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724BD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</w:t>
      </w:r>
      <w:r w:rsidRPr="009F0237"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Заместитель директора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по имущественным вопросам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УФПС Вологодской области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</w:p>
    <w:p w:rsidR="00EB39C8" w:rsidRPr="009F0237" w:rsidRDefault="00724BD3" w:rsidP="00EB39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="00EB39C8"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           _______________О.И. Кравец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</w:t>
      </w:r>
    </w:p>
    <w:p w:rsidR="00917032" w:rsidRPr="009F0237" w:rsidRDefault="00917032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724BD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Техническо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на поставку товар</w:t>
      </w:r>
      <w:r w:rsidR="00E046F3" w:rsidRPr="009F0237">
        <w:rPr>
          <w:rFonts w:ascii="Times New Roman" w:hAnsi="Times New Roman" w:cs="Times New Roman"/>
          <w:sz w:val="24"/>
          <w:szCs w:val="24"/>
        </w:rPr>
        <w:t>а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46F3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Предмет закупки</w:t>
      </w:r>
      <w:r w:rsidR="00E046F3" w:rsidRPr="009F0237">
        <w:rPr>
          <w:rFonts w:ascii="Times New Roman" w:hAnsi="Times New Roman" w:cs="Times New Roman"/>
          <w:sz w:val="24"/>
          <w:szCs w:val="24"/>
        </w:rPr>
        <w:t>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3236AB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EB39C8">
        <w:rPr>
          <w:rFonts w:ascii="Times New Roman" w:hAnsi="Times New Roman" w:cs="Times New Roman"/>
          <w:sz w:val="24"/>
          <w:szCs w:val="24"/>
        </w:rPr>
        <w:t xml:space="preserve"> Бабаевский </w:t>
      </w:r>
      <w:r w:rsidR="003119E7">
        <w:rPr>
          <w:rFonts w:ascii="Times New Roman" w:hAnsi="Times New Roman" w:cs="Times New Roman"/>
          <w:sz w:val="24"/>
          <w:szCs w:val="24"/>
        </w:rPr>
        <w:t xml:space="preserve">и Череповецкий </w:t>
      </w:r>
      <w:r w:rsidR="00EB39C8">
        <w:rPr>
          <w:rFonts w:ascii="Times New Roman" w:hAnsi="Times New Roman" w:cs="Times New Roman"/>
          <w:sz w:val="24"/>
          <w:szCs w:val="24"/>
        </w:rPr>
        <w:t>почтамт</w:t>
      </w:r>
      <w:r w:rsidR="003119E7">
        <w:rPr>
          <w:rFonts w:ascii="Times New Roman" w:hAnsi="Times New Roman" w:cs="Times New Roman"/>
          <w:sz w:val="24"/>
          <w:szCs w:val="24"/>
        </w:rPr>
        <w:t>ы</w:t>
      </w:r>
      <w:r w:rsidR="00226EDB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917032" w:rsidRPr="009F0237">
        <w:rPr>
          <w:rFonts w:ascii="Times New Roman" w:hAnsi="Times New Roman" w:cs="Times New Roman"/>
          <w:sz w:val="24"/>
          <w:szCs w:val="24"/>
        </w:rPr>
        <w:t>для нужд УФПС</w:t>
      </w:r>
      <w:r w:rsidR="00EB39C8">
        <w:rPr>
          <w:rFonts w:ascii="Times New Roman" w:hAnsi="Times New Roman" w:cs="Times New Roman"/>
          <w:sz w:val="24"/>
          <w:szCs w:val="24"/>
        </w:rPr>
        <w:t xml:space="preserve"> Вологодской </w:t>
      </w:r>
      <w:r w:rsidR="00917032" w:rsidRPr="009F0237">
        <w:rPr>
          <w:rFonts w:ascii="Times New Roman" w:hAnsi="Times New Roman" w:cs="Times New Roman"/>
          <w:sz w:val="24"/>
          <w:szCs w:val="24"/>
        </w:rPr>
        <w:t>области</w:t>
      </w:r>
    </w:p>
    <w:p w:rsidR="00AA234C" w:rsidRPr="009F0237" w:rsidRDefault="00E046F3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(</w:t>
      </w:r>
      <w:r w:rsidR="00CD220A" w:rsidRPr="009F0237">
        <w:rPr>
          <w:rFonts w:ascii="Times New Roman" w:hAnsi="Times New Roman" w:cs="Times New Roman"/>
          <w:i/>
          <w:sz w:val="24"/>
          <w:szCs w:val="24"/>
        </w:rPr>
        <w:t>ОКПД 2 -</w:t>
      </w:r>
      <w:r w:rsidR="001540CE" w:rsidRPr="009F0237">
        <w:t xml:space="preserve"> </w:t>
      </w:r>
      <w:r w:rsidR="00AF6974" w:rsidRPr="009F0237">
        <w:t>02.20.14.130</w:t>
      </w:r>
      <w:r w:rsidRPr="009F0237">
        <w:rPr>
          <w:rFonts w:ascii="Times New Roman" w:hAnsi="Times New Roman" w:cs="Times New Roman"/>
          <w:i/>
          <w:sz w:val="24"/>
          <w:szCs w:val="24"/>
        </w:rPr>
        <w:t>)</w:t>
      </w:r>
      <w:r w:rsidR="00AA234C" w:rsidRPr="009F0237">
        <w:rPr>
          <w:rFonts w:ascii="Times New Roman" w:hAnsi="Times New Roman" w:cs="Times New Roman"/>
          <w:sz w:val="24"/>
          <w:szCs w:val="24"/>
        </w:rPr>
        <w:t>.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EB39C8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AA234C" w:rsidRPr="009F0237" w:rsidSect="00AF2BD8">
          <w:headerReference w:type="default" r:id="rId7"/>
          <w:pgSz w:w="11905" w:h="16840"/>
          <w:pgMar w:top="1134" w:right="848" w:bottom="1134" w:left="1701" w:header="709" w:footer="283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Вологда</w:t>
      </w:r>
      <w:r w:rsidR="00D41E49">
        <w:rPr>
          <w:rFonts w:ascii="Times New Roman" w:hAnsi="Times New Roman" w:cs="Times New Roman"/>
          <w:sz w:val="24"/>
          <w:szCs w:val="24"/>
        </w:rPr>
        <w:t>, 2026</w:t>
      </w: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lastRenderedPageBreak/>
        <w:t>Техническое задание на поставку товаров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ПЕРЕЧЕНЬ ПРИНЯТЫХ СОКРАЩЕНИЙ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6662"/>
      </w:tblGrid>
      <w:tr w:rsidR="00693888" w:rsidRPr="009F0237" w:rsidTr="007A7D8F">
        <w:trPr>
          <w:trHeight w:val="423"/>
        </w:trPr>
        <w:tc>
          <w:tcPr>
            <w:tcW w:w="709" w:type="dxa"/>
            <w:vAlign w:val="center"/>
          </w:tcPr>
          <w:p w:rsidR="00AA234C" w:rsidRPr="009F0237" w:rsidRDefault="00AA234C" w:rsidP="00AF2BD8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662" w:type="dxa"/>
          </w:tcPr>
          <w:p w:rsidR="00DA7118" w:rsidRPr="009F0237" w:rsidRDefault="00AF6974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DA7118" w:rsidRPr="009F0237" w:rsidTr="00AF6974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pacing w:val="-10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:rsidR="00062554" w:rsidRPr="009F0237" w:rsidRDefault="00AA234C" w:rsidP="00062554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ОБЩИЕ СВЕДЕНИЯ О ТОВАРЕ (ПЕРЕЧЕНЬ ТОВАРОВ)</w:t>
      </w:r>
    </w:p>
    <w:p w:rsidR="00DA7118" w:rsidRPr="009F0237" w:rsidRDefault="00DA7118" w:rsidP="00DA7118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Наименование предмета закупки: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AF6974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EB39C8">
        <w:rPr>
          <w:rFonts w:ascii="Times New Roman" w:hAnsi="Times New Roman" w:cs="Times New Roman"/>
          <w:sz w:val="24"/>
          <w:szCs w:val="24"/>
        </w:rPr>
        <w:t xml:space="preserve"> Бабаевский</w:t>
      </w:r>
      <w:r w:rsidR="003119E7">
        <w:rPr>
          <w:rFonts w:ascii="Times New Roman" w:hAnsi="Times New Roman" w:cs="Times New Roman"/>
          <w:sz w:val="24"/>
          <w:szCs w:val="24"/>
        </w:rPr>
        <w:t xml:space="preserve"> и Череповецкий</w:t>
      </w:r>
      <w:r w:rsidR="00EB39C8">
        <w:rPr>
          <w:rFonts w:ascii="Times New Roman" w:hAnsi="Times New Roman" w:cs="Times New Roman"/>
          <w:sz w:val="24"/>
          <w:szCs w:val="24"/>
        </w:rPr>
        <w:t xml:space="preserve"> почтамт</w:t>
      </w:r>
      <w:r w:rsidR="003119E7">
        <w:rPr>
          <w:rFonts w:ascii="Times New Roman" w:hAnsi="Times New Roman" w:cs="Times New Roman"/>
          <w:sz w:val="24"/>
          <w:szCs w:val="24"/>
        </w:rPr>
        <w:t>ы</w:t>
      </w:r>
      <w:r w:rsidR="00EB39C8">
        <w:rPr>
          <w:rFonts w:ascii="Times New Roman" w:hAnsi="Times New Roman" w:cs="Times New Roman"/>
          <w:sz w:val="24"/>
          <w:szCs w:val="24"/>
        </w:rPr>
        <w:t xml:space="preserve"> для нужд УФПС Вологодской </w:t>
      </w:r>
      <w:r w:rsidR="00226EDB" w:rsidRPr="009F0237">
        <w:rPr>
          <w:rFonts w:ascii="Times New Roman" w:hAnsi="Times New Roman" w:cs="Times New Roman"/>
          <w:sz w:val="24"/>
          <w:szCs w:val="24"/>
        </w:rPr>
        <w:t>области</w:t>
      </w:r>
      <w:r w:rsidRPr="009F0237">
        <w:rPr>
          <w:rFonts w:ascii="Times New Roman" w:hAnsi="Times New Roman" w:cs="Times New Roman"/>
          <w:sz w:val="24"/>
          <w:szCs w:val="24"/>
        </w:rPr>
        <w:t>.</w:t>
      </w:r>
    </w:p>
    <w:p w:rsidR="00DA7118" w:rsidRPr="009F0237" w:rsidRDefault="00DA7118" w:rsidP="00062554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Цель закупки:</w:t>
      </w:r>
      <w:r w:rsidRPr="009F0237">
        <w:rPr>
          <w:rFonts w:ascii="Times New Roman" w:hAnsi="Times New Roman"/>
          <w:sz w:val="24"/>
          <w:szCs w:val="24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numPr>
          <w:ilvl w:val="1"/>
          <w:numId w:val="4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товару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5E5173" w:rsidRPr="009F0237" w:rsidRDefault="00DA7118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A7118" w:rsidRPr="009F0237" w:rsidRDefault="005D6181" w:rsidP="00AF6974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Товар должен поставляться в сухом виде, не допускается наружная трухлявая гниль, загрязненность.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D6181" w:rsidRPr="009F0237" w:rsidRDefault="005D6181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E5173" w:rsidRPr="009F0237" w:rsidRDefault="005E5173" w:rsidP="00DA711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Спецификация поставляемого товара</w:t>
      </w: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8A3856" w:rsidP="008A38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"/>
        <w:gridCol w:w="948"/>
        <w:gridCol w:w="1887"/>
        <w:gridCol w:w="2268"/>
        <w:gridCol w:w="1560"/>
        <w:gridCol w:w="1559"/>
      </w:tblGrid>
      <w:tr w:rsidR="003119E7" w:rsidRPr="009F0237" w:rsidTr="00B352B0">
        <w:trPr>
          <w:trHeight w:val="1148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19E7" w:rsidRPr="009F0237" w:rsidRDefault="003119E7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19E7" w:rsidRPr="009F0237" w:rsidRDefault="003119E7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119E7" w:rsidRPr="009F0237" w:rsidRDefault="003119E7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119E7" w:rsidRPr="009F0237" w:rsidRDefault="003119E7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Прогнозное Количество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119E7" w:rsidRPr="009F0237" w:rsidRDefault="003119E7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 поставки</w:t>
            </w:r>
          </w:p>
        </w:tc>
      </w:tr>
      <w:tr w:rsidR="003119E7" w:rsidRPr="009F0237" w:rsidTr="00B352B0">
        <w:trPr>
          <w:trHeight w:val="427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19E7" w:rsidRPr="009F0237" w:rsidRDefault="003119E7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  <w:r w:rsidRPr="009F0237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119E7" w:rsidRPr="009F0237" w:rsidRDefault="003119E7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Дрова разделанные(колотые)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3119E7" w:rsidRPr="009F0237" w:rsidRDefault="003119E7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Кубический метр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882471" w:rsidRDefault="00B352B0" w:rsidP="00AF697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19E7" w:rsidRPr="00882471" w:rsidRDefault="003119E7" w:rsidP="00AF697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Октябрь 2026</w:t>
            </w:r>
          </w:p>
        </w:tc>
      </w:tr>
      <w:tr w:rsidR="003119E7" w:rsidRPr="009F0237" w:rsidTr="00B352B0">
        <w:trPr>
          <w:trHeight w:val="427"/>
        </w:trPr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119E7" w:rsidRPr="009F0237" w:rsidRDefault="003119E7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  <w:p w:rsidR="003119E7" w:rsidRPr="009F0237" w:rsidRDefault="003119E7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119E7" w:rsidRPr="009F0237" w:rsidRDefault="003119E7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3119E7" w:rsidRPr="009F0237" w:rsidRDefault="003119E7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119E7" w:rsidRPr="009F0237" w:rsidRDefault="003119E7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3119E7" w:rsidRPr="009F0237" w:rsidRDefault="003119E7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119E7" w:rsidRPr="009F0237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E7" w:rsidRPr="009F0237" w:rsidRDefault="003119E7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E7" w:rsidRPr="009F0237" w:rsidRDefault="003119E7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Индекс ОПС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E7" w:rsidRPr="009F0237" w:rsidRDefault="003119E7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E7" w:rsidRDefault="003119E7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Название ОПС</w:t>
            </w:r>
          </w:p>
          <w:p w:rsidR="003119E7" w:rsidRPr="009F0237" w:rsidRDefault="003119E7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E7" w:rsidRPr="009F0237" w:rsidRDefault="003119E7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 , (куб. м.)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9E7" w:rsidRPr="009F0237" w:rsidRDefault="003119E7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 поставки</w:t>
            </w:r>
          </w:p>
        </w:tc>
      </w:tr>
      <w:tr w:rsidR="003119E7" w:rsidRPr="009F0237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162452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Бабаевский район, 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Дубровка д.45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Дубровка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9F0237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162440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Бабаевский район, п.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Верхневольский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Набережная д.5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Верхневольский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9F0237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162490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370603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Бабаевский район, 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Заполье д.112</w:t>
            </w:r>
          </w:p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Заполье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9F0237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162441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370603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Бабаевский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</w:t>
            </w: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Смородинка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Лесная, д.21 "а"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370603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Смородинка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9F0237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162464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370603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Бабаевский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</w:t>
            </w: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Киино, д.47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370603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Акишево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9F0237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162455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370603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Бабаевский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</w:t>
            </w: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, 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Тимохино, д.24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370603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Тимохино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9F0237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162445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370603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Бабаевский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</w:t>
            </w: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Тимошкино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Школьная д.1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370603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Тимошкино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9F0237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162476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370603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Бабаевский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</w:t>
            </w: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Горка д.65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370603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Горка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9F0237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162469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370603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Бабаевский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</w:t>
            </w: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Колошма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Нагорная д.5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370603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Колошма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9F0237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162458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370603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Бабаевский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район, </w:t>
            </w: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Малое Борисово д.26 "а"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370603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70603">
              <w:rPr>
                <w:rFonts w:ascii="Times New Roman" w:hAnsi="Times New Roman"/>
                <w:color w:val="000000"/>
                <w:sz w:val="20"/>
                <w:szCs w:val="20"/>
              </w:rPr>
              <w:t>Малое Борисово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144F80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162461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Бабаевский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Плесо д.18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Плесо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144F80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B352B0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162479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Бабаевский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Кийно д.45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Кийно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144F80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B352B0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162840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Устюжна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Карла Маркса д.17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Устюжна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144F80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B352B0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162822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Устюженский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Ванское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Цветочная д.57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Ванское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144F80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B352B0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162820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Устюженский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Лентьево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Советская д.23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Лентьево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144F80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B352B0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162811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Устюженский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район,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Даниловское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Центральная д.8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Даниловское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144F80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B352B0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162827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Устюженский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район,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Славынево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Центральная д.70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Славынево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144F80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B352B0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162401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Устюженский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район,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Долоцкое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Центральная 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Долоцкое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144F80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B352B0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162830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Устюженский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район,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Мережа пер.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Красных Зорь д.2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Мережа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144F80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B352B0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162823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Устюженский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район, с.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Модно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Центральная 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Модно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144F80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B352B0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162463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Бабаевский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район,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Старина д.11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0C7332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C7332">
              <w:rPr>
                <w:rFonts w:ascii="Times New Roman" w:hAnsi="Times New Roman"/>
                <w:color w:val="000000"/>
                <w:sz w:val="20"/>
                <w:szCs w:val="20"/>
              </w:rPr>
              <w:t>Костеньково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144F80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B352B0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19E7" w:rsidRPr="00471091" w:rsidRDefault="003119E7" w:rsidP="003119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162814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Устюженский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район,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д.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Спасское ул.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</w:t>
            </w: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ентральная д.19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4F80">
              <w:rPr>
                <w:rFonts w:ascii="Times New Roman" w:hAnsi="Times New Roman"/>
                <w:color w:val="000000"/>
                <w:sz w:val="20"/>
                <w:szCs w:val="20"/>
              </w:rPr>
              <w:t>Спасское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9E7" w:rsidRPr="00144F80" w:rsidRDefault="003119E7" w:rsidP="003119E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3119E7" w:rsidRDefault="003119E7" w:rsidP="003119E7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3119E7" w:rsidRPr="009F0237" w:rsidTr="00B352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9F0237" w:rsidRDefault="003119E7" w:rsidP="00370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9F0237" w:rsidRDefault="003119E7" w:rsidP="00370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9F0237" w:rsidRDefault="003119E7" w:rsidP="00370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19E7" w:rsidRPr="009F0237" w:rsidRDefault="003119E7" w:rsidP="003706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9E7" w:rsidRPr="00144F80" w:rsidRDefault="003119E7" w:rsidP="0037060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9E7" w:rsidRPr="00144F80" w:rsidRDefault="003119E7" w:rsidP="0037060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F6974" w:rsidRPr="009F0237" w:rsidRDefault="00AF6974" w:rsidP="00AF6974">
      <w:pPr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  <w:sectPr w:rsidR="00AF6974" w:rsidRPr="009F0237" w:rsidSect="00B7656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7656B" w:rsidRPr="009F0237" w:rsidRDefault="00B7656B" w:rsidP="00CC41DC">
      <w:pPr>
        <w:pStyle w:val="ConsPlusNormal"/>
        <w:tabs>
          <w:tab w:val="left" w:pos="426"/>
        </w:tabs>
        <w:ind w:firstLine="0"/>
        <w:jc w:val="both"/>
        <w:rPr>
          <w:rFonts w:ascii="Times New Roman" w:eastAsia="Arial Unicode MS" w:hAnsi="Times New Roman"/>
          <w:sz w:val="24"/>
          <w:szCs w:val="24"/>
        </w:rPr>
        <w:sectPr w:rsidR="00B7656B" w:rsidRPr="009F0237" w:rsidSect="00B7656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8784" w:type="dxa"/>
        <w:tblLayout w:type="fixed"/>
        <w:tblLook w:val="04A0" w:firstRow="1" w:lastRow="0" w:firstColumn="1" w:lastColumn="0" w:noHBand="0" w:noVBand="1"/>
      </w:tblPr>
      <w:tblGrid>
        <w:gridCol w:w="540"/>
        <w:gridCol w:w="970"/>
        <w:gridCol w:w="1887"/>
        <w:gridCol w:w="2268"/>
        <w:gridCol w:w="1560"/>
        <w:gridCol w:w="1559"/>
      </w:tblGrid>
      <w:tr w:rsidR="00B352B0" w:rsidRPr="009F0237" w:rsidTr="0077469C"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B0" w:rsidRPr="009F0237" w:rsidRDefault="00B352B0" w:rsidP="007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B0" w:rsidRPr="009F0237" w:rsidRDefault="00B352B0" w:rsidP="007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Индекс ОПС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B0" w:rsidRPr="009F0237" w:rsidRDefault="00B352B0" w:rsidP="007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B0" w:rsidRDefault="00B352B0" w:rsidP="007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Название ОПС</w:t>
            </w:r>
          </w:p>
          <w:p w:rsidR="00B352B0" w:rsidRPr="009F0237" w:rsidRDefault="00B352B0" w:rsidP="007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B0" w:rsidRPr="009F0237" w:rsidRDefault="00B352B0" w:rsidP="007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 , (куб. м.)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2B0" w:rsidRPr="009F0237" w:rsidRDefault="00B352B0" w:rsidP="00774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Сроки поставки</w:t>
            </w:r>
          </w:p>
        </w:tc>
      </w:tr>
      <w:tr w:rsidR="00B352B0" w:rsidRPr="003119E7" w:rsidTr="00F22A47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2B0" w:rsidRPr="00471091" w:rsidRDefault="00B352B0" w:rsidP="00B35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2B0" w:rsidRPr="00B352B0" w:rsidRDefault="00B352B0" w:rsidP="00B35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2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162664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2B0" w:rsidRPr="00F178FD" w:rsidRDefault="00B352B0" w:rsidP="00B352B0">
            <w:pPr>
              <w:rPr>
                <w:rFonts w:ascii="Times New Roman" w:hAnsi="Times New Roman"/>
                <w:sz w:val="20"/>
                <w:szCs w:val="20"/>
              </w:rPr>
            </w:pPr>
            <w:r w:rsidRPr="00F178FD">
              <w:rPr>
                <w:rFonts w:ascii="Times New Roman" w:hAnsi="Times New Roman"/>
                <w:sz w:val="20"/>
                <w:szCs w:val="20"/>
              </w:rPr>
              <w:t>Череповецкий р-н, 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8FD">
              <w:rPr>
                <w:rFonts w:ascii="Times New Roman" w:hAnsi="Times New Roman"/>
                <w:sz w:val="20"/>
                <w:szCs w:val="20"/>
              </w:rPr>
              <w:t>Воскресенское на Мусоре, д.63-а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2B0" w:rsidRPr="00F178FD" w:rsidRDefault="00B352B0" w:rsidP="00B352B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8FD">
              <w:rPr>
                <w:rFonts w:ascii="Times New Roman" w:hAnsi="Times New Roman"/>
                <w:color w:val="000000"/>
                <w:sz w:val="20"/>
                <w:szCs w:val="20"/>
              </w:rPr>
              <w:t>Воскресенское на Мусоре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B0" w:rsidRPr="00F178FD" w:rsidRDefault="00B352B0" w:rsidP="00B352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B0" w:rsidRPr="003119E7" w:rsidRDefault="00B352B0" w:rsidP="00B352B0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B352B0" w:rsidRPr="003119E7" w:rsidTr="00F22A47"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2B0" w:rsidRPr="00471091" w:rsidRDefault="00B352B0" w:rsidP="00B35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2B0" w:rsidRPr="00B352B0" w:rsidRDefault="00B352B0" w:rsidP="00B35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2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162653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2B0" w:rsidRPr="00F178FD" w:rsidRDefault="00B352B0" w:rsidP="00B352B0">
            <w:pPr>
              <w:rPr>
                <w:rFonts w:ascii="Times New Roman" w:hAnsi="Times New Roman"/>
                <w:sz w:val="20"/>
                <w:szCs w:val="20"/>
              </w:rPr>
            </w:pPr>
            <w:r w:rsidRPr="00F178FD">
              <w:rPr>
                <w:rFonts w:ascii="Times New Roman" w:hAnsi="Times New Roman"/>
                <w:sz w:val="20"/>
                <w:szCs w:val="20"/>
              </w:rPr>
              <w:t>Череповецкий р-н, с.Ивановское,ул.Центральная,д.80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2B0" w:rsidRPr="00F178FD" w:rsidRDefault="00B352B0" w:rsidP="00B352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8FD">
              <w:rPr>
                <w:rFonts w:ascii="Times New Roman" w:hAnsi="Times New Roman"/>
                <w:sz w:val="20"/>
                <w:szCs w:val="20"/>
              </w:rPr>
              <w:t>Ивановское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2B0" w:rsidRPr="00F178FD" w:rsidRDefault="00B352B0" w:rsidP="00B352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B0" w:rsidRPr="003119E7" w:rsidRDefault="00B352B0" w:rsidP="00B352B0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B352B0" w:rsidRPr="003119E7" w:rsidTr="00F22A47"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2B0" w:rsidRPr="00471091" w:rsidRDefault="00B352B0" w:rsidP="00B35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2B0" w:rsidRPr="00B352B0" w:rsidRDefault="00B352B0" w:rsidP="00B35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2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162520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2B0" w:rsidRPr="00F178FD" w:rsidRDefault="00B352B0" w:rsidP="00B352B0">
            <w:pPr>
              <w:rPr>
                <w:rFonts w:ascii="Times New Roman" w:hAnsi="Times New Roman"/>
                <w:sz w:val="20"/>
                <w:szCs w:val="20"/>
              </w:rPr>
            </w:pPr>
            <w:r w:rsidRPr="00F178FD">
              <w:rPr>
                <w:rFonts w:ascii="Times New Roman" w:hAnsi="Times New Roman"/>
                <w:sz w:val="20"/>
                <w:szCs w:val="20"/>
              </w:rPr>
              <w:t>Кадуйский р-н, 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8FD">
              <w:rPr>
                <w:rFonts w:ascii="Times New Roman" w:hAnsi="Times New Roman"/>
                <w:sz w:val="20"/>
                <w:szCs w:val="20"/>
              </w:rPr>
              <w:t>Кадуй, 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8FD">
              <w:rPr>
                <w:rFonts w:ascii="Times New Roman" w:hAnsi="Times New Roman"/>
                <w:sz w:val="20"/>
                <w:szCs w:val="20"/>
              </w:rPr>
              <w:t>Центральная, д.4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2B0" w:rsidRPr="00F178FD" w:rsidRDefault="00B352B0" w:rsidP="00B352B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8FD">
              <w:rPr>
                <w:rFonts w:ascii="Times New Roman" w:hAnsi="Times New Roman"/>
                <w:color w:val="000000"/>
                <w:sz w:val="20"/>
                <w:szCs w:val="20"/>
              </w:rPr>
              <w:t>Никольское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B0" w:rsidRPr="00F178FD" w:rsidRDefault="00B352B0" w:rsidP="00B352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B0" w:rsidRPr="003119E7" w:rsidRDefault="00B352B0" w:rsidP="00B352B0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B352B0" w:rsidRPr="003119E7" w:rsidTr="00F22A47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2B0" w:rsidRPr="00471091" w:rsidRDefault="00B352B0" w:rsidP="00B35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2B0" w:rsidRPr="00B352B0" w:rsidRDefault="00B352B0" w:rsidP="00B35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352B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162684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52B0" w:rsidRPr="00F178FD" w:rsidRDefault="00B352B0" w:rsidP="00B352B0">
            <w:pPr>
              <w:rPr>
                <w:rFonts w:ascii="Times New Roman" w:hAnsi="Times New Roman"/>
                <w:sz w:val="20"/>
                <w:szCs w:val="20"/>
              </w:rPr>
            </w:pPr>
            <w:r w:rsidRPr="00F178FD">
              <w:rPr>
                <w:rFonts w:ascii="Times New Roman" w:hAnsi="Times New Roman"/>
                <w:sz w:val="20"/>
                <w:szCs w:val="20"/>
              </w:rPr>
              <w:t>Череповецкий р-н,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8FD">
              <w:rPr>
                <w:rFonts w:ascii="Times New Roman" w:hAnsi="Times New Roman"/>
                <w:sz w:val="20"/>
                <w:szCs w:val="20"/>
              </w:rPr>
              <w:t>Покров, 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8FD">
              <w:rPr>
                <w:rFonts w:ascii="Times New Roman" w:hAnsi="Times New Roman"/>
                <w:sz w:val="20"/>
                <w:szCs w:val="20"/>
              </w:rPr>
              <w:t>Жукова, д.25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B0" w:rsidRPr="00F178FD" w:rsidRDefault="00B352B0" w:rsidP="00B352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8FD">
              <w:rPr>
                <w:rFonts w:ascii="Times New Roman" w:hAnsi="Times New Roman"/>
                <w:sz w:val="20"/>
                <w:szCs w:val="20"/>
              </w:rPr>
              <w:t>Покров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2B0" w:rsidRPr="00F178FD" w:rsidRDefault="00B352B0" w:rsidP="00B352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B0" w:rsidRPr="003119E7" w:rsidRDefault="00B352B0" w:rsidP="00B352B0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B352B0" w:rsidRPr="003119E7" w:rsidTr="00F22A47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2B0" w:rsidRPr="00471091" w:rsidRDefault="00B352B0" w:rsidP="00B35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7109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52B0" w:rsidRPr="006157B7" w:rsidRDefault="006157B7" w:rsidP="00B35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7B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162574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52B0" w:rsidRPr="00F178FD" w:rsidRDefault="00B352B0" w:rsidP="00B352B0">
            <w:pPr>
              <w:rPr>
                <w:rFonts w:ascii="Times New Roman" w:hAnsi="Times New Roman"/>
                <w:sz w:val="20"/>
                <w:szCs w:val="20"/>
              </w:rPr>
            </w:pPr>
            <w:r w:rsidRPr="00F178FD">
              <w:rPr>
                <w:rFonts w:ascii="Times New Roman" w:hAnsi="Times New Roman"/>
                <w:sz w:val="20"/>
                <w:szCs w:val="20"/>
              </w:rPr>
              <w:t>Шекснинский р-н,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8FD">
              <w:rPr>
                <w:rFonts w:ascii="Times New Roman" w:hAnsi="Times New Roman"/>
                <w:sz w:val="20"/>
                <w:szCs w:val="20"/>
              </w:rPr>
              <w:t>Сизьма,ул.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8FD">
              <w:rPr>
                <w:rFonts w:ascii="Times New Roman" w:hAnsi="Times New Roman"/>
                <w:sz w:val="20"/>
                <w:szCs w:val="20"/>
              </w:rPr>
              <w:t>Ветеранов, д.19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52B0" w:rsidRPr="00F178FD" w:rsidRDefault="00B352B0" w:rsidP="00B352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78FD">
              <w:rPr>
                <w:rFonts w:ascii="Times New Roman" w:hAnsi="Times New Roman"/>
                <w:sz w:val="20"/>
                <w:szCs w:val="20"/>
              </w:rPr>
              <w:t xml:space="preserve"> Сизьма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52B0" w:rsidRPr="00F178FD" w:rsidRDefault="00B352B0" w:rsidP="00B352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B0" w:rsidRPr="003119E7" w:rsidRDefault="00B352B0" w:rsidP="00B352B0">
            <w:r w:rsidRPr="003119E7"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B352B0" w:rsidRPr="00144F80" w:rsidTr="0077469C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2B0" w:rsidRPr="009F0237" w:rsidRDefault="00B352B0" w:rsidP="00B35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2B0" w:rsidRPr="009F0237" w:rsidRDefault="00B352B0" w:rsidP="00B35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2B0" w:rsidRPr="009F0237" w:rsidRDefault="00B352B0" w:rsidP="00B35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2B0" w:rsidRPr="009F0237" w:rsidRDefault="00B352B0" w:rsidP="00B35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B0" w:rsidRPr="00144F80" w:rsidRDefault="00B352B0" w:rsidP="00B352B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B0" w:rsidRPr="00144F80" w:rsidRDefault="00B352B0" w:rsidP="00B352B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93888" w:rsidRDefault="00693888" w:rsidP="002E64C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352B0" w:rsidRDefault="00B352B0" w:rsidP="002E64C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352B0" w:rsidRDefault="00B352B0" w:rsidP="002E64C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Дрова поставляются до дровяника отделения связи, с разгрузкой на склад.</w:t>
      </w:r>
    </w:p>
    <w:p w:rsidR="00B352B0" w:rsidRDefault="00B352B0" w:rsidP="002E64C5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B352B0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Основные характеристики товара</w:t>
      </w:r>
    </w:p>
    <w:p w:rsidR="002E64C5" w:rsidRPr="009F0237" w:rsidRDefault="002E64C5" w:rsidP="002E64C5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173" w:rsidRPr="009F0237" w:rsidRDefault="005E5173" w:rsidP="005E5173">
      <w:pPr>
        <w:pStyle w:val="ConsPlusNormal"/>
        <w:tabs>
          <w:tab w:val="left" w:pos="1134"/>
        </w:tabs>
        <w:ind w:firstLine="0"/>
        <w:rPr>
          <w:rFonts w:ascii="Times New Roman" w:hAnsi="Times New Roman"/>
          <w:sz w:val="24"/>
          <w:szCs w:val="24"/>
          <w:lang w:val="ru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</w:t>
      </w:r>
      <w:r w:rsidR="005D6181" w:rsidRPr="009F0237">
        <w:rPr>
          <w:rFonts w:ascii="Times New Roman" w:hAnsi="Times New Roman"/>
          <w:sz w:val="24"/>
          <w:szCs w:val="24"/>
          <w:lang w:val="ru"/>
        </w:rPr>
        <w:t>Выбор дров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обусловлен необходимостью обеспечения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 xml:space="preserve"> </w:t>
      </w:r>
      <w:r w:rsidR="00C35FA1" w:rsidRPr="009F0237">
        <w:rPr>
          <w:rFonts w:ascii="Times New Roman" w:hAnsi="Times New Roman"/>
          <w:sz w:val="24"/>
          <w:szCs w:val="24"/>
          <w:lang w:val="ru"/>
        </w:rPr>
        <w:t>взаимодействия с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уста</w:t>
      </w:r>
      <w:r w:rsidR="00C35FA1">
        <w:rPr>
          <w:rFonts w:ascii="Times New Roman" w:hAnsi="Times New Roman"/>
          <w:sz w:val="24"/>
          <w:szCs w:val="24"/>
          <w:lang w:val="ru"/>
        </w:rPr>
        <w:t>новленными отопительными печами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Доставка 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>дров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включа</w:t>
      </w:r>
      <w:r w:rsidRPr="009F0237">
        <w:rPr>
          <w:rFonts w:ascii="Times New Roman" w:hAnsi="Times New Roman"/>
          <w:sz w:val="24"/>
          <w:szCs w:val="24"/>
        </w:rPr>
        <w:t>ет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погрузку, разгрузку, контрол</w:t>
      </w:r>
      <w:r w:rsidR="006F6EB4" w:rsidRPr="009F0237">
        <w:rPr>
          <w:rFonts w:ascii="Times New Roman" w:hAnsi="Times New Roman"/>
          <w:sz w:val="24"/>
          <w:szCs w:val="24"/>
          <w:lang w:val="x-none"/>
        </w:rPr>
        <w:t>ь объема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, производится силами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с использованием механизмов и инструментов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>.</w:t>
      </w: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5E5173" w:rsidRPr="009F0237" w:rsidRDefault="005E5173" w:rsidP="005E5173">
      <w:pPr>
        <w:pStyle w:val="ConsPlusNormal"/>
        <w:tabs>
          <w:tab w:val="left" w:pos="1134"/>
        </w:tabs>
        <w:ind w:left="709"/>
        <w:rPr>
          <w:rFonts w:ascii="Times New Roman" w:hAnsi="Times New Roman"/>
          <w:sz w:val="24"/>
          <w:szCs w:val="24"/>
          <w:lang w:val="ru"/>
        </w:rPr>
      </w:pP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3672"/>
        <w:gridCol w:w="5368"/>
      </w:tblGrid>
      <w:tr w:rsidR="00AF6974" w:rsidRPr="009F0237" w:rsidTr="00AF6974">
        <w:trPr>
          <w:trHeight w:val="553"/>
          <w:jc w:val="center"/>
        </w:trPr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Наименование показателя</w:t>
            </w:r>
          </w:p>
        </w:tc>
        <w:tc>
          <w:tcPr>
            <w:tcW w:w="536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Дрова сухие разделанные (колотые) </w:t>
            </w:r>
          </w:p>
        </w:tc>
      </w:tr>
      <w:tr w:rsidR="00AF6974" w:rsidRPr="009F0237" w:rsidTr="00AF6974">
        <w:trPr>
          <w:trHeight w:val="234"/>
          <w:jc w:val="center"/>
        </w:trPr>
        <w:tc>
          <w:tcPr>
            <w:tcW w:w="3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2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Длина</w:t>
            </w: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, м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5D6181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Отклонение по длине, 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Толщина, см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val="en-US"/>
              </w:rPr>
              <w:t>8-13</w:t>
            </w:r>
          </w:p>
        </w:tc>
      </w:tr>
      <w:tr w:rsidR="00AF6974" w:rsidRPr="009F0237" w:rsidTr="00AF6974">
        <w:trPr>
          <w:trHeight w:val="59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Количество, </w:t>
            </w: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м³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74" w:rsidRPr="009F0237" w:rsidRDefault="00B352B0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397</w:t>
            </w:r>
          </w:p>
        </w:tc>
      </w:tr>
    </w:tbl>
    <w:p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AF6974" w:rsidP="005D618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lastRenderedPageBreak/>
        <w:t>Требования к качеству товара: Качество дров должно соответствовать техническим условиям по ГОСТ 3243-88, длина дров</w:t>
      </w:r>
      <w:r w:rsidR="005D6181" w:rsidRPr="009F0237">
        <w:rPr>
          <w:rFonts w:ascii="Times New Roman" w:hAnsi="Times New Roman" w:cs="Times New Roman"/>
          <w:sz w:val="24"/>
          <w:szCs w:val="24"/>
        </w:rPr>
        <w:t xml:space="preserve"> не более 45</w:t>
      </w:r>
      <w:r w:rsidRPr="009F0237">
        <w:rPr>
          <w:rFonts w:ascii="Times New Roman" w:hAnsi="Times New Roman" w:cs="Times New Roman"/>
          <w:sz w:val="24"/>
          <w:szCs w:val="24"/>
        </w:rPr>
        <w:t xml:space="preserve"> см, предельное отклонение по длине +/- 0,02 м, толщина поленьев от 8 см до 13 см, предельное отклонение по толщине +/- 1 см. дрова должны быть очищены от сучьев. Высота оставши</w:t>
      </w:r>
      <w:r w:rsidR="005D6181" w:rsidRPr="009F0237">
        <w:rPr>
          <w:rFonts w:ascii="Times New Roman" w:hAnsi="Times New Roman" w:cs="Times New Roman"/>
          <w:sz w:val="24"/>
          <w:szCs w:val="24"/>
        </w:rPr>
        <w:t>хся сучьев не должна превышать 3</w:t>
      </w:r>
      <w:r w:rsidRPr="009F0237">
        <w:rPr>
          <w:rFonts w:ascii="Times New Roman" w:hAnsi="Times New Roman" w:cs="Times New Roman"/>
          <w:sz w:val="24"/>
          <w:szCs w:val="24"/>
        </w:rPr>
        <w:t>0 мм. В дровах не допускается наружная трухлявая гниль.</w:t>
      </w:r>
      <w:r w:rsidR="005D6181" w:rsidRPr="009F0237"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Требования по составу: содержание березы - не менее 95 %.</w:t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Pr="009F0237">
        <w:rPr>
          <w:rFonts w:ascii="Times New Roman" w:hAnsi="Times New Roman" w:cs="Times New Roman"/>
          <w:sz w:val="24"/>
          <w:szCs w:val="24"/>
        </w:rPr>
        <w:t>Правила приемки: партия подлежит приемке, если количество дров в выборке, не соответствующих требованиям настоящего стандарта, составит не более 5 %.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FD10C8" w:rsidRPr="009F0237" w:rsidRDefault="005D6181" w:rsidP="005D6181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B7656B" w:rsidRPr="009F0237" w:rsidRDefault="00B7656B" w:rsidP="00777862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  <w:sectPr w:rsidR="00B7656B" w:rsidRPr="009F0237" w:rsidSect="002E64C5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2BD8" w:rsidRPr="009F0237" w:rsidRDefault="00AF2BD8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Комплектность товара</w:t>
      </w:r>
    </w:p>
    <w:p w:rsidR="005E5173" w:rsidRPr="009F0237" w:rsidRDefault="00670F21" w:rsidP="005D6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9D65A8" w:rsidRPr="009F0237" w:rsidRDefault="005E5173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65A8" w:rsidRPr="009F0237"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соответствовать:                                                                                                                 </w:t>
      </w:r>
    </w:p>
    <w:p w:rsidR="005E5173" w:rsidRPr="009F0237" w:rsidRDefault="009D65A8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- требованиям ГОСТ 3243-88 «Дрова. Технические условия»</w:t>
      </w:r>
    </w:p>
    <w:p w:rsidR="00AA234C" w:rsidRPr="009F0237" w:rsidRDefault="00AA234C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9F0237" w:rsidRDefault="00AA234C" w:rsidP="006F6EB4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Объем гарантий и гарантийный срок</w:t>
      </w:r>
    </w:p>
    <w:p w:rsidR="005E5173" w:rsidRPr="009F0237" w:rsidRDefault="00F125FE" w:rsidP="00F125F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5173" w:rsidRPr="009F0237">
        <w:rPr>
          <w:rFonts w:ascii="Times New Roman" w:hAnsi="Times New Roman" w:cs="Times New Roman"/>
          <w:sz w:val="24"/>
          <w:szCs w:val="24"/>
        </w:rPr>
        <w:t>Поставщик обязан безвозмездно заменить некачественный, с выявленными дефектами товар.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МАРКИРОВКЕ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Поставка осуществляется россыпью, в непакетированном виде до отделения почтовой связи (ОПС),</w:t>
      </w:r>
      <w:r w:rsidR="00C35FA1">
        <w:rPr>
          <w:rFonts w:ascii="Times New Roman" w:hAnsi="Times New Roman"/>
          <w:sz w:val="24"/>
          <w:szCs w:val="24"/>
        </w:rPr>
        <w:t xml:space="preserve"> с разгрузкой на склад (ОПС)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="006F6EB4" w:rsidRPr="009F0237">
        <w:rPr>
          <w:rFonts w:ascii="Times New Roman" w:hAnsi="Times New Roman"/>
          <w:sz w:val="24"/>
          <w:szCs w:val="24"/>
        </w:rPr>
        <w:t xml:space="preserve"> Поставщик вправе поставить Товар в упакованном виде.</w:t>
      </w:r>
    </w:p>
    <w:p w:rsidR="00CC024D" w:rsidRPr="009F0237" w:rsidRDefault="00CC024D" w:rsidP="00CC02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B352B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B352B0">
      <w:pPr>
        <w:pStyle w:val="ConsPlusNormal"/>
        <w:numPr>
          <w:ilvl w:val="5"/>
          <w:numId w:val="2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Срок и место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4FC8" w:rsidRDefault="00334FC8" w:rsidP="00334F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Поставка осуществляется Поставщиком с даты подписания договора и согласно графика.</w:t>
      </w:r>
    </w:p>
    <w:p w:rsidR="00334FC8" w:rsidRDefault="00334FC8" w:rsidP="00334FC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должен в течении месяца своими силами и за свой счет, обеспечить доставку товара в ОПС, находящиеся по адресам, указанным в п. 3.2 Технического задания.</w:t>
      </w:r>
    </w:p>
    <w:p w:rsidR="00DF2445" w:rsidRPr="009F0237" w:rsidRDefault="00DF2445" w:rsidP="00DF24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 поставке Поставщик передает получателю накладные ТОРГ-12</w:t>
      </w:r>
      <w:r w:rsidR="005E5173" w:rsidRPr="009F0237">
        <w:rPr>
          <w:rFonts w:ascii="Times New Roman" w:hAnsi="Times New Roman" w:cs="Times New Roman"/>
          <w:sz w:val="24"/>
          <w:szCs w:val="24"/>
        </w:rPr>
        <w:t>(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или </w:t>
      </w:r>
      <w:r w:rsidR="005E5173" w:rsidRPr="009F0237">
        <w:rPr>
          <w:rFonts w:ascii="Times New Roman" w:hAnsi="Times New Roman" w:cs="Times New Roman"/>
          <w:sz w:val="24"/>
          <w:szCs w:val="24"/>
        </w:rPr>
        <w:t>УПД)</w:t>
      </w:r>
      <w:r w:rsidRPr="009F0237">
        <w:rPr>
          <w:rFonts w:ascii="Times New Roman" w:hAnsi="Times New Roman" w:cs="Times New Roman"/>
          <w:sz w:val="24"/>
          <w:szCs w:val="24"/>
        </w:rPr>
        <w:t xml:space="preserve">, транспортные накладные Т-1, счета-фактуры, а также другие относящиеся к товару документы (копии сертификата </w:t>
      </w:r>
      <w:r w:rsidR="005E5173" w:rsidRPr="009F0237">
        <w:rPr>
          <w:rFonts w:ascii="Times New Roman" w:hAnsi="Times New Roman" w:cs="Times New Roman"/>
          <w:sz w:val="24"/>
          <w:szCs w:val="24"/>
        </w:rPr>
        <w:t>соответствия</w:t>
      </w:r>
      <w:r w:rsidRPr="009F0237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6F15D5" w:rsidRPr="009F0237" w:rsidRDefault="006F15D5" w:rsidP="00812E1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Условия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в сроки, определенные п. 6.1 настоящего Технического задания. 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Привлечение субподрядчиков не допускается.</w:t>
      </w:r>
    </w:p>
    <w:p w:rsidR="006F6EB4" w:rsidRPr="009F0237" w:rsidRDefault="006F6EB4" w:rsidP="005E5173">
      <w:pPr>
        <w:pStyle w:val="ConsPlusNormal"/>
        <w:ind w:firstLine="709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Доставка Товара, в</w:t>
      </w:r>
      <w:r w:rsidR="00C35FA1">
        <w:rPr>
          <w:rFonts w:ascii="Times New Roman" w:hAnsi="Times New Roman"/>
          <w:b/>
          <w:sz w:val="24"/>
          <w:szCs w:val="24"/>
        </w:rPr>
        <w:t>ключая его погрузку, разгрузку</w:t>
      </w:r>
      <w:r w:rsidRPr="009F0237">
        <w:rPr>
          <w:rFonts w:ascii="Times New Roman" w:hAnsi="Times New Roman"/>
          <w:b/>
          <w:sz w:val="24"/>
          <w:szCs w:val="24"/>
        </w:rPr>
        <w:t>, контроль объема отгружаемого Товара, производится за счет Поставщика с привлечением всех необходимых механизмов и инструментов Поставщика. Стоимость доставки, разгр</w:t>
      </w:r>
      <w:r w:rsidR="00C35FA1">
        <w:rPr>
          <w:rFonts w:ascii="Times New Roman" w:hAnsi="Times New Roman"/>
          <w:b/>
          <w:sz w:val="24"/>
          <w:szCs w:val="24"/>
        </w:rPr>
        <w:t xml:space="preserve">узки и погрузки, </w:t>
      </w:r>
      <w:r w:rsidRPr="009F0237">
        <w:rPr>
          <w:rFonts w:ascii="Times New Roman" w:hAnsi="Times New Roman"/>
          <w:b/>
          <w:sz w:val="24"/>
          <w:szCs w:val="24"/>
        </w:rPr>
        <w:t>контроля объема Товара включена в стоимость Товара по заключенному договору.</w:t>
      </w:r>
    </w:p>
    <w:p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B352B0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Порядок сдачи и приемки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Покупатель должен в письменном виде посредством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Pr="009F0237">
        <w:rPr>
          <w:rFonts w:ascii="Times New Roman" w:hAnsi="Times New Roman" w:cs="Times New Roman"/>
          <w:sz w:val="24"/>
          <w:szCs w:val="24"/>
        </w:rPr>
        <w:t>электронной почты подтвердить Поставщику готовность принять Товар в указанное Поставщиком время. Без наличия подтверждения Покупателем доставка Товара в указанное Поставщиком время не производится.</w:t>
      </w:r>
    </w:p>
    <w:p w:rsidR="005E5173" w:rsidRPr="009F0237" w:rsidRDefault="005E5173" w:rsidP="00ED6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Разгрузочные работы в месте доставки Товара осуществляются силами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Приемка Товара по количеству и ассортименту осуществляется ответственным работником подразделения </w:t>
      </w:r>
      <w:r w:rsidR="00CC41DC" w:rsidRPr="009F0237">
        <w:rPr>
          <w:rFonts w:ascii="Times New Roman" w:hAnsi="Times New Roman"/>
          <w:sz w:val="24"/>
          <w:szCs w:val="24"/>
        </w:rPr>
        <w:t>Покупателя</w:t>
      </w:r>
      <w:r w:rsidRPr="009F0237">
        <w:rPr>
          <w:rFonts w:ascii="Times New Roman" w:hAnsi="Times New Roman"/>
          <w:sz w:val="24"/>
          <w:szCs w:val="24"/>
        </w:rPr>
        <w:t>. По результатам приемки Товара по количеству и ассортименту полномочным представителем Покупателя подписывается товарно-</w:t>
      </w:r>
      <w:r w:rsidRPr="009F0237">
        <w:rPr>
          <w:rFonts w:ascii="Times New Roman" w:hAnsi="Times New Roman"/>
          <w:sz w:val="24"/>
          <w:szCs w:val="24"/>
        </w:rPr>
        <w:lastRenderedPageBreak/>
        <w:t>транспортная накладная с обязательным проставлением штампа подразделения Покупателя.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Приемка Товара по качеству осуществляется Покупателем не позднее </w:t>
      </w:r>
      <w:r w:rsidR="00D41E49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D41E49">
        <w:rPr>
          <w:rFonts w:ascii="Times New Roman" w:hAnsi="Times New Roman"/>
          <w:sz w:val="24"/>
          <w:szCs w:val="24"/>
        </w:rPr>
        <w:t>пятнадцати</w:t>
      </w:r>
      <w:r w:rsidRPr="009F0237">
        <w:rPr>
          <w:rFonts w:ascii="Times New Roman" w:hAnsi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 ТОРГ-12 (или УПД) не позднее </w:t>
      </w:r>
      <w:r w:rsidR="00D41E49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D41E49">
        <w:rPr>
          <w:rFonts w:ascii="Times New Roman" w:hAnsi="Times New Roman"/>
          <w:sz w:val="24"/>
          <w:szCs w:val="24"/>
        </w:rPr>
        <w:t>пятнадцати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 (или УПД). Право собственности на Товар переходит к Покупателю при подписании Покупателем товарной накладной по форме № ТОРГ-12 (или УПД).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bookmarkStart w:id="1" w:name="_Ref372213207"/>
      <w:r w:rsidRPr="009F0237">
        <w:rPr>
          <w:rFonts w:ascii="Times New Roman" w:hAnsi="Times New Roman"/>
          <w:sz w:val="24"/>
          <w:szCs w:val="24"/>
        </w:rPr>
        <w:tab/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D41E49">
        <w:rPr>
          <w:rFonts w:ascii="Times New Roman" w:hAnsi="Times New Roman"/>
          <w:sz w:val="24"/>
          <w:szCs w:val="24"/>
        </w:rPr>
        <w:t xml:space="preserve">15 </w:t>
      </w:r>
      <w:r w:rsidRPr="009F0237">
        <w:rPr>
          <w:rFonts w:ascii="Times New Roman" w:hAnsi="Times New Roman"/>
          <w:sz w:val="24"/>
          <w:szCs w:val="24"/>
        </w:rPr>
        <w:t>(</w:t>
      </w:r>
      <w:r w:rsidR="00D41E49">
        <w:rPr>
          <w:rFonts w:ascii="Times New Roman" w:hAnsi="Times New Roman"/>
          <w:sz w:val="24"/>
          <w:szCs w:val="24"/>
        </w:rPr>
        <w:t>пятнадцати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приемки. Поставщик обязан исполнить законные требования Покупателя в течение </w:t>
      </w:r>
      <w:r w:rsidR="00ED695F" w:rsidRPr="009F0237">
        <w:rPr>
          <w:rFonts w:ascii="Times New Roman" w:hAnsi="Times New Roman"/>
          <w:sz w:val="24"/>
          <w:szCs w:val="24"/>
        </w:rPr>
        <w:t>1</w:t>
      </w:r>
      <w:r w:rsidRPr="009F0237">
        <w:rPr>
          <w:rFonts w:ascii="Times New Roman" w:hAnsi="Times New Roman"/>
          <w:sz w:val="24"/>
          <w:szCs w:val="24"/>
        </w:rPr>
        <w:t>(</w:t>
      </w:r>
      <w:r w:rsidR="00ED695F" w:rsidRPr="009F0237">
        <w:rPr>
          <w:rFonts w:ascii="Times New Roman" w:hAnsi="Times New Roman"/>
          <w:sz w:val="24"/>
          <w:szCs w:val="24"/>
        </w:rPr>
        <w:t>Одного) рабочего дня</w:t>
      </w:r>
      <w:r w:rsidRPr="009F0237">
        <w:rPr>
          <w:rFonts w:ascii="Times New Roman" w:hAnsi="Times New Roman"/>
          <w:sz w:val="24"/>
          <w:szCs w:val="24"/>
        </w:rPr>
        <w:t xml:space="preserve">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 (или УПД).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Все расходы, связанные с проведением проверки качества Товара, ответственным </w:t>
      </w:r>
      <w:r w:rsidRPr="009F0237">
        <w:rPr>
          <w:rFonts w:ascii="Times New Roman" w:hAnsi="Times New Roman"/>
          <w:sz w:val="24"/>
          <w:szCs w:val="24"/>
        </w:rPr>
        <w:lastRenderedPageBreak/>
        <w:t xml:space="preserve">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3.5. ТЗ, то расходы, связанные с проведением экспертизы несет Покупатель.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F125FE" w:rsidRPr="009F0237" w:rsidRDefault="00F125FE" w:rsidP="00F125FE">
      <w:pPr>
        <w:pStyle w:val="ConsPlusNormal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 xml:space="preserve"> Требования по передаче заказчику технических и иных документов при поставке товаров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 поставке Товара (партии Товара) Поставщик передает Покупателю следующие документы: 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товарно-транспортная накладная (унифицированная форма № 1-Т) по количеству поставок на объекты в 1 (одном) экземпляре;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товарная накладная по форме № ТОРГ-12 (или УПД) в 2 (дву</w:t>
      </w:r>
      <w:r w:rsidR="006F6EB4" w:rsidRPr="009F0237">
        <w:rPr>
          <w:rFonts w:ascii="Times New Roman" w:hAnsi="Times New Roman"/>
          <w:sz w:val="24"/>
          <w:szCs w:val="24"/>
        </w:rPr>
        <w:t>х) экземплярах на каждую партию Товара.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 течение </w:t>
      </w:r>
      <w:r w:rsidR="00D41E49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D41E49">
        <w:rPr>
          <w:rFonts w:ascii="Times New Roman" w:hAnsi="Times New Roman"/>
          <w:sz w:val="24"/>
          <w:szCs w:val="24"/>
        </w:rPr>
        <w:t>пятнадцати</w:t>
      </w:r>
      <w:r w:rsidRPr="009F0237">
        <w:rPr>
          <w:rFonts w:ascii="Times New Roman" w:hAnsi="Times New Roman"/>
          <w:sz w:val="24"/>
          <w:szCs w:val="24"/>
        </w:rPr>
        <w:t>) рабочих дней со дня приёмки Товара и подписания Покупателем товарной накладной по форме № ТОРГ-12 (или УПД) Поставщик предъявляет Покупателю счет на оплату.</w:t>
      </w:r>
    </w:p>
    <w:p w:rsidR="00CC41DC" w:rsidRPr="009F0237" w:rsidRDefault="00CC41DC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Оплата Товара производится Покупателем в течение </w:t>
      </w:r>
      <w:r w:rsidR="00D41E49">
        <w:rPr>
          <w:rFonts w:ascii="Times New Roman" w:hAnsi="Times New Roman"/>
          <w:sz w:val="24"/>
          <w:szCs w:val="24"/>
        </w:rPr>
        <w:t>7 (семи</w:t>
      </w:r>
      <w:r w:rsidR="006F6EB4" w:rsidRPr="009F0237">
        <w:rPr>
          <w:rFonts w:ascii="Times New Roman" w:hAnsi="Times New Roman"/>
          <w:sz w:val="24"/>
          <w:szCs w:val="24"/>
        </w:rPr>
        <w:t>) рабочих</w:t>
      </w:r>
      <w:r w:rsidRPr="009F0237">
        <w:rPr>
          <w:rFonts w:ascii="Times New Roman" w:hAnsi="Times New Roman"/>
          <w:sz w:val="24"/>
          <w:szCs w:val="24"/>
        </w:rPr>
        <w:t xml:space="preserve"> дней с даты получения счета на оплату от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Вся сопроводительная документация должна быть составлена на русском языке.</w:t>
      </w:r>
    </w:p>
    <w:p w:rsidR="009F0237" w:rsidRPr="009F0237" w:rsidRDefault="009F0237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B352B0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ТРАНСПОРТИРОВКЕ</w:t>
      </w:r>
    </w:p>
    <w:p w:rsidR="00F125FE" w:rsidRPr="009F0237" w:rsidRDefault="00F125FE" w:rsidP="00F125FE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Доставка Товара осуществляется за счет Поставщика. Выбор способа доставки То</w:t>
      </w:r>
      <w:r w:rsidRPr="009F0237">
        <w:rPr>
          <w:rFonts w:ascii="Times New Roman" w:hAnsi="Times New Roman"/>
          <w:sz w:val="24"/>
          <w:szCs w:val="24"/>
        </w:rPr>
        <w:lastRenderedPageBreak/>
        <w:t>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:rsidR="00F125FE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B352B0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ЭКОЛОГИИ</w:t>
      </w:r>
    </w:p>
    <w:p w:rsidR="00F125FE" w:rsidRPr="009F0237" w:rsidRDefault="00F125FE" w:rsidP="00F125F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 xml:space="preserve"> </w:t>
      </w:r>
    </w:p>
    <w:p w:rsidR="006F6EB4" w:rsidRPr="009F0237" w:rsidRDefault="006F6EB4" w:rsidP="00B352B0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ДОПОЛНИТЕЛЬНЫЕ (ИНЫЕ) ТРЕБОВАНИЯ</w:t>
      </w: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:rsidR="005E5173" w:rsidRPr="009F0237" w:rsidRDefault="005E5173" w:rsidP="006F6EB4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C35FA1" w:rsidRDefault="00D41E49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Ведущий специалист отдела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хозяйственного и 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коммунального обслуживания         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C35FA1" w:rsidRPr="00C35FA1">
        <w:rPr>
          <w:rFonts w:ascii="Times New Roman" w:eastAsia="Times New Roman" w:hAnsi="Times New Roman"/>
          <w:sz w:val="24"/>
          <w:szCs w:val="24"/>
          <w:lang w:eastAsia="ru-RU"/>
        </w:rPr>
        <w:t>Дзиковская Т.Г.</w:t>
      </w:r>
    </w:p>
    <w:p w:rsidR="005714E4" w:rsidRPr="00C35FA1" w:rsidRDefault="00331866" w:rsidP="00B10EF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sectPr w:rsidR="005714E4" w:rsidRPr="00C35FA1" w:rsidSect="002E64C5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0D9" w:rsidRDefault="002920D9">
      <w:pPr>
        <w:spacing w:after="0" w:line="240" w:lineRule="auto"/>
      </w:pPr>
      <w:r>
        <w:separator/>
      </w:r>
    </w:p>
  </w:endnote>
  <w:endnote w:type="continuationSeparator" w:id="0">
    <w:p w:rsidR="002920D9" w:rsidRDefault="0029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0D9" w:rsidRDefault="002920D9">
      <w:pPr>
        <w:spacing w:after="0" w:line="240" w:lineRule="auto"/>
      </w:pPr>
      <w:r>
        <w:separator/>
      </w:r>
    </w:p>
  </w:footnote>
  <w:footnote w:type="continuationSeparator" w:id="0">
    <w:p w:rsidR="002920D9" w:rsidRDefault="0029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1730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F6974" w:rsidRPr="00182C0B" w:rsidRDefault="00AF6974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2A6BDA">
          <w:rPr>
            <w:rFonts w:ascii="Times New Roman" w:hAnsi="Times New Roman"/>
            <w:noProof/>
          </w:rPr>
          <w:t>9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C01560"/>
    <w:multiLevelType w:val="multilevel"/>
    <w:tmpl w:val="7F8CAC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" w15:restartNumberingAfterBreak="0">
    <w:nsid w:val="55B71F24"/>
    <w:multiLevelType w:val="hybridMultilevel"/>
    <w:tmpl w:val="C3B0BED8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0938"/>
    <w:multiLevelType w:val="hybridMultilevel"/>
    <w:tmpl w:val="C660C360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C"/>
    <w:rsid w:val="00020692"/>
    <w:rsid w:val="00030739"/>
    <w:rsid w:val="0003090A"/>
    <w:rsid w:val="00033054"/>
    <w:rsid w:val="0003332D"/>
    <w:rsid w:val="00036DFF"/>
    <w:rsid w:val="00046D4E"/>
    <w:rsid w:val="0004751B"/>
    <w:rsid w:val="00062554"/>
    <w:rsid w:val="00080717"/>
    <w:rsid w:val="00091855"/>
    <w:rsid w:val="000B66AA"/>
    <w:rsid w:val="000C7332"/>
    <w:rsid w:val="000E3593"/>
    <w:rsid w:val="000E6BB0"/>
    <w:rsid w:val="001173F8"/>
    <w:rsid w:val="001220C4"/>
    <w:rsid w:val="00137433"/>
    <w:rsid w:val="00144F80"/>
    <w:rsid w:val="001540CE"/>
    <w:rsid w:val="001A065E"/>
    <w:rsid w:val="001E3368"/>
    <w:rsid w:val="00212792"/>
    <w:rsid w:val="00226EDB"/>
    <w:rsid w:val="00235FB0"/>
    <w:rsid w:val="00245D29"/>
    <w:rsid w:val="00251861"/>
    <w:rsid w:val="0025430C"/>
    <w:rsid w:val="0029064A"/>
    <w:rsid w:val="002920D9"/>
    <w:rsid w:val="00297678"/>
    <w:rsid w:val="002976B6"/>
    <w:rsid w:val="002A0579"/>
    <w:rsid w:val="002A6BDA"/>
    <w:rsid w:val="002B7612"/>
    <w:rsid w:val="002C1FFA"/>
    <w:rsid w:val="002C3AC2"/>
    <w:rsid w:val="002D1C8E"/>
    <w:rsid w:val="002E64C5"/>
    <w:rsid w:val="00305DCF"/>
    <w:rsid w:val="0031060C"/>
    <w:rsid w:val="003119E7"/>
    <w:rsid w:val="003179CE"/>
    <w:rsid w:val="00322C74"/>
    <w:rsid w:val="003236AB"/>
    <w:rsid w:val="003247BB"/>
    <w:rsid w:val="00331866"/>
    <w:rsid w:val="00334FC8"/>
    <w:rsid w:val="00340FAD"/>
    <w:rsid w:val="003454FD"/>
    <w:rsid w:val="00370603"/>
    <w:rsid w:val="00373CE0"/>
    <w:rsid w:val="003932C2"/>
    <w:rsid w:val="003A6A12"/>
    <w:rsid w:val="003B61EC"/>
    <w:rsid w:val="003D024B"/>
    <w:rsid w:val="003D0E3C"/>
    <w:rsid w:val="003E3C59"/>
    <w:rsid w:val="003E7AED"/>
    <w:rsid w:val="00406FC1"/>
    <w:rsid w:val="00452111"/>
    <w:rsid w:val="00471091"/>
    <w:rsid w:val="004831C5"/>
    <w:rsid w:val="00483F30"/>
    <w:rsid w:val="00484528"/>
    <w:rsid w:val="00495EC0"/>
    <w:rsid w:val="004A0C42"/>
    <w:rsid w:val="004A262E"/>
    <w:rsid w:val="004A4C4E"/>
    <w:rsid w:val="004A79D4"/>
    <w:rsid w:val="004B774A"/>
    <w:rsid w:val="0053318F"/>
    <w:rsid w:val="0053416F"/>
    <w:rsid w:val="00540F87"/>
    <w:rsid w:val="00545043"/>
    <w:rsid w:val="005713F4"/>
    <w:rsid w:val="005714E4"/>
    <w:rsid w:val="00573681"/>
    <w:rsid w:val="0058004D"/>
    <w:rsid w:val="00583ED5"/>
    <w:rsid w:val="005A66C2"/>
    <w:rsid w:val="005C6681"/>
    <w:rsid w:val="005D6181"/>
    <w:rsid w:val="005D68D9"/>
    <w:rsid w:val="005D7258"/>
    <w:rsid w:val="005E1ADB"/>
    <w:rsid w:val="005E5173"/>
    <w:rsid w:val="005F410B"/>
    <w:rsid w:val="005F56AC"/>
    <w:rsid w:val="00602EF4"/>
    <w:rsid w:val="00604B6B"/>
    <w:rsid w:val="00613468"/>
    <w:rsid w:val="006157B7"/>
    <w:rsid w:val="00620096"/>
    <w:rsid w:val="00620C11"/>
    <w:rsid w:val="00656B9B"/>
    <w:rsid w:val="00670F21"/>
    <w:rsid w:val="00677FC7"/>
    <w:rsid w:val="00686D51"/>
    <w:rsid w:val="00693888"/>
    <w:rsid w:val="006A296E"/>
    <w:rsid w:val="006A5685"/>
    <w:rsid w:val="006B0488"/>
    <w:rsid w:val="006D3B88"/>
    <w:rsid w:val="006E2FD1"/>
    <w:rsid w:val="006E448B"/>
    <w:rsid w:val="006F0A97"/>
    <w:rsid w:val="006F15D5"/>
    <w:rsid w:val="006F2821"/>
    <w:rsid w:val="006F6EB4"/>
    <w:rsid w:val="007007BC"/>
    <w:rsid w:val="00704723"/>
    <w:rsid w:val="00724BD3"/>
    <w:rsid w:val="0073246C"/>
    <w:rsid w:val="00736D60"/>
    <w:rsid w:val="00760DF1"/>
    <w:rsid w:val="00774D93"/>
    <w:rsid w:val="00777862"/>
    <w:rsid w:val="00780011"/>
    <w:rsid w:val="007837EF"/>
    <w:rsid w:val="00791237"/>
    <w:rsid w:val="007A7D8F"/>
    <w:rsid w:val="007B187D"/>
    <w:rsid w:val="007B45FE"/>
    <w:rsid w:val="007C3024"/>
    <w:rsid w:val="007C7DCE"/>
    <w:rsid w:val="007F5466"/>
    <w:rsid w:val="00812E1F"/>
    <w:rsid w:val="00821FF9"/>
    <w:rsid w:val="0083282B"/>
    <w:rsid w:val="00843950"/>
    <w:rsid w:val="00843A77"/>
    <w:rsid w:val="008510C2"/>
    <w:rsid w:val="00851284"/>
    <w:rsid w:val="00882471"/>
    <w:rsid w:val="00887228"/>
    <w:rsid w:val="00892830"/>
    <w:rsid w:val="008A3856"/>
    <w:rsid w:val="008B46A5"/>
    <w:rsid w:val="008D4369"/>
    <w:rsid w:val="008D438D"/>
    <w:rsid w:val="008D7666"/>
    <w:rsid w:val="00907E95"/>
    <w:rsid w:val="00917032"/>
    <w:rsid w:val="00942537"/>
    <w:rsid w:val="00950A3C"/>
    <w:rsid w:val="00955D89"/>
    <w:rsid w:val="00967B92"/>
    <w:rsid w:val="00973925"/>
    <w:rsid w:val="00975016"/>
    <w:rsid w:val="00982CEA"/>
    <w:rsid w:val="009837DA"/>
    <w:rsid w:val="009B4547"/>
    <w:rsid w:val="009C05D3"/>
    <w:rsid w:val="009D42CC"/>
    <w:rsid w:val="009D5E16"/>
    <w:rsid w:val="009D65A8"/>
    <w:rsid w:val="009E3031"/>
    <w:rsid w:val="009F0237"/>
    <w:rsid w:val="009F533F"/>
    <w:rsid w:val="00A01A68"/>
    <w:rsid w:val="00A20C94"/>
    <w:rsid w:val="00A32FA7"/>
    <w:rsid w:val="00A376D3"/>
    <w:rsid w:val="00A4420A"/>
    <w:rsid w:val="00A527ED"/>
    <w:rsid w:val="00A61F54"/>
    <w:rsid w:val="00A76982"/>
    <w:rsid w:val="00AA234C"/>
    <w:rsid w:val="00AB0E4B"/>
    <w:rsid w:val="00AC0149"/>
    <w:rsid w:val="00AC56B1"/>
    <w:rsid w:val="00AD3B0E"/>
    <w:rsid w:val="00AD6FF9"/>
    <w:rsid w:val="00AF2BD8"/>
    <w:rsid w:val="00AF5692"/>
    <w:rsid w:val="00AF6974"/>
    <w:rsid w:val="00B10750"/>
    <w:rsid w:val="00B10EFE"/>
    <w:rsid w:val="00B12AE5"/>
    <w:rsid w:val="00B30640"/>
    <w:rsid w:val="00B352B0"/>
    <w:rsid w:val="00B415D9"/>
    <w:rsid w:val="00B52901"/>
    <w:rsid w:val="00B67227"/>
    <w:rsid w:val="00B73849"/>
    <w:rsid w:val="00B74762"/>
    <w:rsid w:val="00B7656B"/>
    <w:rsid w:val="00B918DE"/>
    <w:rsid w:val="00BD2814"/>
    <w:rsid w:val="00BF0C02"/>
    <w:rsid w:val="00C167B0"/>
    <w:rsid w:val="00C2557B"/>
    <w:rsid w:val="00C35FA1"/>
    <w:rsid w:val="00C36A5A"/>
    <w:rsid w:val="00C83441"/>
    <w:rsid w:val="00C87E12"/>
    <w:rsid w:val="00CA2CF0"/>
    <w:rsid w:val="00CB7929"/>
    <w:rsid w:val="00CC00FF"/>
    <w:rsid w:val="00CC024D"/>
    <w:rsid w:val="00CC2794"/>
    <w:rsid w:val="00CC41DC"/>
    <w:rsid w:val="00CD220A"/>
    <w:rsid w:val="00CE46F4"/>
    <w:rsid w:val="00CF60A3"/>
    <w:rsid w:val="00CF7C1F"/>
    <w:rsid w:val="00D16CD2"/>
    <w:rsid w:val="00D41E49"/>
    <w:rsid w:val="00D52B79"/>
    <w:rsid w:val="00D53FC4"/>
    <w:rsid w:val="00D55878"/>
    <w:rsid w:val="00D67882"/>
    <w:rsid w:val="00D84D36"/>
    <w:rsid w:val="00D9081A"/>
    <w:rsid w:val="00D9271C"/>
    <w:rsid w:val="00DA7118"/>
    <w:rsid w:val="00DC0D8B"/>
    <w:rsid w:val="00DC57DD"/>
    <w:rsid w:val="00DD3CC9"/>
    <w:rsid w:val="00DE2C0B"/>
    <w:rsid w:val="00DF2445"/>
    <w:rsid w:val="00E02A07"/>
    <w:rsid w:val="00E03784"/>
    <w:rsid w:val="00E046F3"/>
    <w:rsid w:val="00E13E72"/>
    <w:rsid w:val="00E365BD"/>
    <w:rsid w:val="00E6601E"/>
    <w:rsid w:val="00E72A8D"/>
    <w:rsid w:val="00E811D2"/>
    <w:rsid w:val="00E8303D"/>
    <w:rsid w:val="00EA7B6C"/>
    <w:rsid w:val="00EB39C8"/>
    <w:rsid w:val="00EC2E4D"/>
    <w:rsid w:val="00EC6971"/>
    <w:rsid w:val="00ED1509"/>
    <w:rsid w:val="00ED695F"/>
    <w:rsid w:val="00EE07F1"/>
    <w:rsid w:val="00EE4829"/>
    <w:rsid w:val="00EE7004"/>
    <w:rsid w:val="00EF3F11"/>
    <w:rsid w:val="00F04E15"/>
    <w:rsid w:val="00F05958"/>
    <w:rsid w:val="00F125FE"/>
    <w:rsid w:val="00F129B2"/>
    <w:rsid w:val="00F12F7D"/>
    <w:rsid w:val="00F2300D"/>
    <w:rsid w:val="00F423FD"/>
    <w:rsid w:val="00F42627"/>
    <w:rsid w:val="00F43C9C"/>
    <w:rsid w:val="00F45A79"/>
    <w:rsid w:val="00F50C56"/>
    <w:rsid w:val="00FA0603"/>
    <w:rsid w:val="00FB78CE"/>
    <w:rsid w:val="00FD10C8"/>
    <w:rsid w:val="00FE3E04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BD34E-E089-4CA3-854E-93E3CCCB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2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AA2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3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E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FD1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B7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A711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125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125F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25FE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B35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52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8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2124</Words>
  <Characters>12110</Characters>
  <Application>Microsoft Office Word</Application>
  <DocSecurity>4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Михайлович</dc:creator>
  <cp:keywords/>
  <dc:description/>
  <cp:lastModifiedBy>Дзиковская Татьяна Георгиевна</cp:lastModifiedBy>
  <cp:revision>2</cp:revision>
  <cp:lastPrinted>2020-05-16T13:50:00Z</cp:lastPrinted>
  <dcterms:created xsi:type="dcterms:W3CDTF">2026-06-08T13:55:00Z</dcterms:created>
  <dcterms:modified xsi:type="dcterms:W3CDTF">2026-06-08T13:55:00Z</dcterms:modified>
</cp:coreProperties>
</file>