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94BA" w14:textId="77777777" w:rsidR="00BA0E66" w:rsidRPr="00BA0E66" w:rsidRDefault="00BA0E66" w:rsidP="00BA0E66">
      <w:pPr>
        <w:spacing w:after="0"/>
        <w:ind w:firstLine="4253"/>
        <w:jc w:val="right"/>
        <w:rPr>
          <w:rFonts w:ascii="Times New Roman" w:eastAsia="Calibri" w:hAnsi="Times New Roman" w:cs="Times New Roman"/>
          <w:sz w:val="24"/>
          <w:szCs w:val="24"/>
        </w:rPr>
      </w:pPr>
      <w:r w:rsidRPr="00BA0E66">
        <w:rPr>
          <w:rFonts w:ascii="Times New Roman" w:eastAsia="Calibri" w:hAnsi="Times New Roman" w:cs="Times New Roman"/>
          <w:sz w:val="24"/>
          <w:szCs w:val="24"/>
        </w:rPr>
        <w:t xml:space="preserve">Приложение № 3 </w:t>
      </w:r>
    </w:p>
    <w:p w14:paraId="5C517936" w14:textId="77777777" w:rsidR="00BA0E66" w:rsidRPr="00BA0E66" w:rsidRDefault="00BA0E66" w:rsidP="00BA0E66">
      <w:pPr>
        <w:spacing w:after="0"/>
        <w:ind w:firstLine="4253"/>
        <w:jc w:val="right"/>
        <w:rPr>
          <w:rFonts w:ascii="Times New Roman" w:eastAsia="Times New Roman" w:hAnsi="Times New Roman" w:cs="Times New Roman"/>
          <w:bCs/>
          <w:iCs/>
          <w:sz w:val="24"/>
          <w:szCs w:val="24"/>
          <w:lang w:eastAsia="ru-RU"/>
        </w:rPr>
      </w:pPr>
      <w:r w:rsidRPr="00BA0E66">
        <w:rPr>
          <w:rFonts w:ascii="Times New Roman" w:eastAsia="Calibri" w:hAnsi="Times New Roman" w:cs="Times New Roman"/>
          <w:sz w:val="24"/>
          <w:szCs w:val="24"/>
        </w:rPr>
        <w:t xml:space="preserve">к </w:t>
      </w:r>
      <w:r w:rsidRPr="00BA0E66">
        <w:rPr>
          <w:rFonts w:ascii="Times New Roman" w:eastAsia="Times New Roman" w:hAnsi="Times New Roman" w:cs="Times New Roman"/>
          <w:bCs/>
          <w:iCs/>
          <w:sz w:val="24"/>
          <w:szCs w:val="24"/>
          <w:lang w:eastAsia="ru-RU"/>
        </w:rPr>
        <w:t xml:space="preserve">информации о товарах, работах, услугах </w:t>
      </w:r>
    </w:p>
    <w:p w14:paraId="3CA3FE0F" w14:textId="77777777" w:rsidR="00BA0E66" w:rsidRPr="00BA0E66" w:rsidRDefault="00BA0E66" w:rsidP="00BA0E66">
      <w:pPr>
        <w:spacing w:after="0"/>
        <w:ind w:firstLine="4253"/>
        <w:jc w:val="right"/>
        <w:rPr>
          <w:rFonts w:ascii="Times New Roman" w:eastAsia="Times New Roman" w:hAnsi="Times New Roman" w:cs="Times New Roman"/>
          <w:bCs/>
          <w:iCs/>
          <w:sz w:val="24"/>
          <w:szCs w:val="24"/>
          <w:lang w:eastAsia="ru-RU"/>
        </w:rPr>
      </w:pPr>
      <w:r w:rsidRPr="00BA0E66">
        <w:rPr>
          <w:rFonts w:ascii="Times New Roman" w:eastAsia="Times New Roman" w:hAnsi="Times New Roman" w:cs="Times New Roman"/>
          <w:bCs/>
          <w:iCs/>
          <w:sz w:val="24"/>
          <w:szCs w:val="24"/>
          <w:lang w:eastAsia="ru-RU"/>
        </w:rPr>
        <w:t>для проведения закупки способом ЭМ СМСП</w:t>
      </w:r>
    </w:p>
    <w:p w14:paraId="7A565F6F" w14:textId="77777777" w:rsidR="00BA0E66" w:rsidRPr="00BA0E66" w:rsidRDefault="00BA0E66" w:rsidP="00BA0E66">
      <w:pPr>
        <w:spacing w:after="0"/>
        <w:ind w:firstLine="4253"/>
        <w:jc w:val="right"/>
        <w:rPr>
          <w:rFonts w:ascii="Times New Roman" w:eastAsia="Calibri" w:hAnsi="Times New Roman" w:cs="Times New Roman"/>
          <w:sz w:val="24"/>
          <w:szCs w:val="24"/>
        </w:rPr>
      </w:pPr>
    </w:p>
    <w:p w14:paraId="5E982B4B" w14:textId="77777777" w:rsidR="00BA0E66" w:rsidRPr="00BA0E66" w:rsidRDefault="00BA0E66" w:rsidP="00BA0E66">
      <w:pPr>
        <w:spacing w:after="0"/>
        <w:ind w:firstLine="4253"/>
        <w:jc w:val="right"/>
        <w:rPr>
          <w:rFonts w:ascii="Times New Roman" w:eastAsia="Calibri" w:hAnsi="Times New Roman" w:cs="Times New Roman"/>
          <w:sz w:val="24"/>
          <w:szCs w:val="24"/>
        </w:rPr>
      </w:pPr>
    </w:p>
    <w:p w14:paraId="3CE58874" w14:textId="77777777" w:rsidR="00BA0E66" w:rsidRPr="00BA0E66" w:rsidRDefault="00BA0E66" w:rsidP="00BA0E66">
      <w:pPr>
        <w:spacing w:after="0"/>
        <w:ind w:right="-2"/>
        <w:jc w:val="center"/>
        <w:rPr>
          <w:rFonts w:ascii="Times New Roman" w:eastAsia="Calibri" w:hAnsi="Times New Roman" w:cs="Times New Roman"/>
          <w:b/>
          <w:bCs/>
          <w:sz w:val="24"/>
          <w:szCs w:val="24"/>
        </w:rPr>
      </w:pPr>
      <w:r w:rsidRPr="00BA0E66">
        <w:rPr>
          <w:rFonts w:ascii="Times New Roman" w:eastAsia="Calibri" w:hAnsi="Times New Roman" w:cs="Times New Roman"/>
          <w:b/>
          <w:bCs/>
          <w:sz w:val="24"/>
          <w:szCs w:val="24"/>
        </w:rPr>
        <w:t xml:space="preserve">ПРОЕКТ ДОГОВОРА </w:t>
      </w:r>
    </w:p>
    <w:p w14:paraId="1F8D2E53" w14:textId="77777777" w:rsidR="00BA0E66" w:rsidRDefault="00BA0E66" w:rsidP="00DA4738">
      <w:pPr>
        <w:jc w:val="center"/>
        <w:rPr>
          <w:rFonts w:cstheme="minorHAnsi"/>
          <w:b/>
          <w:sz w:val="24"/>
          <w:szCs w:val="24"/>
        </w:rPr>
      </w:pPr>
    </w:p>
    <w:p w14:paraId="45533E66" w14:textId="3B49F6C8" w:rsidR="00DA4738" w:rsidRPr="009C15CC" w:rsidRDefault="00DA4738" w:rsidP="00DA4738">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258DA1C7"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B55271">
        <w:rPr>
          <w:rFonts w:cstheme="minorHAnsi"/>
          <w:b/>
          <w:sz w:val="24"/>
          <w:szCs w:val="24"/>
        </w:rPr>
        <w:t>в</w:t>
      </w:r>
      <w:r w:rsidR="00B55271" w:rsidRPr="00B55271">
        <w:rPr>
          <w:rFonts w:cstheme="minorHAnsi"/>
          <w:b/>
          <w:sz w:val="24"/>
          <w:szCs w:val="24"/>
        </w:rPr>
        <w:t>ыполнение ремонтных работ в ОПС, расположенных по адресам: 129075, г. Москва, ул. Аргуновская, д. 4; 125212, г. Москва, Ленинградское ш., д. 56</w:t>
      </w:r>
    </w:p>
    <w:p w14:paraId="45841726"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7778EE0F"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7551ACCF"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5BEF4197"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595F68AD"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C3F88D8"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C7191B2"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18095937"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4B4154D"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A1DD7A"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BBA5521" w14:textId="77777777" w:rsidR="00D93018" w:rsidRDefault="00B55271"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B55271">
              <w:rPr>
                <w:rFonts w:asciiTheme="minorHAnsi" w:eastAsia="Times New Roman" w:hAnsiTheme="minorHAnsi" w:cstheme="minorHAnsi"/>
                <w:sz w:val="24"/>
                <w:szCs w:val="24"/>
                <w:lang w:eastAsia="ru-RU"/>
              </w:rPr>
              <w:t>Выполнение ремонтных работ в ОПС, расположенных по адресам: 129075, г. Москва, ул. Аргуновская, д. 4; 125212, г. Москва, Ленинградское ш., д. 56</w:t>
            </w:r>
            <w:r w:rsidR="00D93018">
              <w:rPr>
                <w:rFonts w:asciiTheme="minorHAnsi" w:eastAsia="Times New Roman" w:hAnsiTheme="minorHAnsi" w:cstheme="minorHAnsi"/>
                <w:sz w:val="24"/>
                <w:szCs w:val="24"/>
                <w:lang w:eastAsia="ru-RU"/>
              </w:rPr>
              <w:t>.</w:t>
            </w:r>
          </w:p>
          <w:p w14:paraId="1660BB97"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60F30479"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9B03FCA"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98BF3B0"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49106F7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169121D8"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58CC0760"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2643D8A6"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13DB2BE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lastRenderedPageBreak/>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A30F1D9"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22BAE800"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77631D7D"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306F4E4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391ADC06"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5677B10A"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Pr="00A04BDC">
              <w:rPr>
                <w:rFonts w:eastAsia="Calibri" w:cs="Times New Roman"/>
                <w:color w:val="141618"/>
                <w:sz w:val="24"/>
                <w:szCs w:val="24"/>
              </w:rPr>
              <w:t>3.3</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48CFA4D3"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0"/>
      <w:tr w:rsidR="006E15D8" w:rsidRPr="009C15CC" w14:paraId="6A4E2F15"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FF7D48"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5761F81"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FA3645D" w14:textId="77777777" w:rsidR="006E15D8" w:rsidRPr="009C15CC"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4002AE" w:rsidRPr="00B55271">
              <w:rPr>
                <w:rFonts w:asciiTheme="minorHAnsi" w:hAnsiTheme="minorHAnsi" w:cstheme="minorHAnsi"/>
                <w:color w:val="auto"/>
                <w:sz w:val="24"/>
                <w:szCs w:val="24"/>
              </w:rPr>
              <w:t>6</w:t>
            </w:r>
            <w:r w:rsidR="00E4367E" w:rsidRPr="00B55271">
              <w:rPr>
                <w:rFonts w:asciiTheme="minorHAnsi" w:hAnsiTheme="minorHAnsi" w:cstheme="minorHAnsi"/>
                <w:color w:val="auto"/>
                <w:sz w:val="24"/>
                <w:szCs w:val="24"/>
              </w:rPr>
              <w:t xml:space="preserve"> </w:t>
            </w:r>
            <w:r w:rsidRPr="00B55271">
              <w:rPr>
                <w:rFonts w:asciiTheme="minorHAnsi" w:hAnsiTheme="minorHAnsi" w:cstheme="minorHAnsi"/>
                <w:color w:val="auto"/>
                <w:sz w:val="24"/>
                <w:szCs w:val="24"/>
              </w:rPr>
              <w:t>Техническ</w:t>
            </w:r>
            <w:r w:rsidR="00E4367E" w:rsidRPr="00B55271">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4D41C754"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47116AA"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7F5007"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2DCEF8" w14:textId="77777777" w:rsidR="00B55271" w:rsidRDefault="00B55271" w:rsidP="00B5527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Cs/>
                <w:sz w:val="24"/>
                <w:szCs w:val="24"/>
              </w:rPr>
            </w:pPr>
            <w:r w:rsidRPr="00537F5C">
              <w:rPr>
                <w:iCs/>
                <w:sz w:val="24"/>
                <w:szCs w:val="24"/>
              </w:rPr>
              <w:t>Объект 1</w:t>
            </w:r>
            <w:r>
              <w:rPr>
                <w:iCs/>
                <w:sz w:val="24"/>
                <w:szCs w:val="24"/>
              </w:rPr>
              <w:t xml:space="preserve"> - </w:t>
            </w:r>
            <w:r w:rsidRPr="009F4BFC">
              <w:rPr>
                <w:iCs/>
                <w:sz w:val="24"/>
                <w:szCs w:val="24"/>
              </w:rPr>
              <w:t>129075, г. Москва, ул. Аргуновская, д. 4</w:t>
            </w:r>
          </w:p>
          <w:p w14:paraId="6469E34C" w14:textId="77777777" w:rsidR="006E15D8" w:rsidRPr="009C15CC" w:rsidRDefault="00B55271" w:rsidP="00B5527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537F5C">
              <w:rPr>
                <w:iCs/>
                <w:sz w:val="24"/>
                <w:szCs w:val="24"/>
              </w:rPr>
              <w:t xml:space="preserve">Объект </w:t>
            </w:r>
            <w:r>
              <w:rPr>
                <w:iCs/>
                <w:sz w:val="24"/>
                <w:szCs w:val="24"/>
              </w:rPr>
              <w:t>2</w:t>
            </w:r>
            <w:r w:rsidRPr="009F4BFC">
              <w:rPr>
                <w:iCs/>
                <w:sz w:val="24"/>
                <w:szCs w:val="24"/>
              </w:rPr>
              <w:t xml:space="preserve"> </w:t>
            </w:r>
            <w:r>
              <w:rPr>
                <w:iCs/>
                <w:sz w:val="24"/>
                <w:szCs w:val="24"/>
              </w:rPr>
              <w:t xml:space="preserve">- </w:t>
            </w:r>
            <w:r w:rsidRPr="009F4BFC">
              <w:rPr>
                <w:iCs/>
                <w:sz w:val="24"/>
                <w:szCs w:val="24"/>
              </w:rPr>
              <w:t>125212, г. Москва, Ленинградское ш., д. 56</w:t>
            </w:r>
          </w:p>
        </w:tc>
      </w:tr>
      <w:tr w:rsidR="006E15D8" w:rsidRPr="009C15CC" w14:paraId="68129813"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F88D0D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 w:name="_Ref529810771" w:colFirst="0" w:colLast="0"/>
            <w:bookmarkEnd w:id="1"/>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EC15E9D" w14:textId="77777777" w:rsidR="006E15D8" w:rsidRPr="009C15CC"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B578D06" w14:textId="77777777" w:rsidR="009E453C" w:rsidRPr="009E453C" w:rsidRDefault="009E453C" w:rsidP="009E453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9E453C">
              <w:rPr>
                <w:rFonts w:asciiTheme="minorHAnsi" w:eastAsia="Times New Roman" w:hAnsiTheme="minorHAnsi" w:cstheme="minorHAnsi"/>
                <w:sz w:val="24"/>
                <w:szCs w:val="24"/>
                <w:lang w:eastAsia="ru-RU"/>
              </w:rPr>
              <w:t>Начало выполнения Работ: не позднее 1 (одного) календарного дня с даты передачи строительной площадки (исчисляется отдельно по каждому Объекту, указанному в Разделе 1 и п.4.2 ТЗ).</w:t>
            </w:r>
          </w:p>
          <w:p w14:paraId="38C9C685" w14:textId="77777777" w:rsidR="009E453C" w:rsidRPr="009E453C" w:rsidRDefault="009E453C" w:rsidP="009E453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9E453C">
              <w:rPr>
                <w:rFonts w:asciiTheme="minorHAnsi" w:eastAsia="Times New Roman" w:hAnsiTheme="minorHAnsi" w:cstheme="minorHAnsi"/>
                <w:sz w:val="24"/>
                <w:szCs w:val="24"/>
                <w:lang w:eastAsia="ru-RU"/>
              </w:rPr>
              <w:t>Передача строительной площадки (проводится отдельно по каждому Объекту, указанному в Разделе 1 и п.4.2 ТЗ): в течение 5 (пяти) календарных дней с момента направления уведомления от Заказчика на адрес электронной почты Подрядчика, указанной в договоре.</w:t>
            </w:r>
          </w:p>
          <w:p w14:paraId="2FD19DA8" w14:textId="77777777" w:rsidR="009E453C" w:rsidRPr="009E453C" w:rsidRDefault="009E453C" w:rsidP="009E453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9E453C">
              <w:rPr>
                <w:rFonts w:asciiTheme="minorHAnsi" w:eastAsia="Times New Roman" w:hAnsiTheme="minorHAnsi" w:cstheme="minorHAnsi"/>
                <w:sz w:val="24"/>
                <w:szCs w:val="24"/>
                <w:lang w:eastAsia="ru-RU"/>
              </w:rPr>
              <w:lastRenderedPageBreak/>
              <w:t xml:space="preserve">Окончание выполнения Работ: </w:t>
            </w:r>
          </w:p>
          <w:p w14:paraId="1799F87F" w14:textId="77777777" w:rsidR="009E453C" w:rsidRPr="009E453C" w:rsidRDefault="009E453C" w:rsidP="009E453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9E453C">
              <w:rPr>
                <w:rFonts w:asciiTheme="minorHAnsi" w:eastAsia="Times New Roman" w:hAnsiTheme="minorHAnsi" w:cstheme="minorHAnsi"/>
                <w:sz w:val="24"/>
                <w:szCs w:val="24"/>
                <w:lang w:eastAsia="ru-RU"/>
              </w:rPr>
              <w:t>- по Объекту 1 - не позднее 20 (двадцати) календарных дней с даты начала выполнения Работ по данному Объекту;</w:t>
            </w:r>
          </w:p>
          <w:p w14:paraId="08DED809" w14:textId="77777777" w:rsidR="007307D2" w:rsidRPr="001A0208" w:rsidRDefault="009E453C" w:rsidP="009E453C">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9E453C">
              <w:rPr>
                <w:rFonts w:asciiTheme="minorHAnsi" w:eastAsia="Times New Roman" w:hAnsiTheme="minorHAnsi" w:cstheme="minorHAnsi"/>
                <w:sz w:val="24"/>
                <w:szCs w:val="24"/>
                <w:lang w:eastAsia="ru-RU"/>
              </w:rPr>
              <w:t>- по Объекту 2 - не позднее 25 (двадцати пяти) календарных дней с даты начала выполнения Работ по данному Объекту.</w:t>
            </w:r>
          </w:p>
        </w:tc>
      </w:tr>
      <w:tr w:rsidR="006E15D8" w:rsidRPr="009C15CC" w14:paraId="185494D6"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C6103B2"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529810795"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D781A2"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694DFA6" w14:textId="77777777" w:rsidR="006E15D8" w:rsidRPr="009C15CC"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Подрядчик обязан известить Заказчика о дате и времени сдачи результата </w:t>
            </w:r>
            <w:r w:rsidRPr="007A27C3">
              <w:rPr>
                <w:rFonts w:asciiTheme="minorHAnsi" w:hAnsiTheme="minorHAnsi" w:cstheme="minorHAnsi"/>
                <w:color w:val="auto"/>
                <w:sz w:val="24"/>
                <w:szCs w:val="24"/>
              </w:rPr>
              <w:t>Работ не</w:t>
            </w:r>
            <w:r w:rsidR="006676EF">
              <w:rPr>
                <w:rFonts w:asciiTheme="minorHAnsi" w:hAnsiTheme="minorHAnsi" w:cstheme="minorHAnsi"/>
                <w:color w:val="auto"/>
                <w:sz w:val="24"/>
                <w:szCs w:val="24"/>
              </w:rPr>
              <w:t xml:space="preserve"> позднее чем за 3 (т</w:t>
            </w:r>
            <w:r w:rsidRPr="009C15CC">
              <w:rPr>
                <w:rFonts w:asciiTheme="minorHAnsi" w:hAnsiTheme="minorHAnsi" w:cstheme="minorHAnsi"/>
                <w:color w:val="auto"/>
                <w:sz w:val="24"/>
                <w:szCs w:val="24"/>
              </w:rPr>
              <w:t xml:space="preserve">ри) календарных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56BAE041" w14:textId="77777777" w:rsidTr="00BD592F">
        <w:tc>
          <w:tcPr>
            <w:tcW w:w="567" w:type="dxa"/>
            <w:tcBorders>
              <w:top w:val="nil"/>
              <w:left w:val="nil"/>
              <w:bottom w:val="single" w:sz="4" w:space="0" w:color="auto"/>
              <w:right w:val="single" w:sz="4" w:space="0" w:color="auto"/>
            </w:tcBorders>
          </w:tcPr>
          <w:p w14:paraId="7FDE8BB0"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4" w:name="_Ref529810810" w:colFirst="0" w:colLast="0"/>
            <w:bookmarkEnd w:id="3"/>
          </w:p>
        </w:tc>
        <w:tc>
          <w:tcPr>
            <w:tcW w:w="1985" w:type="dxa"/>
            <w:tcBorders>
              <w:top w:val="nil"/>
              <w:left w:val="single" w:sz="4" w:space="0" w:color="auto"/>
              <w:bottom w:val="single" w:sz="4" w:space="0" w:color="auto"/>
              <w:right w:val="single" w:sz="4" w:space="0" w:color="auto"/>
            </w:tcBorders>
            <w:hideMark/>
          </w:tcPr>
          <w:p w14:paraId="17A1D6C0"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36B8484F" w14:textId="77777777" w:rsidR="006E15D8" w:rsidRPr="009C15CC" w:rsidRDefault="00F50726" w:rsidP="007A27C3">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t>Подрядчик не позднее 3 (</w:t>
            </w:r>
            <w:r w:rsidRPr="006676EF">
              <w:rPr>
                <w:rFonts w:cstheme="minorHAnsi"/>
                <w:color w:val="auto"/>
                <w:sz w:val="24"/>
                <w:szCs w:val="24"/>
              </w:rPr>
              <w:t>трех</w:t>
            </w:r>
            <w:r w:rsidR="006676EF" w:rsidRPr="006676EF">
              <w:rPr>
                <w:rFonts w:cstheme="minorHAnsi"/>
                <w:color w:val="auto"/>
                <w:sz w:val="24"/>
                <w:szCs w:val="24"/>
              </w:rPr>
              <w:t>)</w:t>
            </w:r>
            <w:r w:rsidRPr="006676EF">
              <w:rPr>
                <w:rFonts w:cstheme="minorHAnsi"/>
                <w:color w:val="auto"/>
                <w:sz w:val="24"/>
                <w:szCs w:val="24"/>
              </w:rPr>
              <w:t xml:space="preserve"> </w:t>
            </w:r>
            <w:r w:rsidR="007A27C3" w:rsidRPr="006676EF">
              <w:rPr>
                <w:rFonts w:cstheme="minorHAnsi"/>
                <w:color w:val="auto"/>
                <w:sz w:val="24"/>
                <w:szCs w:val="24"/>
              </w:rPr>
              <w:t>рабочих</w:t>
            </w:r>
            <w:r w:rsidRPr="006676EF">
              <w:rPr>
                <w:rFonts w:cstheme="minorHAnsi"/>
                <w:color w:val="auto"/>
                <w:sz w:val="24"/>
                <w:szCs w:val="24"/>
              </w:rPr>
              <w:t xml:space="preserve"> </w:t>
            </w:r>
            <w:r w:rsidR="006676EF">
              <w:rPr>
                <w:rFonts w:cstheme="minorHAnsi"/>
                <w:color w:val="auto"/>
                <w:sz w:val="24"/>
                <w:szCs w:val="24"/>
              </w:rPr>
              <w:t>дней с даты</w:t>
            </w:r>
            <w:r w:rsidRPr="009C15CC">
              <w:rPr>
                <w:rFonts w:cstheme="minorHAnsi"/>
                <w:color w:val="auto"/>
                <w:sz w:val="24"/>
                <w:szCs w:val="24"/>
              </w:rPr>
              <w:t xml:space="preserve">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437EA960" w14:textId="77777777" w:rsidTr="005C13DE">
        <w:tc>
          <w:tcPr>
            <w:tcW w:w="567" w:type="dxa"/>
            <w:tcBorders>
              <w:top w:val="single" w:sz="4" w:space="0" w:color="auto"/>
              <w:left w:val="nil"/>
              <w:bottom w:val="single" w:sz="4" w:space="0" w:color="auto"/>
              <w:right w:val="single" w:sz="4" w:space="0" w:color="auto"/>
            </w:tcBorders>
          </w:tcPr>
          <w:p w14:paraId="5A3A0A7C"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818" w:colFirst="0" w:colLast="0"/>
            <w:bookmarkEnd w:id="4"/>
          </w:p>
        </w:tc>
        <w:tc>
          <w:tcPr>
            <w:tcW w:w="1985" w:type="dxa"/>
            <w:tcBorders>
              <w:top w:val="single" w:sz="4" w:space="0" w:color="auto"/>
              <w:left w:val="single" w:sz="4" w:space="0" w:color="auto"/>
              <w:bottom w:val="single" w:sz="4" w:space="0" w:color="auto"/>
              <w:right w:val="single" w:sz="4" w:space="0" w:color="auto"/>
            </w:tcBorders>
            <w:hideMark/>
          </w:tcPr>
          <w:p w14:paraId="7FB10DF6"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46718B2E" w14:textId="77777777" w:rsidR="009E453C" w:rsidRPr="009E453C" w:rsidRDefault="009E453C" w:rsidP="009E453C">
            <w:pPr>
              <w:widowControl w:val="0"/>
              <w:tabs>
                <w:tab w:val="left" w:pos="0"/>
              </w:tabs>
              <w:suppressAutoHyphens/>
              <w:overflowPunct w:val="0"/>
              <w:autoSpaceDE w:val="0"/>
              <w:autoSpaceDN w:val="0"/>
              <w:adjustRightInd w:val="0"/>
              <w:ind w:firstLine="319"/>
              <w:jc w:val="both"/>
              <w:rPr>
                <w:rFonts w:cstheme="minorHAnsi"/>
                <w:sz w:val="24"/>
                <w:szCs w:val="24"/>
              </w:rPr>
            </w:pPr>
            <w:r w:rsidRPr="009E453C">
              <w:rPr>
                <w:rFonts w:cstheme="minorHAnsi"/>
                <w:sz w:val="24"/>
                <w:szCs w:val="24"/>
              </w:rPr>
              <w:t>1.   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0CF54472" w14:textId="77777777" w:rsidR="009E453C" w:rsidRPr="009E453C" w:rsidRDefault="009E453C" w:rsidP="009E453C">
            <w:pPr>
              <w:widowControl w:val="0"/>
              <w:tabs>
                <w:tab w:val="left" w:pos="0"/>
              </w:tabs>
              <w:suppressAutoHyphens/>
              <w:overflowPunct w:val="0"/>
              <w:autoSpaceDE w:val="0"/>
              <w:autoSpaceDN w:val="0"/>
              <w:adjustRightInd w:val="0"/>
              <w:ind w:firstLine="319"/>
              <w:jc w:val="both"/>
              <w:rPr>
                <w:rFonts w:cstheme="minorHAnsi"/>
                <w:sz w:val="24"/>
                <w:szCs w:val="24"/>
              </w:rPr>
            </w:pPr>
            <w:r w:rsidRPr="009E453C">
              <w:rPr>
                <w:rFonts w:cstheme="minorHAnsi"/>
                <w:sz w:val="24"/>
                <w:szCs w:val="24"/>
              </w:rPr>
              <w:t>2.</w:t>
            </w:r>
            <w:r w:rsidRPr="009E453C">
              <w:rPr>
                <w:rFonts w:cstheme="minorHAnsi"/>
                <w:sz w:val="24"/>
                <w:szCs w:val="24"/>
              </w:rPr>
              <w:tab/>
              <w:t>Справку о стоимости выполненных работ и затрат по унифицированной форме КС-3.</w:t>
            </w:r>
          </w:p>
          <w:p w14:paraId="384F8FFF" w14:textId="77777777" w:rsidR="009E453C" w:rsidRPr="009E453C" w:rsidRDefault="009E453C" w:rsidP="009E453C">
            <w:pPr>
              <w:widowControl w:val="0"/>
              <w:tabs>
                <w:tab w:val="left" w:pos="0"/>
              </w:tabs>
              <w:suppressAutoHyphens/>
              <w:overflowPunct w:val="0"/>
              <w:autoSpaceDE w:val="0"/>
              <w:autoSpaceDN w:val="0"/>
              <w:adjustRightInd w:val="0"/>
              <w:ind w:firstLine="319"/>
              <w:jc w:val="both"/>
              <w:rPr>
                <w:rFonts w:cstheme="minorHAnsi"/>
                <w:sz w:val="24"/>
                <w:szCs w:val="24"/>
              </w:rPr>
            </w:pPr>
            <w:r w:rsidRPr="009E453C">
              <w:rPr>
                <w:rFonts w:cstheme="minorHAnsi"/>
                <w:sz w:val="24"/>
                <w:szCs w:val="24"/>
              </w:rPr>
              <w:t>3.</w:t>
            </w:r>
            <w:r w:rsidRPr="009E453C">
              <w:rPr>
                <w:rFonts w:cstheme="minorHAnsi"/>
                <w:sz w:val="24"/>
                <w:szCs w:val="24"/>
              </w:rPr>
              <w:tab/>
              <w:t>Справку (расшифровку) выполненных работ по форме АНФ 02/17.</w:t>
            </w:r>
          </w:p>
          <w:p w14:paraId="5F540785" w14:textId="77777777" w:rsidR="009E453C" w:rsidRPr="009E453C" w:rsidRDefault="009E453C" w:rsidP="009E453C">
            <w:pPr>
              <w:widowControl w:val="0"/>
              <w:tabs>
                <w:tab w:val="left" w:pos="0"/>
              </w:tabs>
              <w:suppressAutoHyphens/>
              <w:overflowPunct w:val="0"/>
              <w:autoSpaceDE w:val="0"/>
              <w:autoSpaceDN w:val="0"/>
              <w:adjustRightInd w:val="0"/>
              <w:ind w:firstLine="319"/>
              <w:jc w:val="both"/>
              <w:rPr>
                <w:rFonts w:cstheme="minorHAnsi"/>
                <w:sz w:val="24"/>
                <w:szCs w:val="24"/>
              </w:rPr>
            </w:pPr>
            <w:r w:rsidRPr="009E453C">
              <w:rPr>
                <w:rFonts w:cstheme="minorHAnsi"/>
                <w:sz w:val="24"/>
                <w:szCs w:val="24"/>
              </w:rPr>
              <w:t>4.    Счет-фактуру, если Подрядчик является плательщиком НДС.</w:t>
            </w:r>
          </w:p>
          <w:p w14:paraId="35B16A02" w14:textId="77777777" w:rsidR="009E453C" w:rsidRPr="009E453C" w:rsidRDefault="009E453C" w:rsidP="009E453C">
            <w:pPr>
              <w:widowControl w:val="0"/>
              <w:tabs>
                <w:tab w:val="left" w:pos="0"/>
              </w:tabs>
              <w:suppressAutoHyphens/>
              <w:overflowPunct w:val="0"/>
              <w:autoSpaceDE w:val="0"/>
              <w:autoSpaceDN w:val="0"/>
              <w:adjustRightInd w:val="0"/>
              <w:ind w:firstLine="319"/>
              <w:jc w:val="both"/>
              <w:rPr>
                <w:rFonts w:cstheme="minorHAnsi"/>
                <w:sz w:val="24"/>
                <w:szCs w:val="24"/>
              </w:rPr>
            </w:pPr>
            <w:r w:rsidRPr="009E453C">
              <w:rPr>
                <w:rFonts w:cstheme="minorHAnsi"/>
                <w:sz w:val="24"/>
                <w:szCs w:val="24"/>
              </w:rPr>
              <w:t>5.</w:t>
            </w:r>
            <w:r w:rsidRPr="009E453C">
              <w:rPr>
                <w:rFonts w:cstheme="minorHAnsi"/>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23CAFC2" w14:textId="77777777" w:rsidR="009E453C" w:rsidRPr="009E453C" w:rsidRDefault="009E453C" w:rsidP="009E453C">
            <w:pPr>
              <w:widowControl w:val="0"/>
              <w:tabs>
                <w:tab w:val="left" w:pos="0"/>
              </w:tabs>
              <w:suppressAutoHyphens/>
              <w:overflowPunct w:val="0"/>
              <w:autoSpaceDE w:val="0"/>
              <w:autoSpaceDN w:val="0"/>
              <w:adjustRightInd w:val="0"/>
              <w:ind w:firstLine="319"/>
              <w:jc w:val="both"/>
              <w:rPr>
                <w:rFonts w:cstheme="minorHAnsi"/>
                <w:sz w:val="24"/>
                <w:szCs w:val="24"/>
              </w:rPr>
            </w:pPr>
            <w:r w:rsidRPr="009E453C">
              <w:rPr>
                <w:rFonts w:cstheme="minorHAnsi"/>
                <w:sz w:val="24"/>
                <w:szCs w:val="24"/>
              </w:rPr>
              <w:t>6.</w:t>
            </w:r>
            <w:r w:rsidRPr="009E453C">
              <w:rPr>
                <w:rFonts w:cstheme="minorHAnsi"/>
                <w:sz w:val="24"/>
                <w:szCs w:val="24"/>
              </w:rPr>
              <w:tab/>
              <w:t>Акты освидетельствования скрытых Работ в 3х экземплярах.</w:t>
            </w:r>
          </w:p>
          <w:p w14:paraId="1D2F87EF" w14:textId="77777777" w:rsidR="00481D2A" w:rsidRPr="00AB223C" w:rsidRDefault="009E453C" w:rsidP="009E453C">
            <w:pPr>
              <w:widowControl w:val="0"/>
              <w:tabs>
                <w:tab w:val="left" w:pos="0"/>
                <w:tab w:val="left" w:pos="1134"/>
              </w:tabs>
              <w:autoSpaceDE w:val="0"/>
              <w:autoSpaceDN w:val="0"/>
              <w:adjustRightInd w:val="0"/>
              <w:ind w:firstLine="319"/>
              <w:jc w:val="both"/>
              <w:rPr>
                <w:rFonts w:cstheme="minorHAnsi"/>
                <w:sz w:val="24"/>
                <w:szCs w:val="24"/>
              </w:rPr>
            </w:pPr>
            <w:r w:rsidRPr="009E453C">
              <w:rPr>
                <w:rFonts w:cstheme="minorHAnsi"/>
                <w:sz w:val="24"/>
                <w:szCs w:val="24"/>
              </w:rPr>
              <w:t>7.</w:t>
            </w:r>
            <w:r w:rsidRPr="009E453C">
              <w:rPr>
                <w:rFonts w:cstheme="minorHAnsi"/>
                <w:sz w:val="24"/>
                <w:szCs w:val="24"/>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9E453C">
              <w:rPr>
                <w:rFonts w:cstheme="minorHAnsi"/>
                <w:sz w:val="24"/>
                <w:szCs w:val="24"/>
              </w:rPr>
              <w:t>dpi</w:t>
            </w:r>
            <w:proofErr w:type="spellEnd"/>
            <w:r w:rsidRPr="009E453C">
              <w:rPr>
                <w:rFonts w:cstheme="minorHAnsi"/>
                <w:sz w:val="24"/>
                <w:szCs w:val="24"/>
              </w:rPr>
              <w:t xml:space="preserve">, формат JPEG, качество </w:t>
            </w:r>
            <w:proofErr w:type="spellStart"/>
            <w:r w:rsidRPr="009E453C">
              <w:rPr>
                <w:rFonts w:cstheme="minorHAnsi"/>
                <w:sz w:val="24"/>
                <w:szCs w:val="24"/>
              </w:rPr>
              <w:t>superfine</w:t>
            </w:r>
            <w:proofErr w:type="spellEnd"/>
            <w:r w:rsidRPr="009E453C">
              <w:rPr>
                <w:rFonts w:cstheme="minorHAnsi"/>
                <w:sz w:val="24"/>
                <w:szCs w:val="24"/>
              </w:rPr>
              <w:t>, либо TIFF, не менее 5 фотографий по строению).</w:t>
            </w:r>
          </w:p>
        </w:tc>
      </w:tr>
      <w:tr w:rsidR="006E15D8" w:rsidRPr="009C15CC" w14:paraId="176288A0" w14:textId="77777777" w:rsidTr="00BD592F">
        <w:tc>
          <w:tcPr>
            <w:tcW w:w="567" w:type="dxa"/>
            <w:tcBorders>
              <w:top w:val="single" w:sz="4" w:space="0" w:color="auto"/>
              <w:left w:val="nil"/>
              <w:bottom w:val="single" w:sz="4" w:space="0" w:color="auto"/>
              <w:right w:val="single" w:sz="4" w:space="0" w:color="auto"/>
            </w:tcBorders>
          </w:tcPr>
          <w:p w14:paraId="6D34A1A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24"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1729DB49"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3BCE36BE"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в </w:t>
            </w:r>
            <w:r w:rsidRPr="00692419">
              <w:rPr>
                <w:rFonts w:cstheme="minorHAnsi"/>
                <w:color w:val="auto"/>
                <w:sz w:val="24"/>
                <w:szCs w:val="24"/>
              </w:rPr>
              <w:t xml:space="preserve">течение </w:t>
            </w:r>
            <w:r w:rsidR="00DD40D1" w:rsidRPr="00692419">
              <w:rPr>
                <w:rFonts w:cstheme="minorHAnsi"/>
                <w:color w:val="auto"/>
                <w:sz w:val="24"/>
                <w:szCs w:val="24"/>
              </w:rPr>
              <w:t>15 (пятнадцать</w:t>
            </w:r>
            <w:r w:rsidRPr="00692419">
              <w:rPr>
                <w:rFonts w:cstheme="minorHAnsi"/>
                <w:color w:val="auto"/>
                <w:sz w:val="24"/>
                <w:szCs w:val="24"/>
              </w:rPr>
              <w:t xml:space="preserve">) </w:t>
            </w:r>
            <w:r w:rsidR="00DD40D1" w:rsidRPr="00692419">
              <w:rPr>
                <w:rFonts w:cstheme="minorHAnsi"/>
                <w:color w:val="auto"/>
                <w:sz w:val="24"/>
                <w:szCs w:val="24"/>
              </w:rPr>
              <w:t>рабочих</w:t>
            </w:r>
            <w:r w:rsidRPr="00692419">
              <w:rPr>
                <w:rFonts w:cstheme="minorHAnsi"/>
                <w:color w:val="auto"/>
                <w:sz w:val="24"/>
                <w:szCs w:val="24"/>
              </w:rPr>
              <w:t xml:space="preserve"> дней с даты получения документов, указанных в п. 4.4 Договора.</w:t>
            </w:r>
            <w:r w:rsidRPr="009C15CC">
              <w:rPr>
                <w:rFonts w:cstheme="minorHAnsi"/>
                <w:color w:val="auto"/>
                <w:sz w:val="24"/>
                <w:szCs w:val="24"/>
              </w:rPr>
              <w:t xml:space="preserve"> </w:t>
            </w:r>
          </w:p>
          <w:p w14:paraId="7116EBD7"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0698A352" w14:textId="77777777" w:rsidTr="00BD592F">
        <w:tc>
          <w:tcPr>
            <w:tcW w:w="567" w:type="dxa"/>
            <w:tcBorders>
              <w:top w:val="single" w:sz="4" w:space="0" w:color="auto"/>
              <w:left w:val="nil"/>
              <w:bottom w:val="single" w:sz="4" w:space="0" w:color="auto"/>
              <w:right w:val="single" w:sz="4" w:space="0" w:color="auto"/>
            </w:tcBorders>
          </w:tcPr>
          <w:p w14:paraId="3A201CC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1359"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7CFD7A33"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2345EA4B" w14:textId="77777777" w:rsidR="00B55271" w:rsidRPr="00B55271" w:rsidRDefault="00B55271" w:rsidP="00B55271">
            <w:pPr>
              <w:shd w:val="clear" w:color="auto" w:fill="FFFFFF" w:themeFill="background2"/>
              <w:jc w:val="both"/>
              <w:rPr>
                <w:rFonts w:cstheme="minorHAnsi"/>
                <w:sz w:val="24"/>
                <w:szCs w:val="24"/>
              </w:rPr>
            </w:pPr>
            <w:r w:rsidRPr="00B55271">
              <w:rPr>
                <w:rFonts w:cstheme="minorHAnsi"/>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4C3A0B26" w14:textId="77777777" w:rsidR="00B55271" w:rsidRPr="00B55271" w:rsidRDefault="00B55271" w:rsidP="00B55271">
            <w:pPr>
              <w:shd w:val="clear" w:color="auto" w:fill="FFFFFF" w:themeFill="background2"/>
              <w:jc w:val="both"/>
              <w:rPr>
                <w:rFonts w:cstheme="minorHAnsi"/>
                <w:sz w:val="24"/>
                <w:szCs w:val="24"/>
              </w:rPr>
            </w:pPr>
            <w:r w:rsidRPr="00B55271">
              <w:rPr>
                <w:rFonts w:cstheme="minorHAnsi"/>
                <w:sz w:val="24"/>
                <w:szCs w:val="24"/>
              </w:rPr>
              <w:t>Подрядчик несет ответственность за недостатки (дефекты), обнаруженные в течение гарантийного срока.</w:t>
            </w:r>
          </w:p>
          <w:p w14:paraId="69CA8AB7" w14:textId="77777777" w:rsidR="00B55271" w:rsidRPr="00B55271" w:rsidRDefault="00B55271" w:rsidP="00B55271">
            <w:pPr>
              <w:shd w:val="clear" w:color="auto" w:fill="FFFFFF" w:themeFill="background2"/>
              <w:jc w:val="both"/>
              <w:rPr>
                <w:rFonts w:cstheme="minorHAnsi"/>
                <w:sz w:val="24"/>
                <w:szCs w:val="24"/>
              </w:rPr>
            </w:pPr>
            <w:r w:rsidRPr="00B55271">
              <w:rPr>
                <w:rFonts w:cstheme="minorHAnsi"/>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w:t>
            </w:r>
            <w:r w:rsidRPr="00B55271">
              <w:rPr>
                <w:rFonts w:cstheme="minorHAnsi"/>
                <w:sz w:val="24"/>
                <w:szCs w:val="24"/>
              </w:rPr>
              <w:lastRenderedPageBreak/>
              <w:t>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1A388D7D" w14:textId="77777777" w:rsidR="006E15D8" w:rsidRPr="009C15CC" w:rsidRDefault="00B55271" w:rsidP="00B55271">
            <w:pPr>
              <w:shd w:val="clear" w:color="auto" w:fill="FFFFFF" w:themeFill="background2"/>
              <w:jc w:val="both"/>
              <w:rPr>
                <w:rFonts w:cstheme="minorHAnsi"/>
                <w:sz w:val="24"/>
                <w:szCs w:val="24"/>
              </w:rPr>
            </w:pPr>
            <w:r w:rsidRPr="00B55271">
              <w:rPr>
                <w:rFonts w:cstheme="minorHAnsi"/>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100E6284" w14:textId="77777777" w:rsidTr="00BD592F">
        <w:tc>
          <w:tcPr>
            <w:tcW w:w="567" w:type="dxa"/>
            <w:tcBorders>
              <w:top w:val="single" w:sz="4" w:space="0" w:color="auto"/>
              <w:left w:val="nil"/>
              <w:bottom w:val="single" w:sz="4" w:space="0" w:color="auto"/>
              <w:right w:val="single" w:sz="4" w:space="0" w:color="auto"/>
            </w:tcBorders>
          </w:tcPr>
          <w:p w14:paraId="28BE2907"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063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2238B9C7"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753BBEA9" w14:textId="77777777" w:rsidR="006E15D8" w:rsidRPr="009C15CC" w:rsidRDefault="007307D2" w:rsidP="00422921">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7514C0EC" w14:textId="77777777" w:rsidTr="00BD592F">
        <w:tc>
          <w:tcPr>
            <w:tcW w:w="567" w:type="dxa"/>
            <w:tcBorders>
              <w:top w:val="single" w:sz="4" w:space="0" w:color="auto"/>
              <w:left w:val="nil"/>
              <w:bottom w:val="single" w:sz="4" w:space="0" w:color="auto"/>
              <w:right w:val="single" w:sz="4" w:space="0" w:color="auto"/>
            </w:tcBorders>
          </w:tcPr>
          <w:p w14:paraId="12E6250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0644"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2226D3BC"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46959F80" w14:textId="77777777" w:rsidR="006E15D8" w:rsidRPr="009C15CC" w:rsidRDefault="007307D2" w:rsidP="0071429E">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w:t>
            </w:r>
            <w:r w:rsidRPr="003514EB">
              <w:rPr>
                <w:rFonts w:cstheme="minorHAnsi"/>
                <w:sz w:val="24"/>
                <w:szCs w:val="24"/>
              </w:rPr>
              <w:t xml:space="preserve">течение </w:t>
            </w:r>
            <w:r w:rsidR="005967AA" w:rsidRPr="003514EB">
              <w:rPr>
                <w:rFonts w:cstheme="minorHAnsi"/>
                <w:sz w:val="24"/>
                <w:szCs w:val="24"/>
              </w:rPr>
              <w:t xml:space="preserve">7 </w:t>
            </w:r>
            <w:r w:rsidRPr="003514EB">
              <w:rPr>
                <w:rFonts w:cstheme="minorHAnsi"/>
                <w:sz w:val="24"/>
                <w:szCs w:val="24"/>
              </w:rPr>
              <w:t>(</w:t>
            </w:r>
            <w:r w:rsidR="005967AA" w:rsidRPr="003514EB">
              <w:rPr>
                <w:rFonts w:cstheme="minorHAnsi"/>
                <w:sz w:val="24"/>
                <w:szCs w:val="24"/>
              </w:rPr>
              <w:t>семи</w:t>
            </w:r>
            <w:r w:rsidRPr="003514EB">
              <w:rPr>
                <w:rFonts w:cstheme="minorHAnsi"/>
                <w:sz w:val="24"/>
                <w:szCs w:val="24"/>
              </w:rPr>
              <w:t>) рабочих дней</w:t>
            </w:r>
            <w:r w:rsidRPr="009C15CC">
              <w:rPr>
                <w:rFonts w:cstheme="minorHAnsi"/>
                <w:sz w:val="24"/>
                <w:szCs w:val="24"/>
              </w:rPr>
              <w:t xml:space="preserve">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276FCB54" w14:textId="77777777" w:rsidTr="00BD592F">
        <w:trPr>
          <w:trHeight w:val="1166"/>
        </w:trPr>
        <w:tc>
          <w:tcPr>
            <w:tcW w:w="567" w:type="dxa"/>
            <w:tcBorders>
              <w:top w:val="single" w:sz="4" w:space="0" w:color="auto"/>
              <w:left w:val="nil"/>
              <w:bottom w:val="single" w:sz="4" w:space="0" w:color="auto"/>
              <w:right w:val="single" w:sz="4" w:space="0" w:color="auto"/>
            </w:tcBorders>
          </w:tcPr>
          <w:p w14:paraId="383A0C41"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0" w:name="_Ref529810990"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25F4F075"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40B97FFC" w14:textId="77777777" w:rsidR="00E54EE4" w:rsidRPr="009C15CC" w:rsidRDefault="00E54EE4" w:rsidP="00020AD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011B8F" w:rsidRPr="009C15CC">
              <w:rPr>
                <w:rFonts w:cstheme="minorHAnsi"/>
                <w:sz w:val="24"/>
                <w:szCs w:val="24"/>
              </w:rPr>
              <w:fldChar w:fldCharType="begin"/>
            </w:r>
            <w:r w:rsidR="00011B8F" w:rsidRPr="009C15CC">
              <w:rPr>
                <w:rFonts w:cstheme="minorHAnsi"/>
                <w:sz w:val="24"/>
                <w:szCs w:val="24"/>
              </w:rPr>
              <w:instrText xml:space="preserve"> REF _Ref143610445 \r \h </w:instrText>
            </w:r>
            <w:r w:rsidR="009C15CC" w:rsidRPr="009C15CC">
              <w:rPr>
                <w:rFonts w:cstheme="minorHAnsi"/>
                <w:sz w:val="24"/>
                <w:szCs w:val="24"/>
              </w:rPr>
              <w:instrText xml:space="preserve"> \* MERGEFORMAT </w:instrText>
            </w:r>
            <w:r w:rsidR="00011B8F" w:rsidRPr="009C15CC">
              <w:rPr>
                <w:rFonts w:cstheme="minorHAnsi"/>
                <w:sz w:val="24"/>
                <w:szCs w:val="24"/>
              </w:rPr>
            </w:r>
            <w:r w:rsidR="00011B8F" w:rsidRPr="009C15CC">
              <w:rPr>
                <w:rFonts w:cstheme="minorHAnsi"/>
                <w:sz w:val="24"/>
                <w:szCs w:val="24"/>
              </w:rPr>
              <w:fldChar w:fldCharType="separate"/>
            </w:r>
            <w:r w:rsidR="00011B8F" w:rsidRPr="009C15CC">
              <w:rPr>
                <w:rFonts w:cstheme="minorHAnsi"/>
                <w:sz w:val="24"/>
                <w:szCs w:val="24"/>
              </w:rPr>
              <w:t>5.1.3</w:t>
            </w:r>
            <w:r w:rsidR="00011B8F" w:rsidRPr="009C15CC">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5B51E3F7"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06D814C2"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1" w:name="_Ref529811392" w:colFirst="0" w:colLast="0"/>
            <w:bookmarkEnd w:id="10"/>
          </w:p>
        </w:tc>
        <w:tc>
          <w:tcPr>
            <w:tcW w:w="1985" w:type="dxa"/>
            <w:vMerge w:val="restart"/>
            <w:tcBorders>
              <w:top w:val="single" w:sz="4" w:space="0" w:color="auto"/>
              <w:left w:val="single" w:sz="4" w:space="0" w:color="auto"/>
              <w:bottom w:val="single" w:sz="4" w:space="0" w:color="auto"/>
              <w:right w:val="single" w:sz="4" w:space="0" w:color="auto"/>
            </w:tcBorders>
            <w:hideMark/>
          </w:tcPr>
          <w:p w14:paraId="2AA115A5"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00C81324"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16930866"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21B5ED00"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1"/>
      <w:tr w:rsidR="00E54EE4" w:rsidRPr="009C15CC" w14:paraId="3D86A54E"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6FA35D72"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944D759"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110651C5"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3A7B9D47"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334D74CD"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7CDE1366"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71806A17"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672DC81"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F822D48"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01CFE"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2534FD17"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от цены Договора, указанной в пункте 1.2 Договора, за каждый день просрочки.</w:t>
            </w:r>
          </w:p>
        </w:tc>
      </w:tr>
      <w:tr w:rsidR="00E54EE4" w:rsidRPr="009C15CC" w14:paraId="18177C0B"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6E9B2B29"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1D3AE84"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0DAEA13"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952B8DD" w14:textId="77777777" w:rsidR="00E54EE4" w:rsidRPr="009C15CC" w:rsidRDefault="00E54EE4" w:rsidP="00D1618C">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Неисполнение или ненадлежащее исполнение обязательств, предусмотренных </w:t>
            </w:r>
            <w:r w:rsidRPr="009C15CC">
              <w:rPr>
                <w:rFonts w:cstheme="minorHAnsi"/>
                <w:color w:val="auto"/>
                <w:sz w:val="24"/>
                <w:szCs w:val="24"/>
              </w:rPr>
              <w:lastRenderedPageBreak/>
              <w:t>пунктами: 4.3-4.4,  5.1.3, 5.1.6-5.1.19, 5.2.6, 1</w:t>
            </w:r>
            <w:r w:rsidR="00D1618C" w:rsidRPr="009C15CC">
              <w:rPr>
                <w:rFonts w:cstheme="minorHAnsi"/>
                <w:color w:val="auto"/>
                <w:sz w:val="24"/>
                <w:szCs w:val="24"/>
              </w:rPr>
              <w:t>4</w:t>
            </w:r>
            <w:r w:rsidRPr="009C15CC">
              <w:rPr>
                <w:rFonts w:cstheme="minorHAnsi"/>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658AC795" w14:textId="77777777" w:rsidR="00E54EE4" w:rsidRPr="009C15CC" w:rsidRDefault="00E54EE4" w:rsidP="00D1618C">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lastRenderedPageBreak/>
              <w:t xml:space="preserve">Подрядчик уплачивает Заказчику неустойку в виде штрафа, который начисляется за каждый факт неисполнения или </w:t>
            </w:r>
            <w:r w:rsidRPr="009C15CC">
              <w:rPr>
                <w:rFonts w:cstheme="minorHAnsi"/>
                <w:color w:val="auto"/>
                <w:sz w:val="24"/>
                <w:szCs w:val="24"/>
              </w:rPr>
              <w:lastRenderedPageBreak/>
              <w:t>ненадлежащего исполнения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от цены Договора, указанной в пункте 1.2 Договора.</w:t>
            </w:r>
          </w:p>
        </w:tc>
      </w:tr>
      <w:tr w:rsidR="00E54EE4" w:rsidRPr="009C15CC" w14:paraId="47922A4C"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57FE6E76"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6E0951C"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0C530C3"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EC574C"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DDC9C4" w14:textId="77777777" w:rsidR="00E54EE4" w:rsidRPr="009C15CC" w:rsidRDefault="0055577C" w:rsidP="006E7F58">
            <w:pPr>
              <w:pStyle w:val="VL0"/>
              <w:shd w:val="clear" w:color="auto" w:fill="FFFFFF" w:themeFill="background2"/>
              <w:spacing w:before="0"/>
              <w:rPr>
                <w:rFonts w:cstheme="minorHAnsi"/>
                <w:i/>
                <w:color w:val="auto"/>
                <w:sz w:val="24"/>
                <w:szCs w:val="24"/>
              </w:rPr>
            </w:pPr>
            <w:r w:rsidRPr="009C15CC">
              <w:rPr>
                <w:rFonts w:cstheme="minorHAnsi"/>
                <w:sz w:val="24"/>
                <w:szCs w:val="24"/>
              </w:rPr>
              <w:t>Подрядчик уплачивает Заказчику неустойку в виде штрафа в размере обеспечения исполнения Договора.</w:t>
            </w:r>
          </w:p>
        </w:tc>
      </w:tr>
      <w:tr w:rsidR="00E54EE4" w:rsidRPr="009C15CC" w14:paraId="3830A364"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6D8FBF"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2"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30645B"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86EC51"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1924E9F9" w14:textId="77777777" w:rsidR="00E54EE4" w:rsidRPr="009C15CC" w:rsidRDefault="00E54EE4" w:rsidP="007C4B6F">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9C15CC">
              <w:rPr>
                <w:rFonts w:cstheme="minorHAnsi"/>
                <w:color w:val="auto"/>
                <w:sz w:val="24"/>
                <w:szCs w:val="24"/>
              </w:rPr>
              <w:t>5</w:t>
            </w:r>
            <w:r w:rsidRPr="009C15CC">
              <w:rPr>
                <w:rFonts w:cstheme="minorHAnsi"/>
                <w:color w:val="auto"/>
                <w:sz w:val="24"/>
                <w:szCs w:val="24"/>
              </w:rPr>
              <w:t>0 000 (</w:t>
            </w:r>
            <w:r w:rsidR="007C4B6F" w:rsidRPr="009C15CC">
              <w:rPr>
                <w:rFonts w:cstheme="minorHAnsi"/>
                <w:color w:val="auto"/>
                <w:sz w:val="24"/>
                <w:szCs w:val="24"/>
              </w:rPr>
              <w:t xml:space="preserve">пятидесяти </w:t>
            </w:r>
            <w:r w:rsidRPr="009C15CC">
              <w:rPr>
                <w:rFonts w:cstheme="minorHAnsi"/>
                <w:color w:val="auto"/>
                <w:sz w:val="24"/>
                <w:szCs w:val="24"/>
              </w:rPr>
              <w:t>тысяч) рублей.</w:t>
            </w:r>
          </w:p>
        </w:tc>
      </w:tr>
      <w:tr w:rsidR="00E54EE4" w:rsidRPr="009C15CC" w14:paraId="60447D38"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CF8F411"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3" w:name="_Ref529811441" w:colFirst="0" w:colLast="0"/>
            <w:bookmarkEnd w:id="12"/>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5B8079E"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0091143" w14:textId="77777777" w:rsidR="00E77C91" w:rsidRPr="009C15CC" w:rsidRDefault="00E77C91" w:rsidP="00E77C91">
            <w:pPr>
              <w:jc w:val="both"/>
              <w:rPr>
                <w:rFonts w:eastAsia="Times New Roman" w:cstheme="minorHAnsi"/>
                <w:sz w:val="24"/>
                <w:szCs w:val="24"/>
                <w:lang w:eastAsia="ru-RU"/>
              </w:rPr>
            </w:pPr>
            <w:r w:rsidRPr="009C15CC">
              <w:rPr>
                <w:rFonts w:eastAsia="Times New Roman" w:cstheme="minorHAnsi"/>
                <w:sz w:val="24"/>
                <w:szCs w:val="24"/>
                <w:lang w:eastAsia="ru-RU"/>
              </w:rPr>
              <w:t xml:space="preserve">Подрядчик предоставляет Заказчику обеспечение исполнения всех своих </w:t>
            </w:r>
            <w:r w:rsidRPr="009E453C">
              <w:rPr>
                <w:rFonts w:eastAsia="Times New Roman" w:cstheme="minorHAnsi"/>
                <w:sz w:val="24"/>
                <w:szCs w:val="24"/>
                <w:lang w:eastAsia="ru-RU"/>
              </w:rPr>
              <w:t>обязательств по Договору (кроме гарантийных обязательств) в размере 5 (пять) %</w:t>
            </w:r>
            <w:r w:rsidRPr="00692419">
              <w:rPr>
                <w:rFonts w:eastAsia="Times New Roman" w:cstheme="minorHAnsi"/>
                <w:sz w:val="24"/>
                <w:szCs w:val="24"/>
                <w:lang w:eastAsia="ru-RU"/>
              </w:rPr>
              <w:t xml:space="preserve"> от </w:t>
            </w:r>
            <w:r w:rsidRPr="00692419">
              <w:rPr>
                <w:rFonts w:cstheme="minorHAnsi"/>
                <w:sz w:val="24"/>
                <w:szCs w:val="24"/>
              </w:rPr>
              <w:t>НМЦ (начальной (максимальной) цены Договора)</w:t>
            </w:r>
            <w:r w:rsidRPr="00692419">
              <w:rPr>
                <w:rFonts w:eastAsia="Times New Roman" w:cstheme="minorHAnsi"/>
                <w:sz w:val="24"/>
                <w:szCs w:val="24"/>
                <w:lang w:eastAsia="ru-RU"/>
              </w:rPr>
              <w:t xml:space="preserve">, что составляет </w:t>
            </w:r>
            <w:r w:rsidR="00F876AD">
              <w:rPr>
                <w:rFonts w:eastAsia="Times New Roman" w:cstheme="minorHAnsi"/>
                <w:sz w:val="24"/>
                <w:szCs w:val="24"/>
                <w:lang w:eastAsia="ru-RU"/>
              </w:rPr>
              <w:t>36 385</w:t>
            </w:r>
            <w:r w:rsidR="005850AF" w:rsidRPr="00692419">
              <w:rPr>
                <w:rFonts w:cstheme="minorHAnsi"/>
                <w:sz w:val="24"/>
                <w:szCs w:val="24"/>
              </w:rPr>
              <w:t xml:space="preserve"> (</w:t>
            </w:r>
            <w:r w:rsidR="00F876AD">
              <w:rPr>
                <w:rFonts w:cstheme="minorHAnsi"/>
                <w:sz w:val="24"/>
                <w:szCs w:val="24"/>
              </w:rPr>
              <w:t>т</w:t>
            </w:r>
            <w:r w:rsidR="00F876AD" w:rsidRPr="00F876AD">
              <w:rPr>
                <w:rFonts w:cstheme="minorHAnsi"/>
                <w:sz w:val="24"/>
                <w:szCs w:val="24"/>
              </w:rPr>
              <w:t>ридцать шесть тысяч триста восемьдесят пять рублей</w:t>
            </w:r>
            <w:r w:rsidR="00093D59">
              <w:rPr>
                <w:rFonts w:cstheme="minorHAnsi"/>
                <w:sz w:val="24"/>
                <w:szCs w:val="24"/>
              </w:rPr>
              <w:t>)</w:t>
            </w:r>
            <w:r w:rsidR="00F876AD" w:rsidRPr="00F876AD">
              <w:rPr>
                <w:rFonts w:cstheme="minorHAnsi"/>
                <w:sz w:val="24"/>
                <w:szCs w:val="24"/>
              </w:rPr>
              <w:t xml:space="preserve"> 56 копеек</w:t>
            </w:r>
            <w:r w:rsidR="002B1A9C">
              <w:rPr>
                <w:rFonts w:eastAsia="Times New Roman" w:cstheme="minorHAnsi"/>
                <w:sz w:val="24"/>
                <w:szCs w:val="24"/>
                <w:lang w:eastAsia="ru-RU"/>
              </w:rPr>
              <w:t>.</w:t>
            </w:r>
          </w:p>
          <w:p w14:paraId="26E82184" w14:textId="77777777" w:rsidR="00E77C91" w:rsidRPr="009C15CC" w:rsidRDefault="00E77C91" w:rsidP="00E77C91">
            <w:pPr>
              <w:jc w:val="both"/>
              <w:rPr>
                <w:rFonts w:eastAsia="Times New Roman" w:cstheme="minorHAnsi"/>
                <w:sz w:val="24"/>
                <w:szCs w:val="24"/>
                <w:lang w:eastAsia="ru-RU"/>
              </w:rPr>
            </w:pPr>
          </w:p>
          <w:p w14:paraId="325A8744" w14:textId="77777777" w:rsidR="00E77C91" w:rsidRPr="009C15CC" w:rsidRDefault="00E77C91" w:rsidP="00E77C91">
            <w:pPr>
              <w:jc w:val="both"/>
              <w:rPr>
                <w:rFonts w:cstheme="minorHAnsi"/>
                <w:sz w:val="24"/>
                <w:szCs w:val="24"/>
              </w:rPr>
            </w:pPr>
            <w:r w:rsidRPr="009C15CC">
              <w:rPr>
                <w:rFonts w:cstheme="minorHAnsi"/>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56040C06" w14:textId="77777777" w:rsidR="00E77C91" w:rsidRPr="009C15CC" w:rsidRDefault="00E77C91" w:rsidP="00E77C91">
            <w:pPr>
              <w:jc w:val="both"/>
              <w:rPr>
                <w:rFonts w:cstheme="minorHAnsi"/>
                <w:sz w:val="24"/>
                <w:szCs w:val="24"/>
              </w:rPr>
            </w:pPr>
          </w:p>
          <w:p w14:paraId="744E3797" w14:textId="77777777" w:rsidR="00E77C91" w:rsidRPr="009C15CC" w:rsidRDefault="00E77C91" w:rsidP="00E77C91">
            <w:pPr>
              <w:jc w:val="both"/>
              <w:rPr>
                <w:rFonts w:cstheme="minorHAnsi"/>
                <w:sz w:val="24"/>
                <w:szCs w:val="24"/>
              </w:rPr>
            </w:pPr>
            <w:r w:rsidRPr="009C15CC">
              <w:rPr>
                <w:rFonts w:cstheme="minorHAnsi"/>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77B78DE5" w14:textId="77777777" w:rsidR="00E77C91" w:rsidRPr="009C15CC" w:rsidRDefault="00E77C91" w:rsidP="00E77C91">
            <w:pPr>
              <w:pStyle w:val="VL0"/>
              <w:rPr>
                <w:rFonts w:cstheme="minorHAnsi"/>
                <w:sz w:val="24"/>
                <w:szCs w:val="24"/>
              </w:rPr>
            </w:pPr>
            <w:r w:rsidRPr="009C15CC">
              <w:rPr>
                <w:rFonts w:cstheme="minorHAnsi"/>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9C15CC">
              <w:rPr>
                <w:rFonts w:cstheme="minorHAnsi"/>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w:t>
            </w:r>
            <w:r w:rsidRPr="009C15CC">
              <w:rPr>
                <w:rFonts w:cstheme="minorHAnsi"/>
                <w:sz w:val="24"/>
                <w:szCs w:val="24"/>
              </w:rPr>
              <w:lastRenderedPageBreak/>
              <w:t xml:space="preserve">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57CB75B6" w14:textId="77777777" w:rsidR="00E77C91" w:rsidRPr="009C15CC" w:rsidRDefault="00E77C91" w:rsidP="00E77C91">
            <w:pPr>
              <w:pStyle w:val="VL0"/>
              <w:rPr>
                <w:rFonts w:cstheme="minorHAnsi"/>
                <w:i/>
                <w:sz w:val="24"/>
                <w:szCs w:val="24"/>
              </w:rPr>
            </w:pPr>
            <w:r w:rsidRPr="009C15CC">
              <w:rPr>
                <w:rFonts w:cstheme="minorHAns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9C15CC">
              <w:rPr>
                <w:rFonts w:cstheme="minorHAnsi"/>
                <w:i/>
                <w:sz w:val="24"/>
                <w:szCs w:val="24"/>
              </w:rPr>
              <w:t xml:space="preserve"> </w:t>
            </w:r>
          </w:p>
          <w:p w14:paraId="336FBA22" w14:textId="77777777" w:rsidR="00E54EE4" w:rsidRPr="009C15CC" w:rsidRDefault="00E77C91" w:rsidP="009216E7">
            <w:pPr>
              <w:jc w:val="both"/>
              <w:rPr>
                <w:rFonts w:cstheme="minorHAnsi"/>
                <w:sz w:val="24"/>
                <w:szCs w:val="24"/>
              </w:rPr>
            </w:pPr>
            <w:r w:rsidRPr="009C15CC">
              <w:rPr>
                <w:rFonts w:cstheme="minorHAnsi"/>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9C15CC">
              <w:rPr>
                <w:rFonts w:cstheme="minorHAnsi"/>
                <w:sz w:val="24"/>
                <w:szCs w:val="24"/>
              </w:rPr>
              <w:t>– Способом</w:t>
            </w:r>
            <w:r w:rsidRPr="009C15CC">
              <w:rPr>
                <w:rFonts w:cstheme="minorHAnsi"/>
                <w:i/>
                <w:sz w:val="24"/>
                <w:szCs w:val="24"/>
              </w:rPr>
              <w:t xml:space="preserve"> </w:t>
            </w:r>
            <w:r w:rsidRPr="009C15CC">
              <w:rPr>
                <w:rFonts w:cstheme="minorHAns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Датой перечисления денежных средств является дата их зачисления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Pr>
                <w:rFonts w:cstheme="minorHAnsi"/>
                <w:sz w:val="24"/>
                <w:szCs w:val="24"/>
              </w:rPr>
              <w:t>10 (десять</w:t>
            </w:r>
            <w:r w:rsidRPr="009C15CC">
              <w:rPr>
                <w:rFonts w:cstheme="minorHAnsi"/>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9C15CC">
              <w:rPr>
                <w:rFonts w:eastAsia="Times New Roman" w:cstheme="minorHAnsi"/>
                <w:sz w:val="24"/>
                <w:szCs w:val="24"/>
                <w:lang w:eastAsia="ru-RU"/>
              </w:rPr>
              <w:t>.</w:t>
            </w:r>
          </w:p>
        </w:tc>
      </w:tr>
      <w:tr w:rsidR="00E54EE4" w:rsidRPr="009C15CC" w14:paraId="17A5B463" w14:textId="77777777" w:rsidTr="006F1E56">
        <w:tc>
          <w:tcPr>
            <w:tcW w:w="567" w:type="dxa"/>
            <w:tcBorders>
              <w:top w:val="single" w:sz="4" w:space="0" w:color="auto"/>
              <w:left w:val="nil"/>
              <w:bottom w:val="nil"/>
              <w:right w:val="single" w:sz="4" w:space="0" w:color="auto"/>
            </w:tcBorders>
          </w:tcPr>
          <w:p w14:paraId="3E84C980"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4" w:name="_Ref529811546" w:colFirst="0" w:colLast="0"/>
            <w:bookmarkEnd w:id="13"/>
          </w:p>
        </w:tc>
        <w:tc>
          <w:tcPr>
            <w:tcW w:w="1985" w:type="dxa"/>
            <w:tcBorders>
              <w:top w:val="single" w:sz="4" w:space="0" w:color="auto"/>
              <w:left w:val="single" w:sz="4" w:space="0" w:color="auto"/>
              <w:bottom w:val="nil"/>
              <w:right w:val="single" w:sz="4" w:space="0" w:color="auto"/>
            </w:tcBorders>
            <w:hideMark/>
          </w:tcPr>
          <w:p w14:paraId="07330C85"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4C73F5B3" w14:textId="77777777" w:rsidR="0055577C" w:rsidRPr="009C15CC" w:rsidRDefault="00E77C91" w:rsidP="0055577C">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0055577C"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52F4C40B"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4B060412"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5" w:name="_Ref70408340"/>
            <w:bookmarkStart w:id="16" w:name="_Ref529811561" w:colFirst="0" w:colLast="0"/>
            <w:bookmarkEnd w:id="14"/>
          </w:p>
        </w:tc>
        <w:bookmarkEnd w:id="15"/>
        <w:tc>
          <w:tcPr>
            <w:tcW w:w="1984" w:type="dxa"/>
            <w:hideMark/>
          </w:tcPr>
          <w:p w14:paraId="40D6F2AB"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11285294"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33B08574"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1311B06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7" w:name="_Ref70408261"/>
            <w:bookmarkEnd w:id="16"/>
          </w:p>
        </w:tc>
        <w:bookmarkEnd w:id="17"/>
        <w:tc>
          <w:tcPr>
            <w:tcW w:w="1984" w:type="dxa"/>
            <w:hideMark/>
          </w:tcPr>
          <w:p w14:paraId="28A8B05D"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6A82B6ED" w14:textId="77777777" w:rsidR="006E15D8" w:rsidRPr="009C15CC" w:rsidRDefault="009C216D" w:rsidP="009E453C">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 xml:space="preserve">сания Сторонами и действует </w:t>
            </w:r>
            <w:r w:rsidR="00AF2245" w:rsidRPr="009C15CC">
              <w:rPr>
                <w:rFonts w:asciiTheme="minorHAnsi" w:hAnsiTheme="minorHAnsi" w:cstheme="minorHAnsi"/>
                <w:sz w:val="24"/>
                <w:szCs w:val="24"/>
              </w:rPr>
              <w:t xml:space="preserve"> </w:t>
            </w:r>
            <w:r w:rsidR="00F04A94" w:rsidRPr="00A3547A">
              <w:rPr>
                <w:rFonts w:asciiTheme="minorHAnsi" w:hAnsiTheme="minorHAnsi" w:cstheme="minorHAnsi"/>
                <w:sz w:val="24"/>
                <w:szCs w:val="24"/>
              </w:rPr>
              <w:t xml:space="preserve">до </w:t>
            </w:r>
            <w:r w:rsidR="00FC169D" w:rsidRPr="00A3547A">
              <w:rPr>
                <w:rFonts w:asciiTheme="minorHAnsi" w:hAnsiTheme="minorHAnsi" w:cstheme="minorHAnsi"/>
                <w:sz w:val="24"/>
                <w:szCs w:val="24"/>
              </w:rPr>
              <w:t>3</w:t>
            </w:r>
            <w:r w:rsidR="008B2B3E" w:rsidRPr="00A3547A">
              <w:rPr>
                <w:rFonts w:asciiTheme="minorHAnsi" w:hAnsiTheme="minorHAnsi" w:cstheme="minorHAnsi"/>
                <w:sz w:val="24"/>
                <w:szCs w:val="24"/>
              </w:rPr>
              <w:t>1</w:t>
            </w:r>
            <w:r w:rsidR="00F04A94" w:rsidRPr="00A3547A">
              <w:rPr>
                <w:rFonts w:asciiTheme="minorHAnsi" w:hAnsiTheme="minorHAnsi" w:cstheme="minorHAnsi"/>
                <w:sz w:val="24"/>
                <w:szCs w:val="24"/>
              </w:rPr>
              <w:t>.</w:t>
            </w:r>
            <w:r w:rsidR="008B2B3E" w:rsidRPr="00A3547A">
              <w:rPr>
                <w:rFonts w:asciiTheme="minorHAnsi" w:hAnsiTheme="minorHAnsi" w:cstheme="minorHAnsi"/>
                <w:sz w:val="24"/>
                <w:szCs w:val="24"/>
              </w:rPr>
              <w:t>1</w:t>
            </w:r>
            <w:r w:rsidR="009E453C" w:rsidRPr="009E453C">
              <w:rPr>
                <w:rFonts w:asciiTheme="minorHAnsi" w:hAnsiTheme="minorHAnsi" w:cstheme="minorHAnsi"/>
                <w:sz w:val="24"/>
                <w:szCs w:val="24"/>
              </w:rPr>
              <w:t>2</w:t>
            </w:r>
            <w:r w:rsidR="008B2B3E" w:rsidRPr="00A3547A">
              <w:rPr>
                <w:rFonts w:asciiTheme="minorHAnsi" w:hAnsiTheme="minorHAnsi" w:cstheme="minorHAnsi"/>
                <w:sz w:val="24"/>
                <w:szCs w:val="24"/>
              </w:rPr>
              <w:t>.</w:t>
            </w:r>
            <w:r w:rsidR="007B059D" w:rsidRPr="00A3547A">
              <w:rPr>
                <w:rFonts w:asciiTheme="minorHAnsi" w:hAnsiTheme="minorHAnsi" w:cstheme="minorHAnsi"/>
                <w:sz w:val="24"/>
                <w:szCs w:val="24"/>
              </w:rPr>
              <w:t>202</w:t>
            </w:r>
            <w:r w:rsidR="008E16F2" w:rsidRPr="00A3547A">
              <w:rPr>
                <w:rFonts w:asciiTheme="minorHAnsi" w:hAnsiTheme="minorHAnsi" w:cstheme="minorHAnsi"/>
                <w:sz w:val="24"/>
                <w:szCs w:val="24"/>
              </w:rPr>
              <w:t>6</w:t>
            </w:r>
            <w:r w:rsidR="007B059D" w:rsidRPr="00A3547A">
              <w:rPr>
                <w:rFonts w:asciiTheme="minorHAnsi" w:hAnsiTheme="minorHAnsi" w:cstheme="minorHAnsi"/>
                <w:sz w:val="24"/>
                <w:szCs w:val="24"/>
              </w:rPr>
              <w:t xml:space="preserve"> г</w:t>
            </w:r>
            <w:r w:rsidR="007B059D" w:rsidRPr="009C15CC">
              <w:rPr>
                <w:rFonts w:asciiTheme="minorHAnsi" w:hAnsiTheme="minorHAnsi" w:cstheme="minorHAnsi"/>
                <w:sz w:val="24"/>
                <w:szCs w:val="24"/>
              </w:rPr>
              <w:t>.</w:t>
            </w:r>
            <w:r w:rsidRPr="009C15CC">
              <w:rPr>
                <w:rFonts w:asciiTheme="minorHAnsi" w:hAnsiTheme="minorHAnsi" w:cstheme="minorHAnsi"/>
                <w:sz w:val="24"/>
                <w:szCs w:val="24"/>
              </w:rPr>
              <w:t>, а в части приемки выполненных Работ и расчетов – до полного исполнения Сторонами своих обязательств.</w:t>
            </w:r>
          </w:p>
        </w:tc>
      </w:tr>
    </w:tbl>
    <w:p w14:paraId="15FC8770"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8" w:name="_Ref529810957"/>
      <w:r w:rsidRPr="009C15CC">
        <w:rPr>
          <w:rFonts w:asciiTheme="minorHAnsi" w:hAnsiTheme="minorHAnsi" w:cstheme="minorHAnsi"/>
          <w:b/>
        </w:rPr>
        <w:t>Предмет Договора</w:t>
      </w:r>
      <w:bookmarkEnd w:id="18"/>
    </w:p>
    <w:p w14:paraId="13E4946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431EF10A"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1511E580"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6A9E234F" w14:textId="77777777" w:rsidR="00755A42" w:rsidRPr="00A3547A" w:rsidRDefault="00755A42" w:rsidP="00A04BDC">
      <w:pPr>
        <w:numPr>
          <w:ilvl w:val="1"/>
          <w:numId w:val="1"/>
        </w:numPr>
        <w:tabs>
          <w:tab w:val="left" w:pos="1276"/>
        </w:tabs>
        <w:spacing w:after="0" w:line="240" w:lineRule="auto"/>
        <w:ind w:left="0" w:firstLine="709"/>
        <w:jc w:val="both"/>
        <w:rPr>
          <w:rFonts w:cstheme="minorHAnsi"/>
          <w:sz w:val="24"/>
          <w:szCs w:val="24"/>
        </w:rPr>
      </w:pPr>
      <w:r w:rsidRPr="00A3547A">
        <w:rPr>
          <w:rFonts w:cstheme="minorHAnsi"/>
          <w:bCs/>
          <w:sz w:val="24"/>
          <w:szCs w:val="24"/>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4FBD764C"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32703154"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9" w:name="_Ref529815928"/>
      <w:r w:rsidRPr="009C15CC">
        <w:rPr>
          <w:rFonts w:asciiTheme="minorHAnsi" w:hAnsiTheme="minorHAnsi" w:cstheme="minorHAnsi"/>
          <w:b/>
        </w:rPr>
        <w:t>Цена Договора и порядок расчетов</w:t>
      </w:r>
      <w:bookmarkEnd w:id="19"/>
    </w:p>
    <w:p w14:paraId="152136B0"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1.2 Договора.  </w:t>
      </w:r>
    </w:p>
    <w:p w14:paraId="363BC93E"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0"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2EA4180E"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683BA454"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0"/>
    </w:p>
    <w:p w14:paraId="531C232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797D5393"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57FC2862"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7FA62CB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250E3EA6"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2E863BF3"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w:t>
      </w:r>
      <w:r w:rsidRPr="009C15CC">
        <w:rPr>
          <w:rFonts w:asciiTheme="minorHAnsi" w:hAnsiTheme="minorHAnsi" w:cstheme="minorHAnsi"/>
        </w:rPr>
        <w:lastRenderedPageBreak/>
        <w:t>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6EB6A45A"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6FCC110B"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02B6D90C"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3BB15330"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1"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1CD12A44"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1"/>
      <w:r w:rsidRPr="009C15CC">
        <w:rPr>
          <w:rFonts w:asciiTheme="minorHAnsi" w:hAnsiTheme="minorHAnsi" w:cstheme="minorHAnsi"/>
          <w:lang w:eastAsia="ar-SA"/>
        </w:rPr>
        <w:t xml:space="preserve"> </w:t>
      </w:r>
    </w:p>
    <w:p w14:paraId="1F4F244F"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в порядке, предусмотренном пунктом </w:t>
      </w:r>
      <w:r w:rsidR="00CB39DA" w:rsidRPr="009C15CC">
        <w:rPr>
          <w:rFonts w:asciiTheme="minorHAnsi" w:hAnsiTheme="minorHAnsi" w:cstheme="minorHAnsi"/>
        </w:rPr>
        <w:t>14.3</w:t>
      </w:r>
      <w:r w:rsidRPr="009C15CC">
        <w:rPr>
          <w:rFonts w:asciiTheme="minorHAnsi" w:hAnsiTheme="minorHAnsi" w:cstheme="minorHAnsi"/>
        </w:rPr>
        <w:t xml:space="preserve"> 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w:t>
      </w:r>
    </w:p>
    <w:p w14:paraId="3A30A79E"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2"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2"/>
    </w:p>
    <w:p w14:paraId="779B25B9"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1603156F"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0F59F41B"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08F66CCE"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0B8C8C4"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7BFAEE4D"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6494FDC6"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42D8943C"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lastRenderedPageBreak/>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09BB8C94"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7B0CC7E1"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345CF2D5"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6CDCA506"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67B3DA9A"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79D636DC"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2A038BDC"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65194D2A"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16B220B9"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4A9E123A"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D2E1DAD"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5D35512F"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9C15CC">
        <w:rPr>
          <w:rFonts w:asciiTheme="minorHAnsi" w:hAnsiTheme="minorHAnsi" w:cstheme="minorHAnsi"/>
        </w:rPr>
        <w:t>ненаправления</w:t>
      </w:r>
      <w:proofErr w:type="spellEnd"/>
      <w:r w:rsidRPr="009C15CC">
        <w:rPr>
          <w:rFonts w:asciiTheme="minorHAnsi" w:hAnsiTheme="minorHAnsi" w:cstheme="minorHAnsi"/>
        </w:rPr>
        <w:t xml:space="preserve"> Подрядчиком Заказчику в указанный срок подписанного </w:t>
      </w:r>
      <w:r w:rsidRPr="009C15CC">
        <w:rPr>
          <w:rFonts w:asciiTheme="minorHAnsi" w:hAnsiTheme="minorHAnsi" w:cstheme="minorHAnsi"/>
        </w:rPr>
        <w:lastRenderedPageBreak/>
        <w:t>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61786205"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625553DF"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8E647E" w:rsidRPr="009C15CC">
        <w:rPr>
          <w:rFonts w:asciiTheme="minorHAnsi" w:hAnsiTheme="minorHAnsi" w:cstheme="minorHAnsi"/>
        </w:rPr>
        <w:t>1</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7E7F8E17"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7E7B00C3"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4FD93525"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5AD8B377"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4669D311"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64D31029"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101FDEB2"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31AF186C"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2548C53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3"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3"/>
    </w:p>
    <w:p w14:paraId="73C1E07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6FCCEBC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237E142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6D6D99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lastRenderedPageBreak/>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6B65E75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F68057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14A7580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2E84F7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553E7DE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5970B46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53C590B5"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5D4D5FEC"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7C65B759"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537D0A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294BC81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5B471F9F"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в течение 5 (пяти) рабочих дней с даты получения письменного запроса Заказчика Договора предоставить Заказчику копии приказов о назначении лиц, ответственных за охрану труда на территории Заказчика, с приложением копий удостоверений установленного образца об обучении ответственных лиц;</w:t>
      </w:r>
    </w:p>
    <w:p w14:paraId="529502BC"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3996B65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5DD4154"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lastRenderedPageBreak/>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74200FA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0D0649BA"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45470B0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517E2C88"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707F5151"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5F5F908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0396270"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64824E2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75FC5A7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6D27B1EA"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26E155D2"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2DA61DD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58D3EF6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559395D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19E809A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75C766D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lastRenderedPageBreak/>
        <w:t>самостоятельно определять способы выполнения Работ;</w:t>
      </w:r>
    </w:p>
    <w:p w14:paraId="7DC14D1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7BB8AAC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767B77C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79AE8952"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37D6F70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4CCF216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41415B2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03531F9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26EED83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33E8937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7C6E078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2423DB4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0EA0EC3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4E92F29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76725BC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1C38E7D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E22320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10E67FCE"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75C1B0F6"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22AED73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2883FB0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w:t>
      </w:r>
      <w:r w:rsidRPr="009C15CC">
        <w:rPr>
          <w:rFonts w:asciiTheme="minorHAnsi" w:hAnsiTheme="minorHAnsi" w:cstheme="minorHAnsi"/>
        </w:rPr>
        <w:lastRenderedPageBreak/>
        <w:t>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6A421A6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4"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24"/>
    </w:p>
    <w:p w14:paraId="04FBB99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480C677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5"/>
    </w:p>
    <w:p w14:paraId="1EEB341A"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403A8F6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219D3B7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27FF092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7E0F6E4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31070B83"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76517987"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2EB02130"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Обеспечение исполнения Договора распространяется на все обязательства </w:t>
      </w:r>
      <w:r w:rsidR="00BE1632" w:rsidRPr="00BE1632">
        <w:rPr>
          <w:rFonts w:asciiTheme="minorHAnsi" w:hAnsiTheme="minorHAnsi" w:cstheme="minorHAnsi"/>
        </w:rPr>
        <w:t>Подрядчик</w:t>
      </w:r>
      <w:r w:rsidR="00BE1632">
        <w:rPr>
          <w:rFonts w:asciiTheme="minorHAnsi" w:hAnsiTheme="minorHAnsi" w:cstheme="minorHAnsi"/>
        </w:rPr>
        <w:t>а</w:t>
      </w:r>
      <w:r w:rsidR="00BE1632" w:rsidRPr="00BE1632" w:rsidDel="00BE1632">
        <w:rPr>
          <w:rFonts w:asciiTheme="minorHAnsi" w:hAnsiTheme="minorHAnsi" w:cstheme="minorHAnsi"/>
        </w:rPr>
        <w:t xml:space="preserve"> </w:t>
      </w:r>
      <w:r w:rsidRPr="009C15CC">
        <w:rPr>
          <w:rFonts w:asciiTheme="minorHAnsi" w:hAnsiTheme="minorHAnsi" w:cstheme="minorHAnsi"/>
        </w:rPr>
        <w:t xml:space="preserve">(кроме гарантийных обязательств),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_Ref529544427 \r \h  \* MERGEFORMAT </w:instrText>
      </w:r>
      <w:r w:rsidRPr="009C15CC">
        <w:rPr>
          <w:rFonts w:asciiTheme="minorHAnsi" w:hAnsiTheme="minorHAnsi" w:cstheme="minorHAnsi"/>
        </w:rPr>
      </w:r>
      <w:r w:rsidRPr="009C15CC">
        <w:rPr>
          <w:rFonts w:asciiTheme="minorHAnsi" w:hAnsiTheme="minorHAnsi" w:cstheme="minorHAnsi"/>
        </w:rPr>
        <w:fldChar w:fldCharType="separate"/>
      </w:r>
      <w:r w:rsidRPr="009C15CC">
        <w:rPr>
          <w:rFonts w:asciiTheme="minorHAnsi" w:hAnsiTheme="minorHAnsi" w:cstheme="minorHAnsi"/>
        </w:rPr>
        <w:t>1.16</w:t>
      </w:r>
      <w:r w:rsidRPr="009C15CC">
        <w:rPr>
          <w:rFonts w:asciiTheme="minorHAnsi" w:hAnsiTheme="minorHAnsi" w:cstheme="minorHAnsi"/>
        </w:rPr>
        <w:fldChar w:fldCharType="end"/>
      </w:r>
      <w:r w:rsidRPr="009C15CC">
        <w:rPr>
          <w:rFonts w:asciiTheme="minorHAnsi" w:hAnsiTheme="minorHAnsi" w:cstheme="minorHAnsi"/>
        </w:rPr>
        <w:t xml:space="preserve"> Договора, и обязательства привлекаемых им </w:t>
      </w:r>
      <w:r w:rsidR="002960BC">
        <w:rPr>
          <w:rFonts w:asciiTheme="minorHAnsi" w:hAnsiTheme="minorHAnsi" w:cstheme="minorHAnsi"/>
        </w:rPr>
        <w:t>субподрядчиков</w:t>
      </w:r>
      <w:r w:rsidRPr="009C15CC">
        <w:rPr>
          <w:rFonts w:asciiTheme="minorHAnsi" w:hAnsiTheme="minorHAnsi" w:cstheme="minorHAnsi"/>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BE1632">
        <w:rPr>
          <w:rFonts w:asciiTheme="minorHAnsi" w:hAnsiTheme="minorHAnsi" w:cstheme="minorHAnsi"/>
        </w:rPr>
        <w:t>Подрядчик</w:t>
      </w:r>
      <w:r w:rsidR="00BE1632">
        <w:rPr>
          <w:rFonts w:asciiTheme="minorHAnsi" w:hAnsiTheme="minorHAnsi" w:cstheme="minorHAnsi"/>
        </w:rPr>
        <w:t>ом</w:t>
      </w:r>
      <w:r w:rsidR="00BE1632" w:rsidRPr="00BE1632" w:rsidDel="00BE1632">
        <w:rPr>
          <w:rFonts w:asciiTheme="minorHAnsi" w:hAnsiTheme="minorHAnsi" w:cstheme="minorHAnsi"/>
        </w:rPr>
        <w:t xml:space="preserve"> </w:t>
      </w:r>
      <w:r w:rsidRPr="009C15CC">
        <w:rPr>
          <w:rFonts w:asciiTheme="minorHAnsi" w:hAnsiTheme="minorHAnsi" w:cstheme="minorHAnsi"/>
        </w:rPr>
        <w:t>обязательств по Договору.</w:t>
      </w:r>
    </w:p>
    <w:p w14:paraId="35F5ECB4" w14:textId="77777777" w:rsidR="00EB16B9" w:rsidRPr="00242D45" w:rsidRDefault="00EB16B9" w:rsidP="00A41512">
      <w:pPr>
        <w:pStyle w:val="ab"/>
        <w:numPr>
          <w:ilvl w:val="1"/>
          <w:numId w:val="21"/>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36868D0F"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если обеспечение исполнения Договора, предоставленное </w:t>
      </w:r>
      <w:r w:rsidR="00BE1632" w:rsidRPr="00BE1632">
        <w:rPr>
          <w:rFonts w:asciiTheme="minorHAnsi" w:hAnsiTheme="minorHAnsi" w:cstheme="minorHAnsi"/>
        </w:rPr>
        <w:t>Подрядчик</w:t>
      </w:r>
      <w:r w:rsidR="00BE1632">
        <w:rPr>
          <w:rFonts w:asciiTheme="minorHAnsi" w:hAnsiTheme="minorHAnsi" w:cstheme="minorHAnsi"/>
        </w:rPr>
        <w:t>ом</w:t>
      </w:r>
      <w:r w:rsidRPr="009C15CC">
        <w:rPr>
          <w:rFonts w:asciiTheme="minorHAnsi" w:hAnsiTheme="minorHAnsi" w:cstheme="minorHAnsi"/>
        </w:rPr>
        <w:t xml:space="preserve">, перестало действовать, Заказчик вправе принять исполнение обязательств по Договору при условии предоставления </w:t>
      </w:r>
      <w:r w:rsidR="00BE1632" w:rsidRPr="00BE1632">
        <w:rPr>
          <w:rFonts w:asciiTheme="minorHAnsi" w:hAnsiTheme="minorHAnsi" w:cstheme="minorHAnsi"/>
        </w:rPr>
        <w:t xml:space="preserve">Подрядчиком </w:t>
      </w:r>
      <w:r w:rsidRPr="009C15CC">
        <w:rPr>
          <w:rFonts w:asciiTheme="minorHAnsi" w:hAnsiTheme="minorHAnsi" w:cstheme="minorHAnsi"/>
        </w:rPr>
        <w:t xml:space="preserve">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w:t>
      </w:r>
      <w:r w:rsidRPr="009C15CC">
        <w:rPr>
          <w:rFonts w:asciiTheme="minorHAnsi" w:hAnsiTheme="minorHAnsi" w:cstheme="minorHAnsi"/>
        </w:rPr>
        <w:lastRenderedPageBreak/>
        <w:t>Договора применяется также том случае, если</w:t>
      </w:r>
      <w:r w:rsidRPr="00242D45">
        <w:rPr>
          <w:rFonts w:asciiTheme="minorHAnsi" w:hAnsiTheme="minorHAnsi" w:cstheme="minorHAnsi"/>
        </w:rPr>
        <w:t xml:space="preserve"> </w:t>
      </w:r>
      <w:r w:rsidR="00BE1632" w:rsidRPr="00242D45">
        <w:rPr>
          <w:rFonts w:asciiTheme="minorHAnsi" w:hAnsiTheme="minorHAnsi" w:cstheme="minorHAnsi"/>
        </w:rPr>
        <w:t xml:space="preserve">Подрядчиком </w:t>
      </w:r>
      <w:r w:rsidRPr="00242D45">
        <w:rPr>
          <w:rFonts w:asciiTheme="minorHAnsi" w:hAnsiTheme="minorHAnsi" w:cstheme="minorHAnsi"/>
        </w:rPr>
        <w:t>в качестве способа обеспечения исполнения Договора была выбрана банковская гарантия и</w:t>
      </w:r>
      <w:r w:rsidRPr="009C15CC">
        <w:rPr>
          <w:rFonts w:asciiTheme="minorHAnsi" w:hAnsiTheme="minorHAnsi" w:cstheme="minorHAnsi"/>
        </w:rPr>
        <w:t xml:space="preserve"> у банка-гаранта, выдавшего банковскую гарантию в обеспечение исполнения Договора, отозвана лицензия. Если </w:t>
      </w:r>
      <w:r w:rsidR="00BE1632">
        <w:rPr>
          <w:rFonts w:asciiTheme="minorHAnsi" w:hAnsiTheme="minorHAnsi" w:cstheme="minorHAnsi"/>
        </w:rPr>
        <w:t xml:space="preserve">Подрядчик </w:t>
      </w:r>
      <w:r w:rsidRPr="009C15CC">
        <w:rPr>
          <w:rFonts w:asciiTheme="minorHAnsi" w:hAnsiTheme="minorHAnsi" w:cstheme="minorHAnsi"/>
        </w:rPr>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Pr>
          <w:rFonts w:asciiTheme="minorHAnsi" w:hAnsiTheme="minorHAnsi" w:cstheme="minorHAnsi"/>
        </w:rPr>
        <w:t>Подрядчика</w:t>
      </w:r>
      <w:r w:rsidR="00BE1632" w:rsidRPr="00BE1632">
        <w:rPr>
          <w:rFonts w:asciiTheme="minorHAnsi" w:hAnsiTheme="minorHAnsi" w:cstheme="minorHAnsi"/>
        </w:rPr>
        <w:t xml:space="preserve"> </w:t>
      </w:r>
      <w:r w:rsidRPr="009C15CC">
        <w:rPr>
          <w:rFonts w:asciiTheme="minorHAnsi" w:hAnsiTheme="minorHAnsi" w:cstheme="minorHAnsi"/>
        </w:rPr>
        <w:t>штрафной неустойки в размере обеспечения исполнения Договора.</w:t>
      </w:r>
    </w:p>
    <w:p w14:paraId="62DE3FDB" w14:textId="77777777" w:rsidR="00EB16B9" w:rsidRPr="00242D45" w:rsidRDefault="00BE1632" w:rsidP="00A41512">
      <w:pPr>
        <w:pStyle w:val="ab"/>
        <w:numPr>
          <w:ilvl w:val="1"/>
          <w:numId w:val="21"/>
        </w:numPr>
        <w:tabs>
          <w:tab w:val="left" w:pos="1276"/>
        </w:tabs>
        <w:ind w:left="0" w:firstLine="709"/>
        <w:jc w:val="both"/>
        <w:rPr>
          <w:rFonts w:asciiTheme="minorHAnsi" w:hAnsiTheme="minorHAnsi" w:cstheme="minorHAnsi"/>
        </w:rPr>
      </w:pPr>
      <w:r>
        <w:rPr>
          <w:rFonts w:asciiTheme="minorHAnsi" w:hAnsiTheme="minorHAnsi" w:cstheme="minorHAnsi"/>
        </w:rPr>
        <w:t>Подрядчик</w:t>
      </w:r>
      <w:r w:rsidRPr="00BE1632">
        <w:rPr>
          <w:rFonts w:asciiTheme="minorHAnsi" w:hAnsiTheme="minorHAnsi" w:cstheme="minorHAnsi"/>
        </w:rPr>
        <w:t xml:space="preserve"> </w:t>
      </w:r>
      <w:r w:rsidR="00EB16B9" w:rsidRPr="009C15CC">
        <w:rPr>
          <w:rFonts w:asciiTheme="minorHAnsi" w:hAnsiTheme="minorHAnsi" w:cstheme="minorHAnsi"/>
        </w:rPr>
        <w:t xml:space="preserve">при исполнении Договора вправе предоставить Заказчику обеспечение исполнения Договора, уменьшенное </w:t>
      </w:r>
      <w:r w:rsidR="00EB16B9" w:rsidRPr="00242D45">
        <w:rPr>
          <w:rFonts w:asciiTheme="minorHAnsi" w:hAnsiTheme="minorHAnsi" w:cstheme="minorHAnsi"/>
        </w:rPr>
        <w:t>пропорционально размеру</w:t>
      </w:r>
      <w:r w:rsidR="00EB16B9" w:rsidRPr="009C15CC">
        <w:rPr>
          <w:rFonts w:asciiTheme="minorHAnsi" w:hAnsiTheme="minorHAnsi" w:cstheme="minorHAnsi"/>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344925F"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78B009DE" w14:textId="77777777" w:rsidR="006E15D8" w:rsidRPr="009C15CC"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1477952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AA2656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C15CC">
        <w:rPr>
          <w:rFonts w:asciiTheme="minorHAnsi" w:eastAsiaTheme="minorHAnsi" w:hAnsiTheme="minorHAnsi" w:cstheme="minorHAnsi"/>
        </w:rPr>
        <w:t>Неизвещение</w:t>
      </w:r>
      <w:proofErr w:type="spellEnd"/>
      <w:r w:rsidRPr="009C15CC">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31988B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59DF1C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675216D8"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53434059"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5608750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1D7EF14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29F9FE5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69E29A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0C7462" w:rsidRPr="009C15CC">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2CB0459B"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016B1AA9"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04EA869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0C7462" w:rsidRPr="009C15CC">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3439DD0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AE0D47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0E43333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6" w:name="_Ref529811581"/>
      <w:bookmarkStart w:id="27"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26"/>
      <w:r w:rsidRPr="009C15CC">
        <w:rPr>
          <w:rFonts w:asciiTheme="minorHAnsi" w:hAnsiTheme="minorHAnsi" w:cstheme="minorHAnsi"/>
        </w:rPr>
        <w:t xml:space="preserve">ях, установленных Положением о закупке Заказчика. </w:t>
      </w:r>
    </w:p>
    <w:p w14:paraId="431037E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8"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28"/>
    </w:p>
    <w:p w14:paraId="603D9197"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27"/>
    <w:p w14:paraId="350728F8"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6EBB872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B3C29C6"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3E1B65AD"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3C186208"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0E75B1FD"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439EBA9"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4D128770"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5AE2B3BF"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lastRenderedPageBreak/>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46167AFB"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6778CBC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02F1812"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9BB1E8A"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A8F7039"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5BD0F73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AAA2318"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C114F8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F25833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D273789"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348A4DEC"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38DC37B1"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73515CC9"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136182E8"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29"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29"/>
    </w:p>
    <w:p w14:paraId="1EE7C9BD"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0"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0"/>
    </w:p>
    <w:p w14:paraId="3D3307C4"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69BDB534"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2DDD8547"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264EB229"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w:t>
      </w:r>
      <w:r w:rsidRPr="009C15CC">
        <w:rPr>
          <w:rFonts w:asciiTheme="minorHAnsi" w:hAnsiTheme="minorHAnsi" w:cstheme="minorHAnsi"/>
        </w:rPr>
        <w:lastRenderedPageBreak/>
        <w:t xml:space="preserve">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34159FAB"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1"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31"/>
    </w:p>
    <w:p w14:paraId="3C9B359E"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964C7B7"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1A4E7EBD"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060E888"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0C59B60"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27E66FEB"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E604D22"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7BE51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2F11B2F3"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550AE234"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1D94BB23"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6DDBE3D0"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27BF81F3"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78E90397"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lastRenderedPageBreak/>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1E3BC087"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w:t>
      </w:r>
      <w:proofErr w:type="spellStart"/>
      <w:r w:rsidRPr="009C15CC">
        <w:rPr>
          <w:rFonts w:asciiTheme="minorHAnsi" w:hAnsiTheme="minorHAnsi" w:cstheme="minorHAnsi"/>
        </w:rPr>
        <w:t>ii</w:t>
      </w:r>
      <w:proofErr w:type="spellEnd"/>
      <w:r w:rsidRPr="009C15CC">
        <w:rPr>
          <w:rFonts w:asciiTheme="minorHAnsi" w:hAnsiTheme="minorHAnsi" w:cstheme="minorHAnsi"/>
        </w:rPr>
        <w:t xml:space="preserve">)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7555BA8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74E0E14B"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722FF2F4"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4886C7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70B59B0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0209ED5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51E2A4ED"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7EDE0A23"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737E318"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60FC54B"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4610A337"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7524E13"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7B89E140"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739356D9"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w:t>
      </w:r>
      <w:r w:rsidRPr="009C15CC">
        <w:rPr>
          <w:rFonts w:asciiTheme="minorHAnsi" w:hAnsiTheme="minorHAnsi" w:cstheme="minorHAnsi"/>
        </w:rPr>
        <w:lastRenderedPageBreak/>
        <w:t xml:space="preserve">если они прямо или косвенно вытекают из Договора и связаны с действиями (бездействием) Подрядчика или с его юридическим статусом. </w:t>
      </w:r>
    </w:p>
    <w:p w14:paraId="7677B3BF"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69379C66"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577D232"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0C7732D"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E9A42DC"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F03F6FF"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6275EE4"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6F702AE4"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3D2A5368"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1BCE89E3"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5D8C796B"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711AE14C"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2F42223D"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17283AEE"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7D697BD9"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52C1274C"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570D6500"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37E89B66" w14:textId="77777777" w:rsidR="006128B9" w:rsidRPr="00485CEA"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r w:rsidR="00485CEA">
        <w:rPr>
          <w:rFonts w:eastAsia="Times New Roman" w:cstheme="minorHAnsi"/>
          <w:sz w:val="24"/>
          <w:szCs w:val="24"/>
        </w:rPr>
        <w:t>.</w:t>
      </w:r>
    </w:p>
    <w:p w14:paraId="719E6F32"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661CB484"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32" w:name="_Ref529810240"/>
      <w:r w:rsidRPr="009C15CC">
        <w:rPr>
          <w:rFonts w:asciiTheme="minorHAnsi" w:hAnsiTheme="minorHAnsi" w:cstheme="minorHAnsi"/>
          <w:b/>
        </w:rPr>
        <w:t>Адреса и банковские реквизиты Сторон</w:t>
      </w:r>
      <w:bookmarkEnd w:id="32"/>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3"/>
        <w:gridCol w:w="3686"/>
      </w:tblGrid>
      <w:tr w:rsidR="008929C2" w:rsidRPr="009C15CC" w14:paraId="4F928999" w14:textId="77777777" w:rsidTr="002471E5">
        <w:trPr>
          <w:trHeight w:val="403"/>
        </w:trPr>
        <w:tc>
          <w:tcPr>
            <w:tcW w:w="2977" w:type="dxa"/>
            <w:tcBorders>
              <w:top w:val="single" w:sz="4" w:space="0" w:color="auto"/>
              <w:left w:val="single" w:sz="4" w:space="0" w:color="auto"/>
              <w:bottom w:val="single" w:sz="4" w:space="0" w:color="auto"/>
              <w:right w:val="single" w:sz="4" w:space="0" w:color="auto"/>
            </w:tcBorders>
            <w:vAlign w:val="center"/>
          </w:tcPr>
          <w:p w14:paraId="764626C2"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543" w:type="dxa"/>
            <w:tcBorders>
              <w:top w:val="single" w:sz="4" w:space="0" w:color="auto"/>
              <w:left w:val="single" w:sz="4" w:space="0" w:color="auto"/>
              <w:bottom w:val="single" w:sz="4" w:space="0" w:color="auto"/>
              <w:right w:val="single" w:sz="4" w:space="0" w:color="auto"/>
            </w:tcBorders>
            <w:vAlign w:val="center"/>
          </w:tcPr>
          <w:p w14:paraId="7C49D583" w14:textId="77777777" w:rsidR="008929C2" w:rsidRPr="009C15CC" w:rsidRDefault="008929C2" w:rsidP="00D4660B">
            <w:pPr>
              <w:widowControl w:val="0"/>
              <w:autoSpaceDN w:val="0"/>
              <w:adjustRightInd w:val="0"/>
              <w:spacing w:after="0"/>
              <w:jc w:val="center"/>
              <w:rPr>
                <w:rFonts w:eastAsia="Calibri" w:cstheme="minorHAnsi"/>
                <w:b/>
                <w:sz w:val="24"/>
                <w:szCs w:val="24"/>
              </w:rPr>
            </w:pPr>
            <w:r w:rsidRPr="009C15CC">
              <w:rPr>
                <w:rFonts w:eastAsia="Calibri" w:cstheme="minorHAnsi"/>
                <w:b/>
                <w:sz w:val="24"/>
                <w:szCs w:val="24"/>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3790F84E" w14:textId="77777777" w:rsidR="008929C2" w:rsidRPr="009C15CC" w:rsidRDefault="008929C2" w:rsidP="00D4660B">
            <w:pPr>
              <w:tabs>
                <w:tab w:val="left" w:pos="34"/>
                <w:tab w:val="left" w:pos="851"/>
                <w:tab w:val="left" w:pos="993"/>
              </w:tabs>
              <w:overflowPunct w:val="0"/>
              <w:autoSpaceDE w:val="0"/>
              <w:spacing w:after="0"/>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2C56DF68"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3B59470"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lastRenderedPageBreak/>
              <w:t>Полное или сокращенное наименование организации</w:t>
            </w:r>
          </w:p>
        </w:tc>
        <w:tc>
          <w:tcPr>
            <w:tcW w:w="3543" w:type="dxa"/>
            <w:tcBorders>
              <w:top w:val="single" w:sz="4" w:space="0" w:color="auto"/>
              <w:left w:val="single" w:sz="4" w:space="0" w:color="auto"/>
              <w:bottom w:val="single" w:sz="4" w:space="0" w:color="auto"/>
              <w:right w:val="single" w:sz="4" w:space="0" w:color="auto"/>
            </w:tcBorders>
            <w:vAlign w:val="center"/>
          </w:tcPr>
          <w:p w14:paraId="280C6F12"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000DCBFA"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5C6954A"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BC56B5B"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543" w:type="dxa"/>
            <w:tcBorders>
              <w:top w:val="single" w:sz="4" w:space="0" w:color="auto"/>
              <w:left w:val="single" w:sz="4" w:space="0" w:color="auto"/>
              <w:bottom w:val="single" w:sz="4" w:space="0" w:color="auto"/>
              <w:right w:val="single" w:sz="4" w:space="0" w:color="auto"/>
            </w:tcBorders>
            <w:vAlign w:val="center"/>
          </w:tcPr>
          <w:p w14:paraId="7FB4499D"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4278F7C8"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73136AC1"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E5A055C"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ИНН/КПП юридического лица</w:t>
            </w:r>
          </w:p>
        </w:tc>
        <w:tc>
          <w:tcPr>
            <w:tcW w:w="3543" w:type="dxa"/>
            <w:tcBorders>
              <w:top w:val="single" w:sz="4" w:space="0" w:color="auto"/>
              <w:left w:val="single" w:sz="4" w:space="0" w:color="auto"/>
              <w:bottom w:val="single" w:sz="4" w:space="0" w:color="auto"/>
              <w:right w:val="single" w:sz="4" w:space="0" w:color="auto"/>
            </w:tcBorders>
            <w:vAlign w:val="center"/>
          </w:tcPr>
          <w:p w14:paraId="7E8C6D37"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6C46CC2A"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0C3FE84"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AF365EC"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Юридический и почтовый адрес </w:t>
            </w:r>
          </w:p>
        </w:tc>
        <w:tc>
          <w:tcPr>
            <w:tcW w:w="3543" w:type="dxa"/>
            <w:tcBorders>
              <w:top w:val="single" w:sz="4" w:space="0" w:color="auto"/>
              <w:left w:val="single" w:sz="4" w:space="0" w:color="auto"/>
              <w:bottom w:val="single" w:sz="4" w:space="0" w:color="auto"/>
              <w:right w:val="single" w:sz="4" w:space="0" w:color="auto"/>
            </w:tcBorders>
            <w:vAlign w:val="center"/>
          </w:tcPr>
          <w:p w14:paraId="7699F9A7"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125252, г. Москва, </w:t>
            </w:r>
            <w:proofErr w:type="spellStart"/>
            <w:r w:rsidRPr="009C15CC">
              <w:rPr>
                <w:rFonts w:eastAsia="Calibri" w:cstheme="minorHAnsi"/>
                <w:sz w:val="24"/>
                <w:szCs w:val="24"/>
              </w:rPr>
              <w:t>вн</w:t>
            </w:r>
            <w:proofErr w:type="spellEnd"/>
            <w:r w:rsidRPr="009C15CC">
              <w:rPr>
                <w:rFonts w:eastAsia="Calibri" w:cstheme="minorHAnsi"/>
                <w:sz w:val="24"/>
                <w:szCs w:val="24"/>
              </w:rPr>
              <w:t xml:space="preserve">. тер. </w:t>
            </w:r>
            <w:r w:rsidRPr="009C15CC">
              <w:rPr>
                <w:rFonts w:eastAsia="Calibri" w:cstheme="minorHAnsi"/>
                <w:sz w:val="24"/>
                <w:szCs w:val="24"/>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0C0B8397"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71EE008D"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6A07CC71"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Наименование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483AF79F"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193A702C"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CD11CE8"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529826B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32133B3D" w14:textId="77777777" w:rsidR="008929C2" w:rsidRPr="009C15CC" w:rsidRDefault="007C2AC4" w:rsidP="007C2AC4">
            <w:pPr>
              <w:widowControl w:val="0"/>
              <w:autoSpaceDN w:val="0"/>
              <w:adjustRightInd w:val="0"/>
              <w:spacing w:after="0"/>
              <w:rPr>
                <w:rFonts w:eastAsia="Calibri" w:cstheme="minorHAnsi"/>
                <w:sz w:val="24"/>
                <w:szCs w:val="24"/>
                <w:highlight w:val="yellow"/>
              </w:rPr>
            </w:pPr>
            <w:r w:rsidRPr="007C2AC4">
              <w:rPr>
                <w:rFonts w:eastAsia="Calibri" w:cstheme="minorHAnsi"/>
                <w:sz w:val="24"/>
                <w:szCs w:val="24"/>
              </w:rPr>
              <w:t xml:space="preserve">115127, </w:t>
            </w:r>
            <w:proofErr w:type="spellStart"/>
            <w:r w:rsidRPr="007C2AC4">
              <w:rPr>
                <w:rFonts w:eastAsia="Calibri" w:cstheme="minorHAnsi"/>
                <w:sz w:val="24"/>
                <w:szCs w:val="24"/>
              </w:rPr>
              <w:t>г.Москва</w:t>
            </w:r>
            <w:proofErr w:type="spellEnd"/>
            <w:r w:rsidRPr="007C2AC4">
              <w:rPr>
                <w:rFonts w:eastAsia="Calibri" w:cstheme="minorHAnsi"/>
                <w:sz w:val="24"/>
                <w:szCs w:val="24"/>
              </w:rPr>
              <w:t xml:space="preserve">, </w:t>
            </w:r>
            <w:proofErr w:type="spellStart"/>
            <w:r w:rsidRPr="007C2AC4">
              <w:rPr>
                <w:rFonts w:eastAsia="Calibri" w:cstheme="minorHAnsi"/>
                <w:sz w:val="24"/>
                <w:szCs w:val="24"/>
              </w:rPr>
              <w:t>вн.тер.г</w:t>
            </w:r>
            <w:proofErr w:type="spellEnd"/>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26D46270"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5BE0433" w14:textId="77777777" w:rsidTr="002471E5">
        <w:trPr>
          <w:trHeight w:val="333"/>
        </w:trPr>
        <w:tc>
          <w:tcPr>
            <w:tcW w:w="2977" w:type="dxa"/>
            <w:tcBorders>
              <w:top w:val="single" w:sz="4" w:space="0" w:color="auto"/>
              <w:left w:val="single" w:sz="4" w:space="0" w:color="auto"/>
              <w:bottom w:val="single" w:sz="4" w:space="0" w:color="auto"/>
              <w:right w:val="single" w:sz="4" w:space="0" w:color="auto"/>
            </w:tcBorders>
            <w:vAlign w:val="center"/>
          </w:tcPr>
          <w:p w14:paraId="3D4ECF4A"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для корреспонденции</w:t>
            </w:r>
          </w:p>
        </w:tc>
        <w:tc>
          <w:tcPr>
            <w:tcW w:w="3543" w:type="dxa"/>
            <w:tcBorders>
              <w:top w:val="single" w:sz="4" w:space="0" w:color="auto"/>
              <w:left w:val="single" w:sz="4" w:space="0" w:color="auto"/>
              <w:bottom w:val="single" w:sz="4" w:space="0" w:color="auto"/>
              <w:right w:val="single" w:sz="4" w:space="0" w:color="auto"/>
            </w:tcBorders>
            <w:vAlign w:val="center"/>
          </w:tcPr>
          <w:p w14:paraId="13733003" w14:textId="77777777" w:rsidR="008929C2" w:rsidRPr="009C15CC" w:rsidRDefault="004F568E"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4505ACAB"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DF2F9F9"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65B3D777"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proofErr w:type="spellStart"/>
            <w:r w:rsidRPr="009C15CC">
              <w:rPr>
                <w:rFonts w:cstheme="minorHAnsi"/>
                <w:b/>
                <w:sz w:val="24"/>
                <w:szCs w:val="24"/>
              </w:rPr>
              <w:t>e-mail</w:t>
            </w:r>
            <w:proofErr w:type="spellEnd"/>
            <w:r w:rsidRPr="009C15CC">
              <w:rPr>
                <w:rFonts w:cstheme="minorHAnsi"/>
                <w:b/>
                <w:sz w:val="24"/>
                <w:szCs w:val="24"/>
              </w:rPr>
              <w:t>:</w:t>
            </w:r>
          </w:p>
        </w:tc>
        <w:tc>
          <w:tcPr>
            <w:tcW w:w="3543" w:type="dxa"/>
            <w:tcBorders>
              <w:top w:val="single" w:sz="4" w:space="0" w:color="auto"/>
              <w:left w:val="single" w:sz="4" w:space="0" w:color="auto"/>
              <w:bottom w:val="single" w:sz="4" w:space="0" w:color="auto"/>
              <w:right w:val="single" w:sz="4" w:space="0" w:color="auto"/>
            </w:tcBorders>
            <w:vAlign w:val="center"/>
          </w:tcPr>
          <w:p w14:paraId="3F5DE040" w14:textId="77777777" w:rsidR="00892CFF" w:rsidRPr="00892CFF" w:rsidRDefault="004F3F35" w:rsidP="00892CFF">
            <w:pPr>
              <w:widowControl w:val="0"/>
              <w:autoSpaceDN w:val="0"/>
              <w:adjustRightInd w:val="0"/>
              <w:spacing w:after="0"/>
              <w:jc w:val="both"/>
              <w:rPr>
                <w:rFonts w:eastAsia="Calibri" w:cstheme="minorHAnsi"/>
                <w:sz w:val="24"/>
                <w:szCs w:val="24"/>
              </w:rPr>
            </w:pPr>
            <w:r w:rsidRPr="004F3F35">
              <w:rPr>
                <w:rFonts w:eastAsia="Calibri" w:cstheme="minorHAnsi"/>
                <w:sz w:val="24"/>
                <w:szCs w:val="24"/>
              </w:rPr>
              <w:t>gennady.mironov@russianpost.ru</w:t>
            </w:r>
            <w:r w:rsidR="00892CFF" w:rsidRPr="00892CFF">
              <w:rPr>
                <w:rFonts w:eastAsia="Calibri" w:cstheme="minorHAnsi"/>
                <w:sz w:val="24"/>
                <w:szCs w:val="24"/>
              </w:rPr>
              <w:t xml:space="preserve">+7 (499) </w:t>
            </w:r>
            <w:r w:rsidR="00892CFF">
              <w:rPr>
                <w:rFonts w:eastAsia="Calibri" w:cstheme="minorHAnsi"/>
                <w:sz w:val="24"/>
                <w:szCs w:val="24"/>
              </w:rPr>
              <w:t xml:space="preserve">550-55-77, </w:t>
            </w:r>
            <w:r w:rsidR="00892CFF" w:rsidRPr="00892CFF">
              <w:rPr>
                <w:rFonts w:eastAsia="Calibri" w:cstheme="minorHAnsi"/>
                <w:sz w:val="24"/>
                <w:szCs w:val="24"/>
              </w:rPr>
              <w:t>02801</w:t>
            </w:r>
          </w:p>
          <w:p w14:paraId="0F70BFEF" w14:textId="77777777" w:rsidR="008929C2" w:rsidRPr="00892CFF" w:rsidRDefault="00611998" w:rsidP="00611998">
            <w:pPr>
              <w:widowControl w:val="0"/>
              <w:autoSpaceDN w:val="0"/>
              <w:adjustRightInd w:val="0"/>
              <w:spacing w:after="0"/>
              <w:jc w:val="both"/>
              <w:rPr>
                <w:rFonts w:eastAsia="Calibri" w:cstheme="minorHAnsi"/>
                <w:sz w:val="24"/>
                <w:szCs w:val="24"/>
              </w:rPr>
            </w:pPr>
            <w:r>
              <w:rPr>
                <w:rFonts w:eastAsia="Calibri" w:cstheme="minorHAnsi"/>
                <w:sz w:val="24"/>
                <w:szCs w:val="24"/>
              </w:rPr>
              <w:t>Vasiliy.Petrov@russianpost.ru</w:t>
            </w:r>
            <w:r w:rsidRPr="00611998">
              <w:rPr>
                <w:rFonts w:eastAsia="Calibri" w:cstheme="minorHAnsi"/>
                <w:sz w:val="24"/>
                <w:szCs w:val="24"/>
              </w:rPr>
              <w:t xml:space="preserve">            </w:t>
            </w:r>
            <w:r>
              <w:rPr>
                <w:rFonts w:eastAsia="Calibri" w:cstheme="minorHAnsi"/>
                <w:sz w:val="24"/>
                <w:szCs w:val="24"/>
              </w:rPr>
              <w:t>Natalia.Chirkina@russianpost.ru        Boris.Kalimulin@russianpost.ru</w:t>
            </w:r>
            <w:r w:rsidRPr="00611998">
              <w:rPr>
                <w:rFonts w:eastAsia="Calibri" w:cstheme="minorHAnsi"/>
                <w:sz w:val="24"/>
                <w:szCs w:val="24"/>
              </w:rPr>
              <w:t xml:space="preserve">           igor.shvarev@russianpost.ru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737FEEA4" w14:textId="77777777" w:rsidR="00F052F7" w:rsidRPr="009C15CC" w:rsidRDefault="00F052F7" w:rsidP="008B24A7">
            <w:pPr>
              <w:widowControl w:val="0"/>
              <w:autoSpaceDN w:val="0"/>
              <w:adjustRightInd w:val="0"/>
              <w:spacing w:after="0"/>
              <w:jc w:val="both"/>
              <w:rPr>
                <w:rFonts w:cstheme="minorHAnsi"/>
                <w:sz w:val="24"/>
                <w:szCs w:val="24"/>
                <w:lang w:eastAsia="zh-CN"/>
              </w:rPr>
            </w:pPr>
          </w:p>
        </w:tc>
      </w:tr>
      <w:tr w:rsidR="008929C2" w:rsidRPr="009C15CC" w14:paraId="331D401F"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3D6C8A9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Полное наименование банка </w:t>
            </w:r>
          </w:p>
        </w:tc>
        <w:tc>
          <w:tcPr>
            <w:tcW w:w="3543" w:type="dxa"/>
            <w:tcBorders>
              <w:top w:val="single" w:sz="4" w:space="0" w:color="auto"/>
              <w:left w:val="single" w:sz="4" w:space="0" w:color="auto"/>
              <w:bottom w:val="single" w:sz="4" w:space="0" w:color="auto"/>
              <w:right w:val="single" w:sz="4" w:space="0" w:color="auto"/>
            </w:tcBorders>
            <w:vAlign w:val="center"/>
          </w:tcPr>
          <w:p w14:paraId="080E9BF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338291B9"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4E1B43DE" w14:textId="77777777" w:rsidTr="002471E5">
        <w:trPr>
          <w:trHeight w:val="171"/>
        </w:trPr>
        <w:tc>
          <w:tcPr>
            <w:tcW w:w="2977" w:type="dxa"/>
            <w:tcBorders>
              <w:top w:val="single" w:sz="4" w:space="0" w:color="auto"/>
              <w:left w:val="single" w:sz="4" w:space="0" w:color="auto"/>
              <w:bottom w:val="single" w:sz="4" w:space="0" w:color="auto"/>
              <w:right w:val="single" w:sz="4" w:space="0" w:color="auto"/>
            </w:tcBorders>
            <w:vAlign w:val="center"/>
          </w:tcPr>
          <w:p w14:paraId="0431BDE8"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ОКПО </w:t>
            </w:r>
          </w:p>
        </w:tc>
        <w:tc>
          <w:tcPr>
            <w:tcW w:w="3543" w:type="dxa"/>
            <w:tcBorders>
              <w:top w:val="single" w:sz="4" w:space="0" w:color="auto"/>
              <w:left w:val="single" w:sz="4" w:space="0" w:color="auto"/>
              <w:bottom w:val="single" w:sz="4" w:space="0" w:color="auto"/>
              <w:right w:val="single" w:sz="4" w:space="0" w:color="auto"/>
            </w:tcBorders>
            <w:vAlign w:val="center"/>
          </w:tcPr>
          <w:p w14:paraId="034F1C31"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0CF92C0A"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CC34E4A" w14:textId="77777777" w:rsidTr="002471E5">
        <w:trPr>
          <w:trHeight w:val="219"/>
        </w:trPr>
        <w:tc>
          <w:tcPr>
            <w:tcW w:w="2977" w:type="dxa"/>
            <w:tcBorders>
              <w:top w:val="single" w:sz="4" w:space="0" w:color="auto"/>
              <w:left w:val="single" w:sz="4" w:space="0" w:color="auto"/>
              <w:bottom w:val="single" w:sz="4" w:space="0" w:color="auto"/>
              <w:right w:val="single" w:sz="4" w:space="0" w:color="auto"/>
            </w:tcBorders>
            <w:vAlign w:val="center"/>
          </w:tcPr>
          <w:p w14:paraId="07076A05"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w:t>
            </w:r>
          </w:p>
        </w:tc>
        <w:tc>
          <w:tcPr>
            <w:tcW w:w="3543" w:type="dxa"/>
            <w:tcBorders>
              <w:top w:val="single" w:sz="4" w:space="0" w:color="auto"/>
              <w:left w:val="single" w:sz="4" w:space="0" w:color="auto"/>
              <w:bottom w:val="single" w:sz="4" w:space="0" w:color="auto"/>
              <w:right w:val="single" w:sz="4" w:space="0" w:color="auto"/>
            </w:tcBorders>
            <w:vAlign w:val="center"/>
          </w:tcPr>
          <w:p w14:paraId="427AE5DB" w14:textId="77777777" w:rsidR="008929C2" w:rsidRPr="009C15CC" w:rsidRDefault="00A3547A" w:rsidP="00D4660B">
            <w:pPr>
              <w:widowControl w:val="0"/>
              <w:autoSpaceDN w:val="0"/>
              <w:adjustRightInd w:val="0"/>
              <w:spacing w:after="0"/>
              <w:jc w:val="both"/>
              <w:rPr>
                <w:rFonts w:eastAsia="Calibri" w:cstheme="minorHAnsi"/>
                <w:sz w:val="24"/>
                <w:szCs w:val="24"/>
                <w:highlight w:val="yellow"/>
              </w:rPr>
            </w:pPr>
            <w:r w:rsidRPr="00CD6FCE">
              <w:rPr>
                <w:rFonts w:eastAsia="ヒラギノ角ゴ Pro W3"/>
                <w:sz w:val="24"/>
                <w:szCs w:val="24"/>
                <w:lang w:eastAsia="zh-CN"/>
              </w:rPr>
              <w:t>7724490000</w:t>
            </w:r>
          </w:p>
        </w:tc>
        <w:tc>
          <w:tcPr>
            <w:tcW w:w="3686" w:type="dxa"/>
            <w:tcBorders>
              <w:top w:val="single" w:sz="4" w:space="0" w:color="auto"/>
              <w:left w:val="single" w:sz="4" w:space="0" w:color="auto"/>
              <w:bottom w:val="single" w:sz="4" w:space="0" w:color="auto"/>
              <w:right w:val="single" w:sz="4" w:space="0" w:color="auto"/>
            </w:tcBorders>
            <w:vAlign w:val="center"/>
          </w:tcPr>
          <w:p w14:paraId="7FD0EA8E"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DB29CF4" w14:textId="77777777" w:rsidTr="002471E5">
        <w:trPr>
          <w:trHeight w:val="111"/>
        </w:trPr>
        <w:tc>
          <w:tcPr>
            <w:tcW w:w="2977" w:type="dxa"/>
            <w:tcBorders>
              <w:top w:val="single" w:sz="4" w:space="0" w:color="auto"/>
              <w:left w:val="single" w:sz="4" w:space="0" w:color="auto"/>
              <w:bottom w:val="single" w:sz="4" w:space="0" w:color="auto"/>
              <w:right w:val="single" w:sz="4" w:space="0" w:color="auto"/>
            </w:tcBorders>
            <w:vAlign w:val="center"/>
          </w:tcPr>
          <w:p w14:paraId="3B9F145F"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КПП</w:t>
            </w:r>
          </w:p>
        </w:tc>
        <w:tc>
          <w:tcPr>
            <w:tcW w:w="3543" w:type="dxa"/>
            <w:tcBorders>
              <w:top w:val="single" w:sz="4" w:space="0" w:color="auto"/>
              <w:left w:val="single" w:sz="4" w:space="0" w:color="auto"/>
              <w:bottom w:val="single" w:sz="4" w:space="0" w:color="auto"/>
              <w:right w:val="single" w:sz="4" w:space="0" w:color="auto"/>
            </w:tcBorders>
            <w:vAlign w:val="center"/>
          </w:tcPr>
          <w:p w14:paraId="60DD4FC9" w14:textId="77777777" w:rsidR="008929C2" w:rsidRPr="009C15CC" w:rsidRDefault="00A3547A" w:rsidP="00D4660B">
            <w:pPr>
              <w:widowControl w:val="0"/>
              <w:autoSpaceDN w:val="0"/>
              <w:adjustRightInd w:val="0"/>
              <w:spacing w:after="0"/>
              <w:jc w:val="both"/>
              <w:rPr>
                <w:rFonts w:eastAsia="Calibri" w:cstheme="minorHAnsi"/>
                <w:sz w:val="24"/>
                <w:szCs w:val="24"/>
                <w:highlight w:val="yellow"/>
              </w:rPr>
            </w:pPr>
            <w:r w:rsidRPr="00CD6FCE">
              <w:rPr>
                <w:rFonts w:eastAsia="ヒラギノ角ゴ Pro W3"/>
                <w:sz w:val="24"/>
                <w:szCs w:val="24"/>
                <w:lang w:eastAsia="zh-CN"/>
              </w:rPr>
              <w:t>770143001</w:t>
            </w:r>
          </w:p>
        </w:tc>
        <w:tc>
          <w:tcPr>
            <w:tcW w:w="3686" w:type="dxa"/>
            <w:tcBorders>
              <w:top w:val="single" w:sz="4" w:space="0" w:color="auto"/>
              <w:left w:val="single" w:sz="4" w:space="0" w:color="auto"/>
              <w:bottom w:val="single" w:sz="4" w:space="0" w:color="auto"/>
              <w:right w:val="single" w:sz="4" w:space="0" w:color="auto"/>
            </w:tcBorders>
            <w:vAlign w:val="center"/>
          </w:tcPr>
          <w:p w14:paraId="254AB29B"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92E2541"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083C22C6"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Номер расчетного счета- (рублевый)</w:t>
            </w:r>
          </w:p>
        </w:tc>
        <w:tc>
          <w:tcPr>
            <w:tcW w:w="3543" w:type="dxa"/>
            <w:tcBorders>
              <w:top w:val="single" w:sz="4" w:space="0" w:color="auto"/>
              <w:left w:val="single" w:sz="4" w:space="0" w:color="auto"/>
              <w:bottom w:val="single" w:sz="4" w:space="0" w:color="auto"/>
              <w:right w:val="single" w:sz="4" w:space="0" w:color="auto"/>
            </w:tcBorders>
            <w:vAlign w:val="center"/>
          </w:tcPr>
          <w:p w14:paraId="060EA926"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7B7BD883"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858C1E3" w14:textId="77777777" w:rsidTr="002471E5">
        <w:trPr>
          <w:trHeight w:val="332"/>
        </w:trPr>
        <w:tc>
          <w:tcPr>
            <w:tcW w:w="2977" w:type="dxa"/>
            <w:tcBorders>
              <w:top w:val="single" w:sz="4" w:space="0" w:color="auto"/>
              <w:left w:val="single" w:sz="4" w:space="0" w:color="auto"/>
              <w:bottom w:val="single" w:sz="4" w:space="0" w:color="auto"/>
              <w:right w:val="single" w:sz="4" w:space="0" w:color="auto"/>
            </w:tcBorders>
            <w:vAlign w:val="center"/>
          </w:tcPr>
          <w:p w14:paraId="5A581EA1"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к/с</w:t>
            </w:r>
          </w:p>
        </w:tc>
        <w:tc>
          <w:tcPr>
            <w:tcW w:w="3543" w:type="dxa"/>
            <w:tcBorders>
              <w:top w:val="single" w:sz="4" w:space="0" w:color="auto"/>
              <w:left w:val="single" w:sz="4" w:space="0" w:color="auto"/>
              <w:bottom w:val="single" w:sz="4" w:space="0" w:color="auto"/>
              <w:right w:val="single" w:sz="4" w:space="0" w:color="auto"/>
            </w:tcBorders>
            <w:vAlign w:val="center"/>
          </w:tcPr>
          <w:p w14:paraId="019BF589"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57274396"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7E808B2E" w14:textId="77777777" w:rsidTr="002471E5">
        <w:trPr>
          <w:trHeight w:val="161"/>
        </w:trPr>
        <w:tc>
          <w:tcPr>
            <w:tcW w:w="2977" w:type="dxa"/>
            <w:tcBorders>
              <w:top w:val="single" w:sz="4" w:space="0" w:color="auto"/>
              <w:left w:val="single" w:sz="4" w:space="0" w:color="auto"/>
              <w:bottom w:val="single" w:sz="4" w:space="0" w:color="auto"/>
              <w:right w:val="single" w:sz="4" w:space="0" w:color="auto"/>
            </w:tcBorders>
            <w:vAlign w:val="center"/>
          </w:tcPr>
          <w:p w14:paraId="2012F217"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БИК</w:t>
            </w:r>
          </w:p>
        </w:tc>
        <w:tc>
          <w:tcPr>
            <w:tcW w:w="3543" w:type="dxa"/>
            <w:tcBorders>
              <w:top w:val="single" w:sz="4" w:space="0" w:color="auto"/>
              <w:left w:val="single" w:sz="4" w:space="0" w:color="auto"/>
              <w:bottom w:val="single" w:sz="4" w:space="0" w:color="auto"/>
              <w:right w:val="single" w:sz="4" w:space="0" w:color="auto"/>
            </w:tcBorders>
            <w:vAlign w:val="center"/>
          </w:tcPr>
          <w:p w14:paraId="11DE20E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11A1929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4E7BE764"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46860F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Реквизиты для счета-фактуры</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35DBEB9"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4E6A9FDD"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r>
            <w:proofErr w:type="spellStart"/>
            <w:r w:rsidRPr="009C15CC">
              <w:rPr>
                <w:rFonts w:eastAsia="Calibri" w:cstheme="minorHAnsi"/>
                <w:sz w:val="24"/>
                <w:szCs w:val="24"/>
              </w:rPr>
              <w:t>вн</w:t>
            </w:r>
            <w:proofErr w:type="spellEnd"/>
            <w:r w:rsidRPr="009C15CC">
              <w:rPr>
                <w:rFonts w:eastAsia="Calibri" w:cstheme="minorHAnsi"/>
                <w:sz w:val="24"/>
                <w:szCs w:val="24"/>
              </w:rPr>
              <w:t xml:space="preserve">. тер. г. муниципальный округ Хорошевский, ул. 3-я Песчаная, д. 2А </w:t>
            </w:r>
          </w:p>
          <w:p w14:paraId="6B83C743"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39803759"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06D81B4A"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2B9BA413"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lastRenderedPageBreak/>
              <w:t xml:space="preserve">Адрес: </w:t>
            </w:r>
            <w:r w:rsidR="000954E4" w:rsidRPr="000954E4">
              <w:rPr>
                <w:rFonts w:cstheme="minorHAnsi"/>
                <w:sz w:val="24"/>
                <w:szCs w:val="24"/>
                <w:lang w:eastAsia="zh-CN"/>
              </w:rPr>
              <w:t>115127, г.</w:t>
            </w:r>
            <w:r w:rsidR="00A3547A" w:rsidRPr="00A3547A">
              <w:rPr>
                <w:rFonts w:cstheme="minorHAnsi"/>
                <w:sz w:val="24"/>
                <w:szCs w:val="24"/>
                <w:lang w:eastAsia="zh-CN"/>
              </w:rPr>
              <w:t xml:space="preserve"> </w:t>
            </w:r>
            <w:r w:rsidR="000954E4" w:rsidRPr="000954E4">
              <w:rPr>
                <w:rFonts w:cstheme="minorHAnsi"/>
                <w:sz w:val="24"/>
                <w:szCs w:val="24"/>
                <w:lang w:eastAsia="zh-CN"/>
              </w:rPr>
              <w:t xml:space="preserve">Москва, </w:t>
            </w:r>
            <w:proofErr w:type="spellStart"/>
            <w:r w:rsidR="000954E4" w:rsidRPr="000954E4">
              <w:rPr>
                <w:rFonts w:cstheme="minorHAnsi"/>
                <w:sz w:val="24"/>
                <w:szCs w:val="24"/>
                <w:lang w:eastAsia="zh-CN"/>
              </w:rPr>
              <w:t>вн.тер.г</w:t>
            </w:r>
            <w:proofErr w:type="spellEnd"/>
            <w:r w:rsidR="000954E4" w:rsidRPr="000954E4">
              <w:rPr>
                <w:rFonts w:cstheme="minorHAnsi"/>
                <w:sz w:val="24"/>
                <w:szCs w:val="24"/>
                <w:lang w:eastAsia="zh-CN"/>
              </w:rPr>
              <w:t>.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p w14:paraId="0CF23D9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44320879" w14:textId="77777777" w:rsidR="008929C2" w:rsidRPr="009C15CC" w:rsidRDefault="008929C2" w:rsidP="008B24A7">
            <w:pPr>
              <w:widowControl w:val="0"/>
              <w:autoSpaceDN w:val="0"/>
              <w:adjustRightInd w:val="0"/>
              <w:spacing w:after="0"/>
              <w:ind w:left="34"/>
              <w:jc w:val="both"/>
              <w:rPr>
                <w:rFonts w:cstheme="minorHAnsi"/>
                <w:sz w:val="24"/>
                <w:szCs w:val="24"/>
                <w:lang w:eastAsia="zh-CN"/>
              </w:rPr>
            </w:pPr>
          </w:p>
        </w:tc>
      </w:tr>
    </w:tbl>
    <w:p w14:paraId="0268D494"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6C29AB" w:rsidRPr="009C15CC" w14:paraId="7729E840" w14:textId="77777777" w:rsidTr="00635759">
        <w:trPr>
          <w:trHeight w:val="1988"/>
        </w:trPr>
        <w:tc>
          <w:tcPr>
            <w:tcW w:w="4674" w:type="dxa"/>
            <w:hideMark/>
          </w:tcPr>
          <w:p w14:paraId="0AAFDECD" w14:textId="77777777" w:rsidR="00DC13FB" w:rsidRPr="00DC13FB"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18031853" w14:textId="77777777" w:rsidR="00DC13FB" w:rsidRPr="00DC13FB"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9C8D4F3"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89E50B2"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C8A99BA"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C383EF9" w14:textId="77777777" w:rsidR="00DC13FB" w:rsidRPr="00DC13FB"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4D4BE74" w14:textId="77777777" w:rsidR="00DC13FB" w:rsidRPr="00DC13FB" w:rsidRDefault="00DC13FB" w:rsidP="00DC13FB">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09B6CD7" w14:textId="77777777" w:rsidR="006C29AB" w:rsidRPr="009C15CC" w:rsidRDefault="006C29AB" w:rsidP="006C29AB">
            <w:pPr>
              <w:spacing w:after="0" w:line="240" w:lineRule="auto"/>
              <w:jc w:val="center"/>
              <w:rPr>
                <w:rFonts w:eastAsia="Times New Roman" w:cstheme="minorHAnsi"/>
                <w:b/>
                <w:bCs/>
                <w:caps/>
                <w:sz w:val="24"/>
                <w:szCs w:val="24"/>
              </w:rPr>
            </w:pPr>
          </w:p>
        </w:tc>
        <w:tc>
          <w:tcPr>
            <w:tcW w:w="5020" w:type="dxa"/>
          </w:tcPr>
          <w:p w14:paraId="05AB41F6" w14:textId="77777777" w:rsidR="00242D45" w:rsidRPr="00524636"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60E2348"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376C3B60"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4E2EB0E2"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044B43A"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16C30504"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2A42C50" w14:textId="77777777" w:rsidR="006C29AB"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F44EC4C" w14:textId="77777777" w:rsidR="00DC13FB" w:rsidRPr="00DC13FB"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22A2DC0" w14:textId="77777777" w:rsidR="00DC13FB" w:rsidRPr="009C15CC" w:rsidRDefault="00DC13FB" w:rsidP="00242D45">
            <w:pPr>
              <w:spacing w:after="0" w:line="240" w:lineRule="auto"/>
              <w:jc w:val="center"/>
              <w:rPr>
                <w:rFonts w:eastAsia="Times New Roman" w:cstheme="minorHAnsi"/>
                <w:b/>
                <w:bCs/>
                <w:caps/>
                <w:sz w:val="24"/>
                <w:szCs w:val="24"/>
              </w:rPr>
            </w:pPr>
          </w:p>
        </w:tc>
      </w:tr>
    </w:tbl>
    <w:p w14:paraId="1DBFE6B9"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66030A44" w14:textId="77777777" w:rsidR="0082113C" w:rsidRPr="009C15CC" w:rsidRDefault="0082113C" w:rsidP="004D2821">
      <w:pPr>
        <w:pageBreakBefore/>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 xml:space="preserve">Приложение № 1 </w:t>
      </w:r>
    </w:p>
    <w:p w14:paraId="1DADC259" w14:textId="77777777" w:rsidR="00CA528D" w:rsidRPr="009C15CC" w:rsidRDefault="0082113C" w:rsidP="004D2821">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56783A" w:rsidRPr="009C15CC">
        <w:rPr>
          <w:rFonts w:eastAsia="Calibri" w:cstheme="minorHAnsi"/>
          <w:sz w:val="24"/>
          <w:szCs w:val="24"/>
          <w:lang w:eastAsia="ru-RU"/>
        </w:rPr>
        <w:t xml:space="preserve"> </w:t>
      </w:r>
      <w:bookmarkStart w:id="33" w:name="_Hlk233205458"/>
      <w:r w:rsidR="00673E4E">
        <w:rPr>
          <w:rFonts w:eastAsia="Calibri" w:cstheme="minorHAnsi"/>
          <w:sz w:val="24"/>
          <w:szCs w:val="24"/>
          <w:lang w:eastAsia="ru-RU"/>
        </w:rPr>
        <w:t>в</w:t>
      </w:r>
      <w:r w:rsidR="00673E4E"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bookmarkEnd w:id="33"/>
      <w:r w:rsidR="009F4AFF" w:rsidRPr="009C15CC">
        <w:rPr>
          <w:rFonts w:eastAsia="Times New Roman" w:cstheme="minorHAnsi"/>
          <w:sz w:val="24"/>
          <w:szCs w:val="24"/>
        </w:rPr>
        <w:br/>
      </w:r>
      <w:r w:rsidR="00B7115C" w:rsidRPr="009C15CC">
        <w:rPr>
          <w:rFonts w:eastAsia="Calibri" w:cstheme="minorHAnsi"/>
          <w:sz w:val="24"/>
          <w:szCs w:val="24"/>
          <w:lang w:eastAsia="ru-RU"/>
        </w:rPr>
        <w:t xml:space="preserve">от _____________ </w:t>
      </w:r>
      <w:r w:rsidR="0056783A" w:rsidRPr="009C15CC">
        <w:rPr>
          <w:rFonts w:eastAsia="Calibri" w:cstheme="minorHAnsi"/>
          <w:sz w:val="24"/>
          <w:szCs w:val="24"/>
          <w:lang w:eastAsia="ru-RU"/>
        </w:rPr>
        <w:t>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2E059C89" w14:textId="77777777" w:rsidR="0082113C" w:rsidRPr="009C15CC" w:rsidRDefault="0082113C" w:rsidP="004D2821">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xml:space="preserve">№ </w:t>
      </w:r>
      <w:r w:rsidR="0056783A" w:rsidRPr="009C15CC">
        <w:rPr>
          <w:rFonts w:eastAsia="Calibri" w:cstheme="minorHAnsi"/>
          <w:sz w:val="24"/>
          <w:szCs w:val="24"/>
          <w:lang w:eastAsia="ru-RU"/>
        </w:rPr>
        <w:t>_</w:t>
      </w:r>
      <w:r w:rsidR="00CA528D" w:rsidRPr="009C15CC">
        <w:rPr>
          <w:rFonts w:eastAsia="Calibri" w:cstheme="minorHAnsi"/>
          <w:sz w:val="24"/>
          <w:szCs w:val="24"/>
          <w:lang w:eastAsia="ru-RU"/>
        </w:rPr>
        <w:t>______</w:t>
      </w:r>
      <w:r w:rsidR="0056783A" w:rsidRPr="009C15CC">
        <w:rPr>
          <w:rFonts w:eastAsia="Calibri" w:cstheme="minorHAnsi"/>
          <w:sz w:val="24"/>
          <w:szCs w:val="24"/>
          <w:lang w:eastAsia="ru-RU"/>
        </w:rPr>
        <w:t>_________</w:t>
      </w:r>
    </w:p>
    <w:p w14:paraId="28530332" w14:textId="77777777" w:rsidR="0082113C" w:rsidRPr="009C15CC" w:rsidRDefault="0082113C" w:rsidP="004D2821">
      <w:pPr>
        <w:shd w:val="clear" w:color="auto" w:fill="FFFFFF" w:themeFill="background2"/>
        <w:jc w:val="right"/>
        <w:rPr>
          <w:rFonts w:eastAsia="Calibri" w:cstheme="minorHAnsi"/>
          <w:sz w:val="24"/>
          <w:szCs w:val="24"/>
        </w:rPr>
      </w:pPr>
    </w:p>
    <w:p w14:paraId="13AE5D53" w14:textId="77777777" w:rsidR="0082113C" w:rsidRPr="0093508D" w:rsidRDefault="0082113C" w:rsidP="004D2821">
      <w:pPr>
        <w:shd w:val="clear" w:color="auto" w:fill="FFFFFF" w:themeFill="background2"/>
        <w:spacing w:after="0" w:line="240" w:lineRule="auto"/>
        <w:jc w:val="center"/>
        <w:rPr>
          <w:rFonts w:cstheme="minorHAnsi"/>
          <w:b/>
          <w:sz w:val="24"/>
          <w:szCs w:val="24"/>
        </w:rPr>
      </w:pPr>
      <w:r w:rsidRPr="0093508D">
        <w:rPr>
          <w:rFonts w:cstheme="minorHAnsi"/>
          <w:b/>
          <w:sz w:val="24"/>
          <w:szCs w:val="24"/>
        </w:rPr>
        <w:t>ТЕХНИЧЕСКОЕ ЗАДАНИЕ</w:t>
      </w:r>
    </w:p>
    <w:p w14:paraId="233EE98F" w14:textId="77777777" w:rsidR="0082113C" w:rsidRPr="009C15CC" w:rsidRDefault="0056783A"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93508D">
        <w:rPr>
          <w:rFonts w:eastAsia="Times New Roman" w:cstheme="minorHAnsi"/>
          <w:b/>
          <w:sz w:val="24"/>
          <w:szCs w:val="24"/>
        </w:rPr>
        <w:t xml:space="preserve">  </w:t>
      </w:r>
      <w:r w:rsidR="00F62330" w:rsidRPr="0093508D">
        <w:rPr>
          <w:rFonts w:cstheme="minorHAnsi"/>
          <w:b/>
          <w:iCs/>
          <w:sz w:val="24"/>
          <w:szCs w:val="24"/>
        </w:rPr>
        <w:t xml:space="preserve">на </w:t>
      </w:r>
      <w:r w:rsidR="00673E4E" w:rsidRPr="00673E4E">
        <w:rPr>
          <w:rFonts w:cstheme="minorHAnsi"/>
          <w:b/>
          <w:sz w:val="24"/>
          <w:szCs w:val="24"/>
        </w:rPr>
        <w:t>Выполнение ремонтных работ в ОПС, расположенных по адресам: 129075, г. Москва, ул. Аргуновская, д. 4; 125212, г. Москва, Ленинградское ш., д. 56</w:t>
      </w:r>
      <w:r w:rsidR="009F4AFF" w:rsidRPr="009C15CC">
        <w:rPr>
          <w:rFonts w:eastAsia="Times New Roman" w:cstheme="minorHAnsi"/>
          <w:b/>
          <w:sz w:val="24"/>
          <w:szCs w:val="24"/>
        </w:rPr>
        <w:br/>
      </w:r>
      <w:r w:rsidRPr="009C15CC">
        <w:rPr>
          <w:rFonts w:eastAsia="Times New Roman" w:cstheme="minorHAnsi"/>
          <w:b/>
          <w:sz w:val="24"/>
          <w:szCs w:val="24"/>
        </w:rPr>
        <w:t xml:space="preserve"> </w:t>
      </w:r>
    </w:p>
    <w:p w14:paraId="3F92D376" w14:textId="77777777" w:rsidR="00A41512" w:rsidRPr="00FE18FD" w:rsidRDefault="00A41512" w:rsidP="00A41512">
      <w:pPr>
        <w:numPr>
          <w:ilvl w:val="0"/>
          <w:numId w:val="8"/>
        </w:numPr>
        <w:spacing w:before="240" w:after="0" w:line="240" w:lineRule="auto"/>
        <w:ind w:left="357" w:hanging="357"/>
        <w:contextualSpacing/>
        <w:jc w:val="center"/>
        <w:rPr>
          <w:rFonts w:ascii="Times New Roman" w:eastAsia="Times New Roman" w:hAnsi="Times New Roman"/>
          <w:b/>
          <w:sz w:val="24"/>
          <w:szCs w:val="24"/>
          <w:lang w:eastAsia="ru-RU"/>
        </w:rPr>
      </w:pPr>
      <w:r w:rsidRPr="00FE18FD">
        <w:rPr>
          <w:rFonts w:ascii="Times New Roman" w:eastAsia="Times New Roman" w:hAnsi="Times New Roman"/>
          <w:b/>
          <w:sz w:val="24"/>
          <w:szCs w:val="24"/>
          <w:lang w:eastAsia="ru-RU"/>
        </w:rPr>
        <w:t>ПЕРЕЧЕНЬ ПРИНЯТЫХ СОКРАЩЕНИЙ</w:t>
      </w:r>
    </w:p>
    <w:p w14:paraId="7EC73EC3" w14:textId="77777777" w:rsidR="00A41512" w:rsidRPr="00FE18FD" w:rsidRDefault="00A41512" w:rsidP="00A41512">
      <w:pPr>
        <w:spacing w:before="240" w:after="0" w:line="240" w:lineRule="auto"/>
        <w:ind w:left="357"/>
        <w:contextualSpacing/>
        <w:rPr>
          <w:rFonts w:ascii="Times New Roman" w:eastAsia="Times New Roman" w:hAnsi="Times New Roman"/>
          <w:b/>
          <w:sz w:val="24"/>
          <w:szCs w:val="24"/>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7088"/>
      </w:tblGrid>
      <w:tr w:rsidR="00673E4E" w:rsidRPr="00673E4E" w14:paraId="30D39787" w14:textId="77777777" w:rsidTr="0020586C">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CBFCA6F" w14:textId="77777777" w:rsidR="00673E4E" w:rsidRPr="00673E4E" w:rsidRDefault="00673E4E" w:rsidP="0020586C">
            <w:pPr>
              <w:widowControl w:val="0"/>
              <w:autoSpaceDE w:val="0"/>
              <w:autoSpaceDN w:val="0"/>
              <w:adjustRightInd w:val="0"/>
              <w:spacing w:after="0" w:line="360" w:lineRule="auto"/>
              <w:jc w:val="center"/>
              <w:rPr>
                <w:rFonts w:eastAsia="Times New Roman" w:cstheme="minorHAnsi"/>
                <w:b/>
                <w:sz w:val="24"/>
                <w:szCs w:val="24"/>
              </w:rPr>
            </w:pPr>
            <w:r w:rsidRPr="00673E4E">
              <w:rPr>
                <w:rFonts w:eastAsia="Times New Roman" w:cstheme="minorHAnsi"/>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C5C716" w14:textId="77777777" w:rsidR="00673E4E" w:rsidRPr="00673E4E" w:rsidRDefault="00673E4E" w:rsidP="0020586C">
            <w:pPr>
              <w:widowControl w:val="0"/>
              <w:autoSpaceDE w:val="0"/>
              <w:autoSpaceDN w:val="0"/>
              <w:adjustRightInd w:val="0"/>
              <w:spacing w:after="0" w:line="360" w:lineRule="auto"/>
              <w:jc w:val="center"/>
              <w:rPr>
                <w:rFonts w:eastAsia="Times New Roman" w:cstheme="minorHAnsi"/>
                <w:b/>
                <w:sz w:val="24"/>
                <w:szCs w:val="24"/>
              </w:rPr>
            </w:pPr>
            <w:r w:rsidRPr="00673E4E">
              <w:rPr>
                <w:rFonts w:eastAsia="Times New Roman" w:cstheme="minorHAnsi"/>
                <w:b/>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2736AC3" w14:textId="77777777" w:rsidR="00673E4E" w:rsidRPr="00673E4E" w:rsidRDefault="00673E4E" w:rsidP="0020586C">
            <w:pPr>
              <w:widowControl w:val="0"/>
              <w:autoSpaceDE w:val="0"/>
              <w:autoSpaceDN w:val="0"/>
              <w:adjustRightInd w:val="0"/>
              <w:spacing w:after="0" w:line="360" w:lineRule="auto"/>
              <w:ind w:firstLine="720"/>
              <w:jc w:val="center"/>
              <w:rPr>
                <w:rFonts w:eastAsia="Times New Roman" w:cstheme="minorHAnsi"/>
                <w:b/>
                <w:sz w:val="24"/>
                <w:szCs w:val="24"/>
              </w:rPr>
            </w:pPr>
            <w:r w:rsidRPr="00673E4E">
              <w:rPr>
                <w:rFonts w:eastAsia="Times New Roman" w:cstheme="minorHAnsi"/>
                <w:b/>
                <w:sz w:val="24"/>
                <w:szCs w:val="24"/>
              </w:rPr>
              <w:t>Расшифровка сокращения</w:t>
            </w:r>
          </w:p>
        </w:tc>
      </w:tr>
      <w:tr w:rsidR="00673E4E" w:rsidRPr="00673E4E" w14:paraId="5682AAC6" w14:textId="77777777" w:rsidTr="0020586C">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tcPr>
          <w:p w14:paraId="4068E3F8"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12FE7757"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tcPr>
          <w:p w14:paraId="4734FAB4"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eastAsia="Times New Roman" w:cstheme="minorHAnsi"/>
                <w:sz w:val="24"/>
                <w:szCs w:val="24"/>
              </w:rPr>
              <w:t>Акционерное общество «Почта России», АО «Почта России» в лице УФПС г. Москвы</w:t>
            </w:r>
          </w:p>
        </w:tc>
      </w:tr>
      <w:tr w:rsidR="00673E4E" w:rsidRPr="00673E4E" w14:paraId="08D9120C" w14:textId="77777777" w:rsidTr="0020586C">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tcPr>
          <w:p w14:paraId="6DDE5088"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04C4731C"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tcPr>
          <w:p w14:paraId="7F80BCD4"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cstheme="minorHAnsi"/>
                <w:sz w:val="24"/>
                <w:szCs w:val="24"/>
              </w:rPr>
              <w:t>Физическое или юридическое лицо, которое выполняет работы в соответствии с договором, заключенным с Заказчиком</w:t>
            </w:r>
          </w:p>
        </w:tc>
      </w:tr>
      <w:tr w:rsidR="00673E4E" w:rsidRPr="00673E4E" w14:paraId="01FAC6E3" w14:textId="77777777" w:rsidTr="0020586C">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tcPr>
          <w:p w14:paraId="0A9601BF"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7CDB662"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9DA97B4"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cstheme="minorHAnsi"/>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673E4E" w:rsidRPr="00673E4E" w14:paraId="6D8FAD17" w14:textId="77777777" w:rsidTr="0020586C">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0CAC9490"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CBFE3A"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 xml:space="preserve"> Объект (Объекты)</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3E4E475" w14:textId="77777777" w:rsidR="00673E4E" w:rsidRPr="00673E4E" w:rsidRDefault="00673E4E" w:rsidP="00673E4E">
            <w:pPr>
              <w:pStyle w:val="ab"/>
              <w:numPr>
                <w:ilvl w:val="0"/>
                <w:numId w:val="22"/>
              </w:numPr>
              <w:rPr>
                <w:rFonts w:asciiTheme="minorHAnsi" w:hAnsiTheme="minorHAnsi" w:cstheme="minorHAnsi"/>
                <w:iCs/>
              </w:rPr>
            </w:pPr>
            <w:r w:rsidRPr="00673E4E">
              <w:rPr>
                <w:rFonts w:asciiTheme="minorHAnsi" w:hAnsiTheme="minorHAnsi" w:cstheme="minorHAnsi"/>
                <w:iCs/>
              </w:rPr>
              <w:t>129075, г. Москва, ул. Аргуновская, д. 4 (Объект 1)</w:t>
            </w:r>
          </w:p>
          <w:p w14:paraId="0F1D2E8E" w14:textId="77777777" w:rsidR="00673E4E" w:rsidRPr="00673E4E" w:rsidRDefault="00673E4E" w:rsidP="00673E4E">
            <w:pPr>
              <w:pStyle w:val="ab"/>
              <w:numPr>
                <w:ilvl w:val="0"/>
                <w:numId w:val="22"/>
              </w:numPr>
              <w:rPr>
                <w:rFonts w:asciiTheme="minorHAnsi" w:hAnsiTheme="minorHAnsi" w:cstheme="minorHAnsi"/>
                <w:iCs/>
              </w:rPr>
            </w:pPr>
            <w:r w:rsidRPr="00673E4E">
              <w:rPr>
                <w:rFonts w:asciiTheme="minorHAnsi" w:hAnsiTheme="minorHAnsi" w:cstheme="minorHAnsi"/>
                <w:iCs/>
              </w:rPr>
              <w:t>125212, г. Москва, Ленинградское ш., д. 56 (Объект 2)</w:t>
            </w:r>
          </w:p>
        </w:tc>
      </w:tr>
      <w:tr w:rsidR="00673E4E" w:rsidRPr="00673E4E" w14:paraId="1BDB2019" w14:textId="77777777" w:rsidTr="0020586C">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tcPr>
          <w:p w14:paraId="3BF02B57"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BB764F"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DB6760A"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eastAsia="Times New Roman" w:cstheme="minorHAnsi"/>
                <w:sz w:val="24"/>
                <w:szCs w:val="24"/>
              </w:rPr>
              <w:t xml:space="preserve">Государственный стандарт </w:t>
            </w:r>
            <w:r w:rsidRPr="00673E4E">
              <w:rPr>
                <w:rFonts w:cstheme="minorHAnsi"/>
                <w:sz w:val="24"/>
                <w:szCs w:val="24"/>
              </w:rPr>
              <w:t>Российской Федерации</w:t>
            </w:r>
          </w:p>
        </w:tc>
      </w:tr>
      <w:tr w:rsidR="00673E4E" w:rsidRPr="00673E4E" w14:paraId="0137CC5C" w14:textId="77777777" w:rsidTr="0020586C">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406B16FB"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5D61FD"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8519B4"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eastAsia="Times New Roman" w:cstheme="minorHAnsi"/>
                <w:sz w:val="24"/>
                <w:szCs w:val="24"/>
              </w:rPr>
              <w:t xml:space="preserve">Строительные нормы и правила </w:t>
            </w:r>
            <w:r w:rsidRPr="00673E4E">
              <w:rPr>
                <w:rFonts w:cstheme="minorHAnsi"/>
                <w:sz w:val="24"/>
                <w:szCs w:val="24"/>
              </w:rPr>
              <w:t>Российской Федерации</w:t>
            </w:r>
          </w:p>
        </w:tc>
      </w:tr>
      <w:tr w:rsidR="00673E4E" w:rsidRPr="00673E4E" w14:paraId="2A477AD0" w14:textId="77777777" w:rsidTr="0020586C">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tcPr>
          <w:p w14:paraId="54A7A137"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DE092DF"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6F5CC9"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eastAsia="Times New Roman" w:cstheme="minorHAnsi"/>
                <w:sz w:val="24"/>
                <w:szCs w:val="24"/>
              </w:rPr>
              <w:t>Свод правил Российской Федерации</w:t>
            </w:r>
          </w:p>
        </w:tc>
      </w:tr>
      <w:tr w:rsidR="00673E4E" w:rsidRPr="00673E4E" w14:paraId="1DC8A96D" w14:textId="77777777" w:rsidTr="0020586C">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tcPr>
          <w:p w14:paraId="133F57B4"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145B94"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809DF4F"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eastAsia="Times New Roman" w:cstheme="minorHAnsi"/>
                <w:sz w:val="24"/>
                <w:szCs w:val="24"/>
              </w:rPr>
              <w:t>Федеральный закон</w:t>
            </w:r>
          </w:p>
        </w:tc>
      </w:tr>
      <w:tr w:rsidR="00673E4E" w:rsidRPr="00673E4E" w14:paraId="311ADA74" w14:textId="77777777" w:rsidTr="0020586C">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tcPr>
          <w:p w14:paraId="361885E7"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65D5B772" w14:textId="77777777" w:rsidR="00673E4E" w:rsidRPr="00673E4E" w:rsidRDefault="00673E4E" w:rsidP="0020586C">
            <w:pPr>
              <w:widowControl w:val="0"/>
              <w:autoSpaceDE w:val="0"/>
              <w:autoSpaceDN w:val="0"/>
              <w:adjustRightInd w:val="0"/>
              <w:spacing w:after="0" w:line="240" w:lineRule="auto"/>
              <w:jc w:val="center"/>
              <w:rPr>
                <w:rFonts w:eastAsia="Times New Roman" w:cstheme="minorHAnsi"/>
                <w:sz w:val="24"/>
                <w:szCs w:val="24"/>
              </w:rPr>
            </w:pPr>
            <w:r w:rsidRPr="00673E4E">
              <w:rPr>
                <w:rFonts w:eastAsia="Times New Roman" w:cstheme="minorHAnsi"/>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tcPr>
          <w:p w14:paraId="52EB8A06" w14:textId="77777777" w:rsidR="00673E4E" w:rsidRPr="00673E4E" w:rsidRDefault="00673E4E" w:rsidP="0020586C">
            <w:pPr>
              <w:widowControl w:val="0"/>
              <w:autoSpaceDE w:val="0"/>
              <w:autoSpaceDN w:val="0"/>
              <w:adjustRightInd w:val="0"/>
              <w:spacing w:after="0" w:line="240" w:lineRule="auto"/>
              <w:jc w:val="both"/>
              <w:rPr>
                <w:rFonts w:eastAsia="Times New Roman" w:cstheme="minorHAnsi"/>
                <w:sz w:val="24"/>
                <w:szCs w:val="24"/>
              </w:rPr>
            </w:pPr>
            <w:r w:rsidRPr="00673E4E">
              <w:rPr>
                <w:rFonts w:eastAsia="Times New Roman" w:cstheme="minorHAnsi"/>
                <w:sz w:val="24"/>
                <w:szCs w:val="24"/>
              </w:rPr>
              <w:t>Техническое задание</w:t>
            </w:r>
          </w:p>
        </w:tc>
      </w:tr>
      <w:tr w:rsidR="00673E4E" w:rsidRPr="00673E4E" w14:paraId="25E1DF97" w14:textId="77777777" w:rsidTr="0020586C">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6E3B588C" w14:textId="77777777" w:rsidR="00673E4E" w:rsidRPr="00673E4E" w:rsidRDefault="00673E4E" w:rsidP="0020586C">
            <w:pPr>
              <w:spacing w:after="0" w:line="240" w:lineRule="auto"/>
              <w:jc w:val="center"/>
              <w:rPr>
                <w:rFonts w:eastAsia="Arial Unicode MS" w:cstheme="minorHAnsi"/>
                <w:sz w:val="24"/>
                <w:szCs w:val="24"/>
                <w:lang w:eastAsia="ru-RU"/>
              </w:rPr>
            </w:pPr>
            <w:r w:rsidRPr="00673E4E">
              <w:rPr>
                <w:rFonts w:eastAsia="Arial Unicode MS" w:cstheme="minorHAnsi"/>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75C0ECD7" w14:textId="77777777" w:rsidR="00673E4E" w:rsidRPr="00673E4E" w:rsidRDefault="00673E4E" w:rsidP="0020586C">
            <w:pPr>
              <w:autoSpaceDE w:val="0"/>
              <w:autoSpaceDN w:val="0"/>
              <w:adjustRightInd w:val="0"/>
              <w:spacing w:after="0" w:line="240" w:lineRule="auto"/>
              <w:ind w:hanging="21"/>
              <w:jc w:val="center"/>
              <w:rPr>
                <w:rFonts w:eastAsia="Arial Unicode MS" w:cstheme="minorHAnsi"/>
                <w:sz w:val="24"/>
                <w:szCs w:val="24"/>
                <w:lang w:eastAsia="ru-RU"/>
              </w:rPr>
            </w:pPr>
            <w:r w:rsidRPr="00673E4E">
              <w:rPr>
                <w:rFonts w:eastAsia="Arial Unicode MS" w:cstheme="minorHAnsi"/>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tcPr>
          <w:p w14:paraId="054AE939" w14:textId="77777777" w:rsidR="00673E4E" w:rsidRPr="00673E4E" w:rsidRDefault="00673E4E" w:rsidP="0020586C">
            <w:pPr>
              <w:spacing w:after="0" w:line="240" w:lineRule="auto"/>
              <w:jc w:val="both"/>
              <w:rPr>
                <w:rFonts w:eastAsia="Arial Unicode MS" w:cstheme="minorHAnsi"/>
                <w:sz w:val="24"/>
                <w:szCs w:val="24"/>
                <w:lang w:eastAsia="ru-RU"/>
              </w:rPr>
            </w:pPr>
            <w:r w:rsidRPr="00673E4E">
              <w:rPr>
                <w:rFonts w:eastAsia="Arial Unicode MS" w:cstheme="minorHAnsi"/>
                <w:sz w:val="24"/>
                <w:szCs w:val="24"/>
                <w:lang w:eastAsia="ru-RU"/>
              </w:rPr>
              <w:t xml:space="preserve">Унифицированная форма </w:t>
            </w:r>
            <w:r w:rsidRPr="00673E4E">
              <w:rPr>
                <w:rFonts w:cstheme="minorHAnsi"/>
                <w:sz w:val="24"/>
                <w:szCs w:val="24"/>
              </w:rPr>
              <w:t xml:space="preserve">первичной учетной документации </w:t>
            </w:r>
            <w:r w:rsidRPr="00673E4E">
              <w:rPr>
                <w:rFonts w:eastAsia="Arial Unicode MS" w:cstheme="minorHAnsi"/>
                <w:sz w:val="24"/>
                <w:szCs w:val="24"/>
                <w:lang w:eastAsia="ru-RU"/>
              </w:rPr>
              <w:t xml:space="preserve">– Акт о приемке </w:t>
            </w:r>
            <w:r w:rsidRPr="00673E4E">
              <w:rPr>
                <w:rFonts w:cstheme="minorHAnsi"/>
                <w:sz w:val="24"/>
                <w:szCs w:val="24"/>
              </w:rPr>
              <w:t>выполненных работ</w:t>
            </w:r>
          </w:p>
        </w:tc>
      </w:tr>
      <w:tr w:rsidR="00673E4E" w:rsidRPr="00673E4E" w14:paraId="175E4F5C" w14:textId="77777777" w:rsidTr="0020586C">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654B59F4" w14:textId="77777777" w:rsidR="00673E4E" w:rsidRPr="00673E4E" w:rsidRDefault="00673E4E" w:rsidP="0020586C">
            <w:pPr>
              <w:spacing w:after="0" w:line="240" w:lineRule="auto"/>
              <w:jc w:val="center"/>
              <w:rPr>
                <w:rFonts w:eastAsia="Arial Unicode MS" w:cstheme="minorHAnsi"/>
                <w:sz w:val="24"/>
                <w:szCs w:val="24"/>
                <w:lang w:eastAsia="ru-RU"/>
              </w:rPr>
            </w:pPr>
            <w:r w:rsidRPr="00673E4E">
              <w:rPr>
                <w:rFonts w:eastAsia="Arial Unicode MS" w:cstheme="minorHAnsi"/>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16C6C507" w14:textId="77777777" w:rsidR="00673E4E" w:rsidRPr="00673E4E" w:rsidRDefault="00673E4E" w:rsidP="0020586C">
            <w:pPr>
              <w:autoSpaceDE w:val="0"/>
              <w:autoSpaceDN w:val="0"/>
              <w:adjustRightInd w:val="0"/>
              <w:spacing w:after="0" w:line="240" w:lineRule="auto"/>
              <w:ind w:hanging="21"/>
              <w:jc w:val="center"/>
              <w:rPr>
                <w:rFonts w:eastAsia="Arial Unicode MS" w:cstheme="minorHAnsi"/>
                <w:sz w:val="24"/>
                <w:szCs w:val="24"/>
                <w:lang w:eastAsia="ru-RU"/>
              </w:rPr>
            </w:pPr>
            <w:r w:rsidRPr="00673E4E">
              <w:rPr>
                <w:rFonts w:eastAsia="Arial Unicode MS" w:cstheme="minorHAnsi"/>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tcPr>
          <w:p w14:paraId="628159C9" w14:textId="77777777" w:rsidR="00673E4E" w:rsidRPr="00673E4E" w:rsidRDefault="00673E4E" w:rsidP="0020586C">
            <w:pPr>
              <w:spacing w:after="0" w:line="240" w:lineRule="auto"/>
              <w:jc w:val="both"/>
              <w:rPr>
                <w:rFonts w:eastAsia="Arial Unicode MS" w:cstheme="minorHAnsi"/>
                <w:sz w:val="24"/>
                <w:szCs w:val="24"/>
                <w:lang w:eastAsia="ru-RU"/>
              </w:rPr>
            </w:pPr>
            <w:r w:rsidRPr="00673E4E">
              <w:rPr>
                <w:rFonts w:eastAsia="Arial Unicode MS" w:cstheme="minorHAnsi"/>
                <w:sz w:val="24"/>
                <w:szCs w:val="24"/>
                <w:lang w:eastAsia="ru-RU"/>
              </w:rPr>
              <w:t xml:space="preserve">Унифицированная форма </w:t>
            </w:r>
            <w:r w:rsidRPr="00673E4E">
              <w:rPr>
                <w:rFonts w:cstheme="minorHAnsi"/>
                <w:sz w:val="24"/>
                <w:szCs w:val="24"/>
              </w:rPr>
              <w:t xml:space="preserve">первичной учетной документации </w:t>
            </w:r>
            <w:r w:rsidRPr="00673E4E">
              <w:rPr>
                <w:rFonts w:eastAsia="Arial Unicode MS" w:cstheme="minorHAnsi"/>
                <w:sz w:val="24"/>
                <w:szCs w:val="24"/>
                <w:lang w:eastAsia="ru-RU"/>
              </w:rPr>
              <w:t>– Справка о стоимости работ и затрат</w:t>
            </w:r>
          </w:p>
        </w:tc>
      </w:tr>
      <w:tr w:rsidR="00673E4E" w:rsidRPr="00673E4E" w14:paraId="73B636AF" w14:textId="77777777" w:rsidTr="0020586C">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18174003" w14:textId="77777777" w:rsidR="00673E4E" w:rsidRPr="00673E4E" w:rsidRDefault="00673E4E" w:rsidP="0020586C">
            <w:pPr>
              <w:spacing w:after="0" w:line="240" w:lineRule="auto"/>
              <w:jc w:val="center"/>
              <w:rPr>
                <w:rFonts w:eastAsia="Arial Unicode MS" w:cstheme="minorHAnsi"/>
                <w:sz w:val="24"/>
                <w:szCs w:val="24"/>
                <w:lang w:eastAsia="ru-RU"/>
              </w:rPr>
            </w:pPr>
            <w:r w:rsidRPr="00673E4E">
              <w:rPr>
                <w:rFonts w:eastAsia="Arial Unicode MS" w:cstheme="minorHAnsi"/>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4EFF606C" w14:textId="77777777" w:rsidR="00673E4E" w:rsidRPr="00673E4E" w:rsidRDefault="00673E4E" w:rsidP="0020586C">
            <w:pPr>
              <w:autoSpaceDE w:val="0"/>
              <w:autoSpaceDN w:val="0"/>
              <w:adjustRightInd w:val="0"/>
              <w:spacing w:after="0" w:line="240" w:lineRule="auto"/>
              <w:ind w:hanging="21"/>
              <w:jc w:val="center"/>
              <w:rPr>
                <w:rFonts w:eastAsia="Arial Unicode MS" w:cstheme="minorHAnsi"/>
                <w:sz w:val="24"/>
                <w:szCs w:val="24"/>
                <w:lang w:eastAsia="ru-RU"/>
              </w:rPr>
            </w:pPr>
            <w:r w:rsidRPr="00673E4E">
              <w:rPr>
                <w:rFonts w:eastAsia="Arial Unicode MS" w:cstheme="minorHAnsi"/>
                <w:sz w:val="24"/>
                <w:szCs w:val="24"/>
                <w:lang w:eastAsia="ru-RU"/>
              </w:rPr>
              <w:t>ОПС</w:t>
            </w:r>
          </w:p>
        </w:tc>
        <w:tc>
          <w:tcPr>
            <w:tcW w:w="7088" w:type="dxa"/>
            <w:tcBorders>
              <w:top w:val="single" w:sz="4" w:space="0" w:color="auto"/>
              <w:left w:val="single" w:sz="4" w:space="0" w:color="auto"/>
              <w:bottom w:val="single" w:sz="4" w:space="0" w:color="auto"/>
              <w:right w:val="single" w:sz="4" w:space="0" w:color="auto"/>
            </w:tcBorders>
            <w:vAlign w:val="center"/>
          </w:tcPr>
          <w:p w14:paraId="3622E4F4" w14:textId="77777777" w:rsidR="00673E4E" w:rsidRPr="00673E4E" w:rsidRDefault="00673E4E" w:rsidP="0020586C">
            <w:pPr>
              <w:spacing w:after="0" w:line="240" w:lineRule="auto"/>
              <w:jc w:val="both"/>
              <w:rPr>
                <w:rFonts w:eastAsia="Arial Unicode MS" w:cstheme="minorHAnsi"/>
                <w:sz w:val="24"/>
                <w:szCs w:val="24"/>
                <w:lang w:eastAsia="ru-RU"/>
              </w:rPr>
            </w:pPr>
            <w:r w:rsidRPr="00673E4E">
              <w:rPr>
                <w:rFonts w:eastAsia="Arial Unicode MS" w:cstheme="minorHAnsi"/>
                <w:sz w:val="24"/>
                <w:szCs w:val="24"/>
                <w:lang w:eastAsia="ru-RU"/>
              </w:rPr>
              <w:t>Отделение почтовой связи</w:t>
            </w:r>
          </w:p>
        </w:tc>
      </w:tr>
    </w:tbl>
    <w:p w14:paraId="305CD3CE" w14:textId="77777777" w:rsidR="00673E4E" w:rsidRPr="00673E4E" w:rsidRDefault="00673E4E" w:rsidP="00673E4E">
      <w:pPr>
        <w:spacing w:after="0" w:line="240" w:lineRule="auto"/>
        <w:jc w:val="both"/>
        <w:rPr>
          <w:rFonts w:eastAsia="Times New Roman" w:cstheme="minorHAnsi"/>
          <w:sz w:val="24"/>
          <w:szCs w:val="24"/>
          <w:lang w:eastAsia="ru-RU"/>
        </w:rPr>
      </w:pPr>
    </w:p>
    <w:p w14:paraId="743665F7" w14:textId="77777777" w:rsidR="00673E4E" w:rsidRPr="00673E4E" w:rsidRDefault="00673E4E" w:rsidP="00673E4E">
      <w:pPr>
        <w:spacing w:after="0" w:line="240" w:lineRule="auto"/>
        <w:ind w:firstLine="709"/>
        <w:jc w:val="both"/>
        <w:rPr>
          <w:rFonts w:eastAsia="Times New Roman" w:cstheme="minorHAnsi"/>
          <w:sz w:val="24"/>
          <w:szCs w:val="24"/>
          <w:lang w:eastAsia="ru-RU"/>
        </w:rPr>
      </w:pPr>
    </w:p>
    <w:p w14:paraId="65F2B6A7" w14:textId="77777777" w:rsidR="00673E4E" w:rsidRPr="00673E4E" w:rsidRDefault="00673E4E" w:rsidP="00673E4E">
      <w:pPr>
        <w:numPr>
          <w:ilvl w:val="0"/>
          <w:numId w:val="8"/>
        </w:numPr>
        <w:spacing w:after="0" w:line="240" w:lineRule="auto"/>
        <w:ind w:left="357" w:hanging="357"/>
        <w:contextualSpacing/>
        <w:jc w:val="center"/>
        <w:rPr>
          <w:rFonts w:eastAsia="Times New Roman" w:cstheme="minorHAnsi"/>
          <w:b/>
          <w:sz w:val="24"/>
          <w:szCs w:val="24"/>
          <w:lang w:eastAsia="ru-RU"/>
        </w:rPr>
      </w:pPr>
      <w:r w:rsidRPr="00673E4E">
        <w:rPr>
          <w:rFonts w:eastAsia="Times New Roman" w:cstheme="minorHAnsi"/>
          <w:b/>
          <w:sz w:val="24"/>
          <w:szCs w:val="24"/>
          <w:lang w:eastAsia="ru-RU"/>
        </w:rPr>
        <w:t>НАИМЕНОВАНИЕ ВЫПОЛНЯЕМЫХ РАБОТ</w:t>
      </w:r>
    </w:p>
    <w:p w14:paraId="2B5623AC" w14:textId="77777777" w:rsidR="00673E4E" w:rsidRPr="00673E4E" w:rsidRDefault="00673E4E" w:rsidP="00673E4E">
      <w:pPr>
        <w:spacing w:after="0" w:line="240" w:lineRule="auto"/>
        <w:ind w:left="357"/>
        <w:contextualSpacing/>
        <w:rPr>
          <w:rFonts w:eastAsia="Times New Roman" w:cstheme="minorHAnsi"/>
          <w:b/>
          <w:sz w:val="24"/>
          <w:szCs w:val="24"/>
          <w:lang w:eastAsia="ru-RU"/>
        </w:rPr>
      </w:pPr>
    </w:p>
    <w:p w14:paraId="22A352C1" w14:textId="77777777" w:rsidR="00673E4E" w:rsidRPr="00673E4E" w:rsidRDefault="00673E4E" w:rsidP="00673E4E">
      <w:pPr>
        <w:spacing w:line="240" w:lineRule="auto"/>
        <w:ind w:firstLine="357"/>
        <w:jc w:val="both"/>
        <w:rPr>
          <w:rFonts w:cstheme="minorHAnsi"/>
          <w:sz w:val="24"/>
          <w:szCs w:val="24"/>
          <w:lang w:eastAsia="ar-SA"/>
        </w:rPr>
      </w:pPr>
      <w:r w:rsidRPr="00673E4E">
        <w:rPr>
          <w:rFonts w:cstheme="minorHAnsi"/>
          <w:sz w:val="24"/>
          <w:szCs w:val="24"/>
          <w:lang w:eastAsia="ar-SA"/>
        </w:rPr>
        <w:t xml:space="preserve">Выполнение ремонтных работ в ОПС, расположенных по адресам: 129075, г. Москва, ул. Аргуновская, д. 4; 125212, г. Москва, Ленинградское ш., д. 56.       </w:t>
      </w:r>
    </w:p>
    <w:p w14:paraId="6EAA84B6" w14:textId="77777777" w:rsidR="00673E4E" w:rsidRPr="00673E4E" w:rsidRDefault="00673E4E" w:rsidP="00673E4E">
      <w:pPr>
        <w:pStyle w:val="ab"/>
        <w:numPr>
          <w:ilvl w:val="0"/>
          <w:numId w:val="8"/>
        </w:numPr>
        <w:tabs>
          <w:tab w:val="left" w:pos="993"/>
        </w:tabs>
        <w:ind w:left="1211"/>
        <w:jc w:val="both"/>
        <w:rPr>
          <w:rFonts w:asciiTheme="minorHAnsi" w:hAnsiTheme="minorHAnsi" w:cstheme="minorHAnsi"/>
          <w:b/>
        </w:rPr>
      </w:pPr>
      <w:r w:rsidRPr="00673E4E">
        <w:rPr>
          <w:rFonts w:asciiTheme="minorHAnsi" w:hAnsiTheme="minorHAnsi" w:cstheme="minorHAnsi"/>
          <w:b/>
        </w:rPr>
        <w:t>ОПИСАНИЕ ВЫПОЛНЯЕМЫХ РАБОТ, ЦЕЛЬ И ЗАДАЧИ</w:t>
      </w:r>
    </w:p>
    <w:p w14:paraId="1EB228B7" w14:textId="77777777" w:rsidR="00673E4E" w:rsidRPr="00673E4E" w:rsidRDefault="00673E4E" w:rsidP="00673E4E">
      <w:pPr>
        <w:pStyle w:val="ab"/>
        <w:tabs>
          <w:tab w:val="left" w:pos="993"/>
        </w:tabs>
        <w:ind w:left="1211"/>
        <w:jc w:val="both"/>
        <w:rPr>
          <w:rFonts w:asciiTheme="minorHAnsi" w:hAnsiTheme="minorHAnsi" w:cstheme="minorHAnsi"/>
          <w:b/>
        </w:rPr>
      </w:pPr>
    </w:p>
    <w:p w14:paraId="33D0ABDB" w14:textId="77777777" w:rsidR="00673E4E" w:rsidRPr="00673E4E" w:rsidRDefault="00673E4E" w:rsidP="00673E4E">
      <w:pPr>
        <w:tabs>
          <w:tab w:val="left" w:pos="993"/>
        </w:tabs>
        <w:spacing w:after="0" w:line="240" w:lineRule="auto"/>
        <w:contextualSpacing/>
        <w:jc w:val="both"/>
        <w:rPr>
          <w:rFonts w:cstheme="minorHAnsi"/>
          <w:sz w:val="24"/>
          <w:szCs w:val="24"/>
        </w:rPr>
      </w:pPr>
      <w:r w:rsidRPr="00673E4E">
        <w:rPr>
          <w:rFonts w:cstheme="minorHAnsi"/>
          <w:sz w:val="24"/>
          <w:szCs w:val="24"/>
        </w:rPr>
        <w:t xml:space="preserve">      Выполнение ремонтных работ в ОПС, расположенных по адресам: 129075, г. Москва, ул. Аргуновская, д. 4; 125212, г. Москва, Ленинградское ш., д. 56 производится согласно перечню и количественным характеристикам работ, указанных в Приложении № 1 к ТЗ.</w:t>
      </w:r>
    </w:p>
    <w:p w14:paraId="675DACF3" w14:textId="77777777" w:rsidR="00673E4E" w:rsidRPr="00673E4E" w:rsidRDefault="00673E4E" w:rsidP="00673E4E">
      <w:pPr>
        <w:tabs>
          <w:tab w:val="left" w:pos="993"/>
        </w:tabs>
        <w:spacing w:after="0" w:line="240" w:lineRule="auto"/>
        <w:contextualSpacing/>
        <w:jc w:val="both"/>
        <w:rPr>
          <w:rFonts w:cstheme="minorHAnsi"/>
          <w:sz w:val="24"/>
          <w:szCs w:val="24"/>
        </w:rPr>
      </w:pPr>
      <w:r w:rsidRPr="00673E4E">
        <w:rPr>
          <w:rFonts w:cstheme="minorHAnsi"/>
          <w:sz w:val="24"/>
          <w:szCs w:val="24"/>
        </w:rPr>
        <w:t xml:space="preserve">       Целью ремонта является техническая оснащенность помещений ОПС для размещения участков доставки пенсий и пособий.</w:t>
      </w:r>
    </w:p>
    <w:p w14:paraId="0FC0CF8E" w14:textId="77777777" w:rsidR="00673E4E" w:rsidRPr="00673E4E" w:rsidRDefault="00673E4E" w:rsidP="00673E4E">
      <w:pPr>
        <w:tabs>
          <w:tab w:val="left" w:pos="993"/>
        </w:tabs>
        <w:spacing w:after="0" w:line="240" w:lineRule="auto"/>
        <w:contextualSpacing/>
        <w:jc w:val="both"/>
        <w:rPr>
          <w:rFonts w:cstheme="minorHAnsi"/>
          <w:sz w:val="24"/>
          <w:szCs w:val="24"/>
        </w:rPr>
      </w:pPr>
    </w:p>
    <w:p w14:paraId="72E735ED" w14:textId="77777777" w:rsidR="00673E4E" w:rsidRPr="00673E4E" w:rsidRDefault="00673E4E" w:rsidP="00673E4E">
      <w:pPr>
        <w:tabs>
          <w:tab w:val="left" w:pos="993"/>
        </w:tabs>
        <w:spacing w:after="0" w:line="240" w:lineRule="auto"/>
        <w:contextualSpacing/>
        <w:jc w:val="both"/>
        <w:rPr>
          <w:rFonts w:cstheme="minorHAnsi"/>
          <w:sz w:val="24"/>
          <w:szCs w:val="24"/>
        </w:rPr>
      </w:pPr>
    </w:p>
    <w:p w14:paraId="2B0CBFE8" w14:textId="77777777" w:rsidR="00673E4E" w:rsidRPr="00673E4E" w:rsidRDefault="00673E4E" w:rsidP="00673E4E">
      <w:pPr>
        <w:numPr>
          <w:ilvl w:val="0"/>
          <w:numId w:val="8"/>
        </w:numPr>
        <w:tabs>
          <w:tab w:val="left" w:pos="993"/>
        </w:tabs>
        <w:spacing w:after="0" w:line="240" w:lineRule="auto"/>
        <w:ind w:left="1211"/>
        <w:jc w:val="both"/>
        <w:rPr>
          <w:rFonts w:cstheme="minorHAnsi"/>
          <w:b/>
          <w:iCs/>
          <w:sz w:val="24"/>
          <w:szCs w:val="24"/>
        </w:rPr>
      </w:pPr>
      <w:r w:rsidRPr="00673E4E">
        <w:rPr>
          <w:rFonts w:cstheme="minorHAnsi"/>
          <w:b/>
          <w:iCs/>
          <w:sz w:val="24"/>
          <w:szCs w:val="24"/>
        </w:rPr>
        <w:t>ТРЕБОВАНИЯ К СРОКУ И МЕСТУ ВЫПОЛНЕНИЯ РАБОТ</w:t>
      </w:r>
    </w:p>
    <w:p w14:paraId="232AF608" w14:textId="77777777" w:rsidR="00673E4E" w:rsidRPr="00673E4E" w:rsidRDefault="00673E4E" w:rsidP="00673E4E">
      <w:pPr>
        <w:tabs>
          <w:tab w:val="left" w:pos="993"/>
        </w:tabs>
        <w:spacing w:after="0" w:line="240" w:lineRule="auto"/>
        <w:ind w:firstLine="567"/>
        <w:jc w:val="both"/>
        <w:rPr>
          <w:rFonts w:cstheme="minorHAnsi"/>
          <w:iCs/>
          <w:sz w:val="24"/>
          <w:szCs w:val="24"/>
        </w:rPr>
      </w:pPr>
    </w:p>
    <w:p w14:paraId="422D6713" w14:textId="77777777" w:rsidR="00673E4E" w:rsidRPr="00673E4E" w:rsidRDefault="00673E4E" w:rsidP="00673E4E">
      <w:pPr>
        <w:widowControl w:val="0"/>
        <w:autoSpaceDE w:val="0"/>
        <w:autoSpaceDN w:val="0"/>
        <w:adjustRightInd w:val="0"/>
        <w:spacing w:after="0" w:line="240" w:lineRule="auto"/>
        <w:ind w:firstLine="567"/>
        <w:jc w:val="both"/>
        <w:rPr>
          <w:rFonts w:eastAsia="Times New Roman" w:cstheme="minorHAnsi"/>
          <w:sz w:val="24"/>
          <w:szCs w:val="24"/>
          <w:lang w:eastAsia="ru-RU"/>
        </w:rPr>
      </w:pPr>
      <w:r w:rsidRPr="00673E4E">
        <w:rPr>
          <w:rFonts w:eastAsia="Times New Roman" w:cstheme="minorHAnsi"/>
          <w:sz w:val="24"/>
          <w:szCs w:val="24"/>
          <w:lang w:eastAsia="ru-RU"/>
        </w:rPr>
        <w:t>4.1. Начало выполнения Работ: не позднее 1 (одного) календарного дня с даты передачи строительной площадки (исчисляется отдельно по каждому Объекту, указанному в Разделе 1 и п.4.2 ТЗ).</w:t>
      </w:r>
    </w:p>
    <w:p w14:paraId="62D81965" w14:textId="77777777" w:rsidR="00673E4E" w:rsidRPr="00673E4E" w:rsidRDefault="00673E4E" w:rsidP="00673E4E">
      <w:pPr>
        <w:widowControl w:val="0"/>
        <w:autoSpaceDE w:val="0"/>
        <w:autoSpaceDN w:val="0"/>
        <w:adjustRightInd w:val="0"/>
        <w:spacing w:after="0" w:line="240" w:lineRule="auto"/>
        <w:ind w:firstLine="567"/>
        <w:jc w:val="both"/>
        <w:rPr>
          <w:rFonts w:eastAsia="Times New Roman" w:cstheme="minorHAnsi"/>
          <w:sz w:val="24"/>
          <w:szCs w:val="24"/>
          <w:lang w:eastAsia="ru-RU"/>
        </w:rPr>
      </w:pPr>
      <w:r w:rsidRPr="00673E4E">
        <w:rPr>
          <w:rFonts w:eastAsia="Times New Roman" w:cstheme="minorHAnsi"/>
          <w:sz w:val="24"/>
          <w:szCs w:val="24"/>
          <w:lang w:eastAsia="ru-RU"/>
        </w:rPr>
        <w:t>Передача строительной площадки (проводится отдельно по каждому Объекту, указанному в Разделе 1 и п.4.2 ТЗ): в течение 5 (пяти) календарных дней с момента направления уведомления от Заказчика на адрес электронной почты Подрядчика, указанной в договоре.</w:t>
      </w:r>
    </w:p>
    <w:p w14:paraId="17531B33" w14:textId="77777777" w:rsidR="00673E4E" w:rsidRPr="00673E4E" w:rsidRDefault="00673E4E" w:rsidP="00673E4E">
      <w:pPr>
        <w:widowControl w:val="0"/>
        <w:autoSpaceDE w:val="0"/>
        <w:autoSpaceDN w:val="0"/>
        <w:adjustRightInd w:val="0"/>
        <w:spacing w:after="0" w:line="240" w:lineRule="auto"/>
        <w:ind w:firstLine="567"/>
        <w:jc w:val="both"/>
        <w:rPr>
          <w:rFonts w:eastAsia="Times New Roman" w:cstheme="minorHAnsi"/>
          <w:sz w:val="24"/>
          <w:szCs w:val="24"/>
          <w:lang w:eastAsia="ru-RU"/>
        </w:rPr>
      </w:pPr>
      <w:r w:rsidRPr="00673E4E">
        <w:rPr>
          <w:rFonts w:eastAsia="Times New Roman" w:cstheme="minorHAnsi"/>
          <w:sz w:val="24"/>
          <w:szCs w:val="24"/>
          <w:lang w:eastAsia="ru-RU"/>
        </w:rPr>
        <w:t xml:space="preserve">Окончание выполнения Работ: </w:t>
      </w:r>
    </w:p>
    <w:p w14:paraId="6A472F65" w14:textId="77777777" w:rsidR="00673E4E" w:rsidRPr="00673E4E" w:rsidRDefault="00673E4E" w:rsidP="00673E4E">
      <w:pPr>
        <w:widowControl w:val="0"/>
        <w:autoSpaceDE w:val="0"/>
        <w:autoSpaceDN w:val="0"/>
        <w:adjustRightInd w:val="0"/>
        <w:spacing w:after="0" w:line="240" w:lineRule="auto"/>
        <w:ind w:firstLine="567"/>
        <w:jc w:val="both"/>
        <w:rPr>
          <w:rFonts w:eastAsia="Times New Roman" w:cstheme="minorHAnsi"/>
          <w:sz w:val="24"/>
          <w:szCs w:val="24"/>
          <w:lang w:eastAsia="ru-RU"/>
        </w:rPr>
      </w:pPr>
      <w:r w:rsidRPr="00673E4E">
        <w:rPr>
          <w:rFonts w:eastAsia="Times New Roman" w:cstheme="minorHAnsi"/>
          <w:sz w:val="24"/>
          <w:szCs w:val="24"/>
          <w:lang w:eastAsia="ru-RU"/>
        </w:rPr>
        <w:t xml:space="preserve">- по Объекту 1 - не позднее </w:t>
      </w:r>
      <w:bookmarkStart w:id="34" w:name="_Hlk233204979"/>
      <w:r w:rsidRPr="00673E4E">
        <w:rPr>
          <w:rFonts w:eastAsia="Times New Roman" w:cstheme="minorHAnsi"/>
          <w:sz w:val="24"/>
          <w:szCs w:val="24"/>
          <w:lang w:eastAsia="ru-RU"/>
        </w:rPr>
        <w:t xml:space="preserve">20 (двадцати) </w:t>
      </w:r>
      <w:bookmarkEnd w:id="34"/>
      <w:r w:rsidRPr="00673E4E">
        <w:rPr>
          <w:rFonts w:eastAsia="Times New Roman" w:cstheme="minorHAnsi"/>
          <w:sz w:val="24"/>
          <w:szCs w:val="24"/>
          <w:lang w:eastAsia="ru-RU"/>
        </w:rPr>
        <w:t>календарных дней с даты начала выполнения Работ по данному Объекту;</w:t>
      </w:r>
    </w:p>
    <w:p w14:paraId="47F2148D" w14:textId="77777777" w:rsidR="00673E4E" w:rsidRPr="00673E4E" w:rsidRDefault="00673E4E" w:rsidP="00673E4E">
      <w:pPr>
        <w:widowControl w:val="0"/>
        <w:autoSpaceDE w:val="0"/>
        <w:autoSpaceDN w:val="0"/>
        <w:adjustRightInd w:val="0"/>
        <w:spacing w:after="0" w:line="240" w:lineRule="auto"/>
        <w:ind w:firstLine="567"/>
        <w:jc w:val="both"/>
        <w:rPr>
          <w:rFonts w:eastAsia="Times New Roman" w:cstheme="minorHAnsi"/>
          <w:sz w:val="24"/>
          <w:szCs w:val="24"/>
          <w:lang w:eastAsia="ru-RU"/>
        </w:rPr>
      </w:pPr>
      <w:r w:rsidRPr="00673E4E">
        <w:rPr>
          <w:rFonts w:eastAsia="Times New Roman" w:cstheme="minorHAnsi"/>
          <w:sz w:val="24"/>
          <w:szCs w:val="24"/>
          <w:lang w:eastAsia="ru-RU"/>
        </w:rPr>
        <w:t>- по Объекту 2 - не позднее 25 (двадцати пяти) календарных дней с даты начала выполнения Работ по данному Объекту.</w:t>
      </w:r>
    </w:p>
    <w:p w14:paraId="2D0B3D6A" w14:textId="77777777" w:rsidR="00673E4E" w:rsidRPr="00673E4E" w:rsidRDefault="00673E4E" w:rsidP="00673E4E">
      <w:pPr>
        <w:widowControl w:val="0"/>
        <w:autoSpaceDE w:val="0"/>
        <w:autoSpaceDN w:val="0"/>
        <w:adjustRightInd w:val="0"/>
        <w:spacing w:after="0" w:line="240" w:lineRule="auto"/>
        <w:ind w:firstLine="720"/>
        <w:jc w:val="both"/>
        <w:rPr>
          <w:rFonts w:cstheme="minorHAnsi"/>
          <w:iCs/>
          <w:sz w:val="24"/>
          <w:szCs w:val="24"/>
        </w:rPr>
      </w:pPr>
      <w:r w:rsidRPr="00673E4E">
        <w:rPr>
          <w:rFonts w:cstheme="minorHAnsi"/>
          <w:iCs/>
          <w:sz w:val="24"/>
          <w:szCs w:val="24"/>
        </w:rPr>
        <w:t xml:space="preserve">4.2. Место выполнения работ: </w:t>
      </w:r>
    </w:p>
    <w:p w14:paraId="233FDD55" w14:textId="77777777" w:rsidR="00673E4E" w:rsidRPr="00673E4E" w:rsidRDefault="00673E4E" w:rsidP="00673E4E">
      <w:pPr>
        <w:widowControl w:val="0"/>
        <w:autoSpaceDE w:val="0"/>
        <w:autoSpaceDN w:val="0"/>
        <w:adjustRightInd w:val="0"/>
        <w:spacing w:after="0" w:line="240" w:lineRule="auto"/>
        <w:ind w:firstLine="720"/>
        <w:jc w:val="both"/>
        <w:rPr>
          <w:rFonts w:cstheme="minorHAnsi"/>
          <w:iCs/>
          <w:sz w:val="24"/>
          <w:szCs w:val="24"/>
        </w:rPr>
      </w:pPr>
      <w:r w:rsidRPr="00673E4E">
        <w:rPr>
          <w:rFonts w:cstheme="minorHAnsi"/>
          <w:iCs/>
          <w:sz w:val="24"/>
          <w:szCs w:val="24"/>
        </w:rPr>
        <w:t>Объект 1 - 129075, г. Москва, ул. Аргуновская, д. 4</w:t>
      </w:r>
    </w:p>
    <w:p w14:paraId="641AC6D7" w14:textId="77777777" w:rsidR="00673E4E" w:rsidRPr="00673E4E" w:rsidRDefault="00673E4E" w:rsidP="00673E4E">
      <w:pPr>
        <w:widowControl w:val="0"/>
        <w:autoSpaceDE w:val="0"/>
        <w:autoSpaceDN w:val="0"/>
        <w:adjustRightInd w:val="0"/>
        <w:spacing w:after="0" w:line="240" w:lineRule="auto"/>
        <w:ind w:firstLine="720"/>
        <w:jc w:val="both"/>
        <w:rPr>
          <w:rFonts w:cstheme="minorHAnsi"/>
          <w:iCs/>
          <w:sz w:val="24"/>
          <w:szCs w:val="24"/>
        </w:rPr>
      </w:pPr>
      <w:r w:rsidRPr="00673E4E">
        <w:rPr>
          <w:rFonts w:cstheme="minorHAnsi"/>
          <w:iCs/>
          <w:sz w:val="24"/>
          <w:szCs w:val="24"/>
        </w:rPr>
        <w:t>Объект 2 - 125212, г. Москва, Ленинградское ш., д. 56.</w:t>
      </w:r>
    </w:p>
    <w:p w14:paraId="724B1273" w14:textId="77777777" w:rsidR="00673E4E" w:rsidRPr="00673E4E" w:rsidRDefault="00673E4E" w:rsidP="00673E4E">
      <w:pPr>
        <w:tabs>
          <w:tab w:val="left" w:pos="993"/>
        </w:tabs>
        <w:spacing w:after="0" w:line="240" w:lineRule="auto"/>
        <w:ind w:firstLine="567"/>
        <w:jc w:val="both"/>
        <w:rPr>
          <w:rFonts w:cstheme="minorHAnsi"/>
          <w:iCs/>
          <w:sz w:val="24"/>
          <w:szCs w:val="24"/>
        </w:rPr>
      </w:pPr>
    </w:p>
    <w:p w14:paraId="450FB8A4" w14:textId="77777777" w:rsidR="00673E4E" w:rsidRPr="00673E4E" w:rsidRDefault="00673E4E" w:rsidP="00673E4E">
      <w:pPr>
        <w:pStyle w:val="ab"/>
        <w:numPr>
          <w:ilvl w:val="0"/>
          <w:numId w:val="8"/>
        </w:numPr>
        <w:ind w:left="1211"/>
        <w:jc w:val="both"/>
        <w:rPr>
          <w:rFonts w:asciiTheme="minorHAnsi" w:hAnsiTheme="minorHAnsi" w:cstheme="minorHAnsi"/>
          <w:b/>
        </w:rPr>
      </w:pPr>
      <w:r w:rsidRPr="00673E4E">
        <w:rPr>
          <w:rFonts w:asciiTheme="minorHAnsi" w:hAnsiTheme="minorHAnsi" w:cstheme="minorHAnsi"/>
          <w:b/>
        </w:rPr>
        <w:t>ХАРАКТЕРИСТИКИ ВЫПОЛНЯЕМЫХ РАБОТ</w:t>
      </w:r>
    </w:p>
    <w:p w14:paraId="072B56F4" w14:textId="77777777" w:rsidR="00673E4E" w:rsidRPr="00673E4E" w:rsidRDefault="00673E4E" w:rsidP="00673E4E">
      <w:pPr>
        <w:pStyle w:val="ab"/>
        <w:ind w:left="1211"/>
        <w:jc w:val="both"/>
        <w:rPr>
          <w:rFonts w:asciiTheme="minorHAnsi" w:hAnsiTheme="minorHAnsi" w:cstheme="minorHAnsi"/>
          <w:b/>
        </w:rPr>
      </w:pPr>
    </w:p>
    <w:p w14:paraId="24B38D48" w14:textId="77777777" w:rsidR="00673E4E" w:rsidRPr="00673E4E" w:rsidRDefault="00673E4E" w:rsidP="00673E4E">
      <w:pPr>
        <w:pStyle w:val="afd"/>
        <w:ind w:firstLine="709"/>
        <w:rPr>
          <w:rFonts w:cstheme="minorHAnsi"/>
          <w:iCs/>
          <w:sz w:val="24"/>
          <w:szCs w:val="24"/>
          <w:lang w:eastAsia="ru-RU"/>
        </w:rPr>
      </w:pPr>
      <w:r w:rsidRPr="00673E4E">
        <w:rPr>
          <w:rFonts w:cstheme="minorHAnsi"/>
          <w:iCs/>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приложении № 1 к ТЗ «Перечень и количественные характеристики на выполнение ремонтных работ в ОПС, расположенных по адресам: 129075, г. Москва, ул. Аргуновская, д. 4; 125212, г. Москва, Ленинградское ш., д. 56.</w:t>
      </w:r>
    </w:p>
    <w:p w14:paraId="173FD74E" w14:textId="77777777" w:rsidR="00673E4E" w:rsidRPr="00673E4E" w:rsidRDefault="00673E4E" w:rsidP="00673E4E">
      <w:pPr>
        <w:pStyle w:val="afd"/>
        <w:ind w:firstLine="709"/>
        <w:rPr>
          <w:rFonts w:cstheme="minorHAnsi"/>
          <w:iCs/>
          <w:sz w:val="24"/>
          <w:szCs w:val="24"/>
          <w:lang w:eastAsia="ru-RU"/>
        </w:rPr>
      </w:pPr>
      <w:r w:rsidRPr="00673E4E">
        <w:rPr>
          <w:rFonts w:cstheme="minorHAnsi"/>
          <w:iCs/>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07337E24" w14:textId="77777777" w:rsidR="00673E4E" w:rsidRPr="00673E4E" w:rsidRDefault="00673E4E" w:rsidP="00673E4E">
      <w:pPr>
        <w:pStyle w:val="afd"/>
        <w:ind w:firstLine="709"/>
        <w:rPr>
          <w:rFonts w:cstheme="minorHAnsi"/>
          <w:iCs/>
          <w:sz w:val="24"/>
          <w:szCs w:val="24"/>
          <w:lang w:eastAsia="ru-RU"/>
        </w:rPr>
      </w:pPr>
      <w:r w:rsidRPr="00673E4E">
        <w:rPr>
          <w:rFonts w:cstheme="minorHAnsi"/>
          <w:iCs/>
          <w:sz w:val="24"/>
          <w:szCs w:val="24"/>
          <w:lang w:eastAsia="ru-RU"/>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 6 мая 2024 г. N 589 об обеспечении соблюдения требований Федерального закона "Технический регламент о безопасности зданий и сооружений".</w:t>
      </w:r>
    </w:p>
    <w:p w14:paraId="5D7AE466" w14:textId="77777777" w:rsidR="00673E4E" w:rsidRPr="00673E4E" w:rsidRDefault="00673E4E" w:rsidP="00673E4E">
      <w:pPr>
        <w:pStyle w:val="afd"/>
        <w:ind w:firstLine="709"/>
        <w:rPr>
          <w:rFonts w:cstheme="minorHAnsi"/>
          <w:sz w:val="24"/>
          <w:szCs w:val="24"/>
        </w:rPr>
      </w:pPr>
      <w:r w:rsidRPr="00673E4E">
        <w:rPr>
          <w:rFonts w:cstheme="minorHAnsi"/>
          <w:iCs/>
          <w:sz w:val="24"/>
          <w:szCs w:val="24"/>
          <w:lang w:eastAsia="ru-RU"/>
        </w:rPr>
        <w:t>При выполнении работ на Объекте Подрядчик должен руководствоваться и соблюдать требования следующих документов:</w:t>
      </w:r>
    </w:p>
    <w:p w14:paraId="4E98F52B" w14:textId="77777777" w:rsidR="00673E4E" w:rsidRPr="00673E4E" w:rsidRDefault="00673E4E" w:rsidP="00673E4E">
      <w:pPr>
        <w:spacing w:after="0" w:line="240" w:lineRule="auto"/>
        <w:ind w:firstLine="708"/>
        <w:contextualSpacing/>
        <w:jc w:val="both"/>
        <w:rPr>
          <w:rFonts w:cstheme="minorHAnsi"/>
          <w:sz w:val="24"/>
          <w:szCs w:val="24"/>
        </w:rPr>
      </w:pPr>
      <w:r w:rsidRPr="00673E4E">
        <w:rPr>
          <w:rFonts w:cstheme="minorHAnsi"/>
          <w:sz w:val="24"/>
          <w:szCs w:val="24"/>
        </w:rPr>
        <w:lastRenderedPageBreak/>
        <w:t>– Федеральный закон от 17.07.1999 N 176-ФЗ (ред. от 31.07.2025) "О почтовой связи" (с изм. и доп., вступ. в силу с 01.03.2026);</w:t>
      </w:r>
    </w:p>
    <w:p w14:paraId="5D0263D6"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ab/>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673E4E">
        <w:rPr>
          <w:rFonts w:cstheme="minorHAnsi"/>
          <w:sz w:val="24"/>
          <w:szCs w:val="24"/>
        </w:rPr>
        <w:t>пр</w:t>
      </w:r>
      <w:proofErr w:type="spellEnd"/>
      <w:r w:rsidRPr="00673E4E">
        <w:rPr>
          <w:rFonts w:cstheme="minorHAnsi"/>
          <w:sz w:val="24"/>
          <w:szCs w:val="24"/>
        </w:rPr>
        <w:t>) (ред. от 10.12.2019);</w:t>
      </w:r>
    </w:p>
    <w:p w14:paraId="3FBCF431"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 ГОСТ 30674-2023. Межгосударственный стандарт. Блоки оконные и балконные из поливинилхлоридных профилей. Технические условия" (введен в действие Приказом Росстандарта от 28.12.2023 N 1701-ст);</w:t>
      </w:r>
    </w:p>
    <w:p w14:paraId="4EF0C169"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 ГОСТ Р 58279-2024. Национальный стандарт Российской Федерации. Смеси сухие строительные штукатурные на гипсовом вяжущем. Технические условия" (утв. и введен в действие Приказом Росстандарта от 07.10.2024 N 1396-ст);</w:t>
      </w:r>
    </w:p>
    <w:p w14:paraId="0538A92C"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 ГОСТ Р 57984-2017/EN 13914-1:2005. Национальный стандарт Российской Федерации. Штукатурка для наружных и внутренних работ. Правила подбора, приготовления и нанесения. Часть 1. Штукатурки для наружных работ" (утв. и введен в действие Приказом Росстандарта от 23.11.2017 N 1813-ст);</w:t>
      </w:r>
    </w:p>
    <w:p w14:paraId="69BEB028"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 xml:space="preserve">ГОСТ Р 52749-2007 — "ГОСТ Р 52749-2007. Швы монтажные оконные с паропроницаемыми </w:t>
      </w:r>
      <w:proofErr w:type="spellStart"/>
      <w:r w:rsidRPr="00673E4E">
        <w:rPr>
          <w:rFonts w:cstheme="minorHAnsi"/>
          <w:sz w:val="24"/>
          <w:szCs w:val="24"/>
        </w:rPr>
        <w:t>саморасширяющимися</w:t>
      </w:r>
      <w:proofErr w:type="spellEnd"/>
      <w:r w:rsidRPr="00673E4E">
        <w:rPr>
          <w:rFonts w:cstheme="minorHAnsi"/>
          <w:sz w:val="24"/>
          <w:szCs w:val="24"/>
        </w:rPr>
        <w:t xml:space="preserve"> лентами. Технические условия"</w:t>
      </w:r>
    </w:p>
    <w:p w14:paraId="5378F10E"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(утв. Приказом Ростехрегулирования от 24.09.2007 N 251-ст).</w:t>
      </w:r>
    </w:p>
    <w:p w14:paraId="61C48FF5"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ГОСТ 34378-2018 Межгосударственный стандарт. Конструкции ограждающие светопрозрачные. Окна и двери. Производство монтажных работ, контроль и требования к результатам работ" (введен в действие Приказом Росстандарта от 18.09.2018 N 612-ст).</w:t>
      </w:r>
    </w:p>
    <w:p w14:paraId="4CD39D18"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ГОСТ 30971-2012 Межгосударственный стандарт. Швы монтажные узлов примыкания оконных блоков к стеновым проемам. Общие технические условия"</w:t>
      </w:r>
    </w:p>
    <w:p w14:paraId="6D3E7B8E"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(введен в действие Приказом Росстандарта от 27.12.2012 N 1983-ст).</w:t>
      </w:r>
    </w:p>
    <w:p w14:paraId="1116EEA0" w14:textId="77777777" w:rsidR="00673E4E" w:rsidRPr="00673E4E" w:rsidRDefault="00673E4E" w:rsidP="00673E4E">
      <w:pPr>
        <w:spacing w:after="0" w:line="240" w:lineRule="auto"/>
        <w:contextualSpacing/>
        <w:jc w:val="both"/>
        <w:rPr>
          <w:rFonts w:cstheme="minorHAnsi"/>
          <w:sz w:val="24"/>
          <w:szCs w:val="24"/>
        </w:rPr>
      </w:pPr>
      <w:r w:rsidRPr="00673E4E">
        <w:rPr>
          <w:rFonts w:cstheme="minorHAnsi"/>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37CD234D" w14:textId="77777777" w:rsidR="00673E4E" w:rsidRPr="00673E4E" w:rsidRDefault="00673E4E" w:rsidP="00673E4E">
      <w:pPr>
        <w:spacing w:after="0" w:line="240" w:lineRule="auto"/>
        <w:contextualSpacing/>
        <w:jc w:val="both"/>
        <w:rPr>
          <w:rFonts w:eastAsia="Times New Roman" w:cstheme="minorHAnsi"/>
          <w:sz w:val="24"/>
          <w:szCs w:val="24"/>
          <w:lang w:eastAsia="zh-CN"/>
        </w:rPr>
      </w:pPr>
    </w:p>
    <w:p w14:paraId="53D01D22" w14:textId="77777777" w:rsidR="00673E4E" w:rsidRPr="00673E4E" w:rsidRDefault="00673E4E" w:rsidP="00673E4E">
      <w:pPr>
        <w:pStyle w:val="ab"/>
        <w:numPr>
          <w:ilvl w:val="0"/>
          <w:numId w:val="8"/>
        </w:numPr>
        <w:ind w:left="1211"/>
        <w:jc w:val="both"/>
        <w:rPr>
          <w:rFonts w:asciiTheme="minorHAnsi" w:hAnsiTheme="minorHAnsi" w:cstheme="minorHAnsi"/>
          <w:b/>
        </w:rPr>
      </w:pPr>
      <w:r w:rsidRPr="00673E4E">
        <w:rPr>
          <w:rFonts w:asciiTheme="minorHAnsi" w:hAnsiTheme="minorHAnsi" w:cstheme="minorHAnsi"/>
          <w:b/>
        </w:rPr>
        <w:t>ТРЕБОВАНИЯ К ПОРЯДКУ ВЫПОЛНЕНИЯ РАБОТ</w:t>
      </w:r>
      <w:r w:rsidRPr="00673E4E">
        <w:rPr>
          <w:rFonts w:asciiTheme="minorHAnsi" w:hAnsiTheme="minorHAnsi" w:cstheme="minorHAnsi"/>
        </w:rPr>
        <w:t xml:space="preserve"> </w:t>
      </w:r>
    </w:p>
    <w:p w14:paraId="71FA8B39" w14:textId="77777777" w:rsidR="00673E4E" w:rsidRPr="00673E4E" w:rsidRDefault="00673E4E" w:rsidP="00673E4E">
      <w:pPr>
        <w:tabs>
          <w:tab w:val="left" w:pos="2288"/>
        </w:tabs>
        <w:spacing w:after="0" w:line="240" w:lineRule="auto"/>
        <w:jc w:val="both"/>
        <w:rPr>
          <w:rFonts w:cstheme="minorHAnsi"/>
          <w:b/>
          <w:sz w:val="24"/>
          <w:szCs w:val="24"/>
        </w:rPr>
      </w:pPr>
    </w:p>
    <w:p w14:paraId="33BBFCCC" w14:textId="77777777" w:rsidR="00673E4E" w:rsidRPr="00673E4E" w:rsidRDefault="00673E4E" w:rsidP="00673E4E">
      <w:pPr>
        <w:tabs>
          <w:tab w:val="left" w:pos="2288"/>
        </w:tabs>
        <w:spacing w:after="0" w:line="240" w:lineRule="auto"/>
        <w:ind w:firstLine="709"/>
        <w:jc w:val="both"/>
        <w:rPr>
          <w:rFonts w:eastAsia="Times New Roman" w:cstheme="minorHAnsi"/>
          <w:b/>
          <w:iCs/>
          <w:sz w:val="24"/>
          <w:szCs w:val="24"/>
          <w:lang w:eastAsia="ru-RU"/>
        </w:rPr>
      </w:pPr>
      <w:r w:rsidRPr="00673E4E">
        <w:rPr>
          <w:rFonts w:cstheme="minorHAnsi"/>
          <w:sz w:val="24"/>
          <w:szCs w:val="24"/>
        </w:rPr>
        <w:t xml:space="preserve"> </w:t>
      </w:r>
      <w:r w:rsidRPr="00673E4E">
        <w:rPr>
          <w:rFonts w:eastAsia="Times New Roman" w:cstheme="minorHAnsi"/>
          <w:b/>
          <w:iCs/>
          <w:sz w:val="24"/>
          <w:szCs w:val="24"/>
          <w:lang w:eastAsia="ru-RU"/>
        </w:rPr>
        <w:t>6.1. Условия выполнения работ:</w:t>
      </w:r>
    </w:p>
    <w:p w14:paraId="4DDDF7F3"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577DF6F3"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1677A1AB"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0681EB5A"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412E8116"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301AF4F9"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lastRenderedPageBreak/>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1534AEFB" w14:textId="77777777" w:rsidR="00673E4E" w:rsidRPr="00673E4E" w:rsidRDefault="00673E4E" w:rsidP="00673E4E">
      <w:pPr>
        <w:tabs>
          <w:tab w:val="left" w:pos="141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21298157" w14:textId="77777777" w:rsidR="00673E4E" w:rsidRPr="00673E4E" w:rsidRDefault="00673E4E" w:rsidP="00673E4E">
      <w:pPr>
        <w:tabs>
          <w:tab w:val="left" w:pos="1560"/>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6.1.4.</w:t>
      </w:r>
      <w:r w:rsidRPr="00673E4E">
        <w:rPr>
          <w:rFonts w:eastAsia="Times New Roman" w:cstheme="minorHAnsi"/>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5053BC3F"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3769AE54" w14:textId="77777777" w:rsidR="00673E4E" w:rsidRPr="00673E4E" w:rsidRDefault="00673E4E" w:rsidP="00673E4E">
      <w:pPr>
        <w:tabs>
          <w:tab w:val="left" w:pos="1701"/>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6.1.5.</w:t>
      </w:r>
      <w:r w:rsidRPr="00673E4E">
        <w:rPr>
          <w:rFonts w:eastAsia="Times New Roman" w:cstheme="minorHAnsi"/>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C51A681" w14:textId="77777777" w:rsidR="00673E4E" w:rsidRPr="00673E4E" w:rsidRDefault="00673E4E" w:rsidP="00673E4E">
      <w:pPr>
        <w:tabs>
          <w:tab w:val="left" w:pos="1701"/>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6.1.6.</w:t>
      </w:r>
      <w:r w:rsidRPr="00673E4E">
        <w:rPr>
          <w:rFonts w:eastAsia="Times New Roman" w:cstheme="minorHAnsi"/>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136D827A"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B332D1A"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6.1.7 Подрядчик согласовывает применяемый отделочный материал с Заказчиком.</w:t>
      </w:r>
    </w:p>
    <w:p w14:paraId="255633C9"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r w:rsidRPr="00673E4E">
        <w:rPr>
          <w:rFonts w:eastAsia="Times New Roman" w:cstheme="minorHAnsi"/>
          <w:iCs/>
          <w:sz w:val="24"/>
          <w:szCs w:val="24"/>
          <w:lang w:eastAsia="ru-RU"/>
        </w:rPr>
        <w:t>6.1.8 Работы проводятся в действующих ОПС в режиме работы почтовых отделений.</w:t>
      </w:r>
    </w:p>
    <w:p w14:paraId="770D6AE0" w14:textId="77777777" w:rsidR="00673E4E" w:rsidRPr="00673E4E" w:rsidRDefault="00673E4E" w:rsidP="00673E4E">
      <w:pPr>
        <w:tabs>
          <w:tab w:val="left" w:pos="2288"/>
        </w:tabs>
        <w:spacing w:after="0" w:line="240" w:lineRule="auto"/>
        <w:ind w:firstLine="709"/>
        <w:jc w:val="both"/>
        <w:rPr>
          <w:rFonts w:eastAsia="Times New Roman" w:cstheme="minorHAnsi"/>
          <w:iCs/>
          <w:sz w:val="24"/>
          <w:szCs w:val="24"/>
          <w:lang w:eastAsia="ru-RU"/>
        </w:rPr>
      </w:pPr>
    </w:p>
    <w:p w14:paraId="58CA10CE" w14:textId="77777777" w:rsidR="00673E4E" w:rsidRPr="00673E4E" w:rsidRDefault="00673E4E" w:rsidP="00673E4E">
      <w:pPr>
        <w:tabs>
          <w:tab w:val="left" w:pos="2288"/>
        </w:tabs>
        <w:spacing w:after="0" w:line="240" w:lineRule="auto"/>
        <w:ind w:firstLine="709"/>
        <w:jc w:val="both"/>
        <w:rPr>
          <w:rFonts w:eastAsia="Times New Roman" w:cstheme="minorHAnsi"/>
          <w:b/>
          <w:iCs/>
          <w:sz w:val="24"/>
          <w:szCs w:val="24"/>
          <w:lang w:eastAsia="ru-RU"/>
        </w:rPr>
      </w:pPr>
      <w:r w:rsidRPr="00673E4E">
        <w:rPr>
          <w:rFonts w:eastAsia="Times New Roman" w:cstheme="minorHAnsi"/>
          <w:b/>
          <w:iCs/>
          <w:sz w:val="24"/>
          <w:szCs w:val="24"/>
          <w:lang w:eastAsia="ru-RU"/>
        </w:rPr>
        <w:t>6.2. Требования к безопасности</w:t>
      </w:r>
    </w:p>
    <w:p w14:paraId="5AF38B5F" w14:textId="77777777" w:rsidR="00673E4E" w:rsidRPr="00673E4E" w:rsidRDefault="00673E4E" w:rsidP="00673E4E">
      <w:pPr>
        <w:tabs>
          <w:tab w:val="left" w:pos="2288"/>
        </w:tabs>
        <w:spacing w:after="0" w:line="240" w:lineRule="auto"/>
        <w:ind w:firstLine="709"/>
        <w:jc w:val="both"/>
        <w:rPr>
          <w:rFonts w:eastAsia="Times New Roman" w:cstheme="minorHAnsi"/>
          <w:b/>
          <w:iCs/>
          <w:sz w:val="24"/>
          <w:szCs w:val="24"/>
          <w:lang w:eastAsia="ru-RU"/>
        </w:rPr>
      </w:pPr>
    </w:p>
    <w:p w14:paraId="4C36A1DD" w14:textId="77777777" w:rsidR="00673E4E" w:rsidRPr="00673E4E" w:rsidRDefault="00673E4E" w:rsidP="00673E4E">
      <w:pPr>
        <w:pStyle w:val="afd"/>
        <w:ind w:firstLine="709"/>
        <w:rPr>
          <w:rFonts w:cstheme="minorHAnsi"/>
          <w:sz w:val="24"/>
          <w:szCs w:val="24"/>
        </w:rPr>
      </w:pPr>
      <w:r w:rsidRPr="00673E4E">
        <w:rPr>
          <w:rFonts w:cstheme="minorHAnsi"/>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66EC79C5" w14:textId="77777777" w:rsidR="00673E4E" w:rsidRPr="00673E4E" w:rsidRDefault="00673E4E" w:rsidP="00673E4E">
      <w:pPr>
        <w:pStyle w:val="afd"/>
        <w:ind w:firstLine="709"/>
        <w:rPr>
          <w:rFonts w:cstheme="minorHAnsi"/>
          <w:sz w:val="24"/>
          <w:szCs w:val="24"/>
        </w:rPr>
      </w:pPr>
      <w:r w:rsidRPr="00673E4E">
        <w:rPr>
          <w:rFonts w:cstheme="minorHAnsi"/>
          <w:sz w:val="24"/>
          <w:szCs w:val="24"/>
        </w:rPr>
        <w:t>- Федеральный закон от 22.07.2008 N 123-ФЗ "Технический регламент о требованиях пожарной безопасности";</w:t>
      </w:r>
    </w:p>
    <w:p w14:paraId="19085648" w14:textId="77777777" w:rsidR="00673E4E" w:rsidRPr="00673E4E" w:rsidRDefault="00673E4E" w:rsidP="00673E4E">
      <w:pPr>
        <w:pStyle w:val="afd"/>
        <w:ind w:firstLine="709"/>
        <w:rPr>
          <w:rFonts w:cstheme="minorHAnsi"/>
          <w:sz w:val="24"/>
          <w:szCs w:val="24"/>
        </w:rPr>
      </w:pPr>
      <w:r w:rsidRPr="00673E4E">
        <w:rPr>
          <w:rFonts w:cstheme="minorHAnsi"/>
          <w:sz w:val="24"/>
          <w:szCs w:val="24"/>
        </w:rPr>
        <w:t>- Федеральный закон от 30.12.2009 N 384-ФЗ "Технический регламент о безопасности зданий и сооружений";</w:t>
      </w:r>
    </w:p>
    <w:p w14:paraId="6FE2C838" w14:textId="77777777" w:rsidR="00673E4E" w:rsidRPr="00673E4E" w:rsidRDefault="00673E4E" w:rsidP="00673E4E">
      <w:pPr>
        <w:pStyle w:val="afd"/>
        <w:ind w:firstLine="709"/>
        <w:rPr>
          <w:rFonts w:cstheme="minorHAnsi"/>
          <w:sz w:val="24"/>
          <w:szCs w:val="24"/>
        </w:rPr>
      </w:pPr>
      <w:r w:rsidRPr="00673E4E">
        <w:rPr>
          <w:rFonts w:cstheme="minorHAnsi"/>
          <w:sz w:val="24"/>
          <w:szCs w:val="24"/>
        </w:rPr>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6A27F1CB" w14:textId="77777777" w:rsidR="00673E4E" w:rsidRPr="00673E4E" w:rsidRDefault="00673E4E" w:rsidP="00673E4E">
      <w:pPr>
        <w:pStyle w:val="afd"/>
        <w:ind w:firstLine="709"/>
        <w:rPr>
          <w:rFonts w:cstheme="minorHAnsi"/>
          <w:sz w:val="24"/>
          <w:szCs w:val="24"/>
        </w:rPr>
      </w:pPr>
      <w:r w:rsidRPr="00673E4E">
        <w:rPr>
          <w:rFonts w:cstheme="minorHAnsi"/>
          <w:sz w:val="24"/>
          <w:szCs w:val="24"/>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1973F6DA" w14:textId="77777777" w:rsidR="00673E4E" w:rsidRPr="00673E4E" w:rsidRDefault="00673E4E" w:rsidP="00673E4E">
      <w:pPr>
        <w:pStyle w:val="afd"/>
        <w:ind w:firstLine="709"/>
        <w:rPr>
          <w:rFonts w:cstheme="minorHAnsi"/>
          <w:sz w:val="24"/>
          <w:szCs w:val="24"/>
        </w:rPr>
      </w:pPr>
      <w:r w:rsidRPr="00673E4E">
        <w:rPr>
          <w:rFonts w:cstheme="minorHAnsi"/>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10D1D793" w14:textId="77777777" w:rsidR="00673E4E" w:rsidRPr="00673E4E" w:rsidRDefault="00673E4E" w:rsidP="00673E4E">
      <w:pPr>
        <w:pStyle w:val="afd"/>
        <w:ind w:firstLine="709"/>
        <w:rPr>
          <w:rFonts w:cstheme="minorHAnsi"/>
          <w:sz w:val="24"/>
          <w:szCs w:val="24"/>
        </w:rPr>
      </w:pPr>
      <w:r w:rsidRPr="00673E4E">
        <w:rPr>
          <w:rFonts w:cstheme="minorHAnsi"/>
          <w:sz w:val="24"/>
          <w:szCs w:val="24"/>
        </w:rPr>
        <w:lastRenderedPageBreak/>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5D47D5BA" w14:textId="77777777" w:rsidR="00673E4E" w:rsidRPr="00673E4E" w:rsidRDefault="00673E4E" w:rsidP="00673E4E">
      <w:pPr>
        <w:pStyle w:val="afd"/>
        <w:ind w:firstLine="709"/>
        <w:rPr>
          <w:rFonts w:cstheme="minorHAnsi"/>
          <w:sz w:val="24"/>
          <w:szCs w:val="24"/>
        </w:rPr>
      </w:pPr>
      <w:r w:rsidRPr="00673E4E">
        <w:rPr>
          <w:rFonts w:cstheme="minorHAnsi"/>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27DF2AAC" w14:textId="77777777" w:rsidR="00673E4E" w:rsidRPr="00673E4E" w:rsidRDefault="00673E4E" w:rsidP="00036593">
      <w:pPr>
        <w:pStyle w:val="afd"/>
        <w:ind w:firstLine="709"/>
        <w:rPr>
          <w:rFonts w:cstheme="minorHAnsi"/>
          <w:sz w:val="24"/>
          <w:szCs w:val="24"/>
        </w:rPr>
      </w:pPr>
      <w:r w:rsidRPr="00673E4E">
        <w:rPr>
          <w:rFonts w:cstheme="minorHAnsi"/>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3774C3C1" w14:textId="77777777" w:rsidR="00673E4E" w:rsidRPr="00673E4E" w:rsidRDefault="00673E4E" w:rsidP="00036593">
      <w:pPr>
        <w:pStyle w:val="afd"/>
        <w:ind w:firstLine="709"/>
        <w:rPr>
          <w:rFonts w:cstheme="minorHAnsi"/>
          <w:b/>
          <w:sz w:val="24"/>
          <w:szCs w:val="24"/>
        </w:rPr>
      </w:pPr>
      <w:r w:rsidRPr="00673E4E">
        <w:rPr>
          <w:rFonts w:cstheme="minorHAnsi"/>
          <w:b/>
          <w:sz w:val="24"/>
          <w:szCs w:val="24"/>
        </w:rPr>
        <w:t>6.3. Требования к конфиденциальности</w:t>
      </w:r>
    </w:p>
    <w:p w14:paraId="15869098" w14:textId="77777777" w:rsidR="00673E4E" w:rsidRPr="00673E4E" w:rsidRDefault="00673E4E" w:rsidP="00036593">
      <w:pPr>
        <w:pStyle w:val="afd"/>
        <w:ind w:firstLine="709"/>
        <w:rPr>
          <w:rFonts w:cstheme="minorHAnsi"/>
          <w:sz w:val="24"/>
          <w:szCs w:val="24"/>
        </w:rPr>
      </w:pPr>
      <w:r w:rsidRPr="00673E4E">
        <w:rPr>
          <w:rFonts w:cstheme="minorHAnsi"/>
          <w:sz w:val="24"/>
          <w:szCs w:val="24"/>
        </w:rPr>
        <w:t>Требования установлены в договоре.</w:t>
      </w:r>
    </w:p>
    <w:p w14:paraId="6665C3A6" w14:textId="77777777" w:rsidR="00673E4E" w:rsidRPr="00673E4E" w:rsidRDefault="00673E4E" w:rsidP="00036593">
      <w:pPr>
        <w:pStyle w:val="afd"/>
        <w:ind w:firstLine="709"/>
        <w:rPr>
          <w:rFonts w:cstheme="minorHAnsi"/>
          <w:b/>
          <w:sz w:val="24"/>
          <w:szCs w:val="24"/>
        </w:rPr>
      </w:pPr>
      <w:r w:rsidRPr="00673E4E">
        <w:rPr>
          <w:rFonts w:cstheme="minorHAnsi"/>
          <w:b/>
          <w:sz w:val="24"/>
          <w:szCs w:val="24"/>
        </w:rPr>
        <w:t>6.4. Требования к сдаче-приемке работ</w:t>
      </w:r>
    </w:p>
    <w:p w14:paraId="690FAC7E" w14:textId="77777777" w:rsidR="00673E4E" w:rsidRPr="00673E4E" w:rsidRDefault="00673E4E" w:rsidP="00673E4E">
      <w:pPr>
        <w:widowControl w:val="0"/>
        <w:tabs>
          <w:tab w:val="left" w:pos="568"/>
        </w:tabs>
        <w:suppressAutoHyphens/>
        <w:overflowPunct w:val="0"/>
        <w:autoSpaceDE w:val="0"/>
        <w:autoSpaceDN w:val="0"/>
        <w:adjustRightInd w:val="0"/>
        <w:spacing w:after="0" w:line="240" w:lineRule="auto"/>
        <w:ind w:firstLine="709"/>
        <w:jc w:val="both"/>
        <w:rPr>
          <w:rFonts w:cstheme="minorHAnsi"/>
          <w:sz w:val="24"/>
          <w:szCs w:val="24"/>
          <w:lang w:eastAsia="zh-CN"/>
        </w:rPr>
      </w:pPr>
      <w:r w:rsidRPr="00673E4E">
        <w:rPr>
          <w:rFonts w:eastAsia="Times New Roman" w:cstheme="minorHAnsi"/>
          <w:sz w:val="24"/>
          <w:szCs w:val="24"/>
          <w:lang w:eastAsia="ru-RU"/>
        </w:rPr>
        <w:t xml:space="preserve">6.4.1. </w:t>
      </w:r>
      <w:r w:rsidRPr="00673E4E">
        <w:rPr>
          <w:rFonts w:cstheme="minorHAnsi"/>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19593AE9" w14:textId="77777777" w:rsidR="00673E4E" w:rsidRPr="00673E4E" w:rsidRDefault="00673E4E" w:rsidP="00673E4E">
      <w:pPr>
        <w:pStyle w:val="afd"/>
        <w:ind w:firstLine="709"/>
        <w:rPr>
          <w:rFonts w:eastAsia="Calibri" w:cstheme="minorHAnsi"/>
          <w:sz w:val="24"/>
          <w:szCs w:val="24"/>
        </w:rPr>
      </w:pPr>
      <w:r w:rsidRPr="00673E4E">
        <w:rPr>
          <w:rFonts w:cstheme="minorHAnsi"/>
          <w:sz w:val="24"/>
          <w:szCs w:val="24"/>
        </w:rPr>
        <w:t xml:space="preserve">Работы по </w:t>
      </w:r>
      <w:r w:rsidRPr="00673E4E">
        <w:rPr>
          <w:rFonts w:eastAsia="Calibri" w:cstheme="minorHAnsi"/>
          <w:sz w:val="24"/>
          <w:szCs w:val="24"/>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0F35CE05"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1E2D5356" w14:textId="77777777" w:rsidR="00673E4E" w:rsidRPr="00673E4E" w:rsidRDefault="00673E4E" w:rsidP="00673E4E">
      <w:pPr>
        <w:widowControl w:val="0"/>
        <w:tabs>
          <w:tab w:val="left" w:pos="568"/>
        </w:tabs>
        <w:suppressAutoHyphens/>
        <w:overflowPunct w:val="0"/>
        <w:autoSpaceDE w:val="0"/>
        <w:autoSpaceDN w:val="0"/>
        <w:adjustRightInd w:val="0"/>
        <w:spacing w:after="0" w:line="240" w:lineRule="auto"/>
        <w:ind w:firstLine="709"/>
        <w:jc w:val="both"/>
        <w:rPr>
          <w:rFonts w:cstheme="minorHAnsi"/>
          <w:sz w:val="24"/>
          <w:szCs w:val="24"/>
          <w:lang w:eastAsia="zh-CN"/>
        </w:rPr>
      </w:pPr>
      <w:r w:rsidRPr="00673E4E">
        <w:rPr>
          <w:rFonts w:eastAsia="Times New Roman" w:cstheme="minorHAnsi"/>
          <w:sz w:val="24"/>
          <w:szCs w:val="24"/>
          <w:lang w:eastAsia="ru-RU"/>
        </w:rPr>
        <w:t xml:space="preserve">1.   Акт о приемке выполненных работ по унифицированной форме КС-2 </w:t>
      </w:r>
      <w:r w:rsidRPr="00673E4E">
        <w:rPr>
          <w:rFonts w:cstheme="minorHAnsi"/>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4BE2C296" w14:textId="77777777" w:rsidR="00673E4E" w:rsidRPr="00673E4E" w:rsidRDefault="00673E4E" w:rsidP="00673E4E">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2.</w:t>
      </w:r>
      <w:r w:rsidRPr="00673E4E">
        <w:rPr>
          <w:rFonts w:eastAsia="Times New Roman" w:cstheme="minorHAnsi"/>
          <w:sz w:val="24"/>
          <w:szCs w:val="24"/>
          <w:lang w:eastAsia="ru-RU"/>
        </w:rPr>
        <w:tab/>
        <w:t>Справку о стоимости выполненных работ и затрат по унифицированной форме КС-3.</w:t>
      </w:r>
    </w:p>
    <w:p w14:paraId="554FE51C" w14:textId="77777777" w:rsidR="00673E4E" w:rsidRPr="00673E4E" w:rsidRDefault="00673E4E" w:rsidP="00673E4E">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3.</w:t>
      </w:r>
      <w:r w:rsidRPr="00673E4E">
        <w:rPr>
          <w:rFonts w:eastAsia="Times New Roman" w:cstheme="minorHAnsi"/>
          <w:sz w:val="24"/>
          <w:szCs w:val="24"/>
          <w:lang w:eastAsia="ru-RU"/>
        </w:rPr>
        <w:tab/>
        <w:t>Справку (расшифровку) выполненных работ по форме АНФ 02/17.</w:t>
      </w:r>
    </w:p>
    <w:p w14:paraId="75153D3C" w14:textId="77777777" w:rsidR="00673E4E" w:rsidRPr="00673E4E" w:rsidRDefault="00673E4E" w:rsidP="00673E4E">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4.    Счет-фактуру, если Подрядчик является плательщиком НДС.</w:t>
      </w:r>
    </w:p>
    <w:p w14:paraId="4ADB0D60" w14:textId="77777777" w:rsidR="00673E4E" w:rsidRPr="00673E4E" w:rsidRDefault="00673E4E" w:rsidP="00673E4E">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5.</w:t>
      </w:r>
      <w:r w:rsidRPr="00673E4E">
        <w:rPr>
          <w:rFonts w:eastAsia="Times New Roman" w:cstheme="minorHAnsi"/>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509CE8FA" w14:textId="77777777" w:rsidR="00673E4E" w:rsidRPr="00673E4E" w:rsidRDefault="00673E4E" w:rsidP="00673E4E">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6.</w:t>
      </w:r>
      <w:r w:rsidRPr="00673E4E">
        <w:rPr>
          <w:rFonts w:eastAsia="Times New Roman" w:cstheme="minorHAnsi"/>
          <w:sz w:val="24"/>
          <w:szCs w:val="24"/>
          <w:lang w:eastAsia="ru-RU"/>
        </w:rPr>
        <w:tab/>
        <w:t>Акты освидетельствования скрытых Работ в 3х экземплярах.</w:t>
      </w:r>
    </w:p>
    <w:p w14:paraId="2EA29524" w14:textId="77777777" w:rsidR="00673E4E" w:rsidRPr="00673E4E" w:rsidRDefault="00673E4E" w:rsidP="00673E4E">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7.</w:t>
      </w:r>
      <w:r w:rsidRPr="00673E4E">
        <w:rPr>
          <w:rFonts w:eastAsia="Times New Roman" w:cstheme="minorHAnsi"/>
          <w:sz w:val="24"/>
          <w:szCs w:val="24"/>
          <w:lang w:eastAsia="ru-RU"/>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673E4E">
        <w:rPr>
          <w:rFonts w:eastAsia="Times New Roman" w:cstheme="minorHAnsi"/>
          <w:sz w:val="24"/>
          <w:szCs w:val="24"/>
          <w:lang w:eastAsia="ru-RU"/>
        </w:rPr>
        <w:t>dpi</w:t>
      </w:r>
      <w:proofErr w:type="spellEnd"/>
      <w:r w:rsidRPr="00673E4E">
        <w:rPr>
          <w:rFonts w:eastAsia="Times New Roman" w:cstheme="minorHAnsi"/>
          <w:sz w:val="24"/>
          <w:szCs w:val="24"/>
          <w:lang w:eastAsia="ru-RU"/>
        </w:rPr>
        <w:t xml:space="preserve">, формат JPEG, качество </w:t>
      </w:r>
      <w:proofErr w:type="spellStart"/>
      <w:r w:rsidRPr="00673E4E">
        <w:rPr>
          <w:rFonts w:eastAsia="Times New Roman" w:cstheme="minorHAnsi"/>
          <w:sz w:val="24"/>
          <w:szCs w:val="24"/>
          <w:lang w:eastAsia="ru-RU"/>
        </w:rPr>
        <w:t>superfine</w:t>
      </w:r>
      <w:proofErr w:type="spellEnd"/>
      <w:r w:rsidRPr="00673E4E">
        <w:rPr>
          <w:rFonts w:eastAsia="Times New Roman" w:cstheme="minorHAnsi"/>
          <w:sz w:val="24"/>
          <w:szCs w:val="24"/>
          <w:lang w:eastAsia="ru-RU"/>
        </w:rPr>
        <w:t>, либо TIFF, не менее 5 фотографий по строению).</w:t>
      </w:r>
    </w:p>
    <w:p w14:paraId="2E404325" w14:textId="77777777" w:rsidR="00673E4E" w:rsidRPr="00673E4E" w:rsidRDefault="00673E4E" w:rsidP="00A56F93">
      <w:pPr>
        <w:widowControl w:val="0"/>
        <w:tabs>
          <w:tab w:val="left" w:pos="1134"/>
        </w:tabs>
        <w:autoSpaceDE w:val="0"/>
        <w:autoSpaceDN w:val="0"/>
        <w:adjustRightInd w:val="0"/>
        <w:spacing w:after="0" w:line="240" w:lineRule="auto"/>
        <w:jc w:val="both"/>
        <w:rPr>
          <w:rFonts w:eastAsia="Times New Roman" w:cstheme="minorHAnsi"/>
          <w:sz w:val="24"/>
          <w:szCs w:val="24"/>
          <w:lang w:eastAsia="ru-RU"/>
        </w:rPr>
      </w:pPr>
    </w:p>
    <w:p w14:paraId="725CBDB4"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6AE6855E" w14:textId="77777777" w:rsidR="00673E4E" w:rsidRPr="00673E4E" w:rsidRDefault="00673E4E" w:rsidP="00673E4E">
      <w:pPr>
        <w:pStyle w:val="afd"/>
        <w:ind w:firstLine="709"/>
        <w:rPr>
          <w:rFonts w:cstheme="minorHAnsi"/>
          <w:b/>
          <w:sz w:val="24"/>
          <w:szCs w:val="24"/>
        </w:rPr>
      </w:pPr>
      <w:r w:rsidRPr="00673E4E">
        <w:rPr>
          <w:rFonts w:cstheme="minorHAnsi"/>
          <w:b/>
          <w:sz w:val="24"/>
          <w:szCs w:val="24"/>
        </w:rPr>
        <w:t xml:space="preserve">6.5. Требования по передаче заказчику закупки технических и иных </w:t>
      </w:r>
    </w:p>
    <w:p w14:paraId="28976568" w14:textId="77777777" w:rsidR="00673E4E" w:rsidRPr="00673E4E" w:rsidRDefault="00673E4E" w:rsidP="00673E4E">
      <w:pPr>
        <w:pStyle w:val="afd"/>
        <w:ind w:firstLine="709"/>
        <w:jc w:val="center"/>
        <w:rPr>
          <w:rFonts w:cstheme="minorHAnsi"/>
          <w:b/>
          <w:sz w:val="24"/>
          <w:szCs w:val="24"/>
        </w:rPr>
      </w:pPr>
      <w:r w:rsidRPr="00673E4E">
        <w:rPr>
          <w:rFonts w:cstheme="minorHAnsi"/>
          <w:b/>
          <w:sz w:val="24"/>
          <w:szCs w:val="24"/>
        </w:rPr>
        <w:t>документов (оформление результатов работ)</w:t>
      </w:r>
    </w:p>
    <w:p w14:paraId="5319FCCE" w14:textId="77777777" w:rsidR="00673E4E" w:rsidRPr="00673E4E" w:rsidRDefault="00673E4E" w:rsidP="00673E4E">
      <w:pPr>
        <w:spacing w:after="0" w:line="240" w:lineRule="auto"/>
        <w:ind w:firstLine="709"/>
        <w:jc w:val="both"/>
        <w:rPr>
          <w:rFonts w:eastAsia="Times New Roman" w:cstheme="minorHAnsi"/>
          <w:sz w:val="24"/>
          <w:szCs w:val="24"/>
          <w:lang w:eastAsia="zh-CN"/>
        </w:rPr>
      </w:pPr>
      <w:r w:rsidRPr="00673E4E">
        <w:rPr>
          <w:rFonts w:eastAsia="Times New Roman" w:cstheme="minorHAnsi"/>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27044341" w14:textId="77777777" w:rsidR="00A56F93" w:rsidRDefault="00A56F93" w:rsidP="00673E4E">
      <w:pPr>
        <w:spacing w:after="0" w:line="240" w:lineRule="auto"/>
        <w:ind w:firstLine="709"/>
        <w:rPr>
          <w:rFonts w:ascii="Times New Roman" w:hAnsi="Times New Roman"/>
          <w:sz w:val="24"/>
          <w:szCs w:val="24"/>
        </w:rPr>
      </w:pPr>
      <w:bookmarkStart w:id="35" w:name="_Hlk232002711"/>
      <w:r w:rsidRPr="00A56F93">
        <w:rPr>
          <w:rFonts w:ascii="Times New Roman" w:hAnsi="Times New Roman"/>
          <w:sz w:val="24"/>
          <w:szCs w:val="24"/>
        </w:rPr>
        <w:t>gennady.mironov@russianpost.ru</w:t>
      </w:r>
    </w:p>
    <w:p w14:paraId="6994D4F9" w14:textId="77777777" w:rsidR="00A56F93" w:rsidRPr="00673E4E" w:rsidRDefault="00A56F93" w:rsidP="00673E4E">
      <w:pPr>
        <w:spacing w:after="0" w:line="240" w:lineRule="auto"/>
        <w:ind w:firstLine="709"/>
        <w:rPr>
          <w:rFonts w:ascii="Times New Roman" w:hAnsi="Times New Roman"/>
          <w:sz w:val="24"/>
          <w:szCs w:val="24"/>
        </w:rPr>
      </w:pPr>
      <w:r w:rsidRPr="00A56F93">
        <w:rPr>
          <w:rFonts w:ascii="Times New Roman" w:hAnsi="Times New Roman"/>
          <w:sz w:val="24"/>
          <w:szCs w:val="24"/>
        </w:rPr>
        <w:t>Vasiliy.Petrov@russianpost.ru</w:t>
      </w:r>
    </w:p>
    <w:bookmarkEnd w:id="35"/>
    <w:p w14:paraId="0DBB55C9" w14:textId="77777777" w:rsidR="00A56F93" w:rsidRPr="00A56F93" w:rsidRDefault="00A56F93" w:rsidP="00A56F93">
      <w:pPr>
        <w:spacing w:after="0" w:line="240" w:lineRule="auto"/>
        <w:rPr>
          <w:sz w:val="24"/>
          <w:szCs w:val="24"/>
        </w:rPr>
      </w:pPr>
      <w:r>
        <w:rPr>
          <w:sz w:val="24"/>
          <w:szCs w:val="24"/>
        </w:rPr>
        <w:t xml:space="preserve">            </w:t>
      </w:r>
      <w:r w:rsidRPr="00A56F93">
        <w:rPr>
          <w:sz w:val="24"/>
          <w:szCs w:val="24"/>
        </w:rPr>
        <w:t>Natalia.Chirkina@russianpost.ru</w:t>
      </w:r>
    </w:p>
    <w:p w14:paraId="66D6C720" w14:textId="77777777" w:rsidR="00A56F93" w:rsidRPr="00A56F93" w:rsidRDefault="00A56F93" w:rsidP="00A56F93">
      <w:pPr>
        <w:spacing w:after="0" w:line="240" w:lineRule="auto"/>
        <w:rPr>
          <w:sz w:val="24"/>
          <w:szCs w:val="24"/>
        </w:rPr>
      </w:pPr>
      <w:r w:rsidRPr="00A56F93">
        <w:rPr>
          <w:sz w:val="24"/>
          <w:szCs w:val="24"/>
        </w:rPr>
        <w:t xml:space="preserve">            Boris.Kalimulin@russianpost.ru</w:t>
      </w:r>
    </w:p>
    <w:p w14:paraId="58A1FEED" w14:textId="77777777" w:rsidR="00673E4E" w:rsidRPr="00673E4E" w:rsidRDefault="00A56F93" w:rsidP="00A56F93">
      <w:pPr>
        <w:spacing w:after="0" w:line="240" w:lineRule="auto"/>
        <w:rPr>
          <w:sz w:val="24"/>
          <w:szCs w:val="24"/>
        </w:rPr>
      </w:pPr>
      <w:r w:rsidRPr="00A56F93">
        <w:rPr>
          <w:sz w:val="24"/>
          <w:szCs w:val="24"/>
        </w:rPr>
        <w:t xml:space="preserve">            igor.shvarev@russianpost.ru</w:t>
      </w:r>
    </w:p>
    <w:p w14:paraId="59BD9DF1" w14:textId="77777777" w:rsidR="00673E4E" w:rsidRPr="00673E4E" w:rsidRDefault="00673E4E" w:rsidP="00673E4E">
      <w:pPr>
        <w:spacing w:after="0" w:line="240" w:lineRule="auto"/>
        <w:rPr>
          <w:rFonts w:ascii="Times New Roman" w:hAnsi="Times New Roman" w:cs="Times New Roman"/>
          <w:color w:val="000080"/>
          <w:sz w:val="24"/>
          <w:szCs w:val="24"/>
          <w:lang w:eastAsia="ru-RU"/>
        </w:rPr>
      </w:pPr>
    </w:p>
    <w:p w14:paraId="5A610A34" w14:textId="77777777" w:rsidR="00673E4E" w:rsidRPr="00A56F93" w:rsidRDefault="00673E4E" w:rsidP="00A56F93">
      <w:pPr>
        <w:spacing w:after="0" w:line="240" w:lineRule="auto"/>
        <w:ind w:firstLine="709"/>
        <w:jc w:val="both"/>
        <w:rPr>
          <w:rFonts w:eastAsia="Times New Roman" w:cstheme="minorHAnsi"/>
          <w:sz w:val="24"/>
          <w:szCs w:val="24"/>
          <w:lang w:eastAsia="zh-CN"/>
        </w:rPr>
      </w:pPr>
      <w:r w:rsidRPr="00673E4E">
        <w:rPr>
          <w:rFonts w:eastAsia="Times New Roman" w:cstheme="minorHAnsi"/>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57D15D0F" w14:textId="77777777" w:rsidR="00A56F93" w:rsidRDefault="00A56F93" w:rsidP="00A56F93">
      <w:pPr>
        <w:spacing w:after="0" w:line="240" w:lineRule="auto"/>
        <w:ind w:firstLine="709"/>
        <w:rPr>
          <w:rFonts w:ascii="Times New Roman" w:hAnsi="Times New Roman"/>
          <w:sz w:val="24"/>
          <w:szCs w:val="24"/>
        </w:rPr>
      </w:pPr>
      <w:r w:rsidRPr="00A56F93">
        <w:rPr>
          <w:rFonts w:ascii="Times New Roman" w:hAnsi="Times New Roman"/>
          <w:sz w:val="24"/>
          <w:szCs w:val="24"/>
        </w:rPr>
        <w:t>gennady.mironov@russianpost.ru</w:t>
      </w:r>
    </w:p>
    <w:p w14:paraId="15EBDF12" w14:textId="77777777" w:rsidR="00A56F93" w:rsidRPr="00673E4E" w:rsidRDefault="00A56F93" w:rsidP="00A56F93">
      <w:pPr>
        <w:spacing w:after="0" w:line="240" w:lineRule="auto"/>
        <w:ind w:firstLine="709"/>
        <w:rPr>
          <w:rFonts w:ascii="Times New Roman" w:hAnsi="Times New Roman"/>
          <w:sz w:val="24"/>
          <w:szCs w:val="24"/>
        </w:rPr>
      </w:pPr>
      <w:r w:rsidRPr="00A56F93">
        <w:rPr>
          <w:rFonts w:ascii="Times New Roman" w:hAnsi="Times New Roman"/>
          <w:sz w:val="24"/>
          <w:szCs w:val="24"/>
        </w:rPr>
        <w:t>Vasiliy.Petrov@russianpost.ru</w:t>
      </w:r>
    </w:p>
    <w:p w14:paraId="14D9681E" w14:textId="77777777" w:rsidR="00A56F93" w:rsidRPr="00A56F93" w:rsidRDefault="00A56F93" w:rsidP="00A56F93">
      <w:pPr>
        <w:spacing w:after="0" w:line="240" w:lineRule="auto"/>
        <w:rPr>
          <w:sz w:val="24"/>
          <w:szCs w:val="24"/>
        </w:rPr>
      </w:pPr>
      <w:r>
        <w:rPr>
          <w:sz w:val="24"/>
          <w:szCs w:val="24"/>
        </w:rPr>
        <w:t xml:space="preserve">            </w:t>
      </w:r>
      <w:r w:rsidRPr="00A56F93">
        <w:rPr>
          <w:sz w:val="24"/>
          <w:szCs w:val="24"/>
        </w:rPr>
        <w:t>Natalia.Chirkina@russianpost.ru</w:t>
      </w:r>
    </w:p>
    <w:p w14:paraId="737C11AD" w14:textId="77777777" w:rsidR="00A56F93" w:rsidRPr="00A56F93" w:rsidRDefault="00A56F93" w:rsidP="00A56F93">
      <w:pPr>
        <w:spacing w:after="0" w:line="240" w:lineRule="auto"/>
        <w:rPr>
          <w:sz w:val="24"/>
          <w:szCs w:val="24"/>
        </w:rPr>
      </w:pPr>
      <w:r w:rsidRPr="00A56F93">
        <w:rPr>
          <w:sz w:val="24"/>
          <w:szCs w:val="24"/>
        </w:rPr>
        <w:t xml:space="preserve">            Boris.Kalimulin@russianpost.ru</w:t>
      </w:r>
    </w:p>
    <w:p w14:paraId="79BEFE53" w14:textId="77777777" w:rsidR="00A56F93" w:rsidRPr="00673E4E" w:rsidRDefault="00A56F93" w:rsidP="00A56F93">
      <w:pPr>
        <w:spacing w:after="0" w:line="240" w:lineRule="auto"/>
        <w:rPr>
          <w:sz w:val="24"/>
          <w:szCs w:val="24"/>
        </w:rPr>
      </w:pPr>
      <w:r w:rsidRPr="00A56F93">
        <w:rPr>
          <w:sz w:val="24"/>
          <w:szCs w:val="24"/>
        </w:rPr>
        <w:t xml:space="preserve">            igor.shvarev@russianpost.ru</w:t>
      </w:r>
    </w:p>
    <w:p w14:paraId="2F2FA652" w14:textId="77777777" w:rsidR="00A56F93" w:rsidRPr="00673E4E" w:rsidRDefault="00A56F93" w:rsidP="00673E4E">
      <w:pPr>
        <w:spacing w:after="0" w:line="240" w:lineRule="auto"/>
        <w:jc w:val="both"/>
        <w:rPr>
          <w:rFonts w:eastAsia="Times New Roman" w:cstheme="minorHAnsi"/>
          <w:sz w:val="24"/>
          <w:szCs w:val="24"/>
          <w:lang w:eastAsia="ru-RU"/>
        </w:rPr>
      </w:pPr>
    </w:p>
    <w:p w14:paraId="520C6E7B" w14:textId="77777777" w:rsidR="00673E4E" w:rsidRPr="00673E4E" w:rsidRDefault="00673E4E" w:rsidP="00673E4E">
      <w:pPr>
        <w:spacing w:after="0" w:line="240" w:lineRule="auto"/>
        <w:ind w:firstLine="709"/>
        <w:jc w:val="both"/>
        <w:rPr>
          <w:rFonts w:eastAsia="Times New Roman" w:cstheme="minorHAnsi"/>
          <w:snapToGrid w:val="0"/>
          <w:sz w:val="24"/>
          <w:szCs w:val="24"/>
          <w:lang w:eastAsia="ru-RU"/>
        </w:rPr>
      </w:pPr>
      <w:r w:rsidRPr="00673E4E">
        <w:rPr>
          <w:rFonts w:eastAsia="Times New Roman" w:cstheme="minorHAnsi"/>
          <w:sz w:val="24"/>
          <w:szCs w:val="24"/>
          <w:lang w:eastAsia="ru-RU"/>
        </w:rPr>
        <w:t xml:space="preserve">6.5.3. Подрядчик передает Заказчику отчетные документы </w:t>
      </w:r>
      <w:r w:rsidRPr="00673E4E">
        <w:rPr>
          <w:rFonts w:eastAsia="Times New Roman" w:cstheme="minorHAnsi"/>
          <w:snapToGrid w:val="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41F74498" w14:textId="77777777" w:rsidR="00673E4E" w:rsidRPr="00673E4E" w:rsidRDefault="00673E4E" w:rsidP="00673E4E">
      <w:pPr>
        <w:spacing w:after="0" w:line="240" w:lineRule="auto"/>
        <w:ind w:firstLine="709"/>
        <w:jc w:val="both"/>
        <w:rPr>
          <w:rFonts w:cstheme="minorHAnsi"/>
          <w:sz w:val="24"/>
          <w:szCs w:val="24"/>
          <w:lang w:eastAsia="ru-RU"/>
        </w:rPr>
      </w:pPr>
      <w:r w:rsidRPr="00673E4E">
        <w:rPr>
          <w:rFonts w:eastAsia="Times New Roman" w:cstheme="minorHAnsi"/>
          <w:snapToGrid w:val="0"/>
          <w:sz w:val="24"/>
          <w:szCs w:val="24"/>
          <w:lang w:eastAsia="ru-RU"/>
        </w:rPr>
        <w:t xml:space="preserve"> </w:t>
      </w:r>
      <w:r w:rsidRPr="00673E4E">
        <w:rPr>
          <w:rFonts w:cstheme="minorHAnsi"/>
          <w:sz w:val="24"/>
          <w:szCs w:val="24"/>
          <w:lang w:eastAsia="ru-RU"/>
        </w:rPr>
        <w:t xml:space="preserve">   </w:t>
      </w:r>
    </w:p>
    <w:p w14:paraId="460F41E0" w14:textId="77777777" w:rsidR="00673E4E" w:rsidRPr="00673E4E" w:rsidRDefault="00673E4E" w:rsidP="00673E4E">
      <w:pPr>
        <w:pStyle w:val="ab"/>
        <w:widowControl w:val="0"/>
        <w:numPr>
          <w:ilvl w:val="0"/>
          <w:numId w:val="8"/>
        </w:numPr>
        <w:autoSpaceDE w:val="0"/>
        <w:autoSpaceDN w:val="0"/>
        <w:adjustRightInd w:val="0"/>
        <w:ind w:left="1211"/>
        <w:jc w:val="center"/>
        <w:rPr>
          <w:rFonts w:asciiTheme="minorHAnsi" w:hAnsiTheme="minorHAnsi" w:cstheme="minorHAnsi"/>
          <w:b/>
        </w:rPr>
      </w:pPr>
      <w:r w:rsidRPr="00673E4E">
        <w:rPr>
          <w:rFonts w:asciiTheme="minorHAnsi" w:hAnsiTheme="minorHAnsi" w:cstheme="minorHAnsi"/>
          <w:b/>
        </w:rPr>
        <w:t>ТРЕБОВАНИЯ К СРОКУ И (ИЛИ) ОБЪЕМУ ПРЕДОСТАВЛЕНИЯ ГАРАНТИЙ КАЧЕСТВА</w:t>
      </w:r>
    </w:p>
    <w:p w14:paraId="525F133A" w14:textId="77777777" w:rsidR="00673E4E" w:rsidRPr="00673E4E" w:rsidRDefault="00673E4E" w:rsidP="00673E4E">
      <w:pPr>
        <w:pStyle w:val="ab"/>
        <w:widowControl w:val="0"/>
        <w:autoSpaceDE w:val="0"/>
        <w:autoSpaceDN w:val="0"/>
        <w:adjustRightInd w:val="0"/>
        <w:ind w:left="0"/>
        <w:rPr>
          <w:rFonts w:asciiTheme="minorHAnsi" w:hAnsiTheme="minorHAnsi" w:cstheme="minorHAnsi"/>
          <w:b/>
        </w:rPr>
      </w:pPr>
    </w:p>
    <w:p w14:paraId="247184A5"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31FA68FC"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Подрядчик несет ответственность за недостатки (дефекты), обнаруженные в течение гарантийного срока.</w:t>
      </w:r>
    </w:p>
    <w:p w14:paraId="6E9A6A7A"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4F3CFD8"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08795F53"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334A9C10" w14:textId="77777777" w:rsidR="00673E4E" w:rsidRPr="00673E4E" w:rsidRDefault="00673E4E" w:rsidP="00673E4E">
      <w:pPr>
        <w:numPr>
          <w:ilvl w:val="0"/>
          <w:numId w:val="8"/>
        </w:numPr>
        <w:spacing w:after="0" w:line="240" w:lineRule="auto"/>
        <w:ind w:left="1211"/>
        <w:contextualSpacing/>
        <w:jc w:val="center"/>
        <w:rPr>
          <w:rFonts w:eastAsia="Times New Roman" w:cstheme="minorHAnsi"/>
          <w:b/>
          <w:sz w:val="24"/>
          <w:szCs w:val="24"/>
          <w:lang w:eastAsia="ru-RU"/>
        </w:rPr>
      </w:pPr>
      <w:r w:rsidRPr="00673E4E">
        <w:rPr>
          <w:rFonts w:eastAsia="Times New Roman" w:cstheme="minorHAnsi"/>
          <w:b/>
          <w:sz w:val="24"/>
          <w:szCs w:val="24"/>
          <w:lang w:eastAsia="ru-RU"/>
        </w:rPr>
        <w:t>СПЕЦИАЛЬНЫЕ ТРЕБОВАНИЯ</w:t>
      </w:r>
    </w:p>
    <w:p w14:paraId="5051F265"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72CCEBB3"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673E4E">
        <w:rPr>
          <w:rFonts w:eastAsia="Times New Roman" w:cstheme="minorHAnsi"/>
          <w:sz w:val="24"/>
          <w:szCs w:val="24"/>
          <w:lang w:eastAsia="ru-RU"/>
        </w:rPr>
        <w:t xml:space="preserve">      Не установлены.</w:t>
      </w:r>
    </w:p>
    <w:p w14:paraId="3A7B1828" w14:textId="77777777" w:rsidR="00673E4E" w:rsidRPr="00673E4E" w:rsidRDefault="00673E4E" w:rsidP="00673E4E">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1F5A8030" w14:textId="77777777" w:rsidR="00673E4E" w:rsidRPr="00673E4E" w:rsidRDefault="00673E4E" w:rsidP="00673E4E">
      <w:pPr>
        <w:numPr>
          <w:ilvl w:val="0"/>
          <w:numId w:val="8"/>
        </w:numPr>
        <w:spacing w:after="0" w:line="240" w:lineRule="auto"/>
        <w:ind w:left="0" w:firstLine="0"/>
        <w:contextualSpacing/>
        <w:jc w:val="center"/>
        <w:rPr>
          <w:rFonts w:eastAsia="Times New Roman" w:cstheme="minorHAnsi"/>
          <w:b/>
          <w:sz w:val="24"/>
          <w:szCs w:val="24"/>
          <w:lang w:eastAsia="ru-RU"/>
        </w:rPr>
      </w:pPr>
      <w:r w:rsidRPr="00673E4E">
        <w:rPr>
          <w:rFonts w:eastAsia="Times New Roman" w:cstheme="minorHAnsi"/>
          <w:b/>
          <w:sz w:val="24"/>
          <w:szCs w:val="24"/>
          <w:lang w:eastAsia="ru-RU"/>
        </w:rPr>
        <w:t>ПЕРЕЧЕНЬ ПРИЛОЖЕНИЙ</w:t>
      </w:r>
    </w:p>
    <w:p w14:paraId="6DF47A1E" w14:textId="77777777" w:rsidR="00673E4E" w:rsidRPr="00673E4E" w:rsidRDefault="00673E4E" w:rsidP="00673E4E">
      <w:pPr>
        <w:spacing w:after="0" w:line="240" w:lineRule="auto"/>
        <w:contextualSpacing/>
        <w:rPr>
          <w:rFonts w:eastAsia="Times New Roman" w:cstheme="minorHAnsi"/>
          <w:b/>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82"/>
        <w:gridCol w:w="1201"/>
      </w:tblGrid>
      <w:tr w:rsidR="00673E4E" w:rsidRPr="00673E4E" w14:paraId="7DC9570D" w14:textId="77777777" w:rsidTr="00A56F93">
        <w:trPr>
          <w:trHeight w:val="399"/>
        </w:trPr>
        <w:tc>
          <w:tcPr>
            <w:tcW w:w="1473" w:type="dxa"/>
            <w:tcBorders>
              <w:top w:val="single" w:sz="4" w:space="0" w:color="auto"/>
              <w:left w:val="single" w:sz="4" w:space="0" w:color="auto"/>
              <w:bottom w:val="single" w:sz="4" w:space="0" w:color="auto"/>
              <w:right w:val="single" w:sz="4" w:space="0" w:color="auto"/>
            </w:tcBorders>
            <w:vAlign w:val="center"/>
            <w:hideMark/>
          </w:tcPr>
          <w:p w14:paraId="56FDB214" w14:textId="77777777" w:rsidR="00673E4E" w:rsidRPr="00673E4E" w:rsidRDefault="00673E4E" w:rsidP="0020586C">
            <w:pPr>
              <w:spacing w:after="0" w:line="240" w:lineRule="auto"/>
              <w:jc w:val="center"/>
              <w:rPr>
                <w:rFonts w:cstheme="minorHAnsi"/>
                <w:sz w:val="24"/>
                <w:szCs w:val="24"/>
              </w:rPr>
            </w:pPr>
            <w:r w:rsidRPr="00673E4E">
              <w:rPr>
                <w:rFonts w:cstheme="minorHAnsi"/>
                <w:sz w:val="24"/>
                <w:szCs w:val="24"/>
              </w:rPr>
              <w:t>№ приложения</w:t>
            </w:r>
          </w:p>
        </w:tc>
        <w:tc>
          <w:tcPr>
            <w:tcW w:w="6682" w:type="dxa"/>
            <w:tcBorders>
              <w:top w:val="single" w:sz="4" w:space="0" w:color="auto"/>
              <w:left w:val="single" w:sz="4" w:space="0" w:color="auto"/>
              <w:bottom w:val="single" w:sz="4" w:space="0" w:color="auto"/>
              <w:right w:val="single" w:sz="4" w:space="0" w:color="auto"/>
            </w:tcBorders>
            <w:vAlign w:val="center"/>
            <w:hideMark/>
          </w:tcPr>
          <w:p w14:paraId="5DA599BB" w14:textId="77777777" w:rsidR="00673E4E" w:rsidRPr="00673E4E" w:rsidRDefault="00673E4E" w:rsidP="0020586C">
            <w:pPr>
              <w:autoSpaceDE w:val="0"/>
              <w:autoSpaceDN w:val="0"/>
              <w:adjustRightInd w:val="0"/>
              <w:spacing w:after="0" w:line="240" w:lineRule="auto"/>
              <w:jc w:val="center"/>
              <w:rPr>
                <w:rFonts w:cstheme="minorHAnsi"/>
                <w:sz w:val="24"/>
                <w:szCs w:val="24"/>
              </w:rPr>
            </w:pPr>
            <w:r w:rsidRPr="00673E4E">
              <w:rPr>
                <w:rFonts w:cstheme="minorHAnsi"/>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5078D6D" w14:textId="77777777" w:rsidR="00673E4E" w:rsidRPr="00673E4E" w:rsidRDefault="00673E4E" w:rsidP="0020586C">
            <w:pPr>
              <w:spacing w:after="0" w:line="240" w:lineRule="auto"/>
              <w:jc w:val="center"/>
              <w:rPr>
                <w:rFonts w:cstheme="minorHAnsi"/>
                <w:sz w:val="24"/>
                <w:szCs w:val="24"/>
              </w:rPr>
            </w:pPr>
            <w:r w:rsidRPr="00673E4E">
              <w:rPr>
                <w:rFonts w:cstheme="minorHAnsi"/>
                <w:sz w:val="24"/>
                <w:szCs w:val="24"/>
              </w:rPr>
              <w:t>Номер страницы</w:t>
            </w:r>
          </w:p>
        </w:tc>
      </w:tr>
      <w:tr w:rsidR="00673E4E" w:rsidRPr="00673E4E" w14:paraId="7A2A0869" w14:textId="77777777" w:rsidTr="00A56F93">
        <w:trPr>
          <w:trHeight w:val="399"/>
        </w:trPr>
        <w:tc>
          <w:tcPr>
            <w:tcW w:w="1473" w:type="dxa"/>
            <w:tcBorders>
              <w:top w:val="single" w:sz="4" w:space="0" w:color="auto"/>
              <w:left w:val="single" w:sz="4" w:space="0" w:color="auto"/>
              <w:bottom w:val="single" w:sz="4" w:space="0" w:color="auto"/>
              <w:right w:val="single" w:sz="4" w:space="0" w:color="auto"/>
            </w:tcBorders>
            <w:hideMark/>
          </w:tcPr>
          <w:p w14:paraId="301D805D" w14:textId="77777777" w:rsidR="00673E4E" w:rsidRPr="00673E4E" w:rsidRDefault="00673E4E" w:rsidP="0020586C">
            <w:pPr>
              <w:spacing w:after="0" w:line="240" w:lineRule="auto"/>
              <w:jc w:val="center"/>
              <w:rPr>
                <w:rFonts w:cstheme="minorHAnsi"/>
                <w:sz w:val="24"/>
                <w:szCs w:val="24"/>
              </w:rPr>
            </w:pPr>
          </w:p>
          <w:p w14:paraId="76D24653" w14:textId="77777777" w:rsidR="00673E4E" w:rsidRPr="00673E4E" w:rsidRDefault="00673E4E" w:rsidP="0020586C">
            <w:pPr>
              <w:spacing w:after="0" w:line="240" w:lineRule="auto"/>
              <w:jc w:val="center"/>
              <w:rPr>
                <w:rFonts w:cstheme="minorHAnsi"/>
                <w:sz w:val="24"/>
                <w:szCs w:val="24"/>
              </w:rPr>
            </w:pPr>
          </w:p>
          <w:p w14:paraId="7BE0D67C" w14:textId="77777777" w:rsidR="00673E4E" w:rsidRPr="00673E4E" w:rsidRDefault="00673E4E" w:rsidP="0020586C">
            <w:pPr>
              <w:spacing w:after="0" w:line="240" w:lineRule="auto"/>
              <w:jc w:val="center"/>
              <w:rPr>
                <w:rFonts w:cstheme="minorHAnsi"/>
                <w:sz w:val="24"/>
                <w:szCs w:val="24"/>
              </w:rPr>
            </w:pPr>
            <w:r w:rsidRPr="00673E4E">
              <w:rPr>
                <w:rFonts w:cstheme="minorHAnsi"/>
                <w:sz w:val="24"/>
                <w:szCs w:val="24"/>
              </w:rPr>
              <w:t>1</w:t>
            </w:r>
          </w:p>
        </w:tc>
        <w:tc>
          <w:tcPr>
            <w:tcW w:w="6682" w:type="dxa"/>
            <w:tcBorders>
              <w:top w:val="single" w:sz="4" w:space="0" w:color="auto"/>
              <w:left w:val="single" w:sz="4" w:space="0" w:color="auto"/>
              <w:bottom w:val="single" w:sz="4" w:space="0" w:color="auto"/>
              <w:right w:val="single" w:sz="4" w:space="0" w:color="auto"/>
            </w:tcBorders>
            <w:hideMark/>
          </w:tcPr>
          <w:p w14:paraId="7B914875" w14:textId="77777777" w:rsidR="00673E4E" w:rsidRPr="00673E4E" w:rsidRDefault="00673E4E" w:rsidP="0020586C">
            <w:pPr>
              <w:tabs>
                <w:tab w:val="left" w:pos="993"/>
              </w:tabs>
              <w:spacing w:after="0" w:line="240" w:lineRule="auto"/>
              <w:contextualSpacing/>
              <w:jc w:val="both"/>
              <w:rPr>
                <w:rFonts w:cstheme="minorHAnsi"/>
                <w:sz w:val="24"/>
                <w:szCs w:val="24"/>
              </w:rPr>
            </w:pPr>
            <w:r w:rsidRPr="00673E4E">
              <w:rPr>
                <w:rFonts w:eastAsia="Times New Roman" w:cstheme="minorHAnsi"/>
                <w:sz w:val="24"/>
                <w:szCs w:val="24"/>
                <w:lang w:eastAsia="zh-CN"/>
              </w:rPr>
              <w:t>Перечень и количественные характеристики на выполнение ремонтных работ в ОПС, расположенных по адресам: 129075, г. Москва, ул. Аргуновская, д. 4; 125212, г. Москва, Ленинградское ш., д. 56</w:t>
            </w:r>
            <w:r w:rsidRPr="00673E4E">
              <w:rPr>
                <w:rFonts w:cstheme="minorHAnsi"/>
                <w:sz w:val="24"/>
                <w:szCs w:val="24"/>
              </w:rPr>
              <w:t>.</w:t>
            </w:r>
          </w:p>
          <w:p w14:paraId="0F95A29F" w14:textId="77777777" w:rsidR="00673E4E" w:rsidRPr="00673E4E" w:rsidRDefault="00673E4E" w:rsidP="0020586C">
            <w:pPr>
              <w:spacing w:after="0" w:line="240" w:lineRule="auto"/>
              <w:jc w:val="both"/>
              <w:rPr>
                <w:rFonts w:cstheme="minorHAnsi"/>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7A8C79D0" w14:textId="77777777" w:rsidR="00673E4E" w:rsidRPr="00673E4E" w:rsidRDefault="00673E4E" w:rsidP="0020586C">
            <w:pPr>
              <w:spacing w:after="0" w:line="240" w:lineRule="auto"/>
              <w:jc w:val="center"/>
              <w:rPr>
                <w:rFonts w:cstheme="minorHAnsi"/>
                <w:sz w:val="24"/>
                <w:szCs w:val="24"/>
              </w:rPr>
            </w:pPr>
            <w:r w:rsidRPr="00673E4E">
              <w:rPr>
                <w:rFonts w:cstheme="minorHAnsi"/>
                <w:sz w:val="24"/>
                <w:szCs w:val="24"/>
              </w:rPr>
              <w:t>9-11</w:t>
            </w:r>
          </w:p>
        </w:tc>
      </w:tr>
    </w:tbl>
    <w:p w14:paraId="39919B0E" w14:textId="77777777" w:rsidR="00673E4E" w:rsidRPr="00673E4E" w:rsidRDefault="00673E4E" w:rsidP="00673E4E">
      <w:pPr>
        <w:spacing w:after="0" w:line="240" w:lineRule="auto"/>
        <w:rPr>
          <w:rFonts w:cstheme="minorHAnsi"/>
          <w:sz w:val="24"/>
          <w:szCs w:val="24"/>
        </w:rPr>
      </w:pPr>
    </w:p>
    <w:p w14:paraId="21F64C1E" w14:textId="77777777" w:rsidR="00673E4E" w:rsidRDefault="00673E4E" w:rsidP="00673E4E">
      <w:pPr>
        <w:spacing w:after="0" w:line="240" w:lineRule="auto"/>
        <w:rPr>
          <w:rFonts w:cstheme="minorHAnsi"/>
          <w:sz w:val="24"/>
          <w:szCs w:val="24"/>
        </w:rPr>
      </w:pPr>
    </w:p>
    <w:p w14:paraId="00D2E12F" w14:textId="77777777" w:rsidR="00036593" w:rsidRDefault="00036593" w:rsidP="00673E4E">
      <w:pPr>
        <w:spacing w:after="0" w:line="240" w:lineRule="auto"/>
        <w:rPr>
          <w:rFonts w:cstheme="minorHAnsi"/>
          <w:sz w:val="24"/>
          <w:szCs w:val="24"/>
        </w:rPr>
      </w:pPr>
    </w:p>
    <w:p w14:paraId="35158A16" w14:textId="77777777" w:rsidR="00036593" w:rsidRDefault="00036593" w:rsidP="00673E4E">
      <w:pPr>
        <w:spacing w:after="0" w:line="240" w:lineRule="auto"/>
        <w:rPr>
          <w:rFonts w:cstheme="minorHAnsi"/>
          <w:sz w:val="24"/>
          <w:szCs w:val="24"/>
        </w:rPr>
      </w:pPr>
    </w:p>
    <w:p w14:paraId="165F48CF" w14:textId="77777777" w:rsidR="00036593" w:rsidRDefault="00036593" w:rsidP="00673E4E">
      <w:pPr>
        <w:spacing w:after="0" w:line="240" w:lineRule="auto"/>
        <w:rPr>
          <w:rFonts w:cstheme="minorHAnsi"/>
          <w:sz w:val="24"/>
          <w:szCs w:val="24"/>
        </w:rPr>
      </w:pPr>
    </w:p>
    <w:p w14:paraId="6078F1DF" w14:textId="77777777" w:rsidR="00036593" w:rsidRDefault="00036593" w:rsidP="00673E4E">
      <w:pPr>
        <w:spacing w:after="0" w:line="240" w:lineRule="auto"/>
        <w:rPr>
          <w:rFonts w:cstheme="minorHAnsi"/>
          <w:sz w:val="24"/>
          <w:szCs w:val="24"/>
        </w:rPr>
      </w:pPr>
    </w:p>
    <w:p w14:paraId="1AE3D0D7" w14:textId="77777777" w:rsidR="00036593" w:rsidRDefault="00036593" w:rsidP="00673E4E">
      <w:pPr>
        <w:spacing w:after="0" w:line="240" w:lineRule="auto"/>
        <w:rPr>
          <w:rFonts w:cstheme="minorHAnsi"/>
          <w:sz w:val="24"/>
          <w:szCs w:val="24"/>
        </w:rPr>
      </w:pPr>
    </w:p>
    <w:p w14:paraId="30CF9B94" w14:textId="77777777" w:rsidR="00036593" w:rsidRDefault="00036593" w:rsidP="00673E4E">
      <w:pPr>
        <w:spacing w:after="0" w:line="240" w:lineRule="auto"/>
        <w:rPr>
          <w:rFonts w:cstheme="minorHAnsi"/>
          <w:sz w:val="24"/>
          <w:szCs w:val="24"/>
        </w:rPr>
      </w:pPr>
    </w:p>
    <w:p w14:paraId="27903D95" w14:textId="77777777" w:rsidR="00036593" w:rsidRPr="00673E4E" w:rsidRDefault="00036593" w:rsidP="00673E4E">
      <w:pPr>
        <w:spacing w:after="0" w:line="240" w:lineRule="auto"/>
        <w:rPr>
          <w:rFonts w:cstheme="minorHAnsi"/>
          <w:sz w:val="24"/>
          <w:szCs w:val="24"/>
        </w:rPr>
      </w:pPr>
    </w:p>
    <w:p w14:paraId="4EDA5033" w14:textId="77777777" w:rsidR="00BA0E66" w:rsidRDefault="00673E4E" w:rsidP="00673E4E">
      <w:pPr>
        <w:spacing w:after="0" w:line="240" w:lineRule="auto"/>
        <w:rPr>
          <w:rFonts w:cstheme="minorHAnsi"/>
          <w:sz w:val="24"/>
          <w:szCs w:val="24"/>
        </w:rPr>
        <w:sectPr w:rsidR="00BA0E66" w:rsidSect="002E6372">
          <w:headerReference w:type="default" r:id="rId13"/>
          <w:footerReference w:type="default" r:id="rId14"/>
          <w:headerReference w:type="first" r:id="rId15"/>
          <w:pgSz w:w="11906" w:h="16838"/>
          <w:pgMar w:top="709" w:right="566" w:bottom="426" w:left="1134" w:header="709" w:footer="709" w:gutter="0"/>
          <w:cols w:space="720"/>
          <w:titlePg/>
          <w:docGrid w:linePitch="299"/>
        </w:sectPr>
      </w:pPr>
      <w:r w:rsidRPr="00673E4E">
        <w:rPr>
          <w:rFonts w:cstheme="minorHAnsi"/>
          <w:sz w:val="24"/>
          <w:szCs w:val="24"/>
        </w:rPr>
        <w:t xml:space="preserve">                                                                                                        </w:t>
      </w:r>
    </w:p>
    <w:p w14:paraId="6397352C" w14:textId="044464C3" w:rsidR="00673E4E" w:rsidRPr="00673E4E" w:rsidRDefault="00673E4E" w:rsidP="00BA0E66">
      <w:pPr>
        <w:spacing w:after="0" w:line="240" w:lineRule="auto"/>
        <w:ind w:firstLine="6237"/>
        <w:rPr>
          <w:rFonts w:cstheme="minorHAnsi"/>
          <w:sz w:val="24"/>
          <w:szCs w:val="24"/>
        </w:rPr>
      </w:pPr>
      <w:r w:rsidRPr="00673E4E">
        <w:rPr>
          <w:rFonts w:cstheme="minorHAnsi"/>
          <w:sz w:val="24"/>
          <w:szCs w:val="24"/>
        </w:rPr>
        <w:lastRenderedPageBreak/>
        <w:t>Приложение № 1</w:t>
      </w:r>
    </w:p>
    <w:p w14:paraId="3ADFD418" w14:textId="77777777" w:rsidR="00673E4E" w:rsidRPr="00673E4E" w:rsidRDefault="00673E4E" w:rsidP="00673E4E">
      <w:pPr>
        <w:ind w:firstLine="6237"/>
        <w:rPr>
          <w:rFonts w:cstheme="minorHAnsi"/>
          <w:sz w:val="24"/>
          <w:szCs w:val="24"/>
        </w:rPr>
      </w:pPr>
      <w:r w:rsidRPr="00673E4E">
        <w:rPr>
          <w:rFonts w:cstheme="minorHAnsi"/>
          <w:sz w:val="24"/>
          <w:szCs w:val="24"/>
        </w:rPr>
        <w:t>к Техническому заданию</w:t>
      </w:r>
    </w:p>
    <w:p w14:paraId="37D860E8" w14:textId="77777777" w:rsidR="00673E4E" w:rsidRPr="00673E4E" w:rsidRDefault="00673E4E" w:rsidP="00673E4E">
      <w:pPr>
        <w:tabs>
          <w:tab w:val="left" w:pos="993"/>
        </w:tabs>
        <w:spacing w:after="0" w:line="240" w:lineRule="auto"/>
        <w:contextualSpacing/>
        <w:jc w:val="both"/>
        <w:rPr>
          <w:rFonts w:cstheme="minorHAnsi"/>
          <w:sz w:val="24"/>
          <w:szCs w:val="24"/>
        </w:rPr>
      </w:pPr>
      <w:r w:rsidRPr="00673E4E">
        <w:rPr>
          <w:rFonts w:eastAsia="Times New Roman" w:cstheme="minorHAnsi"/>
          <w:sz w:val="24"/>
          <w:szCs w:val="24"/>
          <w:lang w:eastAsia="zh-CN"/>
        </w:rPr>
        <w:t>Перечень и количественные характеристики на выполнение ремонтных работ в ОПС, расположенных по адресам: 129075, г. Москва, ул. Аргуновская, д. 4; 125212, г. Москва, Ленинградское ш., д. 56</w:t>
      </w:r>
    </w:p>
    <w:p w14:paraId="030A6300" w14:textId="77777777" w:rsidR="00673E4E" w:rsidRPr="00673E4E" w:rsidRDefault="00673E4E" w:rsidP="00673E4E">
      <w:pPr>
        <w:tabs>
          <w:tab w:val="left" w:pos="993"/>
        </w:tabs>
        <w:spacing w:after="0" w:line="240" w:lineRule="auto"/>
        <w:contextualSpacing/>
        <w:jc w:val="center"/>
        <w:rPr>
          <w:rFonts w:cstheme="minorHAnsi"/>
          <w:sz w:val="24"/>
          <w:szCs w:val="24"/>
        </w:rPr>
      </w:pPr>
    </w:p>
    <w:tbl>
      <w:tblPr>
        <w:tblStyle w:val="370"/>
        <w:tblW w:w="10201" w:type="dxa"/>
        <w:tblInd w:w="-5" w:type="dxa"/>
        <w:tblLook w:val="04A0" w:firstRow="1" w:lastRow="0" w:firstColumn="1" w:lastColumn="0" w:noHBand="0" w:noVBand="1"/>
      </w:tblPr>
      <w:tblGrid>
        <w:gridCol w:w="567"/>
        <w:gridCol w:w="7655"/>
        <w:gridCol w:w="983"/>
        <w:gridCol w:w="996"/>
      </w:tblGrid>
      <w:tr w:rsidR="00673E4E" w:rsidRPr="00673E4E" w14:paraId="5899DC01" w14:textId="77777777" w:rsidTr="00673E4E">
        <w:trPr>
          <w:trHeight w:val="543"/>
        </w:trPr>
        <w:tc>
          <w:tcPr>
            <w:tcW w:w="567" w:type="dxa"/>
            <w:tcBorders>
              <w:top w:val="single" w:sz="4" w:space="0" w:color="auto"/>
              <w:left w:val="single" w:sz="4" w:space="0" w:color="auto"/>
              <w:bottom w:val="single" w:sz="4" w:space="0" w:color="auto"/>
              <w:right w:val="single" w:sz="4" w:space="0" w:color="auto"/>
            </w:tcBorders>
            <w:hideMark/>
          </w:tcPr>
          <w:p w14:paraId="4084ABC0" w14:textId="77777777" w:rsidR="00673E4E" w:rsidRPr="00673E4E" w:rsidRDefault="00673E4E" w:rsidP="0020586C">
            <w:pPr>
              <w:rPr>
                <w:rFonts w:cstheme="minorHAnsi"/>
                <w:sz w:val="24"/>
                <w:szCs w:val="24"/>
              </w:rPr>
            </w:pPr>
            <w:r w:rsidRPr="00673E4E">
              <w:rPr>
                <w:rFonts w:cstheme="minorHAnsi"/>
                <w:sz w:val="24"/>
                <w:szCs w:val="24"/>
              </w:rPr>
              <w:t>№ п/п</w:t>
            </w:r>
          </w:p>
        </w:tc>
        <w:tc>
          <w:tcPr>
            <w:tcW w:w="7655" w:type="dxa"/>
            <w:tcBorders>
              <w:top w:val="single" w:sz="4" w:space="0" w:color="auto"/>
              <w:left w:val="single" w:sz="4" w:space="0" w:color="auto"/>
              <w:bottom w:val="single" w:sz="4" w:space="0" w:color="auto"/>
              <w:right w:val="single" w:sz="4" w:space="0" w:color="auto"/>
            </w:tcBorders>
            <w:hideMark/>
          </w:tcPr>
          <w:p w14:paraId="3CBDB9CC" w14:textId="77777777" w:rsidR="00673E4E" w:rsidRPr="00673E4E" w:rsidRDefault="00673E4E" w:rsidP="0020586C">
            <w:pPr>
              <w:rPr>
                <w:rFonts w:cstheme="minorHAnsi"/>
                <w:sz w:val="24"/>
                <w:szCs w:val="24"/>
              </w:rPr>
            </w:pPr>
            <w:r w:rsidRPr="00673E4E">
              <w:rPr>
                <w:rFonts w:cstheme="minorHAnsi"/>
                <w:sz w:val="24"/>
                <w:szCs w:val="24"/>
              </w:rPr>
              <w:t>Наименование</w:t>
            </w:r>
          </w:p>
        </w:tc>
        <w:tc>
          <w:tcPr>
            <w:tcW w:w="983" w:type="dxa"/>
            <w:tcBorders>
              <w:top w:val="single" w:sz="4" w:space="0" w:color="auto"/>
              <w:left w:val="single" w:sz="4" w:space="0" w:color="auto"/>
              <w:bottom w:val="single" w:sz="4" w:space="0" w:color="auto"/>
              <w:right w:val="single" w:sz="4" w:space="0" w:color="auto"/>
            </w:tcBorders>
            <w:hideMark/>
          </w:tcPr>
          <w:p w14:paraId="558D97CE" w14:textId="77777777" w:rsidR="00673E4E" w:rsidRPr="00673E4E" w:rsidRDefault="00673E4E" w:rsidP="0020586C">
            <w:pPr>
              <w:rPr>
                <w:rFonts w:cstheme="minorHAnsi"/>
                <w:sz w:val="24"/>
                <w:szCs w:val="24"/>
              </w:rPr>
            </w:pPr>
            <w:r w:rsidRPr="00673E4E">
              <w:rPr>
                <w:rFonts w:cstheme="minorHAnsi"/>
                <w:sz w:val="24"/>
                <w:szCs w:val="24"/>
              </w:rPr>
              <w:t>Ед. изм.</w:t>
            </w:r>
          </w:p>
        </w:tc>
        <w:tc>
          <w:tcPr>
            <w:tcW w:w="996" w:type="dxa"/>
            <w:tcBorders>
              <w:top w:val="single" w:sz="4" w:space="0" w:color="auto"/>
              <w:left w:val="single" w:sz="4" w:space="0" w:color="auto"/>
              <w:bottom w:val="single" w:sz="4" w:space="0" w:color="auto"/>
              <w:right w:val="single" w:sz="4" w:space="0" w:color="auto"/>
            </w:tcBorders>
            <w:hideMark/>
          </w:tcPr>
          <w:p w14:paraId="3405ABBA" w14:textId="77777777" w:rsidR="00673E4E" w:rsidRPr="00673E4E" w:rsidRDefault="00673E4E" w:rsidP="0020586C">
            <w:pPr>
              <w:rPr>
                <w:rFonts w:cstheme="minorHAnsi"/>
                <w:sz w:val="24"/>
                <w:szCs w:val="24"/>
              </w:rPr>
            </w:pPr>
            <w:r w:rsidRPr="00673E4E">
              <w:rPr>
                <w:rFonts w:cstheme="minorHAnsi"/>
                <w:sz w:val="24"/>
                <w:szCs w:val="24"/>
              </w:rPr>
              <w:t>Кол.</w:t>
            </w:r>
          </w:p>
        </w:tc>
      </w:tr>
      <w:tr w:rsidR="00673E4E" w:rsidRPr="00673E4E" w14:paraId="3240F5B9" w14:textId="77777777" w:rsidTr="00673E4E">
        <w:trPr>
          <w:trHeight w:val="240"/>
        </w:trPr>
        <w:tc>
          <w:tcPr>
            <w:tcW w:w="567" w:type="dxa"/>
            <w:tcBorders>
              <w:top w:val="single" w:sz="4" w:space="0" w:color="auto"/>
              <w:left w:val="single" w:sz="4" w:space="0" w:color="auto"/>
              <w:bottom w:val="single" w:sz="4" w:space="0" w:color="auto"/>
              <w:right w:val="single" w:sz="4" w:space="0" w:color="auto"/>
            </w:tcBorders>
            <w:noWrap/>
            <w:hideMark/>
          </w:tcPr>
          <w:p w14:paraId="2199FF9C" w14:textId="77777777" w:rsidR="00673E4E" w:rsidRPr="00673E4E" w:rsidRDefault="00673E4E" w:rsidP="0020586C">
            <w:pPr>
              <w:rPr>
                <w:rFonts w:cstheme="minorHAnsi"/>
                <w:sz w:val="24"/>
                <w:szCs w:val="24"/>
              </w:rPr>
            </w:pPr>
            <w:r w:rsidRPr="00673E4E">
              <w:rPr>
                <w:rFonts w:cstheme="minorHAnsi"/>
                <w:sz w:val="24"/>
                <w:szCs w:val="24"/>
              </w:rPr>
              <w:t>1</w:t>
            </w:r>
          </w:p>
        </w:tc>
        <w:tc>
          <w:tcPr>
            <w:tcW w:w="7655" w:type="dxa"/>
            <w:tcBorders>
              <w:top w:val="single" w:sz="4" w:space="0" w:color="auto"/>
              <w:left w:val="single" w:sz="4" w:space="0" w:color="auto"/>
              <w:bottom w:val="single" w:sz="4" w:space="0" w:color="auto"/>
              <w:right w:val="single" w:sz="4" w:space="0" w:color="auto"/>
            </w:tcBorders>
            <w:noWrap/>
            <w:hideMark/>
          </w:tcPr>
          <w:p w14:paraId="2BEFD712" w14:textId="77777777" w:rsidR="00673E4E" w:rsidRPr="00673E4E" w:rsidRDefault="00673E4E" w:rsidP="0020586C">
            <w:pPr>
              <w:rPr>
                <w:rFonts w:cstheme="minorHAnsi"/>
                <w:sz w:val="24"/>
                <w:szCs w:val="24"/>
              </w:rPr>
            </w:pPr>
            <w:r w:rsidRPr="00673E4E">
              <w:rPr>
                <w:rFonts w:cstheme="minorHAnsi"/>
                <w:sz w:val="24"/>
                <w:szCs w:val="24"/>
              </w:rPr>
              <w:t>2</w:t>
            </w:r>
          </w:p>
        </w:tc>
        <w:tc>
          <w:tcPr>
            <w:tcW w:w="983" w:type="dxa"/>
            <w:tcBorders>
              <w:top w:val="single" w:sz="4" w:space="0" w:color="auto"/>
              <w:left w:val="single" w:sz="4" w:space="0" w:color="auto"/>
              <w:bottom w:val="single" w:sz="4" w:space="0" w:color="auto"/>
              <w:right w:val="single" w:sz="4" w:space="0" w:color="auto"/>
            </w:tcBorders>
            <w:noWrap/>
            <w:hideMark/>
          </w:tcPr>
          <w:p w14:paraId="2B1A8763" w14:textId="77777777" w:rsidR="00673E4E" w:rsidRPr="00673E4E" w:rsidRDefault="00673E4E" w:rsidP="0020586C">
            <w:pPr>
              <w:rPr>
                <w:rFonts w:cstheme="minorHAnsi"/>
                <w:sz w:val="24"/>
                <w:szCs w:val="24"/>
              </w:rPr>
            </w:pPr>
            <w:r w:rsidRPr="00673E4E">
              <w:rPr>
                <w:rFonts w:cstheme="minorHAnsi"/>
                <w:sz w:val="24"/>
                <w:szCs w:val="24"/>
              </w:rPr>
              <w:t>3</w:t>
            </w:r>
          </w:p>
        </w:tc>
        <w:tc>
          <w:tcPr>
            <w:tcW w:w="996" w:type="dxa"/>
            <w:tcBorders>
              <w:top w:val="single" w:sz="4" w:space="0" w:color="auto"/>
              <w:left w:val="single" w:sz="4" w:space="0" w:color="auto"/>
              <w:bottom w:val="single" w:sz="4" w:space="0" w:color="auto"/>
              <w:right w:val="single" w:sz="4" w:space="0" w:color="auto"/>
            </w:tcBorders>
            <w:noWrap/>
            <w:hideMark/>
          </w:tcPr>
          <w:p w14:paraId="33C89D22" w14:textId="77777777" w:rsidR="00673E4E" w:rsidRPr="00673E4E" w:rsidRDefault="00673E4E" w:rsidP="0020586C">
            <w:pPr>
              <w:rPr>
                <w:rFonts w:cstheme="minorHAnsi"/>
                <w:sz w:val="24"/>
                <w:szCs w:val="24"/>
              </w:rPr>
            </w:pPr>
            <w:r w:rsidRPr="00673E4E">
              <w:rPr>
                <w:rFonts w:cstheme="minorHAnsi"/>
                <w:sz w:val="24"/>
                <w:szCs w:val="24"/>
              </w:rPr>
              <w:t>4</w:t>
            </w:r>
          </w:p>
        </w:tc>
      </w:tr>
      <w:tr w:rsidR="00673E4E" w:rsidRPr="00673E4E" w14:paraId="30C7C154" w14:textId="77777777" w:rsidTr="00673E4E">
        <w:trPr>
          <w:trHeight w:val="480"/>
        </w:trPr>
        <w:tc>
          <w:tcPr>
            <w:tcW w:w="10201" w:type="dxa"/>
            <w:gridSpan w:val="4"/>
            <w:tcBorders>
              <w:top w:val="single" w:sz="4" w:space="0" w:color="auto"/>
              <w:left w:val="single" w:sz="4" w:space="0" w:color="auto"/>
              <w:bottom w:val="single" w:sz="4" w:space="0" w:color="auto"/>
              <w:right w:val="single" w:sz="4" w:space="0" w:color="auto"/>
            </w:tcBorders>
            <w:hideMark/>
          </w:tcPr>
          <w:p w14:paraId="011F81EB" w14:textId="77777777" w:rsidR="00673E4E" w:rsidRPr="00673E4E" w:rsidRDefault="00673E4E" w:rsidP="0020586C">
            <w:pPr>
              <w:rPr>
                <w:rFonts w:cstheme="minorHAnsi"/>
                <w:b/>
                <w:bCs/>
                <w:sz w:val="24"/>
                <w:szCs w:val="24"/>
              </w:rPr>
            </w:pPr>
            <w:r w:rsidRPr="00673E4E">
              <w:rPr>
                <w:rFonts w:cstheme="minorHAnsi"/>
                <w:b/>
                <w:bCs/>
                <w:sz w:val="24"/>
                <w:szCs w:val="24"/>
              </w:rPr>
              <w:t>Раздел 1. Выполнение ремонтных работ в  ОПС 129075, расположенном по адресу: г. Москва, ул. Аргуновская, д. 4</w:t>
            </w:r>
          </w:p>
        </w:tc>
      </w:tr>
      <w:tr w:rsidR="00673E4E" w:rsidRPr="00673E4E" w14:paraId="7F34BA43" w14:textId="77777777" w:rsidTr="00673E4E">
        <w:trPr>
          <w:trHeight w:val="300"/>
        </w:trPr>
        <w:tc>
          <w:tcPr>
            <w:tcW w:w="10201" w:type="dxa"/>
            <w:gridSpan w:val="4"/>
            <w:tcBorders>
              <w:top w:val="single" w:sz="4" w:space="0" w:color="auto"/>
              <w:left w:val="single" w:sz="4" w:space="0" w:color="auto"/>
              <w:bottom w:val="single" w:sz="4" w:space="0" w:color="auto"/>
              <w:right w:val="single" w:sz="4" w:space="0" w:color="auto"/>
            </w:tcBorders>
            <w:hideMark/>
          </w:tcPr>
          <w:p w14:paraId="7A508CC1" w14:textId="77777777" w:rsidR="00673E4E" w:rsidRPr="00673E4E" w:rsidRDefault="00673E4E" w:rsidP="0020586C">
            <w:pPr>
              <w:rPr>
                <w:rFonts w:cstheme="minorHAnsi"/>
                <w:b/>
                <w:bCs/>
                <w:sz w:val="24"/>
                <w:szCs w:val="24"/>
              </w:rPr>
            </w:pPr>
            <w:r w:rsidRPr="00673E4E">
              <w:rPr>
                <w:rFonts w:cstheme="minorHAnsi"/>
                <w:b/>
                <w:bCs/>
                <w:sz w:val="24"/>
                <w:szCs w:val="24"/>
              </w:rPr>
              <w:t>Демонтажные работы</w:t>
            </w:r>
          </w:p>
        </w:tc>
      </w:tr>
      <w:tr w:rsidR="00673E4E" w:rsidRPr="00673E4E" w14:paraId="1C199EED" w14:textId="77777777" w:rsidTr="00673E4E">
        <w:trPr>
          <w:trHeight w:val="356"/>
        </w:trPr>
        <w:tc>
          <w:tcPr>
            <w:tcW w:w="567" w:type="dxa"/>
            <w:tcBorders>
              <w:top w:val="single" w:sz="4" w:space="0" w:color="auto"/>
              <w:left w:val="single" w:sz="4" w:space="0" w:color="auto"/>
              <w:bottom w:val="single" w:sz="4" w:space="0" w:color="auto"/>
              <w:right w:val="single" w:sz="4" w:space="0" w:color="auto"/>
            </w:tcBorders>
            <w:hideMark/>
          </w:tcPr>
          <w:p w14:paraId="24DAA563" w14:textId="77777777" w:rsidR="00673E4E" w:rsidRPr="00673E4E" w:rsidRDefault="00673E4E" w:rsidP="0020586C">
            <w:pPr>
              <w:rPr>
                <w:rFonts w:cstheme="minorHAnsi"/>
                <w:sz w:val="24"/>
                <w:szCs w:val="24"/>
              </w:rPr>
            </w:pPr>
            <w:r w:rsidRPr="00673E4E">
              <w:rPr>
                <w:rFonts w:cstheme="minorHAnsi"/>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30782FB" w14:textId="77777777" w:rsidR="00673E4E" w:rsidRPr="00673E4E" w:rsidRDefault="00673E4E" w:rsidP="0020586C">
            <w:pPr>
              <w:rPr>
                <w:rFonts w:cstheme="minorHAnsi"/>
                <w:sz w:val="24"/>
                <w:szCs w:val="24"/>
              </w:rPr>
            </w:pPr>
            <w:r w:rsidRPr="00673E4E">
              <w:rPr>
                <w:rFonts w:cstheme="minorHAnsi"/>
                <w:sz w:val="24"/>
                <w:szCs w:val="24"/>
              </w:rPr>
              <w:t>Разборка   облицовки оконных и дверных откосов</w:t>
            </w:r>
          </w:p>
        </w:tc>
        <w:tc>
          <w:tcPr>
            <w:tcW w:w="983" w:type="dxa"/>
            <w:tcBorders>
              <w:top w:val="single" w:sz="4" w:space="0" w:color="auto"/>
              <w:left w:val="single" w:sz="4" w:space="0" w:color="auto"/>
              <w:bottom w:val="single" w:sz="4" w:space="0" w:color="auto"/>
              <w:right w:val="single" w:sz="4" w:space="0" w:color="auto"/>
            </w:tcBorders>
            <w:hideMark/>
          </w:tcPr>
          <w:p w14:paraId="0238C3FC"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56C34422" w14:textId="77777777" w:rsidR="00673E4E" w:rsidRPr="00673E4E" w:rsidRDefault="00673E4E" w:rsidP="0020586C">
            <w:pPr>
              <w:rPr>
                <w:rFonts w:cstheme="minorHAnsi"/>
                <w:sz w:val="24"/>
                <w:szCs w:val="24"/>
              </w:rPr>
            </w:pPr>
            <w:r w:rsidRPr="00673E4E">
              <w:rPr>
                <w:rFonts w:cstheme="minorHAnsi"/>
                <w:sz w:val="24"/>
                <w:szCs w:val="24"/>
              </w:rPr>
              <w:t>0,037</w:t>
            </w:r>
          </w:p>
        </w:tc>
      </w:tr>
      <w:tr w:rsidR="00673E4E" w:rsidRPr="00673E4E" w14:paraId="2197B8BA"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1DF2BB06" w14:textId="77777777" w:rsidR="00673E4E" w:rsidRPr="00673E4E" w:rsidRDefault="00673E4E" w:rsidP="0020586C">
            <w:pPr>
              <w:rPr>
                <w:rFonts w:cstheme="minorHAnsi"/>
                <w:sz w:val="24"/>
                <w:szCs w:val="24"/>
              </w:rPr>
            </w:pPr>
            <w:r w:rsidRPr="00673E4E">
              <w:rPr>
                <w:rFonts w:cstheme="minorHAnsi"/>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03FD8F41" w14:textId="77777777" w:rsidR="00673E4E" w:rsidRPr="00673E4E" w:rsidRDefault="00673E4E" w:rsidP="0020586C">
            <w:pPr>
              <w:rPr>
                <w:rFonts w:cstheme="minorHAnsi"/>
                <w:sz w:val="24"/>
                <w:szCs w:val="24"/>
              </w:rPr>
            </w:pPr>
            <w:r w:rsidRPr="00673E4E">
              <w:rPr>
                <w:rFonts w:cstheme="minorHAnsi"/>
                <w:sz w:val="24"/>
                <w:szCs w:val="24"/>
              </w:rPr>
              <w:t>Очистка поверхности щетками/Очистка от клея и шпатлевки</w:t>
            </w:r>
          </w:p>
        </w:tc>
        <w:tc>
          <w:tcPr>
            <w:tcW w:w="983" w:type="dxa"/>
            <w:tcBorders>
              <w:top w:val="single" w:sz="4" w:space="0" w:color="auto"/>
              <w:left w:val="single" w:sz="4" w:space="0" w:color="auto"/>
              <w:bottom w:val="single" w:sz="4" w:space="0" w:color="auto"/>
              <w:right w:val="single" w:sz="4" w:space="0" w:color="auto"/>
            </w:tcBorders>
            <w:hideMark/>
          </w:tcPr>
          <w:p w14:paraId="316D5B53" w14:textId="77777777" w:rsidR="00673E4E" w:rsidRPr="00673E4E" w:rsidRDefault="00673E4E" w:rsidP="0020586C">
            <w:pPr>
              <w:rPr>
                <w:rFonts w:cstheme="minorHAnsi"/>
                <w:sz w:val="24"/>
                <w:szCs w:val="24"/>
              </w:rPr>
            </w:pPr>
            <w:r w:rsidRPr="00673E4E">
              <w:rPr>
                <w:rFonts w:cstheme="minorHAnsi"/>
                <w:sz w:val="24"/>
                <w:szCs w:val="24"/>
              </w:rPr>
              <w:t>м2</w:t>
            </w:r>
          </w:p>
        </w:tc>
        <w:tc>
          <w:tcPr>
            <w:tcW w:w="996" w:type="dxa"/>
            <w:tcBorders>
              <w:top w:val="single" w:sz="4" w:space="0" w:color="auto"/>
              <w:left w:val="single" w:sz="4" w:space="0" w:color="auto"/>
              <w:bottom w:val="single" w:sz="4" w:space="0" w:color="auto"/>
              <w:right w:val="single" w:sz="4" w:space="0" w:color="auto"/>
            </w:tcBorders>
            <w:hideMark/>
          </w:tcPr>
          <w:p w14:paraId="4B554728" w14:textId="77777777" w:rsidR="00673E4E" w:rsidRPr="00673E4E" w:rsidRDefault="00673E4E" w:rsidP="0020586C">
            <w:pPr>
              <w:rPr>
                <w:rFonts w:cstheme="minorHAnsi"/>
                <w:sz w:val="24"/>
                <w:szCs w:val="24"/>
              </w:rPr>
            </w:pPr>
            <w:r w:rsidRPr="00673E4E">
              <w:rPr>
                <w:rFonts w:cstheme="minorHAnsi"/>
                <w:sz w:val="24"/>
                <w:szCs w:val="24"/>
              </w:rPr>
              <w:t>3,7</w:t>
            </w:r>
          </w:p>
        </w:tc>
      </w:tr>
      <w:tr w:rsidR="00673E4E" w:rsidRPr="00673E4E" w14:paraId="2CC5D84E" w14:textId="77777777" w:rsidTr="00673E4E">
        <w:trPr>
          <w:trHeight w:val="300"/>
        </w:trPr>
        <w:tc>
          <w:tcPr>
            <w:tcW w:w="10201" w:type="dxa"/>
            <w:gridSpan w:val="4"/>
            <w:tcBorders>
              <w:top w:val="single" w:sz="4" w:space="0" w:color="auto"/>
              <w:left w:val="single" w:sz="4" w:space="0" w:color="auto"/>
              <w:bottom w:val="single" w:sz="4" w:space="0" w:color="auto"/>
              <w:right w:val="single" w:sz="4" w:space="0" w:color="auto"/>
            </w:tcBorders>
            <w:hideMark/>
          </w:tcPr>
          <w:p w14:paraId="54968053" w14:textId="77777777" w:rsidR="00673E4E" w:rsidRPr="00673E4E" w:rsidRDefault="00673E4E" w:rsidP="0020586C">
            <w:pPr>
              <w:rPr>
                <w:rFonts w:cstheme="minorHAnsi"/>
                <w:b/>
                <w:bCs/>
                <w:sz w:val="24"/>
                <w:szCs w:val="24"/>
              </w:rPr>
            </w:pPr>
            <w:r w:rsidRPr="00673E4E">
              <w:rPr>
                <w:rFonts w:cstheme="minorHAnsi"/>
                <w:b/>
                <w:bCs/>
                <w:sz w:val="24"/>
                <w:szCs w:val="24"/>
              </w:rPr>
              <w:t>Монтажные работы</w:t>
            </w:r>
          </w:p>
        </w:tc>
      </w:tr>
      <w:tr w:rsidR="00673E4E" w:rsidRPr="00673E4E" w14:paraId="5DC14827"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3D07EE3F" w14:textId="77777777" w:rsidR="00673E4E" w:rsidRPr="00673E4E" w:rsidRDefault="00673E4E" w:rsidP="0020586C">
            <w:pPr>
              <w:rPr>
                <w:rFonts w:cstheme="minorHAnsi"/>
                <w:sz w:val="24"/>
                <w:szCs w:val="24"/>
              </w:rPr>
            </w:pPr>
            <w:r w:rsidRPr="00673E4E">
              <w:rPr>
                <w:rFonts w:cstheme="minorHAnsi"/>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744BAC6B" w14:textId="77777777" w:rsidR="00673E4E" w:rsidRPr="00673E4E" w:rsidRDefault="00673E4E" w:rsidP="0020586C">
            <w:pPr>
              <w:rPr>
                <w:rFonts w:cstheme="minorHAnsi"/>
                <w:sz w:val="24"/>
                <w:szCs w:val="24"/>
              </w:rPr>
            </w:pPr>
            <w:r w:rsidRPr="00673E4E">
              <w:rPr>
                <w:rFonts w:cstheme="minorHAnsi"/>
                <w:sz w:val="24"/>
                <w:szCs w:val="24"/>
              </w:rPr>
              <w:t>Обивка поверхностей: сеткой проволочной тканой /откосов/</w:t>
            </w:r>
          </w:p>
        </w:tc>
        <w:tc>
          <w:tcPr>
            <w:tcW w:w="983" w:type="dxa"/>
            <w:tcBorders>
              <w:top w:val="single" w:sz="4" w:space="0" w:color="auto"/>
              <w:left w:val="single" w:sz="4" w:space="0" w:color="auto"/>
              <w:bottom w:val="single" w:sz="4" w:space="0" w:color="auto"/>
              <w:right w:val="single" w:sz="4" w:space="0" w:color="auto"/>
            </w:tcBorders>
            <w:hideMark/>
          </w:tcPr>
          <w:p w14:paraId="1622744B"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42D4189E" w14:textId="77777777" w:rsidR="00673E4E" w:rsidRPr="00673E4E" w:rsidRDefault="00673E4E" w:rsidP="0020586C">
            <w:pPr>
              <w:rPr>
                <w:rFonts w:cstheme="minorHAnsi"/>
                <w:sz w:val="24"/>
                <w:szCs w:val="24"/>
              </w:rPr>
            </w:pPr>
            <w:r w:rsidRPr="00673E4E">
              <w:rPr>
                <w:rFonts w:cstheme="minorHAnsi"/>
                <w:sz w:val="24"/>
                <w:szCs w:val="24"/>
              </w:rPr>
              <w:t>0,037</w:t>
            </w:r>
          </w:p>
        </w:tc>
      </w:tr>
      <w:tr w:rsidR="00673E4E" w:rsidRPr="00673E4E" w14:paraId="33B36658" w14:textId="77777777" w:rsidTr="00673E4E">
        <w:trPr>
          <w:trHeight w:val="629"/>
        </w:trPr>
        <w:tc>
          <w:tcPr>
            <w:tcW w:w="567" w:type="dxa"/>
            <w:tcBorders>
              <w:top w:val="single" w:sz="4" w:space="0" w:color="auto"/>
              <w:left w:val="single" w:sz="4" w:space="0" w:color="auto"/>
              <w:bottom w:val="single" w:sz="4" w:space="0" w:color="auto"/>
              <w:right w:val="single" w:sz="4" w:space="0" w:color="auto"/>
            </w:tcBorders>
            <w:hideMark/>
          </w:tcPr>
          <w:p w14:paraId="5AF9E971" w14:textId="77777777" w:rsidR="00673E4E" w:rsidRPr="00673E4E" w:rsidRDefault="00673E4E" w:rsidP="0020586C">
            <w:pPr>
              <w:rPr>
                <w:rFonts w:cstheme="minorHAnsi"/>
                <w:sz w:val="24"/>
                <w:szCs w:val="24"/>
              </w:rPr>
            </w:pPr>
            <w:r w:rsidRPr="00673E4E">
              <w:rPr>
                <w:rFonts w:cstheme="minorHAnsi"/>
                <w:sz w:val="24"/>
                <w:szCs w:val="24"/>
              </w:rPr>
              <w:t>4</w:t>
            </w:r>
          </w:p>
        </w:tc>
        <w:tc>
          <w:tcPr>
            <w:tcW w:w="7655" w:type="dxa"/>
            <w:tcBorders>
              <w:top w:val="single" w:sz="4" w:space="0" w:color="auto"/>
              <w:left w:val="single" w:sz="4" w:space="0" w:color="auto"/>
              <w:bottom w:val="single" w:sz="4" w:space="0" w:color="auto"/>
              <w:right w:val="single" w:sz="4" w:space="0" w:color="auto"/>
            </w:tcBorders>
            <w:hideMark/>
          </w:tcPr>
          <w:p w14:paraId="407D75C2" w14:textId="77777777" w:rsidR="00673E4E" w:rsidRPr="00673E4E" w:rsidRDefault="00673E4E" w:rsidP="0020586C">
            <w:pPr>
              <w:rPr>
                <w:rFonts w:cstheme="minorHAnsi"/>
                <w:sz w:val="24"/>
                <w:szCs w:val="24"/>
              </w:rPr>
            </w:pPr>
            <w:r w:rsidRPr="00673E4E">
              <w:rPr>
                <w:rFonts w:cstheme="minorHAnsi"/>
                <w:sz w:val="24"/>
                <w:szCs w:val="24"/>
              </w:rPr>
              <w:t>Штукатурка поверхностей оконных и дверных откосов по бетону и камню: плоских (Раствор штукатурный, известковый, М100)</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281B67EC"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3E6E9769" w14:textId="77777777" w:rsidR="00673E4E" w:rsidRPr="00673E4E" w:rsidRDefault="00673E4E" w:rsidP="0020586C">
            <w:pPr>
              <w:rPr>
                <w:rFonts w:cstheme="minorHAnsi"/>
                <w:sz w:val="24"/>
                <w:szCs w:val="24"/>
              </w:rPr>
            </w:pPr>
            <w:r w:rsidRPr="00673E4E">
              <w:rPr>
                <w:rFonts w:cstheme="minorHAnsi"/>
                <w:sz w:val="24"/>
                <w:szCs w:val="24"/>
              </w:rPr>
              <w:t>0,037</w:t>
            </w:r>
          </w:p>
        </w:tc>
      </w:tr>
      <w:tr w:rsidR="00673E4E" w:rsidRPr="00673E4E" w14:paraId="20094155"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046A1796" w14:textId="77777777" w:rsidR="00673E4E" w:rsidRPr="00673E4E" w:rsidRDefault="00673E4E" w:rsidP="0020586C">
            <w:pPr>
              <w:rPr>
                <w:rFonts w:cstheme="minorHAnsi"/>
                <w:sz w:val="24"/>
                <w:szCs w:val="24"/>
              </w:rPr>
            </w:pPr>
            <w:r w:rsidRPr="00673E4E">
              <w:rPr>
                <w:rFonts w:cstheme="minorHAnsi"/>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14:paraId="75179242" w14:textId="77777777" w:rsidR="00673E4E" w:rsidRPr="00673E4E" w:rsidRDefault="00673E4E" w:rsidP="0020586C">
            <w:pPr>
              <w:rPr>
                <w:rFonts w:cstheme="minorHAnsi"/>
                <w:sz w:val="24"/>
                <w:szCs w:val="24"/>
              </w:rPr>
            </w:pPr>
            <w:r w:rsidRPr="00673E4E">
              <w:rPr>
                <w:rFonts w:cstheme="minorHAnsi"/>
                <w:sz w:val="24"/>
                <w:szCs w:val="24"/>
              </w:rPr>
              <w:t>Третья шпатлевка при высококачественной окраске по штукатурке и сборным конструкциям: стен, подготовленных под окраску /дверных откосов/</w:t>
            </w:r>
          </w:p>
        </w:tc>
        <w:tc>
          <w:tcPr>
            <w:tcW w:w="983" w:type="dxa"/>
            <w:tcBorders>
              <w:top w:val="single" w:sz="4" w:space="0" w:color="auto"/>
              <w:left w:val="single" w:sz="4" w:space="0" w:color="auto"/>
              <w:bottom w:val="single" w:sz="4" w:space="0" w:color="auto"/>
              <w:right w:val="single" w:sz="4" w:space="0" w:color="auto"/>
            </w:tcBorders>
            <w:hideMark/>
          </w:tcPr>
          <w:p w14:paraId="2452D3BB"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18917A30" w14:textId="77777777" w:rsidR="00673E4E" w:rsidRPr="00673E4E" w:rsidRDefault="00673E4E" w:rsidP="0020586C">
            <w:pPr>
              <w:rPr>
                <w:rFonts w:cstheme="minorHAnsi"/>
                <w:sz w:val="24"/>
                <w:szCs w:val="24"/>
              </w:rPr>
            </w:pPr>
            <w:r w:rsidRPr="00673E4E">
              <w:rPr>
                <w:rFonts w:cstheme="minorHAnsi"/>
                <w:sz w:val="24"/>
                <w:szCs w:val="24"/>
              </w:rPr>
              <w:t>0,039</w:t>
            </w:r>
          </w:p>
        </w:tc>
      </w:tr>
      <w:tr w:rsidR="00673E4E" w:rsidRPr="00673E4E" w14:paraId="56C9F7A2"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1E1C0EB5" w14:textId="77777777" w:rsidR="00673E4E" w:rsidRPr="00673E4E" w:rsidRDefault="00673E4E" w:rsidP="0020586C">
            <w:pPr>
              <w:rPr>
                <w:rFonts w:cstheme="minorHAnsi"/>
                <w:sz w:val="24"/>
                <w:szCs w:val="24"/>
              </w:rPr>
            </w:pPr>
            <w:r w:rsidRPr="00673E4E">
              <w:rPr>
                <w:rFonts w:cstheme="minorHAnsi"/>
                <w:sz w:val="24"/>
                <w:szCs w:val="24"/>
              </w:rPr>
              <w:t>6</w:t>
            </w:r>
          </w:p>
        </w:tc>
        <w:tc>
          <w:tcPr>
            <w:tcW w:w="7655" w:type="dxa"/>
            <w:tcBorders>
              <w:top w:val="single" w:sz="4" w:space="0" w:color="auto"/>
              <w:left w:val="single" w:sz="4" w:space="0" w:color="auto"/>
              <w:bottom w:val="single" w:sz="4" w:space="0" w:color="auto"/>
              <w:right w:val="single" w:sz="4" w:space="0" w:color="auto"/>
            </w:tcBorders>
            <w:hideMark/>
          </w:tcPr>
          <w:p w14:paraId="356CEB67" w14:textId="77777777" w:rsidR="00673E4E" w:rsidRPr="00673E4E" w:rsidRDefault="00673E4E" w:rsidP="0020586C">
            <w:pPr>
              <w:rPr>
                <w:rFonts w:cstheme="minorHAnsi"/>
                <w:sz w:val="24"/>
                <w:szCs w:val="24"/>
              </w:rPr>
            </w:pPr>
            <w:r w:rsidRPr="00673E4E">
              <w:rPr>
                <w:rFonts w:cstheme="minorHAnsi"/>
                <w:sz w:val="24"/>
                <w:szCs w:val="24"/>
              </w:rPr>
              <w:t>Окраска водно-дисперсионными акриловыми составами улучшенная: по штукатурке стен</w:t>
            </w:r>
          </w:p>
        </w:tc>
        <w:tc>
          <w:tcPr>
            <w:tcW w:w="983" w:type="dxa"/>
            <w:tcBorders>
              <w:top w:val="single" w:sz="4" w:space="0" w:color="auto"/>
              <w:left w:val="single" w:sz="4" w:space="0" w:color="auto"/>
              <w:bottom w:val="single" w:sz="4" w:space="0" w:color="auto"/>
              <w:right w:val="single" w:sz="4" w:space="0" w:color="auto"/>
            </w:tcBorders>
            <w:hideMark/>
          </w:tcPr>
          <w:p w14:paraId="2E8FAA5B"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58873A07" w14:textId="77777777" w:rsidR="00673E4E" w:rsidRPr="00673E4E" w:rsidRDefault="00673E4E" w:rsidP="0020586C">
            <w:pPr>
              <w:rPr>
                <w:rFonts w:cstheme="minorHAnsi"/>
                <w:sz w:val="24"/>
                <w:szCs w:val="24"/>
              </w:rPr>
            </w:pPr>
            <w:r w:rsidRPr="00673E4E">
              <w:rPr>
                <w:rFonts w:cstheme="minorHAnsi"/>
                <w:sz w:val="24"/>
                <w:szCs w:val="24"/>
              </w:rPr>
              <w:t>0,039</w:t>
            </w:r>
          </w:p>
        </w:tc>
      </w:tr>
      <w:tr w:rsidR="00673E4E" w:rsidRPr="00673E4E" w14:paraId="695C59AA"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1D2DDA92" w14:textId="77777777" w:rsidR="00673E4E" w:rsidRPr="00673E4E" w:rsidRDefault="00673E4E" w:rsidP="0020586C">
            <w:pPr>
              <w:rPr>
                <w:rFonts w:cstheme="minorHAnsi"/>
                <w:sz w:val="24"/>
                <w:szCs w:val="24"/>
              </w:rPr>
            </w:pPr>
            <w:r w:rsidRPr="00673E4E">
              <w:rPr>
                <w:rFonts w:cstheme="minorHAnsi"/>
                <w:sz w:val="24"/>
                <w:szCs w:val="24"/>
              </w:rPr>
              <w:t>7</w:t>
            </w:r>
          </w:p>
        </w:tc>
        <w:tc>
          <w:tcPr>
            <w:tcW w:w="7655" w:type="dxa"/>
            <w:tcBorders>
              <w:top w:val="single" w:sz="4" w:space="0" w:color="auto"/>
              <w:left w:val="single" w:sz="4" w:space="0" w:color="auto"/>
              <w:bottom w:val="single" w:sz="4" w:space="0" w:color="auto"/>
              <w:right w:val="single" w:sz="4" w:space="0" w:color="auto"/>
            </w:tcBorders>
            <w:hideMark/>
          </w:tcPr>
          <w:p w14:paraId="0326C8EB" w14:textId="77777777" w:rsidR="00673E4E" w:rsidRPr="00673E4E" w:rsidRDefault="00673E4E" w:rsidP="0020586C">
            <w:pPr>
              <w:rPr>
                <w:rFonts w:cstheme="minorHAnsi"/>
                <w:sz w:val="24"/>
                <w:szCs w:val="24"/>
              </w:rPr>
            </w:pPr>
            <w:r w:rsidRPr="00673E4E">
              <w:rPr>
                <w:rFonts w:cstheme="minorHAnsi"/>
                <w:sz w:val="24"/>
                <w:szCs w:val="24"/>
              </w:rPr>
              <w:t>Установка решеток на окна массой: до 25 кг/м2</w:t>
            </w:r>
          </w:p>
        </w:tc>
        <w:tc>
          <w:tcPr>
            <w:tcW w:w="983" w:type="dxa"/>
            <w:tcBorders>
              <w:top w:val="single" w:sz="4" w:space="0" w:color="auto"/>
              <w:left w:val="single" w:sz="4" w:space="0" w:color="auto"/>
              <w:bottom w:val="single" w:sz="4" w:space="0" w:color="auto"/>
              <w:right w:val="single" w:sz="4" w:space="0" w:color="auto"/>
            </w:tcBorders>
            <w:hideMark/>
          </w:tcPr>
          <w:p w14:paraId="01F6837E"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691F1B04" w14:textId="77777777" w:rsidR="00673E4E" w:rsidRPr="00673E4E" w:rsidRDefault="00673E4E" w:rsidP="0020586C">
            <w:pPr>
              <w:rPr>
                <w:rFonts w:cstheme="minorHAnsi"/>
                <w:sz w:val="24"/>
                <w:szCs w:val="24"/>
              </w:rPr>
            </w:pPr>
            <w:r w:rsidRPr="00673E4E">
              <w:rPr>
                <w:rFonts w:cstheme="minorHAnsi"/>
                <w:sz w:val="24"/>
                <w:szCs w:val="24"/>
              </w:rPr>
              <w:t>0,093</w:t>
            </w:r>
          </w:p>
        </w:tc>
      </w:tr>
      <w:tr w:rsidR="00673E4E" w:rsidRPr="00673E4E" w14:paraId="1951266E" w14:textId="77777777" w:rsidTr="00673E4E">
        <w:trPr>
          <w:trHeight w:val="637"/>
        </w:trPr>
        <w:tc>
          <w:tcPr>
            <w:tcW w:w="567" w:type="dxa"/>
            <w:tcBorders>
              <w:top w:val="single" w:sz="4" w:space="0" w:color="auto"/>
              <w:left w:val="single" w:sz="4" w:space="0" w:color="auto"/>
              <w:bottom w:val="single" w:sz="4" w:space="0" w:color="auto"/>
              <w:right w:val="single" w:sz="4" w:space="0" w:color="auto"/>
            </w:tcBorders>
            <w:hideMark/>
          </w:tcPr>
          <w:p w14:paraId="16E8B291" w14:textId="77777777" w:rsidR="00673E4E" w:rsidRPr="00673E4E" w:rsidRDefault="00673E4E" w:rsidP="0020586C">
            <w:pPr>
              <w:rPr>
                <w:rFonts w:cstheme="minorHAnsi"/>
                <w:sz w:val="24"/>
                <w:szCs w:val="24"/>
              </w:rPr>
            </w:pPr>
            <w:r w:rsidRPr="00673E4E">
              <w:rPr>
                <w:rFonts w:cstheme="minorHAnsi"/>
                <w:sz w:val="24"/>
                <w:szCs w:val="24"/>
              </w:rPr>
              <w:t>8</w:t>
            </w:r>
          </w:p>
        </w:tc>
        <w:tc>
          <w:tcPr>
            <w:tcW w:w="7655" w:type="dxa"/>
            <w:tcBorders>
              <w:top w:val="single" w:sz="4" w:space="0" w:color="auto"/>
              <w:left w:val="single" w:sz="4" w:space="0" w:color="auto"/>
              <w:bottom w:val="single" w:sz="4" w:space="0" w:color="auto"/>
              <w:right w:val="single" w:sz="4" w:space="0" w:color="auto"/>
            </w:tcBorders>
            <w:hideMark/>
          </w:tcPr>
          <w:p w14:paraId="7817160D" w14:textId="77777777" w:rsidR="00673E4E" w:rsidRPr="00673E4E" w:rsidRDefault="00673E4E" w:rsidP="0020586C">
            <w:pPr>
              <w:rPr>
                <w:rFonts w:cstheme="minorHAnsi"/>
                <w:sz w:val="24"/>
                <w:szCs w:val="24"/>
              </w:rPr>
            </w:pPr>
            <w:r w:rsidRPr="00673E4E">
              <w:rPr>
                <w:rFonts w:cstheme="minorHAnsi"/>
                <w:sz w:val="24"/>
                <w:szCs w:val="24"/>
              </w:rPr>
              <w:t>Изготовление решётчатой двери в проем входной двери в кассу с кондуктором под монтаж врезного замка с двумя петлями</w:t>
            </w:r>
          </w:p>
        </w:tc>
        <w:tc>
          <w:tcPr>
            <w:tcW w:w="983" w:type="dxa"/>
            <w:tcBorders>
              <w:top w:val="single" w:sz="4" w:space="0" w:color="auto"/>
              <w:left w:val="single" w:sz="4" w:space="0" w:color="auto"/>
              <w:bottom w:val="single" w:sz="4" w:space="0" w:color="auto"/>
              <w:right w:val="single" w:sz="4" w:space="0" w:color="auto"/>
            </w:tcBorders>
            <w:hideMark/>
          </w:tcPr>
          <w:p w14:paraId="28B5E576"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530B9B4" w14:textId="77777777" w:rsidR="00673E4E" w:rsidRPr="00673E4E" w:rsidRDefault="00673E4E" w:rsidP="0020586C">
            <w:pPr>
              <w:rPr>
                <w:rFonts w:cstheme="minorHAnsi"/>
                <w:sz w:val="24"/>
                <w:szCs w:val="24"/>
              </w:rPr>
            </w:pPr>
            <w:r w:rsidRPr="00673E4E">
              <w:rPr>
                <w:rFonts w:cstheme="minorHAnsi"/>
                <w:sz w:val="24"/>
                <w:szCs w:val="24"/>
              </w:rPr>
              <w:t>0,0195</w:t>
            </w:r>
          </w:p>
        </w:tc>
      </w:tr>
      <w:tr w:rsidR="00673E4E" w:rsidRPr="00673E4E" w14:paraId="5B841ACA" w14:textId="77777777" w:rsidTr="00673E4E">
        <w:trPr>
          <w:trHeight w:val="264"/>
        </w:trPr>
        <w:tc>
          <w:tcPr>
            <w:tcW w:w="567" w:type="dxa"/>
            <w:tcBorders>
              <w:top w:val="single" w:sz="4" w:space="0" w:color="auto"/>
              <w:left w:val="single" w:sz="4" w:space="0" w:color="auto"/>
              <w:bottom w:val="single" w:sz="4" w:space="0" w:color="auto"/>
              <w:right w:val="single" w:sz="4" w:space="0" w:color="auto"/>
            </w:tcBorders>
            <w:hideMark/>
          </w:tcPr>
          <w:p w14:paraId="593BFCFC" w14:textId="77777777" w:rsidR="00673E4E" w:rsidRPr="00673E4E" w:rsidRDefault="00673E4E" w:rsidP="0020586C">
            <w:pPr>
              <w:rPr>
                <w:rFonts w:cstheme="minorHAnsi"/>
                <w:sz w:val="24"/>
                <w:szCs w:val="24"/>
              </w:rPr>
            </w:pPr>
            <w:r w:rsidRPr="00673E4E">
              <w:rPr>
                <w:rFonts w:cstheme="minorHAnsi"/>
                <w:sz w:val="24"/>
                <w:szCs w:val="24"/>
              </w:rPr>
              <w:t>9</w:t>
            </w:r>
          </w:p>
        </w:tc>
        <w:tc>
          <w:tcPr>
            <w:tcW w:w="7655" w:type="dxa"/>
            <w:tcBorders>
              <w:top w:val="single" w:sz="4" w:space="0" w:color="auto"/>
              <w:left w:val="single" w:sz="4" w:space="0" w:color="auto"/>
              <w:bottom w:val="single" w:sz="4" w:space="0" w:color="auto"/>
              <w:right w:val="single" w:sz="4" w:space="0" w:color="auto"/>
            </w:tcBorders>
            <w:hideMark/>
          </w:tcPr>
          <w:p w14:paraId="6D654422" w14:textId="77777777" w:rsidR="00673E4E" w:rsidRPr="00673E4E" w:rsidRDefault="00673E4E" w:rsidP="0020586C">
            <w:pPr>
              <w:rPr>
                <w:rFonts w:cstheme="minorHAnsi"/>
                <w:sz w:val="24"/>
                <w:szCs w:val="24"/>
              </w:rPr>
            </w:pPr>
            <w:r w:rsidRPr="00673E4E">
              <w:rPr>
                <w:rFonts w:cstheme="minorHAnsi"/>
                <w:sz w:val="24"/>
                <w:szCs w:val="24"/>
              </w:rPr>
              <w:t>Установка решетчатой двери в проем кассы</w:t>
            </w:r>
          </w:p>
        </w:tc>
        <w:tc>
          <w:tcPr>
            <w:tcW w:w="983" w:type="dxa"/>
            <w:tcBorders>
              <w:top w:val="single" w:sz="4" w:space="0" w:color="auto"/>
              <w:left w:val="single" w:sz="4" w:space="0" w:color="auto"/>
              <w:bottom w:val="single" w:sz="4" w:space="0" w:color="auto"/>
              <w:right w:val="single" w:sz="4" w:space="0" w:color="auto"/>
            </w:tcBorders>
            <w:hideMark/>
          </w:tcPr>
          <w:p w14:paraId="60F3BE77" w14:textId="77777777" w:rsidR="00673E4E" w:rsidRPr="00673E4E" w:rsidRDefault="00673E4E" w:rsidP="0020586C">
            <w:pPr>
              <w:rPr>
                <w:rFonts w:cstheme="minorHAnsi"/>
                <w:sz w:val="24"/>
                <w:szCs w:val="24"/>
              </w:rPr>
            </w:pPr>
            <w:r w:rsidRPr="00673E4E">
              <w:rPr>
                <w:rFonts w:cstheme="minorHAnsi"/>
                <w:sz w:val="24"/>
                <w:szCs w:val="24"/>
              </w:rPr>
              <w:t>м2</w:t>
            </w:r>
          </w:p>
        </w:tc>
        <w:tc>
          <w:tcPr>
            <w:tcW w:w="996" w:type="dxa"/>
            <w:tcBorders>
              <w:top w:val="single" w:sz="4" w:space="0" w:color="auto"/>
              <w:left w:val="single" w:sz="4" w:space="0" w:color="auto"/>
              <w:bottom w:val="single" w:sz="4" w:space="0" w:color="auto"/>
              <w:right w:val="single" w:sz="4" w:space="0" w:color="auto"/>
            </w:tcBorders>
            <w:hideMark/>
          </w:tcPr>
          <w:p w14:paraId="01DECDA6" w14:textId="77777777" w:rsidR="00673E4E" w:rsidRPr="00673E4E" w:rsidRDefault="00673E4E" w:rsidP="0020586C">
            <w:pPr>
              <w:rPr>
                <w:rFonts w:cstheme="minorHAnsi"/>
                <w:sz w:val="24"/>
                <w:szCs w:val="24"/>
              </w:rPr>
            </w:pPr>
            <w:r w:rsidRPr="00673E4E">
              <w:rPr>
                <w:rFonts w:cstheme="minorHAnsi"/>
                <w:sz w:val="24"/>
                <w:szCs w:val="24"/>
              </w:rPr>
              <w:t>1,95</w:t>
            </w:r>
          </w:p>
        </w:tc>
      </w:tr>
      <w:tr w:rsidR="00673E4E" w:rsidRPr="00673E4E" w14:paraId="4D6C21CE"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7604AE25" w14:textId="77777777" w:rsidR="00673E4E" w:rsidRPr="00673E4E" w:rsidRDefault="00673E4E" w:rsidP="0020586C">
            <w:pPr>
              <w:rPr>
                <w:rFonts w:cstheme="minorHAnsi"/>
                <w:sz w:val="24"/>
                <w:szCs w:val="24"/>
              </w:rPr>
            </w:pPr>
            <w:r w:rsidRPr="00673E4E">
              <w:rPr>
                <w:rFonts w:cstheme="minorHAnsi"/>
                <w:sz w:val="24"/>
                <w:szCs w:val="24"/>
              </w:rPr>
              <w:t>10</w:t>
            </w:r>
          </w:p>
        </w:tc>
        <w:tc>
          <w:tcPr>
            <w:tcW w:w="7655" w:type="dxa"/>
            <w:tcBorders>
              <w:top w:val="single" w:sz="4" w:space="0" w:color="auto"/>
              <w:left w:val="single" w:sz="4" w:space="0" w:color="auto"/>
              <w:bottom w:val="single" w:sz="4" w:space="0" w:color="auto"/>
              <w:right w:val="single" w:sz="4" w:space="0" w:color="auto"/>
            </w:tcBorders>
            <w:hideMark/>
          </w:tcPr>
          <w:p w14:paraId="2C99AE77" w14:textId="77777777" w:rsidR="00673E4E" w:rsidRPr="00673E4E" w:rsidRDefault="00673E4E" w:rsidP="0020586C">
            <w:pPr>
              <w:rPr>
                <w:rFonts w:cstheme="minorHAnsi"/>
                <w:sz w:val="24"/>
                <w:szCs w:val="24"/>
              </w:rPr>
            </w:pPr>
            <w:r w:rsidRPr="00673E4E">
              <w:rPr>
                <w:rFonts w:cstheme="minorHAnsi"/>
                <w:sz w:val="24"/>
                <w:szCs w:val="24"/>
              </w:rPr>
              <w:t>Масляная окраска металлических поверхностей: решеток, переплетов, труб диаметром менее 50 мм и т.п., количество окрасок 2</w:t>
            </w:r>
          </w:p>
        </w:tc>
        <w:tc>
          <w:tcPr>
            <w:tcW w:w="983" w:type="dxa"/>
            <w:tcBorders>
              <w:top w:val="single" w:sz="4" w:space="0" w:color="auto"/>
              <w:left w:val="single" w:sz="4" w:space="0" w:color="auto"/>
              <w:bottom w:val="single" w:sz="4" w:space="0" w:color="auto"/>
              <w:right w:val="single" w:sz="4" w:space="0" w:color="auto"/>
            </w:tcBorders>
            <w:hideMark/>
          </w:tcPr>
          <w:p w14:paraId="1EC6C9CC"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4B386449" w14:textId="77777777" w:rsidR="00673E4E" w:rsidRPr="00673E4E" w:rsidRDefault="00673E4E" w:rsidP="0020586C">
            <w:pPr>
              <w:rPr>
                <w:rFonts w:cstheme="minorHAnsi"/>
                <w:sz w:val="24"/>
                <w:szCs w:val="24"/>
              </w:rPr>
            </w:pPr>
            <w:r w:rsidRPr="00673E4E">
              <w:rPr>
                <w:rFonts w:cstheme="minorHAnsi"/>
                <w:sz w:val="24"/>
                <w:szCs w:val="24"/>
              </w:rPr>
              <w:t>0,0195</w:t>
            </w:r>
          </w:p>
        </w:tc>
      </w:tr>
      <w:tr w:rsidR="00673E4E" w:rsidRPr="00673E4E" w14:paraId="356D5614" w14:textId="77777777" w:rsidTr="00673E4E">
        <w:trPr>
          <w:trHeight w:val="300"/>
        </w:trPr>
        <w:tc>
          <w:tcPr>
            <w:tcW w:w="10201" w:type="dxa"/>
            <w:gridSpan w:val="4"/>
            <w:tcBorders>
              <w:top w:val="single" w:sz="4" w:space="0" w:color="auto"/>
              <w:left w:val="single" w:sz="4" w:space="0" w:color="auto"/>
              <w:bottom w:val="single" w:sz="4" w:space="0" w:color="auto"/>
              <w:right w:val="single" w:sz="4" w:space="0" w:color="auto"/>
            </w:tcBorders>
            <w:hideMark/>
          </w:tcPr>
          <w:p w14:paraId="4859BB25" w14:textId="77777777" w:rsidR="00673E4E" w:rsidRPr="00673E4E" w:rsidRDefault="00673E4E" w:rsidP="0020586C">
            <w:pPr>
              <w:rPr>
                <w:rFonts w:cstheme="minorHAnsi"/>
                <w:b/>
                <w:bCs/>
                <w:sz w:val="24"/>
                <w:szCs w:val="24"/>
              </w:rPr>
            </w:pPr>
            <w:r w:rsidRPr="00673E4E">
              <w:rPr>
                <w:rFonts w:cstheme="minorHAnsi"/>
                <w:b/>
                <w:bCs/>
                <w:sz w:val="24"/>
                <w:szCs w:val="24"/>
              </w:rPr>
              <w:t>Погрузка и вывоз мусора</w:t>
            </w:r>
          </w:p>
        </w:tc>
      </w:tr>
      <w:tr w:rsidR="00673E4E" w:rsidRPr="00673E4E" w14:paraId="77FE217D"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3E8C1CBA" w14:textId="77777777" w:rsidR="00673E4E" w:rsidRPr="00673E4E" w:rsidRDefault="00673E4E" w:rsidP="0020586C">
            <w:pPr>
              <w:rPr>
                <w:rFonts w:cstheme="minorHAnsi"/>
                <w:sz w:val="24"/>
                <w:szCs w:val="24"/>
              </w:rPr>
            </w:pPr>
            <w:r w:rsidRPr="00673E4E">
              <w:rPr>
                <w:rFonts w:cstheme="minorHAnsi"/>
                <w:sz w:val="24"/>
                <w:szCs w:val="24"/>
              </w:rPr>
              <w:t>11</w:t>
            </w:r>
          </w:p>
        </w:tc>
        <w:tc>
          <w:tcPr>
            <w:tcW w:w="7655" w:type="dxa"/>
            <w:tcBorders>
              <w:top w:val="single" w:sz="4" w:space="0" w:color="auto"/>
              <w:left w:val="single" w:sz="4" w:space="0" w:color="auto"/>
              <w:bottom w:val="single" w:sz="4" w:space="0" w:color="auto"/>
              <w:right w:val="single" w:sz="4" w:space="0" w:color="auto"/>
            </w:tcBorders>
            <w:hideMark/>
          </w:tcPr>
          <w:p w14:paraId="2036CEC9" w14:textId="77777777" w:rsidR="00673E4E" w:rsidRPr="00673E4E" w:rsidRDefault="00673E4E" w:rsidP="0020586C">
            <w:pPr>
              <w:rPr>
                <w:rFonts w:cstheme="minorHAnsi"/>
                <w:sz w:val="24"/>
                <w:szCs w:val="24"/>
              </w:rPr>
            </w:pPr>
            <w:r w:rsidRPr="00673E4E">
              <w:rPr>
                <w:rFonts w:cstheme="minorHAnsi"/>
                <w:sz w:val="24"/>
                <w:szCs w:val="24"/>
              </w:rPr>
              <w:t>Затаривание строительного мусора в мешки</w:t>
            </w:r>
          </w:p>
        </w:tc>
        <w:tc>
          <w:tcPr>
            <w:tcW w:w="983" w:type="dxa"/>
            <w:tcBorders>
              <w:top w:val="single" w:sz="4" w:space="0" w:color="auto"/>
              <w:left w:val="single" w:sz="4" w:space="0" w:color="auto"/>
              <w:bottom w:val="single" w:sz="4" w:space="0" w:color="auto"/>
              <w:right w:val="single" w:sz="4" w:space="0" w:color="auto"/>
            </w:tcBorders>
            <w:hideMark/>
          </w:tcPr>
          <w:p w14:paraId="71A7A5DF"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47934656" w14:textId="77777777" w:rsidR="00673E4E" w:rsidRPr="00673E4E" w:rsidRDefault="00673E4E" w:rsidP="0020586C">
            <w:pPr>
              <w:rPr>
                <w:rFonts w:cstheme="minorHAnsi"/>
                <w:sz w:val="24"/>
                <w:szCs w:val="24"/>
              </w:rPr>
            </w:pPr>
            <w:r w:rsidRPr="00673E4E">
              <w:rPr>
                <w:rFonts w:cstheme="minorHAnsi"/>
                <w:sz w:val="24"/>
                <w:szCs w:val="24"/>
              </w:rPr>
              <w:t>0,03</w:t>
            </w:r>
          </w:p>
        </w:tc>
      </w:tr>
      <w:tr w:rsidR="00673E4E" w:rsidRPr="00673E4E" w14:paraId="7A50D9B7"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6B57A6DA" w14:textId="77777777" w:rsidR="00673E4E" w:rsidRPr="00673E4E" w:rsidRDefault="00673E4E" w:rsidP="0020586C">
            <w:pPr>
              <w:rPr>
                <w:rFonts w:cstheme="minorHAnsi"/>
                <w:sz w:val="24"/>
                <w:szCs w:val="24"/>
              </w:rPr>
            </w:pPr>
            <w:r w:rsidRPr="00673E4E">
              <w:rPr>
                <w:rFonts w:cstheme="minorHAnsi"/>
                <w:sz w:val="24"/>
                <w:szCs w:val="24"/>
              </w:rPr>
              <w:t>12</w:t>
            </w:r>
          </w:p>
        </w:tc>
        <w:tc>
          <w:tcPr>
            <w:tcW w:w="7655" w:type="dxa"/>
            <w:tcBorders>
              <w:top w:val="single" w:sz="4" w:space="0" w:color="auto"/>
              <w:left w:val="single" w:sz="4" w:space="0" w:color="auto"/>
              <w:bottom w:val="single" w:sz="4" w:space="0" w:color="auto"/>
              <w:right w:val="single" w:sz="4" w:space="0" w:color="auto"/>
            </w:tcBorders>
            <w:hideMark/>
          </w:tcPr>
          <w:p w14:paraId="1CA8EF82" w14:textId="77777777" w:rsidR="00673E4E" w:rsidRPr="00673E4E" w:rsidRDefault="00673E4E" w:rsidP="0020586C">
            <w:pPr>
              <w:rPr>
                <w:rFonts w:cstheme="minorHAnsi"/>
                <w:sz w:val="24"/>
                <w:szCs w:val="24"/>
              </w:rPr>
            </w:pPr>
            <w:r w:rsidRPr="00673E4E">
              <w:rPr>
                <w:rFonts w:cstheme="minorHAnsi"/>
                <w:sz w:val="24"/>
                <w:szCs w:val="24"/>
              </w:rPr>
              <w:t>Погрузка в автотранспортное средство: мусор строительный с погрузкой вручную</w:t>
            </w:r>
          </w:p>
        </w:tc>
        <w:tc>
          <w:tcPr>
            <w:tcW w:w="983" w:type="dxa"/>
            <w:tcBorders>
              <w:top w:val="single" w:sz="4" w:space="0" w:color="auto"/>
              <w:left w:val="single" w:sz="4" w:space="0" w:color="auto"/>
              <w:bottom w:val="single" w:sz="4" w:space="0" w:color="auto"/>
              <w:right w:val="single" w:sz="4" w:space="0" w:color="auto"/>
            </w:tcBorders>
            <w:hideMark/>
          </w:tcPr>
          <w:p w14:paraId="17F920E0" w14:textId="77777777" w:rsidR="00673E4E" w:rsidRPr="00673E4E" w:rsidRDefault="00673E4E" w:rsidP="0020586C">
            <w:pPr>
              <w:rPr>
                <w:rFonts w:cstheme="minorHAnsi"/>
                <w:sz w:val="24"/>
                <w:szCs w:val="24"/>
              </w:rPr>
            </w:pPr>
            <w:r w:rsidRPr="00673E4E">
              <w:rPr>
                <w:rFonts w:cstheme="minorHAnsi"/>
                <w:sz w:val="24"/>
                <w:szCs w:val="24"/>
              </w:rPr>
              <w:t>1т груза</w:t>
            </w:r>
          </w:p>
        </w:tc>
        <w:tc>
          <w:tcPr>
            <w:tcW w:w="996" w:type="dxa"/>
            <w:tcBorders>
              <w:top w:val="single" w:sz="4" w:space="0" w:color="auto"/>
              <w:left w:val="single" w:sz="4" w:space="0" w:color="auto"/>
              <w:bottom w:val="single" w:sz="4" w:space="0" w:color="auto"/>
              <w:right w:val="single" w:sz="4" w:space="0" w:color="auto"/>
            </w:tcBorders>
            <w:hideMark/>
          </w:tcPr>
          <w:p w14:paraId="4B6EF243" w14:textId="77777777" w:rsidR="00673E4E" w:rsidRPr="00673E4E" w:rsidRDefault="00673E4E" w:rsidP="0020586C">
            <w:pPr>
              <w:rPr>
                <w:rFonts w:cstheme="minorHAnsi"/>
                <w:sz w:val="24"/>
                <w:szCs w:val="24"/>
              </w:rPr>
            </w:pPr>
            <w:r w:rsidRPr="00673E4E">
              <w:rPr>
                <w:rFonts w:cstheme="minorHAnsi"/>
                <w:sz w:val="24"/>
                <w:szCs w:val="24"/>
              </w:rPr>
              <w:t>0,03</w:t>
            </w:r>
          </w:p>
        </w:tc>
      </w:tr>
      <w:tr w:rsidR="00673E4E" w:rsidRPr="00673E4E" w14:paraId="505CDD42" w14:textId="77777777" w:rsidTr="00673E4E">
        <w:trPr>
          <w:trHeight w:val="1125"/>
        </w:trPr>
        <w:tc>
          <w:tcPr>
            <w:tcW w:w="567" w:type="dxa"/>
            <w:tcBorders>
              <w:top w:val="single" w:sz="4" w:space="0" w:color="auto"/>
              <w:left w:val="single" w:sz="4" w:space="0" w:color="auto"/>
              <w:bottom w:val="single" w:sz="4" w:space="0" w:color="auto"/>
              <w:right w:val="single" w:sz="4" w:space="0" w:color="auto"/>
            </w:tcBorders>
            <w:hideMark/>
          </w:tcPr>
          <w:p w14:paraId="0ABD3878" w14:textId="77777777" w:rsidR="00673E4E" w:rsidRPr="00673E4E" w:rsidRDefault="00673E4E" w:rsidP="0020586C">
            <w:pPr>
              <w:rPr>
                <w:rFonts w:cstheme="minorHAnsi"/>
                <w:sz w:val="24"/>
                <w:szCs w:val="24"/>
              </w:rPr>
            </w:pPr>
            <w:r w:rsidRPr="00673E4E">
              <w:rPr>
                <w:rFonts w:cstheme="minorHAnsi"/>
                <w:sz w:val="24"/>
                <w:szCs w:val="24"/>
              </w:rPr>
              <w:t>13</w:t>
            </w:r>
          </w:p>
        </w:tc>
        <w:tc>
          <w:tcPr>
            <w:tcW w:w="7655" w:type="dxa"/>
            <w:tcBorders>
              <w:top w:val="single" w:sz="4" w:space="0" w:color="auto"/>
              <w:left w:val="single" w:sz="4" w:space="0" w:color="auto"/>
              <w:bottom w:val="single" w:sz="4" w:space="0" w:color="auto"/>
              <w:right w:val="single" w:sz="4" w:space="0" w:color="auto"/>
            </w:tcBorders>
            <w:hideMark/>
          </w:tcPr>
          <w:p w14:paraId="182C1828" w14:textId="77777777" w:rsidR="00673E4E" w:rsidRPr="00673E4E" w:rsidRDefault="00673E4E" w:rsidP="0020586C">
            <w:pPr>
              <w:rPr>
                <w:rFonts w:cstheme="minorHAnsi"/>
                <w:sz w:val="24"/>
                <w:szCs w:val="24"/>
              </w:rPr>
            </w:pPr>
            <w:r w:rsidRPr="00673E4E">
              <w:rPr>
                <w:rFonts w:cstheme="minorHAnsi"/>
                <w:sz w:val="24"/>
                <w:szCs w:val="24"/>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983" w:type="dxa"/>
            <w:tcBorders>
              <w:top w:val="single" w:sz="4" w:space="0" w:color="auto"/>
              <w:left w:val="single" w:sz="4" w:space="0" w:color="auto"/>
              <w:bottom w:val="single" w:sz="4" w:space="0" w:color="auto"/>
              <w:right w:val="single" w:sz="4" w:space="0" w:color="auto"/>
            </w:tcBorders>
            <w:hideMark/>
          </w:tcPr>
          <w:p w14:paraId="6EA771B9" w14:textId="77777777" w:rsidR="00673E4E" w:rsidRPr="00673E4E" w:rsidRDefault="00673E4E" w:rsidP="0020586C">
            <w:pPr>
              <w:rPr>
                <w:rFonts w:cstheme="minorHAnsi"/>
                <w:sz w:val="24"/>
                <w:szCs w:val="24"/>
              </w:rPr>
            </w:pPr>
            <w:r w:rsidRPr="00673E4E">
              <w:rPr>
                <w:rFonts w:cstheme="minorHAnsi"/>
                <w:sz w:val="24"/>
                <w:szCs w:val="24"/>
              </w:rPr>
              <w:t>1т груза</w:t>
            </w:r>
          </w:p>
        </w:tc>
        <w:tc>
          <w:tcPr>
            <w:tcW w:w="996" w:type="dxa"/>
            <w:tcBorders>
              <w:top w:val="single" w:sz="4" w:space="0" w:color="auto"/>
              <w:left w:val="single" w:sz="4" w:space="0" w:color="auto"/>
              <w:bottom w:val="single" w:sz="4" w:space="0" w:color="auto"/>
              <w:right w:val="single" w:sz="4" w:space="0" w:color="auto"/>
            </w:tcBorders>
            <w:hideMark/>
          </w:tcPr>
          <w:p w14:paraId="28C2B314" w14:textId="77777777" w:rsidR="00673E4E" w:rsidRPr="00673E4E" w:rsidRDefault="00673E4E" w:rsidP="0020586C">
            <w:pPr>
              <w:rPr>
                <w:rFonts w:cstheme="minorHAnsi"/>
                <w:sz w:val="24"/>
                <w:szCs w:val="24"/>
              </w:rPr>
            </w:pPr>
            <w:r w:rsidRPr="00673E4E">
              <w:rPr>
                <w:rFonts w:cstheme="minorHAnsi"/>
                <w:sz w:val="24"/>
                <w:szCs w:val="24"/>
              </w:rPr>
              <w:t>0,03</w:t>
            </w:r>
          </w:p>
        </w:tc>
      </w:tr>
      <w:tr w:rsidR="00673E4E" w:rsidRPr="00673E4E" w14:paraId="5CE5B93A" w14:textId="77777777" w:rsidTr="00673E4E">
        <w:trPr>
          <w:trHeight w:val="480"/>
        </w:trPr>
        <w:tc>
          <w:tcPr>
            <w:tcW w:w="10201" w:type="dxa"/>
            <w:gridSpan w:val="4"/>
            <w:tcBorders>
              <w:top w:val="single" w:sz="4" w:space="0" w:color="auto"/>
              <w:left w:val="single" w:sz="4" w:space="0" w:color="auto"/>
              <w:bottom w:val="single" w:sz="4" w:space="0" w:color="auto"/>
              <w:right w:val="single" w:sz="4" w:space="0" w:color="auto"/>
            </w:tcBorders>
            <w:hideMark/>
          </w:tcPr>
          <w:p w14:paraId="15A10266" w14:textId="77777777" w:rsidR="00673E4E" w:rsidRPr="00673E4E" w:rsidRDefault="00673E4E" w:rsidP="0020586C">
            <w:pPr>
              <w:rPr>
                <w:rFonts w:cstheme="minorHAnsi"/>
                <w:b/>
                <w:bCs/>
                <w:sz w:val="24"/>
                <w:szCs w:val="24"/>
              </w:rPr>
            </w:pPr>
            <w:r w:rsidRPr="00673E4E">
              <w:rPr>
                <w:rFonts w:cstheme="minorHAnsi"/>
                <w:b/>
                <w:bCs/>
                <w:sz w:val="24"/>
                <w:szCs w:val="24"/>
              </w:rPr>
              <w:t>Раздел 2. Выполнение ремонтных работ в  ОПС 125212, расположенном по адресу: г. Москва, Ленинградское ш., д. 56</w:t>
            </w:r>
          </w:p>
        </w:tc>
      </w:tr>
      <w:tr w:rsidR="00673E4E" w:rsidRPr="00673E4E" w14:paraId="375229B8" w14:textId="77777777" w:rsidTr="00673E4E">
        <w:trPr>
          <w:trHeight w:val="300"/>
        </w:trPr>
        <w:tc>
          <w:tcPr>
            <w:tcW w:w="10201" w:type="dxa"/>
            <w:gridSpan w:val="4"/>
            <w:tcBorders>
              <w:top w:val="single" w:sz="4" w:space="0" w:color="auto"/>
              <w:left w:val="single" w:sz="4" w:space="0" w:color="auto"/>
              <w:bottom w:val="single" w:sz="4" w:space="0" w:color="auto"/>
              <w:right w:val="single" w:sz="4" w:space="0" w:color="auto"/>
            </w:tcBorders>
            <w:hideMark/>
          </w:tcPr>
          <w:p w14:paraId="73FFCC6B" w14:textId="77777777" w:rsidR="00673E4E" w:rsidRPr="00673E4E" w:rsidRDefault="00673E4E" w:rsidP="0020586C">
            <w:pPr>
              <w:rPr>
                <w:rFonts w:cstheme="minorHAnsi"/>
                <w:b/>
                <w:bCs/>
                <w:sz w:val="24"/>
                <w:szCs w:val="24"/>
              </w:rPr>
            </w:pPr>
            <w:r w:rsidRPr="00673E4E">
              <w:rPr>
                <w:rFonts w:cstheme="minorHAnsi"/>
                <w:b/>
                <w:bCs/>
                <w:sz w:val="24"/>
                <w:szCs w:val="24"/>
              </w:rPr>
              <w:t>Демонтажные работы</w:t>
            </w:r>
          </w:p>
        </w:tc>
      </w:tr>
      <w:tr w:rsidR="00673E4E" w:rsidRPr="00673E4E" w14:paraId="7CF14729"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661753A1" w14:textId="77777777" w:rsidR="00673E4E" w:rsidRPr="00673E4E" w:rsidRDefault="00673E4E" w:rsidP="0020586C">
            <w:pPr>
              <w:rPr>
                <w:rFonts w:cstheme="minorHAnsi"/>
                <w:sz w:val="24"/>
                <w:szCs w:val="24"/>
              </w:rPr>
            </w:pPr>
            <w:r w:rsidRPr="00673E4E">
              <w:rPr>
                <w:rFonts w:cstheme="minorHAnsi"/>
                <w:sz w:val="24"/>
                <w:szCs w:val="24"/>
              </w:rPr>
              <w:t>14</w:t>
            </w:r>
          </w:p>
        </w:tc>
        <w:tc>
          <w:tcPr>
            <w:tcW w:w="7655" w:type="dxa"/>
            <w:tcBorders>
              <w:top w:val="single" w:sz="4" w:space="0" w:color="auto"/>
              <w:left w:val="single" w:sz="4" w:space="0" w:color="auto"/>
              <w:bottom w:val="single" w:sz="4" w:space="0" w:color="auto"/>
              <w:right w:val="single" w:sz="4" w:space="0" w:color="auto"/>
            </w:tcBorders>
            <w:hideMark/>
          </w:tcPr>
          <w:p w14:paraId="27F034E3" w14:textId="77777777" w:rsidR="00673E4E" w:rsidRPr="00673E4E" w:rsidRDefault="00673E4E" w:rsidP="0020586C">
            <w:pPr>
              <w:rPr>
                <w:rFonts w:cstheme="minorHAnsi"/>
                <w:sz w:val="24"/>
                <w:szCs w:val="24"/>
              </w:rPr>
            </w:pPr>
            <w:r w:rsidRPr="00673E4E">
              <w:rPr>
                <w:rFonts w:cstheme="minorHAnsi"/>
                <w:sz w:val="24"/>
                <w:szCs w:val="24"/>
              </w:rPr>
              <w:t>Установка и разборка наружных инвентарных лесов высотой до 16 м: трубчатых для прочих отделочных работ/Установка и разборка наружных вышек-тур/</w:t>
            </w:r>
          </w:p>
        </w:tc>
        <w:tc>
          <w:tcPr>
            <w:tcW w:w="983" w:type="dxa"/>
            <w:tcBorders>
              <w:top w:val="single" w:sz="4" w:space="0" w:color="auto"/>
              <w:left w:val="single" w:sz="4" w:space="0" w:color="auto"/>
              <w:bottom w:val="single" w:sz="4" w:space="0" w:color="auto"/>
              <w:right w:val="single" w:sz="4" w:space="0" w:color="auto"/>
            </w:tcBorders>
            <w:hideMark/>
          </w:tcPr>
          <w:p w14:paraId="4529A36F"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96FB14A" w14:textId="77777777" w:rsidR="00673E4E" w:rsidRPr="00673E4E" w:rsidRDefault="00673E4E" w:rsidP="0020586C">
            <w:pPr>
              <w:rPr>
                <w:rFonts w:cstheme="minorHAnsi"/>
                <w:sz w:val="24"/>
                <w:szCs w:val="24"/>
              </w:rPr>
            </w:pPr>
            <w:r w:rsidRPr="00673E4E">
              <w:rPr>
                <w:rFonts w:cstheme="minorHAnsi"/>
                <w:sz w:val="24"/>
                <w:szCs w:val="24"/>
              </w:rPr>
              <w:t>0,1</w:t>
            </w:r>
          </w:p>
        </w:tc>
      </w:tr>
      <w:tr w:rsidR="00673E4E" w:rsidRPr="00673E4E" w14:paraId="411EA33A"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4F43E395" w14:textId="77777777" w:rsidR="00673E4E" w:rsidRPr="00673E4E" w:rsidRDefault="00673E4E" w:rsidP="0020586C">
            <w:pPr>
              <w:rPr>
                <w:rFonts w:cstheme="minorHAnsi"/>
                <w:sz w:val="24"/>
                <w:szCs w:val="24"/>
              </w:rPr>
            </w:pPr>
            <w:r w:rsidRPr="00673E4E">
              <w:rPr>
                <w:rFonts w:cstheme="minorHAnsi"/>
                <w:sz w:val="24"/>
                <w:szCs w:val="24"/>
              </w:rPr>
              <w:t>15</w:t>
            </w:r>
          </w:p>
        </w:tc>
        <w:tc>
          <w:tcPr>
            <w:tcW w:w="7655" w:type="dxa"/>
            <w:tcBorders>
              <w:top w:val="single" w:sz="4" w:space="0" w:color="auto"/>
              <w:left w:val="single" w:sz="4" w:space="0" w:color="auto"/>
              <w:bottom w:val="single" w:sz="4" w:space="0" w:color="auto"/>
              <w:right w:val="single" w:sz="4" w:space="0" w:color="auto"/>
            </w:tcBorders>
            <w:hideMark/>
          </w:tcPr>
          <w:p w14:paraId="7A7EB659" w14:textId="77777777" w:rsidR="00673E4E" w:rsidRPr="00673E4E" w:rsidRDefault="00673E4E" w:rsidP="0020586C">
            <w:pPr>
              <w:rPr>
                <w:rFonts w:cstheme="minorHAnsi"/>
                <w:sz w:val="24"/>
                <w:szCs w:val="24"/>
              </w:rPr>
            </w:pPr>
            <w:r w:rsidRPr="00673E4E">
              <w:rPr>
                <w:rFonts w:cstheme="minorHAnsi"/>
                <w:sz w:val="24"/>
                <w:szCs w:val="24"/>
              </w:rPr>
              <w:t xml:space="preserve">Демонтаж витражей, витрин: с двойным или одинарным остеклением для высотных зданий </w:t>
            </w:r>
          </w:p>
        </w:tc>
        <w:tc>
          <w:tcPr>
            <w:tcW w:w="983" w:type="dxa"/>
            <w:tcBorders>
              <w:top w:val="single" w:sz="4" w:space="0" w:color="auto"/>
              <w:left w:val="single" w:sz="4" w:space="0" w:color="auto"/>
              <w:bottom w:val="single" w:sz="4" w:space="0" w:color="auto"/>
              <w:right w:val="single" w:sz="4" w:space="0" w:color="auto"/>
            </w:tcBorders>
            <w:hideMark/>
          </w:tcPr>
          <w:p w14:paraId="6A2671C2"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5FE72260" w14:textId="77777777" w:rsidR="00673E4E" w:rsidRPr="00673E4E" w:rsidRDefault="00673E4E" w:rsidP="0020586C">
            <w:pPr>
              <w:rPr>
                <w:rFonts w:cstheme="minorHAnsi"/>
                <w:sz w:val="24"/>
                <w:szCs w:val="24"/>
              </w:rPr>
            </w:pPr>
            <w:r w:rsidRPr="00673E4E">
              <w:rPr>
                <w:rFonts w:cstheme="minorHAnsi"/>
                <w:sz w:val="24"/>
                <w:szCs w:val="24"/>
              </w:rPr>
              <w:t>0,293</w:t>
            </w:r>
          </w:p>
        </w:tc>
      </w:tr>
      <w:tr w:rsidR="00673E4E" w:rsidRPr="00673E4E" w14:paraId="3F739156"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4F68C68E" w14:textId="77777777" w:rsidR="00673E4E" w:rsidRPr="00673E4E" w:rsidRDefault="00673E4E" w:rsidP="0020586C">
            <w:pPr>
              <w:rPr>
                <w:rFonts w:cstheme="minorHAnsi"/>
                <w:sz w:val="24"/>
                <w:szCs w:val="24"/>
              </w:rPr>
            </w:pPr>
            <w:r w:rsidRPr="00673E4E">
              <w:rPr>
                <w:rFonts w:cstheme="minorHAnsi"/>
                <w:sz w:val="24"/>
                <w:szCs w:val="24"/>
              </w:rPr>
              <w:t>16</w:t>
            </w:r>
          </w:p>
        </w:tc>
        <w:tc>
          <w:tcPr>
            <w:tcW w:w="7655" w:type="dxa"/>
            <w:tcBorders>
              <w:top w:val="single" w:sz="4" w:space="0" w:color="auto"/>
              <w:left w:val="single" w:sz="4" w:space="0" w:color="auto"/>
              <w:bottom w:val="single" w:sz="4" w:space="0" w:color="auto"/>
              <w:right w:val="single" w:sz="4" w:space="0" w:color="auto"/>
            </w:tcBorders>
            <w:hideMark/>
          </w:tcPr>
          <w:p w14:paraId="0196114D" w14:textId="77777777" w:rsidR="00673E4E" w:rsidRPr="00673E4E" w:rsidRDefault="00673E4E" w:rsidP="0020586C">
            <w:pPr>
              <w:rPr>
                <w:rFonts w:cstheme="minorHAnsi"/>
                <w:sz w:val="24"/>
                <w:szCs w:val="24"/>
              </w:rPr>
            </w:pPr>
            <w:r w:rsidRPr="00673E4E">
              <w:rPr>
                <w:rFonts w:cstheme="minorHAnsi"/>
                <w:sz w:val="24"/>
                <w:szCs w:val="24"/>
              </w:rPr>
              <w:t>Снятие оконных переплетов: остекленных</w:t>
            </w:r>
          </w:p>
        </w:tc>
        <w:tc>
          <w:tcPr>
            <w:tcW w:w="983" w:type="dxa"/>
            <w:tcBorders>
              <w:top w:val="single" w:sz="4" w:space="0" w:color="auto"/>
              <w:left w:val="single" w:sz="4" w:space="0" w:color="auto"/>
              <w:bottom w:val="single" w:sz="4" w:space="0" w:color="auto"/>
              <w:right w:val="single" w:sz="4" w:space="0" w:color="auto"/>
            </w:tcBorders>
            <w:hideMark/>
          </w:tcPr>
          <w:p w14:paraId="75227709"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463D79B9" w14:textId="77777777" w:rsidR="00673E4E" w:rsidRPr="00673E4E" w:rsidRDefault="00673E4E" w:rsidP="0020586C">
            <w:pPr>
              <w:rPr>
                <w:rFonts w:cstheme="minorHAnsi"/>
                <w:sz w:val="24"/>
                <w:szCs w:val="24"/>
              </w:rPr>
            </w:pPr>
            <w:r w:rsidRPr="00673E4E">
              <w:rPr>
                <w:rFonts w:cstheme="minorHAnsi"/>
                <w:sz w:val="24"/>
                <w:szCs w:val="24"/>
              </w:rPr>
              <w:t>0,0322</w:t>
            </w:r>
          </w:p>
        </w:tc>
      </w:tr>
      <w:tr w:rsidR="00673E4E" w:rsidRPr="00673E4E" w14:paraId="08EA2084"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4F9B75FF" w14:textId="77777777" w:rsidR="00673E4E" w:rsidRPr="00673E4E" w:rsidRDefault="00673E4E" w:rsidP="0020586C">
            <w:pPr>
              <w:rPr>
                <w:rFonts w:cstheme="minorHAnsi"/>
                <w:sz w:val="24"/>
                <w:szCs w:val="24"/>
              </w:rPr>
            </w:pPr>
            <w:r w:rsidRPr="00673E4E">
              <w:rPr>
                <w:rFonts w:cstheme="minorHAnsi"/>
                <w:sz w:val="24"/>
                <w:szCs w:val="24"/>
              </w:rPr>
              <w:t>17</w:t>
            </w:r>
          </w:p>
        </w:tc>
        <w:tc>
          <w:tcPr>
            <w:tcW w:w="7655" w:type="dxa"/>
            <w:tcBorders>
              <w:top w:val="single" w:sz="4" w:space="0" w:color="auto"/>
              <w:left w:val="single" w:sz="4" w:space="0" w:color="auto"/>
              <w:bottom w:val="single" w:sz="4" w:space="0" w:color="auto"/>
              <w:right w:val="single" w:sz="4" w:space="0" w:color="auto"/>
            </w:tcBorders>
            <w:hideMark/>
          </w:tcPr>
          <w:p w14:paraId="1A0A84BE" w14:textId="77777777" w:rsidR="00673E4E" w:rsidRPr="00673E4E" w:rsidRDefault="00673E4E" w:rsidP="0020586C">
            <w:pPr>
              <w:rPr>
                <w:rFonts w:cstheme="minorHAnsi"/>
                <w:sz w:val="24"/>
                <w:szCs w:val="24"/>
              </w:rPr>
            </w:pPr>
            <w:r w:rsidRPr="00673E4E">
              <w:rPr>
                <w:rFonts w:cstheme="minorHAnsi"/>
                <w:sz w:val="24"/>
                <w:szCs w:val="24"/>
              </w:rPr>
              <w:t>Демонтаж оконных коробок: в каменных стенах с отбивкой штукатурки в откосах</w:t>
            </w:r>
          </w:p>
        </w:tc>
        <w:tc>
          <w:tcPr>
            <w:tcW w:w="983" w:type="dxa"/>
            <w:tcBorders>
              <w:top w:val="single" w:sz="4" w:space="0" w:color="auto"/>
              <w:left w:val="single" w:sz="4" w:space="0" w:color="auto"/>
              <w:bottom w:val="single" w:sz="4" w:space="0" w:color="auto"/>
              <w:right w:val="single" w:sz="4" w:space="0" w:color="auto"/>
            </w:tcBorders>
            <w:hideMark/>
          </w:tcPr>
          <w:p w14:paraId="20931CFB" w14:textId="77777777" w:rsidR="00673E4E" w:rsidRPr="00673E4E" w:rsidRDefault="00673E4E" w:rsidP="0020586C">
            <w:pPr>
              <w:rPr>
                <w:rFonts w:cstheme="minorHAnsi"/>
                <w:sz w:val="24"/>
                <w:szCs w:val="24"/>
              </w:rPr>
            </w:pPr>
            <w:r w:rsidRPr="00673E4E">
              <w:rPr>
                <w:rFonts w:cstheme="minorHAnsi"/>
                <w:sz w:val="24"/>
                <w:szCs w:val="24"/>
              </w:rPr>
              <w:t xml:space="preserve">100 </w:t>
            </w: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46CB8640" w14:textId="77777777" w:rsidR="00673E4E" w:rsidRPr="00673E4E" w:rsidRDefault="00673E4E" w:rsidP="0020586C">
            <w:pPr>
              <w:rPr>
                <w:rFonts w:cstheme="minorHAnsi"/>
                <w:sz w:val="24"/>
                <w:szCs w:val="24"/>
              </w:rPr>
            </w:pPr>
            <w:r w:rsidRPr="00673E4E">
              <w:rPr>
                <w:rFonts w:cstheme="minorHAnsi"/>
                <w:sz w:val="24"/>
                <w:szCs w:val="24"/>
              </w:rPr>
              <w:t>0,01</w:t>
            </w:r>
          </w:p>
        </w:tc>
      </w:tr>
      <w:tr w:rsidR="00673E4E" w:rsidRPr="00673E4E" w14:paraId="6528AF85"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18EE2493" w14:textId="77777777" w:rsidR="00673E4E" w:rsidRPr="00673E4E" w:rsidRDefault="00673E4E" w:rsidP="0020586C">
            <w:pPr>
              <w:rPr>
                <w:rFonts w:cstheme="minorHAnsi"/>
                <w:sz w:val="24"/>
                <w:szCs w:val="24"/>
              </w:rPr>
            </w:pPr>
            <w:r w:rsidRPr="00673E4E">
              <w:rPr>
                <w:rFonts w:cstheme="minorHAnsi"/>
                <w:sz w:val="24"/>
                <w:szCs w:val="24"/>
              </w:rPr>
              <w:t>18</w:t>
            </w:r>
          </w:p>
        </w:tc>
        <w:tc>
          <w:tcPr>
            <w:tcW w:w="7655" w:type="dxa"/>
            <w:tcBorders>
              <w:top w:val="single" w:sz="4" w:space="0" w:color="auto"/>
              <w:left w:val="single" w:sz="4" w:space="0" w:color="auto"/>
              <w:bottom w:val="single" w:sz="4" w:space="0" w:color="auto"/>
              <w:right w:val="single" w:sz="4" w:space="0" w:color="auto"/>
            </w:tcBorders>
            <w:hideMark/>
          </w:tcPr>
          <w:p w14:paraId="02FDCCDC" w14:textId="77777777" w:rsidR="00673E4E" w:rsidRPr="00673E4E" w:rsidRDefault="00673E4E" w:rsidP="0020586C">
            <w:pPr>
              <w:rPr>
                <w:rFonts w:cstheme="minorHAnsi"/>
                <w:sz w:val="24"/>
                <w:szCs w:val="24"/>
              </w:rPr>
            </w:pPr>
            <w:r w:rsidRPr="00673E4E">
              <w:rPr>
                <w:rFonts w:cstheme="minorHAnsi"/>
                <w:sz w:val="24"/>
                <w:szCs w:val="24"/>
              </w:rPr>
              <w:t xml:space="preserve">Демонтаж решеток на окна массой: до 25 кг/м2/ </w:t>
            </w:r>
          </w:p>
        </w:tc>
        <w:tc>
          <w:tcPr>
            <w:tcW w:w="983" w:type="dxa"/>
            <w:tcBorders>
              <w:top w:val="single" w:sz="4" w:space="0" w:color="auto"/>
              <w:left w:val="single" w:sz="4" w:space="0" w:color="auto"/>
              <w:bottom w:val="single" w:sz="4" w:space="0" w:color="auto"/>
              <w:right w:val="single" w:sz="4" w:space="0" w:color="auto"/>
            </w:tcBorders>
            <w:hideMark/>
          </w:tcPr>
          <w:p w14:paraId="5DA8C2E7"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2E49ED7D" w14:textId="77777777" w:rsidR="00673E4E" w:rsidRPr="00673E4E" w:rsidRDefault="00673E4E" w:rsidP="0020586C">
            <w:pPr>
              <w:rPr>
                <w:rFonts w:cstheme="minorHAnsi"/>
                <w:sz w:val="24"/>
                <w:szCs w:val="24"/>
              </w:rPr>
            </w:pPr>
            <w:r w:rsidRPr="00673E4E">
              <w:rPr>
                <w:rFonts w:cstheme="minorHAnsi"/>
                <w:sz w:val="24"/>
                <w:szCs w:val="24"/>
              </w:rPr>
              <w:t>0,215</w:t>
            </w:r>
          </w:p>
        </w:tc>
      </w:tr>
      <w:tr w:rsidR="00673E4E" w:rsidRPr="00673E4E" w14:paraId="6246B7AA"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64E27CB9" w14:textId="77777777" w:rsidR="00673E4E" w:rsidRPr="00673E4E" w:rsidRDefault="00673E4E" w:rsidP="0020586C">
            <w:pPr>
              <w:rPr>
                <w:rFonts w:cstheme="minorHAnsi"/>
                <w:sz w:val="24"/>
                <w:szCs w:val="24"/>
              </w:rPr>
            </w:pPr>
            <w:r w:rsidRPr="00673E4E">
              <w:rPr>
                <w:rFonts w:cstheme="minorHAnsi"/>
                <w:sz w:val="24"/>
                <w:szCs w:val="24"/>
              </w:rPr>
              <w:lastRenderedPageBreak/>
              <w:t>19</w:t>
            </w:r>
          </w:p>
        </w:tc>
        <w:tc>
          <w:tcPr>
            <w:tcW w:w="7655" w:type="dxa"/>
            <w:tcBorders>
              <w:top w:val="single" w:sz="4" w:space="0" w:color="auto"/>
              <w:left w:val="single" w:sz="4" w:space="0" w:color="auto"/>
              <w:bottom w:val="single" w:sz="4" w:space="0" w:color="auto"/>
              <w:right w:val="single" w:sz="4" w:space="0" w:color="auto"/>
            </w:tcBorders>
            <w:hideMark/>
          </w:tcPr>
          <w:p w14:paraId="5FD7A543" w14:textId="77777777" w:rsidR="00673E4E" w:rsidRPr="00673E4E" w:rsidRDefault="00673E4E" w:rsidP="0020586C">
            <w:pPr>
              <w:rPr>
                <w:rFonts w:cstheme="minorHAnsi"/>
                <w:sz w:val="24"/>
                <w:szCs w:val="24"/>
              </w:rPr>
            </w:pPr>
            <w:r w:rsidRPr="00673E4E">
              <w:rPr>
                <w:rFonts w:cstheme="minorHAnsi"/>
                <w:sz w:val="24"/>
                <w:szCs w:val="24"/>
              </w:rPr>
              <w:t>Снятие подоконных досок: деревянных в каменных зданиях</w:t>
            </w:r>
          </w:p>
        </w:tc>
        <w:tc>
          <w:tcPr>
            <w:tcW w:w="983" w:type="dxa"/>
            <w:tcBorders>
              <w:top w:val="single" w:sz="4" w:space="0" w:color="auto"/>
              <w:left w:val="single" w:sz="4" w:space="0" w:color="auto"/>
              <w:bottom w:val="single" w:sz="4" w:space="0" w:color="auto"/>
              <w:right w:val="single" w:sz="4" w:space="0" w:color="auto"/>
            </w:tcBorders>
            <w:hideMark/>
          </w:tcPr>
          <w:p w14:paraId="6EEBF64B"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D549E38" w14:textId="77777777" w:rsidR="00673E4E" w:rsidRPr="00673E4E" w:rsidRDefault="00673E4E" w:rsidP="0020586C">
            <w:pPr>
              <w:rPr>
                <w:rFonts w:cstheme="minorHAnsi"/>
                <w:sz w:val="24"/>
                <w:szCs w:val="24"/>
              </w:rPr>
            </w:pPr>
            <w:r w:rsidRPr="00673E4E">
              <w:rPr>
                <w:rFonts w:cstheme="minorHAnsi"/>
                <w:sz w:val="24"/>
                <w:szCs w:val="24"/>
              </w:rPr>
              <w:t>0,006</w:t>
            </w:r>
          </w:p>
        </w:tc>
      </w:tr>
      <w:tr w:rsidR="00673E4E" w:rsidRPr="00673E4E" w14:paraId="4EC3438F"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4E00CF32" w14:textId="77777777" w:rsidR="00673E4E" w:rsidRPr="00673E4E" w:rsidRDefault="00673E4E" w:rsidP="0020586C">
            <w:pPr>
              <w:rPr>
                <w:rFonts w:cstheme="minorHAnsi"/>
                <w:sz w:val="24"/>
                <w:szCs w:val="24"/>
              </w:rPr>
            </w:pPr>
            <w:r w:rsidRPr="00673E4E">
              <w:rPr>
                <w:rFonts w:cstheme="minorHAnsi"/>
                <w:sz w:val="24"/>
                <w:szCs w:val="24"/>
              </w:rPr>
              <w:t>20</w:t>
            </w:r>
          </w:p>
        </w:tc>
        <w:tc>
          <w:tcPr>
            <w:tcW w:w="7655" w:type="dxa"/>
            <w:tcBorders>
              <w:top w:val="single" w:sz="4" w:space="0" w:color="auto"/>
              <w:left w:val="single" w:sz="4" w:space="0" w:color="auto"/>
              <w:bottom w:val="single" w:sz="4" w:space="0" w:color="auto"/>
              <w:right w:val="single" w:sz="4" w:space="0" w:color="auto"/>
            </w:tcBorders>
            <w:hideMark/>
          </w:tcPr>
          <w:p w14:paraId="10199439" w14:textId="77777777" w:rsidR="00673E4E" w:rsidRPr="00673E4E" w:rsidRDefault="00673E4E" w:rsidP="0020586C">
            <w:pPr>
              <w:rPr>
                <w:rFonts w:cstheme="minorHAnsi"/>
                <w:sz w:val="24"/>
                <w:szCs w:val="24"/>
              </w:rPr>
            </w:pPr>
            <w:r w:rsidRPr="00673E4E">
              <w:rPr>
                <w:rFonts w:cstheme="minorHAnsi"/>
                <w:sz w:val="24"/>
                <w:szCs w:val="24"/>
              </w:rPr>
              <w:t xml:space="preserve">Разборка мелких покрытий и обделок из листовой стали: поясков, </w:t>
            </w:r>
            <w:proofErr w:type="spellStart"/>
            <w:r w:rsidRPr="00673E4E">
              <w:rPr>
                <w:rFonts w:cstheme="minorHAnsi"/>
                <w:sz w:val="24"/>
                <w:szCs w:val="24"/>
              </w:rPr>
              <w:t>сандриков</w:t>
            </w:r>
            <w:proofErr w:type="spellEnd"/>
            <w:r w:rsidRPr="00673E4E">
              <w:rPr>
                <w:rFonts w:cstheme="minorHAnsi"/>
                <w:sz w:val="24"/>
                <w:szCs w:val="24"/>
              </w:rPr>
              <w:t>, желобов, отливов, свесов и т.п.</w:t>
            </w:r>
          </w:p>
        </w:tc>
        <w:tc>
          <w:tcPr>
            <w:tcW w:w="983" w:type="dxa"/>
            <w:tcBorders>
              <w:top w:val="single" w:sz="4" w:space="0" w:color="auto"/>
              <w:left w:val="single" w:sz="4" w:space="0" w:color="auto"/>
              <w:bottom w:val="single" w:sz="4" w:space="0" w:color="auto"/>
              <w:right w:val="single" w:sz="4" w:space="0" w:color="auto"/>
            </w:tcBorders>
            <w:hideMark/>
          </w:tcPr>
          <w:p w14:paraId="40580721" w14:textId="77777777" w:rsidR="00673E4E" w:rsidRPr="00673E4E" w:rsidRDefault="00673E4E" w:rsidP="0020586C">
            <w:pPr>
              <w:rPr>
                <w:rFonts w:cstheme="minorHAnsi"/>
                <w:sz w:val="24"/>
                <w:szCs w:val="24"/>
              </w:rPr>
            </w:pPr>
            <w:r w:rsidRPr="00673E4E">
              <w:rPr>
                <w:rFonts w:cstheme="minorHAnsi"/>
                <w:sz w:val="24"/>
                <w:szCs w:val="24"/>
              </w:rPr>
              <w:t>100 м</w:t>
            </w:r>
          </w:p>
        </w:tc>
        <w:tc>
          <w:tcPr>
            <w:tcW w:w="996" w:type="dxa"/>
            <w:tcBorders>
              <w:top w:val="single" w:sz="4" w:space="0" w:color="auto"/>
              <w:left w:val="single" w:sz="4" w:space="0" w:color="auto"/>
              <w:bottom w:val="single" w:sz="4" w:space="0" w:color="auto"/>
              <w:right w:val="single" w:sz="4" w:space="0" w:color="auto"/>
            </w:tcBorders>
            <w:hideMark/>
          </w:tcPr>
          <w:p w14:paraId="0C164E37" w14:textId="77777777" w:rsidR="00673E4E" w:rsidRPr="00673E4E" w:rsidRDefault="00673E4E" w:rsidP="0020586C">
            <w:pPr>
              <w:rPr>
                <w:rFonts w:cstheme="minorHAnsi"/>
                <w:sz w:val="24"/>
                <w:szCs w:val="24"/>
              </w:rPr>
            </w:pPr>
            <w:r w:rsidRPr="00673E4E">
              <w:rPr>
                <w:rFonts w:cstheme="minorHAnsi"/>
                <w:sz w:val="24"/>
                <w:szCs w:val="24"/>
              </w:rPr>
              <w:t>0,02</w:t>
            </w:r>
          </w:p>
        </w:tc>
      </w:tr>
      <w:tr w:rsidR="00673E4E" w:rsidRPr="00673E4E" w14:paraId="425F7130"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3403ABE7" w14:textId="77777777" w:rsidR="00673E4E" w:rsidRPr="00673E4E" w:rsidRDefault="00673E4E" w:rsidP="0020586C">
            <w:pPr>
              <w:rPr>
                <w:rFonts w:cstheme="minorHAnsi"/>
                <w:sz w:val="24"/>
                <w:szCs w:val="24"/>
              </w:rPr>
            </w:pPr>
            <w:r w:rsidRPr="00673E4E">
              <w:rPr>
                <w:rFonts w:cstheme="minorHAnsi"/>
                <w:sz w:val="24"/>
                <w:szCs w:val="24"/>
              </w:rPr>
              <w:t>21</w:t>
            </w:r>
          </w:p>
        </w:tc>
        <w:tc>
          <w:tcPr>
            <w:tcW w:w="7655" w:type="dxa"/>
            <w:tcBorders>
              <w:top w:val="single" w:sz="4" w:space="0" w:color="auto"/>
              <w:left w:val="single" w:sz="4" w:space="0" w:color="auto"/>
              <w:bottom w:val="single" w:sz="4" w:space="0" w:color="auto"/>
              <w:right w:val="single" w:sz="4" w:space="0" w:color="auto"/>
            </w:tcBorders>
            <w:hideMark/>
          </w:tcPr>
          <w:p w14:paraId="0BE6866D" w14:textId="77777777" w:rsidR="00673E4E" w:rsidRPr="00673E4E" w:rsidRDefault="00673E4E" w:rsidP="0020586C">
            <w:pPr>
              <w:rPr>
                <w:rFonts w:cstheme="minorHAnsi"/>
                <w:sz w:val="24"/>
                <w:szCs w:val="24"/>
              </w:rPr>
            </w:pPr>
            <w:r w:rsidRPr="00673E4E">
              <w:rPr>
                <w:rFonts w:cstheme="minorHAnsi"/>
                <w:sz w:val="24"/>
                <w:szCs w:val="24"/>
              </w:rPr>
              <w:t>Демонтаж: радиаторов весом до 80 кг (с сохранением)</w:t>
            </w:r>
          </w:p>
        </w:tc>
        <w:tc>
          <w:tcPr>
            <w:tcW w:w="983" w:type="dxa"/>
            <w:tcBorders>
              <w:top w:val="single" w:sz="4" w:space="0" w:color="auto"/>
              <w:left w:val="single" w:sz="4" w:space="0" w:color="auto"/>
              <w:bottom w:val="single" w:sz="4" w:space="0" w:color="auto"/>
              <w:right w:val="single" w:sz="4" w:space="0" w:color="auto"/>
            </w:tcBorders>
            <w:hideMark/>
          </w:tcPr>
          <w:p w14:paraId="25BFBE58" w14:textId="77777777" w:rsidR="00673E4E" w:rsidRPr="00673E4E" w:rsidRDefault="00673E4E" w:rsidP="0020586C">
            <w:pPr>
              <w:rPr>
                <w:rFonts w:cstheme="minorHAnsi"/>
                <w:sz w:val="24"/>
                <w:szCs w:val="24"/>
              </w:rPr>
            </w:pPr>
            <w:r w:rsidRPr="00673E4E">
              <w:rPr>
                <w:rFonts w:cstheme="minorHAnsi"/>
                <w:sz w:val="24"/>
                <w:szCs w:val="24"/>
              </w:rPr>
              <w:t xml:space="preserve">100 </w:t>
            </w: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47F5F908" w14:textId="77777777" w:rsidR="00673E4E" w:rsidRPr="00673E4E" w:rsidRDefault="00673E4E" w:rsidP="0020586C">
            <w:pPr>
              <w:rPr>
                <w:rFonts w:cstheme="minorHAnsi"/>
                <w:sz w:val="24"/>
                <w:szCs w:val="24"/>
              </w:rPr>
            </w:pPr>
            <w:r w:rsidRPr="00673E4E">
              <w:rPr>
                <w:rFonts w:cstheme="minorHAnsi"/>
                <w:sz w:val="24"/>
                <w:szCs w:val="24"/>
              </w:rPr>
              <w:t>0,02</w:t>
            </w:r>
          </w:p>
        </w:tc>
      </w:tr>
      <w:tr w:rsidR="00673E4E" w:rsidRPr="00673E4E" w14:paraId="21999482"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62860AA3" w14:textId="77777777" w:rsidR="00673E4E" w:rsidRPr="00673E4E" w:rsidRDefault="00673E4E" w:rsidP="0020586C">
            <w:pPr>
              <w:rPr>
                <w:rFonts w:cstheme="minorHAnsi"/>
                <w:sz w:val="24"/>
                <w:szCs w:val="24"/>
              </w:rPr>
            </w:pPr>
            <w:r w:rsidRPr="00673E4E">
              <w:rPr>
                <w:rFonts w:cstheme="minorHAnsi"/>
                <w:sz w:val="24"/>
                <w:szCs w:val="24"/>
              </w:rPr>
              <w:t>22</w:t>
            </w:r>
          </w:p>
        </w:tc>
        <w:tc>
          <w:tcPr>
            <w:tcW w:w="7655" w:type="dxa"/>
            <w:tcBorders>
              <w:top w:val="single" w:sz="4" w:space="0" w:color="auto"/>
              <w:left w:val="single" w:sz="4" w:space="0" w:color="auto"/>
              <w:bottom w:val="single" w:sz="4" w:space="0" w:color="auto"/>
              <w:right w:val="single" w:sz="4" w:space="0" w:color="auto"/>
            </w:tcBorders>
            <w:hideMark/>
          </w:tcPr>
          <w:p w14:paraId="4B530500" w14:textId="77777777" w:rsidR="00673E4E" w:rsidRPr="00673E4E" w:rsidRDefault="00673E4E" w:rsidP="0020586C">
            <w:pPr>
              <w:rPr>
                <w:rFonts w:cstheme="minorHAnsi"/>
                <w:sz w:val="24"/>
                <w:szCs w:val="24"/>
              </w:rPr>
            </w:pPr>
            <w:r w:rsidRPr="00673E4E">
              <w:rPr>
                <w:rFonts w:cstheme="minorHAnsi"/>
                <w:sz w:val="24"/>
                <w:szCs w:val="24"/>
              </w:rPr>
              <w:t>Извещатель ОС автоматический: контактный, магнитоконтактный на открывание окон, дверей (Демонтаж с сохранением)</w:t>
            </w:r>
          </w:p>
        </w:tc>
        <w:tc>
          <w:tcPr>
            <w:tcW w:w="983" w:type="dxa"/>
            <w:tcBorders>
              <w:top w:val="single" w:sz="4" w:space="0" w:color="auto"/>
              <w:left w:val="single" w:sz="4" w:space="0" w:color="auto"/>
              <w:bottom w:val="single" w:sz="4" w:space="0" w:color="auto"/>
              <w:right w:val="single" w:sz="4" w:space="0" w:color="auto"/>
            </w:tcBorders>
            <w:hideMark/>
          </w:tcPr>
          <w:p w14:paraId="4AF3BF85" w14:textId="77777777" w:rsidR="00673E4E" w:rsidRPr="00673E4E" w:rsidRDefault="00673E4E" w:rsidP="0020586C">
            <w:pPr>
              <w:rPr>
                <w:rFonts w:cstheme="minorHAnsi"/>
                <w:sz w:val="24"/>
                <w:szCs w:val="24"/>
              </w:rPr>
            </w:pP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04072816" w14:textId="77777777" w:rsidR="00673E4E" w:rsidRPr="00673E4E" w:rsidRDefault="00673E4E" w:rsidP="0020586C">
            <w:pPr>
              <w:rPr>
                <w:rFonts w:cstheme="minorHAnsi"/>
                <w:sz w:val="24"/>
                <w:szCs w:val="24"/>
              </w:rPr>
            </w:pPr>
            <w:r w:rsidRPr="00673E4E">
              <w:rPr>
                <w:rFonts w:cstheme="minorHAnsi"/>
                <w:sz w:val="24"/>
                <w:szCs w:val="24"/>
              </w:rPr>
              <w:t>6</w:t>
            </w:r>
          </w:p>
        </w:tc>
      </w:tr>
      <w:tr w:rsidR="00673E4E" w:rsidRPr="00673E4E" w14:paraId="6EC77B11" w14:textId="77777777" w:rsidTr="00673E4E">
        <w:trPr>
          <w:trHeight w:val="300"/>
        </w:trPr>
        <w:tc>
          <w:tcPr>
            <w:tcW w:w="10201" w:type="dxa"/>
            <w:gridSpan w:val="4"/>
            <w:tcBorders>
              <w:top w:val="single" w:sz="4" w:space="0" w:color="auto"/>
              <w:left w:val="single" w:sz="4" w:space="0" w:color="auto"/>
              <w:bottom w:val="single" w:sz="4" w:space="0" w:color="auto"/>
              <w:right w:val="single" w:sz="4" w:space="0" w:color="auto"/>
            </w:tcBorders>
            <w:hideMark/>
          </w:tcPr>
          <w:p w14:paraId="1BE301C4" w14:textId="77777777" w:rsidR="00673E4E" w:rsidRPr="00673E4E" w:rsidRDefault="00673E4E" w:rsidP="0020586C">
            <w:pPr>
              <w:rPr>
                <w:rFonts w:cstheme="minorHAnsi"/>
                <w:b/>
                <w:bCs/>
                <w:sz w:val="24"/>
                <w:szCs w:val="24"/>
              </w:rPr>
            </w:pPr>
            <w:r w:rsidRPr="00673E4E">
              <w:rPr>
                <w:rFonts w:cstheme="minorHAnsi"/>
                <w:b/>
                <w:bCs/>
                <w:sz w:val="24"/>
                <w:szCs w:val="24"/>
              </w:rPr>
              <w:t>Монтажные работы</w:t>
            </w:r>
          </w:p>
        </w:tc>
      </w:tr>
      <w:tr w:rsidR="00673E4E" w:rsidRPr="00673E4E" w14:paraId="69DCE550"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75C92439" w14:textId="77777777" w:rsidR="00673E4E" w:rsidRPr="00673E4E" w:rsidRDefault="00673E4E" w:rsidP="0020586C">
            <w:pPr>
              <w:rPr>
                <w:rFonts w:cstheme="minorHAnsi"/>
                <w:sz w:val="24"/>
                <w:szCs w:val="24"/>
              </w:rPr>
            </w:pPr>
            <w:r w:rsidRPr="00673E4E">
              <w:rPr>
                <w:rFonts w:cstheme="minorHAnsi"/>
                <w:sz w:val="24"/>
                <w:szCs w:val="24"/>
              </w:rPr>
              <w:t>23</w:t>
            </w:r>
          </w:p>
        </w:tc>
        <w:tc>
          <w:tcPr>
            <w:tcW w:w="7655" w:type="dxa"/>
            <w:tcBorders>
              <w:top w:val="single" w:sz="4" w:space="0" w:color="auto"/>
              <w:left w:val="single" w:sz="4" w:space="0" w:color="auto"/>
              <w:bottom w:val="single" w:sz="4" w:space="0" w:color="auto"/>
              <w:right w:val="single" w:sz="4" w:space="0" w:color="auto"/>
            </w:tcBorders>
            <w:hideMark/>
          </w:tcPr>
          <w:p w14:paraId="407F9206" w14:textId="77777777" w:rsidR="00673E4E" w:rsidRPr="00673E4E" w:rsidRDefault="00673E4E" w:rsidP="0020586C">
            <w:pPr>
              <w:rPr>
                <w:rFonts w:cstheme="minorHAnsi"/>
                <w:sz w:val="24"/>
                <w:szCs w:val="24"/>
              </w:rPr>
            </w:pPr>
            <w:r w:rsidRPr="00673E4E">
              <w:rPr>
                <w:rFonts w:cstheme="minorHAnsi"/>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983" w:type="dxa"/>
            <w:tcBorders>
              <w:top w:val="single" w:sz="4" w:space="0" w:color="auto"/>
              <w:left w:val="single" w:sz="4" w:space="0" w:color="auto"/>
              <w:bottom w:val="single" w:sz="4" w:space="0" w:color="auto"/>
              <w:right w:val="single" w:sz="4" w:space="0" w:color="auto"/>
            </w:tcBorders>
            <w:hideMark/>
          </w:tcPr>
          <w:p w14:paraId="7911B8A2"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37E5117E" w14:textId="77777777" w:rsidR="00673E4E" w:rsidRPr="00673E4E" w:rsidRDefault="00673E4E" w:rsidP="0020586C">
            <w:pPr>
              <w:rPr>
                <w:rFonts w:cstheme="minorHAnsi"/>
                <w:sz w:val="24"/>
                <w:szCs w:val="24"/>
              </w:rPr>
            </w:pPr>
            <w:r w:rsidRPr="00673E4E">
              <w:rPr>
                <w:rFonts w:cstheme="minorHAnsi"/>
                <w:sz w:val="24"/>
                <w:szCs w:val="24"/>
              </w:rPr>
              <w:t>0,0332</w:t>
            </w:r>
          </w:p>
        </w:tc>
      </w:tr>
      <w:tr w:rsidR="00673E4E" w:rsidRPr="00673E4E" w14:paraId="1FD51A79"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5A562665" w14:textId="77777777" w:rsidR="00673E4E" w:rsidRPr="00673E4E" w:rsidRDefault="00673E4E" w:rsidP="0020586C">
            <w:pPr>
              <w:rPr>
                <w:rFonts w:cstheme="minorHAnsi"/>
                <w:sz w:val="24"/>
                <w:szCs w:val="24"/>
              </w:rPr>
            </w:pPr>
            <w:r w:rsidRPr="00673E4E">
              <w:rPr>
                <w:rFonts w:cstheme="minorHAnsi"/>
                <w:sz w:val="24"/>
                <w:szCs w:val="24"/>
              </w:rPr>
              <w:t>24</w:t>
            </w:r>
          </w:p>
        </w:tc>
        <w:tc>
          <w:tcPr>
            <w:tcW w:w="7655" w:type="dxa"/>
            <w:tcBorders>
              <w:top w:val="single" w:sz="4" w:space="0" w:color="auto"/>
              <w:left w:val="single" w:sz="4" w:space="0" w:color="auto"/>
              <w:bottom w:val="single" w:sz="4" w:space="0" w:color="auto"/>
              <w:right w:val="single" w:sz="4" w:space="0" w:color="auto"/>
            </w:tcBorders>
            <w:hideMark/>
          </w:tcPr>
          <w:p w14:paraId="360BE5F5" w14:textId="77777777" w:rsidR="00673E4E" w:rsidRPr="00673E4E" w:rsidRDefault="00673E4E" w:rsidP="0020586C">
            <w:pPr>
              <w:rPr>
                <w:rFonts w:cstheme="minorHAnsi"/>
                <w:sz w:val="24"/>
                <w:szCs w:val="24"/>
              </w:rPr>
            </w:pPr>
            <w:r w:rsidRPr="00673E4E">
              <w:rPr>
                <w:rFonts w:cstheme="minorHAnsi"/>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983" w:type="dxa"/>
            <w:tcBorders>
              <w:top w:val="single" w:sz="4" w:space="0" w:color="auto"/>
              <w:left w:val="single" w:sz="4" w:space="0" w:color="auto"/>
              <w:bottom w:val="single" w:sz="4" w:space="0" w:color="auto"/>
              <w:right w:val="single" w:sz="4" w:space="0" w:color="auto"/>
            </w:tcBorders>
            <w:hideMark/>
          </w:tcPr>
          <w:p w14:paraId="0181A5C0"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5C05DA3" w14:textId="77777777" w:rsidR="00673E4E" w:rsidRPr="00673E4E" w:rsidRDefault="00673E4E" w:rsidP="0020586C">
            <w:pPr>
              <w:rPr>
                <w:rFonts w:cstheme="minorHAnsi"/>
                <w:sz w:val="24"/>
                <w:szCs w:val="24"/>
              </w:rPr>
            </w:pPr>
            <w:r w:rsidRPr="00673E4E">
              <w:rPr>
                <w:rFonts w:cstheme="minorHAnsi"/>
                <w:sz w:val="24"/>
                <w:szCs w:val="24"/>
              </w:rPr>
              <w:t>0,04163</w:t>
            </w:r>
          </w:p>
        </w:tc>
      </w:tr>
      <w:tr w:rsidR="00673E4E" w:rsidRPr="00673E4E" w14:paraId="0A91257F" w14:textId="77777777" w:rsidTr="00673E4E">
        <w:trPr>
          <w:trHeight w:val="900"/>
        </w:trPr>
        <w:tc>
          <w:tcPr>
            <w:tcW w:w="567" w:type="dxa"/>
            <w:tcBorders>
              <w:top w:val="single" w:sz="4" w:space="0" w:color="auto"/>
              <w:left w:val="single" w:sz="4" w:space="0" w:color="auto"/>
              <w:bottom w:val="single" w:sz="4" w:space="0" w:color="auto"/>
              <w:right w:val="single" w:sz="4" w:space="0" w:color="auto"/>
            </w:tcBorders>
            <w:hideMark/>
          </w:tcPr>
          <w:p w14:paraId="4D65543F" w14:textId="77777777" w:rsidR="00673E4E" w:rsidRPr="00673E4E" w:rsidRDefault="00673E4E" w:rsidP="0020586C">
            <w:pPr>
              <w:rPr>
                <w:rFonts w:cstheme="minorHAnsi"/>
                <w:sz w:val="24"/>
                <w:szCs w:val="24"/>
              </w:rPr>
            </w:pPr>
            <w:r w:rsidRPr="00673E4E">
              <w:rPr>
                <w:rFonts w:cstheme="minorHAnsi"/>
                <w:sz w:val="24"/>
                <w:szCs w:val="24"/>
              </w:rPr>
              <w:t>25</w:t>
            </w:r>
          </w:p>
        </w:tc>
        <w:tc>
          <w:tcPr>
            <w:tcW w:w="7655" w:type="dxa"/>
            <w:tcBorders>
              <w:top w:val="single" w:sz="4" w:space="0" w:color="auto"/>
              <w:left w:val="single" w:sz="4" w:space="0" w:color="auto"/>
              <w:bottom w:val="single" w:sz="4" w:space="0" w:color="auto"/>
              <w:right w:val="single" w:sz="4" w:space="0" w:color="auto"/>
            </w:tcBorders>
            <w:hideMark/>
          </w:tcPr>
          <w:p w14:paraId="435DC8E2" w14:textId="77777777" w:rsidR="00673E4E" w:rsidRPr="00673E4E" w:rsidRDefault="00673E4E" w:rsidP="0020586C">
            <w:pPr>
              <w:rPr>
                <w:rFonts w:cstheme="minorHAnsi"/>
                <w:sz w:val="24"/>
                <w:szCs w:val="24"/>
              </w:rPr>
            </w:pPr>
            <w:r w:rsidRPr="00673E4E">
              <w:rPr>
                <w:rFonts w:cstheme="minorHAnsi"/>
                <w:sz w:val="24"/>
                <w:szCs w:val="24"/>
              </w:rPr>
              <w:t>Установка в жилых и общественных зданиях оконных блоков из ПВХ профилей: глухих с площадью проема более 2 м2 /Монтаж витражных блоков ПВХ двухкамерных глухих площадью остекления свыше 2 м2/</w:t>
            </w:r>
          </w:p>
        </w:tc>
        <w:tc>
          <w:tcPr>
            <w:tcW w:w="983" w:type="dxa"/>
            <w:tcBorders>
              <w:top w:val="single" w:sz="4" w:space="0" w:color="auto"/>
              <w:left w:val="single" w:sz="4" w:space="0" w:color="auto"/>
              <w:bottom w:val="single" w:sz="4" w:space="0" w:color="auto"/>
              <w:right w:val="single" w:sz="4" w:space="0" w:color="auto"/>
            </w:tcBorders>
            <w:hideMark/>
          </w:tcPr>
          <w:p w14:paraId="7FF05153"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416CEB71" w14:textId="77777777" w:rsidR="00673E4E" w:rsidRPr="00673E4E" w:rsidRDefault="00673E4E" w:rsidP="0020586C">
            <w:pPr>
              <w:rPr>
                <w:rFonts w:cstheme="minorHAnsi"/>
                <w:sz w:val="24"/>
                <w:szCs w:val="24"/>
              </w:rPr>
            </w:pPr>
            <w:r w:rsidRPr="00673E4E">
              <w:rPr>
                <w:rFonts w:cstheme="minorHAnsi"/>
                <w:sz w:val="24"/>
                <w:szCs w:val="24"/>
              </w:rPr>
              <w:t>0,07326</w:t>
            </w:r>
          </w:p>
        </w:tc>
      </w:tr>
      <w:tr w:rsidR="00673E4E" w:rsidRPr="00673E4E" w14:paraId="217F5FF8" w14:textId="77777777" w:rsidTr="00673E4E">
        <w:trPr>
          <w:trHeight w:val="380"/>
        </w:trPr>
        <w:tc>
          <w:tcPr>
            <w:tcW w:w="567" w:type="dxa"/>
            <w:tcBorders>
              <w:top w:val="single" w:sz="4" w:space="0" w:color="auto"/>
              <w:left w:val="single" w:sz="4" w:space="0" w:color="auto"/>
              <w:bottom w:val="single" w:sz="4" w:space="0" w:color="auto"/>
              <w:right w:val="single" w:sz="4" w:space="0" w:color="auto"/>
            </w:tcBorders>
            <w:hideMark/>
          </w:tcPr>
          <w:p w14:paraId="7D582BA3" w14:textId="77777777" w:rsidR="00673E4E" w:rsidRPr="00673E4E" w:rsidRDefault="00673E4E" w:rsidP="0020586C">
            <w:pPr>
              <w:rPr>
                <w:rFonts w:cstheme="minorHAnsi"/>
                <w:sz w:val="24"/>
                <w:szCs w:val="24"/>
              </w:rPr>
            </w:pPr>
            <w:r w:rsidRPr="00673E4E">
              <w:rPr>
                <w:rFonts w:cstheme="minorHAnsi"/>
                <w:sz w:val="24"/>
                <w:szCs w:val="24"/>
              </w:rPr>
              <w:t>26</w:t>
            </w:r>
          </w:p>
        </w:tc>
        <w:tc>
          <w:tcPr>
            <w:tcW w:w="7655" w:type="dxa"/>
            <w:tcBorders>
              <w:top w:val="single" w:sz="4" w:space="0" w:color="auto"/>
              <w:left w:val="single" w:sz="4" w:space="0" w:color="auto"/>
              <w:bottom w:val="single" w:sz="4" w:space="0" w:color="auto"/>
              <w:right w:val="single" w:sz="4" w:space="0" w:color="auto"/>
            </w:tcBorders>
            <w:hideMark/>
          </w:tcPr>
          <w:p w14:paraId="3A8EF664" w14:textId="77777777" w:rsidR="00673E4E" w:rsidRPr="00673E4E" w:rsidRDefault="00673E4E" w:rsidP="0020586C">
            <w:pPr>
              <w:rPr>
                <w:rFonts w:cstheme="minorHAnsi"/>
                <w:sz w:val="24"/>
                <w:szCs w:val="24"/>
              </w:rPr>
            </w:pPr>
            <w:r w:rsidRPr="00673E4E">
              <w:rPr>
                <w:rFonts w:cstheme="minorHAnsi"/>
                <w:sz w:val="24"/>
                <w:szCs w:val="24"/>
              </w:rPr>
              <w:t xml:space="preserve">Установка стальных оцинкованных </w:t>
            </w:r>
            <w:proofErr w:type="spellStart"/>
            <w:r w:rsidRPr="00673E4E">
              <w:rPr>
                <w:rFonts w:cstheme="minorHAnsi"/>
                <w:sz w:val="24"/>
                <w:szCs w:val="24"/>
              </w:rPr>
              <w:t>нащельников</w:t>
            </w:r>
            <w:proofErr w:type="spellEnd"/>
          </w:p>
        </w:tc>
        <w:tc>
          <w:tcPr>
            <w:tcW w:w="983" w:type="dxa"/>
            <w:tcBorders>
              <w:top w:val="single" w:sz="4" w:space="0" w:color="auto"/>
              <w:left w:val="single" w:sz="4" w:space="0" w:color="auto"/>
              <w:bottom w:val="single" w:sz="4" w:space="0" w:color="auto"/>
              <w:right w:val="single" w:sz="4" w:space="0" w:color="auto"/>
            </w:tcBorders>
            <w:hideMark/>
          </w:tcPr>
          <w:p w14:paraId="198F1CA4" w14:textId="77777777" w:rsidR="00673E4E" w:rsidRPr="00673E4E" w:rsidRDefault="00673E4E" w:rsidP="0020586C">
            <w:pPr>
              <w:rPr>
                <w:rFonts w:cstheme="minorHAnsi"/>
                <w:sz w:val="24"/>
                <w:szCs w:val="24"/>
              </w:rPr>
            </w:pPr>
            <w:r w:rsidRPr="00673E4E">
              <w:rPr>
                <w:rFonts w:cstheme="minorHAnsi"/>
                <w:sz w:val="24"/>
                <w:szCs w:val="24"/>
              </w:rPr>
              <w:t>100 м</w:t>
            </w:r>
          </w:p>
        </w:tc>
        <w:tc>
          <w:tcPr>
            <w:tcW w:w="996" w:type="dxa"/>
            <w:tcBorders>
              <w:top w:val="single" w:sz="4" w:space="0" w:color="auto"/>
              <w:left w:val="single" w:sz="4" w:space="0" w:color="auto"/>
              <w:bottom w:val="single" w:sz="4" w:space="0" w:color="auto"/>
              <w:right w:val="single" w:sz="4" w:space="0" w:color="auto"/>
            </w:tcBorders>
            <w:hideMark/>
          </w:tcPr>
          <w:p w14:paraId="224A8FE7" w14:textId="77777777" w:rsidR="00673E4E" w:rsidRPr="00673E4E" w:rsidRDefault="00673E4E" w:rsidP="0020586C">
            <w:pPr>
              <w:rPr>
                <w:rFonts w:cstheme="minorHAnsi"/>
                <w:sz w:val="24"/>
                <w:szCs w:val="24"/>
              </w:rPr>
            </w:pPr>
            <w:r w:rsidRPr="00673E4E">
              <w:rPr>
                <w:rFonts w:cstheme="minorHAnsi"/>
                <w:sz w:val="24"/>
                <w:szCs w:val="24"/>
              </w:rPr>
              <w:t>0,1</w:t>
            </w:r>
          </w:p>
        </w:tc>
      </w:tr>
      <w:tr w:rsidR="00673E4E" w:rsidRPr="00673E4E" w14:paraId="0B0EA015" w14:textId="77777777" w:rsidTr="00673E4E">
        <w:trPr>
          <w:trHeight w:val="683"/>
        </w:trPr>
        <w:tc>
          <w:tcPr>
            <w:tcW w:w="567" w:type="dxa"/>
            <w:tcBorders>
              <w:top w:val="single" w:sz="4" w:space="0" w:color="auto"/>
              <w:left w:val="single" w:sz="4" w:space="0" w:color="auto"/>
              <w:bottom w:val="single" w:sz="4" w:space="0" w:color="auto"/>
              <w:right w:val="single" w:sz="4" w:space="0" w:color="auto"/>
            </w:tcBorders>
            <w:hideMark/>
          </w:tcPr>
          <w:p w14:paraId="2E9178C6" w14:textId="77777777" w:rsidR="00673E4E" w:rsidRPr="00673E4E" w:rsidRDefault="00673E4E" w:rsidP="0020586C">
            <w:pPr>
              <w:rPr>
                <w:rFonts w:cstheme="minorHAnsi"/>
                <w:sz w:val="24"/>
                <w:szCs w:val="24"/>
              </w:rPr>
            </w:pPr>
            <w:r w:rsidRPr="00673E4E">
              <w:rPr>
                <w:rFonts w:cstheme="minorHAnsi"/>
                <w:sz w:val="24"/>
                <w:szCs w:val="24"/>
              </w:rPr>
              <w:t>27</w:t>
            </w:r>
          </w:p>
        </w:tc>
        <w:tc>
          <w:tcPr>
            <w:tcW w:w="7655" w:type="dxa"/>
            <w:tcBorders>
              <w:top w:val="single" w:sz="4" w:space="0" w:color="auto"/>
              <w:left w:val="single" w:sz="4" w:space="0" w:color="auto"/>
              <w:bottom w:val="single" w:sz="4" w:space="0" w:color="auto"/>
              <w:right w:val="single" w:sz="4" w:space="0" w:color="auto"/>
            </w:tcBorders>
            <w:hideMark/>
          </w:tcPr>
          <w:p w14:paraId="1DD308F1" w14:textId="77777777" w:rsidR="00673E4E" w:rsidRPr="00673E4E" w:rsidRDefault="00673E4E" w:rsidP="0020586C">
            <w:pPr>
              <w:rPr>
                <w:rFonts w:cstheme="minorHAnsi"/>
                <w:sz w:val="24"/>
                <w:szCs w:val="24"/>
              </w:rPr>
            </w:pPr>
            <w:r w:rsidRPr="00673E4E">
              <w:rPr>
                <w:rFonts w:cstheme="minorHAnsi"/>
                <w:sz w:val="24"/>
                <w:szCs w:val="24"/>
              </w:rPr>
              <w:t xml:space="preserve">Монтаж металлоконструкций усиления витражных ПВХ блоков из </w:t>
            </w:r>
            <w:proofErr w:type="spellStart"/>
            <w:r w:rsidRPr="00673E4E">
              <w:rPr>
                <w:rFonts w:cstheme="minorHAnsi"/>
                <w:sz w:val="24"/>
                <w:szCs w:val="24"/>
              </w:rPr>
              <w:t>профильнной</w:t>
            </w:r>
            <w:proofErr w:type="spellEnd"/>
            <w:r w:rsidRPr="00673E4E">
              <w:rPr>
                <w:rFonts w:cstheme="minorHAnsi"/>
                <w:sz w:val="24"/>
                <w:szCs w:val="24"/>
              </w:rPr>
              <w:t xml:space="preserve"> трубы 40х40х3 пластина 100х800х5/</w:t>
            </w:r>
          </w:p>
        </w:tc>
        <w:tc>
          <w:tcPr>
            <w:tcW w:w="983" w:type="dxa"/>
            <w:tcBorders>
              <w:top w:val="single" w:sz="4" w:space="0" w:color="auto"/>
              <w:left w:val="single" w:sz="4" w:space="0" w:color="auto"/>
              <w:bottom w:val="single" w:sz="4" w:space="0" w:color="auto"/>
              <w:right w:val="single" w:sz="4" w:space="0" w:color="auto"/>
            </w:tcBorders>
            <w:hideMark/>
          </w:tcPr>
          <w:p w14:paraId="440AC431"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6C155FF1" w14:textId="77777777" w:rsidR="00673E4E" w:rsidRPr="00673E4E" w:rsidRDefault="00673E4E" w:rsidP="0020586C">
            <w:pPr>
              <w:rPr>
                <w:rFonts w:cstheme="minorHAnsi"/>
                <w:sz w:val="24"/>
                <w:szCs w:val="24"/>
              </w:rPr>
            </w:pPr>
            <w:r w:rsidRPr="00673E4E">
              <w:rPr>
                <w:rFonts w:cstheme="minorHAnsi"/>
                <w:sz w:val="24"/>
                <w:szCs w:val="24"/>
              </w:rPr>
              <w:t>0,13</w:t>
            </w:r>
          </w:p>
        </w:tc>
      </w:tr>
      <w:tr w:rsidR="00673E4E" w:rsidRPr="00673E4E" w14:paraId="1DCBD843"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4B1FFF19" w14:textId="77777777" w:rsidR="00673E4E" w:rsidRPr="00673E4E" w:rsidRDefault="00673E4E" w:rsidP="0020586C">
            <w:pPr>
              <w:rPr>
                <w:rFonts w:cstheme="minorHAnsi"/>
                <w:sz w:val="24"/>
                <w:szCs w:val="24"/>
              </w:rPr>
            </w:pPr>
            <w:r w:rsidRPr="00673E4E">
              <w:rPr>
                <w:rFonts w:cstheme="minorHAnsi"/>
                <w:sz w:val="24"/>
                <w:szCs w:val="24"/>
              </w:rPr>
              <w:t>28</w:t>
            </w:r>
          </w:p>
        </w:tc>
        <w:tc>
          <w:tcPr>
            <w:tcW w:w="7655" w:type="dxa"/>
            <w:tcBorders>
              <w:top w:val="single" w:sz="4" w:space="0" w:color="auto"/>
              <w:left w:val="single" w:sz="4" w:space="0" w:color="auto"/>
              <w:bottom w:val="single" w:sz="4" w:space="0" w:color="auto"/>
              <w:right w:val="single" w:sz="4" w:space="0" w:color="auto"/>
            </w:tcBorders>
            <w:hideMark/>
          </w:tcPr>
          <w:p w14:paraId="258A4823" w14:textId="77777777" w:rsidR="00673E4E" w:rsidRPr="00673E4E" w:rsidRDefault="00673E4E" w:rsidP="0020586C">
            <w:pPr>
              <w:rPr>
                <w:rFonts w:cstheme="minorHAnsi"/>
                <w:sz w:val="24"/>
                <w:szCs w:val="24"/>
              </w:rPr>
            </w:pPr>
            <w:r w:rsidRPr="00673E4E">
              <w:rPr>
                <w:rFonts w:cstheme="minorHAnsi"/>
                <w:sz w:val="24"/>
                <w:szCs w:val="24"/>
              </w:rPr>
              <w:t>Установка отсечек из оцинкованной стали наружных и внутренних углов для вентилируемых фасадов, с лесов/ /Монтаж отсечек витражей (Заклепки вытяжные комбинированные (алюминий-сталь), диаметр 3,2 мм, длина 16 мм)</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44FE2953"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5844159" w14:textId="77777777" w:rsidR="00673E4E" w:rsidRPr="00673E4E" w:rsidRDefault="00673E4E" w:rsidP="0020586C">
            <w:pPr>
              <w:rPr>
                <w:rFonts w:cstheme="minorHAnsi"/>
                <w:sz w:val="24"/>
                <w:szCs w:val="24"/>
              </w:rPr>
            </w:pPr>
            <w:r w:rsidRPr="00673E4E">
              <w:rPr>
                <w:rFonts w:cstheme="minorHAnsi"/>
                <w:sz w:val="24"/>
                <w:szCs w:val="24"/>
              </w:rPr>
              <w:t>0,0333</w:t>
            </w:r>
          </w:p>
        </w:tc>
      </w:tr>
      <w:tr w:rsidR="00673E4E" w:rsidRPr="00673E4E" w14:paraId="18BBE4E5" w14:textId="77777777" w:rsidTr="00673E4E">
        <w:trPr>
          <w:trHeight w:val="900"/>
        </w:trPr>
        <w:tc>
          <w:tcPr>
            <w:tcW w:w="567" w:type="dxa"/>
            <w:tcBorders>
              <w:top w:val="single" w:sz="4" w:space="0" w:color="auto"/>
              <w:left w:val="single" w:sz="4" w:space="0" w:color="auto"/>
              <w:bottom w:val="single" w:sz="4" w:space="0" w:color="auto"/>
              <w:right w:val="single" w:sz="4" w:space="0" w:color="auto"/>
            </w:tcBorders>
            <w:hideMark/>
          </w:tcPr>
          <w:p w14:paraId="30344F84" w14:textId="77777777" w:rsidR="00673E4E" w:rsidRPr="00673E4E" w:rsidRDefault="00673E4E" w:rsidP="0020586C">
            <w:pPr>
              <w:rPr>
                <w:rFonts w:cstheme="minorHAnsi"/>
                <w:sz w:val="24"/>
                <w:szCs w:val="24"/>
              </w:rPr>
            </w:pPr>
            <w:r w:rsidRPr="00673E4E">
              <w:rPr>
                <w:rFonts w:cstheme="minorHAnsi"/>
                <w:sz w:val="24"/>
                <w:szCs w:val="24"/>
              </w:rPr>
              <w:t>29</w:t>
            </w:r>
          </w:p>
        </w:tc>
        <w:tc>
          <w:tcPr>
            <w:tcW w:w="7655" w:type="dxa"/>
            <w:tcBorders>
              <w:top w:val="single" w:sz="4" w:space="0" w:color="auto"/>
              <w:left w:val="single" w:sz="4" w:space="0" w:color="auto"/>
              <w:bottom w:val="single" w:sz="4" w:space="0" w:color="auto"/>
              <w:right w:val="single" w:sz="4" w:space="0" w:color="auto"/>
            </w:tcBorders>
            <w:hideMark/>
          </w:tcPr>
          <w:p w14:paraId="61DB583D" w14:textId="77777777" w:rsidR="00673E4E" w:rsidRPr="00673E4E" w:rsidRDefault="00673E4E" w:rsidP="0020586C">
            <w:pPr>
              <w:rPr>
                <w:rFonts w:cstheme="minorHAnsi"/>
                <w:sz w:val="24"/>
                <w:szCs w:val="24"/>
              </w:rPr>
            </w:pPr>
            <w:r w:rsidRPr="00673E4E">
              <w:rPr>
                <w:rFonts w:cstheme="minorHAnsi"/>
                <w:sz w:val="24"/>
                <w:szCs w:val="24"/>
              </w:rPr>
              <w:t xml:space="preserve">Масляная окраска металлических поверхностей: стальных балок, труб диаметром более 50 мм и т.п., количество окрасок 2 /Окраска металлических листов отсечки витражей </w:t>
            </w:r>
            <w:proofErr w:type="spellStart"/>
            <w:r w:rsidRPr="00673E4E">
              <w:rPr>
                <w:rFonts w:cstheme="minorHAnsi"/>
                <w:sz w:val="24"/>
                <w:szCs w:val="24"/>
              </w:rPr>
              <w:t>маслянной</w:t>
            </w:r>
            <w:proofErr w:type="spellEnd"/>
            <w:r w:rsidRPr="00673E4E">
              <w:rPr>
                <w:rFonts w:cstheme="minorHAnsi"/>
                <w:sz w:val="24"/>
                <w:szCs w:val="24"/>
              </w:rPr>
              <w:t xml:space="preserve"> краской за 2 раза/</w:t>
            </w:r>
          </w:p>
        </w:tc>
        <w:tc>
          <w:tcPr>
            <w:tcW w:w="983" w:type="dxa"/>
            <w:tcBorders>
              <w:top w:val="single" w:sz="4" w:space="0" w:color="auto"/>
              <w:left w:val="single" w:sz="4" w:space="0" w:color="auto"/>
              <w:bottom w:val="single" w:sz="4" w:space="0" w:color="auto"/>
              <w:right w:val="single" w:sz="4" w:space="0" w:color="auto"/>
            </w:tcBorders>
            <w:hideMark/>
          </w:tcPr>
          <w:p w14:paraId="36D4FB78"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23C0063C" w14:textId="77777777" w:rsidR="00673E4E" w:rsidRPr="00673E4E" w:rsidRDefault="00673E4E" w:rsidP="0020586C">
            <w:pPr>
              <w:rPr>
                <w:rFonts w:cstheme="minorHAnsi"/>
                <w:sz w:val="24"/>
                <w:szCs w:val="24"/>
              </w:rPr>
            </w:pPr>
            <w:r w:rsidRPr="00673E4E">
              <w:rPr>
                <w:rFonts w:cstheme="minorHAnsi"/>
                <w:sz w:val="24"/>
                <w:szCs w:val="24"/>
              </w:rPr>
              <w:t>0,0333</w:t>
            </w:r>
          </w:p>
        </w:tc>
      </w:tr>
      <w:tr w:rsidR="00673E4E" w:rsidRPr="00673E4E" w14:paraId="78CAAACA"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7B48E866" w14:textId="77777777" w:rsidR="00673E4E" w:rsidRPr="00673E4E" w:rsidRDefault="00673E4E" w:rsidP="0020586C">
            <w:pPr>
              <w:rPr>
                <w:rFonts w:cstheme="minorHAnsi"/>
                <w:sz w:val="24"/>
                <w:szCs w:val="24"/>
              </w:rPr>
            </w:pPr>
            <w:r w:rsidRPr="00673E4E">
              <w:rPr>
                <w:rFonts w:cstheme="minorHAnsi"/>
                <w:sz w:val="24"/>
                <w:szCs w:val="24"/>
              </w:rPr>
              <w:t>30</w:t>
            </w:r>
          </w:p>
        </w:tc>
        <w:tc>
          <w:tcPr>
            <w:tcW w:w="7655" w:type="dxa"/>
            <w:tcBorders>
              <w:top w:val="single" w:sz="4" w:space="0" w:color="auto"/>
              <w:left w:val="single" w:sz="4" w:space="0" w:color="auto"/>
              <w:bottom w:val="single" w:sz="4" w:space="0" w:color="auto"/>
              <w:right w:val="single" w:sz="4" w:space="0" w:color="auto"/>
            </w:tcBorders>
            <w:hideMark/>
          </w:tcPr>
          <w:p w14:paraId="37088EA3" w14:textId="77777777" w:rsidR="00673E4E" w:rsidRPr="00673E4E" w:rsidRDefault="00673E4E" w:rsidP="0020586C">
            <w:pPr>
              <w:rPr>
                <w:rFonts w:cstheme="minorHAnsi"/>
                <w:sz w:val="24"/>
                <w:szCs w:val="24"/>
              </w:rPr>
            </w:pPr>
            <w:r w:rsidRPr="00673E4E">
              <w:rPr>
                <w:rFonts w:cstheme="minorHAnsi"/>
                <w:sz w:val="24"/>
                <w:szCs w:val="24"/>
              </w:rPr>
              <w:t>Изоляция покрытий и перекрытий изделиями из волокнистых и зернистых материалов насухо /Монтаж утеплителя 50мм/</w:t>
            </w:r>
          </w:p>
        </w:tc>
        <w:tc>
          <w:tcPr>
            <w:tcW w:w="983" w:type="dxa"/>
            <w:tcBorders>
              <w:top w:val="single" w:sz="4" w:space="0" w:color="auto"/>
              <w:left w:val="single" w:sz="4" w:space="0" w:color="auto"/>
              <w:bottom w:val="single" w:sz="4" w:space="0" w:color="auto"/>
              <w:right w:val="single" w:sz="4" w:space="0" w:color="auto"/>
            </w:tcBorders>
            <w:hideMark/>
          </w:tcPr>
          <w:p w14:paraId="5E54C72C" w14:textId="77777777" w:rsidR="00673E4E" w:rsidRPr="00673E4E" w:rsidRDefault="00673E4E" w:rsidP="0020586C">
            <w:pPr>
              <w:rPr>
                <w:rFonts w:cstheme="minorHAnsi"/>
                <w:sz w:val="24"/>
                <w:szCs w:val="24"/>
              </w:rPr>
            </w:pPr>
            <w:r w:rsidRPr="00673E4E">
              <w:rPr>
                <w:rFonts w:cstheme="minorHAnsi"/>
                <w:sz w:val="24"/>
                <w:szCs w:val="24"/>
              </w:rPr>
              <w:t>м3</w:t>
            </w:r>
          </w:p>
        </w:tc>
        <w:tc>
          <w:tcPr>
            <w:tcW w:w="996" w:type="dxa"/>
            <w:tcBorders>
              <w:top w:val="single" w:sz="4" w:space="0" w:color="auto"/>
              <w:left w:val="single" w:sz="4" w:space="0" w:color="auto"/>
              <w:bottom w:val="single" w:sz="4" w:space="0" w:color="auto"/>
              <w:right w:val="single" w:sz="4" w:space="0" w:color="auto"/>
            </w:tcBorders>
            <w:hideMark/>
          </w:tcPr>
          <w:p w14:paraId="7569D985" w14:textId="77777777" w:rsidR="00673E4E" w:rsidRPr="00673E4E" w:rsidRDefault="00673E4E" w:rsidP="0020586C">
            <w:pPr>
              <w:rPr>
                <w:rFonts w:cstheme="minorHAnsi"/>
                <w:sz w:val="24"/>
                <w:szCs w:val="24"/>
              </w:rPr>
            </w:pPr>
            <w:r w:rsidRPr="00673E4E">
              <w:rPr>
                <w:rFonts w:cstheme="minorHAnsi"/>
                <w:sz w:val="24"/>
                <w:szCs w:val="24"/>
              </w:rPr>
              <w:t>0,167</w:t>
            </w:r>
          </w:p>
        </w:tc>
      </w:tr>
      <w:tr w:rsidR="00673E4E" w:rsidRPr="00673E4E" w14:paraId="78298B94"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120701BE" w14:textId="77777777" w:rsidR="00673E4E" w:rsidRPr="00673E4E" w:rsidRDefault="00673E4E" w:rsidP="0020586C">
            <w:pPr>
              <w:rPr>
                <w:rFonts w:cstheme="minorHAnsi"/>
                <w:sz w:val="24"/>
                <w:szCs w:val="24"/>
              </w:rPr>
            </w:pPr>
            <w:r w:rsidRPr="00673E4E">
              <w:rPr>
                <w:rFonts w:cstheme="minorHAnsi"/>
                <w:sz w:val="24"/>
                <w:szCs w:val="24"/>
              </w:rPr>
              <w:t>31</w:t>
            </w:r>
          </w:p>
        </w:tc>
        <w:tc>
          <w:tcPr>
            <w:tcW w:w="7655" w:type="dxa"/>
            <w:tcBorders>
              <w:top w:val="single" w:sz="4" w:space="0" w:color="auto"/>
              <w:left w:val="single" w:sz="4" w:space="0" w:color="auto"/>
              <w:bottom w:val="single" w:sz="4" w:space="0" w:color="auto"/>
              <w:right w:val="single" w:sz="4" w:space="0" w:color="auto"/>
            </w:tcBorders>
            <w:hideMark/>
          </w:tcPr>
          <w:p w14:paraId="31DAA154" w14:textId="77777777" w:rsidR="00673E4E" w:rsidRPr="00673E4E" w:rsidRDefault="00673E4E" w:rsidP="0020586C">
            <w:pPr>
              <w:rPr>
                <w:rFonts w:cstheme="minorHAnsi"/>
                <w:sz w:val="24"/>
                <w:szCs w:val="24"/>
              </w:rPr>
            </w:pPr>
            <w:r w:rsidRPr="00673E4E">
              <w:rPr>
                <w:rFonts w:cstheme="minorHAnsi"/>
                <w:sz w:val="24"/>
                <w:szCs w:val="24"/>
              </w:rPr>
              <w:t>Устройство основания под штукатурку из металлической сетки: по кирпичным и бетонным поверхностям</w:t>
            </w:r>
          </w:p>
        </w:tc>
        <w:tc>
          <w:tcPr>
            <w:tcW w:w="983" w:type="dxa"/>
            <w:tcBorders>
              <w:top w:val="single" w:sz="4" w:space="0" w:color="auto"/>
              <w:left w:val="single" w:sz="4" w:space="0" w:color="auto"/>
              <w:bottom w:val="single" w:sz="4" w:space="0" w:color="auto"/>
              <w:right w:val="single" w:sz="4" w:space="0" w:color="auto"/>
            </w:tcBorders>
            <w:hideMark/>
          </w:tcPr>
          <w:p w14:paraId="2B6BDC0C"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3E58B9A" w14:textId="77777777" w:rsidR="00673E4E" w:rsidRPr="00673E4E" w:rsidRDefault="00673E4E" w:rsidP="0020586C">
            <w:pPr>
              <w:rPr>
                <w:rFonts w:cstheme="minorHAnsi"/>
                <w:sz w:val="24"/>
                <w:szCs w:val="24"/>
              </w:rPr>
            </w:pPr>
            <w:r w:rsidRPr="00673E4E">
              <w:rPr>
                <w:rFonts w:cstheme="minorHAnsi"/>
                <w:sz w:val="24"/>
                <w:szCs w:val="24"/>
              </w:rPr>
              <w:t>0,0763</w:t>
            </w:r>
          </w:p>
        </w:tc>
      </w:tr>
      <w:tr w:rsidR="00673E4E" w:rsidRPr="00673E4E" w14:paraId="2EF76BBB"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6CDC9789" w14:textId="77777777" w:rsidR="00673E4E" w:rsidRPr="00673E4E" w:rsidRDefault="00673E4E" w:rsidP="0020586C">
            <w:pPr>
              <w:rPr>
                <w:rFonts w:cstheme="minorHAnsi"/>
                <w:sz w:val="24"/>
                <w:szCs w:val="24"/>
              </w:rPr>
            </w:pPr>
            <w:r w:rsidRPr="00673E4E">
              <w:rPr>
                <w:rFonts w:cstheme="minorHAnsi"/>
                <w:sz w:val="24"/>
                <w:szCs w:val="24"/>
              </w:rPr>
              <w:t>32</w:t>
            </w:r>
          </w:p>
        </w:tc>
        <w:tc>
          <w:tcPr>
            <w:tcW w:w="7655" w:type="dxa"/>
            <w:tcBorders>
              <w:top w:val="single" w:sz="4" w:space="0" w:color="auto"/>
              <w:left w:val="single" w:sz="4" w:space="0" w:color="auto"/>
              <w:bottom w:val="single" w:sz="4" w:space="0" w:color="auto"/>
              <w:right w:val="single" w:sz="4" w:space="0" w:color="auto"/>
            </w:tcBorders>
            <w:hideMark/>
          </w:tcPr>
          <w:p w14:paraId="65AE5CD3" w14:textId="77777777" w:rsidR="00673E4E" w:rsidRPr="00673E4E" w:rsidRDefault="00673E4E" w:rsidP="0020586C">
            <w:pPr>
              <w:rPr>
                <w:rFonts w:cstheme="minorHAnsi"/>
                <w:sz w:val="24"/>
                <w:szCs w:val="24"/>
              </w:rPr>
            </w:pPr>
            <w:r w:rsidRPr="00673E4E">
              <w:rPr>
                <w:rFonts w:cstheme="minorHAnsi"/>
                <w:sz w:val="24"/>
                <w:szCs w:val="24"/>
              </w:rPr>
              <w:t>Штукатурка поверхностей оконных и дверных откосов по бетону и камню: плоских</w:t>
            </w:r>
          </w:p>
        </w:tc>
        <w:tc>
          <w:tcPr>
            <w:tcW w:w="983" w:type="dxa"/>
            <w:tcBorders>
              <w:top w:val="single" w:sz="4" w:space="0" w:color="auto"/>
              <w:left w:val="single" w:sz="4" w:space="0" w:color="auto"/>
              <w:bottom w:val="single" w:sz="4" w:space="0" w:color="auto"/>
              <w:right w:val="single" w:sz="4" w:space="0" w:color="auto"/>
            </w:tcBorders>
            <w:hideMark/>
          </w:tcPr>
          <w:p w14:paraId="6D2C06CE"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4D0E0C37" w14:textId="77777777" w:rsidR="00673E4E" w:rsidRPr="00673E4E" w:rsidRDefault="00673E4E" w:rsidP="0020586C">
            <w:pPr>
              <w:rPr>
                <w:rFonts w:cstheme="minorHAnsi"/>
                <w:sz w:val="24"/>
                <w:szCs w:val="24"/>
              </w:rPr>
            </w:pPr>
            <w:r w:rsidRPr="00673E4E">
              <w:rPr>
                <w:rFonts w:cstheme="minorHAnsi"/>
                <w:sz w:val="24"/>
                <w:szCs w:val="24"/>
              </w:rPr>
              <w:t>0,0763</w:t>
            </w:r>
          </w:p>
        </w:tc>
      </w:tr>
      <w:tr w:rsidR="00673E4E" w:rsidRPr="00673E4E" w14:paraId="11182C9A"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64EC9EED" w14:textId="77777777" w:rsidR="00673E4E" w:rsidRPr="00673E4E" w:rsidRDefault="00673E4E" w:rsidP="0020586C">
            <w:pPr>
              <w:rPr>
                <w:rFonts w:cstheme="minorHAnsi"/>
                <w:sz w:val="24"/>
                <w:szCs w:val="24"/>
              </w:rPr>
            </w:pPr>
            <w:r w:rsidRPr="00673E4E">
              <w:rPr>
                <w:rFonts w:cstheme="minorHAnsi"/>
                <w:sz w:val="24"/>
                <w:szCs w:val="24"/>
              </w:rPr>
              <w:t>33</w:t>
            </w:r>
          </w:p>
        </w:tc>
        <w:tc>
          <w:tcPr>
            <w:tcW w:w="7655" w:type="dxa"/>
            <w:tcBorders>
              <w:top w:val="single" w:sz="4" w:space="0" w:color="auto"/>
              <w:left w:val="single" w:sz="4" w:space="0" w:color="auto"/>
              <w:bottom w:val="single" w:sz="4" w:space="0" w:color="auto"/>
              <w:right w:val="single" w:sz="4" w:space="0" w:color="auto"/>
            </w:tcBorders>
            <w:hideMark/>
          </w:tcPr>
          <w:p w14:paraId="6499DA90" w14:textId="77777777" w:rsidR="00673E4E" w:rsidRPr="00673E4E" w:rsidRDefault="00673E4E" w:rsidP="0020586C">
            <w:pPr>
              <w:rPr>
                <w:rFonts w:cstheme="minorHAnsi"/>
                <w:sz w:val="24"/>
                <w:szCs w:val="24"/>
              </w:rPr>
            </w:pPr>
            <w:r w:rsidRPr="00673E4E">
              <w:rPr>
                <w:rFonts w:cstheme="minorHAnsi"/>
                <w:sz w:val="24"/>
                <w:szCs w:val="24"/>
              </w:rPr>
              <w:t>Окраска водно-дисперсионными акриловыми составами улучшенная: по штукатурке стен</w:t>
            </w:r>
          </w:p>
        </w:tc>
        <w:tc>
          <w:tcPr>
            <w:tcW w:w="983" w:type="dxa"/>
            <w:tcBorders>
              <w:top w:val="single" w:sz="4" w:space="0" w:color="auto"/>
              <w:left w:val="single" w:sz="4" w:space="0" w:color="auto"/>
              <w:bottom w:val="single" w:sz="4" w:space="0" w:color="auto"/>
              <w:right w:val="single" w:sz="4" w:space="0" w:color="auto"/>
            </w:tcBorders>
            <w:hideMark/>
          </w:tcPr>
          <w:p w14:paraId="7D62B8CD"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4F587F4A" w14:textId="77777777" w:rsidR="00673E4E" w:rsidRPr="00673E4E" w:rsidRDefault="00673E4E" w:rsidP="0020586C">
            <w:pPr>
              <w:rPr>
                <w:rFonts w:cstheme="minorHAnsi"/>
                <w:sz w:val="24"/>
                <w:szCs w:val="24"/>
              </w:rPr>
            </w:pPr>
            <w:r w:rsidRPr="00673E4E">
              <w:rPr>
                <w:rFonts w:cstheme="minorHAnsi"/>
                <w:sz w:val="24"/>
                <w:szCs w:val="24"/>
              </w:rPr>
              <w:t>0,0763</w:t>
            </w:r>
          </w:p>
        </w:tc>
      </w:tr>
      <w:tr w:rsidR="00673E4E" w:rsidRPr="00673E4E" w14:paraId="247ED837" w14:textId="77777777" w:rsidTr="00673E4E">
        <w:trPr>
          <w:trHeight w:val="399"/>
        </w:trPr>
        <w:tc>
          <w:tcPr>
            <w:tcW w:w="567" w:type="dxa"/>
            <w:tcBorders>
              <w:top w:val="single" w:sz="4" w:space="0" w:color="auto"/>
              <w:left w:val="single" w:sz="4" w:space="0" w:color="auto"/>
              <w:bottom w:val="single" w:sz="4" w:space="0" w:color="auto"/>
              <w:right w:val="single" w:sz="4" w:space="0" w:color="auto"/>
            </w:tcBorders>
            <w:hideMark/>
          </w:tcPr>
          <w:p w14:paraId="6773C6F1" w14:textId="77777777" w:rsidR="00673E4E" w:rsidRPr="00673E4E" w:rsidRDefault="00673E4E" w:rsidP="0020586C">
            <w:pPr>
              <w:rPr>
                <w:rFonts w:cstheme="minorHAnsi"/>
                <w:sz w:val="24"/>
                <w:szCs w:val="24"/>
              </w:rPr>
            </w:pPr>
            <w:r w:rsidRPr="00673E4E">
              <w:rPr>
                <w:rFonts w:cstheme="minorHAnsi"/>
                <w:sz w:val="24"/>
                <w:szCs w:val="24"/>
              </w:rPr>
              <w:t>34</w:t>
            </w:r>
          </w:p>
        </w:tc>
        <w:tc>
          <w:tcPr>
            <w:tcW w:w="7655" w:type="dxa"/>
            <w:tcBorders>
              <w:top w:val="single" w:sz="4" w:space="0" w:color="auto"/>
              <w:left w:val="single" w:sz="4" w:space="0" w:color="auto"/>
              <w:bottom w:val="single" w:sz="4" w:space="0" w:color="auto"/>
              <w:right w:val="single" w:sz="4" w:space="0" w:color="auto"/>
            </w:tcBorders>
            <w:hideMark/>
          </w:tcPr>
          <w:p w14:paraId="5FA3F1D4" w14:textId="77777777" w:rsidR="00673E4E" w:rsidRPr="00673E4E" w:rsidRDefault="00673E4E" w:rsidP="0020586C">
            <w:pPr>
              <w:rPr>
                <w:rFonts w:cstheme="minorHAnsi"/>
                <w:sz w:val="24"/>
                <w:szCs w:val="24"/>
              </w:rPr>
            </w:pPr>
            <w:r w:rsidRPr="00673E4E">
              <w:rPr>
                <w:rFonts w:cstheme="minorHAnsi"/>
                <w:sz w:val="24"/>
                <w:szCs w:val="24"/>
              </w:rPr>
              <w:t>Оклейка стеклянных поверхностей окон защитной пленкой класса P2A</w:t>
            </w:r>
          </w:p>
        </w:tc>
        <w:tc>
          <w:tcPr>
            <w:tcW w:w="983" w:type="dxa"/>
            <w:tcBorders>
              <w:top w:val="single" w:sz="4" w:space="0" w:color="auto"/>
              <w:left w:val="single" w:sz="4" w:space="0" w:color="auto"/>
              <w:bottom w:val="single" w:sz="4" w:space="0" w:color="auto"/>
              <w:right w:val="single" w:sz="4" w:space="0" w:color="auto"/>
            </w:tcBorders>
            <w:hideMark/>
          </w:tcPr>
          <w:p w14:paraId="2F812988"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0923263E" w14:textId="77777777" w:rsidR="00673E4E" w:rsidRPr="00673E4E" w:rsidRDefault="00673E4E" w:rsidP="0020586C">
            <w:pPr>
              <w:rPr>
                <w:rFonts w:cstheme="minorHAnsi"/>
                <w:sz w:val="24"/>
                <w:szCs w:val="24"/>
              </w:rPr>
            </w:pPr>
            <w:r w:rsidRPr="00673E4E">
              <w:rPr>
                <w:rFonts w:cstheme="minorHAnsi"/>
                <w:sz w:val="24"/>
                <w:szCs w:val="24"/>
              </w:rPr>
              <w:t>0,147</w:t>
            </w:r>
          </w:p>
        </w:tc>
      </w:tr>
      <w:tr w:rsidR="00673E4E" w:rsidRPr="00673E4E" w14:paraId="05AB6AC2" w14:textId="77777777" w:rsidTr="00673E4E">
        <w:trPr>
          <w:trHeight w:val="703"/>
        </w:trPr>
        <w:tc>
          <w:tcPr>
            <w:tcW w:w="567" w:type="dxa"/>
            <w:tcBorders>
              <w:top w:val="single" w:sz="4" w:space="0" w:color="auto"/>
              <w:left w:val="single" w:sz="4" w:space="0" w:color="auto"/>
              <w:bottom w:val="single" w:sz="4" w:space="0" w:color="auto"/>
              <w:right w:val="single" w:sz="4" w:space="0" w:color="auto"/>
            </w:tcBorders>
            <w:hideMark/>
          </w:tcPr>
          <w:p w14:paraId="31397898" w14:textId="77777777" w:rsidR="00673E4E" w:rsidRPr="00673E4E" w:rsidRDefault="00673E4E" w:rsidP="0020586C">
            <w:pPr>
              <w:rPr>
                <w:rFonts w:cstheme="minorHAnsi"/>
                <w:sz w:val="24"/>
                <w:szCs w:val="24"/>
              </w:rPr>
            </w:pPr>
            <w:r w:rsidRPr="00673E4E">
              <w:rPr>
                <w:rFonts w:cstheme="minorHAnsi"/>
                <w:sz w:val="24"/>
                <w:szCs w:val="24"/>
              </w:rPr>
              <w:t>35</w:t>
            </w:r>
          </w:p>
        </w:tc>
        <w:tc>
          <w:tcPr>
            <w:tcW w:w="7655" w:type="dxa"/>
            <w:tcBorders>
              <w:top w:val="single" w:sz="4" w:space="0" w:color="auto"/>
              <w:left w:val="single" w:sz="4" w:space="0" w:color="auto"/>
              <w:bottom w:val="single" w:sz="4" w:space="0" w:color="auto"/>
              <w:right w:val="single" w:sz="4" w:space="0" w:color="auto"/>
            </w:tcBorders>
            <w:hideMark/>
          </w:tcPr>
          <w:p w14:paraId="04D4250E" w14:textId="77777777" w:rsidR="00673E4E" w:rsidRPr="00673E4E" w:rsidRDefault="00673E4E" w:rsidP="0020586C">
            <w:pPr>
              <w:rPr>
                <w:rFonts w:cstheme="minorHAnsi"/>
                <w:sz w:val="24"/>
                <w:szCs w:val="24"/>
              </w:rPr>
            </w:pPr>
            <w:r w:rsidRPr="00673E4E">
              <w:rPr>
                <w:rFonts w:cstheme="minorHAnsi"/>
                <w:sz w:val="24"/>
                <w:szCs w:val="24"/>
              </w:rPr>
              <w:t>Установка подоконных досок из ПВХ: в каменных стенах толщиной свыше 0,51 м (Доска подоконная из ПВХ, ширина 700 мм)</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599E48A6" w14:textId="77777777" w:rsidR="00673E4E" w:rsidRPr="00673E4E" w:rsidRDefault="00673E4E" w:rsidP="0020586C">
            <w:pPr>
              <w:rPr>
                <w:rFonts w:cstheme="minorHAnsi"/>
                <w:sz w:val="24"/>
                <w:szCs w:val="24"/>
              </w:rPr>
            </w:pPr>
            <w:r w:rsidRPr="00673E4E">
              <w:rPr>
                <w:rFonts w:cstheme="minorHAnsi"/>
                <w:sz w:val="24"/>
                <w:szCs w:val="24"/>
              </w:rPr>
              <w:t>100 м</w:t>
            </w:r>
          </w:p>
        </w:tc>
        <w:tc>
          <w:tcPr>
            <w:tcW w:w="996" w:type="dxa"/>
            <w:tcBorders>
              <w:top w:val="single" w:sz="4" w:space="0" w:color="auto"/>
              <w:left w:val="single" w:sz="4" w:space="0" w:color="auto"/>
              <w:bottom w:val="single" w:sz="4" w:space="0" w:color="auto"/>
              <w:right w:val="single" w:sz="4" w:space="0" w:color="auto"/>
            </w:tcBorders>
            <w:hideMark/>
          </w:tcPr>
          <w:p w14:paraId="2855FBD9" w14:textId="77777777" w:rsidR="00673E4E" w:rsidRPr="00673E4E" w:rsidRDefault="00673E4E" w:rsidP="0020586C">
            <w:pPr>
              <w:rPr>
                <w:rFonts w:cstheme="minorHAnsi"/>
                <w:sz w:val="24"/>
                <w:szCs w:val="24"/>
              </w:rPr>
            </w:pPr>
            <w:r w:rsidRPr="00673E4E">
              <w:rPr>
                <w:rFonts w:cstheme="minorHAnsi"/>
                <w:sz w:val="24"/>
                <w:szCs w:val="24"/>
              </w:rPr>
              <w:t>0,02</w:t>
            </w:r>
          </w:p>
        </w:tc>
      </w:tr>
      <w:tr w:rsidR="00673E4E" w:rsidRPr="00673E4E" w14:paraId="45FAA2D6"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1C2B4D6D" w14:textId="77777777" w:rsidR="00673E4E" w:rsidRPr="00673E4E" w:rsidRDefault="00673E4E" w:rsidP="0020586C">
            <w:pPr>
              <w:rPr>
                <w:rFonts w:cstheme="minorHAnsi"/>
                <w:sz w:val="24"/>
                <w:szCs w:val="24"/>
              </w:rPr>
            </w:pPr>
            <w:r w:rsidRPr="00673E4E">
              <w:rPr>
                <w:rFonts w:cstheme="minorHAnsi"/>
                <w:sz w:val="24"/>
                <w:szCs w:val="24"/>
              </w:rPr>
              <w:t>36</w:t>
            </w:r>
          </w:p>
        </w:tc>
        <w:tc>
          <w:tcPr>
            <w:tcW w:w="7655" w:type="dxa"/>
            <w:tcBorders>
              <w:top w:val="single" w:sz="4" w:space="0" w:color="auto"/>
              <w:left w:val="single" w:sz="4" w:space="0" w:color="auto"/>
              <w:bottom w:val="single" w:sz="4" w:space="0" w:color="auto"/>
              <w:right w:val="single" w:sz="4" w:space="0" w:color="auto"/>
            </w:tcBorders>
            <w:hideMark/>
          </w:tcPr>
          <w:p w14:paraId="444603DF" w14:textId="77777777" w:rsidR="00673E4E" w:rsidRPr="00673E4E" w:rsidRDefault="00673E4E" w:rsidP="0020586C">
            <w:pPr>
              <w:rPr>
                <w:rFonts w:cstheme="minorHAnsi"/>
                <w:sz w:val="24"/>
                <w:szCs w:val="24"/>
              </w:rPr>
            </w:pPr>
            <w:r w:rsidRPr="00673E4E">
              <w:rPr>
                <w:rFonts w:cstheme="minorHAnsi"/>
                <w:sz w:val="24"/>
                <w:szCs w:val="24"/>
              </w:rPr>
              <w:t>Устройство стяжек: цементных толщиной 20 мм (Раствор готовый кладочный, цементный, М150)</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4D0F6178"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621B222A" w14:textId="77777777" w:rsidR="00673E4E" w:rsidRPr="00673E4E" w:rsidRDefault="00673E4E" w:rsidP="0020586C">
            <w:pPr>
              <w:rPr>
                <w:rFonts w:cstheme="minorHAnsi"/>
                <w:sz w:val="24"/>
                <w:szCs w:val="24"/>
              </w:rPr>
            </w:pPr>
            <w:r w:rsidRPr="00673E4E">
              <w:rPr>
                <w:rFonts w:cstheme="minorHAnsi"/>
                <w:sz w:val="24"/>
                <w:szCs w:val="24"/>
              </w:rPr>
              <w:t>0,0175</w:t>
            </w:r>
          </w:p>
        </w:tc>
      </w:tr>
      <w:tr w:rsidR="00673E4E" w:rsidRPr="00673E4E" w14:paraId="3E22B110" w14:textId="77777777" w:rsidTr="00673E4E">
        <w:trPr>
          <w:trHeight w:val="265"/>
        </w:trPr>
        <w:tc>
          <w:tcPr>
            <w:tcW w:w="567" w:type="dxa"/>
            <w:tcBorders>
              <w:top w:val="single" w:sz="4" w:space="0" w:color="auto"/>
              <w:left w:val="single" w:sz="4" w:space="0" w:color="auto"/>
              <w:bottom w:val="single" w:sz="4" w:space="0" w:color="auto"/>
              <w:right w:val="single" w:sz="4" w:space="0" w:color="auto"/>
            </w:tcBorders>
            <w:hideMark/>
          </w:tcPr>
          <w:p w14:paraId="3B45D611" w14:textId="77777777" w:rsidR="00673E4E" w:rsidRPr="00673E4E" w:rsidRDefault="00673E4E" w:rsidP="0020586C">
            <w:pPr>
              <w:rPr>
                <w:rFonts w:cstheme="minorHAnsi"/>
                <w:sz w:val="24"/>
                <w:szCs w:val="24"/>
              </w:rPr>
            </w:pPr>
            <w:r w:rsidRPr="00673E4E">
              <w:rPr>
                <w:rFonts w:cstheme="minorHAnsi"/>
                <w:sz w:val="24"/>
                <w:szCs w:val="24"/>
              </w:rPr>
              <w:t>37</w:t>
            </w:r>
          </w:p>
        </w:tc>
        <w:tc>
          <w:tcPr>
            <w:tcW w:w="7655" w:type="dxa"/>
            <w:tcBorders>
              <w:top w:val="single" w:sz="4" w:space="0" w:color="auto"/>
              <w:left w:val="single" w:sz="4" w:space="0" w:color="auto"/>
              <w:bottom w:val="single" w:sz="4" w:space="0" w:color="auto"/>
              <w:right w:val="single" w:sz="4" w:space="0" w:color="auto"/>
            </w:tcBorders>
            <w:hideMark/>
          </w:tcPr>
          <w:p w14:paraId="01321A5A" w14:textId="77777777" w:rsidR="00673E4E" w:rsidRPr="00673E4E" w:rsidRDefault="00673E4E" w:rsidP="0020586C">
            <w:pPr>
              <w:rPr>
                <w:rFonts w:cstheme="minorHAnsi"/>
                <w:sz w:val="24"/>
                <w:szCs w:val="24"/>
              </w:rPr>
            </w:pPr>
            <w:r w:rsidRPr="00673E4E">
              <w:rPr>
                <w:rFonts w:cstheme="minorHAnsi"/>
                <w:sz w:val="24"/>
                <w:szCs w:val="24"/>
              </w:rPr>
              <w:t>Устройство стяжек до толщ. 30мм (Раствор готовый кладочный, цементный, М150)</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7A29AFCE"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2C4A6C1F" w14:textId="77777777" w:rsidR="00673E4E" w:rsidRPr="00673E4E" w:rsidRDefault="00673E4E" w:rsidP="0020586C">
            <w:pPr>
              <w:rPr>
                <w:rFonts w:cstheme="minorHAnsi"/>
                <w:sz w:val="24"/>
                <w:szCs w:val="24"/>
              </w:rPr>
            </w:pPr>
            <w:r w:rsidRPr="00673E4E">
              <w:rPr>
                <w:rFonts w:cstheme="minorHAnsi"/>
                <w:sz w:val="24"/>
                <w:szCs w:val="24"/>
              </w:rPr>
              <w:t>0,0175</w:t>
            </w:r>
          </w:p>
        </w:tc>
      </w:tr>
      <w:tr w:rsidR="00673E4E" w:rsidRPr="00673E4E" w14:paraId="450F3E9D" w14:textId="77777777" w:rsidTr="00673E4E">
        <w:trPr>
          <w:trHeight w:val="305"/>
        </w:trPr>
        <w:tc>
          <w:tcPr>
            <w:tcW w:w="567" w:type="dxa"/>
            <w:tcBorders>
              <w:top w:val="single" w:sz="4" w:space="0" w:color="auto"/>
              <w:left w:val="single" w:sz="4" w:space="0" w:color="auto"/>
              <w:bottom w:val="single" w:sz="4" w:space="0" w:color="auto"/>
              <w:right w:val="single" w:sz="4" w:space="0" w:color="auto"/>
            </w:tcBorders>
            <w:hideMark/>
          </w:tcPr>
          <w:p w14:paraId="53EF7772" w14:textId="77777777" w:rsidR="00673E4E" w:rsidRPr="00673E4E" w:rsidRDefault="00673E4E" w:rsidP="0020586C">
            <w:pPr>
              <w:rPr>
                <w:rFonts w:cstheme="minorHAnsi"/>
                <w:sz w:val="24"/>
                <w:szCs w:val="24"/>
              </w:rPr>
            </w:pPr>
            <w:r w:rsidRPr="00673E4E">
              <w:rPr>
                <w:rFonts w:cstheme="minorHAnsi"/>
                <w:sz w:val="24"/>
                <w:szCs w:val="24"/>
              </w:rPr>
              <w:t>38</w:t>
            </w:r>
          </w:p>
        </w:tc>
        <w:tc>
          <w:tcPr>
            <w:tcW w:w="7655" w:type="dxa"/>
            <w:tcBorders>
              <w:top w:val="single" w:sz="4" w:space="0" w:color="auto"/>
              <w:left w:val="single" w:sz="4" w:space="0" w:color="auto"/>
              <w:bottom w:val="single" w:sz="4" w:space="0" w:color="auto"/>
              <w:right w:val="single" w:sz="4" w:space="0" w:color="auto"/>
            </w:tcBorders>
            <w:hideMark/>
          </w:tcPr>
          <w:p w14:paraId="24C638F1" w14:textId="77777777" w:rsidR="00673E4E" w:rsidRPr="00673E4E" w:rsidRDefault="00673E4E" w:rsidP="0020586C">
            <w:pPr>
              <w:rPr>
                <w:rFonts w:cstheme="minorHAnsi"/>
                <w:sz w:val="24"/>
                <w:szCs w:val="24"/>
              </w:rPr>
            </w:pPr>
            <w:r w:rsidRPr="00673E4E">
              <w:rPr>
                <w:rFonts w:cstheme="minorHAnsi"/>
                <w:sz w:val="24"/>
                <w:szCs w:val="24"/>
              </w:rPr>
              <w:t xml:space="preserve">Устройство подоконника под </w:t>
            </w:r>
            <w:proofErr w:type="spellStart"/>
            <w:r w:rsidRPr="00673E4E">
              <w:rPr>
                <w:rFonts w:cstheme="minorHAnsi"/>
                <w:sz w:val="24"/>
                <w:szCs w:val="24"/>
              </w:rPr>
              <w:t>витражем</w:t>
            </w:r>
            <w:proofErr w:type="spellEnd"/>
            <w:r w:rsidRPr="00673E4E">
              <w:rPr>
                <w:rFonts w:cstheme="minorHAnsi"/>
                <w:sz w:val="24"/>
                <w:szCs w:val="24"/>
              </w:rPr>
              <w:t xml:space="preserve"> из </w:t>
            </w:r>
            <w:proofErr w:type="spellStart"/>
            <w:r w:rsidRPr="00673E4E">
              <w:rPr>
                <w:rFonts w:cstheme="minorHAnsi"/>
                <w:sz w:val="24"/>
                <w:szCs w:val="24"/>
              </w:rPr>
              <w:t>керамогранитной</w:t>
            </w:r>
            <w:proofErr w:type="spellEnd"/>
            <w:r w:rsidRPr="00673E4E">
              <w:rPr>
                <w:rFonts w:cstheme="minorHAnsi"/>
                <w:sz w:val="24"/>
                <w:szCs w:val="24"/>
              </w:rPr>
              <w:t xml:space="preserve"> плитки (Плитка </w:t>
            </w:r>
            <w:proofErr w:type="spellStart"/>
            <w:r w:rsidRPr="00673E4E">
              <w:rPr>
                <w:rFonts w:cstheme="minorHAnsi"/>
                <w:sz w:val="24"/>
                <w:szCs w:val="24"/>
              </w:rPr>
              <w:t>керамогранитная</w:t>
            </w:r>
            <w:proofErr w:type="spellEnd"/>
            <w:r w:rsidRPr="00673E4E">
              <w:rPr>
                <w:rFonts w:cstheme="minorHAnsi"/>
                <w:sz w:val="24"/>
                <w:szCs w:val="24"/>
              </w:rPr>
              <w:t>, неполированная, многоцветная, толщина 10 мм)</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638337EF"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3C05C97B" w14:textId="77777777" w:rsidR="00673E4E" w:rsidRPr="00673E4E" w:rsidRDefault="00673E4E" w:rsidP="0020586C">
            <w:pPr>
              <w:rPr>
                <w:rFonts w:cstheme="minorHAnsi"/>
                <w:sz w:val="24"/>
                <w:szCs w:val="24"/>
              </w:rPr>
            </w:pPr>
            <w:r w:rsidRPr="00673E4E">
              <w:rPr>
                <w:rFonts w:cstheme="minorHAnsi"/>
                <w:sz w:val="24"/>
                <w:szCs w:val="24"/>
              </w:rPr>
              <w:t>0,0175</w:t>
            </w:r>
          </w:p>
        </w:tc>
      </w:tr>
      <w:tr w:rsidR="00673E4E" w:rsidRPr="00673E4E" w14:paraId="5597F375"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74E1D916" w14:textId="77777777" w:rsidR="00673E4E" w:rsidRPr="00673E4E" w:rsidRDefault="00673E4E" w:rsidP="0020586C">
            <w:pPr>
              <w:rPr>
                <w:rFonts w:cstheme="minorHAnsi"/>
                <w:sz w:val="24"/>
                <w:szCs w:val="24"/>
              </w:rPr>
            </w:pPr>
            <w:r w:rsidRPr="00673E4E">
              <w:rPr>
                <w:rFonts w:cstheme="minorHAnsi"/>
                <w:sz w:val="24"/>
                <w:szCs w:val="24"/>
              </w:rPr>
              <w:t>39</w:t>
            </w:r>
          </w:p>
        </w:tc>
        <w:tc>
          <w:tcPr>
            <w:tcW w:w="7655" w:type="dxa"/>
            <w:tcBorders>
              <w:top w:val="single" w:sz="4" w:space="0" w:color="auto"/>
              <w:left w:val="single" w:sz="4" w:space="0" w:color="auto"/>
              <w:bottom w:val="single" w:sz="4" w:space="0" w:color="auto"/>
              <w:right w:val="single" w:sz="4" w:space="0" w:color="auto"/>
            </w:tcBorders>
            <w:hideMark/>
          </w:tcPr>
          <w:p w14:paraId="175208D8" w14:textId="77777777" w:rsidR="00673E4E" w:rsidRPr="00673E4E" w:rsidRDefault="00673E4E" w:rsidP="0020586C">
            <w:pPr>
              <w:rPr>
                <w:rFonts w:cstheme="minorHAnsi"/>
                <w:sz w:val="24"/>
                <w:szCs w:val="24"/>
              </w:rPr>
            </w:pPr>
            <w:r w:rsidRPr="00673E4E">
              <w:rPr>
                <w:rFonts w:cstheme="minorHAnsi"/>
                <w:sz w:val="24"/>
                <w:szCs w:val="24"/>
              </w:rPr>
              <w:t>Установка решеток на окна массой: до 25 кг/м2  /Монтаж металлических решеток ранее сохраненных открывающихся в кассу и глухих снаружи на прежнее место/</w:t>
            </w:r>
          </w:p>
        </w:tc>
        <w:tc>
          <w:tcPr>
            <w:tcW w:w="983" w:type="dxa"/>
            <w:tcBorders>
              <w:top w:val="single" w:sz="4" w:space="0" w:color="auto"/>
              <w:left w:val="single" w:sz="4" w:space="0" w:color="auto"/>
              <w:bottom w:val="single" w:sz="4" w:space="0" w:color="auto"/>
              <w:right w:val="single" w:sz="4" w:space="0" w:color="auto"/>
            </w:tcBorders>
            <w:hideMark/>
          </w:tcPr>
          <w:p w14:paraId="412A1704"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06C1D869" w14:textId="77777777" w:rsidR="00673E4E" w:rsidRPr="00673E4E" w:rsidRDefault="00673E4E" w:rsidP="0020586C">
            <w:pPr>
              <w:rPr>
                <w:rFonts w:cstheme="minorHAnsi"/>
                <w:sz w:val="24"/>
                <w:szCs w:val="24"/>
              </w:rPr>
            </w:pPr>
            <w:r w:rsidRPr="00673E4E">
              <w:rPr>
                <w:rFonts w:cstheme="minorHAnsi"/>
                <w:sz w:val="24"/>
                <w:szCs w:val="24"/>
              </w:rPr>
              <w:t>0,22</w:t>
            </w:r>
          </w:p>
        </w:tc>
      </w:tr>
      <w:tr w:rsidR="00673E4E" w:rsidRPr="00673E4E" w14:paraId="2545726C" w14:textId="77777777" w:rsidTr="00673E4E">
        <w:trPr>
          <w:trHeight w:val="329"/>
        </w:trPr>
        <w:tc>
          <w:tcPr>
            <w:tcW w:w="567" w:type="dxa"/>
            <w:tcBorders>
              <w:top w:val="single" w:sz="4" w:space="0" w:color="auto"/>
              <w:left w:val="single" w:sz="4" w:space="0" w:color="auto"/>
              <w:bottom w:val="single" w:sz="4" w:space="0" w:color="auto"/>
              <w:right w:val="single" w:sz="4" w:space="0" w:color="auto"/>
            </w:tcBorders>
            <w:hideMark/>
          </w:tcPr>
          <w:p w14:paraId="4163BC00" w14:textId="77777777" w:rsidR="00673E4E" w:rsidRPr="00673E4E" w:rsidRDefault="00673E4E" w:rsidP="0020586C">
            <w:pPr>
              <w:rPr>
                <w:rFonts w:cstheme="minorHAnsi"/>
                <w:sz w:val="24"/>
                <w:szCs w:val="24"/>
              </w:rPr>
            </w:pPr>
            <w:r w:rsidRPr="00673E4E">
              <w:rPr>
                <w:rFonts w:cstheme="minorHAnsi"/>
                <w:sz w:val="24"/>
                <w:szCs w:val="24"/>
              </w:rPr>
              <w:lastRenderedPageBreak/>
              <w:t>40</w:t>
            </w:r>
          </w:p>
        </w:tc>
        <w:tc>
          <w:tcPr>
            <w:tcW w:w="7655" w:type="dxa"/>
            <w:tcBorders>
              <w:top w:val="single" w:sz="4" w:space="0" w:color="auto"/>
              <w:left w:val="single" w:sz="4" w:space="0" w:color="auto"/>
              <w:bottom w:val="single" w:sz="4" w:space="0" w:color="auto"/>
              <w:right w:val="single" w:sz="4" w:space="0" w:color="auto"/>
            </w:tcBorders>
            <w:hideMark/>
          </w:tcPr>
          <w:p w14:paraId="2A302671" w14:textId="77777777" w:rsidR="00673E4E" w:rsidRPr="00673E4E" w:rsidRDefault="00673E4E" w:rsidP="0020586C">
            <w:pPr>
              <w:rPr>
                <w:rFonts w:cstheme="minorHAnsi"/>
                <w:sz w:val="24"/>
                <w:szCs w:val="24"/>
              </w:rPr>
            </w:pPr>
            <w:r w:rsidRPr="00673E4E">
              <w:rPr>
                <w:rFonts w:cstheme="minorHAnsi"/>
                <w:sz w:val="24"/>
                <w:szCs w:val="24"/>
              </w:rPr>
              <w:t>Ремонт металлической решетки с установкой кондуктора для замка</w:t>
            </w:r>
          </w:p>
        </w:tc>
        <w:tc>
          <w:tcPr>
            <w:tcW w:w="983" w:type="dxa"/>
            <w:tcBorders>
              <w:top w:val="single" w:sz="4" w:space="0" w:color="auto"/>
              <w:left w:val="single" w:sz="4" w:space="0" w:color="auto"/>
              <w:bottom w:val="single" w:sz="4" w:space="0" w:color="auto"/>
              <w:right w:val="single" w:sz="4" w:space="0" w:color="auto"/>
            </w:tcBorders>
            <w:hideMark/>
          </w:tcPr>
          <w:p w14:paraId="143F79BF" w14:textId="77777777" w:rsidR="00673E4E" w:rsidRPr="00673E4E" w:rsidRDefault="00673E4E" w:rsidP="0020586C">
            <w:pPr>
              <w:rPr>
                <w:rFonts w:cstheme="minorHAnsi"/>
                <w:sz w:val="24"/>
                <w:szCs w:val="24"/>
              </w:rPr>
            </w:pPr>
            <w:r w:rsidRPr="00673E4E">
              <w:rPr>
                <w:rFonts w:cstheme="minorHAnsi"/>
                <w:sz w:val="24"/>
                <w:szCs w:val="24"/>
              </w:rPr>
              <w:t>т</w:t>
            </w:r>
          </w:p>
        </w:tc>
        <w:tc>
          <w:tcPr>
            <w:tcW w:w="996" w:type="dxa"/>
            <w:tcBorders>
              <w:top w:val="single" w:sz="4" w:space="0" w:color="auto"/>
              <w:left w:val="single" w:sz="4" w:space="0" w:color="auto"/>
              <w:bottom w:val="single" w:sz="4" w:space="0" w:color="auto"/>
              <w:right w:val="single" w:sz="4" w:space="0" w:color="auto"/>
            </w:tcBorders>
            <w:hideMark/>
          </w:tcPr>
          <w:p w14:paraId="622E4CCE" w14:textId="77777777" w:rsidR="00673E4E" w:rsidRPr="00673E4E" w:rsidRDefault="00673E4E" w:rsidP="0020586C">
            <w:pPr>
              <w:rPr>
                <w:rFonts w:cstheme="minorHAnsi"/>
                <w:sz w:val="24"/>
                <w:szCs w:val="24"/>
              </w:rPr>
            </w:pPr>
            <w:r w:rsidRPr="00673E4E">
              <w:rPr>
                <w:rFonts w:cstheme="minorHAnsi"/>
                <w:sz w:val="24"/>
                <w:szCs w:val="24"/>
              </w:rPr>
              <w:t>0,0156</w:t>
            </w:r>
          </w:p>
        </w:tc>
      </w:tr>
      <w:tr w:rsidR="00673E4E" w:rsidRPr="00673E4E" w14:paraId="6672FACD"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74436F2D" w14:textId="77777777" w:rsidR="00673E4E" w:rsidRPr="00673E4E" w:rsidRDefault="00673E4E" w:rsidP="0020586C">
            <w:pPr>
              <w:rPr>
                <w:rFonts w:cstheme="minorHAnsi"/>
                <w:sz w:val="24"/>
                <w:szCs w:val="24"/>
              </w:rPr>
            </w:pPr>
            <w:r w:rsidRPr="00673E4E">
              <w:rPr>
                <w:rFonts w:cstheme="minorHAnsi"/>
                <w:sz w:val="24"/>
                <w:szCs w:val="24"/>
              </w:rPr>
              <w:t>41</w:t>
            </w:r>
          </w:p>
        </w:tc>
        <w:tc>
          <w:tcPr>
            <w:tcW w:w="7655" w:type="dxa"/>
            <w:tcBorders>
              <w:top w:val="single" w:sz="4" w:space="0" w:color="auto"/>
              <w:left w:val="single" w:sz="4" w:space="0" w:color="auto"/>
              <w:bottom w:val="single" w:sz="4" w:space="0" w:color="auto"/>
              <w:right w:val="single" w:sz="4" w:space="0" w:color="auto"/>
            </w:tcBorders>
            <w:hideMark/>
          </w:tcPr>
          <w:p w14:paraId="5A0CF84C" w14:textId="77777777" w:rsidR="00673E4E" w:rsidRPr="00673E4E" w:rsidRDefault="00673E4E" w:rsidP="0020586C">
            <w:pPr>
              <w:rPr>
                <w:rFonts w:cstheme="minorHAnsi"/>
                <w:sz w:val="24"/>
                <w:szCs w:val="24"/>
              </w:rPr>
            </w:pPr>
            <w:r w:rsidRPr="00673E4E">
              <w:rPr>
                <w:rFonts w:cstheme="minorHAnsi"/>
                <w:sz w:val="24"/>
                <w:szCs w:val="24"/>
              </w:rPr>
              <w:t>Масляная окраска металлических поверхностей: стальных балок, труб диаметром более 50 мм и т.п., количество окрасок 2 /Окраска металлических решеток алкидной эмалью/</w:t>
            </w:r>
          </w:p>
        </w:tc>
        <w:tc>
          <w:tcPr>
            <w:tcW w:w="983" w:type="dxa"/>
            <w:tcBorders>
              <w:top w:val="single" w:sz="4" w:space="0" w:color="auto"/>
              <w:left w:val="single" w:sz="4" w:space="0" w:color="auto"/>
              <w:bottom w:val="single" w:sz="4" w:space="0" w:color="auto"/>
              <w:right w:val="single" w:sz="4" w:space="0" w:color="auto"/>
            </w:tcBorders>
            <w:hideMark/>
          </w:tcPr>
          <w:p w14:paraId="3E9E6BA1"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5E93C82B" w14:textId="77777777" w:rsidR="00673E4E" w:rsidRPr="00673E4E" w:rsidRDefault="00673E4E" w:rsidP="0020586C">
            <w:pPr>
              <w:rPr>
                <w:rFonts w:cstheme="minorHAnsi"/>
                <w:sz w:val="24"/>
                <w:szCs w:val="24"/>
              </w:rPr>
            </w:pPr>
            <w:r w:rsidRPr="00673E4E">
              <w:rPr>
                <w:rFonts w:cstheme="minorHAnsi"/>
                <w:sz w:val="24"/>
                <w:szCs w:val="24"/>
              </w:rPr>
              <w:t>0,262</w:t>
            </w:r>
          </w:p>
        </w:tc>
      </w:tr>
      <w:tr w:rsidR="00673E4E" w:rsidRPr="00673E4E" w14:paraId="47EB9E14"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640C7ADD" w14:textId="77777777" w:rsidR="00673E4E" w:rsidRPr="00673E4E" w:rsidRDefault="00673E4E" w:rsidP="0020586C">
            <w:pPr>
              <w:rPr>
                <w:rFonts w:cstheme="minorHAnsi"/>
                <w:sz w:val="24"/>
                <w:szCs w:val="24"/>
              </w:rPr>
            </w:pPr>
            <w:r w:rsidRPr="00673E4E">
              <w:rPr>
                <w:rFonts w:cstheme="minorHAnsi"/>
                <w:sz w:val="24"/>
                <w:szCs w:val="24"/>
              </w:rPr>
              <w:t>42</w:t>
            </w:r>
          </w:p>
        </w:tc>
        <w:tc>
          <w:tcPr>
            <w:tcW w:w="7655" w:type="dxa"/>
            <w:tcBorders>
              <w:top w:val="single" w:sz="4" w:space="0" w:color="auto"/>
              <w:left w:val="single" w:sz="4" w:space="0" w:color="auto"/>
              <w:bottom w:val="single" w:sz="4" w:space="0" w:color="auto"/>
              <w:right w:val="single" w:sz="4" w:space="0" w:color="auto"/>
            </w:tcBorders>
            <w:hideMark/>
          </w:tcPr>
          <w:p w14:paraId="4DD25BCF" w14:textId="77777777" w:rsidR="00673E4E" w:rsidRPr="00673E4E" w:rsidRDefault="00673E4E" w:rsidP="0020586C">
            <w:pPr>
              <w:rPr>
                <w:rFonts w:cstheme="minorHAnsi"/>
                <w:sz w:val="24"/>
                <w:szCs w:val="24"/>
              </w:rPr>
            </w:pPr>
            <w:r w:rsidRPr="00673E4E">
              <w:rPr>
                <w:rFonts w:cstheme="minorHAnsi"/>
                <w:sz w:val="24"/>
                <w:szCs w:val="24"/>
              </w:rPr>
              <w:t>Установка радиаторов алюминиевых и биметаллических с креплением к стене с числом секций: свыше 10 до 16 /Монтаж радиаторов сохраненных/</w:t>
            </w:r>
          </w:p>
        </w:tc>
        <w:tc>
          <w:tcPr>
            <w:tcW w:w="983" w:type="dxa"/>
            <w:tcBorders>
              <w:top w:val="single" w:sz="4" w:space="0" w:color="auto"/>
              <w:left w:val="single" w:sz="4" w:space="0" w:color="auto"/>
              <w:bottom w:val="single" w:sz="4" w:space="0" w:color="auto"/>
              <w:right w:val="single" w:sz="4" w:space="0" w:color="auto"/>
            </w:tcBorders>
            <w:hideMark/>
          </w:tcPr>
          <w:p w14:paraId="1A18E0C7" w14:textId="77777777" w:rsidR="00673E4E" w:rsidRPr="00673E4E" w:rsidRDefault="00673E4E" w:rsidP="0020586C">
            <w:pPr>
              <w:rPr>
                <w:rFonts w:cstheme="minorHAnsi"/>
                <w:sz w:val="24"/>
                <w:szCs w:val="24"/>
              </w:rPr>
            </w:pPr>
            <w:r w:rsidRPr="00673E4E">
              <w:rPr>
                <w:rFonts w:cstheme="minorHAnsi"/>
                <w:sz w:val="24"/>
                <w:szCs w:val="24"/>
              </w:rPr>
              <w:t xml:space="preserve">100 </w:t>
            </w: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4773FE32" w14:textId="77777777" w:rsidR="00673E4E" w:rsidRPr="00673E4E" w:rsidRDefault="00673E4E" w:rsidP="0020586C">
            <w:pPr>
              <w:rPr>
                <w:rFonts w:cstheme="minorHAnsi"/>
                <w:sz w:val="24"/>
                <w:szCs w:val="24"/>
              </w:rPr>
            </w:pPr>
            <w:r w:rsidRPr="00673E4E">
              <w:rPr>
                <w:rFonts w:cstheme="minorHAnsi"/>
                <w:sz w:val="24"/>
                <w:szCs w:val="24"/>
              </w:rPr>
              <w:t>0,02</w:t>
            </w:r>
          </w:p>
        </w:tc>
      </w:tr>
      <w:tr w:rsidR="00673E4E" w:rsidRPr="00673E4E" w14:paraId="689A3AD6"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351C3DE8" w14:textId="77777777" w:rsidR="00673E4E" w:rsidRPr="00673E4E" w:rsidRDefault="00673E4E" w:rsidP="0020586C">
            <w:pPr>
              <w:rPr>
                <w:rFonts w:cstheme="minorHAnsi"/>
                <w:sz w:val="24"/>
                <w:szCs w:val="24"/>
              </w:rPr>
            </w:pPr>
            <w:r w:rsidRPr="00673E4E">
              <w:rPr>
                <w:rFonts w:cstheme="minorHAnsi"/>
                <w:sz w:val="24"/>
                <w:szCs w:val="24"/>
              </w:rPr>
              <w:t>43</w:t>
            </w:r>
          </w:p>
        </w:tc>
        <w:tc>
          <w:tcPr>
            <w:tcW w:w="7655" w:type="dxa"/>
            <w:tcBorders>
              <w:top w:val="single" w:sz="4" w:space="0" w:color="auto"/>
              <w:left w:val="single" w:sz="4" w:space="0" w:color="auto"/>
              <w:bottom w:val="single" w:sz="4" w:space="0" w:color="auto"/>
              <w:right w:val="single" w:sz="4" w:space="0" w:color="auto"/>
            </w:tcBorders>
            <w:hideMark/>
          </w:tcPr>
          <w:p w14:paraId="177FC28D" w14:textId="77777777" w:rsidR="00673E4E" w:rsidRPr="00673E4E" w:rsidRDefault="00673E4E" w:rsidP="0020586C">
            <w:pPr>
              <w:rPr>
                <w:rFonts w:cstheme="minorHAnsi"/>
                <w:sz w:val="24"/>
                <w:szCs w:val="24"/>
              </w:rPr>
            </w:pPr>
            <w:r w:rsidRPr="00673E4E">
              <w:rPr>
                <w:rFonts w:cstheme="minorHAnsi"/>
                <w:sz w:val="24"/>
                <w:szCs w:val="24"/>
              </w:rPr>
              <w:t>Установка: в готовые гнезда врезных дверных замков с ручками /Установка врезного замка в кондукторе в существующую решётчатую дверь/</w:t>
            </w:r>
          </w:p>
        </w:tc>
        <w:tc>
          <w:tcPr>
            <w:tcW w:w="983" w:type="dxa"/>
            <w:tcBorders>
              <w:top w:val="single" w:sz="4" w:space="0" w:color="auto"/>
              <w:left w:val="single" w:sz="4" w:space="0" w:color="auto"/>
              <w:bottom w:val="single" w:sz="4" w:space="0" w:color="auto"/>
              <w:right w:val="single" w:sz="4" w:space="0" w:color="auto"/>
            </w:tcBorders>
            <w:hideMark/>
          </w:tcPr>
          <w:p w14:paraId="1B5769D3" w14:textId="77777777" w:rsidR="00673E4E" w:rsidRPr="00673E4E" w:rsidRDefault="00673E4E" w:rsidP="0020586C">
            <w:pPr>
              <w:rPr>
                <w:rFonts w:cstheme="minorHAnsi"/>
                <w:sz w:val="24"/>
                <w:szCs w:val="24"/>
              </w:rPr>
            </w:pPr>
            <w:r w:rsidRPr="00673E4E">
              <w:rPr>
                <w:rFonts w:cstheme="minorHAnsi"/>
                <w:sz w:val="24"/>
                <w:szCs w:val="24"/>
              </w:rPr>
              <w:t xml:space="preserve">10 </w:t>
            </w: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03838BE3" w14:textId="77777777" w:rsidR="00673E4E" w:rsidRPr="00673E4E" w:rsidRDefault="00673E4E" w:rsidP="0020586C">
            <w:pPr>
              <w:rPr>
                <w:rFonts w:cstheme="minorHAnsi"/>
                <w:sz w:val="24"/>
                <w:szCs w:val="24"/>
              </w:rPr>
            </w:pPr>
            <w:r w:rsidRPr="00673E4E">
              <w:rPr>
                <w:rFonts w:cstheme="minorHAnsi"/>
                <w:sz w:val="24"/>
                <w:szCs w:val="24"/>
              </w:rPr>
              <w:t>0,1</w:t>
            </w:r>
          </w:p>
        </w:tc>
      </w:tr>
      <w:tr w:rsidR="00673E4E" w:rsidRPr="00673E4E" w14:paraId="2053CF25" w14:textId="77777777" w:rsidTr="00673E4E">
        <w:trPr>
          <w:trHeight w:val="300"/>
        </w:trPr>
        <w:tc>
          <w:tcPr>
            <w:tcW w:w="567" w:type="dxa"/>
            <w:tcBorders>
              <w:top w:val="single" w:sz="4" w:space="0" w:color="auto"/>
              <w:left w:val="single" w:sz="4" w:space="0" w:color="auto"/>
              <w:bottom w:val="single" w:sz="4" w:space="0" w:color="auto"/>
              <w:right w:val="single" w:sz="4" w:space="0" w:color="auto"/>
            </w:tcBorders>
            <w:hideMark/>
          </w:tcPr>
          <w:p w14:paraId="7FD0067E" w14:textId="77777777" w:rsidR="00673E4E" w:rsidRPr="00673E4E" w:rsidRDefault="00673E4E" w:rsidP="0020586C">
            <w:pPr>
              <w:rPr>
                <w:rFonts w:cstheme="minorHAnsi"/>
                <w:sz w:val="24"/>
                <w:szCs w:val="24"/>
              </w:rPr>
            </w:pPr>
            <w:r w:rsidRPr="00673E4E">
              <w:rPr>
                <w:rFonts w:cstheme="minorHAnsi"/>
                <w:sz w:val="24"/>
                <w:szCs w:val="24"/>
              </w:rPr>
              <w:t>44</w:t>
            </w:r>
          </w:p>
        </w:tc>
        <w:tc>
          <w:tcPr>
            <w:tcW w:w="7655" w:type="dxa"/>
            <w:tcBorders>
              <w:top w:val="single" w:sz="4" w:space="0" w:color="auto"/>
              <w:left w:val="single" w:sz="4" w:space="0" w:color="auto"/>
              <w:bottom w:val="single" w:sz="4" w:space="0" w:color="auto"/>
              <w:right w:val="single" w:sz="4" w:space="0" w:color="auto"/>
            </w:tcBorders>
            <w:hideMark/>
          </w:tcPr>
          <w:p w14:paraId="6A961F69" w14:textId="77777777" w:rsidR="00673E4E" w:rsidRPr="00673E4E" w:rsidRDefault="00673E4E" w:rsidP="0020586C">
            <w:pPr>
              <w:rPr>
                <w:rFonts w:cstheme="minorHAnsi"/>
                <w:sz w:val="24"/>
                <w:szCs w:val="24"/>
              </w:rPr>
            </w:pPr>
            <w:r w:rsidRPr="00673E4E">
              <w:rPr>
                <w:rFonts w:cstheme="minorHAnsi"/>
                <w:sz w:val="24"/>
                <w:szCs w:val="24"/>
              </w:rPr>
              <w:t>Смена дверных приборов: петли</w:t>
            </w:r>
          </w:p>
        </w:tc>
        <w:tc>
          <w:tcPr>
            <w:tcW w:w="983" w:type="dxa"/>
            <w:tcBorders>
              <w:top w:val="single" w:sz="4" w:space="0" w:color="auto"/>
              <w:left w:val="single" w:sz="4" w:space="0" w:color="auto"/>
              <w:bottom w:val="single" w:sz="4" w:space="0" w:color="auto"/>
              <w:right w:val="single" w:sz="4" w:space="0" w:color="auto"/>
            </w:tcBorders>
            <w:hideMark/>
          </w:tcPr>
          <w:p w14:paraId="1C3FE0EE" w14:textId="77777777" w:rsidR="00673E4E" w:rsidRPr="00673E4E" w:rsidRDefault="00673E4E" w:rsidP="0020586C">
            <w:pPr>
              <w:rPr>
                <w:rFonts w:cstheme="minorHAnsi"/>
                <w:sz w:val="24"/>
                <w:szCs w:val="24"/>
              </w:rPr>
            </w:pPr>
            <w:r w:rsidRPr="00673E4E">
              <w:rPr>
                <w:rFonts w:cstheme="minorHAnsi"/>
                <w:sz w:val="24"/>
                <w:szCs w:val="24"/>
              </w:rPr>
              <w:t xml:space="preserve">100 </w:t>
            </w: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59A4BF82" w14:textId="77777777" w:rsidR="00673E4E" w:rsidRPr="00673E4E" w:rsidRDefault="00673E4E" w:rsidP="0020586C">
            <w:pPr>
              <w:rPr>
                <w:rFonts w:cstheme="minorHAnsi"/>
                <w:sz w:val="24"/>
                <w:szCs w:val="24"/>
              </w:rPr>
            </w:pPr>
            <w:r w:rsidRPr="00673E4E">
              <w:rPr>
                <w:rFonts w:cstheme="minorHAnsi"/>
                <w:sz w:val="24"/>
                <w:szCs w:val="24"/>
              </w:rPr>
              <w:t>0,02</w:t>
            </w:r>
          </w:p>
        </w:tc>
      </w:tr>
      <w:tr w:rsidR="00673E4E" w:rsidRPr="00673E4E" w14:paraId="4DA057ED" w14:textId="77777777" w:rsidTr="00673E4E">
        <w:trPr>
          <w:trHeight w:val="555"/>
        </w:trPr>
        <w:tc>
          <w:tcPr>
            <w:tcW w:w="567" w:type="dxa"/>
            <w:tcBorders>
              <w:top w:val="single" w:sz="4" w:space="0" w:color="auto"/>
              <w:left w:val="single" w:sz="4" w:space="0" w:color="auto"/>
              <w:bottom w:val="single" w:sz="4" w:space="0" w:color="auto"/>
              <w:right w:val="single" w:sz="4" w:space="0" w:color="auto"/>
            </w:tcBorders>
            <w:hideMark/>
          </w:tcPr>
          <w:p w14:paraId="4A3E8E04" w14:textId="77777777" w:rsidR="00673E4E" w:rsidRPr="00673E4E" w:rsidRDefault="00673E4E" w:rsidP="0020586C">
            <w:pPr>
              <w:rPr>
                <w:rFonts w:cstheme="minorHAnsi"/>
                <w:sz w:val="24"/>
                <w:szCs w:val="24"/>
              </w:rPr>
            </w:pPr>
            <w:r w:rsidRPr="00673E4E">
              <w:rPr>
                <w:rFonts w:cstheme="minorHAnsi"/>
                <w:sz w:val="24"/>
                <w:szCs w:val="24"/>
              </w:rPr>
              <w:t>45</w:t>
            </w:r>
          </w:p>
        </w:tc>
        <w:tc>
          <w:tcPr>
            <w:tcW w:w="7655" w:type="dxa"/>
            <w:tcBorders>
              <w:top w:val="single" w:sz="4" w:space="0" w:color="auto"/>
              <w:left w:val="single" w:sz="4" w:space="0" w:color="auto"/>
              <w:bottom w:val="single" w:sz="4" w:space="0" w:color="auto"/>
              <w:right w:val="single" w:sz="4" w:space="0" w:color="auto"/>
            </w:tcBorders>
            <w:hideMark/>
          </w:tcPr>
          <w:p w14:paraId="5CDB058B" w14:textId="77777777" w:rsidR="00673E4E" w:rsidRPr="00673E4E" w:rsidRDefault="00673E4E" w:rsidP="0020586C">
            <w:pPr>
              <w:rPr>
                <w:rFonts w:cstheme="minorHAnsi"/>
                <w:sz w:val="24"/>
                <w:szCs w:val="24"/>
              </w:rPr>
            </w:pPr>
            <w:r w:rsidRPr="00673E4E">
              <w:rPr>
                <w:rFonts w:cstheme="minorHAnsi"/>
                <w:sz w:val="24"/>
                <w:szCs w:val="24"/>
              </w:rPr>
              <w:t xml:space="preserve">Устройство поясков, </w:t>
            </w:r>
            <w:proofErr w:type="spellStart"/>
            <w:r w:rsidRPr="00673E4E">
              <w:rPr>
                <w:rFonts w:cstheme="minorHAnsi"/>
                <w:sz w:val="24"/>
                <w:szCs w:val="24"/>
              </w:rPr>
              <w:t>сандриков</w:t>
            </w:r>
            <w:proofErr w:type="spellEnd"/>
            <w:r w:rsidRPr="00673E4E">
              <w:rPr>
                <w:rFonts w:cstheme="minorHAnsi"/>
                <w:sz w:val="24"/>
                <w:szCs w:val="24"/>
              </w:rPr>
              <w:t>, подоконных отливов из листовой стали (Сталь листовая оцинкованная, толщина 0,7 мм)</w:t>
            </w:r>
            <w:r w:rsidRPr="00673E4E">
              <w:rPr>
                <w:rFonts w:cstheme="minorHAnsi"/>
                <w:sz w:val="24"/>
                <w:szCs w:val="24"/>
              </w:rPr>
              <w:tab/>
            </w:r>
            <w:r w:rsidRPr="00673E4E">
              <w:rPr>
                <w:rFonts w:cstheme="minorHAnsi"/>
                <w:sz w:val="24"/>
                <w:szCs w:val="24"/>
              </w:rPr>
              <w:tab/>
            </w:r>
            <w:r w:rsidRPr="00673E4E">
              <w:rPr>
                <w:rFonts w:cstheme="minorHAnsi"/>
                <w:sz w:val="24"/>
                <w:szCs w:val="24"/>
              </w:rPr>
              <w:tab/>
            </w:r>
            <w:r w:rsidRPr="00673E4E">
              <w:rPr>
                <w:rFonts w:cstheme="minorHAnsi"/>
                <w:sz w:val="24"/>
                <w:szCs w:val="24"/>
              </w:rPr>
              <w:tab/>
            </w:r>
          </w:p>
        </w:tc>
        <w:tc>
          <w:tcPr>
            <w:tcW w:w="983" w:type="dxa"/>
            <w:tcBorders>
              <w:top w:val="single" w:sz="4" w:space="0" w:color="auto"/>
              <w:left w:val="single" w:sz="4" w:space="0" w:color="auto"/>
              <w:bottom w:val="single" w:sz="4" w:space="0" w:color="auto"/>
              <w:right w:val="single" w:sz="4" w:space="0" w:color="auto"/>
            </w:tcBorders>
            <w:hideMark/>
          </w:tcPr>
          <w:p w14:paraId="59709A62" w14:textId="77777777" w:rsidR="00673E4E" w:rsidRPr="00673E4E" w:rsidRDefault="00673E4E" w:rsidP="0020586C">
            <w:pPr>
              <w:rPr>
                <w:rFonts w:cstheme="minorHAnsi"/>
                <w:sz w:val="24"/>
                <w:szCs w:val="24"/>
              </w:rPr>
            </w:pPr>
            <w:r w:rsidRPr="00673E4E">
              <w:rPr>
                <w:rFonts w:cstheme="minorHAnsi"/>
                <w:sz w:val="24"/>
                <w:szCs w:val="24"/>
              </w:rPr>
              <w:t>100 м</w:t>
            </w:r>
          </w:p>
        </w:tc>
        <w:tc>
          <w:tcPr>
            <w:tcW w:w="996" w:type="dxa"/>
            <w:tcBorders>
              <w:top w:val="single" w:sz="4" w:space="0" w:color="auto"/>
              <w:left w:val="single" w:sz="4" w:space="0" w:color="auto"/>
              <w:bottom w:val="single" w:sz="4" w:space="0" w:color="auto"/>
              <w:right w:val="single" w:sz="4" w:space="0" w:color="auto"/>
            </w:tcBorders>
            <w:hideMark/>
          </w:tcPr>
          <w:p w14:paraId="4FDF893A" w14:textId="77777777" w:rsidR="00673E4E" w:rsidRPr="00673E4E" w:rsidRDefault="00673E4E" w:rsidP="0020586C">
            <w:pPr>
              <w:rPr>
                <w:rFonts w:cstheme="minorHAnsi"/>
                <w:sz w:val="24"/>
                <w:szCs w:val="24"/>
              </w:rPr>
            </w:pPr>
            <w:r w:rsidRPr="00673E4E">
              <w:rPr>
                <w:rFonts w:cstheme="minorHAnsi"/>
                <w:sz w:val="24"/>
                <w:szCs w:val="24"/>
              </w:rPr>
              <w:t>0,0545</w:t>
            </w:r>
          </w:p>
        </w:tc>
      </w:tr>
      <w:tr w:rsidR="00673E4E" w:rsidRPr="00673E4E" w14:paraId="319102B4" w14:textId="77777777" w:rsidTr="00673E4E">
        <w:trPr>
          <w:trHeight w:val="900"/>
        </w:trPr>
        <w:tc>
          <w:tcPr>
            <w:tcW w:w="567" w:type="dxa"/>
            <w:tcBorders>
              <w:top w:val="single" w:sz="4" w:space="0" w:color="auto"/>
              <w:left w:val="single" w:sz="4" w:space="0" w:color="auto"/>
              <w:bottom w:val="single" w:sz="4" w:space="0" w:color="auto"/>
              <w:right w:val="single" w:sz="4" w:space="0" w:color="auto"/>
            </w:tcBorders>
            <w:hideMark/>
          </w:tcPr>
          <w:p w14:paraId="1B5A017B" w14:textId="77777777" w:rsidR="00673E4E" w:rsidRPr="00673E4E" w:rsidRDefault="00673E4E" w:rsidP="0020586C">
            <w:pPr>
              <w:rPr>
                <w:rFonts w:cstheme="minorHAnsi"/>
                <w:sz w:val="24"/>
                <w:szCs w:val="24"/>
              </w:rPr>
            </w:pPr>
            <w:r w:rsidRPr="00673E4E">
              <w:rPr>
                <w:rFonts w:cstheme="minorHAnsi"/>
                <w:sz w:val="24"/>
                <w:szCs w:val="24"/>
              </w:rPr>
              <w:t>46</w:t>
            </w:r>
          </w:p>
        </w:tc>
        <w:tc>
          <w:tcPr>
            <w:tcW w:w="7655" w:type="dxa"/>
            <w:tcBorders>
              <w:top w:val="single" w:sz="4" w:space="0" w:color="auto"/>
              <w:left w:val="single" w:sz="4" w:space="0" w:color="auto"/>
              <w:bottom w:val="single" w:sz="4" w:space="0" w:color="auto"/>
              <w:right w:val="single" w:sz="4" w:space="0" w:color="auto"/>
            </w:tcBorders>
            <w:hideMark/>
          </w:tcPr>
          <w:p w14:paraId="66F7921D" w14:textId="77777777" w:rsidR="00673E4E" w:rsidRPr="00673E4E" w:rsidRDefault="00673E4E" w:rsidP="0020586C">
            <w:pPr>
              <w:rPr>
                <w:rFonts w:cstheme="minorHAnsi"/>
                <w:sz w:val="24"/>
                <w:szCs w:val="24"/>
              </w:rPr>
            </w:pPr>
            <w:r w:rsidRPr="00673E4E">
              <w:rPr>
                <w:rFonts w:cstheme="minorHAnsi"/>
                <w:sz w:val="24"/>
                <w:szCs w:val="24"/>
              </w:rPr>
              <w:t xml:space="preserve">Масляная окраска металлических поверхностей: стальных балок, труб диаметром более 50 мм и т.п., количество окрасок 2/ /Окраска масляными красками стальной </w:t>
            </w:r>
            <w:proofErr w:type="spellStart"/>
            <w:r w:rsidRPr="00673E4E">
              <w:rPr>
                <w:rFonts w:cstheme="minorHAnsi"/>
                <w:sz w:val="24"/>
                <w:szCs w:val="24"/>
              </w:rPr>
              <w:t>решетчетой</w:t>
            </w:r>
            <w:proofErr w:type="spellEnd"/>
            <w:r w:rsidRPr="00673E4E">
              <w:rPr>
                <w:rFonts w:cstheme="minorHAnsi"/>
                <w:sz w:val="24"/>
                <w:szCs w:val="24"/>
              </w:rPr>
              <w:t xml:space="preserve"> двери RAL 9006/</w:t>
            </w:r>
          </w:p>
        </w:tc>
        <w:tc>
          <w:tcPr>
            <w:tcW w:w="983" w:type="dxa"/>
            <w:tcBorders>
              <w:top w:val="single" w:sz="4" w:space="0" w:color="auto"/>
              <w:left w:val="single" w:sz="4" w:space="0" w:color="auto"/>
              <w:bottom w:val="single" w:sz="4" w:space="0" w:color="auto"/>
              <w:right w:val="single" w:sz="4" w:space="0" w:color="auto"/>
            </w:tcBorders>
            <w:hideMark/>
          </w:tcPr>
          <w:p w14:paraId="42AD58D9" w14:textId="77777777" w:rsidR="00673E4E" w:rsidRPr="00673E4E" w:rsidRDefault="00673E4E" w:rsidP="0020586C">
            <w:pPr>
              <w:rPr>
                <w:rFonts w:cstheme="minorHAnsi"/>
                <w:sz w:val="24"/>
                <w:szCs w:val="24"/>
              </w:rPr>
            </w:pPr>
            <w:r w:rsidRPr="00673E4E">
              <w:rPr>
                <w:rFonts w:cstheme="minorHAnsi"/>
                <w:sz w:val="24"/>
                <w:szCs w:val="24"/>
              </w:rPr>
              <w:t>100 м2</w:t>
            </w:r>
          </w:p>
        </w:tc>
        <w:tc>
          <w:tcPr>
            <w:tcW w:w="996" w:type="dxa"/>
            <w:tcBorders>
              <w:top w:val="single" w:sz="4" w:space="0" w:color="auto"/>
              <w:left w:val="single" w:sz="4" w:space="0" w:color="auto"/>
              <w:bottom w:val="single" w:sz="4" w:space="0" w:color="auto"/>
              <w:right w:val="single" w:sz="4" w:space="0" w:color="auto"/>
            </w:tcBorders>
            <w:hideMark/>
          </w:tcPr>
          <w:p w14:paraId="0F364F68" w14:textId="77777777" w:rsidR="00673E4E" w:rsidRPr="00673E4E" w:rsidRDefault="00673E4E" w:rsidP="0020586C">
            <w:pPr>
              <w:rPr>
                <w:rFonts w:cstheme="minorHAnsi"/>
                <w:sz w:val="24"/>
                <w:szCs w:val="24"/>
              </w:rPr>
            </w:pPr>
            <w:r w:rsidRPr="00673E4E">
              <w:rPr>
                <w:rFonts w:cstheme="minorHAnsi"/>
                <w:sz w:val="24"/>
                <w:szCs w:val="24"/>
              </w:rPr>
              <w:t>0,0195</w:t>
            </w:r>
          </w:p>
        </w:tc>
      </w:tr>
      <w:tr w:rsidR="00673E4E" w:rsidRPr="00673E4E" w14:paraId="430C700F" w14:textId="77777777" w:rsidTr="00673E4E">
        <w:trPr>
          <w:trHeight w:val="675"/>
        </w:trPr>
        <w:tc>
          <w:tcPr>
            <w:tcW w:w="567" w:type="dxa"/>
            <w:tcBorders>
              <w:top w:val="single" w:sz="4" w:space="0" w:color="auto"/>
              <w:left w:val="single" w:sz="4" w:space="0" w:color="auto"/>
              <w:bottom w:val="single" w:sz="4" w:space="0" w:color="auto"/>
              <w:right w:val="single" w:sz="4" w:space="0" w:color="auto"/>
            </w:tcBorders>
            <w:hideMark/>
          </w:tcPr>
          <w:p w14:paraId="23217687" w14:textId="77777777" w:rsidR="00673E4E" w:rsidRPr="00673E4E" w:rsidRDefault="00673E4E" w:rsidP="0020586C">
            <w:pPr>
              <w:rPr>
                <w:rFonts w:cstheme="minorHAnsi"/>
                <w:sz w:val="24"/>
                <w:szCs w:val="24"/>
              </w:rPr>
            </w:pPr>
            <w:r w:rsidRPr="00673E4E">
              <w:rPr>
                <w:rFonts w:cstheme="minorHAnsi"/>
                <w:sz w:val="24"/>
                <w:szCs w:val="24"/>
              </w:rPr>
              <w:t>47</w:t>
            </w:r>
          </w:p>
        </w:tc>
        <w:tc>
          <w:tcPr>
            <w:tcW w:w="7655" w:type="dxa"/>
            <w:tcBorders>
              <w:top w:val="single" w:sz="4" w:space="0" w:color="auto"/>
              <w:left w:val="single" w:sz="4" w:space="0" w:color="auto"/>
              <w:bottom w:val="single" w:sz="4" w:space="0" w:color="auto"/>
              <w:right w:val="single" w:sz="4" w:space="0" w:color="auto"/>
            </w:tcBorders>
            <w:hideMark/>
          </w:tcPr>
          <w:p w14:paraId="55CCE94A" w14:textId="77777777" w:rsidR="00673E4E" w:rsidRPr="00673E4E" w:rsidRDefault="00673E4E" w:rsidP="0020586C">
            <w:pPr>
              <w:rPr>
                <w:rFonts w:cstheme="minorHAnsi"/>
                <w:sz w:val="24"/>
                <w:szCs w:val="24"/>
              </w:rPr>
            </w:pPr>
            <w:r w:rsidRPr="00673E4E">
              <w:rPr>
                <w:rFonts w:cstheme="minorHAnsi"/>
                <w:sz w:val="24"/>
                <w:szCs w:val="24"/>
              </w:rPr>
              <w:t>Извещатель ОС автоматический: контактный, магнитоконтактный на открывание окон, дверей//Монтаж ранее сохраненных/</w:t>
            </w:r>
          </w:p>
        </w:tc>
        <w:tc>
          <w:tcPr>
            <w:tcW w:w="983" w:type="dxa"/>
            <w:tcBorders>
              <w:top w:val="single" w:sz="4" w:space="0" w:color="auto"/>
              <w:left w:val="single" w:sz="4" w:space="0" w:color="auto"/>
              <w:bottom w:val="single" w:sz="4" w:space="0" w:color="auto"/>
              <w:right w:val="single" w:sz="4" w:space="0" w:color="auto"/>
            </w:tcBorders>
            <w:hideMark/>
          </w:tcPr>
          <w:p w14:paraId="311EAA54" w14:textId="77777777" w:rsidR="00673E4E" w:rsidRPr="00673E4E" w:rsidRDefault="00673E4E" w:rsidP="0020586C">
            <w:pPr>
              <w:rPr>
                <w:rFonts w:cstheme="minorHAnsi"/>
                <w:sz w:val="24"/>
                <w:szCs w:val="24"/>
              </w:rPr>
            </w:pPr>
            <w:proofErr w:type="spellStart"/>
            <w:r w:rsidRPr="00673E4E">
              <w:rPr>
                <w:rFonts w:cstheme="minorHAnsi"/>
                <w:sz w:val="24"/>
                <w:szCs w:val="24"/>
              </w:rPr>
              <w:t>шт</w:t>
            </w:r>
            <w:proofErr w:type="spellEnd"/>
          </w:p>
        </w:tc>
        <w:tc>
          <w:tcPr>
            <w:tcW w:w="996" w:type="dxa"/>
            <w:tcBorders>
              <w:top w:val="single" w:sz="4" w:space="0" w:color="auto"/>
              <w:left w:val="single" w:sz="4" w:space="0" w:color="auto"/>
              <w:bottom w:val="single" w:sz="4" w:space="0" w:color="auto"/>
              <w:right w:val="single" w:sz="4" w:space="0" w:color="auto"/>
            </w:tcBorders>
            <w:hideMark/>
          </w:tcPr>
          <w:p w14:paraId="00792852" w14:textId="77777777" w:rsidR="00673E4E" w:rsidRPr="00673E4E" w:rsidRDefault="00673E4E" w:rsidP="0020586C">
            <w:pPr>
              <w:rPr>
                <w:rFonts w:cstheme="minorHAnsi"/>
                <w:sz w:val="24"/>
                <w:szCs w:val="24"/>
              </w:rPr>
            </w:pPr>
            <w:r w:rsidRPr="00673E4E">
              <w:rPr>
                <w:rFonts w:cstheme="minorHAnsi"/>
                <w:sz w:val="24"/>
                <w:szCs w:val="24"/>
              </w:rPr>
              <w:t>6</w:t>
            </w:r>
          </w:p>
        </w:tc>
      </w:tr>
      <w:tr w:rsidR="00673E4E" w:rsidRPr="00673E4E" w14:paraId="12F15FAD" w14:textId="77777777" w:rsidTr="00673E4E">
        <w:trPr>
          <w:trHeight w:val="300"/>
        </w:trPr>
        <w:tc>
          <w:tcPr>
            <w:tcW w:w="10201" w:type="dxa"/>
            <w:gridSpan w:val="4"/>
            <w:tcBorders>
              <w:top w:val="single" w:sz="4" w:space="0" w:color="auto"/>
              <w:left w:val="single" w:sz="4" w:space="0" w:color="auto"/>
              <w:bottom w:val="single" w:sz="4" w:space="0" w:color="auto"/>
              <w:right w:val="single" w:sz="4" w:space="0" w:color="auto"/>
            </w:tcBorders>
            <w:hideMark/>
          </w:tcPr>
          <w:p w14:paraId="4F33D7FA" w14:textId="77777777" w:rsidR="00673E4E" w:rsidRPr="00673E4E" w:rsidRDefault="00673E4E" w:rsidP="0020586C">
            <w:pPr>
              <w:rPr>
                <w:rFonts w:cstheme="minorHAnsi"/>
                <w:b/>
                <w:bCs/>
                <w:sz w:val="24"/>
                <w:szCs w:val="24"/>
              </w:rPr>
            </w:pPr>
            <w:r w:rsidRPr="00673E4E">
              <w:rPr>
                <w:rFonts w:cstheme="minorHAnsi"/>
                <w:b/>
                <w:bCs/>
                <w:sz w:val="24"/>
                <w:szCs w:val="24"/>
              </w:rPr>
              <w:t>Погрузка и вывоз мусора</w:t>
            </w:r>
          </w:p>
        </w:tc>
      </w:tr>
      <w:tr w:rsidR="00673E4E" w:rsidRPr="00673E4E" w14:paraId="07E0EB6F" w14:textId="77777777" w:rsidTr="00673E4E">
        <w:trPr>
          <w:trHeight w:val="450"/>
        </w:trPr>
        <w:tc>
          <w:tcPr>
            <w:tcW w:w="567" w:type="dxa"/>
            <w:tcBorders>
              <w:top w:val="single" w:sz="4" w:space="0" w:color="auto"/>
              <w:left w:val="single" w:sz="4" w:space="0" w:color="auto"/>
              <w:bottom w:val="single" w:sz="4" w:space="0" w:color="auto"/>
              <w:right w:val="single" w:sz="4" w:space="0" w:color="auto"/>
            </w:tcBorders>
            <w:hideMark/>
          </w:tcPr>
          <w:p w14:paraId="50F018C2" w14:textId="77777777" w:rsidR="00673E4E" w:rsidRPr="00673E4E" w:rsidRDefault="00673E4E" w:rsidP="0020586C">
            <w:pPr>
              <w:rPr>
                <w:rFonts w:cstheme="minorHAnsi"/>
                <w:sz w:val="24"/>
                <w:szCs w:val="24"/>
              </w:rPr>
            </w:pPr>
            <w:r w:rsidRPr="00673E4E">
              <w:rPr>
                <w:rFonts w:cstheme="minorHAnsi"/>
                <w:sz w:val="24"/>
                <w:szCs w:val="24"/>
              </w:rPr>
              <w:t>48</w:t>
            </w:r>
          </w:p>
        </w:tc>
        <w:tc>
          <w:tcPr>
            <w:tcW w:w="7655" w:type="dxa"/>
            <w:tcBorders>
              <w:top w:val="single" w:sz="4" w:space="0" w:color="auto"/>
              <w:left w:val="single" w:sz="4" w:space="0" w:color="auto"/>
              <w:bottom w:val="single" w:sz="4" w:space="0" w:color="auto"/>
              <w:right w:val="single" w:sz="4" w:space="0" w:color="auto"/>
            </w:tcBorders>
            <w:hideMark/>
          </w:tcPr>
          <w:p w14:paraId="25F2AB10" w14:textId="77777777" w:rsidR="00673E4E" w:rsidRPr="00673E4E" w:rsidRDefault="00673E4E" w:rsidP="0020586C">
            <w:pPr>
              <w:rPr>
                <w:rFonts w:cstheme="minorHAnsi"/>
                <w:sz w:val="24"/>
                <w:szCs w:val="24"/>
              </w:rPr>
            </w:pPr>
            <w:r w:rsidRPr="00673E4E">
              <w:rPr>
                <w:rFonts w:cstheme="minorHAnsi"/>
                <w:sz w:val="24"/>
                <w:szCs w:val="24"/>
              </w:rPr>
              <w:t>Погрузка в автотранспортное средство: мусор строительный с погрузкой вручную</w:t>
            </w:r>
          </w:p>
        </w:tc>
        <w:tc>
          <w:tcPr>
            <w:tcW w:w="983" w:type="dxa"/>
            <w:tcBorders>
              <w:top w:val="single" w:sz="4" w:space="0" w:color="auto"/>
              <w:left w:val="single" w:sz="4" w:space="0" w:color="auto"/>
              <w:bottom w:val="single" w:sz="4" w:space="0" w:color="auto"/>
              <w:right w:val="single" w:sz="4" w:space="0" w:color="auto"/>
            </w:tcBorders>
            <w:hideMark/>
          </w:tcPr>
          <w:p w14:paraId="69993D75" w14:textId="77777777" w:rsidR="00673E4E" w:rsidRPr="00673E4E" w:rsidRDefault="00673E4E" w:rsidP="0020586C">
            <w:pPr>
              <w:rPr>
                <w:rFonts w:cstheme="minorHAnsi"/>
                <w:sz w:val="24"/>
                <w:szCs w:val="24"/>
              </w:rPr>
            </w:pPr>
            <w:r w:rsidRPr="00673E4E">
              <w:rPr>
                <w:rFonts w:cstheme="minorHAnsi"/>
                <w:sz w:val="24"/>
                <w:szCs w:val="24"/>
              </w:rPr>
              <w:t>1т груза</w:t>
            </w:r>
          </w:p>
        </w:tc>
        <w:tc>
          <w:tcPr>
            <w:tcW w:w="996" w:type="dxa"/>
            <w:tcBorders>
              <w:top w:val="single" w:sz="4" w:space="0" w:color="auto"/>
              <w:left w:val="single" w:sz="4" w:space="0" w:color="auto"/>
              <w:bottom w:val="single" w:sz="4" w:space="0" w:color="auto"/>
              <w:right w:val="single" w:sz="4" w:space="0" w:color="auto"/>
            </w:tcBorders>
            <w:hideMark/>
          </w:tcPr>
          <w:p w14:paraId="36D797A2" w14:textId="77777777" w:rsidR="00673E4E" w:rsidRPr="00673E4E" w:rsidRDefault="00673E4E" w:rsidP="0020586C">
            <w:pPr>
              <w:rPr>
                <w:rFonts w:cstheme="minorHAnsi"/>
                <w:sz w:val="24"/>
                <w:szCs w:val="24"/>
              </w:rPr>
            </w:pPr>
            <w:r w:rsidRPr="00673E4E">
              <w:rPr>
                <w:rFonts w:cstheme="minorHAnsi"/>
                <w:sz w:val="24"/>
                <w:szCs w:val="24"/>
              </w:rPr>
              <w:t>0,5</w:t>
            </w:r>
          </w:p>
        </w:tc>
      </w:tr>
      <w:tr w:rsidR="00673E4E" w:rsidRPr="00673E4E" w14:paraId="061A3D2D" w14:textId="77777777" w:rsidTr="00673E4E">
        <w:trPr>
          <w:trHeight w:val="1125"/>
        </w:trPr>
        <w:tc>
          <w:tcPr>
            <w:tcW w:w="567" w:type="dxa"/>
            <w:tcBorders>
              <w:top w:val="single" w:sz="4" w:space="0" w:color="auto"/>
              <w:left w:val="single" w:sz="4" w:space="0" w:color="auto"/>
              <w:bottom w:val="single" w:sz="4" w:space="0" w:color="auto"/>
              <w:right w:val="single" w:sz="4" w:space="0" w:color="auto"/>
            </w:tcBorders>
            <w:hideMark/>
          </w:tcPr>
          <w:p w14:paraId="5AB4C309" w14:textId="77777777" w:rsidR="00673E4E" w:rsidRPr="00673E4E" w:rsidRDefault="00673E4E" w:rsidP="0020586C">
            <w:pPr>
              <w:rPr>
                <w:rFonts w:cstheme="minorHAnsi"/>
                <w:sz w:val="24"/>
                <w:szCs w:val="24"/>
              </w:rPr>
            </w:pPr>
            <w:r w:rsidRPr="00673E4E">
              <w:rPr>
                <w:rFonts w:cstheme="minorHAnsi"/>
                <w:sz w:val="24"/>
                <w:szCs w:val="24"/>
              </w:rPr>
              <w:t>49</w:t>
            </w:r>
          </w:p>
        </w:tc>
        <w:tc>
          <w:tcPr>
            <w:tcW w:w="7655" w:type="dxa"/>
            <w:tcBorders>
              <w:top w:val="single" w:sz="4" w:space="0" w:color="auto"/>
              <w:left w:val="single" w:sz="4" w:space="0" w:color="auto"/>
              <w:bottom w:val="single" w:sz="4" w:space="0" w:color="auto"/>
              <w:right w:val="single" w:sz="4" w:space="0" w:color="auto"/>
            </w:tcBorders>
            <w:hideMark/>
          </w:tcPr>
          <w:p w14:paraId="63AB1592" w14:textId="77777777" w:rsidR="00673E4E" w:rsidRPr="00673E4E" w:rsidRDefault="00673E4E" w:rsidP="0020586C">
            <w:pPr>
              <w:rPr>
                <w:rFonts w:cstheme="minorHAnsi"/>
                <w:sz w:val="24"/>
                <w:szCs w:val="24"/>
              </w:rPr>
            </w:pPr>
            <w:r w:rsidRPr="00673E4E">
              <w:rPr>
                <w:rFonts w:cstheme="minorHAnsi"/>
                <w:sz w:val="24"/>
                <w:szCs w:val="24"/>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983" w:type="dxa"/>
            <w:tcBorders>
              <w:top w:val="single" w:sz="4" w:space="0" w:color="auto"/>
              <w:left w:val="single" w:sz="4" w:space="0" w:color="auto"/>
              <w:bottom w:val="single" w:sz="4" w:space="0" w:color="auto"/>
              <w:right w:val="single" w:sz="4" w:space="0" w:color="auto"/>
            </w:tcBorders>
            <w:hideMark/>
          </w:tcPr>
          <w:p w14:paraId="3567720F" w14:textId="77777777" w:rsidR="00673E4E" w:rsidRPr="00673E4E" w:rsidRDefault="00673E4E" w:rsidP="0020586C">
            <w:pPr>
              <w:rPr>
                <w:rFonts w:cstheme="minorHAnsi"/>
                <w:sz w:val="24"/>
                <w:szCs w:val="24"/>
              </w:rPr>
            </w:pPr>
            <w:r w:rsidRPr="00673E4E">
              <w:rPr>
                <w:rFonts w:cstheme="minorHAnsi"/>
                <w:sz w:val="24"/>
                <w:szCs w:val="24"/>
              </w:rPr>
              <w:t>1т груза</w:t>
            </w:r>
          </w:p>
        </w:tc>
        <w:tc>
          <w:tcPr>
            <w:tcW w:w="996" w:type="dxa"/>
            <w:tcBorders>
              <w:top w:val="single" w:sz="4" w:space="0" w:color="auto"/>
              <w:left w:val="single" w:sz="4" w:space="0" w:color="auto"/>
              <w:bottom w:val="single" w:sz="4" w:space="0" w:color="auto"/>
              <w:right w:val="single" w:sz="4" w:space="0" w:color="auto"/>
            </w:tcBorders>
            <w:hideMark/>
          </w:tcPr>
          <w:p w14:paraId="5C8F7221" w14:textId="77777777" w:rsidR="00673E4E" w:rsidRPr="00673E4E" w:rsidRDefault="00673E4E" w:rsidP="0020586C">
            <w:pPr>
              <w:rPr>
                <w:rFonts w:cstheme="minorHAnsi"/>
                <w:sz w:val="24"/>
                <w:szCs w:val="24"/>
              </w:rPr>
            </w:pPr>
            <w:r w:rsidRPr="00673E4E">
              <w:rPr>
                <w:rFonts w:cstheme="minorHAnsi"/>
                <w:sz w:val="24"/>
                <w:szCs w:val="24"/>
              </w:rPr>
              <w:t>0,5</w:t>
            </w:r>
          </w:p>
        </w:tc>
      </w:tr>
    </w:tbl>
    <w:p w14:paraId="37A98B04" w14:textId="77777777" w:rsidR="007A02CD" w:rsidRPr="00A41512" w:rsidRDefault="007A02CD"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p>
    <w:p w14:paraId="7E46DD9C" w14:textId="77777777" w:rsidR="000C7462" w:rsidRPr="009C15CC"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652AD80F" w14:textId="77777777" w:rsidTr="004002AE">
        <w:trPr>
          <w:trHeight w:val="1988"/>
        </w:trPr>
        <w:tc>
          <w:tcPr>
            <w:tcW w:w="4674" w:type="dxa"/>
            <w:hideMark/>
          </w:tcPr>
          <w:p w14:paraId="7FB09C9C" w14:textId="77777777" w:rsidR="001F07A5" w:rsidRPr="00DC13FB"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574FF17" w14:textId="77777777" w:rsidR="001F07A5" w:rsidRPr="00DC13FB"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646AD6EA" w14:textId="77777777" w:rsidR="001F07A5" w:rsidRPr="00A56F93"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56F93">
              <w:rPr>
                <w:rFonts w:ascii="Times New Roman" w:eastAsia="Times New Roman" w:hAnsi="Times New Roman" w:cs="Times New Roman"/>
                <w:sz w:val="24"/>
                <w:szCs w:val="24"/>
                <w:lang w:eastAsia="ru-RU"/>
              </w:rPr>
              <w:t xml:space="preserve">Заместитель директора, </w:t>
            </w:r>
          </w:p>
          <w:p w14:paraId="71C3CCBC"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A56F93">
              <w:rPr>
                <w:rFonts w:ascii="Times New Roman" w:eastAsia="Times New Roman" w:hAnsi="Times New Roman" w:cs="Times New Roman"/>
                <w:sz w:val="24"/>
                <w:szCs w:val="24"/>
                <w:lang w:eastAsia="ru-RU"/>
              </w:rPr>
              <w:t>Департамент по имущественным</w:t>
            </w:r>
            <w:r w:rsidRPr="00DC13FB">
              <w:rPr>
                <w:rFonts w:ascii="Times New Roman" w:eastAsia="Times New Roman" w:hAnsi="Times New Roman" w:cs="Times New Roman"/>
                <w:sz w:val="24"/>
                <w:szCs w:val="24"/>
                <w:lang w:eastAsia="ru-RU"/>
              </w:rPr>
              <w:t xml:space="preserve"> вопросам УФПС г. Москвы </w:t>
            </w:r>
          </w:p>
          <w:p w14:paraId="7F92408E" w14:textId="77777777" w:rsidR="001F07A5" w:rsidRPr="00DC13FB"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8C375F5" w14:textId="77777777" w:rsidR="001F07A5" w:rsidRPr="00DC13FB" w:rsidRDefault="001F07A5" w:rsidP="004002AE">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D9100E8" w14:textId="77777777" w:rsidR="001F07A5" w:rsidRPr="009C15CC" w:rsidRDefault="001F07A5" w:rsidP="004002AE">
            <w:pPr>
              <w:spacing w:after="0" w:line="240" w:lineRule="auto"/>
              <w:jc w:val="center"/>
              <w:rPr>
                <w:rFonts w:eastAsia="Times New Roman" w:cstheme="minorHAnsi"/>
                <w:sz w:val="24"/>
                <w:szCs w:val="24"/>
                <w:lang w:eastAsia="ru-RU"/>
              </w:rPr>
            </w:pPr>
          </w:p>
        </w:tc>
        <w:tc>
          <w:tcPr>
            <w:tcW w:w="5020" w:type="dxa"/>
          </w:tcPr>
          <w:p w14:paraId="6EDCBA5E" w14:textId="77777777" w:rsidR="001F07A5" w:rsidRPr="00524636"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24E68C2E"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3B9C8712"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7EF68684"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2937302"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DAFF3B5"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2255ABE" w14:textId="77777777" w:rsidR="001F07A5"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E170BC1" w14:textId="77777777" w:rsidR="001F07A5" w:rsidRPr="009C15CC"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DC13FB">
              <w:rPr>
                <w:rFonts w:ascii="Times New Roman" w:eastAsia="Times New Roman" w:hAnsi="Times New Roman" w:cs="Times New Roman"/>
                <w:sz w:val="24"/>
                <w:szCs w:val="24"/>
              </w:rPr>
              <w:t>___ ____________ 20__ г.</w:t>
            </w:r>
          </w:p>
        </w:tc>
      </w:tr>
    </w:tbl>
    <w:p w14:paraId="37AF9556"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600CE9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8019812" w14:textId="77777777" w:rsidR="00D25628" w:rsidRDefault="00D25628" w:rsidP="007B3F06">
      <w:pPr>
        <w:shd w:val="clear" w:color="auto" w:fill="FFFFFF" w:themeFill="background2"/>
        <w:spacing w:after="0" w:line="240" w:lineRule="auto"/>
        <w:rPr>
          <w:rFonts w:eastAsia="Calibri" w:cstheme="minorHAnsi"/>
          <w:sz w:val="24"/>
          <w:szCs w:val="24"/>
          <w:lang w:eastAsia="ru-RU"/>
        </w:rPr>
      </w:pPr>
    </w:p>
    <w:p w14:paraId="0033CD00" w14:textId="77777777" w:rsidR="00D25628" w:rsidRDefault="00D25628" w:rsidP="007B3F06">
      <w:pPr>
        <w:shd w:val="clear" w:color="auto" w:fill="FFFFFF" w:themeFill="background2"/>
        <w:spacing w:after="0" w:line="240" w:lineRule="auto"/>
        <w:rPr>
          <w:rFonts w:eastAsia="Calibri" w:cstheme="minorHAnsi"/>
          <w:sz w:val="24"/>
          <w:szCs w:val="24"/>
          <w:lang w:eastAsia="ru-RU"/>
        </w:rPr>
      </w:pPr>
    </w:p>
    <w:p w14:paraId="5E4C2009" w14:textId="77777777" w:rsidR="00A56F93" w:rsidRDefault="00A56F93" w:rsidP="007B3F06">
      <w:pPr>
        <w:shd w:val="clear" w:color="auto" w:fill="FFFFFF" w:themeFill="background2"/>
        <w:spacing w:after="0" w:line="240" w:lineRule="auto"/>
        <w:rPr>
          <w:rFonts w:eastAsia="Calibri" w:cstheme="minorHAnsi"/>
          <w:sz w:val="24"/>
          <w:szCs w:val="24"/>
          <w:lang w:eastAsia="ru-RU"/>
        </w:rPr>
      </w:pPr>
    </w:p>
    <w:p w14:paraId="2975EB77" w14:textId="77777777" w:rsidR="00A56F93" w:rsidRDefault="00A56F93" w:rsidP="007B3F06">
      <w:pPr>
        <w:shd w:val="clear" w:color="auto" w:fill="FFFFFF" w:themeFill="background2"/>
        <w:spacing w:after="0" w:line="240" w:lineRule="auto"/>
        <w:rPr>
          <w:rFonts w:eastAsia="Calibri" w:cstheme="minorHAnsi"/>
          <w:sz w:val="24"/>
          <w:szCs w:val="24"/>
          <w:lang w:eastAsia="ru-RU"/>
        </w:rPr>
      </w:pPr>
    </w:p>
    <w:p w14:paraId="2BD6EF33" w14:textId="77777777" w:rsidR="00A56F93" w:rsidRDefault="00A56F93" w:rsidP="007B3F06">
      <w:pPr>
        <w:shd w:val="clear" w:color="auto" w:fill="FFFFFF" w:themeFill="background2"/>
        <w:spacing w:after="0" w:line="240" w:lineRule="auto"/>
        <w:rPr>
          <w:rFonts w:eastAsia="Calibri" w:cstheme="minorHAnsi"/>
          <w:sz w:val="24"/>
          <w:szCs w:val="24"/>
          <w:lang w:eastAsia="ru-RU"/>
        </w:rPr>
      </w:pPr>
    </w:p>
    <w:p w14:paraId="6FA34F7E" w14:textId="77777777" w:rsidR="00A56F93" w:rsidRDefault="00A56F93" w:rsidP="007B3F06">
      <w:pPr>
        <w:shd w:val="clear" w:color="auto" w:fill="FFFFFF" w:themeFill="background2"/>
        <w:spacing w:after="0" w:line="240" w:lineRule="auto"/>
        <w:rPr>
          <w:rFonts w:eastAsia="Calibri" w:cstheme="minorHAnsi"/>
          <w:sz w:val="24"/>
          <w:szCs w:val="24"/>
          <w:lang w:eastAsia="ru-RU"/>
        </w:rPr>
      </w:pPr>
    </w:p>
    <w:p w14:paraId="672D780D" w14:textId="77777777" w:rsidR="00A56F93" w:rsidRDefault="00A56F93" w:rsidP="007B3F06">
      <w:pPr>
        <w:shd w:val="clear" w:color="auto" w:fill="FFFFFF" w:themeFill="background2"/>
        <w:spacing w:after="0" w:line="240" w:lineRule="auto"/>
        <w:rPr>
          <w:rFonts w:eastAsia="Calibri" w:cstheme="minorHAnsi"/>
          <w:sz w:val="24"/>
          <w:szCs w:val="24"/>
          <w:lang w:eastAsia="ru-RU"/>
        </w:rPr>
      </w:pPr>
    </w:p>
    <w:p w14:paraId="56637E7C" w14:textId="77777777" w:rsidR="00D25628" w:rsidRPr="009C15CC" w:rsidRDefault="00D25628" w:rsidP="007B3F06">
      <w:pPr>
        <w:shd w:val="clear" w:color="auto" w:fill="FFFFFF" w:themeFill="background2"/>
        <w:spacing w:after="0" w:line="240" w:lineRule="auto"/>
        <w:rPr>
          <w:rFonts w:eastAsia="Calibri" w:cstheme="minorHAnsi"/>
          <w:sz w:val="24"/>
          <w:szCs w:val="24"/>
          <w:lang w:eastAsia="ru-RU"/>
        </w:rPr>
      </w:pPr>
    </w:p>
    <w:p w14:paraId="64404F36" w14:textId="77777777" w:rsidR="00BA0E66" w:rsidRDefault="00BA0E66" w:rsidP="008D7546">
      <w:pPr>
        <w:shd w:val="clear" w:color="auto" w:fill="FFFFFF" w:themeFill="background2"/>
        <w:spacing w:after="0" w:line="240" w:lineRule="auto"/>
        <w:ind w:left="4536"/>
        <w:rPr>
          <w:rFonts w:eastAsia="Calibri" w:cstheme="minorHAnsi"/>
          <w:sz w:val="24"/>
          <w:szCs w:val="24"/>
          <w:lang w:eastAsia="ru-RU"/>
        </w:rPr>
        <w:sectPr w:rsidR="00BA0E66" w:rsidSect="002E6372">
          <w:pgSz w:w="11906" w:h="16838"/>
          <w:pgMar w:top="709" w:right="566" w:bottom="426" w:left="1134" w:header="709" w:footer="709" w:gutter="0"/>
          <w:cols w:space="720"/>
          <w:titlePg/>
          <w:docGrid w:linePitch="299"/>
        </w:sectPr>
      </w:pPr>
    </w:p>
    <w:p w14:paraId="41F84D3D" w14:textId="210F5518" w:rsidR="000C5744" w:rsidRPr="009C15CC" w:rsidRDefault="000C574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 xml:space="preserve">Приложение № 2 </w:t>
      </w:r>
    </w:p>
    <w:p w14:paraId="6DB7F01A"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A56F93">
        <w:rPr>
          <w:rFonts w:eastAsia="Calibri" w:cstheme="minorHAnsi"/>
          <w:sz w:val="24"/>
          <w:szCs w:val="24"/>
          <w:lang w:eastAsia="ru-RU"/>
        </w:rPr>
        <w:t>в</w:t>
      </w:r>
      <w:r w:rsidR="00A56F93"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44831892"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74526E1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955FBB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2A563A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DEDF4C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CD39B8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D0371C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83094F1"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ACEBD7E"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38483961"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5CE1754"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E61CA3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89815A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D8431F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37D995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4705274"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141820A8"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7CA991E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04EAEE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59863B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236BCE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8FA883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E48A80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464078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C81120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E9E079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F95EC4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596DB2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76336B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436335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E5C60E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76FF2D5D" w14:textId="77777777" w:rsidTr="00D4660B">
        <w:trPr>
          <w:trHeight w:val="1988"/>
        </w:trPr>
        <w:tc>
          <w:tcPr>
            <w:tcW w:w="4674" w:type="dxa"/>
            <w:hideMark/>
          </w:tcPr>
          <w:p w14:paraId="78FF598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7719C244"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23E963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615FBB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466BB1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423C40E"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4B254C7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0F342F9"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F5D512E"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A001BF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13DACC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61ACE7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D6FD2F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5FE4EB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81E804B"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52CB7D4"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5F952026"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67C47A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8D525F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41F125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71016C9" w14:textId="77777777" w:rsidR="00D01D64" w:rsidRPr="009C15CC" w:rsidRDefault="000C5744" w:rsidP="008D7546">
      <w:pPr>
        <w:shd w:val="clear" w:color="auto" w:fill="FFFFFF" w:themeFill="background2"/>
        <w:spacing w:after="0" w:line="240" w:lineRule="auto"/>
        <w:ind w:left="4536"/>
        <w:rPr>
          <w:rFonts w:cstheme="minorHAnsi"/>
          <w:sz w:val="24"/>
          <w:szCs w:val="24"/>
        </w:rPr>
      </w:pPr>
      <w:r w:rsidRPr="009C15CC">
        <w:rPr>
          <w:rFonts w:eastAsia="Calibri" w:cstheme="minorHAnsi"/>
          <w:sz w:val="24"/>
          <w:szCs w:val="24"/>
        </w:rPr>
        <w:br w:type="page"/>
      </w:r>
      <w:r w:rsidR="00D01D64" w:rsidRPr="009C15CC">
        <w:rPr>
          <w:rFonts w:cstheme="minorHAnsi"/>
          <w:sz w:val="24"/>
          <w:szCs w:val="24"/>
        </w:rPr>
        <w:lastRenderedPageBreak/>
        <w:t>Приложение № 3</w:t>
      </w:r>
    </w:p>
    <w:p w14:paraId="7F46DBCE"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A56F93">
        <w:rPr>
          <w:rFonts w:eastAsia="Calibri" w:cstheme="minorHAnsi"/>
          <w:sz w:val="24"/>
          <w:szCs w:val="24"/>
          <w:lang w:eastAsia="ru-RU"/>
        </w:rPr>
        <w:t>в</w:t>
      </w:r>
      <w:r w:rsidR="00A56F93"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5C6B7647"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1A57928"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6425B491"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158D11FE"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5FF805A7"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48FDC357"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4A3BBB1E"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14A5C1CE" w14:textId="77777777" w:rsidTr="00D01D64">
        <w:tc>
          <w:tcPr>
            <w:tcW w:w="4820" w:type="dxa"/>
            <w:hideMark/>
          </w:tcPr>
          <w:p w14:paraId="708657EB"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6CE7D365"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3608B5E8"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0737565C"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70F8A910"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0E7ABA02"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153EA77C"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05C2BB32"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1FAC01D6"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24CF34A7"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3C23B034"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402B83F2"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6071B893"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3331C70C"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1A940DD6"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3CE385B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7F8D6F14"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6FEB5BE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17ADE344"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04F45B42"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2D5DA541"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7C9983E1"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286543B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18A76451" w14:textId="77777777" w:rsidTr="00D4660B">
        <w:trPr>
          <w:trHeight w:val="1988"/>
        </w:trPr>
        <w:tc>
          <w:tcPr>
            <w:tcW w:w="4674" w:type="dxa"/>
            <w:hideMark/>
          </w:tcPr>
          <w:p w14:paraId="4FE318B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637495E"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20679C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6D7AD74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CA2A98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74E3998"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F0453BB"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40D3321"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696F5F1D"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0A0CB7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3AAEF6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FAEDB1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217122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A2099D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FB9C87C"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54D038E"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68E3582"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68C031B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304045D3"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2CC36B4C"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lastRenderedPageBreak/>
        <w:t>Приложение № 4</w:t>
      </w:r>
    </w:p>
    <w:p w14:paraId="5FF80C90"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A56F93">
        <w:rPr>
          <w:rFonts w:eastAsia="Calibri" w:cstheme="minorHAnsi"/>
          <w:sz w:val="24"/>
          <w:szCs w:val="24"/>
          <w:lang w:eastAsia="ru-RU"/>
        </w:rPr>
        <w:t>в</w:t>
      </w:r>
      <w:r w:rsidR="00A56F93"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4A06D4DE"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0321195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27D636D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6003735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7F6D6E4E"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242D970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0407C89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39A691D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4636725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31CCA5F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1308612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43830BC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156699A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1C21211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3DFE3FA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5DDC9F2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73D3029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01186AF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20CCAAC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66C133D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1CEFB63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785"/>
        <w:gridCol w:w="4786"/>
      </w:tblGrid>
      <w:tr w:rsidR="00D01D64" w:rsidRPr="009C15CC" w14:paraId="5CC1E3D2" w14:textId="77777777" w:rsidTr="00D01D64">
        <w:tc>
          <w:tcPr>
            <w:tcW w:w="4785" w:type="dxa"/>
          </w:tcPr>
          <w:p w14:paraId="332EF13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2AE8A78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3A6F594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48D6627E" w14:textId="77777777" w:rsidTr="00D01D64">
        <w:tc>
          <w:tcPr>
            <w:tcW w:w="4785" w:type="dxa"/>
          </w:tcPr>
          <w:p w14:paraId="154DCB0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6471A56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76E42C0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2A7AC65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4316D1F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5D80CD1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3148AA3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4BB70F6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58B925F9" w14:textId="77777777" w:rsidTr="00D01D64">
        <w:trPr>
          <w:trHeight w:val="79"/>
        </w:trPr>
        <w:tc>
          <w:tcPr>
            <w:tcW w:w="4785" w:type="dxa"/>
          </w:tcPr>
          <w:p w14:paraId="638D5C9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41258DA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roofErr w:type="spellStart"/>
            <w:r w:rsidRPr="009C15CC">
              <w:rPr>
                <w:rFonts w:eastAsia="Times New Roman" w:cstheme="minorHAnsi"/>
                <w:bCs/>
                <w:sz w:val="24"/>
                <w:szCs w:val="24"/>
                <w:lang w:eastAsia="zh-CN"/>
              </w:rPr>
              <w:t>м.п</w:t>
            </w:r>
            <w:proofErr w:type="spellEnd"/>
            <w:r w:rsidRPr="009C15CC">
              <w:rPr>
                <w:rFonts w:eastAsia="Times New Roman" w:cstheme="minorHAnsi"/>
                <w:bCs/>
                <w:sz w:val="24"/>
                <w:szCs w:val="24"/>
                <w:lang w:eastAsia="zh-CN"/>
              </w:rPr>
              <w:t>.</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51F2B28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66B79C30"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964FE98" w14:textId="77777777" w:rsidTr="00082367">
        <w:trPr>
          <w:trHeight w:val="61"/>
        </w:trPr>
        <w:tc>
          <w:tcPr>
            <w:tcW w:w="4674" w:type="dxa"/>
            <w:hideMark/>
          </w:tcPr>
          <w:p w14:paraId="2CEFD1A7"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74AC2F2"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A25782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6A7E8F5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44EA28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7BEC4CE"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C90D48C"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B36E42A"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43DBE8EA"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668321B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FB03E1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74BF54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80E036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4CA5795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32D8A7A"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5262BD0"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46B749A"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4287E2D3"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72159376"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40C71BC4"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3180F875"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5</w:t>
      </w:r>
    </w:p>
    <w:p w14:paraId="3BC87A91"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A56F93">
        <w:rPr>
          <w:rFonts w:eastAsia="Calibri" w:cstheme="minorHAnsi"/>
          <w:sz w:val="24"/>
          <w:szCs w:val="24"/>
          <w:lang w:eastAsia="ru-RU"/>
        </w:rPr>
        <w:t>в</w:t>
      </w:r>
      <w:r w:rsidR="00A56F93"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1512F341"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130AD1A5"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9C15CC" w14:paraId="06C4BB4E" w14:textId="77777777" w:rsidTr="00DE484D">
        <w:trPr>
          <w:gridAfter w:val="1"/>
          <w:wAfter w:w="18" w:type="dxa"/>
          <w:trHeight w:val="225"/>
        </w:trPr>
        <w:tc>
          <w:tcPr>
            <w:tcW w:w="4198" w:type="dxa"/>
            <w:noWrap/>
            <w:vAlign w:val="bottom"/>
            <w:hideMark/>
          </w:tcPr>
          <w:p w14:paraId="21194FEE"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631C1EA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48D0A13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2FD90BF3" w14:textId="77777777" w:rsidTr="00DE484D">
        <w:trPr>
          <w:gridAfter w:val="1"/>
          <w:wAfter w:w="18" w:type="dxa"/>
          <w:trHeight w:val="225"/>
        </w:trPr>
        <w:tc>
          <w:tcPr>
            <w:tcW w:w="4198" w:type="dxa"/>
            <w:noWrap/>
            <w:vAlign w:val="bottom"/>
            <w:hideMark/>
          </w:tcPr>
          <w:p w14:paraId="44526565"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2808A72A"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6F01B711"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4ED4305D" w14:textId="77777777" w:rsidTr="00DE484D">
        <w:trPr>
          <w:trHeight w:val="315"/>
        </w:trPr>
        <w:tc>
          <w:tcPr>
            <w:tcW w:w="9923" w:type="dxa"/>
            <w:gridSpan w:val="5"/>
            <w:noWrap/>
            <w:vAlign w:val="bottom"/>
            <w:hideMark/>
          </w:tcPr>
          <w:p w14:paraId="34AC3E06"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4B6EAD66" w14:textId="77777777" w:rsidTr="00DE484D">
        <w:trPr>
          <w:trHeight w:val="285"/>
        </w:trPr>
        <w:tc>
          <w:tcPr>
            <w:tcW w:w="9923" w:type="dxa"/>
            <w:gridSpan w:val="5"/>
            <w:noWrap/>
            <w:vAlign w:val="bottom"/>
            <w:hideMark/>
          </w:tcPr>
          <w:p w14:paraId="3D5044D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235A5A24" w14:textId="77777777" w:rsidTr="00DE484D">
        <w:trPr>
          <w:trHeight w:val="210"/>
        </w:trPr>
        <w:tc>
          <w:tcPr>
            <w:tcW w:w="9923" w:type="dxa"/>
            <w:gridSpan w:val="5"/>
            <w:noWrap/>
            <w:vAlign w:val="bottom"/>
            <w:hideMark/>
          </w:tcPr>
          <w:p w14:paraId="6FFEF718"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15153A68" w14:textId="77777777" w:rsidTr="00DE484D">
        <w:trPr>
          <w:gridAfter w:val="1"/>
          <w:wAfter w:w="18" w:type="dxa"/>
          <w:trHeight w:val="75"/>
        </w:trPr>
        <w:tc>
          <w:tcPr>
            <w:tcW w:w="4198" w:type="dxa"/>
            <w:noWrap/>
            <w:vAlign w:val="bottom"/>
            <w:hideMark/>
          </w:tcPr>
          <w:p w14:paraId="5C40EBD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1A3C1D6"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25013D2"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1DF286EA" w14:textId="77777777" w:rsidTr="00DE484D">
        <w:trPr>
          <w:gridAfter w:val="1"/>
          <w:wAfter w:w="18" w:type="dxa"/>
          <w:trHeight w:val="285"/>
        </w:trPr>
        <w:tc>
          <w:tcPr>
            <w:tcW w:w="4198" w:type="dxa"/>
            <w:noWrap/>
            <w:vAlign w:val="bottom"/>
            <w:hideMark/>
          </w:tcPr>
          <w:p w14:paraId="6A6E567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25F7CCE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2E7D74B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12418C7C" w14:textId="77777777" w:rsidTr="00DE484D">
        <w:trPr>
          <w:gridAfter w:val="1"/>
          <w:wAfter w:w="18" w:type="dxa"/>
          <w:trHeight w:val="285"/>
        </w:trPr>
        <w:tc>
          <w:tcPr>
            <w:tcW w:w="4198" w:type="dxa"/>
            <w:noWrap/>
            <w:vAlign w:val="bottom"/>
            <w:hideMark/>
          </w:tcPr>
          <w:p w14:paraId="7C2E85F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1FD62F1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76D987F4"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61DA06E4" w14:textId="77777777" w:rsidTr="00DE484D">
        <w:trPr>
          <w:gridAfter w:val="1"/>
          <w:wAfter w:w="18" w:type="dxa"/>
          <w:trHeight w:val="285"/>
        </w:trPr>
        <w:tc>
          <w:tcPr>
            <w:tcW w:w="4198" w:type="dxa"/>
            <w:noWrap/>
            <w:vAlign w:val="bottom"/>
          </w:tcPr>
          <w:p w14:paraId="77B739CD"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4B31559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EAEA12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4C6A5B8B" w14:textId="77777777" w:rsidR="00DE484D" w:rsidRPr="009C15CC" w:rsidRDefault="00DE484D" w:rsidP="00DE484D">
            <w:pPr>
              <w:rPr>
                <w:rFonts w:cstheme="minorHAnsi"/>
                <w:sz w:val="24"/>
                <w:szCs w:val="24"/>
              </w:rPr>
            </w:pPr>
            <w:r w:rsidRPr="009C15CC">
              <w:rPr>
                <w:rFonts w:cstheme="minorHAnsi"/>
                <w:sz w:val="24"/>
                <w:szCs w:val="24"/>
              </w:rPr>
              <w:t>наименование организации*</w:t>
            </w:r>
          </w:p>
          <w:p w14:paraId="2746CAAD"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p>
        </w:tc>
      </w:tr>
      <w:tr w:rsidR="00D01D64" w:rsidRPr="009C15CC" w14:paraId="0A72EAF9" w14:textId="77777777" w:rsidTr="00DE484D">
        <w:trPr>
          <w:gridAfter w:val="1"/>
          <w:wAfter w:w="18" w:type="dxa"/>
          <w:trHeight w:val="285"/>
        </w:trPr>
        <w:tc>
          <w:tcPr>
            <w:tcW w:w="4198" w:type="dxa"/>
            <w:noWrap/>
            <w:vAlign w:val="bottom"/>
            <w:hideMark/>
          </w:tcPr>
          <w:p w14:paraId="044753F0"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3F6BE25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28D83B9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141FC409" w14:textId="77777777" w:rsidTr="00DE484D">
        <w:trPr>
          <w:gridAfter w:val="1"/>
          <w:wAfter w:w="18" w:type="dxa"/>
          <w:trHeight w:val="285"/>
        </w:trPr>
        <w:tc>
          <w:tcPr>
            <w:tcW w:w="4198" w:type="dxa"/>
            <w:noWrap/>
            <w:vAlign w:val="bottom"/>
            <w:hideMark/>
          </w:tcPr>
          <w:p w14:paraId="75AD0122"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09117BC7"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7EC62FAC"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77F05626" w14:textId="77777777" w:rsidTr="00DE484D">
        <w:trPr>
          <w:gridAfter w:val="1"/>
          <w:wAfter w:w="18" w:type="dxa"/>
          <w:trHeight w:val="60"/>
        </w:trPr>
        <w:tc>
          <w:tcPr>
            <w:tcW w:w="4198" w:type="dxa"/>
            <w:noWrap/>
            <w:vAlign w:val="bottom"/>
            <w:hideMark/>
          </w:tcPr>
          <w:p w14:paraId="21B04C23"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03659D68"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6C544538"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16348240" w14:textId="77777777" w:rsidTr="00DE484D">
        <w:trPr>
          <w:trHeight w:val="270"/>
        </w:trPr>
        <w:tc>
          <w:tcPr>
            <w:tcW w:w="9923" w:type="dxa"/>
            <w:gridSpan w:val="5"/>
            <w:noWrap/>
            <w:vAlign w:val="bottom"/>
            <w:hideMark/>
          </w:tcPr>
          <w:p w14:paraId="5A25E3B8"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7A9DE3AE"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53C36D80" w14:textId="77777777" w:rsidTr="00DE484D">
        <w:trPr>
          <w:trHeight w:val="270"/>
        </w:trPr>
        <w:tc>
          <w:tcPr>
            <w:tcW w:w="9923" w:type="dxa"/>
            <w:gridSpan w:val="5"/>
            <w:noWrap/>
            <w:vAlign w:val="bottom"/>
            <w:hideMark/>
          </w:tcPr>
          <w:p w14:paraId="7775846C"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726625C2"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15F8D6BA" w14:textId="77777777" w:rsidTr="00DE484D">
        <w:trPr>
          <w:trHeight w:val="360"/>
        </w:trPr>
        <w:tc>
          <w:tcPr>
            <w:tcW w:w="9923" w:type="dxa"/>
            <w:gridSpan w:val="5"/>
            <w:tcBorders>
              <w:top w:val="nil"/>
              <w:left w:val="nil"/>
              <w:bottom w:val="single" w:sz="4" w:space="0" w:color="auto"/>
              <w:right w:val="nil"/>
            </w:tcBorders>
            <w:vAlign w:val="bottom"/>
            <w:hideMark/>
          </w:tcPr>
          <w:p w14:paraId="0B4CA23E"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74917BBE"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06526BE0"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23011CBC"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7CB82026" w14:textId="77777777" w:rsidR="00305804" w:rsidRPr="009C15CC" w:rsidRDefault="00305804" w:rsidP="00305804">
            <w:pPr>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Стоимость работ </w:t>
            </w:r>
          </w:p>
          <w:p w14:paraId="3EB6596D"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(без НДС), руб.</w:t>
            </w:r>
          </w:p>
        </w:tc>
      </w:tr>
      <w:tr w:rsidR="00DE484D" w:rsidRPr="009C15CC" w14:paraId="7915BB1C"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0C451D5D"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52843DA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363DBA0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Стоимость работ                       (без НДС), руб.</w:t>
            </w:r>
          </w:p>
        </w:tc>
      </w:tr>
      <w:tr w:rsidR="00DE484D" w:rsidRPr="009C15CC" w14:paraId="0C4EEEA0"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51B81FF3" w14:textId="77777777" w:rsidR="00DE484D" w:rsidRPr="009C15CC" w:rsidRDefault="00DE484D" w:rsidP="00DE484D">
            <w:pPr>
              <w:shd w:val="clear" w:color="auto" w:fill="FFFFFF" w:themeFill="background2"/>
              <w:spacing w:after="0" w:line="240" w:lineRule="auto"/>
              <w:ind w:firstLineChars="100" w:firstLine="241"/>
              <w:rPr>
                <w:rFonts w:eastAsia="Times New Roman" w:cstheme="minorHAnsi"/>
                <w:sz w:val="24"/>
                <w:szCs w:val="24"/>
                <w:lang w:eastAsia="ru-RU"/>
              </w:rPr>
            </w:pPr>
            <w:r w:rsidRPr="009C15CC">
              <w:rPr>
                <w:rFonts w:cstheme="minorHAnsi"/>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1FAE940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770C554"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E2DB4E4"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4B253210"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6CFE63A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64207A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857FC37"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1A817376"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7337272B"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5E68A6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DCCBBBB"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02739450"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270D7BB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B509764"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77648DE"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624ADE0E" w14:textId="77777777" w:rsidR="00DE484D" w:rsidRPr="009C15CC" w:rsidRDefault="00DE484D" w:rsidP="00DE484D">
            <w:pPr>
              <w:shd w:val="clear" w:color="auto" w:fill="FFFFFF" w:themeFill="background2"/>
              <w:spacing w:after="0" w:line="240" w:lineRule="auto"/>
              <w:ind w:firstLineChars="100" w:firstLine="241"/>
              <w:rPr>
                <w:rFonts w:eastAsia="Times New Roman" w:cstheme="minorHAnsi"/>
                <w:sz w:val="24"/>
                <w:szCs w:val="24"/>
                <w:lang w:eastAsia="ru-RU"/>
              </w:rPr>
            </w:pPr>
            <w:r w:rsidRPr="009C15CC">
              <w:rPr>
                <w:rFonts w:cstheme="minorHAnsi"/>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6D35B94B"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11255E7"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E434CA2"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0FD67792"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31B5C68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58DDC2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D09799B"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06DFD0DA"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535BE12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6DAA57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67DFB3E"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3F8AE076"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lastRenderedPageBreak/>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4DD1EEB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9BF2F1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AEADE47"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2A1C3F5C"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18B76AF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F90391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6235C91"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4F5E291A" w14:textId="77777777" w:rsidR="00DE484D" w:rsidRPr="009C15CC" w:rsidRDefault="00DE484D" w:rsidP="00DE484D">
            <w:pPr>
              <w:shd w:val="clear" w:color="auto" w:fill="FFFFFF" w:themeFill="background2"/>
              <w:spacing w:after="0" w:line="240" w:lineRule="auto"/>
              <w:ind w:firstLineChars="100" w:firstLine="241"/>
              <w:rPr>
                <w:rFonts w:eastAsia="Times New Roman" w:cstheme="minorHAnsi"/>
                <w:sz w:val="24"/>
                <w:szCs w:val="24"/>
                <w:lang w:eastAsia="ru-RU"/>
              </w:rPr>
            </w:pPr>
            <w:r w:rsidRPr="009C15CC">
              <w:rPr>
                <w:rFonts w:cstheme="minorHAnsi"/>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6A5BA61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8FF531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420673C"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25A2FDE5"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78F2FE2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D0CEE5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D94FEA9"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3A25244A"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3DEE0D44"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707FB022"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3CD51A04"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07FA9268"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32CF60BF"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58BF455E"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7998E57D"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5653D063" w14:textId="77777777" w:rsidR="00DE484D" w:rsidRPr="009C15CC" w:rsidRDefault="00DE484D" w:rsidP="00DE484D">
            <w:pPr>
              <w:shd w:val="clear" w:color="auto" w:fill="FFFFFF" w:themeFill="background2"/>
              <w:spacing w:after="0" w:line="240" w:lineRule="auto"/>
              <w:ind w:firstLineChars="100" w:firstLine="241"/>
              <w:rPr>
                <w:rFonts w:cstheme="minorHAnsi"/>
                <w:sz w:val="24"/>
                <w:szCs w:val="24"/>
              </w:rPr>
            </w:pPr>
            <w:r w:rsidRPr="009C15CC">
              <w:rPr>
                <w:rFonts w:cstheme="minorHAnsi"/>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686E43FF"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69338C43"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305804" w:rsidRPr="009C15CC" w14:paraId="61F1648A" w14:textId="77777777" w:rsidTr="00DE484D">
        <w:trPr>
          <w:trHeight w:val="270"/>
        </w:trPr>
        <w:tc>
          <w:tcPr>
            <w:tcW w:w="9923" w:type="dxa"/>
            <w:gridSpan w:val="5"/>
            <w:noWrap/>
            <w:vAlign w:val="bottom"/>
            <w:hideMark/>
          </w:tcPr>
          <w:p w14:paraId="79A8F5FA"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2D018BE2" w14:textId="77777777" w:rsidTr="00DE484D">
        <w:trPr>
          <w:trHeight w:val="210"/>
        </w:trPr>
        <w:tc>
          <w:tcPr>
            <w:tcW w:w="9923" w:type="dxa"/>
            <w:gridSpan w:val="5"/>
            <w:noWrap/>
            <w:vAlign w:val="bottom"/>
            <w:hideMark/>
          </w:tcPr>
          <w:p w14:paraId="04AAF18E"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(наименование подрядной организации)</w:t>
            </w:r>
          </w:p>
        </w:tc>
      </w:tr>
      <w:tr w:rsidR="00305804" w:rsidRPr="009C15CC" w14:paraId="197349DD" w14:textId="77777777" w:rsidTr="00DE484D">
        <w:trPr>
          <w:trHeight w:val="150"/>
        </w:trPr>
        <w:tc>
          <w:tcPr>
            <w:tcW w:w="9923" w:type="dxa"/>
            <w:gridSpan w:val="5"/>
            <w:noWrap/>
            <w:vAlign w:val="bottom"/>
            <w:hideMark/>
          </w:tcPr>
          <w:p w14:paraId="2F6038E4"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585DBB94" w14:textId="77777777" w:rsidTr="00DE484D">
        <w:trPr>
          <w:trHeight w:val="180"/>
        </w:trPr>
        <w:tc>
          <w:tcPr>
            <w:tcW w:w="9923" w:type="dxa"/>
            <w:gridSpan w:val="5"/>
            <w:noWrap/>
            <w:vAlign w:val="bottom"/>
            <w:hideMark/>
          </w:tcPr>
          <w:p w14:paraId="76E55E40"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25793E95" w14:textId="77777777" w:rsidTr="00DE484D">
        <w:trPr>
          <w:gridAfter w:val="1"/>
          <w:wAfter w:w="18" w:type="dxa"/>
          <w:trHeight w:val="90"/>
        </w:trPr>
        <w:tc>
          <w:tcPr>
            <w:tcW w:w="4198" w:type="dxa"/>
            <w:noWrap/>
            <w:vAlign w:val="bottom"/>
            <w:hideMark/>
          </w:tcPr>
          <w:p w14:paraId="1EF20033"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4FE596D"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6CB98D93"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5FF28A86" w14:textId="77777777" w:rsidTr="00DE484D">
        <w:trPr>
          <w:trHeight w:val="495"/>
        </w:trPr>
        <w:tc>
          <w:tcPr>
            <w:tcW w:w="9923" w:type="dxa"/>
            <w:gridSpan w:val="5"/>
            <w:vAlign w:val="bottom"/>
            <w:hideMark/>
          </w:tcPr>
          <w:p w14:paraId="3762AF7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3739B347" w14:textId="77777777" w:rsidTr="00DE484D">
        <w:trPr>
          <w:trHeight w:val="240"/>
        </w:trPr>
        <w:tc>
          <w:tcPr>
            <w:tcW w:w="9923" w:type="dxa"/>
            <w:gridSpan w:val="5"/>
            <w:noWrap/>
            <w:vAlign w:val="bottom"/>
            <w:hideMark/>
          </w:tcPr>
          <w:p w14:paraId="76B9212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727F0336" w14:textId="77777777" w:rsidTr="00DE484D">
        <w:trPr>
          <w:trHeight w:val="180"/>
        </w:trPr>
        <w:tc>
          <w:tcPr>
            <w:tcW w:w="9923" w:type="dxa"/>
            <w:gridSpan w:val="5"/>
            <w:noWrap/>
            <w:vAlign w:val="bottom"/>
            <w:hideMark/>
          </w:tcPr>
          <w:p w14:paraId="3B9F8A07"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4895F223" w14:textId="77777777" w:rsidTr="00DE484D">
        <w:trPr>
          <w:gridAfter w:val="1"/>
          <w:wAfter w:w="18" w:type="dxa"/>
          <w:trHeight w:val="135"/>
        </w:trPr>
        <w:tc>
          <w:tcPr>
            <w:tcW w:w="4198" w:type="dxa"/>
            <w:noWrap/>
            <w:vAlign w:val="bottom"/>
            <w:hideMark/>
          </w:tcPr>
          <w:p w14:paraId="0DAB1233"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76E5F16F"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6E6C3764"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5E006666" w14:textId="77777777" w:rsidTr="00DE484D">
        <w:trPr>
          <w:trHeight w:val="255"/>
        </w:trPr>
        <w:tc>
          <w:tcPr>
            <w:tcW w:w="9923" w:type="dxa"/>
            <w:gridSpan w:val="5"/>
            <w:noWrap/>
            <w:vAlign w:val="bottom"/>
            <w:hideMark/>
          </w:tcPr>
          <w:p w14:paraId="3B76F777"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546ADA5D" w14:textId="77777777" w:rsidTr="00DE484D">
        <w:trPr>
          <w:trHeight w:val="255"/>
        </w:trPr>
        <w:tc>
          <w:tcPr>
            <w:tcW w:w="9923" w:type="dxa"/>
            <w:gridSpan w:val="5"/>
            <w:noWrap/>
            <w:vAlign w:val="bottom"/>
            <w:hideMark/>
          </w:tcPr>
          <w:p w14:paraId="50652C8C"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3FCEEC50" w14:textId="77777777" w:rsidTr="00DE484D">
        <w:trPr>
          <w:trHeight w:val="255"/>
        </w:trPr>
        <w:tc>
          <w:tcPr>
            <w:tcW w:w="9923" w:type="dxa"/>
            <w:gridSpan w:val="5"/>
            <w:noWrap/>
            <w:vAlign w:val="bottom"/>
            <w:hideMark/>
          </w:tcPr>
          <w:p w14:paraId="22480405"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D01D64" w:rsidRPr="009C15CC" w14:paraId="4A46BC05" w14:textId="77777777" w:rsidTr="00DE484D">
        <w:trPr>
          <w:gridAfter w:val="1"/>
          <w:wAfter w:w="18" w:type="dxa"/>
          <w:trHeight w:val="255"/>
        </w:trPr>
        <w:tc>
          <w:tcPr>
            <w:tcW w:w="4198" w:type="dxa"/>
            <w:noWrap/>
            <w:vAlign w:val="bottom"/>
            <w:hideMark/>
          </w:tcPr>
          <w:p w14:paraId="004C914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146D3C70"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3DB455A7"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16A7DB65"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FF7E01C" w14:textId="77777777" w:rsidTr="00D4660B">
        <w:trPr>
          <w:trHeight w:val="1988"/>
        </w:trPr>
        <w:tc>
          <w:tcPr>
            <w:tcW w:w="4674" w:type="dxa"/>
            <w:hideMark/>
          </w:tcPr>
          <w:p w14:paraId="4098616C"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0DE3AC3"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8810C1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69BA234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4E9235B"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1EFE207E"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163151BA"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D18F8C6"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420CCA93"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FC452F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9B0180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396FB9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23EC66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D4DD1C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D769FC2"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ADB99BC"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5A5AD59"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235D758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53729056"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6D181A5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50B77969" w14:textId="77777777" w:rsidR="00C22D73" w:rsidRPr="009C15CC" w:rsidRDefault="00C22D73" w:rsidP="00A56F93">
      <w:pPr>
        <w:shd w:val="clear" w:color="auto" w:fill="FFFFFF" w:themeFill="background2"/>
        <w:spacing w:after="0" w:line="240" w:lineRule="auto"/>
        <w:rPr>
          <w:rFonts w:eastAsia="Calibri" w:cstheme="minorHAnsi"/>
          <w:sz w:val="24"/>
          <w:szCs w:val="24"/>
          <w:lang w:eastAsia="ru-RU"/>
        </w:rPr>
      </w:pPr>
    </w:p>
    <w:p w14:paraId="30C3BD7E" w14:textId="77777777" w:rsidR="00BA0E66" w:rsidRDefault="00BA0E66" w:rsidP="008D7546">
      <w:pPr>
        <w:shd w:val="clear" w:color="auto" w:fill="FFFFFF" w:themeFill="background2"/>
        <w:spacing w:after="0" w:line="240" w:lineRule="auto"/>
        <w:ind w:left="4536"/>
        <w:rPr>
          <w:rFonts w:eastAsia="Calibri" w:cstheme="minorHAnsi"/>
          <w:sz w:val="24"/>
          <w:szCs w:val="24"/>
          <w:lang w:eastAsia="ru-RU"/>
        </w:rPr>
        <w:sectPr w:rsidR="00BA0E66" w:rsidSect="002E6372">
          <w:pgSz w:w="11906" w:h="16838"/>
          <w:pgMar w:top="709" w:right="566" w:bottom="426" w:left="1134" w:header="709" w:footer="709" w:gutter="0"/>
          <w:cols w:space="720"/>
          <w:titlePg/>
          <w:docGrid w:linePitch="299"/>
        </w:sectPr>
      </w:pPr>
    </w:p>
    <w:p w14:paraId="29B98A16" w14:textId="122BAE20" w:rsidR="00D01D64" w:rsidRPr="009C15CC" w:rsidRDefault="00D01D6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Приложение № 6</w:t>
      </w:r>
    </w:p>
    <w:p w14:paraId="4DF338C5" w14:textId="77777777" w:rsidR="00A56F93" w:rsidRDefault="00935D4F" w:rsidP="008D7546">
      <w:pPr>
        <w:shd w:val="clear" w:color="auto" w:fill="FFFFFF" w:themeFill="background2"/>
        <w:spacing w:after="0" w:line="240" w:lineRule="auto"/>
        <w:ind w:left="4536"/>
        <w:rPr>
          <w:rFonts w:eastAsia="Times New Roman" w:cstheme="minorHAnsi"/>
          <w:sz w:val="24"/>
          <w:szCs w:val="24"/>
          <w:lang w:eastAsia="ru-RU"/>
        </w:rPr>
      </w:pPr>
      <w:r>
        <w:rPr>
          <w:rFonts w:eastAsia="Calibri" w:cstheme="minorHAnsi"/>
          <w:sz w:val="24"/>
          <w:szCs w:val="24"/>
          <w:lang w:eastAsia="ru-RU"/>
        </w:rPr>
        <w:t xml:space="preserve">к Договору на </w:t>
      </w:r>
      <w:r w:rsidR="00A56F93">
        <w:rPr>
          <w:rFonts w:eastAsia="Calibri" w:cstheme="minorHAnsi"/>
          <w:sz w:val="24"/>
          <w:szCs w:val="24"/>
          <w:lang w:eastAsia="ru-RU"/>
        </w:rPr>
        <w:t>в</w:t>
      </w:r>
      <w:r w:rsidR="00A56F93"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p>
    <w:p w14:paraId="06D5C20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51821017"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05B01202"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4EAF8D6C"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3FD1590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5D503D0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6A41075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5BC33C0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6BE2541F"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64C20DF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039E9B5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76BB286E"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050B0883"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13524982"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56DAB161"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1ED3B613"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3AFCB69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22F5CF34" w14:textId="77777777" w:rsidTr="00D01D64">
        <w:tc>
          <w:tcPr>
            <w:tcW w:w="4678" w:type="dxa"/>
          </w:tcPr>
          <w:p w14:paraId="0BF5A7D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6A345C3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75C2688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3E31900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0E6F86B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678F94A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0A46049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B2BB4E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16C6FE4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6B15716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30AD9D6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0F7BFF1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4B1ABA0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1549AA40" w14:textId="77777777" w:rsidTr="00D4660B">
        <w:trPr>
          <w:trHeight w:val="1988"/>
        </w:trPr>
        <w:tc>
          <w:tcPr>
            <w:tcW w:w="4674" w:type="dxa"/>
            <w:hideMark/>
          </w:tcPr>
          <w:p w14:paraId="5B60A5D1"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25C630FF"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F5279F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A1D853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98D822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4C7CC59"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FF71731"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541C117"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069966CD"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60978F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472D2A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407531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80B62B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47D6B35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2ABC90F"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34D08DB"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D59B38B"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615090E" w14:textId="77777777" w:rsidR="006F0D33" w:rsidRPr="009C15CC" w:rsidRDefault="006F0D33" w:rsidP="00A56F93">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30093395" w14:textId="77777777" w:rsidR="00E909AC" w:rsidRDefault="00E909AC"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7B66440A" w14:textId="77777777" w:rsidR="00BA0E66" w:rsidRDefault="00BA0E66"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sectPr w:rsidR="00BA0E66" w:rsidSect="002E6372">
          <w:pgSz w:w="11906" w:h="16838"/>
          <w:pgMar w:top="709" w:right="566" w:bottom="426" w:left="1134" w:header="709" w:footer="709" w:gutter="0"/>
          <w:cols w:space="720"/>
          <w:titlePg/>
          <w:docGrid w:linePitch="299"/>
        </w:sectPr>
      </w:pPr>
    </w:p>
    <w:p w14:paraId="6C0C9845" w14:textId="604969A2"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lastRenderedPageBreak/>
        <w:t xml:space="preserve">Приложение </w:t>
      </w:r>
    </w:p>
    <w:p w14:paraId="3A3A714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6F194F8A"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390D66A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522808E2"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64E9956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7014647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595EBB8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224C76B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6A733A6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6195294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325EA10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73536D0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628A217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6833E67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2A1D619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44348E3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2F413AC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74780FB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3CFF1D1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220BFE4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4125E9F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668D873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5E8924B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4E5180B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электроэнергии на механизацию </w:t>
      </w:r>
      <w:proofErr w:type="spellStart"/>
      <w:r w:rsidRPr="009C15CC">
        <w:rPr>
          <w:rFonts w:eastAsia="Times New Roman" w:cstheme="minorHAnsi"/>
          <w:sz w:val="24"/>
          <w:szCs w:val="24"/>
          <w:lang w:eastAsia="zh-CN"/>
        </w:rPr>
        <w:t>труда___________________________кВт</w:t>
      </w:r>
      <w:proofErr w:type="spellEnd"/>
    </w:p>
    <w:p w14:paraId="27C4450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2F98CEC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1441425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269BF21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47A2D29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4C76B9B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01BF4B7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22BDFD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537EDE27"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6DA39A1F"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385C99A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5AD26BC5"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451D5323"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10B3ECF"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77753D8C"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67C72675"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5E1B476B"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578FC9CF"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423DE04B"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52BCADCA"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557D4C3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2E0D5A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671706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8F258F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44AE58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853321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0AB4BCD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786C6ABD"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2B63EEA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3C684E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1E6949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5E082C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105350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FCF29B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981823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740C0F9"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7247C5E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67F0DE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344FD3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8B2AD2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9A87A6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F6D33E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0B6C5D3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28EDC771"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A3800E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188503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57A898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8FACC5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387D47A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932675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5DB2A19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5E48583"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45090C9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736100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0125F7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BE65B6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F4CAD0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B97752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2C766A9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3AE2DE3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2C72AAF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46164D54"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60A169CD"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2B64D8F5"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5B47C96F" w14:textId="77777777" w:rsidTr="008E7AC8">
        <w:tc>
          <w:tcPr>
            <w:tcW w:w="4678" w:type="dxa"/>
          </w:tcPr>
          <w:p w14:paraId="56E3EFA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016E439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7E23FB34"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4568E3B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63F3CE9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1B49A07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729EE49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54B4D830"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8D6872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190C85BE"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0738CF0"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BF28E8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6352CBD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7A6338DE"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4B89923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77BAFB4E"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6C0788F4"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781DEC7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747C9AD8" w14:textId="77777777" w:rsidTr="00D4660B">
        <w:trPr>
          <w:trHeight w:val="1988"/>
        </w:trPr>
        <w:tc>
          <w:tcPr>
            <w:tcW w:w="4674" w:type="dxa"/>
            <w:hideMark/>
          </w:tcPr>
          <w:p w14:paraId="2F05FDA1"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13DFE654"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F93DA0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61F997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54ED45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C355909"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5A58E1A"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B496192"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59310DFB"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9F23E4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D4B4F4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D2D46C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D02625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F82A5A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219C48C"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195F06C"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035369A"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6B4D35B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0C11D6CB"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369D73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E72AFB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0CC3C6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635057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B208BB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A9CC1B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AC0B2A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D932982"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1AC1C7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2CD02E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DF64E6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D2AE5D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1C03EE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739D6A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0EC50A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4DF194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DD9368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10E619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FC3AC3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0B1735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2A2EE5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F9F63D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0C6804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A339F99"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97E83D5"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59439C0"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2785D82"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EA80723"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F26AB6C"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98B22AE"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9BE3BE2"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20C42A9" w14:textId="77777777" w:rsidR="0056783A" w:rsidRPr="009C15CC" w:rsidRDefault="0056783A"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Приложение № 7</w:t>
      </w:r>
    </w:p>
    <w:p w14:paraId="5B664D5F"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A56F93">
        <w:rPr>
          <w:rFonts w:eastAsia="Calibri" w:cstheme="minorHAnsi"/>
          <w:sz w:val="24"/>
          <w:szCs w:val="24"/>
          <w:lang w:eastAsia="ru-RU"/>
        </w:rPr>
        <w:t>в</w:t>
      </w:r>
      <w:r w:rsidR="00A56F93" w:rsidRPr="00D77C50">
        <w:rPr>
          <w:rFonts w:ascii="Times New Roman" w:hAnsi="Times New Roman"/>
          <w:sz w:val="24"/>
          <w:szCs w:val="24"/>
          <w:lang w:eastAsia="ar-SA"/>
        </w:rPr>
        <w:t>ыполнение ремонтных работ в ОПС, расположенных по адресам: 129075, г. Москва, ул. Аргуновская, д. 4; 125212, г. Москва, Ленинградское ш., д. 56</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EB318A3"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37C53155" w14:textId="77777777" w:rsidR="0056783A" w:rsidRPr="009C15CC" w:rsidRDefault="0056783A" w:rsidP="0056783A">
      <w:pPr>
        <w:spacing w:after="0" w:line="240" w:lineRule="exact"/>
        <w:ind w:firstLine="709"/>
        <w:jc w:val="center"/>
        <w:rPr>
          <w:rFonts w:cstheme="minorHAnsi"/>
          <w:b/>
          <w:sz w:val="24"/>
          <w:szCs w:val="24"/>
          <w:lang w:eastAsia="ru-RU"/>
        </w:rPr>
      </w:pPr>
    </w:p>
    <w:p w14:paraId="23025722"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2BD5713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66632B6"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09B44C22"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4D969EC"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03C17E12"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310E2B44"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079EA86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6CAFED1B"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342815A7"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0D3706D" w14:textId="77777777" w:rsidR="0056783A" w:rsidRPr="009C15CC" w:rsidRDefault="0056783A" w:rsidP="00A41512">
      <w:pPr>
        <w:numPr>
          <w:ilvl w:val="0"/>
          <w:numId w:val="7"/>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A8CC76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15C9E6E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16" w:history="1">
        <w:r w:rsidRPr="009C15CC">
          <w:rPr>
            <w:rFonts w:cstheme="minorHAnsi"/>
            <w:sz w:val="24"/>
            <w:szCs w:val="24"/>
          </w:rPr>
          <w:t>compliance-R00@russianpost.ru</w:t>
        </w:r>
      </w:hyperlink>
      <w:r w:rsidRPr="009C15CC">
        <w:rPr>
          <w:rFonts w:cstheme="minorHAnsi"/>
          <w:sz w:val="24"/>
          <w:szCs w:val="24"/>
        </w:rPr>
        <w:t xml:space="preserve">. </w:t>
      </w:r>
    </w:p>
    <w:p w14:paraId="7DAAF05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21D453EA"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9A404F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545F19B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F6BA00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EE839F7"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E047C6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3D24E2F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B24FC0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4E52C2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4.</w:t>
      </w:r>
      <w:r w:rsidRPr="009C15CC">
        <w:rPr>
          <w:rFonts w:cs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6DC8474"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14D2224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5C79798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3B37D5F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56A6306C" w14:textId="77777777" w:rsidTr="00D4660B">
        <w:trPr>
          <w:trHeight w:val="1988"/>
        </w:trPr>
        <w:tc>
          <w:tcPr>
            <w:tcW w:w="4674" w:type="dxa"/>
            <w:hideMark/>
          </w:tcPr>
          <w:p w14:paraId="6817EE65"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79218316"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15AEE08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0E74B9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44AD4F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5D7DE51"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578AF40"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1E824C2"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1D6FFB8"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201CF62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21B4A5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C00039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7956CD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A7EA4B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782DEEC"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12AECBAB"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56C820FB"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09C8703" w14:textId="77777777" w:rsidR="004434C4" w:rsidRPr="009C15CC" w:rsidRDefault="004434C4" w:rsidP="00422921">
      <w:pPr>
        <w:rPr>
          <w:rFonts w:eastAsia="Calibri" w:cstheme="minorHAnsi"/>
          <w:sz w:val="24"/>
          <w:szCs w:val="24"/>
        </w:rPr>
      </w:pPr>
    </w:p>
    <w:sectPr w:rsidR="004434C4" w:rsidRPr="009C15CC" w:rsidSect="002E637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9C44" w14:textId="77777777" w:rsidR="00B55271" w:rsidRDefault="00B55271" w:rsidP="00CE05AB">
      <w:pPr>
        <w:spacing w:after="0" w:line="240" w:lineRule="auto"/>
      </w:pPr>
      <w:r>
        <w:separator/>
      </w:r>
    </w:p>
  </w:endnote>
  <w:endnote w:type="continuationSeparator" w:id="0">
    <w:p w14:paraId="7C4D068D" w14:textId="77777777" w:rsidR="00B55271" w:rsidRDefault="00B55271"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0F56" w14:textId="77777777" w:rsidR="00B55271" w:rsidRDefault="00B55271">
    <w:pPr>
      <w:pStyle w:val="afb"/>
      <w:jc w:val="right"/>
    </w:pPr>
  </w:p>
  <w:p w14:paraId="2CC33DB8" w14:textId="77777777" w:rsidR="00B55271" w:rsidRDefault="00B5527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4785" w14:textId="77777777" w:rsidR="00B55271" w:rsidRDefault="00B55271" w:rsidP="00CE05AB">
      <w:pPr>
        <w:spacing w:after="0" w:line="240" w:lineRule="auto"/>
      </w:pPr>
      <w:r>
        <w:separator/>
      </w:r>
    </w:p>
  </w:footnote>
  <w:footnote w:type="continuationSeparator" w:id="0">
    <w:p w14:paraId="6BEDB6AF" w14:textId="77777777" w:rsidR="00B55271" w:rsidRDefault="00B55271" w:rsidP="00CE05AB">
      <w:pPr>
        <w:spacing w:after="0" w:line="240" w:lineRule="auto"/>
      </w:pPr>
      <w:r>
        <w:continuationSeparator/>
      </w:r>
    </w:p>
  </w:footnote>
  <w:footnote w:id="1">
    <w:p w14:paraId="599D6668" w14:textId="77777777" w:rsidR="00B55271" w:rsidRPr="00174080" w:rsidRDefault="00B55271"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066E8A23" w14:textId="77777777" w:rsidR="00B55271" w:rsidRPr="00174080" w:rsidRDefault="00B55271"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59B618D6" w14:textId="77777777" w:rsidR="00B55271" w:rsidRDefault="00B55271"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39E3A575" w14:textId="77777777" w:rsidR="00B55271" w:rsidRDefault="00B55271"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6D4F3991" w14:textId="77777777" w:rsidR="00B55271" w:rsidRDefault="00B55271"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13605522" w14:textId="77777777" w:rsidR="00B55271" w:rsidRDefault="00B55271"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71AEAABA" w14:textId="77777777" w:rsidR="00B55271" w:rsidRDefault="00B55271"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54D8964F" w14:textId="77777777" w:rsidR="00B55271" w:rsidRDefault="00B55271"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140B2E8B" w14:textId="77777777" w:rsidR="00B55271" w:rsidRDefault="00B55271"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0C0535CF" w14:textId="77777777" w:rsidR="00B55271" w:rsidRDefault="00B55271"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73CD22E5" w14:textId="77777777" w:rsidR="00B55271" w:rsidRDefault="00B55271">
        <w:pPr>
          <w:pStyle w:val="a2"/>
          <w:jc w:val="center"/>
        </w:pPr>
        <w:r>
          <w:fldChar w:fldCharType="begin"/>
        </w:r>
        <w:r>
          <w:instrText>PAGE   \* MERGEFORMAT</w:instrText>
        </w:r>
        <w:r>
          <w:fldChar w:fldCharType="separate"/>
        </w:r>
        <w:r w:rsidR="00093D59">
          <w:rPr>
            <w:noProof/>
          </w:rPr>
          <w:t>21</w:t>
        </w:r>
        <w:r>
          <w:fldChar w:fldCharType="end"/>
        </w:r>
      </w:p>
    </w:sdtContent>
  </w:sdt>
  <w:p w14:paraId="1FC0AA6C" w14:textId="77777777" w:rsidR="00B55271" w:rsidRDefault="00B55271">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1676" w14:textId="77777777" w:rsidR="00B55271" w:rsidRDefault="00B55271">
    <w:pPr>
      <w:pStyle w:val="a2"/>
      <w:jc w:val="center"/>
    </w:pPr>
  </w:p>
  <w:p w14:paraId="291D98EA" w14:textId="77777777" w:rsidR="00B55271" w:rsidRDefault="00B55271">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1A0A93"/>
    <w:multiLevelType w:val="hybridMultilevel"/>
    <w:tmpl w:val="8064D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12"/>
  </w:num>
  <w:num w:numId="13">
    <w:abstractNumId w:val="3"/>
  </w:num>
  <w:num w:numId="14">
    <w:abstractNumId w:val="1"/>
  </w:num>
  <w:num w:numId="15">
    <w:abstractNumId w:val="0"/>
  </w:num>
  <w:num w:numId="1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20"/>
  </w:num>
  <w:num w:numId="20">
    <w:abstractNumId w:val="8"/>
  </w:num>
  <w:num w:numId="21">
    <w:abstractNumId w:val="9"/>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36593"/>
    <w:rsid w:val="00043944"/>
    <w:rsid w:val="00050E3E"/>
    <w:rsid w:val="00061941"/>
    <w:rsid w:val="00062CE0"/>
    <w:rsid w:val="00064B20"/>
    <w:rsid w:val="000702FD"/>
    <w:rsid w:val="000747C7"/>
    <w:rsid w:val="00077473"/>
    <w:rsid w:val="00077C98"/>
    <w:rsid w:val="0008039B"/>
    <w:rsid w:val="00082367"/>
    <w:rsid w:val="00082435"/>
    <w:rsid w:val="00082E90"/>
    <w:rsid w:val="00091F85"/>
    <w:rsid w:val="00092EF2"/>
    <w:rsid w:val="00093D59"/>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5612F"/>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1993"/>
    <w:rsid w:val="003121B8"/>
    <w:rsid w:val="003132CC"/>
    <w:rsid w:val="00316C1A"/>
    <w:rsid w:val="0032168D"/>
    <w:rsid w:val="00322B1C"/>
    <w:rsid w:val="00325B0C"/>
    <w:rsid w:val="00330D26"/>
    <w:rsid w:val="00345C9A"/>
    <w:rsid w:val="003475D3"/>
    <w:rsid w:val="003505BD"/>
    <w:rsid w:val="003514EB"/>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7E49"/>
    <w:rsid w:val="004150DB"/>
    <w:rsid w:val="00421665"/>
    <w:rsid w:val="00422921"/>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72DFA"/>
    <w:rsid w:val="00474319"/>
    <w:rsid w:val="0047704C"/>
    <w:rsid w:val="00481843"/>
    <w:rsid w:val="00481D2A"/>
    <w:rsid w:val="004851DF"/>
    <w:rsid w:val="00485CEA"/>
    <w:rsid w:val="00486668"/>
    <w:rsid w:val="004869CE"/>
    <w:rsid w:val="0049361D"/>
    <w:rsid w:val="004976AA"/>
    <w:rsid w:val="00497D83"/>
    <w:rsid w:val="004A1373"/>
    <w:rsid w:val="004A38A5"/>
    <w:rsid w:val="004B0707"/>
    <w:rsid w:val="004B2FC7"/>
    <w:rsid w:val="004B6315"/>
    <w:rsid w:val="004C2776"/>
    <w:rsid w:val="004D2821"/>
    <w:rsid w:val="004D4F31"/>
    <w:rsid w:val="004E6101"/>
    <w:rsid w:val="004F1192"/>
    <w:rsid w:val="004F13DD"/>
    <w:rsid w:val="004F3F35"/>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394E"/>
    <w:rsid w:val="005D61D9"/>
    <w:rsid w:val="005E0E76"/>
    <w:rsid w:val="005E6034"/>
    <w:rsid w:val="005E7FCE"/>
    <w:rsid w:val="005F0B65"/>
    <w:rsid w:val="005F3F0A"/>
    <w:rsid w:val="00601054"/>
    <w:rsid w:val="0060136F"/>
    <w:rsid w:val="00611998"/>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6348C"/>
    <w:rsid w:val="006666BF"/>
    <w:rsid w:val="0066705B"/>
    <w:rsid w:val="006676EF"/>
    <w:rsid w:val="00673E4E"/>
    <w:rsid w:val="00674768"/>
    <w:rsid w:val="00676BA3"/>
    <w:rsid w:val="00681A5A"/>
    <w:rsid w:val="0068465B"/>
    <w:rsid w:val="00690010"/>
    <w:rsid w:val="006918DC"/>
    <w:rsid w:val="00692419"/>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86C54"/>
    <w:rsid w:val="007946A7"/>
    <w:rsid w:val="00797B84"/>
    <w:rsid w:val="007A02CD"/>
    <w:rsid w:val="007A1598"/>
    <w:rsid w:val="007A188A"/>
    <w:rsid w:val="007A27C3"/>
    <w:rsid w:val="007A44A6"/>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4CA2"/>
    <w:rsid w:val="007D648F"/>
    <w:rsid w:val="007E048A"/>
    <w:rsid w:val="007E406F"/>
    <w:rsid w:val="007E799C"/>
    <w:rsid w:val="007F1917"/>
    <w:rsid w:val="0080040A"/>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2CFF"/>
    <w:rsid w:val="008963F2"/>
    <w:rsid w:val="008A1F9E"/>
    <w:rsid w:val="008B00F7"/>
    <w:rsid w:val="008B0954"/>
    <w:rsid w:val="008B0C54"/>
    <w:rsid w:val="008B1868"/>
    <w:rsid w:val="008B24A7"/>
    <w:rsid w:val="008B2B3E"/>
    <w:rsid w:val="008B737A"/>
    <w:rsid w:val="008C4C6C"/>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508D"/>
    <w:rsid w:val="00935D4F"/>
    <w:rsid w:val="00936279"/>
    <w:rsid w:val="009433A4"/>
    <w:rsid w:val="00944FF9"/>
    <w:rsid w:val="0095064D"/>
    <w:rsid w:val="00950CDA"/>
    <w:rsid w:val="009521AC"/>
    <w:rsid w:val="00952D82"/>
    <w:rsid w:val="00953230"/>
    <w:rsid w:val="00961857"/>
    <w:rsid w:val="0096665E"/>
    <w:rsid w:val="00970387"/>
    <w:rsid w:val="00972FC4"/>
    <w:rsid w:val="0097495E"/>
    <w:rsid w:val="009775DA"/>
    <w:rsid w:val="0098331C"/>
    <w:rsid w:val="0098636C"/>
    <w:rsid w:val="0098687B"/>
    <w:rsid w:val="009A23F6"/>
    <w:rsid w:val="009B101E"/>
    <w:rsid w:val="009B13E8"/>
    <w:rsid w:val="009B2D50"/>
    <w:rsid w:val="009C0FD4"/>
    <w:rsid w:val="009C15CC"/>
    <w:rsid w:val="009C216D"/>
    <w:rsid w:val="009C51A3"/>
    <w:rsid w:val="009D6F5C"/>
    <w:rsid w:val="009D755E"/>
    <w:rsid w:val="009E453C"/>
    <w:rsid w:val="009E5985"/>
    <w:rsid w:val="009F1DF5"/>
    <w:rsid w:val="009F282E"/>
    <w:rsid w:val="009F2B55"/>
    <w:rsid w:val="009F4AFF"/>
    <w:rsid w:val="009F7147"/>
    <w:rsid w:val="00A03063"/>
    <w:rsid w:val="00A03749"/>
    <w:rsid w:val="00A04BDC"/>
    <w:rsid w:val="00A16DDC"/>
    <w:rsid w:val="00A20E35"/>
    <w:rsid w:val="00A3101F"/>
    <w:rsid w:val="00A3547A"/>
    <w:rsid w:val="00A41512"/>
    <w:rsid w:val="00A42622"/>
    <w:rsid w:val="00A5228A"/>
    <w:rsid w:val="00A52B0C"/>
    <w:rsid w:val="00A546C4"/>
    <w:rsid w:val="00A55654"/>
    <w:rsid w:val="00A56F93"/>
    <w:rsid w:val="00A579F8"/>
    <w:rsid w:val="00A60943"/>
    <w:rsid w:val="00A62113"/>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24AB"/>
    <w:rsid w:val="00B536A5"/>
    <w:rsid w:val="00B5425F"/>
    <w:rsid w:val="00B55271"/>
    <w:rsid w:val="00B600DA"/>
    <w:rsid w:val="00B6122A"/>
    <w:rsid w:val="00B6174D"/>
    <w:rsid w:val="00B646DA"/>
    <w:rsid w:val="00B66AB3"/>
    <w:rsid w:val="00B67EAD"/>
    <w:rsid w:val="00B710AB"/>
    <w:rsid w:val="00B7115C"/>
    <w:rsid w:val="00B76512"/>
    <w:rsid w:val="00B834C0"/>
    <w:rsid w:val="00B83593"/>
    <w:rsid w:val="00B84690"/>
    <w:rsid w:val="00B85649"/>
    <w:rsid w:val="00B93B3E"/>
    <w:rsid w:val="00B95323"/>
    <w:rsid w:val="00B9669B"/>
    <w:rsid w:val="00B97DFB"/>
    <w:rsid w:val="00BA0E66"/>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61410"/>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F7D"/>
    <w:rsid w:val="00D1618C"/>
    <w:rsid w:val="00D16EF9"/>
    <w:rsid w:val="00D22BF3"/>
    <w:rsid w:val="00D25628"/>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018"/>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7C51"/>
    <w:rsid w:val="00E405EF"/>
    <w:rsid w:val="00E4367E"/>
    <w:rsid w:val="00E45DF3"/>
    <w:rsid w:val="00E51062"/>
    <w:rsid w:val="00E535E8"/>
    <w:rsid w:val="00E54EE4"/>
    <w:rsid w:val="00E55FB7"/>
    <w:rsid w:val="00E635E1"/>
    <w:rsid w:val="00E70557"/>
    <w:rsid w:val="00E77C91"/>
    <w:rsid w:val="00E85750"/>
    <w:rsid w:val="00E909AC"/>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521E"/>
    <w:rsid w:val="00F35495"/>
    <w:rsid w:val="00F3661F"/>
    <w:rsid w:val="00F42CEF"/>
    <w:rsid w:val="00F46CE0"/>
    <w:rsid w:val="00F50726"/>
    <w:rsid w:val="00F50EB2"/>
    <w:rsid w:val="00F5136E"/>
    <w:rsid w:val="00F62330"/>
    <w:rsid w:val="00F64139"/>
    <w:rsid w:val="00F7049A"/>
    <w:rsid w:val="00F8038E"/>
    <w:rsid w:val="00F839EE"/>
    <w:rsid w:val="00F85B1D"/>
    <w:rsid w:val="00F876AD"/>
    <w:rsid w:val="00F87FD4"/>
    <w:rsid w:val="00F91B95"/>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A3"/>
    <w:rsid w:val="00FE5867"/>
    <w:rsid w:val="00FE5BA1"/>
    <w:rsid w:val="00FE5C44"/>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6ED35E"/>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A56F93"/>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9"/>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9"/>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9"/>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10"/>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10"/>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10"/>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12"/>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13"/>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14"/>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16"/>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17"/>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15"/>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18"/>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19"/>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20"/>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1512"/>
    <w:pPr>
      <w:widowControl w:val="0"/>
      <w:autoSpaceDE w:val="0"/>
      <w:autoSpaceDN w:val="0"/>
      <w:spacing w:after="0" w:line="240" w:lineRule="auto"/>
    </w:pPr>
    <w:rPr>
      <w:rFonts w:ascii="Times New Roman" w:eastAsia="Times New Roman" w:hAnsi="Times New Roman" w:cs="Times New Roman"/>
    </w:rPr>
  </w:style>
  <w:style w:type="character" w:customStyle="1" w:styleId="1fff2">
    <w:name w:val="Неразрешенное упоминание1"/>
    <w:basedOn w:val="a3"/>
    <w:uiPriority w:val="99"/>
    <w:semiHidden/>
    <w:unhideWhenUsed/>
    <w:rsid w:val="00A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2.xml><?xml version="1.0" encoding="utf-8"?>
<ds:datastoreItem xmlns:ds="http://schemas.openxmlformats.org/officeDocument/2006/customXml" ds:itemID="{DF6DB103-DD94-4582-AB08-FB88910F7691}">
  <ds:schemaRefs>
    <ds:schemaRef ds:uri="http://schemas.openxmlformats.org/officeDocument/2006/bibliography"/>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41</Pages>
  <Words>13441</Words>
  <Characters>96412</Characters>
  <Application>Microsoft Office Word</Application>
  <DocSecurity>0</DocSecurity>
  <Lines>803</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59</cp:revision>
  <cp:lastPrinted>2022-02-04T07:47:00Z</cp:lastPrinted>
  <dcterms:created xsi:type="dcterms:W3CDTF">2024-11-06T12:38:00Z</dcterms:created>
  <dcterms:modified xsi:type="dcterms:W3CDTF">2026-07-05T11:11:00Z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