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B9608"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05A7794A"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04E4D132"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593A1F50"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25D02A17"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3DEB68A8"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0B1AC6A2"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1D42E0E9"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29BB1CFE"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0A5407A8"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54B6612A"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73BA7DBE"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5476DB08"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6EBDA93B"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7D1228C7" w14:textId="77777777" w:rsidR="002F5031" w:rsidRPr="001F599C" w:rsidRDefault="002F5031" w:rsidP="002F5031">
      <w:pPr>
        <w:widowControl w:val="0"/>
        <w:autoSpaceDE w:val="0"/>
        <w:autoSpaceDN w:val="0"/>
        <w:spacing w:after="0" w:line="240" w:lineRule="auto"/>
        <w:jc w:val="center"/>
        <w:rPr>
          <w:rFonts w:ascii="Times New Roman" w:eastAsia="Times New Roman" w:hAnsi="Times New Roman" w:cs="Times New Roman"/>
          <w:strike/>
          <w:sz w:val="24"/>
          <w:szCs w:val="24"/>
          <w:lang w:eastAsia="ru-RU"/>
        </w:rPr>
      </w:pPr>
    </w:p>
    <w:p w14:paraId="58DD7E48"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p>
    <w:p w14:paraId="444288A4"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780D86A"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4FB365F"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925753B" w14:textId="77777777" w:rsidR="00592789" w:rsidRPr="001F599C" w:rsidRDefault="00592789" w:rsidP="005927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F599C">
        <w:rPr>
          <w:rFonts w:ascii="Times New Roman" w:eastAsia="Times New Roman" w:hAnsi="Times New Roman" w:cs="Times New Roman"/>
          <w:sz w:val="24"/>
          <w:szCs w:val="24"/>
          <w:lang w:eastAsia="ru-RU"/>
        </w:rPr>
        <w:t>ТЕХНИЧЕСКОЕ ЗАДАНИЕ</w:t>
      </w:r>
    </w:p>
    <w:p w14:paraId="0D0F459C" w14:textId="77777777" w:rsidR="00592789" w:rsidRPr="001F599C" w:rsidRDefault="00592789" w:rsidP="00592789">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1F599C">
        <w:rPr>
          <w:rFonts w:ascii="Times New Roman" w:eastAsia="Times New Roman" w:hAnsi="Times New Roman" w:cs="Times New Roman"/>
          <w:sz w:val="24"/>
          <w:szCs w:val="24"/>
          <w:lang w:eastAsia="ru-RU"/>
        </w:rPr>
        <w:t>на поставку дров для нужд УФПС Смоленской области</w:t>
      </w:r>
    </w:p>
    <w:p w14:paraId="1374DB7E"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5151A5D"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5A10DFF"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EA2A98E"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14F9616"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53D9A3F" w14:textId="77777777" w:rsidR="002F5031" w:rsidRPr="001F599C" w:rsidRDefault="002F5031"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8677953" w14:textId="77777777" w:rsidR="004525A9" w:rsidRPr="001F599C" w:rsidRDefault="004525A9" w:rsidP="002F50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76413AF"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491641D9"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047C3923"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5CAFD9A5"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0D8D3F73"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549A451C"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4670BE3E"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08D8BCFF"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4210618E"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5D274A2A"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2659C099"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6296B1AB" w14:textId="77777777" w:rsidR="00592789" w:rsidRPr="001F599C" w:rsidRDefault="00592789" w:rsidP="00622E33">
      <w:pPr>
        <w:spacing w:after="0" w:line="240" w:lineRule="auto"/>
        <w:jc w:val="center"/>
        <w:rPr>
          <w:rFonts w:ascii="Times New Roman" w:eastAsia="Times New Roman" w:hAnsi="Times New Roman" w:cs="Times New Roman"/>
          <w:bCs/>
          <w:sz w:val="24"/>
          <w:szCs w:val="24"/>
          <w:lang w:eastAsia="ru-RU"/>
        </w:rPr>
      </w:pPr>
    </w:p>
    <w:p w14:paraId="70E210C2" w14:textId="77777777" w:rsidR="001F599C" w:rsidRPr="001F599C" w:rsidRDefault="001F599C" w:rsidP="00622E33">
      <w:pPr>
        <w:spacing w:after="0" w:line="240" w:lineRule="auto"/>
        <w:jc w:val="center"/>
        <w:rPr>
          <w:rFonts w:ascii="Times New Roman" w:eastAsia="Times New Roman" w:hAnsi="Times New Roman" w:cs="Times New Roman"/>
          <w:bCs/>
          <w:sz w:val="24"/>
          <w:szCs w:val="24"/>
          <w:lang w:eastAsia="ru-RU"/>
        </w:rPr>
      </w:pPr>
    </w:p>
    <w:p w14:paraId="267B2947" w14:textId="77777777" w:rsidR="001F599C" w:rsidRPr="001F599C" w:rsidRDefault="001F599C" w:rsidP="00622E33">
      <w:pPr>
        <w:spacing w:after="0" w:line="240" w:lineRule="auto"/>
        <w:jc w:val="center"/>
        <w:rPr>
          <w:rFonts w:ascii="Times New Roman" w:eastAsia="Times New Roman" w:hAnsi="Times New Roman" w:cs="Times New Roman"/>
          <w:bCs/>
          <w:sz w:val="24"/>
          <w:szCs w:val="24"/>
          <w:lang w:eastAsia="ru-RU"/>
        </w:rPr>
      </w:pPr>
    </w:p>
    <w:p w14:paraId="09F2B79D" w14:textId="77777777" w:rsidR="001F599C" w:rsidRPr="001F599C" w:rsidRDefault="001F599C" w:rsidP="00622E33">
      <w:pPr>
        <w:spacing w:after="0" w:line="240" w:lineRule="auto"/>
        <w:jc w:val="center"/>
        <w:rPr>
          <w:rFonts w:ascii="Times New Roman" w:eastAsia="Times New Roman" w:hAnsi="Times New Roman" w:cs="Times New Roman"/>
          <w:bCs/>
          <w:sz w:val="24"/>
          <w:szCs w:val="24"/>
          <w:lang w:eastAsia="ru-RU"/>
        </w:rPr>
      </w:pPr>
    </w:p>
    <w:p w14:paraId="4D428CC7" w14:textId="77777777" w:rsidR="001F599C" w:rsidRPr="001F599C" w:rsidRDefault="001F599C" w:rsidP="00622E33">
      <w:pPr>
        <w:spacing w:after="0" w:line="240" w:lineRule="auto"/>
        <w:jc w:val="center"/>
        <w:rPr>
          <w:rFonts w:ascii="Times New Roman" w:eastAsia="Times New Roman" w:hAnsi="Times New Roman" w:cs="Times New Roman"/>
          <w:bCs/>
          <w:sz w:val="24"/>
          <w:szCs w:val="24"/>
          <w:lang w:eastAsia="ru-RU"/>
        </w:rPr>
      </w:pPr>
    </w:p>
    <w:p w14:paraId="0820D19D" w14:textId="77777777" w:rsidR="001F599C" w:rsidRPr="001F599C" w:rsidRDefault="001F599C" w:rsidP="00622E33">
      <w:pPr>
        <w:spacing w:after="0" w:line="240" w:lineRule="auto"/>
        <w:jc w:val="center"/>
        <w:rPr>
          <w:rFonts w:ascii="Times New Roman" w:eastAsia="Times New Roman" w:hAnsi="Times New Roman" w:cs="Times New Roman"/>
          <w:bCs/>
          <w:sz w:val="24"/>
          <w:szCs w:val="24"/>
          <w:lang w:eastAsia="ru-RU"/>
        </w:rPr>
      </w:pPr>
    </w:p>
    <w:p w14:paraId="5F46E3C5" w14:textId="77777777" w:rsidR="001F599C" w:rsidRPr="001F599C" w:rsidRDefault="001F599C" w:rsidP="00622E33">
      <w:pPr>
        <w:spacing w:after="0" w:line="240" w:lineRule="auto"/>
        <w:jc w:val="center"/>
        <w:rPr>
          <w:rFonts w:ascii="Times New Roman" w:eastAsia="Times New Roman" w:hAnsi="Times New Roman" w:cs="Times New Roman"/>
          <w:bCs/>
          <w:sz w:val="24"/>
          <w:szCs w:val="24"/>
          <w:lang w:eastAsia="ru-RU"/>
        </w:rPr>
      </w:pPr>
    </w:p>
    <w:p w14:paraId="0356028F" w14:textId="4D01F5FE" w:rsidR="00E1605B" w:rsidRPr="001F599C" w:rsidRDefault="00B93DF7" w:rsidP="00622E33">
      <w:pPr>
        <w:spacing w:after="0" w:line="240" w:lineRule="auto"/>
        <w:jc w:val="center"/>
        <w:rPr>
          <w:rFonts w:ascii="Times New Roman" w:eastAsia="Times New Roman" w:hAnsi="Times New Roman" w:cs="Times New Roman"/>
          <w:b/>
          <w:sz w:val="24"/>
          <w:szCs w:val="24"/>
          <w:lang w:eastAsia="ru-RU"/>
        </w:rPr>
      </w:pPr>
      <w:r w:rsidRPr="001F599C">
        <w:rPr>
          <w:rFonts w:ascii="Times New Roman" w:eastAsia="Times New Roman" w:hAnsi="Times New Roman" w:cs="Times New Roman"/>
          <w:bCs/>
          <w:sz w:val="24"/>
          <w:szCs w:val="24"/>
          <w:lang w:eastAsia="ru-RU"/>
        </w:rPr>
        <w:t xml:space="preserve">                                                                                                    </w:t>
      </w:r>
    </w:p>
    <w:p w14:paraId="31AF5E79" w14:textId="28449EA6" w:rsidR="00B97875" w:rsidRPr="001F599C" w:rsidRDefault="00B97875" w:rsidP="00B97875">
      <w:pPr>
        <w:widowControl w:val="0"/>
        <w:autoSpaceDE w:val="0"/>
        <w:autoSpaceDN w:val="0"/>
        <w:spacing w:after="0" w:line="240" w:lineRule="auto"/>
        <w:rPr>
          <w:rFonts w:ascii="Times New Roman" w:eastAsia="Times New Roman" w:hAnsi="Times New Roman" w:cs="Times New Roman"/>
          <w:b/>
          <w:sz w:val="24"/>
          <w:szCs w:val="24"/>
          <w:lang w:eastAsia="ru-RU"/>
        </w:rPr>
      </w:pPr>
    </w:p>
    <w:p w14:paraId="1CDED4F4" w14:textId="77777777" w:rsidR="00F5673F" w:rsidRPr="001F599C" w:rsidRDefault="00F5673F" w:rsidP="005A15C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B1BABEE" w14:textId="5808E301" w:rsidR="00F5673F" w:rsidRDefault="000E2692" w:rsidP="005A15C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Смоленск,</w:t>
      </w:r>
      <w:r w:rsidR="00EA37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2026</w:t>
      </w:r>
    </w:p>
    <w:p w14:paraId="2F508CBC" w14:textId="47718992" w:rsidR="00432413" w:rsidRDefault="00432413" w:rsidP="005A15C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9B79322" w14:textId="77777777" w:rsidR="00432413" w:rsidRPr="001F599C" w:rsidRDefault="00432413" w:rsidP="005A15C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9692D25" w14:textId="0F377269" w:rsidR="00B97875" w:rsidRPr="00432413" w:rsidRDefault="00592789" w:rsidP="0033030B">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lastRenderedPageBreak/>
        <w:t>П</w:t>
      </w:r>
      <w:r w:rsidR="00B86772" w:rsidRPr="00432413">
        <w:rPr>
          <w:rFonts w:ascii="Times New Roman" w:eastAsia="Times New Roman" w:hAnsi="Times New Roman" w:cs="Times New Roman"/>
          <w:b/>
          <w:sz w:val="24"/>
          <w:szCs w:val="24"/>
          <w:lang w:eastAsia="ru-RU"/>
        </w:rPr>
        <w:t>Е</w:t>
      </w:r>
      <w:r w:rsidR="005A15C9" w:rsidRPr="00432413">
        <w:rPr>
          <w:rFonts w:ascii="Times New Roman" w:eastAsia="Times New Roman" w:hAnsi="Times New Roman" w:cs="Times New Roman"/>
          <w:b/>
          <w:sz w:val="24"/>
          <w:szCs w:val="24"/>
          <w:lang w:eastAsia="ru-RU"/>
        </w:rPr>
        <w:t>РЕЧЕНЬ ПРИНЯТЫХ СОКРАЩЕНИЙ</w:t>
      </w:r>
      <w:r w:rsidR="00F64B07" w:rsidRPr="00432413">
        <w:rPr>
          <w:rStyle w:val="af0"/>
          <w:rFonts w:ascii="Times New Roman" w:eastAsia="Times New Roman" w:hAnsi="Times New Roman" w:cs="Times New Roman"/>
          <w:sz w:val="24"/>
          <w:szCs w:val="24"/>
          <w:lang w:eastAsia="ru-RU"/>
        </w:rPr>
        <w:footnoteReference w:id="1"/>
      </w:r>
    </w:p>
    <w:p w14:paraId="1A0D61FD" w14:textId="77777777" w:rsidR="0033030B" w:rsidRPr="00432413" w:rsidRDefault="0033030B" w:rsidP="003303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5"/>
        <w:gridCol w:w="5808"/>
      </w:tblGrid>
      <w:tr w:rsidR="001F599C" w:rsidRPr="00432413" w14:paraId="7B7E016F" w14:textId="77777777" w:rsidTr="0033030B">
        <w:tc>
          <w:tcPr>
            <w:tcW w:w="851" w:type="dxa"/>
            <w:vAlign w:val="center"/>
          </w:tcPr>
          <w:p w14:paraId="22F58E67" w14:textId="77777777" w:rsidR="00F5673F" w:rsidRPr="00432413" w:rsidRDefault="00F5673F" w:rsidP="002174A2">
            <w:pPr>
              <w:pStyle w:val="ConsPlusNormal"/>
              <w:ind w:firstLine="0"/>
              <w:jc w:val="center"/>
              <w:rPr>
                <w:rFonts w:ascii="Times New Roman" w:hAnsi="Times New Roman" w:cs="Times New Roman"/>
                <w:sz w:val="24"/>
                <w:szCs w:val="24"/>
              </w:rPr>
            </w:pPr>
            <w:r w:rsidRPr="00432413">
              <w:rPr>
                <w:rFonts w:ascii="Times New Roman" w:hAnsi="Times New Roman" w:cs="Times New Roman"/>
                <w:sz w:val="24"/>
                <w:szCs w:val="24"/>
              </w:rPr>
              <w:t>№ п/п</w:t>
            </w:r>
          </w:p>
        </w:tc>
        <w:tc>
          <w:tcPr>
            <w:tcW w:w="2555" w:type="dxa"/>
            <w:vAlign w:val="center"/>
          </w:tcPr>
          <w:p w14:paraId="4164D478" w14:textId="561AAE61" w:rsidR="00F5673F" w:rsidRPr="00432413" w:rsidRDefault="00F5673F" w:rsidP="002174A2">
            <w:pPr>
              <w:pStyle w:val="ConsPlusNormal"/>
              <w:ind w:firstLine="0"/>
              <w:jc w:val="center"/>
              <w:rPr>
                <w:rFonts w:ascii="Times New Roman" w:hAnsi="Times New Roman" w:cs="Times New Roman"/>
                <w:sz w:val="24"/>
                <w:szCs w:val="24"/>
              </w:rPr>
            </w:pPr>
            <w:r w:rsidRPr="00432413">
              <w:rPr>
                <w:rFonts w:ascii="Times New Roman" w:hAnsi="Times New Roman" w:cs="Times New Roman"/>
                <w:sz w:val="24"/>
                <w:szCs w:val="24"/>
              </w:rPr>
              <w:t>Сокращение</w:t>
            </w:r>
          </w:p>
        </w:tc>
        <w:tc>
          <w:tcPr>
            <w:tcW w:w="5808" w:type="dxa"/>
            <w:vAlign w:val="center"/>
          </w:tcPr>
          <w:p w14:paraId="5437CB45" w14:textId="77777777" w:rsidR="00F5673F" w:rsidRPr="00432413" w:rsidRDefault="00F5673F" w:rsidP="002174A2">
            <w:pPr>
              <w:pStyle w:val="ConsPlusNormal"/>
              <w:jc w:val="center"/>
              <w:rPr>
                <w:rFonts w:ascii="Times New Roman" w:hAnsi="Times New Roman" w:cs="Times New Roman"/>
                <w:sz w:val="24"/>
                <w:szCs w:val="24"/>
              </w:rPr>
            </w:pPr>
            <w:r w:rsidRPr="00432413">
              <w:rPr>
                <w:rFonts w:ascii="Times New Roman" w:hAnsi="Times New Roman" w:cs="Times New Roman"/>
                <w:sz w:val="24"/>
                <w:szCs w:val="24"/>
              </w:rPr>
              <w:t>Расшифровка сокращения</w:t>
            </w:r>
          </w:p>
        </w:tc>
      </w:tr>
      <w:tr w:rsidR="001F599C" w:rsidRPr="00432413" w14:paraId="2F113F14" w14:textId="77777777" w:rsidTr="0033030B">
        <w:trPr>
          <w:trHeight w:val="260"/>
        </w:trPr>
        <w:tc>
          <w:tcPr>
            <w:tcW w:w="851" w:type="dxa"/>
          </w:tcPr>
          <w:p w14:paraId="3370C1FC" w14:textId="4CFE8FC3" w:rsidR="002174A2" w:rsidRPr="00432413" w:rsidRDefault="002174A2" w:rsidP="002174A2">
            <w:pPr>
              <w:pStyle w:val="ConsPlusNormal"/>
              <w:ind w:firstLine="363"/>
              <w:jc w:val="both"/>
              <w:rPr>
                <w:rFonts w:ascii="Times New Roman" w:hAnsi="Times New Roman" w:cs="Times New Roman"/>
                <w:sz w:val="24"/>
                <w:szCs w:val="24"/>
              </w:rPr>
            </w:pPr>
            <w:r w:rsidRPr="00432413">
              <w:rPr>
                <w:rFonts w:ascii="Times New Roman" w:hAnsi="Times New Roman" w:cs="Times New Roman"/>
                <w:sz w:val="24"/>
                <w:szCs w:val="24"/>
              </w:rPr>
              <w:t>1.</w:t>
            </w:r>
          </w:p>
        </w:tc>
        <w:tc>
          <w:tcPr>
            <w:tcW w:w="2555" w:type="dxa"/>
          </w:tcPr>
          <w:p w14:paraId="07CEC03C" w14:textId="594C1E31" w:rsidR="002174A2" w:rsidRPr="00432413" w:rsidRDefault="002174A2" w:rsidP="002174A2">
            <w:pPr>
              <w:pStyle w:val="ConsPlusNormal"/>
              <w:ind w:firstLine="0"/>
              <w:rPr>
                <w:rFonts w:ascii="Times New Roman" w:hAnsi="Times New Roman" w:cs="Times New Roman"/>
                <w:sz w:val="24"/>
                <w:szCs w:val="24"/>
              </w:rPr>
            </w:pPr>
            <w:r w:rsidRPr="00432413">
              <w:rPr>
                <w:rFonts w:ascii="Times New Roman" w:hAnsi="Times New Roman" w:cs="Times New Roman"/>
                <w:sz w:val="24"/>
                <w:szCs w:val="24"/>
              </w:rPr>
              <w:t xml:space="preserve">Общий срок поставки  </w:t>
            </w:r>
          </w:p>
        </w:tc>
        <w:tc>
          <w:tcPr>
            <w:tcW w:w="5808" w:type="dxa"/>
          </w:tcPr>
          <w:p w14:paraId="21B16F8D" w14:textId="1879A4B4" w:rsidR="002174A2" w:rsidRPr="00432413" w:rsidRDefault="002174A2" w:rsidP="00776E1F">
            <w:pPr>
              <w:pStyle w:val="ConsPlusNormal"/>
              <w:ind w:firstLine="0"/>
              <w:jc w:val="both"/>
              <w:rPr>
                <w:rFonts w:ascii="Times New Roman" w:hAnsi="Times New Roman" w:cs="Times New Roman"/>
                <w:sz w:val="24"/>
                <w:szCs w:val="24"/>
              </w:rPr>
            </w:pPr>
            <w:r w:rsidRPr="00432413">
              <w:rPr>
                <w:rFonts w:ascii="Times New Roman" w:hAnsi="Times New Roman" w:cs="Times New Roman"/>
                <w:sz w:val="24"/>
                <w:szCs w:val="24"/>
              </w:rPr>
              <w:t xml:space="preserve">Период, в который </w:t>
            </w:r>
            <w:r w:rsidR="00776E1F" w:rsidRPr="00432413">
              <w:rPr>
                <w:rFonts w:ascii="Times New Roman" w:hAnsi="Times New Roman" w:cs="Times New Roman"/>
                <w:sz w:val="24"/>
                <w:szCs w:val="24"/>
              </w:rPr>
              <w:t>Покупатель</w:t>
            </w:r>
            <w:r w:rsidRPr="00432413">
              <w:rPr>
                <w:rFonts w:ascii="Times New Roman" w:hAnsi="Times New Roman" w:cs="Times New Roman"/>
                <w:sz w:val="24"/>
                <w:szCs w:val="24"/>
              </w:rPr>
              <w:t xml:space="preserve"> подает </w:t>
            </w:r>
            <w:r w:rsidR="00776E1F" w:rsidRPr="00432413">
              <w:rPr>
                <w:rFonts w:ascii="Times New Roman" w:hAnsi="Times New Roman" w:cs="Times New Roman"/>
                <w:sz w:val="24"/>
                <w:szCs w:val="24"/>
              </w:rPr>
              <w:t>з</w:t>
            </w:r>
            <w:r w:rsidRPr="00432413">
              <w:rPr>
                <w:rFonts w:ascii="Times New Roman" w:hAnsi="Times New Roman" w:cs="Times New Roman"/>
                <w:sz w:val="24"/>
                <w:szCs w:val="24"/>
              </w:rPr>
              <w:t>аявки, а Поставщик обязуется поставить Товар</w:t>
            </w:r>
          </w:p>
        </w:tc>
      </w:tr>
      <w:tr w:rsidR="001F599C" w:rsidRPr="00432413" w14:paraId="56A1A897" w14:textId="77777777" w:rsidTr="0033030B">
        <w:trPr>
          <w:trHeight w:val="260"/>
        </w:trPr>
        <w:tc>
          <w:tcPr>
            <w:tcW w:w="851" w:type="dxa"/>
          </w:tcPr>
          <w:p w14:paraId="70A02FEC" w14:textId="37ED3E0C" w:rsidR="002174A2" w:rsidRPr="00432413" w:rsidRDefault="002174A2" w:rsidP="002174A2">
            <w:pPr>
              <w:pStyle w:val="ConsPlusNormal"/>
              <w:ind w:firstLine="363"/>
              <w:jc w:val="both"/>
              <w:rPr>
                <w:rFonts w:ascii="Times New Roman" w:hAnsi="Times New Roman" w:cs="Times New Roman"/>
                <w:sz w:val="24"/>
                <w:szCs w:val="24"/>
              </w:rPr>
            </w:pPr>
            <w:r w:rsidRPr="00432413">
              <w:rPr>
                <w:rFonts w:ascii="Times New Roman" w:hAnsi="Times New Roman" w:cs="Times New Roman"/>
                <w:sz w:val="24"/>
                <w:szCs w:val="24"/>
              </w:rPr>
              <w:t>2.</w:t>
            </w:r>
          </w:p>
        </w:tc>
        <w:tc>
          <w:tcPr>
            <w:tcW w:w="2555" w:type="dxa"/>
          </w:tcPr>
          <w:p w14:paraId="4C5B7415" w14:textId="2830820A" w:rsidR="002174A2" w:rsidRPr="00432413" w:rsidRDefault="002174A2" w:rsidP="00D1696E">
            <w:pPr>
              <w:pStyle w:val="ConsPlusNormal"/>
              <w:ind w:firstLine="0"/>
              <w:rPr>
                <w:rFonts w:ascii="Times New Roman" w:hAnsi="Times New Roman" w:cs="Times New Roman"/>
                <w:sz w:val="24"/>
                <w:szCs w:val="24"/>
              </w:rPr>
            </w:pPr>
            <w:r w:rsidRPr="00432413">
              <w:rPr>
                <w:rFonts w:ascii="Times New Roman" w:hAnsi="Times New Roman" w:cs="Times New Roman"/>
                <w:sz w:val="24"/>
                <w:szCs w:val="24"/>
              </w:rPr>
              <w:t>Объект</w:t>
            </w:r>
          </w:p>
        </w:tc>
        <w:tc>
          <w:tcPr>
            <w:tcW w:w="5808" w:type="dxa"/>
          </w:tcPr>
          <w:p w14:paraId="6B813380" w14:textId="0F85BDB2" w:rsidR="002174A2" w:rsidRPr="00432413" w:rsidRDefault="002174A2" w:rsidP="002174A2">
            <w:pPr>
              <w:pStyle w:val="ConsPlusNormal"/>
              <w:ind w:firstLine="0"/>
              <w:jc w:val="both"/>
              <w:rPr>
                <w:rFonts w:ascii="Times New Roman" w:hAnsi="Times New Roman" w:cs="Times New Roman"/>
                <w:sz w:val="24"/>
                <w:szCs w:val="24"/>
              </w:rPr>
            </w:pPr>
            <w:r w:rsidRPr="00432413">
              <w:rPr>
                <w:rFonts w:ascii="Times New Roman" w:hAnsi="Times New Roman" w:cs="Times New Roman"/>
                <w:sz w:val="24"/>
                <w:szCs w:val="24"/>
              </w:rPr>
              <w:t>Объект почтовой связи, на который осуществляется поставка Товара</w:t>
            </w:r>
          </w:p>
        </w:tc>
      </w:tr>
      <w:tr w:rsidR="001F599C" w:rsidRPr="00432413" w14:paraId="13763B1D" w14:textId="77777777" w:rsidTr="0033030B">
        <w:trPr>
          <w:trHeight w:val="260"/>
        </w:trPr>
        <w:tc>
          <w:tcPr>
            <w:tcW w:w="851" w:type="dxa"/>
          </w:tcPr>
          <w:p w14:paraId="5DD6E999" w14:textId="23722036" w:rsidR="002174A2" w:rsidRPr="00432413" w:rsidRDefault="002174A2" w:rsidP="002174A2">
            <w:pPr>
              <w:pStyle w:val="ConsPlusNormal"/>
              <w:ind w:firstLine="363"/>
              <w:jc w:val="both"/>
              <w:rPr>
                <w:rFonts w:ascii="Times New Roman" w:hAnsi="Times New Roman" w:cs="Times New Roman"/>
                <w:sz w:val="24"/>
                <w:szCs w:val="24"/>
              </w:rPr>
            </w:pPr>
            <w:r w:rsidRPr="00432413">
              <w:rPr>
                <w:rFonts w:ascii="Times New Roman" w:hAnsi="Times New Roman" w:cs="Times New Roman"/>
                <w:sz w:val="24"/>
                <w:szCs w:val="24"/>
              </w:rPr>
              <w:t>3.</w:t>
            </w:r>
          </w:p>
        </w:tc>
        <w:tc>
          <w:tcPr>
            <w:tcW w:w="2555" w:type="dxa"/>
          </w:tcPr>
          <w:p w14:paraId="18CC70EB" w14:textId="521D7B34" w:rsidR="002174A2" w:rsidRPr="00432413" w:rsidRDefault="002174A2" w:rsidP="00F97172">
            <w:pPr>
              <w:pStyle w:val="ConsPlusNormal"/>
              <w:ind w:firstLine="0"/>
              <w:rPr>
                <w:rFonts w:ascii="Times New Roman" w:hAnsi="Times New Roman" w:cs="Times New Roman"/>
                <w:sz w:val="24"/>
                <w:szCs w:val="24"/>
              </w:rPr>
            </w:pPr>
            <w:r w:rsidRPr="00432413">
              <w:rPr>
                <w:rFonts w:ascii="Times New Roman" w:hAnsi="Times New Roman" w:cs="Times New Roman"/>
                <w:sz w:val="24"/>
                <w:szCs w:val="24"/>
              </w:rPr>
              <w:t xml:space="preserve">Покупатель, </w:t>
            </w:r>
            <w:r w:rsidR="00F97172" w:rsidRPr="00432413">
              <w:rPr>
                <w:rFonts w:ascii="Times New Roman" w:hAnsi="Times New Roman" w:cs="Times New Roman"/>
                <w:sz w:val="24"/>
                <w:szCs w:val="24"/>
              </w:rPr>
              <w:t>Общество</w:t>
            </w:r>
          </w:p>
        </w:tc>
        <w:tc>
          <w:tcPr>
            <w:tcW w:w="5808" w:type="dxa"/>
          </w:tcPr>
          <w:p w14:paraId="7614B525" w14:textId="23A0A17E" w:rsidR="002174A2" w:rsidRPr="00432413" w:rsidRDefault="00F97172" w:rsidP="00F97172">
            <w:pPr>
              <w:pStyle w:val="ConsPlusNormal"/>
              <w:ind w:firstLine="0"/>
              <w:jc w:val="both"/>
              <w:rPr>
                <w:rFonts w:ascii="Times New Roman" w:hAnsi="Times New Roman" w:cs="Times New Roman"/>
                <w:sz w:val="24"/>
                <w:szCs w:val="24"/>
              </w:rPr>
            </w:pPr>
            <w:r w:rsidRPr="00432413">
              <w:rPr>
                <w:rFonts w:ascii="Times New Roman" w:hAnsi="Times New Roman" w:cs="Times New Roman"/>
                <w:sz w:val="24"/>
                <w:szCs w:val="24"/>
              </w:rPr>
              <w:t>Акционерное общество</w:t>
            </w:r>
            <w:r w:rsidR="002174A2" w:rsidRPr="00432413">
              <w:rPr>
                <w:rFonts w:ascii="Times New Roman" w:hAnsi="Times New Roman" w:cs="Times New Roman"/>
                <w:sz w:val="24"/>
                <w:szCs w:val="24"/>
              </w:rPr>
              <w:t xml:space="preserve"> «Почта России», </w:t>
            </w:r>
            <w:r w:rsidRPr="00432413">
              <w:rPr>
                <w:rFonts w:ascii="Times New Roman" w:hAnsi="Times New Roman" w:cs="Times New Roman"/>
                <w:sz w:val="24"/>
                <w:szCs w:val="24"/>
              </w:rPr>
              <w:t>АО</w:t>
            </w:r>
            <w:r w:rsidR="002174A2" w:rsidRPr="00432413">
              <w:rPr>
                <w:rFonts w:ascii="Times New Roman" w:hAnsi="Times New Roman" w:cs="Times New Roman"/>
                <w:sz w:val="24"/>
                <w:szCs w:val="24"/>
              </w:rPr>
              <w:t xml:space="preserve"> «Почта России»</w:t>
            </w:r>
          </w:p>
        </w:tc>
      </w:tr>
      <w:tr w:rsidR="001F599C" w:rsidRPr="00432413" w14:paraId="35730DC9" w14:textId="77777777" w:rsidTr="0033030B">
        <w:trPr>
          <w:trHeight w:val="260"/>
        </w:trPr>
        <w:tc>
          <w:tcPr>
            <w:tcW w:w="851" w:type="dxa"/>
          </w:tcPr>
          <w:p w14:paraId="2773ACFE" w14:textId="6C4A86E4" w:rsidR="002174A2" w:rsidRPr="00432413" w:rsidRDefault="002174A2" w:rsidP="002174A2">
            <w:pPr>
              <w:pStyle w:val="ConsPlusNormal"/>
              <w:ind w:firstLine="363"/>
              <w:jc w:val="both"/>
              <w:rPr>
                <w:rFonts w:ascii="Times New Roman" w:hAnsi="Times New Roman" w:cs="Times New Roman"/>
                <w:sz w:val="24"/>
                <w:szCs w:val="24"/>
              </w:rPr>
            </w:pPr>
            <w:r w:rsidRPr="00432413">
              <w:rPr>
                <w:rFonts w:ascii="Times New Roman" w:hAnsi="Times New Roman" w:cs="Times New Roman"/>
                <w:sz w:val="24"/>
                <w:szCs w:val="24"/>
              </w:rPr>
              <w:t>4.</w:t>
            </w:r>
          </w:p>
        </w:tc>
        <w:tc>
          <w:tcPr>
            <w:tcW w:w="2555" w:type="dxa"/>
          </w:tcPr>
          <w:p w14:paraId="1BC04B4A" w14:textId="4F3327D2" w:rsidR="002174A2" w:rsidRPr="00432413" w:rsidRDefault="002174A2" w:rsidP="002174A2">
            <w:pPr>
              <w:pStyle w:val="ConsPlusNormal"/>
              <w:ind w:firstLine="0"/>
              <w:rPr>
                <w:rFonts w:ascii="Times New Roman" w:hAnsi="Times New Roman" w:cs="Times New Roman"/>
                <w:sz w:val="24"/>
                <w:szCs w:val="24"/>
              </w:rPr>
            </w:pPr>
            <w:r w:rsidRPr="00432413">
              <w:rPr>
                <w:rFonts w:ascii="Times New Roman" w:hAnsi="Times New Roman" w:cs="Times New Roman"/>
                <w:sz w:val="24"/>
                <w:szCs w:val="24"/>
              </w:rPr>
              <w:t>Поставщик</w:t>
            </w:r>
          </w:p>
        </w:tc>
        <w:tc>
          <w:tcPr>
            <w:tcW w:w="5808" w:type="dxa"/>
          </w:tcPr>
          <w:p w14:paraId="3B152682" w14:textId="788B72A3" w:rsidR="002174A2" w:rsidRPr="00432413" w:rsidRDefault="002174A2" w:rsidP="002174A2">
            <w:pPr>
              <w:pStyle w:val="ConsPlusNormal"/>
              <w:ind w:firstLine="0"/>
              <w:jc w:val="both"/>
              <w:rPr>
                <w:rFonts w:ascii="Times New Roman" w:hAnsi="Times New Roman" w:cs="Times New Roman"/>
                <w:sz w:val="24"/>
                <w:szCs w:val="24"/>
              </w:rPr>
            </w:pPr>
            <w:r w:rsidRPr="00432413">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1F599C" w:rsidRPr="00432413" w14:paraId="014DDD68" w14:textId="77777777" w:rsidTr="0033030B">
        <w:trPr>
          <w:trHeight w:val="260"/>
        </w:trPr>
        <w:tc>
          <w:tcPr>
            <w:tcW w:w="851" w:type="dxa"/>
          </w:tcPr>
          <w:p w14:paraId="460F8529" w14:textId="1FD6F9CD" w:rsidR="002174A2" w:rsidRPr="00432413" w:rsidRDefault="002174A2" w:rsidP="002174A2">
            <w:pPr>
              <w:pStyle w:val="ConsPlusNormal"/>
              <w:ind w:firstLine="363"/>
              <w:jc w:val="both"/>
              <w:rPr>
                <w:rFonts w:ascii="Times New Roman" w:hAnsi="Times New Roman" w:cs="Times New Roman"/>
                <w:sz w:val="24"/>
                <w:szCs w:val="24"/>
              </w:rPr>
            </w:pPr>
            <w:r w:rsidRPr="00432413">
              <w:rPr>
                <w:rFonts w:ascii="Times New Roman" w:hAnsi="Times New Roman" w:cs="Times New Roman"/>
                <w:sz w:val="24"/>
                <w:szCs w:val="24"/>
              </w:rPr>
              <w:t>5.</w:t>
            </w:r>
          </w:p>
        </w:tc>
        <w:tc>
          <w:tcPr>
            <w:tcW w:w="2555" w:type="dxa"/>
          </w:tcPr>
          <w:p w14:paraId="5C744791" w14:textId="35C10BDD" w:rsidR="002174A2" w:rsidRPr="00432413" w:rsidRDefault="002174A2" w:rsidP="002174A2">
            <w:pPr>
              <w:pStyle w:val="ConsPlusNormal"/>
              <w:ind w:firstLine="0"/>
              <w:rPr>
                <w:rFonts w:ascii="Times New Roman" w:hAnsi="Times New Roman" w:cs="Times New Roman"/>
                <w:sz w:val="24"/>
                <w:szCs w:val="24"/>
              </w:rPr>
            </w:pPr>
            <w:r w:rsidRPr="00432413">
              <w:rPr>
                <w:rFonts w:ascii="Times New Roman" w:hAnsi="Times New Roman" w:cs="Times New Roman"/>
                <w:sz w:val="24"/>
                <w:szCs w:val="24"/>
              </w:rPr>
              <w:t>Стороны</w:t>
            </w:r>
          </w:p>
        </w:tc>
        <w:tc>
          <w:tcPr>
            <w:tcW w:w="5808" w:type="dxa"/>
          </w:tcPr>
          <w:p w14:paraId="73EA5F10" w14:textId="49F100DD" w:rsidR="002174A2" w:rsidRPr="00432413" w:rsidRDefault="002174A2" w:rsidP="002174A2">
            <w:pPr>
              <w:pStyle w:val="ConsPlusNormal"/>
              <w:ind w:firstLine="0"/>
              <w:jc w:val="both"/>
              <w:rPr>
                <w:rFonts w:ascii="Times New Roman" w:hAnsi="Times New Roman" w:cs="Times New Roman"/>
                <w:sz w:val="24"/>
                <w:szCs w:val="24"/>
              </w:rPr>
            </w:pPr>
            <w:r w:rsidRPr="00432413">
              <w:rPr>
                <w:rFonts w:ascii="Times New Roman" w:hAnsi="Times New Roman" w:cs="Times New Roman"/>
                <w:sz w:val="24"/>
                <w:szCs w:val="24"/>
              </w:rPr>
              <w:t>Поставщик, Покупатель</w:t>
            </w:r>
          </w:p>
        </w:tc>
      </w:tr>
      <w:tr w:rsidR="001F599C" w:rsidRPr="00432413" w14:paraId="67156822" w14:textId="77777777" w:rsidTr="0033030B">
        <w:trPr>
          <w:trHeight w:val="260"/>
        </w:trPr>
        <w:tc>
          <w:tcPr>
            <w:tcW w:w="851" w:type="dxa"/>
          </w:tcPr>
          <w:p w14:paraId="4046B4F3" w14:textId="7248B28E" w:rsidR="00D1696E" w:rsidRPr="00432413" w:rsidRDefault="00D1696E" w:rsidP="00D1696E">
            <w:pPr>
              <w:pStyle w:val="ConsPlusNormal"/>
              <w:ind w:firstLine="363"/>
              <w:jc w:val="both"/>
              <w:rPr>
                <w:rFonts w:ascii="Times New Roman" w:hAnsi="Times New Roman" w:cs="Times New Roman"/>
                <w:sz w:val="24"/>
                <w:szCs w:val="24"/>
              </w:rPr>
            </w:pPr>
            <w:r w:rsidRPr="00432413">
              <w:rPr>
                <w:rFonts w:ascii="Times New Roman" w:hAnsi="Times New Roman" w:cs="Times New Roman"/>
                <w:sz w:val="24"/>
                <w:szCs w:val="24"/>
              </w:rPr>
              <w:t>6.</w:t>
            </w:r>
          </w:p>
        </w:tc>
        <w:tc>
          <w:tcPr>
            <w:tcW w:w="2555" w:type="dxa"/>
          </w:tcPr>
          <w:p w14:paraId="73989ED3" w14:textId="18A2FC53" w:rsidR="00D1696E" w:rsidRPr="00432413" w:rsidRDefault="00D1696E" w:rsidP="00D1696E">
            <w:pPr>
              <w:pStyle w:val="ConsPlusNormal"/>
              <w:ind w:firstLine="0"/>
              <w:rPr>
                <w:rFonts w:ascii="Times New Roman" w:hAnsi="Times New Roman" w:cs="Times New Roman"/>
                <w:sz w:val="24"/>
                <w:szCs w:val="24"/>
              </w:rPr>
            </w:pPr>
            <w:r w:rsidRPr="00432413">
              <w:rPr>
                <w:rFonts w:ascii="Times New Roman" w:hAnsi="Times New Roman" w:cs="Times New Roman"/>
                <w:sz w:val="24"/>
                <w:szCs w:val="24"/>
              </w:rPr>
              <w:t>ТЗ</w:t>
            </w:r>
          </w:p>
        </w:tc>
        <w:tc>
          <w:tcPr>
            <w:tcW w:w="5808" w:type="dxa"/>
          </w:tcPr>
          <w:p w14:paraId="4111E89B" w14:textId="5C82B02A" w:rsidR="00D1696E" w:rsidRPr="00432413" w:rsidRDefault="00D1696E" w:rsidP="00D1696E">
            <w:pPr>
              <w:pStyle w:val="ConsPlusNormal"/>
              <w:ind w:firstLine="0"/>
              <w:jc w:val="both"/>
              <w:rPr>
                <w:rFonts w:ascii="Times New Roman" w:hAnsi="Times New Roman" w:cs="Times New Roman"/>
                <w:sz w:val="24"/>
                <w:szCs w:val="24"/>
              </w:rPr>
            </w:pPr>
            <w:r w:rsidRPr="00432413">
              <w:rPr>
                <w:rFonts w:ascii="Times New Roman" w:hAnsi="Times New Roman" w:cs="Times New Roman"/>
                <w:sz w:val="24"/>
                <w:szCs w:val="24"/>
              </w:rPr>
              <w:t>Техническое задание</w:t>
            </w:r>
          </w:p>
        </w:tc>
      </w:tr>
      <w:tr w:rsidR="001F599C" w:rsidRPr="00432413" w14:paraId="5DB05F73" w14:textId="77777777" w:rsidTr="0033030B">
        <w:trPr>
          <w:trHeight w:val="260"/>
        </w:trPr>
        <w:tc>
          <w:tcPr>
            <w:tcW w:w="851" w:type="dxa"/>
          </w:tcPr>
          <w:p w14:paraId="2C0A0AB1" w14:textId="69F6EBCB" w:rsidR="00D1696E" w:rsidRPr="00432413" w:rsidRDefault="00D1696E" w:rsidP="00D1696E">
            <w:pPr>
              <w:pStyle w:val="ConsPlusNormal"/>
              <w:ind w:firstLine="363"/>
              <w:jc w:val="both"/>
              <w:rPr>
                <w:rFonts w:ascii="Times New Roman" w:hAnsi="Times New Roman" w:cs="Times New Roman"/>
                <w:sz w:val="24"/>
                <w:szCs w:val="24"/>
              </w:rPr>
            </w:pPr>
            <w:r w:rsidRPr="00432413">
              <w:rPr>
                <w:rFonts w:ascii="Times New Roman" w:hAnsi="Times New Roman" w:cs="Times New Roman"/>
                <w:sz w:val="24"/>
                <w:szCs w:val="24"/>
              </w:rPr>
              <w:t>7.</w:t>
            </w:r>
          </w:p>
        </w:tc>
        <w:tc>
          <w:tcPr>
            <w:tcW w:w="2555" w:type="dxa"/>
          </w:tcPr>
          <w:p w14:paraId="1848FC73" w14:textId="106E8ABC" w:rsidR="00D1696E" w:rsidRPr="00432413" w:rsidRDefault="00D1696E" w:rsidP="007A4079">
            <w:pPr>
              <w:pStyle w:val="ConsPlusNormal"/>
              <w:ind w:firstLine="0"/>
              <w:rPr>
                <w:rFonts w:ascii="Times New Roman" w:hAnsi="Times New Roman" w:cs="Times New Roman"/>
                <w:sz w:val="24"/>
                <w:szCs w:val="24"/>
              </w:rPr>
            </w:pPr>
            <w:r w:rsidRPr="00432413">
              <w:rPr>
                <w:rFonts w:ascii="Times New Roman" w:hAnsi="Times New Roman" w:cs="Times New Roman"/>
                <w:sz w:val="24"/>
                <w:szCs w:val="24"/>
              </w:rPr>
              <w:t>Товар</w:t>
            </w:r>
          </w:p>
        </w:tc>
        <w:tc>
          <w:tcPr>
            <w:tcW w:w="5808" w:type="dxa"/>
          </w:tcPr>
          <w:p w14:paraId="43097A94" w14:textId="250E7600" w:rsidR="00D1696E" w:rsidRPr="00432413" w:rsidRDefault="007A4079" w:rsidP="00D1696E">
            <w:pPr>
              <w:pStyle w:val="ConsPlusNormal"/>
              <w:ind w:firstLine="0"/>
              <w:jc w:val="both"/>
              <w:rPr>
                <w:rFonts w:ascii="Times New Roman" w:hAnsi="Times New Roman" w:cs="Times New Roman"/>
                <w:sz w:val="24"/>
                <w:szCs w:val="24"/>
              </w:rPr>
            </w:pPr>
            <w:r w:rsidRPr="00432413">
              <w:rPr>
                <w:rFonts w:ascii="Times New Roman" w:hAnsi="Times New Roman" w:cs="Times New Roman"/>
                <w:sz w:val="24"/>
                <w:szCs w:val="24"/>
              </w:rPr>
              <w:t>Дрова</w:t>
            </w:r>
          </w:p>
        </w:tc>
      </w:tr>
      <w:tr w:rsidR="00D1696E" w:rsidRPr="00432413" w14:paraId="1F3C7206" w14:textId="77777777" w:rsidTr="0033030B">
        <w:trPr>
          <w:trHeight w:val="291"/>
        </w:trPr>
        <w:tc>
          <w:tcPr>
            <w:tcW w:w="851" w:type="dxa"/>
          </w:tcPr>
          <w:p w14:paraId="524A96E4" w14:textId="40C0AE7A" w:rsidR="00D1696E" w:rsidRPr="00432413" w:rsidRDefault="00D1696E" w:rsidP="00D1696E">
            <w:pPr>
              <w:pStyle w:val="ConsPlusNormal"/>
              <w:ind w:firstLine="363"/>
              <w:jc w:val="both"/>
              <w:rPr>
                <w:rFonts w:ascii="Times New Roman" w:hAnsi="Times New Roman" w:cs="Times New Roman"/>
                <w:sz w:val="24"/>
                <w:szCs w:val="24"/>
              </w:rPr>
            </w:pPr>
            <w:r w:rsidRPr="00432413">
              <w:rPr>
                <w:rFonts w:ascii="Times New Roman" w:hAnsi="Times New Roman" w:cs="Times New Roman"/>
                <w:sz w:val="24"/>
                <w:szCs w:val="24"/>
              </w:rPr>
              <w:t>8.</w:t>
            </w:r>
          </w:p>
        </w:tc>
        <w:tc>
          <w:tcPr>
            <w:tcW w:w="2555" w:type="dxa"/>
          </w:tcPr>
          <w:p w14:paraId="128B9A0C" w14:textId="070C92CE" w:rsidR="00D1696E" w:rsidRPr="00432413" w:rsidRDefault="003C71AC" w:rsidP="003C71AC">
            <w:pPr>
              <w:pStyle w:val="ConsPlusNormal"/>
              <w:ind w:firstLine="0"/>
              <w:rPr>
                <w:rFonts w:ascii="Times New Roman" w:hAnsi="Times New Roman" w:cs="Times New Roman"/>
                <w:sz w:val="24"/>
                <w:szCs w:val="24"/>
              </w:rPr>
            </w:pPr>
            <w:r w:rsidRPr="00432413">
              <w:rPr>
                <w:rFonts w:ascii="Times New Roman" w:hAnsi="Times New Roman" w:cs="Times New Roman"/>
                <w:sz w:val="24"/>
                <w:szCs w:val="24"/>
              </w:rPr>
              <w:t>УФПС</w:t>
            </w:r>
          </w:p>
        </w:tc>
        <w:tc>
          <w:tcPr>
            <w:tcW w:w="5808" w:type="dxa"/>
          </w:tcPr>
          <w:p w14:paraId="10A18372" w14:textId="114CA39D" w:rsidR="00D1696E" w:rsidRPr="00432413" w:rsidRDefault="00D1696E" w:rsidP="0040461A">
            <w:pPr>
              <w:pStyle w:val="ConsPlusNormal"/>
              <w:ind w:firstLine="0"/>
              <w:jc w:val="both"/>
              <w:rPr>
                <w:rFonts w:ascii="Times New Roman" w:hAnsi="Times New Roman" w:cs="Times New Roman"/>
                <w:sz w:val="24"/>
                <w:szCs w:val="24"/>
              </w:rPr>
            </w:pPr>
            <w:r w:rsidRPr="00432413">
              <w:rPr>
                <w:rFonts w:ascii="Times New Roman" w:hAnsi="Times New Roman" w:cs="Times New Roman"/>
                <w:sz w:val="24"/>
                <w:szCs w:val="24"/>
              </w:rPr>
              <w:t>Управлен</w:t>
            </w:r>
            <w:r w:rsidR="003C71AC" w:rsidRPr="00432413">
              <w:rPr>
                <w:rFonts w:ascii="Times New Roman" w:hAnsi="Times New Roman" w:cs="Times New Roman"/>
                <w:sz w:val="24"/>
                <w:szCs w:val="24"/>
              </w:rPr>
              <w:t>ие федеральной почтовой связи</w:t>
            </w:r>
            <w:r w:rsidR="0040461A" w:rsidRPr="00432413">
              <w:rPr>
                <w:rFonts w:ascii="Times New Roman" w:hAnsi="Times New Roman" w:cs="Times New Roman"/>
                <w:sz w:val="24"/>
                <w:szCs w:val="24"/>
              </w:rPr>
              <w:t xml:space="preserve">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06BE9127" w14:textId="77777777" w:rsidR="00F5673F" w:rsidRPr="00432413" w:rsidRDefault="00F5673F" w:rsidP="003303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7D338F1" w14:textId="77777777" w:rsidR="005A15C9" w:rsidRPr="00432413" w:rsidRDefault="005A15C9" w:rsidP="0033030B">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ОБЩИЕ СВЕДЕНИЯ О ТОВАРЕ (ПЕРЕЧЕНЬ ТОВАРОВ)</w:t>
      </w:r>
    </w:p>
    <w:p w14:paraId="5D3C6318" w14:textId="77777777" w:rsidR="005A15C9" w:rsidRPr="00432413" w:rsidRDefault="005A15C9" w:rsidP="005A15C9">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3745340F" w14:textId="69BE2A93" w:rsidR="00FB2DE3" w:rsidRPr="00432413" w:rsidRDefault="0039038D" w:rsidP="007C1BA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32413">
        <w:rPr>
          <w:rFonts w:ascii="Times New Roman" w:eastAsia="Times New Roman" w:hAnsi="Times New Roman" w:cs="Times New Roman"/>
          <w:b/>
          <w:sz w:val="24"/>
          <w:szCs w:val="24"/>
          <w:lang w:eastAsia="ru-RU"/>
        </w:rPr>
        <w:t>Наименование предмета закупки:</w:t>
      </w:r>
      <w:r w:rsidR="002365BF" w:rsidRPr="00432413">
        <w:rPr>
          <w:rFonts w:ascii="Times New Roman" w:eastAsia="Times New Roman" w:hAnsi="Times New Roman" w:cs="Times New Roman"/>
          <w:sz w:val="24"/>
          <w:szCs w:val="24"/>
          <w:lang w:eastAsia="ru-RU"/>
        </w:rPr>
        <w:t xml:space="preserve"> П</w:t>
      </w:r>
      <w:r w:rsidR="00934F69" w:rsidRPr="00432413">
        <w:rPr>
          <w:rFonts w:ascii="Times New Roman" w:eastAsia="Times New Roman" w:hAnsi="Times New Roman" w:cs="Times New Roman"/>
          <w:sz w:val="24"/>
          <w:szCs w:val="24"/>
          <w:lang w:eastAsia="ru-RU"/>
        </w:rPr>
        <w:t xml:space="preserve">оставка </w:t>
      </w:r>
      <w:r w:rsidR="00F5673F" w:rsidRPr="00432413">
        <w:rPr>
          <w:rFonts w:ascii="Times New Roman" w:eastAsia="Times New Roman" w:hAnsi="Times New Roman" w:cs="Times New Roman"/>
          <w:sz w:val="24"/>
          <w:szCs w:val="24"/>
          <w:lang w:eastAsia="ru-RU"/>
        </w:rPr>
        <w:t>дров</w:t>
      </w:r>
      <w:r w:rsidR="00934F69" w:rsidRPr="00432413">
        <w:rPr>
          <w:rFonts w:ascii="Times New Roman" w:eastAsia="Times New Roman" w:hAnsi="Times New Roman" w:cs="Times New Roman"/>
          <w:sz w:val="24"/>
          <w:szCs w:val="24"/>
          <w:lang w:eastAsia="ru-RU"/>
        </w:rPr>
        <w:t xml:space="preserve"> для </w:t>
      </w:r>
      <w:r w:rsidR="002365BF" w:rsidRPr="00432413">
        <w:rPr>
          <w:rFonts w:ascii="Times New Roman" w:eastAsia="Times New Roman" w:hAnsi="Times New Roman" w:cs="Times New Roman"/>
          <w:sz w:val="24"/>
          <w:szCs w:val="24"/>
          <w:lang w:eastAsia="ru-RU"/>
        </w:rPr>
        <w:t>нужд</w:t>
      </w:r>
      <w:r w:rsidR="00E277D6" w:rsidRPr="00432413">
        <w:rPr>
          <w:rFonts w:ascii="Times New Roman" w:eastAsia="Times New Roman" w:hAnsi="Times New Roman" w:cs="Times New Roman"/>
          <w:sz w:val="24"/>
          <w:szCs w:val="24"/>
          <w:lang w:eastAsia="ru-RU"/>
        </w:rPr>
        <w:t xml:space="preserve"> </w:t>
      </w:r>
      <w:r w:rsidR="00934F69" w:rsidRPr="00432413">
        <w:rPr>
          <w:rFonts w:ascii="Times New Roman" w:eastAsia="Times New Roman" w:hAnsi="Times New Roman" w:cs="Times New Roman"/>
          <w:sz w:val="24"/>
          <w:szCs w:val="24"/>
          <w:lang w:eastAsia="ru-RU"/>
        </w:rPr>
        <w:t xml:space="preserve">УФПС </w:t>
      </w:r>
      <w:r w:rsidR="00622E33" w:rsidRPr="00432413">
        <w:rPr>
          <w:rFonts w:ascii="Times New Roman" w:eastAsia="Times New Roman" w:hAnsi="Times New Roman" w:cs="Times New Roman"/>
          <w:sz w:val="24"/>
          <w:szCs w:val="24"/>
          <w:lang w:eastAsia="ru-RU"/>
        </w:rPr>
        <w:t>Смоленской области</w:t>
      </w:r>
    </w:p>
    <w:p w14:paraId="3F7449C1" w14:textId="77777777" w:rsidR="00E277D6" w:rsidRPr="00432413" w:rsidRDefault="00E277D6" w:rsidP="007C1BA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ABE7FA3" w14:textId="7615F6A3" w:rsidR="00F64B07" w:rsidRPr="00432413" w:rsidRDefault="00CC3054" w:rsidP="00CC30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ab/>
      </w:r>
      <w:r w:rsidRPr="00432413">
        <w:rPr>
          <w:rFonts w:ascii="Times New Roman" w:eastAsia="Times New Roman" w:hAnsi="Times New Roman" w:cs="Times New Roman"/>
          <w:b/>
          <w:sz w:val="24"/>
          <w:szCs w:val="24"/>
          <w:lang w:eastAsia="ru-RU"/>
        </w:rPr>
        <w:t>Цель закупки:</w:t>
      </w:r>
      <w:r w:rsidRPr="00432413">
        <w:rPr>
          <w:rFonts w:ascii="Times New Roman" w:eastAsia="Times New Roman" w:hAnsi="Times New Roman" w:cs="Times New Roman"/>
          <w:sz w:val="24"/>
          <w:szCs w:val="24"/>
          <w:lang w:eastAsia="ru-RU"/>
        </w:rPr>
        <w:t xml:space="preserve"> </w:t>
      </w:r>
      <w:r w:rsidR="003B3E88" w:rsidRPr="00432413">
        <w:rPr>
          <w:rFonts w:ascii="Times New Roman" w:eastAsia="Times New Roman" w:hAnsi="Times New Roman" w:cs="Times New Roman"/>
          <w:sz w:val="24"/>
          <w:szCs w:val="24"/>
          <w:lang w:eastAsia="ru-RU"/>
        </w:rPr>
        <w:t>обеспечение</w:t>
      </w:r>
      <w:r w:rsidR="00F64B07" w:rsidRPr="00432413">
        <w:rPr>
          <w:rFonts w:ascii="Times New Roman" w:eastAsia="Times New Roman" w:hAnsi="Times New Roman" w:cs="Times New Roman"/>
          <w:sz w:val="24"/>
          <w:szCs w:val="24"/>
          <w:lang w:eastAsia="ru-RU"/>
        </w:rPr>
        <w:t xml:space="preserve"> отопления </w:t>
      </w:r>
      <w:r w:rsidRPr="00432413">
        <w:rPr>
          <w:rFonts w:ascii="Times New Roman" w:eastAsia="Times New Roman" w:hAnsi="Times New Roman" w:cs="Times New Roman"/>
          <w:sz w:val="24"/>
          <w:szCs w:val="24"/>
          <w:lang w:eastAsia="ru-RU"/>
        </w:rPr>
        <w:t>О</w:t>
      </w:r>
      <w:r w:rsidR="00F64B07" w:rsidRPr="00432413">
        <w:rPr>
          <w:rFonts w:ascii="Times New Roman" w:eastAsia="Times New Roman" w:hAnsi="Times New Roman" w:cs="Times New Roman"/>
          <w:sz w:val="24"/>
          <w:szCs w:val="24"/>
          <w:lang w:eastAsia="ru-RU"/>
        </w:rPr>
        <w:t>бъектов, не подключенных к централ</w:t>
      </w:r>
      <w:r w:rsidR="00633A5A" w:rsidRPr="00432413">
        <w:rPr>
          <w:rFonts w:ascii="Times New Roman" w:eastAsia="Times New Roman" w:hAnsi="Times New Roman" w:cs="Times New Roman"/>
          <w:sz w:val="24"/>
          <w:szCs w:val="24"/>
          <w:lang w:eastAsia="ru-RU"/>
        </w:rPr>
        <w:t>изованному</w:t>
      </w:r>
      <w:r w:rsidR="00F64B07" w:rsidRPr="00432413">
        <w:rPr>
          <w:rFonts w:ascii="Times New Roman" w:eastAsia="Times New Roman" w:hAnsi="Times New Roman" w:cs="Times New Roman"/>
          <w:sz w:val="24"/>
          <w:szCs w:val="24"/>
          <w:lang w:eastAsia="ru-RU"/>
        </w:rPr>
        <w:t xml:space="preserve"> теплоснабжению и оборудованных автономными источниками отопления (котлы, бытовые печи)</w:t>
      </w:r>
      <w:r w:rsidR="006C0A2D" w:rsidRPr="00432413">
        <w:rPr>
          <w:rFonts w:ascii="Times New Roman" w:eastAsia="Times New Roman" w:hAnsi="Times New Roman" w:cs="Times New Roman"/>
          <w:sz w:val="24"/>
          <w:szCs w:val="24"/>
          <w:lang w:eastAsia="ru-RU"/>
        </w:rPr>
        <w:t>,</w:t>
      </w:r>
      <w:r w:rsidR="003B3E88" w:rsidRPr="00432413">
        <w:rPr>
          <w:rFonts w:ascii="Times New Roman" w:eastAsia="Times New Roman" w:hAnsi="Times New Roman" w:cs="Times New Roman"/>
          <w:sz w:val="24"/>
          <w:szCs w:val="24"/>
          <w:lang w:eastAsia="ru-RU"/>
        </w:rPr>
        <w:t xml:space="preserve"> </w:t>
      </w:r>
      <w:r w:rsidR="006C0A2D" w:rsidRPr="00432413">
        <w:rPr>
          <w:rFonts w:ascii="Times New Roman" w:eastAsia="Times New Roman" w:hAnsi="Times New Roman" w:cs="Times New Roman"/>
          <w:sz w:val="24"/>
          <w:szCs w:val="24"/>
          <w:lang w:eastAsia="ru-RU"/>
        </w:rPr>
        <w:t>с</w:t>
      </w:r>
      <w:r w:rsidR="003B3E88" w:rsidRPr="00432413">
        <w:rPr>
          <w:rFonts w:ascii="Times New Roman" w:eastAsia="Times New Roman" w:hAnsi="Times New Roman" w:cs="Times New Roman"/>
          <w:sz w:val="24"/>
          <w:szCs w:val="24"/>
          <w:lang w:eastAsia="ru-RU"/>
        </w:rPr>
        <w:t xml:space="preserve"> цел</w:t>
      </w:r>
      <w:r w:rsidR="006C0A2D" w:rsidRPr="00432413">
        <w:rPr>
          <w:rFonts w:ascii="Times New Roman" w:eastAsia="Times New Roman" w:hAnsi="Times New Roman" w:cs="Times New Roman"/>
          <w:sz w:val="24"/>
          <w:szCs w:val="24"/>
          <w:lang w:eastAsia="ru-RU"/>
        </w:rPr>
        <w:t>ью</w:t>
      </w:r>
      <w:r w:rsidR="003B3E88" w:rsidRPr="00432413">
        <w:rPr>
          <w:rFonts w:ascii="Times New Roman" w:eastAsia="Times New Roman" w:hAnsi="Times New Roman" w:cs="Times New Roman"/>
          <w:sz w:val="24"/>
          <w:szCs w:val="24"/>
          <w:lang w:eastAsia="ru-RU"/>
        </w:rPr>
        <w:t xml:space="preserve"> соблюдения санитарных норм.</w:t>
      </w:r>
    </w:p>
    <w:p w14:paraId="3385A0FA" w14:textId="77777777" w:rsidR="005A15C9" w:rsidRPr="00432413" w:rsidRDefault="005A15C9" w:rsidP="003C71AC">
      <w:pPr>
        <w:widowControl w:val="0"/>
        <w:numPr>
          <w:ilvl w:val="0"/>
          <w:numId w:val="1"/>
        </w:numPr>
        <w:autoSpaceDE w:val="0"/>
        <w:autoSpaceDN w:val="0"/>
        <w:adjustRightInd w:val="0"/>
        <w:spacing w:before="240" w:after="120" w:line="240" w:lineRule="auto"/>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 xml:space="preserve"> ОБЩИЕ ТРЕБОВАНИЯ К ТОВАРУ</w:t>
      </w:r>
    </w:p>
    <w:p w14:paraId="6F7D3362" w14:textId="2DDD1844" w:rsidR="005A15C9" w:rsidRPr="00432413" w:rsidRDefault="001F599C" w:rsidP="001F599C">
      <w:pPr>
        <w:widowControl w:val="0"/>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val="en-US" w:eastAsia="ru-RU"/>
        </w:rPr>
        <w:t xml:space="preserve">            </w:t>
      </w:r>
      <w:r w:rsidR="00650E35" w:rsidRPr="00432413">
        <w:rPr>
          <w:rFonts w:ascii="Times New Roman" w:eastAsia="Times New Roman" w:hAnsi="Times New Roman" w:cs="Times New Roman"/>
          <w:b/>
          <w:sz w:val="24"/>
          <w:szCs w:val="24"/>
          <w:lang w:eastAsia="ru-RU"/>
        </w:rPr>
        <w:t xml:space="preserve">3.1. </w:t>
      </w:r>
      <w:r w:rsidR="005A15C9" w:rsidRPr="00432413">
        <w:rPr>
          <w:rFonts w:ascii="Times New Roman" w:eastAsia="Times New Roman" w:hAnsi="Times New Roman" w:cs="Times New Roman"/>
          <w:b/>
          <w:sz w:val="24"/>
          <w:szCs w:val="24"/>
          <w:lang w:eastAsia="ru-RU"/>
        </w:rPr>
        <w:t>Требования к товару</w:t>
      </w:r>
    </w:p>
    <w:p w14:paraId="31292725" w14:textId="77777777" w:rsidR="005A15C9" w:rsidRPr="00432413" w:rsidRDefault="005A15C9" w:rsidP="005A15C9">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12CF89B1" w14:textId="77777777" w:rsidR="00877A7D" w:rsidRPr="00432413" w:rsidRDefault="00C81984" w:rsidP="005A15C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Товар должен</w:t>
      </w:r>
      <w:r w:rsidR="00877A7D" w:rsidRPr="00432413">
        <w:rPr>
          <w:rFonts w:ascii="Times New Roman" w:eastAsia="Times New Roman" w:hAnsi="Times New Roman" w:cs="Times New Roman"/>
          <w:sz w:val="24"/>
          <w:szCs w:val="24"/>
          <w:lang w:eastAsia="ru-RU"/>
        </w:rPr>
        <w:t xml:space="preserve"> поставляться в сухом виде, не допускается наружная трухлявая гниль, загрязненность. </w:t>
      </w:r>
    </w:p>
    <w:p w14:paraId="3EE1F736" w14:textId="6060CD91" w:rsidR="003C2825" w:rsidRPr="00432413" w:rsidRDefault="003C2825" w:rsidP="00C81984">
      <w:pPr>
        <w:pStyle w:val="a4"/>
        <w:spacing w:after="0" w:line="240" w:lineRule="auto"/>
        <w:ind w:left="0" w:right="140" w:firstLine="708"/>
        <w:jc w:val="both"/>
        <w:rPr>
          <w:rFonts w:ascii="Times New Roman" w:hAnsi="Times New Roman" w:cs="Times New Roman"/>
          <w:sz w:val="24"/>
          <w:szCs w:val="24"/>
        </w:rPr>
      </w:pPr>
      <w:r w:rsidRPr="00432413">
        <w:rPr>
          <w:rFonts w:ascii="Times New Roman" w:hAnsi="Times New Roman" w:cs="Times New Roman"/>
          <w:sz w:val="24"/>
          <w:szCs w:val="24"/>
        </w:rPr>
        <w:t xml:space="preserve">Поставщик гарантирует, что на момент заключения </w:t>
      </w:r>
      <w:r w:rsidR="00D1696E" w:rsidRPr="00432413">
        <w:rPr>
          <w:rFonts w:ascii="Times New Roman" w:hAnsi="Times New Roman" w:cs="Times New Roman"/>
          <w:sz w:val="24"/>
          <w:szCs w:val="24"/>
        </w:rPr>
        <w:t>д</w:t>
      </w:r>
      <w:r w:rsidRPr="00432413">
        <w:rPr>
          <w:rFonts w:ascii="Times New Roman" w:hAnsi="Times New Roman" w:cs="Times New Roman"/>
          <w:sz w:val="24"/>
          <w:szCs w:val="24"/>
        </w:rPr>
        <w:t>оговора Товар в споре и под арестом не состоит, не является предметом залога и не обременен другими правами третьих лиц</w:t>
      </w:r>
      <w:r w:rsidR="004907F6" w:rsidRPr="00432413">
        <w:rPr>
          <w:rFonts w:ascii="Times New Roman" w:hAnsi="Times New Roman" w:cs="Times New Roman"/>
          <w:sz w:val="24"/>
          <w:szCs w:val="24"/>
        </w:rPr>
        <w:t>.</w:t>
      </w:r>
    </w:p>
    <w:p w14:paraId="060FBB2B" w14:textId="4C9DE8A4" w:rsidR="005A15C9" w:rsidRPr="00432413" w:rsidRDefault="00650E35" w:rsidP="00432413">
      <w:pPr>
        <w:widowControl w:val="0"/>
        <w:tabs>
          <w:tab w:val="left" w:pos="1276"/>
        </w:tabs>
        <w:autoSpaceDE w:val="0"/>
        <w:autoSpaceDN w:val="0"/>
        <w:adjustRightInd w:val="0"/>
        <w:spacing w:before="240" w:after="0" w:line="240" w:lineRule="auto"/>
        <w:ind w:left="709"/>
        <w:jc w:val="center"/>
        <w:rPr>
          <w:rFonts w:ascii="Times New Roman" w:eastAsia="Times New Roman" w:hAnsi="Times New Roman" w:cs="Times New Roman"/>
          <w:sz w:val="24"/>
          <w:szCs w:val="24"/>
          <w:lang w:eastAsia="ru-RU"/>
        </w:rPr>
      </w:pPr>
      <w:r w:rsidRPr="00432413">
        <w:rPr>
          <w:rFonts w:ascii="Times New Roman" w:eastAsia="Times New Roman" w:hAnsi="Times New Roman" w:cs="Times New Roman"/>
          <w:b/>
          <w:sz w:val="24"/>
          <w:szCs w:val="24"/>
          <w:lang w:eastAsia="ru-RU"/>
        </w:rPr>
        <w:lastRenderedPageBreak/>
        <w:t xml:space="preserve">3.2. </w:t>
      </w:r>
      <w:r w:rsidR="005A15C9" w:rsidRPr="00432413">
        <w:rPr>
          <w:rFonts w:ascii="Times New Roman" w:eastAsia="Times New Roman" w:hAnsi="Times New Roman" w:cs="Times New Roman"/>
          <w:b/>
          <w:sz w:val="24"/>
          <w:szCs w:val="24"/>
          <w:lang w:eastAsia="ru-RU"/>
        </w:rPr>
        <w:t>Спецификация поставляемого товара</w:t>
      </w:r>
    </w:p>
    <w:p w14:paraId="248C0902" w14:textId="6D68ED9E" w:rsidR="00877A7D" w:rsidRPr="00432413" w:rsidRDefault="00870A13" w:rsidP="0081098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b/>
          <w:sz w:val="24"/>
          <w:szCs w:val="24"/>
          <w:lang w:eastAsia="ru-RU"/>
        </w:rPr>
        <w:t xml:space="preserve">                                                                                                 </w:t>
      </w:r>
      <w:r w:rsidR="00AF0EAB" w:rsidRPr="00432413">
        <w:rPr>
          <w:rFonts w:ascii="Times New Roman" w:eastAsia="Times New Roman" w:hAnsi="Times New Roman" w:cs="Times New Roman"/>
          <w:b/>
          <w:sz w:val="24"/>
          <w:szCs w:val="24"/>
          <w:lang w:eastAsia="ru-RU"/>
        </w:rPr>
        <w:t xml:space="preserve">                              </w:t>
      </w:r>
      <w:r w:rsidRPr="00432413">
        <w:rPr>
          <w:rFonts w:ascii="Times New Roman" w:eastAsia="Times New Roman" w:hAnsi="Times New Roman" w:cs="Times New Roman"/>
          <w:b/>
          <w:sz w:val="24"/>
          <w:szCs w:val="24"/>
          <w:lang w:eastAsia="ru-RU"/>
        </w:rPr>
        <w:t xml:space="preserve">   Таблица № 1                                                                                                                                                              </w:t>
      </w:r>
    </w:p>
    <w:tbl>
      <w:tblPr>
        <w:tblpPr w:leftFromText="180" w:rightFromText="180" w:bottomFromText="200" w:vertAnchor="text" w:horzAnchor="margin" w:tblpY="195"/>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626"/>
        <w:gridCol w:w="2126"/>
        <w:gridCol w:w="1560"/>
        <w:gridCol w:w="1988"/>
      </w:tblGrid>
      <w:tr w:rsidR="001F599C" w:rsidRPr="00432413" w14:paraId="42D337D4" w14:textId="77777777" w:rsidTr="00592789">
        <w:tc>
          <w:tcPr>
            <w:tcW w:w="913" w:type="dxa"/>
            <w:tcBorders>
              <w:top w:val="single" w:sz="4" w:space="0" w:color="auto"/>
              <w:left w:val="single" w:sz="4" w:space="0" w:color="auto"/>
              <w:bottom w:val="single" w:sz="4" w:space="0" w:color="auto"/>
              <w:right w:val="single" w:sz="4" w:space="0" w:color="auto"/>
            </w:tcBorders>
            <w:vAlign w:val="center"/>
            <w:hideMark/>
          </w:tcPr>
          <w:p w14:paraId="2B4267E5" w14:textId="06C3A77A" w:rsidR="00485A7B" w:rsidRPr="00432413" w:rsidRDefault="00485A7B" w:rsidP="00485A7B">
            <w:pPr>
              <w:pStyle w:val="ConsPlusNormal"/>
              <w:ind w:hanging="142"/>
              <w:jc w:val="center"/>
              <w:rPr>
                <w:rFonts w:ascii="Times New Roman" w:hAnsi="Times New Roman" w:cs="Times New Roman"/>
                <w:sz w:val="24"/>
                <w:szCs w:val="24"/>
                <w:lang w:eastAsia="en-US"/>
              </w:rPr>
            </w:pPr>
            <w:r w:rsidRPr="00432413">
              <w:rPr>
                <w:rFonts w:ascii="Times New Roman" w:hAnsi="Times New Roman" w:cs="Times New Roman"/>
                <w:sz w:val="24"/>
                <w:szCs w:val="24"/>
                <w:lang w:eastAsia="en-US"/>
              </w:rPr>
              <w:t>№ п/п</w:t>
            </w:r>
          </w:p>
        </w:tc>
        <w:tc>
          <w:tcPr>
            <w:tcW w:w="2626" w:type="dxa"/>
            <w:tcBorders>
              <w:top w:val="single" w:sz="4" w:space="0" w:color="auto"/>
              <w:left w:val="single" w:sz="4" w:space="0" w:color="auto"/>
              <w:bottom w:val="single" w:sz="4" w:space="0" w:color="auto"/>
              <w:right w:val="single" w:sz="4" w:space="0" w:color="auto"/>
            </w:tcBorders>
            <w:vAlign w:val="center"/>
            <w:hideMark/>
          </w:tcPr>
          <w:p w14:paraId="2D9891B0" w14:textId="683341D1" w:rsidR="00485A7B" w:rsidRPr="00432413" w:rsidRDefault="00485A7B" w:rsidP="00485A7B">
            <w:pPr>
              <w:pStyle w:val="ConsPlusNormal"/>
              <w:ind w:firstLine="0"/>
              <w:jc w:val="center"/>
              <w:rPr>
                <w:rFonts w:ascii="Times New Roman" w:hAnsi="Times New Roman" w:cs="Times New Roman"/>
                <w:sz w:val="24"/>
                <w:szCs w:val="24"/>
                <w:lang w:eastAsia="en-US"/>
              </w:rPr>
            </w:pPr>
            <w:r w:rsidRPr="00432413">
              <w:rPr>
                <w:rFonts w:ascii="Times New Roman" w:hAnsi="Times New Roman" w:cs="Times New Roman"/>
                <w:sz w:val="24"/>
                <w:szCs w:val="24"/>
                <w:lang w:eastAsia="en-US"/>
              </w:rPr>
              <w:t>Наименование Товара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19CA14" w14:textId="30990471" w:rsidR="00485A7B" w:rsidRPr="00432413" w:rsidRDefault="00485A7B" w:rsidP="00485A7B">
            <w:pPr>
              <w:pStyle w:val="ConsPlusNormal"/>
              <w:ind w:firstLine="0"/>
              <w:jc w:val="center"/>
              <w:rPr>
                <w:rFonts w:ascii="Times New Roman" w:hAnsi="Times New Roman" w:cs="Times New Roman"/>
                <w:sz w:val="24"/>
                <w:szCs w:val="24"/>
                <w:lang w:eastAsia="en-US"/>
              </w:rPr>
            </w:pPr>
            <w:r w:rsidRPr="00432413">
              <w:rPr>
                <w:rFonts w:ascii="Times New Roman" w:hAnsi="Times New Roman" w:cs="Times New Roman"/>
                <w:sz w:val="24"/>
                <w:szCs w:val="24"/>
                <w:lang w:eastAsia="en-US"/>
              </w:rPr>
              <w:t>Единица измерения</w:t>
            </w:r>
          </w:p>
        </w:tc>
        <w:tc>
          <w:tcPr>
            <w:tcW w:w="1560" w:type="dxa"/>
            <w:tcBorders>
              <w:top w:val="single" w:sz="4" w:space="0" w:color="auto"/>
              <w:left w:val="single" w:sz="4" w:space="0" w:color="auto"/>
              <w:bottom w:val="single" w:sz="4" w:space="0" w:color="auto"/>
              <w:right w:val="single" w:sz="4" w:space="0" w:color="auto"/>
            </w:tcBorders>
            <w:hideMark/>
          </w:tcPr>
          <w:p w14:paraId="656A437F" w14:textId="7CDFC776" w:rsidR="00485A7B" w:rsidRPr="00432413" w:rsidRDefault="00485A7B" w:rsidP="00485A7B">
            <w:pPr>
              <w:pStyle w:val="ConsPlusNormal"/>
              <w:ind w:firstLine="0"/>
              <w:jc w:val="center"/>
              <w:rPr>
                <w:rFonts w:ascii="Times New Roman" w:hAnsi="Times New Roman" w:cs="Times New Roman"/>
                <w:sz w:val="24"/>
                <w:szCs w:val="24"/>
                <w:lang w:eastAsia="en-US"/>
              </w:rPr>
            </w:pPr>
            <w:r w:rsidRPr="00432413">
              <w:rPr>
                <w:rFonts w:ascii="Times New Roman" w:hAnsi="Times New Roman" w:cs="Times New Roman"/>
                <w:sz w:val="24"/>
                <w:szCs w:val="24"/>
                <w:lang w:eastAsia="en-US"/>
              </w:rPr>
              <w:t>Количество</w:t>
            </w:r>
          </w:p>
        </w:tc>
        <w:tc>
          <w:tcPr>
            <w:tcW w:w="1988" w:type="dxa"/>
            <w:tcBorders>
              <w:top w:val="single" w:sz="4" w:space="0" w:color="auto"/>
              <w:left w:val="single" w:sz="4" w:space="0" w:color="auto"/>
              <w:bottom w:val="single" w:sz="4" w:space="0" w:color="auto"/>
              <w:right w:val="single" w:sz="4" w:space="0" w:color="auto"/>
            </w:tcBorders>
            <w:hideMark/>
          </w:tcPr>
          <w:p w14:paraId="38AC3DFF" w14:textId="3E90CD7E" w:rsidR="00485A7B" w:rsidRPr="00432413" w:rsidRDefault="00485A7B" w:rsidP="00485A7B">
            <w:pPr>
              <w:pStyle w:val="ConsPlusNormal"/>
              <w:ind w:firstLine="0"/>
              <w:jc w:val="center"/>
              <w:rPr>
                <w:rFonts w:ascii="Times New Roman" w:hAnsi="Times New Roman" w:cs="Times New Roman"/>
                <w:sz w:val="24"/>
                <w:szCs w:val="24"/>
                <w:lang w:eastAsia="en-US"/>
              </w:rPr>
            </w:pPr>
            <w:r w:rsidRPr="00432413">
              <w:rPr>
                <w:rFonts w:ascii="Times New Roman" w:hAnsi="Times New Roman" w:cs="Times New Roman"/>
                <w:sz w:val="24"/>
                <w:szCs w:val="24"/>
                <w:lang w:eastAsia="en-US"/>
              </w:rPr>
              <w:t>ОКПД2</w:t>
            </w:r>
          </w:p>
        </w:tc>
      </w:tr>
      <w:tr w:rsidR="001F599C" w:rsidRPr="00432413" w14:paraId="51C321B5" w14:textId="77777777" w:rsidTr="00592789">
        <w:trPr>
          <w:trHeight w:val="143"/>
        </w:trPr>
        <w:tc>
          <w:tcPr>
            <w:tcW w:w="913" w:type="dxa"/>
            <w:tcBorders>
              <w:top w:val="single" w:sz="4" w:space="0" w:color="auto"/>
              <w:left w:val="single" w:sz="4" w:space="0" w:color="auto"/>
              <w:bottom w:val="single" w:sz="4" w:space="0" w:color="auto"/>
              <w:right w:val="single" w:sz="4" w:space="0" w:color="auto"/>
            </w:tcBorders>
          </w:tcPr>
          <w:p w14:paraId="3C1191D6" w14:textId="55946D82" w:rsidR="00096B72" w:rsidRPr="00432413" w:rsidRDefault="00096B72" w:rsidP="00096B72">
            <w:pPr>
              <w:pStyle w:val="ConsPlusNormal"/>
              <w:spacing w:after="120"/>
              <w:ind w:firstLine="0"/>
              <w:rPr>
                <w:rFonts w:ascii="Times New Roman" w:hAnsi="Times New Roman" w:cs="Times New Roman"/>
                <w:sz w:val="24"/>
                <w:szCs w:val="24"/>
                <w:lang w:eastAsia="en-US"/>
              </w:rPr>
            </w:pPr>
            <w:r w:rsidRPr="00432413">
              <w:rPr>
                <w:rFonts w:ascii="Times New Roman" w:hAnsi="Times New Roman" w:cs="Times New Roman"/>
                <w:sz w:val="24"/>
                <w:szCs w:val="24"/>
                <w:lang w:eastAsia="en-US"/>
              </w:rPr>
              <w:t xml:space="preserve">     1.</w:t>
            </w:r>
          </w:p>
        </w:tc>
        <w:tc>
          <w:tcPr>
            <w:tcW w:w="2626" w:type="dxa"/>
            <w:tcBorders>
              <w:top w:val="single" w:sz="4" w:space="0" w:color="auto"/>
              <w:left w:val="single" w:sz="4" w:space="0" w:color="auto"/>
              <w:bottom w:val="single" w:sz="4" w:space="0" w:color="auto"/>
              <w:right w:val="single" w:sz="4" w:space="0" w:color="auto"/>
            </w:tcBorders>
          </w:tcPr>
          <w:p w14:paraId="0914A612" w14:textId="24B0E5A2" w:rsidR="00485A7B" w:rsidRPr="00432413" w:rsidRDefault="00485A7B" w:rsidP="00485A7B">
            <w:pPr>
              <w:pStyle w:val="ConsPlusNormal"/>
              <w:spacing w:after="120"/>
              <w:ind w:firstLine="0"/>
              <w:jc w:val="center"/>
              <w:rPr>
                <w:rFonts w:ascii="Times New Roman" w:hAnsi="Times New Roman" w:cs="Times New Roman"/>
                <w:sz w:val="24"/>
                <w:szCs w:val="24"/>
                <w:lang w:eastAsia="en-US"/>
              </w:rPr>
            </w:pPr>
            <w:r w:rsidRPr="00432413">
              <w:rPr>
                <w:rFonts w:ascii="Times New Roman" w:hAnsi="Times New Roman" w:cs="Times New Roman"/>
                <w:sz w:val="24"/>
                <w:szCs w:val="24"/>
                <w:lang w:eastAsia="en-US"/>
              </w:rPr>
              <w:t>Дрова из прочих пород и смесей пород деревьев</w:t>
            </w:r>
          </w:p>
        </w:tc>
        <w:tc>
          <w:tcPr>
            <w:tcW w:w="2126" w:type="dxa"/>
            <w:tcBorders>
              <w:top w:val="single" w:sz="4" w:space="0" w:color="auto"/>
              <w:left w:val="single" w:sz="4" w:space="0" w:color="auto"/>
              <w:bottom w:val="single" w:sz="4" w:space="0" w:color="auto"/>
              <w:right w:val="single" w:sz="4" w:space="0" w:color="auto"/>
            </w:tcBorders>
          </w:tcPr>
          <w:p w14:paraId="7833C685" w14:textId="39E64CAD" w:rsidR="00485A7B" w:rsidRPr="00432413" w:rsidRDefault="00485A7B" w:rsidP="00485A7B">
            <w:pPr>
              <w:pStyle w:val="ConsPlusNormal"/>
              <w:spacing w:after="120"/>
              <w:ind w:firstLine="0"/>
              <w:jc w:val="center"/>
              <w:rPr>
                <w:rFonts w:ascii="Times New Roman" w:hAnsi="Times New Roman" w:cs="Times New Roman"/>
                <w:sz w:val="24"/>
                <w:szCs w:val="24"/>
                <w:lang w:eastAsia="en-US"/>
              </w:rPr>
            </w:pPr>
            <w:r w:rsidRPr="00432413">
              <w:rPr>
                <w:rFonts w:ascii="Times New Roman" w:hAnsi="Times New Roman" w:cs="Times New Roman"/>
                <w:sz w:val="24"/>
                <w:szCs w:val="24"/>
                <w:lang w:eastAsia="en-US"/>
              </w:rPr>
              <w:t>Кубический метр</w:t>
            </w:r>
          </w:p>
        </w:tc>
        <w:tc>
          <w:tcPr>
            <w:tcW w:w="1560" w:type="dxa"/>
            <w:tcBorders>
              <w:top w:val="single" w:sz="4" w:space="0" w:color="auto"/>
              <w:left w:val="single" w:sz="4" w:space="0" w:color="auto"/>
              <w:bottom w:val="single" w:sz="4" w:space="0" w:color="auto"/>
              <w:right w:val="single" w:sz="4" w:space="0" w:color="auto"/>
            </w:tcBorders>
          </w:tcPr>
          <w:p w14:paraId="7553CF2E" w14:textId="213F01E2" w:rsidR="00485A7B" w:rsidRPr="00432413" w:rsidRDefault="000E2692" w:rsidP="005D1C54">
            <w:pPr>
              <w:pStyle w:val="ConsPlusNormal"/>
              <w:spacing w:after="120"/>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544</w:t>
            </w:r>
            <w:r w:rsidR="005D1C54">
              <w:rPr>
                <w:rFonts w:ascii="Times New Roman" w:hAnsi="Times New Roman" w:cs="Times New Roman"/>
                <w:sz w:val="24"/>
                <w:szCs w:val="24"/>
                <w:lang w:eastAsia="en-US"/>
              </w:rPr>
              <w:t xml:space="preserve"> куб. м</w:t>
            </w:r>
          </w:p>
        </w:tc>
        <w:tc>
          <w:tcPr>
            <w:tcW w:w="1988" w:type="dxa"/>
            <w:tcBorders>
              <w:top w:val="single" w:sz="4" w:space="0" w:color="auto"/>
              <w:left w:val="single" w:sz="4" w:space="0" w:color="auto"/>
              <w:bottom w:val="single" w:sz="4" w:space="0" w:color="auto"/>
              <w:right w:val="single" w:sz="4" w:space="0" w:color="auto"/>
            </w:tcBorders>
          </w:tcPr>
          <w:p w14:paraId="2B400316" w14:textId="70928047" w:rsidR="00485A7B" w:rsidRPr="00432413" w:rsidRDefault="000D33DA" w:rsidP="00592789">
            <w:pPr>
              <w:pStyle w:val="ConsPlusNormal"/>
              <w:spacing w:after="120"/>
              <w:ind w:firstLine="0"/>
              <w:rPr>
                <w:rFonts w:ascii="Times New Roman" w:hAnsi="Times New Roman" w:cs="Times New Roman"/>
                <w:sz w:val="24"/>
                <w:szCs w:val="24"/>
                <w:lang w:eastAsia="en-US"/>
              </w:rPr>
            </w:pPr>
            <w:r w:rsidRPr="00432413">
              <w:rPr>
                <w:rFonts w:ascii="Times New Roman" w:hAnsi="Times New Roman" w:cs="Times New Roman"/>
                <w:sz w:val="24"/>
                <w:szCs w:val="24"/>
                <w:lang w:eastAsia="en-US"/>
              </w:rPr>
              <w:t xml:space="preserve">     </w:t>
            </w:r>
            <w:r w:rsidR="00485A7B" w:rsidRPr="00432413">
              <w:rPr>
                <w:rFonts w:ascii="Times New Roman" w:hAnsi="Times New Roman" w:cs="Times New Roman"/>
                <w:sz w:val="24"/>
                <w:szCs w:val="24"/>
                <w:lang w:eastAsia="en-US"/>
              </w:rPr>
              <w:t>02.20.14.</w:t>
            </w:r>
            <w:r w:rsidR="00485A7B" w:rsidRPr="00432413">
              <w:rPr>
                <w:rFonts w:ascii="Times New Roman" w:hAnsi="Times New Roman" w:cs="Times New Roman"/>
                <w:sz w:val="24"/>
                <w:szCs w:val="24"/>
                <w:lang w:val="en-US" w:eastAsia="en-US"/>
              </w:rPr>
              <w:t>129</w:t>
            </w:r>
          </w:p>
        </w:tc>
      </w:tr>
    </w:tbl>
    <w:p w14:paraId="4861D4B1" w14:textId="6DB59825" w:rsidR="005A15C9" w:rsidRPr="00432413" w:rsidRDefault="00650E35" w:rsidP="001F599C">
      <w:pPr>
        <w:widowControl w:val="0"/>
        <w:tabs>
          <w:tab w:val="left" w:pos="1276"/>
        </w:tabs>
        <w:autoSpaceDE w:val="0"/>
        <w:autoSpaceDN w:val="0"/>
        <w:adjustRightInd w:val="0"/>
        <w:spacing w:after="120" w:line="240" w:lineRule="auto"/>
        <w:ind w:left="709"/>
        <w:jc w:val="both"/>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 xml:space="preserve">3.3. </w:t>
      </w:r>
      <w:r w:rsidR="005A15C9" w:rsidRPr="00432413">
        <w:rPr>
          <w:rFonts w:ascii="Times New Roman" w:eastAsia="Times New Roman" w:hAnsi="Times New Roman" w:cs="Times New Roman"/>
          <w:b/>
          <w:sz w:val="24"/>
          <w:szCs w:val="24"/>
          <w:lang w:eastAsia="ru-RU"/>
        </w:rPr>
        <w:t>Основные характеристики товара</w:t>
      </w:r>
    </w:p>
    <w:p w14:paraId="335F422F" w14:textId="274A9C9B" w:rsidR="00810984" w:rsidRPr="00432413" w:rsidRDefault="00810984" w:rsidP="00FA1240">
      <w:pPr>
        <w:spacing w:after="0" w:line="240" w:lineRule="auto"/>
        <w:ind w:firstLine="709"/>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Требования к техническим характеристикам, потребительским свойствам и качественным показателям Товара</w:t>
      </w:r>
    </w:p>
    <w:p w14:paraId="373176A1" w14:textId="254DF88D" w:rsidR="00432413" w:rsidRPr="00432413" w:rsidRDefault="00870A13" w:rsidP="00432413">
      <w:pPr>
        <w:spacing w:after="0" w:line="240" w:lineRule="auto"/>
        <w:ind w:firstLine="709"/>
        <w:jc w:val="both"/>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sz w:val="24"/>
          <w:szCs w:val="24"/>
          <w:lang w:eastAsia="ru-RU"/>
        </w:rPr>
        <w:t xml:space="preserve">                                                                                                   </w:t>
      </w:r>
      <w:r w:rsidR="00AF0EAB" w:rsidRPr="00432413">
        <w:rPr>
          <w:rFonts w:ascii="Times New Roman" w:eastAsia="Times New Roman" w:hAnsi="Times New Roman" w:cs="Times New Roman"/>
          <w:sz w:val="24"/>
          <w:szCs w:val="24"/>
          <w:lang w:eastAsia="ru-RU"/>
        </w:rPr>
        <w:t xml:space="preserve">                   </w:t>
      </w:r>
      <w:r w:rsidRPr="00432413">
        <w:rPr>
          <w:rFonts w:ascii="Times New Roman" w:eastAsia="Times New Roman" w:hAnsi="Times New Roman" w:cs="Times New Roman"/>
          <w:b/>
          <w:sz w:val="24"/>
          <w:szCs w:val="24"/>
          <w:lang w:eastAsia="ru-RU"/>
        </w:rPr>
        <w:t>Таблица № 2</w:t>
      </w:r>
    </w:p>
    <w:tbl>
      <w:tblPr>
        <w:tblOverlap w:val="never"/>
        <w:tblW w:w="9199" w:type="dxa"/>
        <w:tblInd w:w="10" w:type="dxa"/>
        <w:tblLayout w:type="fixed"/>
        <w:tblCellMar>
          <w:left w:w="10" w:type="dxa"/>
          <w:right w:w="10" w:type="dxa"/>
        </w:tblCellMar>
        <w:tblLook w:val="04A0" w:firstRow="1" w:lastRow="0" w:firstColumn="1" w:lastColumn="0" w:noHBand="0" w:noVBand="1"/>
      </w:tblPr>
      <w:tblGrid>
        <w:gridCol w:w="711"/>
        <w:gridCol w:w="2100"/>
        <w:gridCol w:w="3362"/>
        <w:gridCol w:w="3026"/>
      </w:tblGrid>
      <w:tr w:rsidR="00432413" w:rsidRPr="00432413" w14:paraId="26D71F34" w14:textId="77777777" w:rsidTr="00EC01D6">
        <w:trPr>
          <w:trHeight w:hRule="exact" w:val="1608"/>
        </w:trPr>
        <w:tc>
          <w:tcPr>
            <w:tcW w:w="711" w:type="dxa"/>
            <w:tcBorders>
              <w:top w:val="single" w:sz="4" w:space="0" w:color="auto"/>
              <w:left w:val="single" w:sz="4" w:space="0" w:color="auto"/>
            </w:tcBorders>
            <w:shd w:val="clear" w:color="auto" w:fill="FFFFFF"/>
          </w:tcPr>
          <w:p w14:paraId="7FA0D660"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2100" w:type="dxa"/>
            <w:tcBorders>
              <w:top w:val="single" w:sz="4" w:space="0" w:color="auto"/>
              <w:left w:val="single" w:sz="4" w:space="0" w:color="auto"/>
            </w:tcBorders>
            <w:shd w:val="clear" w:color="auto" w:fill="FFFFFF"/>
            <w:vAlign w:val="center"/>
          </w:tcPr>
          <w:p w14:paraId="584D238C" w14:textId="77777777" w:rsidR="00432413" w:rsidRPr="00432413" w:rsidRDefault="00432413" w:rsidP="00A214D2">
            <w:pPr>
              <w:pStyle w:val="6"/>
              <w:framePr w:w="9235" w:wrap="notBeside" w:vAnchor="text" w:hAnchor="text" w:y="1"/>
              <w:shd w:val="clear" w:color="auto" w:fill="auto"/>
              <w:spacing w:before="0" w:after="60" w:line="220" w:lineRule="exact"/>
              <w:jc w:val="center"/>
              <w:rPr>
                <w:sz w:val="24"/>
                <w:szCs w:val="24"/>
              </w:rPr>
            </w:pPr>
            <w:r w:rsidRPr="00432413">
              <w:rPr>
                <w:rStyle w:val="15"/>
                <w:sz w:val="24"/>
                <w:szCs w:val="24"/>
              </w:rPr>
              <w:t>Наименование</w:t>
            </w:r>
          </w:p>
          <w:p w14:paraId="2259A9AC" w14:textId="77777777" w:rsidR="00432413" w:rsidRPr="00432413" w:rsidRDefault="00432413" w:rsidP="00A214D2">
            <w:pPr>
              <w:pStyle w:val="6"/>
              <w:framePr w:w="9235" w:wrap="notBeside" w:vAnchor="text" w:hAnchor="text" w:y="1"/>
              <w:shd w:val="clear" w:color="auto" w:fill="auto"/>
              <w:spacing w:before="60" w:after="0" w:line="220" w:lineRule="exact"/>
              <w:jc w:val="center"/>
              <w:rPr>
                <w:sz w:val="24"/>
                <w:szCs w:val="24"/>
              </w:rPr>
            </w:pPr>
            <w:r w:rsidRPr="00432413">
              <w:rPr>
                <w:rStyle w:val="15"/>
                <w:sz w:val="24"/>
                <w:szCs w:val="24"/>
              </w:rPr>
              <w:t>Товара</w:t>
            </w:r>
          </w:p>
        </w:tc>
        <w:tc>
          <w:tcPr>
            <w:tcW w:w="3362" w:type="dxa"/>
            <w:tcBorders>
              <w:top w:val="single" w:sz="4" w:space="0" w:color="auto"/>
              <w:left w:val="single" w:sz="4" w:space="0" w:color="auto"/>
            </w:tcBorders>
            <w:shd w:val="clear" w:color="auto" w:fill="FFFFFF"/>
            <w:vAlign w:val="center"/>
          </w:tcPr>
          <w:p w14:paraId="64CEEFF8" w14:textId="0B317863" w:rsidR="00432413" w:rsidRPr="00432413" w:rsidRDefault="00432413" w:rsidP="00A214D2">
            <w:pPr>
              <w:pStyle w:val="6"/>
              <w:framePr w:w="9235" w:wrap="notBeside" w:vAnchor="text" w:hAnchor="text" w:y="1"/>
              <w:shd w:val="clear" w:color="auto" w:fill="auto"/>
              <w:spacing w:before="0" w:after="0" w:line="278" w:lineRule="exact"/>
              <w:jc w:val="center"/>
              <w:rPr>
                <w:sz w:val="24"/>
                <w:szCs w:val="24"/>
              </w:rPr>
            </w:pPr>
            <w:r w:rsidRPr="00432413">
              <w:rPr>
                <w:rStyle w:val="15"/>
                <w:sz w:val="24"/>
                <w:szCs w:val="24"/>
              </w:rPr>
              <w:t>Параметры соответствия характеристик Товара</w:t>
            </w:r>
          </w:p>
        </w:tc>
        <w:tc>
          <w:tcPr>
            <w:tcW w:w="3026" w:type="dxa"/>
            <w:tcBorders>
              <w:top w:val="single" w:sz="4" w:space="0" w:color="auto"/>
              <w:left w:val="single" w:sz="4" w:space="0" w:color="auto"/>
              <w:right w:val="single" w:sz="4" w:space="0" w:color="auto"/>
            </w:tcBorders>
            <w:shd w:val="clear" w:color="auto" w:fill="FFFFFF"/>
            <w:vAlign w:val="center"/>
          </w:tcPr>
          <w:p w14:paraId="71D8D7AE" w14:textId="77777777" w:rsidR="00432413" w:rsidRPr="00432413" w:rsidRDefault="00432413" w:rsidP="00A214D2">
            <w:pPr>
              <w:pStyle w:val="6"/>
              <w:framePr w:w="9235" w:wrap="notBeside" w:vAnchor="text" w:hAnchor="text" w:y="1"/>
              <w:shd w:val="clear" w:color="auto" w:fill="auto"/>
              <w:spacing w:before="0" w:after="0" w:line="278" w:lineRule="exact"/>
              <w:jc w:val="center"/>
              <w:rPr>
                <w:sz w:val="24"/>
                <w:szCs w:val="24"/>
              </w:rPr>
            </w:pPr>
            <w:r w:rsidRPr="00432413">
              <w:rPr>
                <w:rStyle w:val="15"/>
                <w:sz w:val="24"/>
                <w:szCs w:val="24"/>
              </w:rPr>
              <w:t>Требуемые значения параметров соответствия</w:t>
            </w:r>
          </w:p>
        </w:tc>
      </w:tr>
      <w:tr w:rsidR="00432413" w:rsidRPr="00432413" w14:paraId="659F9700" w14:textId="77777777" w:rsidTr="00EC01D6">
        <w:trPr>
          <w:trHeight w:hRule="exact" w:val="1204"/>
        </w:trPr>
        <w:tc>
          <w:tcPr>
            <w:tcW w:w="711" w:type="dxa"/>
            <w:vMerge w:val="restart"/>
            <w:tcBorders>
              <w:top w:val="single" w:sz="4" w:space="0" w:color="auto"/>
              <w:left w:val="single" w:sz="4" w:space="0" w:color="auto"/>
            </w:tcBorders>
            <w:shd w:val="clear" w:color="auto" w:fill="FFFFFF"/>
            <w:vAlign w:val="center"/>
          </w:tcPr>
          <w:p w14:paraId="25D4E46F" w14:textId="77777777" w:rsidR="00432413" w:rsidRPr="00432413" w:rsidRDefault="00432413" w:rsidP="00A214D2">
            <w:pPr>
              <w:pStyle w:val="6"/>
              <w:framePr w:w="9235" w:wrap="notBeside" w:vAnchor="text" w:hAnchor="text" w:y="1"/>
              <w:shd w:val="clear" w:color="auto" w:fill="auto"/>
              <w:spacing w:before="0" w:after="0" w:line="220" w:lineRule="exact"/>
              <w:ind w:left="40"/>
              <w:jc w:val="left"/>
              <w:rPr>
                <w:sz w:val="24"/>
                <w:szCs w:val="24"/>
              </w:rPr>
            </w:pPr>
            <w:r w:rsidRPr="00432413">
              <w:rPr>
                <w:rStyle w:val="15"/>
                <w:sz w:val="24"/>
                <w:szCs w:val="24"/>
              </w:rPr>
              <w:t>1.</w:t>
            </w:r>
          </w:p>
        </w:tc>
        <w:tc>
          <w:tcPr>
            <w:tcW w:w="2100" w:type="dxa"/>
            <w:vMerge w:val="restart"/>
            <w:tcBorders>
              <w:top w:val="single" w:sz="4" w:space="0" w:color="auto"/>
              <w:left w:val="single" w:sz="4" w:space="0" w:color="auto"/>
            </w:tcBorders>
            <w:shd w:val="clear" w:color="auto" w:fill="FFFFFF"/>
            <w:vAlign w:val="center"/>
          </w:tcPr>
          <w:p w14:paraId="734C484B" w14:textId="77777777" w:rsidR="00432413" w:rsidRPr="00432413" w:rsidRDefault="00432413" w:rsidP="00A214D2">
            <w:pPr>
              <w:pStyle w:val="6"/>
              <w:framePr w:w="9235" w:wrap="notBeside" w:vAnchor="text" w:hAnchor="text" w:y="1"/>
              <w:shd w:val="clear" w:color="auto" w:fill="auto"/>
              <w:spacing w:before="0" w:after="0" w:line="293" w:lineRule="exact"/>
              <w:ind w:left="20"/>
              <w:jc w:val="left"/>
              <w:rPr>
                <w:sz w:val="24"/>
                <w:szCs w:val="24"/>
              </w:rPr>
            </w:pPr>
            <w:r w:rsidRPr="00432413">
              <w:rPr>
                <w:rStyle w:val="15"/>
                <w:sz w:val="24"/>
                <w:szCs w:val="24"/>
              </w:rPr>
              <w:t>Дрова из прочих пород и смесей пород деревьев</w:t>
            </w:r>
          </w:p>
        </w:tc>
        <w:tc>
          <w:tcPr>
            <w:tcW w:w="3362" w:type="dxa"/>
            <w:tcBorders>
              <w:top w:val="single" w:sz="4" w:space="0" w:color="auto"/>
              <w:left w:val="single" w:sz="4" w:space="0" w:color="auto"/>
            </w:tcBorders>
            <w:shd w:val="clear" w:color="auto" w:fill="FFFFFF"/>
            <w:vAlign w:val="center"/>
          </w:tcPr>
          <w:p w14:paraId="507E5A82" w14:textId="77777777" w:rsidR="00432413" w:rsidRPr="00432413" w:rsidRDefault="00432413" w:rsidP="00A214D2">
            <w:pPr>
              <w:pStyle w:val="6"/>
              <w:framePr w:w="9235" w:wrap="notBeside" w:vAnchor="text" w:hAnchor="text" w:y="1"/>
              <w:shd w:val="clear" w:color="auto" w:fill="auto"/>
              <w:spacing w:before="0" w:after="0" w:line="220" w:lineRule="exact"/>
              <w:rPr>
                <w:sz w:val="24"/>
                <w:szCs w:val="24"/>
              </w:rPr>
            </w:pPr>
            <w:r w:rsidRPr="00432413">
              <w:rPr>
                <w:rStyle w:val="15"/>
                <w:sz w:val="24"/>
                <w:szCs w:val="24"/>
              </w:rPr>
              <w:t>Длина, м.</w:t>
            </w:r>
          </w:p>
        </w:tc>
        <w:tc>
          <w:tcPr>
            <w:tcW w:w="3026" w:type="dxa"/>
            <w:tcBorders>
              <w:top w:val="single" w:sz="4" w:space="0" w:color="auto"/>
              <w:left w:val="single" w:sz="4" w:space="0" w:color="auto"/>
              <w:right w:val="single" w:sz="4" w:space="0" w:color="auto"/>
            </w:tcBorders>
            <w:shd w:val="clear" w:color="auto" w:fill="FFFFFF"/>
          </w:tcPr>
          <w:p w14:paraId="03128FFA" w14:textId="77777777" w:rsidR="00A214D2" w:rsidRPr="00EC01D6" w:rsidRDefault="00A214D2" w:rsidP="00A214D2">
            <w:pPr>
              <w:pStyle w:val="6"/>
              <w:framePr w:w="9235" w:wrap="notBeside" w:vAnchor="text" w:hAnchor="text" w:y="1"/>
              <w:shd w:val="clear" w:color="auto" w:fill="auto"/>
              <w:spacing w:before="0" w:after="0" w:line="274" w:lineRule="exact"/>
              <w:jc w:val="center"/>
              <w:rPr>
                <w:rStyle w:val="15"/>
                <w:i/>
                <w:sz w:val="24"/>
                <w:szCs w:val="24"/>
              </w:rPr>
            </w:pPr>
            <w:r w:rsidRPr="00EC01D6">
              <w:rPr>
                <w:rStyle w:val="15"/>
                <w:i/>
                <w:sz w:val="24"/>
                <w:szCs w:val="24"/>
              </w:rPr>
              <w:t xml:space="preserve"> Не менее </w:t>
            </w:r>
            <w:r w:rsidR="00432413" w:rsidRPr="00EC01D6">
              <w:rPr>
                <w:rStyle w:val="15"/>
                <w:i/>
                <w:sz w:val="24"/>
                <w:szCs w:val="24"/>
              </w:rPr>
              <w:t>0,35 м.</w:t>
            </w:r>
            <w:r w:rsidRPr="00EC01D6">
              <w:rPr>
                <w:rStyle w:val="15"/>
                <w:i/>
                <w:sz w:val="24"/>
                <w:szCs w:val="24"/>
              </w:rPr>
              <w:t xml:space="preserve"> </w:t>
            </w:r>
          </w:p>
          <w:p w14:paraId="1A631169" w14:textId="3A199915" w:rsidR="00432413" w:rsidRPr="00EC01D6" w:rsidRDefault="00A214D2" w:rsidP="00A214D2">
            <w:pPr>
              <w:pStyle w:val="6"/>
              <w:framePr w:w="9235" w:wrap="notBeside" w:vAnchor="text" w:hAnchor="text" w:y="1"/>
              <w:shd w:val="clear" w:color="auto" w:fill="auto"/>
              <w:spacing w:before="0" w:after="0" w:line="274" w:lineRule="exact"/>
              <w:jc w:val="center"/>
              <w:rPr>
                <w:i/>
                <w:sz w:val="24"/>
                <w:szCs w:val="24"/>
              </w:rPr>
            </w:pPr>
            <w:r w:rsidRPr="00EC01D6">
              <w:rPr>
                <w:rStyle w:val="15"/>
                <w:i/>
                <w:sz w:val="24"/>
                <w:szCs w:val="24"/>
              </w:rPr>
              <w:t>не более</w:t>
            </w:r>
            <w:r w:rsidR="00432413" w:rsidRPr="00EC01D6">
              <w:rPr>
                <w:rStyle w:val="15"/>
                <w:i/>
                <w:sz w:val="24"/>
                <w:szCs w:val="24"/>
              </w:rPr>
              <w:t xml:space="preserve"> 0,45 м</w:t>
            </w:r>
          </w:p>
        </w:tc>
      </w:tr>
      <w:tr w:rsidR="00432413" w:rsidRPr="00432413" w14:paraId="4B313830" w14:textId="77777777" w:rsidTr="00EC01D6">
        <w:trPr>
          <w:trHeight w:hRule="exact" w:val="807"/>
        </w:trPr>
        <w:tc>
          <w:tcPr>
            <w:tcW w:w="711" w:type="dxa"/>
            <w:vMerge/>
            <w:tcBorders>
              <w:left w:val="single" w:sz="4" w:space="0" w:color="auto"/>
            </w:tcBorders>
            <w:shd w:val="clear" w:color="auto" w:fill="FFFFFF"/>
            <w:vAlign w:val="center"/>
          </w:tcPr>
          <w:p w14:paraId="3670BB22"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2100" w:type="dxa"/>
            <w:vMerge/>
            <w:tcBorders>
              <w:left w:val="single" w:sz="4" w:space="0" w:color="auto"/>
            </w:tcBorders>
            <w:shd w:val="clear" w:color="auto" w:fill="FFFFFF"/>
            <w:vAlign w:val="center"/>
          </w:tcPr>
          <w:p w14:paraId="1DC7E2EB"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3362" w:type="dxa"/>
            <w:tcBorders>
              <w:top w:val="single" w:sz="4" w:space="0" w:color="auto"/>
              <w:left w:val="single" w:sz="4" w:space="0" w:color="auto"/>
            </w:tcBorders>
            <w:shd w:val="clear" w:color="auto" w:fill="FFFFFF"/>
            <w:vAlign w:val="center"/>
          </w:tcPr>
          <w:p w14:paraId="18590380" w14:textId="77777777" w:rsidR="00432413" w:rsidRPr="00432413" w:rsidRDefault="00432413" w:rsidP="00A214D2">
            <w:pPr>
              <w:pStyle w:val="6"/>
              <w:framePr w:w="9235" w:wrap="notBeside" w:vAnchor="text" w:hAnchor="text" w:y="1"/>
              <w:shd w:val="clear" w:color="auto" w:fill="auto"/>
              <w:spacing w:before="0" w:after="0" w:line="220" w:lineRule="exact"/>
              <w:rPr>
                <w:sz w:val="24"/>
                <w:szCs w:val="24"/>
              </w:rPr>
            </w:pPr>
            <w:r w:rsidRPr="00432413">
              <w:rPr>
                <w:rStyle w:val="15"/>
                <w:sz w:val="24"/>
                <w:szCs w:val="24"/>
              </w:rPr>
              <w:t>Толщина, см</w:t>
            </w:r>
          </w:p>
        </w:tc>
        <w:tc>
          <w:tcPr>
            <w:tcW w:w="3026" w:type="dxa"/>
            <w:tcBorders>
              <w:top w:val="single" w:sz="4" w:space="0" w:color="auto"/>
              <w:left w:val="single" w:sz="4" w:space="0" w:color="auto"/>
              <w:right w:val="single" w:sz="4" w:space="0" w:color="auto"/>
            </w:tcBorders>
            <w:shd w:val="clear" w:color="auto" w:fill="FFFFFF"/>
            <w:vAlign w:val="bottom"/>
          </w:tcPr>
          <w:p w14:paraId="29E80CD5" w14:textId="62C3CAA0" w:rsidR="00432413" w:rsidRPr="00EC01D6" w:rsidRDefault="00A214D2" w:rsidP="00A214D2">
            <w:pPr>
              <w:pStyle w:val="6"/>
              <w:framePr w:w="9235" w:wrap="notBeside" w:vAnchor="text" w:hAnchor="text" w:y="1"/>
              <w:shd w:val="clear" w:color="auto" w:fill="auto"/>
              <w:spacing w:before="0" w:after="60" w:line="220" w:lineRule="exact"/>
              <w:jc w:val="center"/>
              <w:rPr>
                <w:i/>
                <w:sz w:val="24"/>
                <w:szCs w:val="24"/>
              </w:rPr>
            </w:pPr>
            <w:r w:rsidRPr="00EC01D6">
              <w:rPr>
                <w:rStyle w:val="15"/>
                <w:i/>
                <w:sz w:val="24"/>
                <w:szCs w:val="24"/>
              </w:rPr>
              <w:t xml:space="preserve">Не менее </w:t>
            </w:r>
            <w:r w:rsidR="00432413" w:rsidRPr="00EC01D6">
              <w:rPr>
                <w:rStyle w:val="15"/>
                <w:i/>
                <w:sz w:val="24"/>
                <w:szCs w:val="24"/>
              </w:rPr>
              <w:t>10</w:t>
            </w:r>
          </w:p>
          <w:p w14:paraId="46411E39" w14:textId="3111B3E8" w:rsidR="00432413" w:rsidRPr="00EC01D6" w:rsidRDefault="00A214D2" w:rsidP="00A214D2">
            <w:pPr>
              <w:pStyle w:val="6"/>
              <w:framePr w:w="9235" w:wrap="notBeside" w:vAnchor="text" w:hAnchor="text" w:y="1"/>
              <w:shd w:val="clear" w:color="auto" w:fill="auto"/>
              <w:spacing w:before="60" w:after="0" w:line="220" w:lineRule="exact"/>
              <w:jc w:val="center"/>
              <w:rPr>
                <w:i/>
                <w:sz w:val="24"/>
                <w:szCs w:val="24"/>
              </w:rPr>
            </w:pPr>
            <w:r w:rsidRPr="00EC01D6">
              <w:rPr>
                <w:rStyle w:val="15"/>
                <w:i/>
                <w:sz w:val="24"/>
                <w:szCs w:val="24"/>
              </w:rPr>
              <w:t xml:space="preserve">Не более </w:t>
            </w:r>
            <w:r w:rsidR="00432413" w:rsidRPr="00EC01D6">
              <w:rPr>
                <w:rStyle w:val="15"/>
                <w:i/>
                <w:sz w:val="24"/>
                <w:szCs w:val="24"/>
              </w:rPr>
              <w:t>13</w:t>
            </w:r>
          </w:p>
        </w:tc>
      </w:tr>
      <w:tr w:rsidR="00432413" w:rsidRPr="00432413" w14:paraId="1A06C08A" w14:textId="77777777" w:rsidTr="00EC01D6">
        <w:trPr>
          <w:trHeight w:hRule="exact" w:val="444"/>
        </w:trPr>
        <w:tc>
          <w:tcPr>
            <w:tcW w:w="711" w:type="dxa"/>
            <w:tcBorders>
              <w:top w:val="single" w:sz="4" w:space="0" w:color="auto"/>
              <w:left w:val="single" w:sz="4" w:space="0" w:color="auto"/>
            </w:tcBorders>
            <w:shd w:val="clear" w:color="auto" w:fill="FFFFFF"/>
          </w:tcPr>
          <w:p w14:paraId="3A456E37"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2100" w:type="dxa"/>
            <w:tcBorders>
              <w:top w:val="single" w:sz="4" w:space="0" w:color="auto"/>
              <w:left w:val="single" w:sz="4" w:space="0" w:color="auto"/>
            </w:tcBorders>
            <w:shd w:val="clear" w:color="auto" w:fill="FFFFFF"/>
          </w:tcPr>
          <w:p w14:paraId="14A21996"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3362" w:type="dxa"/>
            <w:tcBorders>
              <w:top w:val="single" w:sz="4" w:space="0" w:color="auto"/>
              <w:left w:val="single" w:sz="4" w:space="0" w:color="auto"/>
            </w:tcBorders>
            <w:shd w:val="clear" w:color="auto" w:fill="FFFFFF"/>
            <w:vAlign w:val="bottom"/>
          </w:tcPr>
          <w:p w14:paraId="29BC4EA9" w14:textId="77777777" w:rsidR="00432413" w:rsidRPr="00432413" w:rsidRDefault="00432413" w:rsidP="00A214D2">
            <w:pPr>
              <w:pStyle w:val="6"/>
              <w:framePr w:w="9235" w:wrap="notBeside" w:vAnchor="text" w:hAnchor="text" w:y="1"/>
              <w:shd w:val="clear" w:color="auto" w:fill="auto"/>
              <w:spacing w:before="0" w:after="0" w:line="220" w:lineRule="exact"/>
              <w:jc w:val="center"/>
              <w:rPr>
                <w:sz w:val="24"/>
                <w:szCs w:val="24"/>
              </w:rPr>
            </w:pPr>
            <w:r w:rsidRPr="00432413">
              <w:rPr>
                <w:rStyle w:val="15"/>
                <w:sz w:val="24"/>
                <w:szCs w:val="24"/>
              </w:rPr>
              <w:t>Ядровая и заболонная гнили, %</w:t>
            </w:r>
          </w:p>
        </w:tc>
        <w:tc>
          <w:tcPr>
            <w:tcW w:w="3026" w:type="dxa"/>
            <w:tcBorders>
              <w:top w:val="single" w:sz="4" w:space="0" w:color="auto"/>
              <w:left w:val="single" w:sz="4" w:space="0" w:color="auto"/>
              <w:right w:val="single" w:sz="4" w:space="0" w:color="auto"/>
            </w:tcBorders>
            <w:shd w:val="clear" w:color="auto" w:fill="FFFFFF"/>
            <w:vAlign w:val="bottom"/>
          </w:tcPr>
          <w:p w14:paraId="38226197" w14:textId="63CD6F4A" w:rsidR="00432413" w:rsidRPr="00EC01D6" w:rsidRDefault="00A214D2" w:rsidP="00A214D2">
            <w:pPr>
              <w:pStyle w:val="6"/>
              <w:framePr w:w="9235" w:wrap="notBeside" w:vAnchor="text" w:hAnchor="text" w:y="1"/>
              <w:shd w:val="clear" w:color="auto" w:fill="auto"/>
              <w:spacing w:before="0" w:after="0" w:line="220" w:lineRule="exact"/>
              <w:jc w:val="center"/>
              <w:rPr>
                <w:i/>
                <w:sz w:val="24"/>
                <w:szCs w:val="24"/>
              </w:rPr>
            </w:pPr>
            <w:r w:rsidRPr="00EC01D6">
              <w:rPr>
                <w:i/>
                <w:sz w:val="24"/>
                <w:szCs w:val="24"/>
              </w:rPr>
              <w:t>не более 65% площади торца</w:t>
            </w:r>
          </w:p>
        </w:tc>
      </w:tr>
      <w:tr w:rsidR="00432413" w:rsidRPr="00432413" w14:paraId="509993C1" w14:textId="77777777" w:rsidTr="00EC01D6">
        <w:trPr>
          <w:trHeight w:hRule="exact" w:val="807"/>
        </w:trPr>
        <w:tc>
          <w:tcPr>
            <w:tcW w:w="711" w:type="dxa"/>
            <w:tcBorders>
              <w:top w:val="single" w:sz="4" w:space="0" w:color="auto"/>
              <w:left w:val="single" w:sz="4" w:space="0" w:color="auto"/>
            </w:tcBorders>
            <w:shd w:val="clear" w:color="auto" w:fill="FFFFFF"/>
          </w:tcPr>
          <w:p w14:paraId="10152A14"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2100" w:type="dxa"/>
            <w:tcBorders>
              <w:top w:val="single" w:sz="4" w:space="0" w:color="auto"/>
              <w:left w:val="single" w:sz="4" w:space="0" w:color="auto"/>
            </w:tcBorders>
            <w:shd w:val="clear" w:color="auto" w:fill="FFFFFF"/>
          </w:tcPr>
          <w:p w14:paraId="16FC00BC"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3362" w:type="dxa"/>
            <w:tcBorders>
              <w:top w:val="single" w:sz="4" w:space="0" w:color="auto"/>
              <w:left w:val="single" w:sz="4" w:space="0" w:color="auto"/>
            </w:tcBorders>
            <w:shd w:val="clear" w:color="auto" w:fill="FFFFFF"/>
            <w:vAlign w:val="bottom"/>
          </w:tcPr>
          <w:p w14:paraId="5CB4DA00" w14:textId="77777777" w:rsidR="00432413" w:rsidRPr="00432413" w:rsidRDefault="00432413" w:rsidP="00A214D2">
            <w:pPr>
              <w:pStyle w:val="6"/>
              <w:framePr w:w="9235" w:wrap="notBeside" w:vAnchor="text" w:hAnchor="text" w:y="1"/>
              <w:shd w:val="clear" w:color="auto" w:fill="auto"/>
              <w:spacing w:before="0" w:after="0" w:line="274" w:lineRule="exact"/>
              <w:rPr>
                <w:sz w:val="24"/>
                <w:szCs w:val="24"/>
              </w:rPr>
            </w:pPr>
            <w:r w:rsidRPr="00432413">
              <w:rPr>
                <w:rStyle w:val="15"/>
                <w:sz w:val="24"/>
                <w:szCs w:val="24"/>
              </w:rPr>
              <w:t>Количество дров с гнилью от 30 до 65% площади торца, %</w:t>
            </w:r>
          </w:p>
        </w:tc>
        <w:tc>
          <w:tcPr>
            <w:tcW w:w="3026" w:type="dxa"/>
            <w:tcBorders>
              <w:top w:val="single" w:sz="4" w:space="0" w:color="auto"/>
              <w:left w:val="single" w:sz="4" w:space="0" w:color="auto"/>
              <w:right w:val="single" w:sz="4" w:space="0" w:color="auto"/>
            </w:tcBorders>
            <w:shd w:val="clear" w:color="auto" w:fill="FFFFFF"/>
            <w:vAlign w:val="center"/>
          </w:tcPr>
          <w:p w14:paraId="211C2A90" w14:textId="61CE1916" w:rsidR="00432413" w:rsidRPr="00EC01D6" w:rsidRDefault="005D1C54" w:rsidP="00A214D2">
            <w:pPr>
              <w:pStyle w:val="6"/>
              <w:framePr w:w="9235" w:wrap="notBeside" w:vAnchor="text" w:hAnchor="text" w:y="1"/>
              <w:shd w:val="clear" w:color="auto" w:fill="auto"/>
              <w:spacing w:before="0" w:after="0" w:line="220" w:lineRule="exact"/>
              <w:jc w:val="center"/>
              <w:rPr>
                <w:i/>
                <w:sz w:val="24"/>
                <w:szCs w:val="24"/>
              </w:rPr>
            </w:pPr>
            <w:r w:rsidRPr="00EC01D6">
              <w:rPr>
                <w:rStyle w:val="15"/>
                <w:i/>
                <w:sz w:val="24"/>
                <w:szCs w:val="24"/>
              </w:rPr>
              <w:t xml:space="preserve">Не более </w:t>
            </w:r>
            <w:r w:rsidR="00432413" w:rsidRPr="00EC01D6">
              <w:rPr>
                <w:rStyle w:val="15"/>
                <w:i/>
                <w:sz w:val="24"/>
                <w:szCs w:val="24"/>
              </w:rPr>
              <w:t>20% объема партии</w:t>
            </w:r>
          </w:p>
        </w:tc>
      </w:tr>
      <w:tr w:rsidR="00432413" w:rsidRPr="00432413" w14:paraId="4B1D9F92" w14:textId="77777777" w:rsidTr="00EC01D6">
        <w:trPr>
          <w:trHeight w:hRule="exact" w:val="437"/>
        </w:trPr>
        <w:tc>
          <w:tcPr>
            <w:tcW w:w="711" w:type="dxa"/>
            <w:tcBorders>
              <w:top w:val="single" w:sz="4" w:space="0" w:color="auto"/>
              <w:left w:val="single" w:sz="4" w:space="0" w:color="auto"/>
            </w:tcBorders>
            <w:shd w:val="clear" w:color="auto" w:fill="FFFFFF"/>
          </w:tcPr>
          <w:p w14:paraId="2EC62ADB"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2100" w:type="dxa"/>
            <w:tcBorders>
              <w:top w:val="single" w:sz="4" w:space="0" w:color="auto"/>
              <w:left w:val="single" w:sz="4" w:space="0" w:color="auto"/>
            </w:tcBorders>
            <w:shd w:val="clear" w:color="auto" w:fill="FFFFFF"/>
          </w:tcPr>
          <w:p w14:paraId="0366E1F0"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3362" w:type="dxa"/>
            <w:tcBorders>
              <w:top w:val="single" w:sz="4" w:space="0" w:color="auto"/>
              <w:left w:val="single" w:sz="4" w:space="0" w:color="auto"/>
            </w:tcBorders>
            <w:shd w:val="clear" w:color="auto" w:fill="FFFFFF"/>
            <w:vAlign w:val="bottom"/>
          </w:tcPr>
          <w:p w14:paraId="1CF66784" w14:textId="77777777" w:rsidR="00432413" w:rsidRPr="00432413" w:rsidRDefault="00432413" w:rsidP="00A214D2">
            <w:pPr>
              <w:pStyle w:val="6"/>
              <w:framePr w:w="9235" w:wrap="notBeside" w:vAnchor="text" w:hAnchor="text" w:y="1"/>
              <w:shd w:val="clear" w:color="auto" w:fill="auto"/>
              <w:spacing w:before="0" w:after="0" w:line="220" w:lineRule="exact"/>
              <w:rPr>
                <w:sz w:val="24"/>
                <w:szCs w:val="24"/>
              </w:rPr>
            </w:pPr>
            <w:r w:rsidRPr="00432413">
              <w:rPr>
                <w:rStyle w:val="15"/>
                <w:sz w:val="24"/>
                <w:szCs w:val="24"/>
              </w:rPr>
              <w:t>Высота сучьев</w:t>
            </w:r>
          </w:p>
        </w:tc>
        <w:tc>
          <w:tcPr>
            <w:tcW w:w="3026" w:type="dxa"/>
            <w:tcBorders>
              <w:top w:val="single" w:sz="4" w:space="0" w:color="auto"/>
              <w:left w:val="single" w:sz="4" w:space="0" w:color="auto"/>
              <w:right w:val="single" w:sz="4" w:space="0" w:color="auto"/>
            </w:tcBorders>
            <w:shd w:val="clear" w:color="auto" w:fill="FFFFFF"/>
            <w:vAlign w:val="bottom"/>
          </w:tcPr>
          <w:p w14:paraId="33EDF6B0" w14:textId="71193086" w:rsidR="00432413" w:rsidRPr="00EC01D6" w:rsidRDefault="005D1C54" w:rsidP="00A214D2">
            <w:pPr>
              <w:pStyle w:val="6"/>
              <w:framePr w:w="9235" w:wrap="notBeside" w:vAnchor="text" w:hAnchor="text" w:y="1"/>
              <w:shd w:val="clear" w:color="auto" w:fill="auto"/>
              <w:spacing w:before="0" w:after="0" w:line="220" w:lineRule="exact"/>
              <w:jc w:val="center"/>
              <w:rPr>
                <w:i/>
                <w:sz w:val="24"/>
                <w:szCs w:val="24"/>
              </w:rPr>
            </w:pPr>
            <w:r w:rsidRPr="00EC01D6">
              <w:rPr>
                <w:rStyle w:val="15"/>
                <w:i/>
                <w:sz w:val="24"/>
                <w:szCs w:val="24"/>
              </w:rPr>
              <w:t xml:space="preserve">Не более </w:t>
            </w:r>
            <w:r w:rsidR="00432413" w:rsidRPr="00EC01D6">
              <w:rPr>
                <w:rStyle w:val="15"/>
                <w:i/>
                <w:sz w:val="24"/>
                <w:szCs w:val="24"/>
              </w:rPr>
              <w:t>30 мм</w:t>
            </w:r>
          </w:p>
        </w:tc>
      </w:tr>
      <w:tr w:rsidR="00432413" w:rsidRPr="00432413" w14:paraId="3D04CA81" w14:textId="77777777" w:rsidTr="00EC01D6">
        <w:trPr>
          <w:trHeight w:hRule="exact" w:val="459"/>
        </w:trPr>
        <w:tc>
          <w:tcPr>
            <w:tcW w:w="711" w:type="dxa"/>
            <w:tcBorders>
              <w:top w:val="single" w:sz="4" w:space="0" w:color="auto"/>
              <w:left w:val="single" w:sz="4" w:space="0" w:color="auto"/>
              <w:bottom w:val="single" w:sz="4" w:space="0" w:color="auto"/>
            </w:tcBorders>
            <w:shd w:val="clear" w:color="auto" w:fill="FFFFFF"/>
          </w:tcPr>
          <w:p w14:paraId="4A7F7184"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tcBorders>
            <w:shd w:val="clear" w:color="auto" w:fill="FFFFFF"/>
          </w:tcPr>
          <w:p w14:paraId="1632A7C0" w14:textId="77777777" w:rsidR="00432413" w:rsidRPr="00432413" w:rsidRDefault="00432413" w:rsidP="00A214D2">
            <w:pPr>
              <w:framePr w:w="9235" w:wrap="notBeside" w:vAnchor="text" w:hAnchor="text" w:y="1"/>
              <w:rPr>
                <w:rFonts w:ascii="Times New Roman" w:hAnsi="Times New Roman" w:cs="Times New Roman"/>
                <w:sz w:val="24"/>
                <w:szCs w:val="24"/>
              </w:rPr>
            </w:pPr>
          </w:p>
        </w:tc>
        <w:tc>
          <w:tcPr>
            <w:tcW w:w="3362" w:type="dxa"/>
            <w:tcBorders>
              <w:top w:val="single" w:sz="4" w:space="0" w:color="auto"/>
              <w:left w:val="single" w:sz="4" w:space="0" w:color="auto"/>
              <w:bottom w:val="single" w:sz="4" w:space="0" w:color="auto"/>
            </w:tcBorders>
            <w:shd w:val="clear" w:color="auto" w:fill="FFFFFF"/>
            <w:vAlign w:val="bottom"/>
          </w:tcPr>
          <w:p w14:paraId="305A3F93" w14:textId="77777777" w:rsidR="00432413" w:rsidRPr="00432413" w:rsidRDefault="00432413" w:rsidP="00A214D2">
            <w:pPr>
              <w:pStyle w:val="6"/>
              <w:framePr w:w="9235" w:wrap="notBeside" w:vAnchor="text" w:hAnchor="text" w:y="1"/>
              <w:shd w:val="clear" w:color="auto" w:fill="auto"/>
              <w:spacing w:before="0" w:after="0" w:line="220" w:lineRule="exact"/>
              <w:rPr>
                <w:sz w:val="24"/>
                <w:szCs w:val="24"/>
              </w:rPr>
            </w:pPr>
            <w:r w:rsidRPr="00432413">
              <w:rPr>
                <w:rStyle w:val="15"/>
                <w:sz w:val="24"/>
                <w:szCs w:val="24"/>
              </w:rPr>
              <w:t>Влагосодержание*, %.</w:t>
            </w:r>
          </w:p>
        </w:tc>
        <w:tc>
          <w:tcPr>
            <w:tcW w:w="3026" w:type="dxa"/>
            <w:tcBorders>
              <w:top w:val="single" w:sz="4" w:space="0" w:color="auto"/>
              <w:left w:val="single" w:sz="4" w:space="0" w:color="auto"/>
              <w:bottom w:val="single" w:sz="4" w:space="0" w:color="auto"/>
              <w:right w:val="single" w:sz="4" w:space="0" w:color="auto"/>
            </w:tcBorders>
            <w:shd w:val="clear" w:color="auto" w:fill="FFFFFF"/>
            <w:vAlign w:val="bottom"/>
          </w:tcPr>
          <w:p w14:paraId="1145C78B" w14:textId="6D894CF4" w:rsidR="00432413" w:rsidRPr="00EC01D6" w:rsidRDefault="00E5547D" w:rsidP="00A214D2">
            <w:pPr>
              <w:pStyle w:val="6"/>
              <w:framePr w:w="9235" w:wrap="notBeside" w:vAnchor="text" w:hAnchor="text" w:y="1"/>
              <w:shd w:val="clear" w:color="auto" w:fill="auto"/>
              <w:spacing w:before="0" w:after="0" w:line="220" w:lineRule="exact"/>
              <w:jc w:val="center"/>
              <w:rPr>
                <w:i/>
                <w:sz w:val="24"/>
                <w:szCs w:val="24"/>
              </w:rPr>
            </w:pPr>
            <w:r w:rsidRPr="00EC01D6">
              <w:rPr>
                <w:rStyle w:val="15"/>
                <w:i/>
                <w:sz w:val="24"/>
                <w:szCs w:val="24"/>
              </w:rPr>
              <w:t xml:space="preserve">Не более </w:t>
            </w:r>
            <w:r w:rsidR="00432413" w:rsidRPr="00EC01D6">
              <w:rPr>
                <w:rStyle w:val="15"/>
                <w:i/>
                <w:sz w:val="24"/>
                <w:szCs w:val="24"/>
              </w:rPr>
              <w:t>25 %</w:t>
            </w:r>
          </w:p>
        </w:tc>
      </w:tr>
    </w:tbl>
    <w:p w14:paraId="69594125" w14:textId="65AE5E2E" w:rsidR="00EC01D6" w:rsidRPr="00EC01D6" w:rsidRDefault="00EC01D6" w:rsidP="00432413">
      <w:pPr>
        <w:pStyle w:val="6"/>
        <w:shd w:val="clear" w:color="auto" w:fill="auto"/>
        <w:spacing w:before="179" w:after="403" w:line="274" w:lineRule="exact"/>
        <w:ind w:left="20" w:firstLine="740"/>
        <w:jc w:val="left"/>
        <w:rPr>
          <w:color w:val="000000" w:themeColor="text1"/>
          <w:sz w:val="24"/>
          <w:szCs w:val="24"/>
          <w:lang w:eastAsia="ru-RU" w:bidi="ru-RU"/>
        </w:rPr>
      </w:pPr>
      <w:r w:rsidRPr="00EC01D6">
        <w:rPr>
          <w:i/>
          <w:color w:val="000000" w:themeColor="text1"/>
          <w:sz w:val="24"/>
          <w:szCs w:val="24"/>
        </w:rPr>
        <w:t>Прим. * - участник должен указать КОНКРЕТНОЕ значение показателя, отмеченного знаком звездочка - «*».  Не допускается указание в заявке формулировок, «не менее», «не более», диапазона значений из технических регламентов, стандартов и т.п. вместо конкретных значений</w:t>
      </w:r>
    </w:p>
    <w:p w14:paraId="6FEE2E92" w14:textId="0FE89999" w:rsidR="00432413" w:rsidRPr="00432413" w:rsidRDefault="00432413" w:rsidP="00432413">
      <w:pPr>
        <w:pStyle w:val="6"/>
        <w:shd w:val="clear" w:color="auto" w:fill="auto"/>
        <w:spacing w:before="179" w:after="403" w:line="274" w:lineRule="exact"/>
        <w:ind w:left="20" w:firstLine="740"/>
        <w:jc w:val="left"/>
        <w:rPr>
          <w:sz w:val="24"/>
          <w:szCs w:val="24"/>
        </w:rPr>
      </w:pPr>
      <w:r w:rsidRPr="00432413">
        <w:rPr>
          <w:color w:val="000000"/>
          <w:sz w:val="24"/>
          <w:szCs w:val="24"/>
          <w:lang w:eastAsia="ru-RU" w:bidi="ru-RU"/>
        </w:rPr>
        <w:t>Поставщик гарантирует соответствие качества Товара нормативным документам, указанным в пункте 3.5 Технического задания.</w:t>
      </w:r>
    </w:p>
    <w:p w14:paraId="16184B84" w14:textId="77777777" w:rsidR="00EC01D6" w:rsidRDefault="00EC01D6" w:rsidP="00432413">
      <w:pPr>
        <w:pStyle w:val="6"/>
        <w:shd w:val="clear" w:color="auto" w:fill="auto"/>
        <w:tabs>
          <w:tab w:val="left" w:pos="1103"/>
        </w:tabs>
        <w:spacing w:before="0" w:after="178" w:line="220" w:lineRule="exact"/>
        <w:ind w:left="740"/>
        <w:rPr>
          <w:b/>
          <w:color w:val="000000"/>
          <w:sz w:val="24"/>
          <w:szCs w:val="24"/>
          <w:lang w:eastAsia="ru-RU" w:bidi="ru-RU"/>
        </w:rPr>
      </w:pPr>
    </w:p>
    <w:p w14:paraId="1F7D864F" w14:textId="58BE42DF" w:rsidR="00432413" w:rsidRPr="00432413" w:rsidRDefault="00432413" w:rsidP="00432413">
      <w:pPr>
        <w:pStyle w:val="6"/>
        <w:shd w:val="clear" w:color="auto" w:fill="auto"/>
        <w:tabs>
          <w:tab w:val="left" w:pos="1103"/>
        </w:tabs>
        <w:spacing w:before="0" w:after="178" w:line="220" w:lineRule="exact"/>
        <w:ind w:left="740"/>
        <w:rPr>
          <w:b/>
          <w:sz w:val="24"/>
          <w:szCs w:val="24"/>
        </w:rPr>
      </w:pPr>
      <w:r w:rsidRPr="00432413">
        <w:rPr>
          <w:b/>
          <w:color w:val="000000"/>
          <w:sz w:val="24"/>
          <w:szCs w:val="24"/>
          <w:lang w:eastAsia="ru-RU" w:bidi="ru-RU"/>
        </w:rPr>
        <w:t>3.4. Комплектность товара</w:t>
      </w:r>
    </w:p>
    <w:p w14:paraId="2D965480" w14:textId="77777777" w:rsidR="00432413" w:rsidRPr="00432413" w:rsidRDefault="00432413" w:rsidP="00432413">
      <w:pPr>
        <w:pStyle w:val="6"/>
        <w:shd w:val="clear" w:color="auto" w:fill="auto"/>
        <w:spacing w:before="0" w:after="140" w:line="220" w:lineRule="exact"/>
        <w:ind w:left="740"/>
        <w:rPr>
          <w:sz w:val="24"/>
          <w:szCs w:val="24"/>
        </w:rPr>
      </w:pPr>
      <w:r w:rsidRPr="00432413">
        <w:rPr>
          <w:color w:val="000000"/>
          <w:sz w:val="24"/>
          <w:szCs w:val="24"/>
          <w:lang w:eastAsia="ru-RU" w:bidi="ru-RU"/>
        </w:rPr>
        <w:t>Не применимо.</w:t>
      </w:r>
    </w:p>
    <w:p w14:paraId="7B347722" w14:textId="77777777" w:rsidR="00432413" w:rsidRPr="00432413" w:rsidRDefault="00432413" w:rsidP="00432413">
      <w:pPr>
        <w:pStyle w:val="6"/>
        <w:numPr>
          <w:ilvl w:val="1"/>
          <w:numId w:val="29"/>
        </w:numPr>
        <w:shd w:val="clear" w:color="auto" w:fill="auto"/>
        <w:spacing w:before="0" w:after="60" w:line="274" w:lineRule="exact"/>
        <w:ind w:left="740"/>
        <w:rPr>
          <w:b/>
          <w:sz w:val="24"/>
          <w:szCs w:val="24"/>
        </w:rPr>
      </w:pPr>
      <w:r w:rsidRPr="00432413">
        <w:rPr>
          <w:b/>
          <w:color w:val="000000"/>
          <w:sz w:val="24"/>
          <w:szCs w:val="24"/>
          <w:lang w:eastAsia="ru-RU" w:bidi="ru-RU"/>
        </w:rPr>
        <w:t xml:space="preserve"> Нормативные документы, которые устанавливают требования к товару, к поставке товаров (ГОСТ, чертеж, иной нормативный документ)</w:t>
      </w:r>
    </w:p>
    <w:p w14:paraId="26CB3BE1" w14:textId="77777777" w:rsidR="00432413" w:rsidRPr="00432413" w:rsidRDefault="00432413" w:rsidP="00432413">
      <w:pPr>
        <w:pStyle w:val="6"/>
        <w:shd w:val="clear" w:color="auto" w:fill="auto"/>
        <w:spacing w:before="0" w:after="103" w:line="274" w:lineRule="exact"/>
        <w:ind w:left="20" w:firstLine="740"/>
        <w:jc w:val="left"/>
        <w:rPr>
          <w:sz w:val="24"/>
          <w:szCs w:val="24"/>
        </w:rPr>
      </w:pPr>
      <w:r w:rsidRPr="00432413">
        <w:rPr>
          <w:color w:val="000000"/>
          <w:sz w:val="24"/>
          <w:szCs w:val="24"/>
          <w:lang w:eastAsia="ru-RU" w:bidi="ru-RU"/>
        </w:rPr>
        <w:t xml:space="preserve">Требования к потребительским свойствам Товара, условиям его поставки и </w:t>
      </w:r>
      <w:r w:rsidRPr="00432413">
        <w:rPr>
          <w:color w:val="000000"/>
          <w:sz w:val="24"/>
          <w:szCs w:val="24"/>
          <w:lang w:eastAsia="ru-RU" w:bidi="ru-RU"/>
        </w:rPr>
        <w:lastRenderedPageBreak/>
        <w:t>приёмки установлены в соответствии с требованиями ГОСТ 3243-88 «Дрова. Технические условия».</w:t>
      </w:r>
    </w:p>
    <w:p w14:paraId="7C9B5F9B" w14:textId="3996B170" w:rsidR="00582C78" w:rsidRPr="00432413" w:rsidRDefault="00650E35" w:rsidP="001F599C">
      <w:pPr>
        <w:widowControl w:val="0"/>
        <w:tabs>
          <w:tab w:val="left" w:pos="1276"/>
        </w:tabs>
        <w:autoSpaceDE w:val="0"/>
        <w:autoSpaceDN w:val="0"/>
        <w:adjustRightInd w:val="0"/>
        <w:spacing w:before="120" w:after="120" w:line="240" w:lineRule="auto"/>
        <w:ind w:left="709"/>
        <w:jc w:val="both"/>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 xml:space="preserve">3.6. </w:t>
      </w:r>
      <w:r w:rsidR="00582C78" w:rsidRPr="00432413">
        <w:rPr>
          <w:rFonts w:ascii="Times New Roman" w:eastAsia="Times New Roman" w:hAnsi="Times New Roman" w:cs="Times New Roman"/>
          <w:b/>
          <w:sz w:val="24"/>
          <w:szCs w:val="24"/>
          <w:lang w:eastAsia="ru-RU"/>
        </w:rPr>
        <w:t>Объем гарантий и гарантийный срок</w:t>
      </w:r>
    </w:p>
    <w:p w14:paraId="28178861" w14:textId="7DEBFEA6" w:rsidR="001F599C" w:rsidRPr="00432413" w:rsidRDefault="00582C78" w:rsidP="001F599C">
      <w:pPr>
        <w:spacing w:after="0" w:line="240" w:lineRule="auto"/>
        <w:ind w:firstLine="709"/>
        <w:jc w:val="both"/>
        <w:rPr>
          <w:rFonts w:ascii="Times New Roman" w:eastAsia="Times New Roman" w:hAnsi="Times New Roman" w:cs="Times New Roman"/>
          <w:sz w:val="24"/>
          <w:szCs w:val="24"/>
          <w:lang w:eastAsia="ru-RU"/>
        </w:rPr>
      </w:pPr>
      <w:r w:rsidRPr="00432413">
        <w:rPr>
          <w:rFonts w:ascii="Times New Roman" w:hAnsi="Times New Roman" w:cs="Times New Roman"/>
          <w:sz w:val="24"/>
          <w:szCs w:val="24"/>
        </w:rPr>
        <w:t xml:space="preserve"> </w:t>
      </w:r>
      <w:r w:rsidR="000D33DA" w:rsidRPr="00432413">
        <w:rPr>
          <w:rFonts w:ascii="Times New Roman" w:eastAsia="Times New Roman" w:hAnsi="Times New Roman" w:cs="Times New Roman"/>
          <w:sz w:val="24"/>
          <w:szCs w:val="24"/>
        </w:rPr>
        <w:t>Не установлены.</w:t>
      </w:r>
    </w:p>
    <w:p w14:paraId="6FAFA741" w14:textId="31AF2B29" w:rsidR="00582C78" w:rsidRPr="00432413" w:rsidRDefault="00582C78" w:rsidP="00582C7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432413">
        <w:rPr>
          <w:rFonts w:ascii="Times New Roman" w:eastAsia="Times New Roman" w:hAnsi="Times New Roman" w:cs="Times New Roman"/>
          <w:i/>
          <w:sz w:val="24"/>
          <w:szCs w:val="24"/>
        </w:rPr>
        <w:t xml:space="preserve"> </w:t>
      </w:r>
    </w:p>
    <w:p w14:paraId="40B062D2" w14:textId="77777777" w:rsidR="00582C78" w:rsidRPr="00432413" w:rsidRDefault="00582C78" w:rsidP="00582C78">
      <w:pPr>
        <w:widowControl w:val="0"/>
        <w:numPr>
          <w:ilvl w:val="0"/>
          <w:numId w:val="1"/>
        </w:numPr>
        <w:autoSpaceDE w:val="0"/>
        <w:autoSpaceDN w:val="0"/>
        <w:adjustRightInd w:val="0"/>
        <w:spacing w:before="240" w:after="120" w:line="240" w:lineRule="auto"/>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ТРЕБОВАНИЯ К МАРКИРОВКЕ</w:t>
      </w:r>
    </w:p>
    <w:p w14:paraId="49CBF605" w14:textId="77777777" w:rsidR="00582C78" w:rsidRPr="00432413" w:rsidRDefault="00582C78" w:rsidP="00582C78">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Не установлены.</w:t>
      </w:r>
    </w:p>
    <w:p w14:paraId="30A9EE97" w14:textId="77777777" w:rsidR="00582C78" w:rsidRPr="00432413" w:rsidRDefault="00582C78" w:rsidP="00582C78">
      <w:pPr>
        <w:widowControl w:val="0"/>
        <w:numPr>
          <w:ilvl w:val="0"/>
          <w:numId w:val="1"/>
        </w:numPr>
        <w:autoSpaceDE w:val="0"/>
        <w:autoSpaceDN w:val="0"/>
        <w:adjustRightInd w:val="0"/>
        <w:spacing w:before="240" w:after="120" w:line="240" w:lineRule="auto"/>
        <w:jc w:val="center"/>
        <w:rPr>
          <w:rFonts w:ascii="Times New Roman" w:eastAsia="Times New Roman" w:hAnsi="Times New Roman" w:cs="Times New Roman"/>
          <w:sz w:val="24"/>
          <w:szCs w:val="24"/>
          <w:lang w:eastAsia="ru-RU"/>
        </w:rPr>
      </w:pPr>
      <w:r w:rsidRPr="00432413">
        <w:rPr>
          <w:rFonts w:ascii="Times New Roman" w:eastAsia="Times New Roman" w:hAnsi="Times New Roman" w:cs="Times New Roman"/>
          <w:b/>
          <w:sz w:val="24"/>
          <w:szCs w:val="24"/>
          <w:lang w:eastAsia="ru-RU"/>
        </w:rPr>
        <w:t>ТРЕБОВАНИЯ К УПАКОВКЕ</w:t>
      </w:r>
    </w:p>
    <w:p w14:paraId="0232E95B" w14:textId="77777777" w:rsidR="00582C78" w:rsidRPr="00432413" w:rsidRDefault="00582C78" w:rsidP="00582C78">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Не установлены. Поставщик вправе поставить Товар в упакованном виде.</w:t>
      </w:r>
    </w:p>
    <w:p w14:paraId="762EFB02" w14:textId="77777777" w:rsidR="00582C78" w:rsidRPr="00432413" w:rsidRDefault="00582C78" w:rsidP="00582C78">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СРОК, МЕСТО И УСЛОВИЯ ПОСТАВКИ ТОВАРА</w:t>
      </w:r>
    </w:p>
    <w:p w14:paraId="0360695A" w14:textId="77777777" w:rsidR="00582C78" w:rsidRPr="00432413" w:rsidRDefault="00582C78" w:rsidP="00582C78">
      <w:pPr>
        <w:widowControl w:val="0"/>
        <w:numPr>
          <w:ilvl w:val="5"/>
          <w:numId w:val="4"/>
        </w:numPr>
        <w:tabs>
          <w:tab w:val="left" w:pos="1276"/>
        </w:tabs>
        <w:autoSpaceDE w:val="0"/>
        <w:autoSpaceDN w:val="0"/>
        <w:adjustRightInd w:val="0"/>
        <w:spacing w:after="120" w:line="240" w:lineRule="auto"/>
        <w:ind w:left="0" w:firstLine="709"/>
        <w:jc w:val="both"/>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Срок и место поставки</w:t>
      </w:r>
    </w:p>
    <w:p w14:paraId="423766F4" w14:textId="77777777" w:rsidR="00432413" w:rsidRPr="00432413" w:rsidRDefault="00582C78" w:rsidP="00432413">
      <w:pPr>
        <w:pStyle w:val="6"/>
        <w:shd w:val="clear" w:color="auto" w:fill="auto"/>
        <w:spacing w:before="0" w:after="103" w:line="274" w:lineRule="exact"/>
        <w:ind w:left="20" w:right="20" w:firstLine="980"/>
        <w:rPr>
          <w:sz w:val="24"/>
          <w:szCs w:val="24"/>
        </w:rPr>
      </w:pPr>
      <w:r w:rsidRPr="00432413">
        <w:rPr>
          <w:sz w:val="24"/>
          <w:szCs w:val="24"/>
        </w:rPr>
        <w:tab/>
      </w:r>
      <w:r w:rsidR="00432413" w:rsidRPr="00432413">
        <w:rPr>
          <w:color w:val="000000"/>
          <w:sz w:val="24"/>
          <w:szCs w:val="24"/>
          <w:lang w:eastAsia="ru-RU" w:bidi="ru-RU"/>
        </w:rPr>
        <w:t>Поставка Товара осуществляется Поставщиком в срок не более 30 (тридцати) календарных дней с даты заключения договора. Перечень Объектов Покупателя, адреса и объёмы поставки Товара предусмотрены в «Перечне объектов» (приложение № 1 к ТЗ).</w:t>
      </w:r>
    </w:p>
    <w:p w14:paraId="03E27428" w14:textId="2EE27F39" w:rsidR="00582C78" w:rsidRPr="00432413" w:rsidRDefault="00582C78" w:rsidP="00432413">
      <w:pPr>
        <w:tabs>
          <w:tab w:val="left" w:pos="993"/>
        </w:tabs>
        <w:spacing w:after="0" w:line="240" w:lineRule="auto"/>
        <w:ind w:firstLine="708"/>
        <w:jc w:val="both"/>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Условия поставки</w:t>
      </w:r>
    </w:p>
    <w:p w14:paraId="218EE166" w14:textId="77777777" w:rsidR="00582C78" w:rsidRPr="00432413" w:rsidRDefault="00582C78" w:rsidP="00582C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Поставка Товара осуществляется в сроки, определенные п. 6.1 настоящего ТЗ.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0169C8BF" w14:textId="77777777" w:rsidR="00582C78" w:rsidRPr="00432413" w:rsidRDefault="00582C78" w:rsidP="00582C78">
      <w:pPr>
        <w:widowControl w:val="0"/>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432413">
        <w:rPr>
          <w:rFonts w:ascii="Times New Roman" w:eastAsia="Times New Roman" w:hAnsi="Times New Roman" w:cs="Times New Roman"/>
          <w:b/>
          <w:sz w:val="24"/>
          <w:szCs w:val="24"/>
          <w:lang w:eastAsia="ru-RU"/>
        </w:rPr>
        <w:t xml:space="preserve">Поставки Товара должны осуществляться в рабочие дни: </w:t>
      </w:r>
      <w:r w:rsidRPr="00432413">
        <w:rPr>
          <w:rFonts w:ascii="Times New Roman" w:eastAsia="Times New Roman" w:hAnsi="Times New Roman" w:cs="Times New Roman"/>
          <w:b/>
          <w:i/>
          <w:sz w:val="24"/>
          <w:szCs w:val="24"/>
          <w:lang w:eastAsia="ru-RU"/>
        </w:rPr>
        <w:t>с 09:00 до 16:00 по Московскому времени.</w:t>
      </w:r>
    </w:p>
    <w:p w14:paraId="5246EDD3" w14:textId="77777777" w:rsidR="00582C78" w:rsidRPr="00432413" w:rsidRDefault="00582C78" w:rsidP="00582C78">
      <w:pPr>
        <w:widowControl w:val="0"/>
        <w:autoSpaceDE w:val="0"/>
        <w:autoSpaceDN w:val="0"/>
        <w:adjustRightInd w:val="0"/>
        <w:spacing w:after="0" w:line="240" w:lineRule="auto"/>
        <w:ind w:firstLine="709"/>
        <w:jc w:val="both"/>
        <w:rPr>
          <w:rFonts w:ascii="Times New Roman" w:hAnsi="Times New Roman" w:cs="Times New Roman"/>
          <w:sz w:val="24"/>
          <w:szCs w:val="24"/>
          <w:lang w:val="x-none" w:eastAsia="x-none"/>
        </w:rPr>
      </w:pPr>
      <w:r w:rsidRPr="00432413">
        <w:rPr>
          <w:rFonts w:ascii="Times New Roman" w:hAnsi="Times New Roman" w:cs="Times New Roman"/>
          <w:sz w:val="24"/>
          <w:szCs w:val="24"/>
          <w:lang w:val="x-none" w:eastAsia="x-none"/>
        </w:rPr>
        <w:t xml:space="preserve">Доставка Товара, включая его погрузку, разгрузку, </w:t>
      </w:r>
      <w:r w:rsidRPr="00432413">
        <w:rPr>
          <w:rFonts w:ascii="Times New Roman" w:hAnsi="Times New Roman" w:cs="Times New Roman"/>
          <w:b/>
          <w:sz w:val="24"/>
          <w:szCs w:val="24"/>
          <w:lang w:eastAsia="x-none"/>
        </w:rPr>
        <w:t>складирование в местах хранения Покупателя,</w:t>
      </w:r>
      <w:r w:rsidRPr="00432413">
        <w:rPr>
          <w:rFonts w:ascii="Times New Roman" w:hAnsi="Times New Roman" w:cs="Times New Roman"/>
          <w:sz w:val="24"/>
          <w:szCs w:val="24"/>
          <w:lang w:eastAsia="x-none"/>
        </w:rPr>
        <w:t xml:space="preserve"> </w:t>
      </w:r>
      <w:r w:rsidRPr="00432413">
        <w:rPr>
          <w:rFonts w:ascii="Times New Roman" w:hAnsi="Times New Roman" w:cs="Times New Roman"/>
          <w:sz w:val="24"/>
          <w:szCs w:val="24"/>
          <w:lang w:val="x-none" w:eastAsia="x-none"/>
        </w:rPr>
        <w:t xml:space="preserve">контроль </w:t>
      </w:r>
      <w:r w:rsidRPr="00432413">
        <w:rPr>
          <w:rFonts w:ascii="Times New Roman" w:hAnsi="Times New Roman" w:cs="Times New Roman"/>
          <w:sz w:val="24"/>
          <w:szCs w:val="24"/>
          <w:lang w:eastAsia="x-none"/>
        </w:rPr>
        <w:t>объема</w:t>
      </w:r>
      <w:r w:rsidRPr="00432413">
        <w:rPr>
          <w:rFonts w:ascii="Times New Roman" w:hAnsi="Times New Roman" w:cs="Times New Roman"/>
          <w:sz w:val="24"/>
          <w:szCs w:val="24"/>
          <w:lang w:val="x-none" w:eastAsia="x-none"/>
        </w:rPr>
        <w:t xml:space="preserve"> отгружаемого </w:t>
      </w:r>
      <w:r w:rsidRPr="00432413">
        <w:rPr>
          <w:rFonts w:ascii="Times New Roman" w:hAnsi="Times New Roman" w:cs="Times New Roman"/>
          <w:sz w:val="24"/>
          <w:szCs w:val="24"/>
          <w:lang w:eastAsia="x-none"/>
        </w:rPr>
        <w:t>Товара</w:t>
      </w:r>
      <w:r w:rsidRPr="00432413">
        <w:rPr>
          <w:rFonts w:ascii="Times New Roman" w:hAnsi="Times New Roman" w:cs="Times New Roman"/>
          <w:sz w:val="24"/>
          <w:szCs w:val="24"/>
          <w:lang w:val="x-none" w:eastAsia="x-none"/>
        </w:rPr>
        <w:t xml:space="preserve">, производится </w:t>
      </w:r>
      <w:r w:rsidRPr="00432413">
        <w:rPr>
          <w:rFonts w:ascii="Times New Roman" w:hAnsi="Times New Roman" w:cs="Times New Roman"/>
          <w:sz w:val="24"/>
          <w:szCs w:val="24"/>
          <w:lang w:eastAsia="x-none"/>
        </w:rPr>
        <w:t>за счет</w:t>
      </w:r>
      <w:r w:rsidRPr="00432413">
        <w:rPr>
          <w:rFonts w:ascii="Times New Roman" w:hAnsi="Times New Roman" w:cs="Times New Roman"/>
          <w:sz w:val="24"/>
          <w:szCs w:val="24"/>
          <w:lang w:val="x-none" w:eastAsia="x-none"/>
        </w:rPr>
        <w:t xml:space="preserve"> Поставщика с </w:t>
      </w:r>
      <w:r w:rsidRPr="00432413">
        <w:rPr>
          <w:rFonts w:ascii="Times New Roman" w:hAnsi="Times New Roman" w:cs="Times New Roman"/>
          <w:sz w:val="24"/>
          <w:szCs w:val="24"/>
          <w:lang w:eastAsia="x-none"/>
        </w:rPr>
        <w:t>привлечением всех необходимых</w:t>
      </w:r>
      <w:r w:rsidRPr="00432413">
        <w:rPr>
          <w:rFonts w:ascii="Times New Roman" w:hAnsi="Times New Roman" w:cs="Times New Roman"/>
          <w:sz w:val="24"/>
          <w:szCs w:val="24"/>
          <w:lang w:val="x-none" w:eastAsia="x-none"/>
        </w:rPr>
        <w:t xml:space="preserve"> механизмов и инструментов Поставщик</w:t>
      </w:r>
      <w:r w:rsidRPr="00432413">
        <w:rPr>
          <w:rFonts w:ascii="Times New Roman" w:hAnsi="Times New Roman" w:cs="Times New Roman"/>
          <w:sz w:val="24"/>
          <w:szCs w:val="24"/>
          <w:lang w:eastAsia="x-none"/>
        </w:rPr>
        <w:t>а</w:t>
      </w:r>
      <w:r w:rsidRPr="00432413">
        <w:rPr>
          <w:rFonts w:ascii="Times New Roman" w:hAnsi="Times New Roman" w:cs="Times New Roman"/>
          <w:sz w:val="24"/>
          <w:szCs w:val="24"/>
          <w:lang w:val="x-none" w:eastAsia="x-none"/>
        </w:rPr>
        <w:t xml:space="preserve">. Стоимость доставки, разгрузки и погрузки, </w:t>
      </w:r>
      <w:r w:rsidRPr="00432413">
        <w:rPr>
          <w:rFonts w:ascii="Times New Roman" w:hAnsi="Times New Roman" w:cs="Times New Roman"/>
          <w:sz w:val="24"/>
          <w:szCs w:val="24"/>
          <w:lang w:eastAsia="x-none"/>
        </w:rPr>
        <w:t xml:space="preserve">складирования, </w:t>
      </w:r>
      <w:r w:rsidRPr="00432413">
        <w:rPr>
          <w:rFonts w:ascii="Times New Roman" w:hAnsi="Times New Roman" w:cs="Times New Roman"/>
          <w:sz w:val="24"/>
          <w:szCs w:val="24"/>
          <w:lang w:val="x-none" w:eastAsia="x-none"/>
        </w:rPr>
        <w:t xml:space="preserve">контроля </w:t>
      </w:r>
      <w:r w:rsidRPr="00432413">
        <w:rPr>
          <w:rFonts w:ascii="Times New Roman" w:hAnsi="Times New Roman" w:cs="Times New Roman"/>
          <w:sz w:val="24"/>
          <w:szCs w:val="24"/>
          <w:lang w:eastAsia="x-none"/>
        </w:rPr>
        <w:t xml:space="preserve"> объема</w:t>
      </w:r>
      <w:r w:rsidRPr="00432413">
        <w:rPr>
          <w:rFonts w:ascii="Times New Roman" w:hAnsi="Times New Roman" w:cs="Times New Roman"/>
          <w:sz w:val="24"/>
          <w:szCs w:val="24"/>
          <w:lang w:val="x-none" w:eastAsia="x-none"/>
        </w:rPr>
        <w:t xml:space="preserve"> Товара включена в стоимость Товара по </w:t>
      </w:r>
      <w:r w:rsidRPr="00432413">
        <w:rPr>
          <w:rFonts w:ascii="Times New Roman" w:hAnsi="Times New Roman" w:cs="Times New Roman"/>
          <w:sz w:val="24"/>
          <w:szCs w:val="24"/>
          <w:lang w:eastAsia="x-none"/>
        </w:rPr>
        <w:t>заключенному</w:t>
      </w:r>
      <w:r w:rsidRPr="00432413">
        <w:rPr>
          <w:rFonts w:ascii="Times New Roman" w:hAnsi="Times New Roman" w:cs="Times New Roman"/>
          <w:sz w:val="24"/>
          <w:szCs w:val="24"/>
          <w:lang w:val="x-none" w:eastAsia="x-none"/>
        </w:rPr>
        <w:t xml:space="preserve"> </w:t>
      </w:r>
      <w:r w:rsidRPr="00432413">
        <w:rPr>
          <w:rFonts w:ascii="Times New Roman" w:hAnsi="Times New Roman" w:cs="Times New Roman"/>
          <w:sz w:val="24"/>
          <w:szCs w:val="24"/>
          <w:lang w:eastAsia="x-none"/>
        </w:rPr>
        <w:t>д</w:t>
      </w:r>
      <w:r w:rsidRPr="00432413">
        <w:rPr>
          <w:rFonts w:ascii="Times New Roman" w:hAnsi="Times New Roman" w:cs="Times New Roman"/>
          <w:sz w:val="24"/>
          <w:szCs w:val="24"/>
          <w:lang w:val="x-none" w:eastAsia="x-none"/>
        </w:rPr>
        <w:t>оговору.</w:t>
      </w:r>
    </w:p>
    <w:p w14:paraId="061E9877" w14:textId="77777777" w:rsidR="00582C78" w:rsidRPr="00432413" w:rsidRDefault="00582C78" w:rsidP="00582C78">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УСЛОВИЯ СДАЧИ И ПРИЕМКИ ТОВАРА</w:t>
      </w:r>
    </w:p>
    <w:p w14:paraId="5ECBBFE1" w14:textId="77777777" w:rsidR="00582C78" w:rsidRPr="00432413" w:rsidRDefault="00582C78" w:rsidP="00582C78">
      <w:pPr>
        <w:widowControl w:val="0"/>
        <w:numPr>
          <w:ilvl w:val="0"/>
          <w:numId w:val="5"/>
        </w:numPr>
        <w:tabs>
          <w:tab w:val="left" w:pos="1276"/>
        </w:tabs>
        <w:autoSpaceDE w:val="0"/>
        <w:autoSpaceDN w:val="0"/>
        <w:adjustRightInd w:val="0"/>
        <w:spacing w:after="120" w:line="240" w:lineRule="auto"/>
        <w:ind w:left="0" w:firstLine="709"/>
        <w:rPr>
          <w:rFonts w:ascii="Times New Roman" w:eastAsia="Times New Roman" w:hAnsi="Times New Roman" w:cs="Times New Roman"/>
          <w:sz w:val="24"/>
          <w:szCs w:val="24"/>
          <w:lang w:eastAsia="ru-RU"/>
        </w:rPr>
      </w:pPr>
      <w:r w:rsidRPr="00432413">
        <w:rPr>
          <w:rFonts w:ascii="Times New Roman" w:eastAsia="Times New Roman" w:hAnsi="Times New Roman" w:cs="Times New Roman"/>
          <w:b/>
          <w:sz w:val="24"/>
          <w:szCs w:val="24"/>
          <w:lang w:eastAsia="ru-RU"/>
        </w:rPr>
        <w:t>Порядок сдачи и приемки</w:t>
      </w:r>
    </w:p>
    <w:p w14:paraId="39E2C4ED" w14:textId="77777777" w:rsidR="00432413" w:rsidRPr="00432413" w:rsidRDefault="00432413" w:rsidP="00432413">
      <w:pPr>
        <w:pStyle w:val="6"/>
        <w:shd w:val="clear" w:color="auto" w:fill="auto"/>
        <w:spacing w:before="0" w:after="0" w:line="274" w:lineRule="exact"/>
        <w:ind w:left="20" w:right="20" w:firstLine="700"/>
        <w:rPr>
          <w:sz w:val="24"/>
          <w:szCs w:val="24"/>
        </w:rPr>
      </w:pPr>
      <w:r w:rsidRPr="00432413">
        <w:rPr>
          <w:color w:val="000000"/>
          <w:sz w:val="24"/>
          <w:szCs w:val="24"/>
          <w:lang w:eastAsia="ru-RU" w:bidi="ru-RU"/>
        </w:rPr>
        <w:t>Приемка Товара по количеству и ассортименту производится при его вручении Покупателю в соответствии с ГОСТ 3243-88 «Дрова. Технические условия».</w:t>
      </w:r>
    </w:p>
    <w:p w14:paraId="4BA98127" w14:textId="77777777" w:rsidR="00432413" w:rsidRPr="00432413" w:rsidRDefault="00432413" w:rsidP="00432413">
      <w:pPr>
        <w:pStyle w:val="6"/>
        <w:shd w:val="clear" w:color="auto" w:fill="auto"/>
        <w:spacing w:before="0" w:after="0" w:line="274" w:lineRule="exact"/>
        <w:ind w:left="20" w:right="20" w:firstLine="700"/>
        <w:rPr>
          <w:sz w:val="24"/>
          <w:szCs w:val="24"/>
        </w:rPr>
      </w:pPr>
      <w:r w:rsidRPr="00432413">
        <w:rPr>
          <w:color w:val="000000"/>
          <w:sz w:val="24"/>
          <w:szCs w:val="24"/>
          <w:lang w:eastAsia="ru-RU" w:bidi="ru-RU"/>
        </w:rPr>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40CC92D4" w14:textId="77777777" w:rsidR="00432413" w:rsidRPr="00432413" w:rsidRDefault="00432413" w:rsidP="00EA377D">
      <w:pPr>
        <w:pStyle w:val="6"/>
        <w:shd w:val="clear" w:color="auto" w:fill="auto"/>
        <w:spacing w:before="0" w:after="0" w:line="274" w:lineRule="exact"/>
        <w:ind w:left="20" w:right="-2" w:firstLine="700"/>
        <w:rPr>
          <w:sz w:val="24"/>
          <w:szCs w:val="24"/>
        </w:rPr>
      </w:pPr>
      <w:r w:rsidRPr="00432413">
        <w:rPr>
          <w:color w:val="000000"/>
          <w:sz w:val="24"/>
          <w:szCs w:val="24"/>
          <w:lang w:eastAsia="ru-RU" w:bidi="ru-RU"/>
        </w:rPr>
        <w:t xml:space="preserve">Приемка Товара по качеству осуществляется Покупателем не позднее </w:t>
      </w:r>
      <w:r w:rsidRPr="00432413">
        <w:rPr>
          <w:rStyle w:val="afa"/>
          <w:sz w:val="24"/>
          <w:szCs w:val="24"/>
        </w:rPr>
        <w:t>15 (пятнадцати)-рабочих</w:t>
      </w:r>
      <w:r w:rsidRPr="00432413">
        <w:rPr>
          <w:color w:val="000000"/>
          <w:sz w:val="24"/>
          <w:szCs w:val="24"/>
          <w:lang w:eastAsia="ru-RU" w:bidi="ru-RU"/>
        </w:rPr>
        <w:t xml:space="preserve">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p>
    <w:p w14:paraId="0329AACF" w14:textId="77777777" w:rsidR="00432413" w:rsidRPr="00432413" w:rsidRDefault="00432413" w:rsidP="00EA377D">
      <w:pPr>
        <w:pStyle w:val="6"/>
        <w:shd w:val="clear" w:color="auto" w:fill="auto"/>
        <w:spacing w:before="0" w:after="0" w:line="274" w:lineRule="exact"/>
        <w:ind w:left="20" w:right="-2" w:firstLine="700"/>
        <w:rPr>
          <w:sz w:val="24"/>
          <w:szCs w:val="24"/>
        </w:rPr>
      </w:pPr>
      <w:r w:rsidRPr="00432413">
        <w:rPr>
          <w:color w:val="000000"/>
          <w:sz w:val="24"/>
          <w:szCs w:val="24"/>
          <w:lang w:eastAsia="ru-RU" w:bidi="ru-RU"/>
        </w:rPr>
        <w:t xml:space="preserve">Если Товар поставлен в соответствии с условиями заявки и ТЗ с предоставлением всех необходимых документов, указанных в п. 7.2 ТЗ, то Сторонами подписывается товарная накладная по форме № ТОРГ-12 (или УПД) не позднее 15 (пятнадцать) рабочих дней со дня окончания приемки, при этом Товар считается переданным Поставщиком и </w:t>
      </w:r>
      <w:r w:rsidRPr="00432413">
        <w:rPr>
          <w:color w:val="000000"/>
          <w:sz w:val="24"/>
          <w:szCs w:val="24"/>
          <w:lang w:eastAsia="ru-RU" w:bidi="ru-RU"/>
        </w:rPr>
        <w:lastRenderedPageBreak/>
        <w:t>принятым Покупателем по количеству, ассортименту и качеству, указанному в товарной накладной по форме № ТОРГ-12. Право собственности на Товар переходит к Покупателю при подписании Покупателем товарной накладной по форме № ТОРГ-12.</w:t>
      </w:r>
    </w:p>
    <w:p w14:paraId="708A67DE" w14:textId="77777777" w:rsidR="00432413" w:rsidRPr="00432413" w:rsidRDefault="00432413" w:rsidP="00432413">
      <w:pPr>
        <w:pStyle w:val="6"/>
        <w:shd w:val="clear" w:color="auto" w:fill="auto"/>
        <w:spacing w:before="0" w:after="0" w:line="274" w:lineRule="exact"/>
        <w:ind w:left="20" w:right="20" w:firstLine="700"/>
        <w:rPr>
          <w:sz w:val="24"/>
          <w:szCs w:val="24"/>
        </w:rPr>
      </w:pPr>
      <w:r w:rsidRPr="00432413">
        <w:rPr>
          <w:color w:val="000000"/>
          <w:sz w:val="24"/>
          <w:szCs w:val="24"/>
          <w:lang w:eastAsia="ru-RU" w:bidi="ru-RU"/>
        </w:rPr>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(или УПД) не позднее 15 (пятнадцати) рабочих дней со дня окончания приемки.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 (или УПД) и претензии Покупателя.</w:t>
      </w:r>
    </w:p>
    <w:p w14:paraId="08BF90FD" w14:textId="77777777" w:rsidR="00432413" w:rsidRPr="00432413" w:rsidRDefault="00432413" w:rsidP="00432413">
      <w:pPr>
        <w:pStyle w:val="6"/>
        <w:shd w:val="clear" w:color="auto" w:fill="auto"/>
        <w:spacing w:before="0" w:after="0" w:line="274" w:lineRule="exact"/>
        <w:ind w:left="20" w:right="20" w:firstLine="700"/>
        <w:rPr>
          <w:sz w:val="24"/>
          <w:szCs w:val="24"/>
        </w:rPr>
      </w:pPr>
      <w:r w:rsidRPr="00432413">
        <w:rPr>
          <w:color w:val="000000"/>
          <w:sz w:val="24"/>
          <w:szCs w:val="24"/>
          <w:lang w:eastAsia="ru-RU" w:bidi="ru-RU"/>
        </w:rPr>
        <w:t>Допоставка недостающего или замена несоответствующего Товара оформляется соответствующей товарной накладной по форме № ТОРГ-12 (или УПД).</w:t>
      </w:r>
    </w:p>
    <w:p w14:paraId="3829DC27" w14:textId="77777777" w:rsidR="00432413" w:rsidRPr="00432413" w:rsidRDefault="00432413" w:rsidP="00432413">
      <w:pPr>
        <w:pStyle w:val="6"/>
        <w:shd w:val="clear" w:color="auto" w:fill="auto"/>
        <w:spacing w:before="0" w:after="0" w:line="274" w:lineRule="exact"/>
        <w:ind w:left="20" w:right="20" w:firstLine="700"/>
        <w:rPr>
          <w:sz w:val="24"/>
          <w:szCs w:val="24"/>
        </w:rPr>
      </w:pPr>
      <w:r w:rsidRPr="00432413">
        <w:rPr>
          <w:color w:val="000000"/>
          <w:sz w:val="24"/>
          <w:szCs w:val="24"/>
          <w:lang w:eastAsia="ru-RU" w:bidi="ru-RU"/>
        </w:rPr>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38EF9E62" w14:textId="77777777" w:rsidR="00432413" w:rsidRPr="00432413" w:rsidRDefault="00432413" w:rsidP="00432413">
      <w:pPr>
        <w:pStyle w:val="6"/>
        <w:shd w:val="clear" w:color="auto" w:fill="auto"/>
        <w:spacing w:before="0" w:after="0" w:line="274" w:lineRule="exact"/>
        <w:ind w:left="20" w:right="20" w:firstLine="700"/>
        <w:rPr>
          <w:sz w:val="24"/>
          <w:szCs w:val="24"/>
        </w:rPr>
      </w:pPr>
      <w:r w:rsidRPr="00432413">
        <w:rPr>
          <w:color w:val="000000"/>
          <w:sz w:val="24"/>
          <w:szCs w:val="24"/>
          <w:lang w:eastAsia="ru-RU" w:bidi="ru-RU"/>
        </w:rPr>
        <w:t>Поставщик признает, что результаты экспертизы качества Товара распространяются на всю партию Товара, поставленного по заявке Покупателя.</w:t>
      </w:r>
    </w:p>
    <w:p w14:paraId="5B9BE3C0" w14:textId="77777777" w:rsidR="00432413" w:rsidRPr="00432413" w:rsidRDefault="00432413" w:rsidP="00432413">
      <w:pPr>
        <w:pStyle w:val="6"/>
        <w:shd w:val="clear" w:color="auto" w:fill="auto"/>
        <w:spacing w:before="0" w:after="0" w:line="293" w:lineRule="exact"/>
        <w:ind w:left="20" w:right="20" w:firstLine="700"/>
        <w:rPr>
          <w:sz w:val="24"/>
          <w:szCs w:val="24"/>
        </w:rPr>
      </w:pPr>
      <w:r w:rsidRPr="00432413">
        <w:rPr>
          <w:color w:val="000000"/>
          <w:sz w:val="24"/>
          <w:szCs w:val="24"/>
          <w:lang w:eastAsia="ru-RU" w:bidi="ru-RU"/>
        </w:rPr>
        <w:t>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w:t>
      </w:r>
    </w:p>
    <w:p w14:paraId="067D27E7" w14:textId="77777777" w:rsidR="00432413" w:rsidRPr="00432413" w:rsidRDefault="00432413" w:rsidP="00432413">
      <w:pPr>
        <w:pStyle w:val="6"/>
        <w:shd w:val="clear" w:color="auto" w:fill="auto"/>
        <w:spacing w:before="0" w:after="68" w:line="293" w:lineRule="exact"/>
        <w:ind w:left="20" w:right="20" w:firstLine="700"/>
        <w:rPr>
          <w:sz w:val="24"/>
          <w:szCs w:val="24"/>
        </w:rPr>
      </w:pPr>
      <w:r w:rsidRPr="00432413">
        <w:rPr>
          <w:color w:val="000000"/>
          <w:sz w:val="24"/>
          <w:szCs w:val="24"/>
          <w:lang w:eastAsia="ru-RU" w:bidi="ru-RU"/>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0A7072A8" w14:textId="571A7488" w:rsidR="00432413" w:rsidRPr="00432413" w:rsidRDefault="00432413" w:rsidP="00432413">
      <w:pPr>
        <w:pStyle w:val="17"/>
        <w:keepNext/>
        <w:keepLines/>
        <w:numPr>
          <w:ilvl w:val="1"/>
          <w:numId w:val="32"/>
        </w:numPr>
        <w:shd w:val="clear" w:color="auto" w:fill="auto"/>
        <w:tabs>
          <w:tab w:val="left" w:pos="1441"/>
        </w:tabs>
        <w:spacing w:before="0" w:after="68" w:line="283" w:lineRule="exact"/>
        <w:ind w:right="20"/>
        <w:rPr>
          <w:sz w:val="24"/>
          <w:szCs w:val="24"/>
        </w:rPr>
      </w:pPr>
      <w:bookmarkStart w:id="0" w:name="bookmark19"/>
      <w:r w:rsidRPr="00432413">
        <w:rPr>
          <w:color w:val="000000"/>
          <w:sz w:val="24"/>
          <w:szCs w:val="24"/>
          <w:lang w:eastAsia="ru-RU" w:bidi="ru-RU"/>
        </w:rPr>
        <w:t>Требования по передаче заказчику технических и иных документов при поставке товаров</w:t>
      </w:r>
      <w:bookmarkEnd w:id="0"/>
    </w:p>
    <w:p w14:paraId="16EB512E" w14:textId="77777777" w:rsidR="00432413" w:rsidRPr="00432413" w:rsidRDefault="00432413" w:rsidP="00432413">
      <w:pPr>
        <w:pStyle w:val="6"/>
        <w:shd w:val="clear" w:color="auto" w:fill="auto"/>
        <w:spacing w:before="0" w:after="0" w:line="274" w:lineRule="exact"/>
        <w:ind w:left="20" w:firstLine="700"/>
        <w:rPr>
          <w:sz w:val="24"/>
          <w:szCs w:val="24"/>
        </w:rPr>
      </w:pPr>
      <w:r w:rsidRPr="00432413">
        <w:rPr>
          <w:color w:val="000000"/>
          <w:sz w:val="24"/>
          <w:szCs w:val="24"/>
          <w:lang w:eastAsia="ru-RU" w:bidi="ru-RU"/>
        </w:rPr>
        <w:t>Перечень документов, передаваемых Покупателю:</w:t>
      </w:r>
    </w:p>
    <w:p w14:paraId="5C960363" w14:textId="77777777" w:rsidR="00432413" w:rsidRPr="00432413" w:rsidRDefault="00432413" w:rsidP="00432413">
      <w:pPr>
        <w:pStyle w:val="6"/>
        <w:numPr>
          <w:ilvl w:val="0"/>
          <w:numId w:val="30"/>
        </w:numPr>
        <w:shd w:val="clear" w:color="auto" w:fill="auto"/>
        <w:spacing w:before="0" w:after="0" w:line="274" w:lineRule="exact"/>
        <w:ind w:left="20" w:right="20" w:firstLine="700"/>
        <w:rPr>
          <w:sz w:val="24"/>
          <w:szCs w:val="24"/>
        </w:rPr>
      </w:pPr>
      <w:r w:rsidRPr="00432413">
        <w:rPr>
          <w:color w:val="000000"/>
          <w:sz w:val="24"/>
          <w:szCs w:val="24"/>
          <w:lang w:eastAsia="ru-RU" w:bidi="ru-RU"/>
        </w:rPr>
        <w:t xml:space="preserve"> товарно-транспортная накладная (унифицированная форма № 1 -Т), по количеству поставок на объекты, в 1 -м экземпляре;</w:t>
      </w:r>
    </w:p>
    <w:p w14:paraId="020CD738" w14:textId="77777777" w:rsidR="00432413" w:rsidRPr="00432413" w:rsidRDefault="00432413" w:rsidP="00432413">
      <w:pPr>
        <w:pStyle w:val="6"/>
        <w:numPr>
          <w:ilvl w:val="0"/>
          <w:numId w:val="30"/>
        </w:numPr>
        <w:shd w:val="clear" w:color="auto" w:fill="auto"/>
        <w:spacing w:before="0" w:after="0" w:line="274" w:lineRule="exact"/>
        <w:ind w:left="20" w:right="20" w:firstLine="700"/>
        <w:rPr>
          <w:sz w:val="24"/>
          <w:szCs w:val="24"/>
        </w:rPr>
      </w:pPr>
      <w:r w:rsidRPr="00432413">
        <w:rPr>
          <w:color w:val="000000"/>
          <w:sz w:val="24"/>
          <w:szCs w:val="24"/>
          <w:lang w:eastAsia="ru-RU" w:bidi="ru-RU"/>
        </w:rPr>
        <w:t xml:space="preserve"> товарная накладная по форме № ТОРГ-12 (или УПД), в 2 (двух) экземплярах на каждую партию Товара;</w:t>
      </w:r>
    </w:p>
    <w:p w14:paraId="41A92230" w14:textId="77777777" w:rsidR="00432413" w:rsidRPr="00432413" w:rsidRDefault="00432413" w:rsidP="00432413">
      <w:pPr>
        <w:pStyle w:val="6"/>
        <w:shd w:val="clear" w:color="auto" w:fill="auto"/>
        <w:spacing w:before="0" w:after="0" w:line="274" w:lineRule="exact"/>
        <w:ind w:left="20" w:right="20" w:firstLine="700"/>
        <w:rPr>
          <w:sz w:val="24"/>
          <w:szCs w:val="24"/>
        </w:rPr>
      </w:pPr>
      <w:r w:rsidRPr="00432413">
        <w:rPr>
          <w:color w:val="000000"/>
          <w:sz w:val="24"/>
          <w:szCs w:val="24"/>
          <w:lang w:eastAsia="ru-RU" w:bidi="ru-RU"/>
        </w:rPr>
        <w:t>В течение 2(двух) рабочих дней со дня приёмки Товара и подписания Покупателем товарной накладной, оформленной по форме №ТОРГ-12 (или УПД) Поставщик предъявляет Покупателю счет на оплату.</w:t>
      </w:r>
    </w:p>
    <w:p w14:paraId="109150AD" w14:textId="77777777" w:rsidR="00432413" w:rsidRPr="00432413" w:rsidRDefault="00432413" w:rsidP="00432413">
      <w:pPr>
        <w:pStyle w:val="6"/>
        <w:shd w:val="clear" w:color="auto" w:fill="auto"/>
        <w:spacing w:before="0" w:after="0" w:line="274" w:lineRule="exact"/>
        <w:ind w:left="20" w:right="20" w:firstLine="700"/>
        <w:rPr>
          <w:sz w:val="24"/>
          <w:szCs w:val="24"/>
        </w:rPr>
      </w:pPr>
      <w:r w:rsidRPr="00432413">
        <w:rPr>
          <w:color w:val="000000"/>
          <w:sz w:val="24"/>
          <w:szCs w:val="24"/>
          <w:lang w:eastAsia="ru-RU" w:bidi="ru-RU"/>
        </w:rPr>
        <w:t>Поставщик предоставляет Покупателю счет-фактуры в порядке и сроки, установленные законодательством Российской Федерации.</w:t>
      </w:r>
    </w:p>
    <w:p w14:paraId="31D0C109" w14:textId="644ED04F" w:rsidR="00432413" w:rsidRDefault="00432413" w:rsidP="00432413">
      <w:pPr>
        <w:pStyle w:val="6"/>
        <w:shd w:val="clear" w:color="auto" w:fill="auto"/>
        <w:spacing w:before="0" w:after="223" w:line="274" w:lineRule="exact"/>
        <w:ind w:left="20" w:firstLine="700"/>
        <w:rPr>
          <w:color w:val="000000"/>
          <w:sz w:val="24"/>
          <w:szCs w:val="24"/>
          <w:lang w:eastAsia="ru-RU" w:bidi="ru-RU"/>
        </w:rPr>
      </w:pPr>
      <w:r w:rsidRPr="00432413">
        <w:rPr>
          <w:color w:val="000000"/>
          <w:sz w:val="24"/>
          <w:szCs w:val="24"/>
          <w:lang w:eastAsia="ru-RU" w:bidi="ru-RU"/>
        </w:rPr>
        <w:t>Вся сопроводительная документация должна быть составлена на русском языке.</w:t>
      </w:r>
    </w:p>
    <w:p w14:paraId="3E9A542B" w14:textId="77777777" w:rsidR="00EC01D6" w:rsidRPr="00432413" w:rsidRDefault="00EC01D6" w:rsidP="00432413">
      <w:pPr>
        <w:pStyle w:val="6"/>
        <w:shd w:val="clear" w:color="auto" w:fill="auto"/>
        <w:spacing w:before="0" w:after="223" w:line="274" w:lineRule="exact"/>
        <w:ind w:left="20" w:firstLine="700"/>
        <w:rPr>
          <w:sz w:val="24"/>
          <w:szCs w:val="24"/>
        </w:rPr>
      </w:pPr>
    </w:p>
    <w:p w14:paraId="49675443" w14:textId="77777777" w:rsidR="00582C78" w:rsidRPr="00432413" w:rsidRDefault="00582C78" w:rsidP="00582C78">
      <w:pPr>
        <w:widowControl w:val="0"/>
        <w:numPr>
          <w:ilvl w:val="0"/>
          <w:numId w:val="1"/>
        </w:numPr>
        <w:autoSpaceDE w:val="0"/>
        <w:autoSpaceDN w:val="0"/>
        <w:adjustRightInd w:val="0"/>
        <w:spacing w:before="240" w:after="120" w:line="240" w:lineRule="auto"/>
        <w:ind w:left="0"/>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ТРЕБОВАНИЯ К ТРАНСПОРТИРОВКЕ</w:t>
      </w:r>
    </w:p>
    <w:p w14:paraId="1C186C9A" w14:textId="77777777" w:rsidR="00582C78" w:rsidRPr="00432413" w:rsidRDefault="00582C78" w:rsidP="00582C78">
      <w:pPr>
        <w:shd w:val="clear" w:color="auto" w:fill="FFFFFF" w:themeFill="background1"/>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lastRenderedPageBreak/>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700B16C0" w14:textId="77777777" w:rsidR="00582C78" w:rsidRPr="00432413" w:rsidRDefault="00582C78" w:rsidP="00582C78">
      <w:pPr>
        <w:shd w:val="clear" w:color="auto" w:fill="FFFFFF" w:themeFill="background1"/>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При транспортировке Товара должны быть обеспечены условия для его сохранности, полностью исключено воздействие вредных факторов.</w:t>
      </w:r>
    </w:p>
    <w:p w14:paraId="7474B68A" w14:textId="77777777" w:rsidR="00582C78" w:rsidRPr="00432413" w:rsidRDefault="00582C78" w:rsidP="00582C78">
      <w:pPr>
        <w:shd w:val="clear" w:color="auto" w:fill="FFFFFF" w:themeFill="background1"/>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3C8BB076" w14:textId="77777777" w:rsidR="00582C78" w:rsidRPr="00432413" w:rsidRDefault="00582C78" w:rsidP="00582C78">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ТРЕБОВАНИЯ К ХРАНЕНИЮ</w:t>
      </w:r>
    </w:p>
    <w:p w14:paraId="55FD8119" w14:textId="77777777" w:rsidR="00582C78" w:rsidRPr="00432413" w:rsidRDefault="00582C78" w:rsidP="00582C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Не установлены.</w:t>
      </w:r>
    </w:p>
    <w:p w14:paraId="794E7AF0" w14:textId="77777777" w:rsidR="00582C78" w:rsidRPr="00432413" w:rsidRDefault="00582C78" w:rsidP="00582C78">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ТРЕБОВАНИЯ К ОБСЛУЖИВАНИЮ</w:t>
      </w:r>
    </w:p>
    <w:p w14:paraId="52CF47BE" w14:textId="77777777" w:rsidR="00582C78" w:rsidRPr="00432413" w:rsidRDefault="00582C78" w:rsidP="00582C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Не установлены.</w:t>
      </w:r>
    </w:p>
    <w:p w14:paraId="750015EB" w14:textId="77777777" w:rsidR="00582C78" w:rsidRPr="00432413" w:rsidRDefault="00582C78" w:rsidP="00582C78">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ТРЕБОВАНИЯ К ЭКОЛОГИИ</w:t>
      </w:r>
    </w:p>
    <w:p w14:paraId="1F55C6AB" w14:textId="77777777" w:rsidR="00582C78" w:rsidRPr="00432413" w:rsidRDefault="00582C78" w:rsidP="00582C78">
      <w:pPr>
        <w:spacing w:after="0" w:line="240" w:lineRule="auto"/>
        <w:ind w:firstLine="709"/>
        <w:jc w:val="both"/>
        <w:rPr>
          <w:rFonts w:ascii="Times New Roman" w:hAnsi="Times New Roman" w:cs="Times New Roman"/>
          <w:bCs/>
          <w:sz w:val="24"/>
          <w:szCs w:val="24"/>
        </w:rPr>
      </w:pPr>
      <w:r w:rsidRPr="00432413">
        <w:rPr>
          <w:rFonts w:ascii="Times New Roman" w:hAnsi="Times New Roman" w:cs="Times New Roman"/>
          <w:bCs/>
          <w:sz w:val="24"/>
          <w:szCs w:val="24"/>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38B34FFC" w14:textId="77777777" w:rsidR="00582C78" w:rsidRPr="00432413" w:rsidRDefault="00582C78" w:rsidP="00582C78">
      <w:pPr>
        <w:widowControl w:val="0"/>
        <w:numPr>
          <w:ilvl w:val="0"/>
          <w:numId w:val="1"/>
        </w:numPr>
        <w:autoSpaceDE w:val="0"/>
        <w:autoSpaceDN w:val="0"/>
        <w:adjustRightInd w:val="0"/>
        <w:spacing w:before="240" w:after="120" w:line="240" w:lineRule="auto"/>
        <w:ind w:left="0" w:firstLine="993"/>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ТРЕБОВАНИЯ К БЕЗОПАСНОСТИ</w:t>
      </w:r>
    </w:p>
    <w:p w14:paraId="5210436C" w14:textId="77777777" w:rsidR="00582C78" w:rsidRPr="00432413" w:rsidRDefault="00582C78" w:rsidP="00582C78">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432413">
        <w:rPr>
          <w:rFonts w:ascii="Times New Roman" w:hAnsi="Times New Roman" w:cs="Times New Roman"/>
          <w:bCs/>
          <w:sz w:val="24"/>
          <w:szCs w:val="24"/>
        </w:rPr>
        <w:t>Не установлены.</w:t>
      </w:r>
    </w:p>
    <w:p w14:paraId="54F76E02" w14:textId="77777777" w:rsidR="00582C78" w:rsidRPr="00432413" w:rsidRDefault="00582C78" w:rsidP="00582C78">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ДОПОЛНИТЕЛЬНЫЕ (ИНЫЕ) ТРЕБОВАНИЯ</w:t>
      </w:r>
    </w:p>
    <w:p w14:paraId="33443285" w14:textId="09662F5C" w:rsidR="00582C78" w:rsidRPr="00432413" w:rsidRDefault="00582C78" w:rsidP="00582C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413">
        <w:rPr>
          <w:rFonts w:ascii="Times New Roman" w:hAnsi="Times New Roman" w:cs="Times New Roman"/>
          <w:sz w:val="24"/>
          <w:szCs w:val="24"/>
        </w:rPr>
        <w:t xml:space="preserve">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(от 04.12.2006 № 200-ФЗ </w:t>
      </w:r>
      <w:r w:rsidR="00592789" w:rsidRPr="00432413">
        <w:rPr>
          <w:rFonts w:ascii="Times New Roman" w:hAnsi="Times New Roman" w:cs="Times New Roman"/>
          <w:sz w:val="24"/>
          <w:szCs w:val="24"/>
        </w:rPr>
        <w:t xml:space="preserve">Ред. </w:t>
      </w:r>
      <w:r w:rsidR="00A214D2">
        <w:rPr>
          <w:rFonts w:ascii="Times New Roman" w:hAnsi="Times New Roman" w:cs="Times New Roman"/>
          <w:sz w:val="24"/>
          <w:szCs w:val="24"/>
        </w:rPr>
        <w:t>26.12.2024</w:t>
      </w:r>
    </w:p>
    <w:p w14:paraId="5351FBF6" w14:textId="7DC89E0F" w:rsidR="005B5D61" w:rsidRPr="00432413" w:rsidRDefault="00582C78" w:rsidP="00C674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32413">
        <w:rPr>
          <w:rFonts w:ascii="Times New Roman" w:hAnsi="Times New Roman" w:cs="Times New Roman"/>
          <w:sz w:val="24"/>
          <w:szCs w:val="24"/>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3B2C39B0" w14:textId="77777777" w:rsidR="00582C78" w:rsidRPr="00432413" w:rsidRDefault="00582C78" w:rsidP="00582C78">
      <w:pPr>
        <w:widowControl w:val="0"/>
        <w:numPr>
          <w:ilvl w:val="0"/>
          <w:numId w:val="1"/>
        </w:numPr>
        <w:autoSpaceDE w:val="0"/>
        <w:autoSpaceDN w:val="0"/>
        <w:adjustRightInd w:val="0"/>
        <w:spacing w:before="240" w:after="120" w:line="240" w:lineRule="auto"/>
        <w:ind w:left="0" w:firstLine="284"/>
        <w:jc w:val="center"/>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8505"/>
      </w:tblGrid>
      <w:tr w:rsidR="000D33DA" w:rsidRPr="00432413" w14:paraId="46C48FBD" w14:textId="77777777" w:rsidTr="000D33DA">
        <w:tc>
          <w:tcPr>
            <w:tcW w:w="851" w:type="dxa"/>
            <w:tcBorders>
              <w:top w:val="single" w:sz="4" w:space="0" w:color="auto"/>
              <w:left w:val="single" w:sz="4" w:space="0" w:color="auto"/>
              <w:bottom w:val="single" w:sz="4" w:space="0" w:color="auto"/>
              <w:right w:val="single" w:sz="4" w:space="0" w:color="auto"/>
            </w:tcBorders>
            <w:vAlign w:val="center"/>
            <w:hideMark/>
          </w:tcPr>
          <w:p w14:paraId="2AADDDD8" w14:textId="77777777" w:rsidR="000D33DA" w:rsidRPr="00432413" w:rsidRDefault="000D33DA" w:rsidP="00582C78">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432413">
              <w:rPr>
                <w:rFonts w:ascii="Times New Roman" w:eastAsia="Times New Roman" w:hAnsi="Times New Roman" w:cs="Times New Roman"/>
                <w:sz w:val="24"/>
                <w:szCs w:val="24"/>
              </w:rPr>
              <w:t>№ п/п</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B247731" w14:textId="77777777" w:rsidR="000D33DA" w:rsidRPr="00432413" w:rsidRDefault="000D33DA" w:rsidP="00582C78">
            <w:pPr>
              <w:widowControl w:val="0"/>
              <w:autoSpaceDE w:val="0"/>
              <w:autoSpaceDN w:val="0"/>
              <w:adjustRightInd w:val="0"/>
              <w:spacing w:after="0" w:line="276" w:lineRule="auto"/>
              <w:ind w:firstLine="709"/>
              <w:jc w:val="center"/>
              <w:rPr>
                <w:rFonts w:ascii="Times New Roman" w:eastAsia="Times New Roman" w:hAnsi="Times New Roman" w:cs="Times New Roman"/>
                <w:sz w:val="24"/>
                <w:szCs w:val="24"/>
              </w:rPr>
            </w:pPr>
            <w:r w:rsidRPr="00432413">
              <w:rPr>
                <w:rFonts w:ascii="Times New Roman" w:eastAsia="Times New Roman" w:hAnsi="Times New Roman" w:cs="Times New Roman"/>
                <w:sz w:val="24"/>
                <w:szCs w:val="24"/>
              </w:rPr>
              <w:t>Наименование приложения</w:t>
            </w:r>
          </w:p>
        </w:tc>
      </w:tr>
      <w:tr w:rsidR="000D33DA" w:rsidRPr="00432413" w14:paraId="0F806B80" w14:textId="77777777" w:rsidTr="000D33DA">
        <w:tc>
          <w:tcPr>
            <w:tcW w:w="851" w:type="dxa"/>
            <w:tcBorders>
              <w:top w:val="single" w:sz="4" w:space="0" w:color="auto"/>
              <w:left w:val="single" w:sz="4" w:space="0" w:color="auto"/>
              <w:bottom w:val="single" w:sz="4" w:space="0" w:color="auto"/>
              <w:right w:val="single" w:sz="4" w:space="0" w:color="auto"/>
            </w:tcBorders>
          </w:tcPr>
          <w:p w14:paraId="7DCB0EB6" w14:textId="77777777" w:rsidR="000D33DA" w:rsidRPr="00432413" w:rsidRDefault="000D33DA" w:rsidP="00582C78">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432413">
              <w:rPr>
                <w:rFonts w:ascii="Times New Roman" w:eastAsia="Times New Roman"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14:paraId="72006023" w14:textId="77777777" w:rsidR="000D33DA" w:rsidRPr="00432413" w:rsidRDefault="000D33DA" w:rsidP="00582C78">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432413">
              <w:rPr>
                <w:rFonts w:ascii="Times New Roman" w:eastAsia="Times New Roman" w:hAnsi="Times New Roman" w:cs="Times New Roman"/>
                <w:sz w:val="24"/>
                <w:szCs w:val="24"/>
              </w:rPr>
              <w:t>Перечень Объектов и сроки поставки</w:t>
            </w:r>
          </w:p>
        </w:tc>
      </w:tr>
      <w:tr w:rsidR="000D33DA" w:rsidRPr="00432413" w14:paraId="04085152" w14:textId="77777777" w:rsidTr="000D33DA">
        <w:tc>
          <w:tcPr>
            <w:tcW w:w="851" w:type="dxa"/>
            <w:tcBorders>
              <w:top w:val="single" w:sz="4" w:space="0" w:color="auto"/>
              <w:left w:val="single" w:sz="4" w:space="0" w:color="auto"/>
              <w:bottom w:val="single" w:sz="4" w:space="0" w:color="auto"/>
              <w:right w:val="single" w:sz="4" w:space="0" w:color="auto"/>
            </w:tcBorders>
          </w:tcPr>
          <w:p w14:paraId="4CA8C732" w14:textId="77777777" w:rsidR="000D33DA" w:rsidRPr="00432413" w:rsidRDefault="000D33DA" w:rsidP="00582C78">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432413">
              <w:rPr>
                <w:rFonts w:ascii="Times New Roman" w:eastAsia="Times New Roman"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tcPr>
          <w:p w14:paraId="01EE9DC3" w14:textId="77777777" w:rsidR="000D33DA" w:rsidRPr="00432413" w:rsidRDefault="000D33DA" w:rsidP="00582C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2413">
              <w:rPr>
                <w:rFonts w:ascii="Times New Roman" w:eastAsia="Times New Roman" w:hAnsi="Times New Roman" w:cs="Times New Roman"/>
                <w:sz w:val="24"/>
                <w:szCs w:val="24"/>
              </w:rPr>
              <w:t>Перечень видов древесины, определяемых в соответствии с Общероссийским классификатором продукции по видам экономической деятельности ОК 034-2014 (КПЕС 2008)</w:t>
            </w:r>
          </w:p>
        </w:tc>
      </w:tr>
    </w:tbl>
    <w:p w14:paraId="652649E9" w14:textId="61919FF9"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p>
    <w:p w14:paraId="08EE66C9" w14:textId="77777777"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Инициатор закупки:</w:t>
      </w:r>
    </w:p>
    <w:p w14:paraId="3CE9D927" w14:textId="77777777"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Ведущий инженер энергетик </w:t>
      </w:r>
    </w:p>
    <w:p w14:paraId="723C867B" w14:textId="77777777"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(должность)</w:t>
      </w:r>
    </w:p>
    <w:p w14:paraId="17000A4E" w14:textId="77777777"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_______________Д. П. Савочкин</w:t>
      </w:r>
    </w:p>
    <w:p w14:paraId="77982248" w14:textId="77777777"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(подпись/расшифровка подписи)</w:t>
      </w:r>
    </w:p>
    <w:p w14:paraId="22681D18" w14:textId="0C13F97E" w:rsidR="00582C78" w:rsidRPr="00432413" w:rsidRDefault="00432413"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08</w:t>
      </w:r>
      <w:r w:rsidR="003F530D" w:rsidRPr="00432413">
        <w:rPr>
          <w:rFonts w:ascii="Times New Roman" w:eastAsia="Times New Roman" w:hAnsi="Times New Roman" w:cs="Times New Roman"/>
          <w:sz w:val="24"/>
          <w:szCs w:val="24"/>
          <w:lang w:eastAsia="ru-RU"/>
        </w:rPr>
        <w:t xml:space="preserve"> апреля</w:t>
      </w:r>
      <w:r w:rsidRPr="00432413">
        <w:rPr>
          <w:rFonts w:ascii="Times New Roman" w:eastAsia="Times New Roman" w:hAnsi="Times New Roman" w:cs="Times New Roman"/>
          <w:sz w:val="24"/>
          <w:szCs w:val="24"/>
          <w:lang w:eastAsia="ru-RU"/>
        </w:rPr>
        <w:t xml:space="preserve"> 202</w:t>
      </w:r>
      <w:r w:rsidR="000E2692">
        <w:rPr>
          <w:rFonts w:ascii="Times New Roman" w:eastAsia="Times New Roman" w:hAnsi="Times New Roman" w:cs="Times New Roman"/>
          <w:sz w:val="24"/>
          <w:szCs w:val="24"/>
          <w:lang w:eastAsia="ru-RU"/>
        </w:rPr>
        <w:t>6</w:t>
      </w:r>
      <w:r w:rsidR="00582C78" w:rsidRPr="00432413">
        <w:rPr>
          <w:rFonts w:ascii="Times New Roman" w:eastAsia="Times New Roman" w:hAnsi="Times New Roman" w:cs="Times New Roman"/>
          <w:sz w:val="24"/>
          <w:szCs w:val="24"/>
          <w:lang w:eastAsia="ru-RU"/>
        </w:rPr>
        <w:t xml:space="preserve"> г.</w:t>
      </w:r>
    </w:p>
    <w:p w14:paraId="0F30DBCB" w14:textId="77777777"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Согласовано:</w:t>
      </w:r>
    </w:p>
    <w:p w14:paraId="606CA574" w14:textId="77777777"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lastRenderedPageBreak/>
        <w:t>Руководитель группы Х и КО</w:t>
      </w:r>
    </w:p>
    <w:p w14:paraId="43144183" w14:textId="77777777"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(должность)</w:t>
      </w:r>
    </w:p>
    <w:p w14:paraId="7B22076B" w14:textId="2D97FF31" w:rsidR="00582C78" w:rsidRPr="00432413" w:rsidRDefault="003F530D"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_______________</w:t>
      </w:r>
      <w:r w:rsidR="000E2692">
        <w:rPr>
          <w:rFonts w:ascii="Times New Roman" w:eastAsia="Times New Roman" w:hAnsi="Times New Roman" w:cs="Times New Roman"/>
          <w:sz w:val="24"/>
          <w:szCs w:val="24"/>
          <w:lang w:eastAsia="ru-RU"/>
        </w:rPr>
        <w:t>В</w:t>
      </w:r>
      <w:r w:rsidRPr="00432413">
        <w:rPr>
          <w:rFonts w:ascii="Times New Roman" w:eastAsia="Times New Roman" w:hAnsi="Times New Roman" w:cs="Times New Roman"/>
          <w:sz w:val="24"/>
          <w:szCs w:val="24"/>
          <w:lang w:eastAsia="ru-RU"/>
        </w:rPr>
        <w:t xml:space="preserve">.А. </w:t>
      </w:r>
      <w:r w:rsidR="000E2692">
        <w:rPr>
          <w:rFonts w:ascii="Times New Roman" w:eastAsia="Times New Roman" w:hAnsi="Times New Roman" w:cs="Times New Roman"/>
          <w:sz w:val="24"/>
          <w:szCs w:val="24"/>
          <w:lang w:eastAsia="ru-RU"/>
        </w:rPr>
        <w:t>Кузюкин</w:t>
      </w:r>
      <w:r w:rsidR="00582C78" w:rsidRPr="00432413">
        <w:rPr>
          <w:rFonts w:ascii="Times New Roman" w:eastAsia="Times New Roman" w:hAnsi="Times New Roman" w:cs="Times New Roman"/>
          <w:sz w:val="24"/>
          <w:szCs w:val="24"/>
          <w:lang w:eastAsia="ru-RU"/>
        </w:rPr>
        <w:t xml:space="preserve">/  </w:t>
      </w:r>
    </w:p>
    <w:p w14:paraId="638382FD" w14:textId="77777777" w:rsidR="00582C78" w:rsidRPr="00432413" w:rsidRDefault="00582C78"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(подпись/расшифровка подписи)</w:t>
      </w:r>
    </w:p>
    <w:p w14:paraId="47450C23" w14:textId="31222814" w:rsidR="00582C78" w:rsidRPr="00432413" w:rsidRDefault="006416B7" w:rsidP="00582C78">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тел.  8 (4812) </w:t>
      </w:r>
      <w:r w:rsidR="000E2692">
        <w:rPr>
          <w:rFonts w:ascii="Times New Roman" w:eastAsia="Times New Roman" w:hAnsi="Times New Roman" w:cs="Times New Roman"/>
          <w:sz w:val="24"/>
          <w:szCs w:val="24"/>
          <w:lang w:eastAsia="ru-RU"/>
        </w:rPr>
        <w:t>6</w:t>
      </w:r>
      <w:r w:rsidRPr="00432413">
        <w:rPr>
          <w:rFonts w:ascii="Times New Roman" w:eastAsia="Times New Roman" w:hAnsi="Times New Roman" w:cs="Times New Roman"/>
          <w:sz w:val="24"/>
          <w:szCs w:val="24"/>
          <w:lang w:eastAsia="ru-RU"/>
        </w:rPr>
        <w:t>3-</w:t>
      </w:r>
      <w:r w:rsidR="000E2692">
        <w:rPr>
          <w:rFonts w:ascii="Times New Roman" w:eastAsia="Times New Roman" w:hAnsi="Times New Roman" w:cs="Times New Roman"/>
          <w:sz w:val="24"/>
          <w:szCs w:val="24"/>
          <w:lang w:eastAsia="ru-RU"/>
        </w:rPr>
        <w:t>06</w:t>
      </w:r>
      <w:r w:rsidRPr="00432413">
        <w:rPr>
          <w:rFonts w:ascii="Times New Roman" w:eastAsia="Times New Roman" w:hAnsi="Times New Roman" w:cs="Times New Roman"/>
          <w:sz w:val="24"/>
          <w:szCs w:val="24"/>
          <w:lang w:eastAsia="ru-RU"/>
        </w:rPr>
        <w:t>-</w:t>
      </w:r>
      <w:r w:rsidR="00582C78" w:rsidRPr="00432413">
        <w:rPr>
          <w:rFonts w:ascii="Times New Roman" w:eastAsia="Times New Roman" w:hAnsi="Times New Roman" w:cs="Times New Roman"/>
          <w:sz w:val="24"/>
          <w:szCs w:val="24"/>
          <w:lang w:eastAsia="ru-RU"/>
        </w:rPr>
        <w:t>0</w:t>
      </w:r>
      <w:r w:rsidR="000E2692">
        <w:rPr>
          <w:rFonts w:ascii="Times New Roman" w:eastAsia="Times New Roman" w:hAnsi="Times New Roman" w:cs="Times New Roman"/>
          <w:sz w:val="24"/>
          <w:szCs w:val="24"/>
          <w:lang w:eastAsia="ru-RU"/>
        </w:rPr>
        <w:t>7</w:t>
      </w:r>
      <w:r w:rsidR="00582C78" w:rsidRPr="00432413">
        <w:rPr>
          <w:rFonts w:ascii="Times New Roman" w:eastAsia="Times New Roman" w:hAnsi="Times New Roman" w:cs="Times New Roman"/>
          <w:sz w:val="24"/>
          <w:szCs w:val="24"/>
          <w:lang w:eastAsia="ru-RU"/>
        </w:rPr>
        <w:t xml:space="preserve"> (доб. </w:t>
      </w:r>
      <w:r w:rsidR="000E2692">
        <w:rPr>
          <w:rFonts w:ascii="Times New Roman" w:eastAsia="Times New Roman" w:hAnsi="Times New Roman" w:cs="Times New Roman"/>
          <w:sz w:val="24"/>
          <w:szCs w:val="24"/>
          <w:lang w:eastAsia="ru-RU"/>
        </w:rPr>
        <w:t>02</w:t>
      </w:r>
      <w:r w:rsidR="00582C78" w:rsidRPr="00432413">
        <w:rPr>
          <w:rFonts w:ascii="Times New Roman" w:eastAsia="Times New Roman" w:hAnsi="Times New Roman" w:cs="Times New Roman"/>
          <w:sz w:val="24"/>
          <w:szCs w:val="24"/>
          <w:lang w:eastAsia="ru-RU"/>
        </w:rPr>
        <w:t>119)</w:t>
      </w:r>
    </w:p>
    <w:p w14:paraId="3A79E62F" w14:textId="77777777" w:rsidR="000D33DA" w:rsidRPr="00432413" w:rsidRDefault="00227663" w:rsidP="00227663">
      <w:pPr>
        <w:jc w:val="both"/>
        <w:rPr>
          <w:rFonts w:ascii="Times New Roman" w:eastAsia="Times New Roman" w:hAnsi="Times New Roman" w:cs="Times New Roman"/>
          <w:b/>
          <w:sz w:val="24"/>
          <w:szCs w:val="24"/>
          <w:lang w:eastAsia="ru-RU"/>
        </w:rPr>
      </w:pPr>
      <w:r w:rsidRPr="00432413">
        <w:rPr>
          <w:rFonts w:ascii="Times New Roman" w:eastAsia="Times New Roman" w:hAnsi="Times New Roman" w:cs="Times New Roman"/>
          <w:b/>
          <w:sz w:val="24"/>
          <w:szCs w:val="24"/>
          <w:lang w:eastAsia="ru-RU"/>
        </w:rPr>
        <w:t xml:space="preserve">                                                 </w:t>
      </w:r>
      <w:r w:rsidR="00EE7DDC" w:rsidRPr="00432413">
        <w:rPr>
          <w:rFonts w:ascii="Times New Roman" w:eastAsia="Times New Roman" w:hAnsi="Times New Roman" w:cs="Times New Roman"/>
          <w:b/>
          <w:sz w:val="24"/>
          <w:szCs w:val="24"/>
          <w:lang w:eastAsia="ru-RU"/>
        </w:rPr>
        <w:t xml:space="preserve">                              </w:t>
      </w:r>
    </w:p>
    <w:p w14:paraId="00835F85" w14:textId="22B1E15A" w:rsidR="00432413" w:rsidRDefault="00432413" w:rsidP="00227663">
      <w:pPr>
        <w:jc w:val="both"/>
        <w:rPr>
          <w:rFonts w:ascii="Times New Roman" w:eastAsia="Times New Roman" w:hAnsi="Times New Roman" w:cs="Times New Roman"/>
          <w:b/>
          <w:sz w:val="24"/>
          <w:szCs w:val="24"/>
          <w:lang w:eastAsia="ru-RU"/>
        </w:rPr>
      </w:pPr>
    </w:p>
    <w:p w14:paraId="72CA03A3" w14:textId="77777777" w:rsidR="000E2692" w:rsidRPr="000E2692" w:rsidRDefault="000E2692" w:rsidP="000E2692">
      <w:pPr>
        <w:spacing w:after="0" w:line="240" w:lineRule="auto"/>
        <w:contextualSpacing/>
        <w:jc w:val="right"/>
        <w:rPr>
          <w:rFonts w:ascii="Times New Roman" w:hAnsi="Times New Roman" w:cs="Times New Roman"/>
          <w:sz w:val="24"/>
        </w:rPr>
      </w:pPr>
      <w:r w:rsidRPr="000E2692">
        <w:rPr>
          <w:rFonts w:ascii="Times New Roman" w:hAnsi="Times New Roman" w:cs="Times New Roman"/>
          <w:sz w:val="24"/>
        </w:rPr>
        <w:t>Приложение № 1 к Техническому заданию</w:t>
      </w:r>
    </w:p>
    <w:p w14:paraId="4AFA864A" w14:textId="77777777" w:rsidR="000E2692" w:rsidRPr="00AB1D10" w:rsidRDefault="000E2692" w:rsidP="000E2692">
      <w:pPr>
        <w:spacing w:after="0" w:line="240" w:lineRule="auto"/>
        <w:contextualSpacing/>
        <w:jc w:val="right"/>
        <w:rPr>
          <w:sz w:val="20"/>
        </w:rPr>
      </w:pPr>
    </w:p>
    <w:p w14:paraId="07FEAB50" w14:textId="77777777" w:rsidR="000E2692" w:rsidRPr="00232370" w:rsidRDefault="000E2692" w:rsidP="000E2692">
      <w:pPr>
        <w:spacing w:after="0" w:line="240" w:lineRule="auto"/>
        <w:contextualSpacing/>
        <w:jc w:val="center"/>
        <w:rPr>
          <w:b/>
          <w:sz w:val="20"/>
        </w:rPr>
      </w:pPr>
      <w:r w:rsidRPr="00232370">
        <w:rPr>
          <w:b/>
          <w:sz w:val="20"/>
        </w:rPr>
        <w:t>Перечень Объектов и сроки поставки</w:t>
      </w:r>
    </w:p>
    <w:p w14:paraId="4FFEDB27" w14:textId="77777777" w:rsidR="000E2692" w:rsidRPr="00AB1D10" w:rsidRDefault="000E2692" w:rsidP="000E2692">
      <w:pPr>
        <w:spacing w:after="0" w:line="240" w:lineRule="auto"/>
        <w:contextualSpacing/>
        <w:rPr>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43"/>
        <w:gridCol w:w="2693"/>
        <w:gridCol w:w="3260"/>
        <w:gridCol w:w="1276"/>
      </w:tblGrid>
      <w:tr w:rsidR="000E2692" w:rsidRPr="000E2692" w14:paraId="549D8467" w14:textId="77777777" w:rsidTr="000E2692">
        <w:trPr>
          <w:trHeight w:val="929"/>
        </w:trPr>
        <w:tc>
          <w:tcPr>
            <w:tcW w:w="738" w:type="dxa"/>
            <w:shd w:val="clear" w:color="auto" w:fill="auto"/>
          </w:tcPr>
          <w:p w14:paraId="7F2A3EC1" w14:textId="77777777" w:rsidR="000E2692" w:rsidRPr="000E2692"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0E2692">
              <w:rPr>
                <w:rFonts w:ascii="Times New Roman" w:hAnsi="Times New Roman" w:cs="Times New Roman"/>
                <w:sz w:val="20"/>
              </w:rPr>
              <w:t>№ п/п</w:t>
            </w:r>
          </w:p>
        </w:tc>
        <w:tc>
          <w:tcPr>
            <w:tcW w:w="1843" w:type="dxa"/>
            <w:shd w:val="clear" w:color="auto" w:fill="auto"/>
          </w:tcPr>
          <w:p w14:paraId="12B67F48" w14:textId="77777777" w:rsidR="000E2692" w:rsidRPr="000E2692"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0E2692">
              <w:rPr>
                <w:rFonts w:ascii="Times New Roman" w:hAnsi="Times New Roman" w:cs="Times New Roman"/>
                <w:sz w:val="20"/>
              </w:rPr>
              <w:t>ОПС Смоленского почтамта</w:t>
            </w:r>
          </w:p>
        </w:tc>
        <w:tc>
          <w:tcPr>
            <w:tcW w:w="2693" w:type="dxa"/>
            <w:shd w:val="clear" w:color="auto" w:fill="auto"/>
          </w:tcPr>
          <w:p w14:paraId="7E3DA8B9" w14:textId="77777777" w:rsidR="000E2692" w:rsidRPr="000E2692"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0E2692">
              <w:rPr>
                <w:rFonts w:ascii="Times New Roman" w:hAnsi="Times New Roman" w:cs="Times New Roman"/>
                <w:sz w:val="20"/>
              </w:rPr>
              <w:t>Адрес ОПС</w:t>
            </w:r>
          </w:p>
        </w:tc>
        <w:tc>
          <w:tcPr>
            <w:tcW w:w="3260" w:type="dxa"/>
            <w:shd w:val="clear" w:color="auto" w:fill="auto"/>
          </w:tcPr>
          <w:p w14:paraId="1E7EAA8F" w14:textId="77777777" w:rsidR="000E2692" w:rsidRPr="000E2692"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0E2692">
              <w:rPr>
                <w:rFonts w:ascii="Times New Roman" w:hAnsi="Times New Roman" w:cs="Times New Roman"/>
                <w:sz w:val="20"/>
              </w:rPr>
              <w:t>График поставки</w:t>
            </w:r>
          </w:p>
        </w:tc>
        <w:tc>
          <w:tcPr>
            <w:tcW w:w="1276" w:type="dxa"/>
            <w:shd w:val="clear" w:color="auto" w:fill="auto"/>
          </w:tcPr>
          <w:p w14:paraId="7C61F268" w14:textId="77777777" w:rsidR="000E2692" w:rsidRPr="000E2692"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0E2692">
              <w:rPr>
                <w:rFonts w:ascii="Times New Roman" w:hAnsi="Times New Roman" w:cs="Times New Roman"/>
                <w:sz w:val="20"/>
              </w:rPr>
              <w:t xml:space="preserve">Кол-во дрова( куб. м.) </w:t>
            </w:r>
          </w:p>
        </w:tc>
      </w:tr>
      <w:tr w:rsidR="000E2692" w:rsidRPr="000E2692" w14:paraId="23B216C8" w14:textId="77777777" w:rsidTr="000E2692">
        <w:trPr>
          <w:trHeight w:val="485"/>
        </w:trPr>
        <w:tc>
          <w:tcPr>
            <w:tcW w:w="738" w:type="dxa"/>
            <w:shd w:val="clear" w:color="auto" w:fill="auto"/>
          </w:tcPr>
          <w:p w14:paraId="39ED50BD" w14:textId="77777777" w:rsidR="000E2692" w:rsidRPr="000E2692"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0E2692">
              <w:rPr>
                <w:rFonts w:ascii="Times New Roman" w:hAnsi="Times New Roman" w:cs="Times New Roman"/>
                <w:sz w:val="20"/>
              </w:rPr>
              <w:t>1</w:t>
            </w:r>
          </w:p>
        </w:tc>
        <w:tc>
          <w:tcPr>
            <w:tcW w:w="1843" w:type="dxa"/>
            <w:shd w:val="clear" w:color="auto" w:fill="auto"/>
          </w:tcPr>
          <w:p w14:paraId="603F3D06"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ОПС 10</w:t>
            </w:r>
          </w:p>
        </w:tc>
        <w:tc>
          <w:tcPr>
            <w:tcW w:w="2693" w:type="dxa"/>
            <w:shd w:val="clear" w:color="auto" w:fill="auto"/>
          </w:tcPr>
          <w:p w14:paraId="7514EB43"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214010 г. Смоленск, ул. Седова, д. 35</w:t>
            </w:r>
          </w:p>
        </w:tc>
        <w:tc>
          <w:tcPr>
            <w:tcW w:w="3260" w:type="dxa"/>
            <w:shd w:val="clear" w:color="auto" w:fill="auto"/>
          </w:tcPr>
          <w:p w14:paraId="3E92729C" w14:textId="77777777" w:rsidR="000E2692" w:rsidRPr="000E2692" w:rsidRDefault="000E2692" w:rsidP="000E2692">
            <w:pPr>
              <w:spacing w:after="0" w:line="240" w:lineRule="auto"/>
              <w:contextualSpacing/>
              <w:jc w:val="both"/>
              <w:rPr>
                <w:rFonts w:ascii="Times New Roman" w:hAnsi="Times New Roman" w:cs="Times New Roman"/>
                <w:sz w:val="20"/>
              </w:rPr>
            </w:pPr>
            <w:r w:rsidRPr="000E2692">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13439B86"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8</w:t>
            </w:r>
          </w:p>
        </w:tc>
      </w:tr>
      <w:tr w:rsidR="000E2692" w:rsidRPr="000E2692" w14:paraId="19D906D1" w14:textId="77777777" w:rsidTr="000E2692">
        <w:trPr>
          <w:trHeight w:val="551"/>
        </w:trPr>
        <w:tc>
          <w:tcPr>
            <w:tcW w:w="738" w:type="dxa"/>
            <w:shd w:val="clear" w:color="auto" w:fill="auto"/>
          </w:tcPr>
          <w:p w14:paraId="0220CBDB" w14:textId="77777777" w:rsidR="000E2692" w:rsidRPr="000E2692"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0E2692">
              <w:rPr>
                <w:rFonts w:ascii="Times New Roman" w:hAnsi="Times New Roman" w:cs="Times New Roman"/>
                <w:sz w:val="20"/>
              </w:rPr>
              <w:t>2</w:t>
            </w:r>
          </w:p>
        </w:tc>
        <w:tc>
          <w:tcPr>
            <w:tcW w:w="1843" w:type="dxa"/>
            <w:shd w:val="clear" w:color="auto" w:fill="auto"/>
          </w:tcPr>
          <w:p w14:paraId="3F3931D4"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 xml:space="preserve">ОПС Мазальцево </w:t>
            </w:r>
          </w:p>
        </w:tc>
        <w:tc>
          <w:tcPr>
            <w:tcW w:w="2693" w:type="dxa"/>
            <w:shd w:val="clear" w:color="auto" w:fill="auto"/>
          </w:tcPr>
          <w:p w14:paraId="10395E60"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214551 Смоленский район, ул. Мира, д. 1</w:t>
            </w:r>
          </w:p>
        </w:tc>
        <w:tc>
          <w:tcPr>
            <w:tcW w:w="3260" w:type="dxa"/>
            <w:shd w:val="clear" w:color="auto" w:fill="auto"/>
          </w:tcPr>
          <w:p w14:paraId="03E63084"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30DFEECD"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6</w:t>
            </w:r>
          </w:p>
        </w:tc>
      </w:tr>
      <w:tr w:rsidR="000E2692" w:rsidRPr="000E2692" w14:paraId="00294D45" w14:textId="77777777" w:rsidTr="000E2692">
        <w:trPr>
          <w:trHeight w:val="708"/>
        </w:trPr>
        <w:tc>
          <w:tcPr>
            <w:tcW w:w="738" w:type="dxa"/>
            <w:shd w:val="clear" w:color="auto" w:fill="auto"/>
          </w:tcPr>
          <w:p w14:paraId="35E73952" w14:textId="77777777" w:rsidR="000E2692" w:rsidRPr="000E2692"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0E2692">
              <w:rPr>
                <w:rFonts w:ascii="Times New Roman" w:hAnsi="Times New Roman" w:cs="Times New Roman"/>
                <w:sz w:val="20"/>
              </w:rPr>
              <w:t>3</w:t>
            </w:r>
          </w:p>
        </w:tc>
        <w:tc>
          <w:tcPr>
            <w:tcW w:w="1843" w:type="dxa"/>
            <w:shd w:val="clear" w:color="auto" w:fill="auto"/>
          </w:tcPr>
          <w:p w14:paraId="028EDDE1"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ОПС Ольша</w:t>
            </w:r>
          </w:p>
        </w:tc>
        <w:tc>
          <w:tcPr>
            <w:tcW w:w="2693" w:type="dxa"/>
            <w:shd w:val="clear" w:color="auto" w:fill="auto"/>
          </w:tcPr>
          <w:p w14:paraId="3DE2A11C"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214533 Смоленский район, ул. Садовый переулок-1, д. 6</w:t>
            </w:r>
          </w:p>
        </w:tc>
        <w:tc>
          <w:tcPr>
            <w:tcW w:w="3260" w:type="dxa"/>
            <w:shd w:val="clear" w:color="auto" w:fill="auto"/>
          </w:tcPr>
          <w:p w14:paraId="3A4B74A2"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7BC643F0"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7</w:t>
            </w:r>
          </w:p>
        </w:tc>
      </w:tr>
      <w:tr w:rsidR="000E2692" w:rsidRPr="000E2692" w14:paraId="5ACC3E84" w14:textId="77777777" w:rsidTr="000E2692">
        <w:trPr>
          <w:trHeight w:val="555"/>
        </w:trPr>
        <w:tc>
          <w:tcPr>
            <w:tcW w:w="738" w:type="dxa"/>
            <w:shd w:val="clear" w:color="auto" w:fill="auto"/>
          </w:tcPr>
          <w:p w14:paraId="4B8605F1" w14:textId="77777777" w:rsidR="000E2692" w:rsidRPr="000E2692"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0E2692">
              <w:rPr>
                <w:rFonts w:ascii="Times New Roman" w:hAnsi="Times New Roman" w:cs="Times New Roman"/>
                <w:sz w:val="20"/>
              </w:rPr>
              <w:t>4</w:t>
            </w:r>
          </w:p>
        </w:tc>
        <w:tc>
          <w:tcPr>
            <w:tcW w:w="1843" w:type="dxa"/>
            <w:shd w:val="clear" w:color="auto" w:fill="auto"/>
          </w:tcPr>
          <w:p w14:paraId="6F9EB907"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ОПС Хохлово</w:t>
            </w:r>
          </w:p>
        </w:tc>
        <w:tc>
          <w:tcPr>
            <w:tcW w:w="2693" w:type="dxa"/>
            <w:shd w:val="clear" w:color="auto" w:fill="auto"/>
          </w:tcPr>
          <w:p w14:paraId="372D3EE6"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214503 Смоленский район, ул. Мира, д. 18</w:t>
            </w:r>
          </w:p>
        </w:tc>
        <w:tc>
          <w:tcPr>
            <w:tcW w:w="3260" w:type="dxa"/>
            <w:shd w:val="clear" w:color="auto" w:fill="auto"/>
          </w:tcPr>
          <w:p w14:paraId="5DD2D30C"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7BF756DC"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7</w:t>
            </w:r>
          </w:p>
        </w:tc>
      </w:tr>
      <w:tr w:rsidR="000E2692" w:rsidRPr="000E2692" w14:paraId="35D8A594" w14:textId="77777777" w:rsidTr="000E2692">
        <w:trPr>
          <w:trHeight w:val="549"/>
        </w:trPr>
        <w:tc>
          <w:tcPr>
            <w:tcW w:w="738" w:type="dxa"/>
            <w:shd w:val="clear" w:color="auto" w:fill="auto"/>
          </w:tcPr>
          <w:p w14:paraId="68872CE3" w14:textId="77777777" w:rsidR="000E2692" w:rsidRPr="000E2692"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0E2692">
              <w:rPr>
                <w:rFonts w:ascii="Times New Roman" w:hAnsi="Times New Roman" w:cs="Times New Roman"/>
                <w:sz w:val="20"/>
              </w:rPr>
              <w:t>5</w:t>
            </w:r>
          </w:p>
        </w:tc>
        <w:tc>
          <w:tcPr>
            <w:tcW w:w="1843" w:type="dxa"/>
            <w:shd w:val="clear" w:color="auto" w:fill="auto"/>
          </w:tcPr>
          <w:p w14:paraId="24D1DFA0"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ОПС Шилы</w:t>
            </w:r>
          </w:p>
        </w:tc>
        <w:tc>
          <w:tcPr>
            <w:tcW w:w="2693" w:type="dxa"/>
            <w:shd w:val="clear" w:color="auto" w:fill="auto"/>
          </w:tcPr>
          <w:p w14:paraId="227CCAD4"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214545 Смоленский район, ул. Молодежная, д. 16</w:t>
            </w:r>
          </w:p>
        </w:tc>
        <w:tc>
          <w:tcPr>
            <w:tcW w:w="3260" w:type="dxa"/>
            <w:shd w:val="clear" w:color="auto" w:fill="auto"/>
          </w:tcPr>
          <w:p w14:paraId="287DE85B"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0147AD86" w14:textId="77777777" w:rsidR="000E2692" w:rsidRPr="000E2692" w:rsidRDefault="000E2692" w:rsidP="000E2692">
            <w:pPr>
              <w:spacing w:after="0" w:line="240" w:lineRule="auto"/>
              <w:contextualSpacing/>
              <w:rPr>
                <w:rFonts w:ascii="Times New Roman" w:hAnsi="Times New Roman" w:cs="Times New Roman"/>
                <w:sz w:val="20"/>
              </w:rPr>
            </w:pPr>
            <w:r w:rsidRPr="000E2692">
              <w:rPr>
                <w:rFonts w:ascii="Times New Roman" w:hAnsi="Times New Roman" w:cs="Times New Roman"/>
                <w:sz w:val="20"/>
              </w:rPr>
              <w:t>7</w:t>
            </w:r>
          </w:p>
        </w:tc>
      </w:tr>
      <w:tr w:rsidR="000E2692" w:rsidRPr="000E2692" w14:paraId="1995E98F" w14:textId="77777777" w:rsidTr="000E2692">
        <w:trPr>
          <w:trHeight w:val="224"/>
        </w:trPr>
        <w:tc>
          <w:tcPr>
            <w:tcW w:w="8534" w:type="dxa"/>
            <w:gridSpan w:val="4"/>
            <w:shd w:val="clear" w:color="auto" w:fill="auto"/>
          </w:tcPr>
          <w:p w14:paraId="5354E593" w14:textId="77777777" w:rsidR="000E2692" w:rsidRPr="000E2692"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0E2692">
              <w:rPr>
                <w:rFonts w:ascii="Times New Roman" w:hAnsi="Times New Roman" w:cs="Times New Roman"/>
                <w:b/>
                <w:sz w:val="20"/>
              </w:rPr>
              <w:t>Итого</w:t>
            </w:r>
          </w:p>
        </w:tc>
        <w:tc>
          <w:tcPr>
            <w:tcW w:w="1276" w:type="dxa"/>
            <w:shd w:val="clear" w:color="auto" w:fill="auto"/>
            <w:vAlign w:val="center"/>
          </w:tcPr>
          <w:p w14:paraId="7AF8104A" w14:textId="77777777" w:rsidR="000E2692" w:rsidRPr="000E2692" w:rsidRDefault="000E2692" w:rsidP="000E2692">
            <w:pPr>
              <w:widowControl w:val="0"/>
              <w:autoSpaceDE w:val="0"/>
              <w:autoSpaceDN w:val="0"/>
              <w:adjustRightInd w:val="0"/>
              <w:spacing w:after="0" w:line="240" w:lineRule="auto"/>
              <w:contextualSpacing/>
              <w:rPr>
                <w:rFonts w:ascii="Times New Roman" w:hAnsi="Times New Roman" w:cs="Times New Roman"/>
                <w:b/>
                <w:sz w:val="20"/>
              </w:rPr>
            </w:pPr>
            <w:r w:rsidRPr="000E2692">
              <w:rPr>
                <w:rFonts w:ascii="Times New Roman" w:hAnsi="Times New Roman" w:cs="Times New Roman"/>
                <w:b/>
                <w:sz w:val="20"/>
              </w:rPr>
              <w:t>35,0</w:t>
            </w:r>
          </w:p>
        </w:tc>
      </w:tr>
    </w:tbl>
    <w:p w14:paraId="272DE466" w14:textId="77777777" w:rsidR="000E2692" w:rsidRPr="00AB1D10" w:rsidRDefault="000E2692" w:rsidP="000E2692">
      <w:pPr>
        <w:spacing w:after="0" w:line="240" w:lineRule="auto"/>
        <w:contextualSpacing/>
        <w:rPr>
          <w:sz w:val="20"/>
        </w:rPr>
      </w:pPr>
    </w:p>
    <w:p w14:paraId="269FE18B" w14:textId="77777777" w:rsidR="000E2692" w:rsidRPr="00AB1D10" w:rsidRDefault="000E2692" w:rsidP="000E2692">
      <w:pPr>
        <w:spacing w:after="0" w:line="240" w:lineRule="auto"/>
        <w:contextualSpacing/>
        <w:rPr>
          <w:sz w:val="20"/>
        </w:rPr>
      </w:pPr>
    </w:p>
    <w:p w14:paraId="5E9C45B8" w14:textId="77777777" w:rsidR="000E2692" w:rsidRPr="00AB1D10" w:rsidRDefault="000E2692" w:rsidP="000E2692">
      <w:pPr>
        <w:spacing w:after="0" w:line="240" w:lineRule="auto"/>
        <w:contextualSpacing/>
        <w:jc w:val="center"/>
        <w:rPr>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43"/>
        <w:gridCol w:w="2693"/>
        <w:gridCol w:w="3260"/>
        <w:gridCol w:w="1276"/>
      </w:tblGrid>
      <w:tr w:rsidR="000E2692" w:rsidRPr="00490936" w14:paraId="1070B7D4" w14:textId="77777777" w:rsidTr="000E2692">
        <w:trPr>
          <w:trHeight w:val="437"/>
        </w:trPr>
        <w:tc>
          <w:tcPr>
            <w:tcW w:w="738" w:type="dxa"/>
            <w:shd w:val="clear" w:color="auto" w:fill="auto"/>
          </w:tcPr>
          <w:p w14:paraId="2C2B94D6"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 п/п</w:t>
            </w:r>
          </w:p>
        </w:tc>
        <w:tc>
          <w:tcPr>
            <w:tcW w:w="1843" w:type="dxa"/>
            <w:shd w:val="clear" w:color="auto" w:fill="auto"/>
            <w:vAlign w:val="center"/>
          </w:tcPr>
          <w:p w14:paraId="1EF9AC49"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ОПС Вяземского почтамта</w:t>
            </w:r>
          </w:p>
        </w:tc>
        <w:tc>
          <w:tcPr>
            <w:tcW w:w="2693" w:type="dxa"/>
            <w:shd w:val="clear" w:color="auto" w:fill="auto"/>
            <w:vAlign w:val="center"/>
          </w:tcPr>
          <w:p w14:paraId="6B533E7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Адрес ОПС</w:t>
            </w:r>
          </w:p>
        </w:tc>
        <w:tc>
          <w:tcPr>
            <w:tcW w:w="3260" w:type="dxa"/>
            <w:shd w:val="clear" w:color="auto" w:fill="auto"/>
            <w:vAlign w:val="center"/>
          </w:tcPr>
          <w:p w14:paraId="739136A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76" w:type="dxa"/>
            <w:shd w:val="clear" w:color="auto" w:fill="auto"/>
            <w:vAlign w:val="center"/>
          </w:tcPr>
          <w:p w14:paraId="24EB48AA" w14:textId="77777777" w:rsidR="000E2692" w:rsidRPr="00490936" w:rsidRDefault="000E2692" w:rsidP="000E2692">
            <w:pPr>
              <w:widowControl w:val="0"/>
              <w:autoSpaceDE w:val="0"/>
              <w:autoSpaceDN w:val="0"/>
              <w:adjustRightInd w:val="0"/>
              <w:spacing w:after="0" w:line="240" w:lineRule="auto"/>
              <w:ind w:firstLine="110"/>
              <w:contextualSpacing/>
              <w:jc w:val="center"/>
              <w:rPr>
                <w:rFonts w:ascii="Times New Roman" w:hAnsi="Times New Roman" w:cs="Times New Roman"/>
                <w:b/>
                <w:sz w:val="20"/>
              </w:rPr>
            </w:pPr>
            <w:r w:rsidRPr="00490936">
              <w:rPr>
                <w:rFonts w:ascii="Times New Roman" w:hAnsi="Times New Roman" w:cs="Times New Roman"/>
                <w:b/>
                <w:sz w:val="20"/>
              </w:rPr>
              <w:t>Количество</w:t>
            </w:r>
          </w:p>
          <w:p w14:paraId="714F760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490936">
              <w:rPr>
                <w:rFonts w:ascii="Times New Roman" w:hAnsi="Times New Roman" w:cs="Times New Roman"/>
                <w:b/>
                <w:sz w:val="20"/>
              </w:rPr>
              <w:t>(куб.м)</w:t>
            </w:r>
          </w:p>
        </w:tc>
      </w:tr>
      <w:tr w:rsidR="000E2692" w:rsidRPr="00490936" w14:paraId="47918BA6" w14:textId="77777777" w:rsidTr="000E2692">
        <w:trPr>
          <w:trHeight w:val="383"/>
        </w:trPr>
        <w:tc>
          <w:tcPr>
            <w:tcW w:w="738" w:type="dxa"/>
            <w:shd w:val="clear" w:color="auto" w:fill="auto"/>
          </w:tcPr>
          <w:p w14:paraId="4F48F118"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w:t>
            </w:r>
          </w:p>
        </w:tc>
        <w:tc>
          <w:tcPr>
            <w:tcW w:w="1843" w:type="dxa"/>
            <w:shd w:val="clear" w:color="auto" w:fill="auto"/>
          </w:tcPr>
          <w:p w14:paraId="3C55FE9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Малая-Калпита</w:t>
            </w:r>
          </w:p>
        </w:tc>
        <w:tc>
          <w:tcPr>
            <w:tcW w:w="2693" w:type="dxa"/>
            <w:shd w:val="clear" w:color="auto" w:fill="auto"/>
          </w:tcPr>
          <w:p w14:paraId="4A14844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Вяземский, д Малая Калпита, ул Мира, д. 9</w:t>
            </w:r>
          </w:p>
        </w:tc>
        <w:tc>
          <w:tcPr>
            <w:tcW w:w="3260" w:type="dxa"/>
            <w:shd w:val="clear" w:color="auto" w:fill="auto"/>
          </w:tcPr>
          <w:p w14:paraId="1024669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 заключения договора</w:t>
            </w:r>
          </w:p>
        </w:tc>
        <w:tc>
          <w:tcPr>
            <w:tcW w:w="1276" w:type="dxa"/>
            <w:shd w:val="clear" w:color="auto" w:fill="auto"/>
          </w:tcPr>
          <w:p w14:paraId="5F7FDEC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35CA5469" w14:textId="77777777" w:rsidTr="000E2692">
        <w:trPr>
          <w:trHeight w:val="407"/>
        </w:trPr>
        <w:tc>
          <w:tcPr>
            <w:tcW w:w="738" w:type="dxa"/>
            <w:shd w:val="clear" w:color="auto" w:fill="auto"/>
          </w:tcPr>
          <w:p w14:paraId="35A72A9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w:t>
            </w:r>
          </w:p>
        </w:tc>
        <w:tc>
          <w:tcPr>
            <w:tcW w:w="1843" w:type="dxa"/>
            <w:shd w:val="clear" w:color="auto" w:fill="auto"/>
          </w:tcPr>
          <w:p w14:paraId="691A6B3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Дмитровка</w:t>
            </w:r>
          </w:p>
        </w:tc>
        <w:tc>
          <w:tcPr>
            <w:tcW w:w="2693" w:type="dxa"/>
            <w:shd w:val="clear" w:color="auto" w:fill="auto"/>
          </w:tcPr>
          <w:p w14:paraId="358F7D2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Вяземский, д Дмитровка, ул Почтовая, д. 37</w:t>
            </w:r>
          </w:p>
        </w:tc>
        <w:tc>
          <w:tcPr>
            <w:tcW w:w="3260" w:type="dxa"/>
            <w:shd w:val="clear" w:color="auto" w:fill="auto"/>
          </w:tcPr>
          <w:p w14:paraId="5CC079F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5F14A35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3E69CF0A" w14:textId="77777777" w:rsidTr="000E2692">
        <w:trPr>
          <w:trHeight w:val="413"/>
        </w:trPr>
        <w:tc>
          <w:tcPr>
            <w:tcW w:w="738" w:type="dxa"/>
            <w:shd w:val="clear" w:color="auto" w:fill="auto"/>
          </w:tcPr>
          <w:p w14:paraId="2E150EE5"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3</w:t>
            </w:r>
          </w:p>
        </w:tc>
        <w:tc>
          <w:tcPr>
            <w:tcW w:w="1843" w:type="dxa"/>
            <w:shd w:val="clear" w:color="auto" w:fill="auto"/>
          </w:tcPr>
          <w:p w14:paraId="78E93D5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Лосьмино</w:t>
            </w:r>
          </w:p>
        </w:tc>
        <w:tc>
          <w:tcPr>
            <w:tcW w:w="2693" w:type="dxa"/>
            <w:shd w:val="clear" w:color="auto" w:fill="auto"/>
          </w:tcPr>
          <w:p w14:paraId="26E3C7E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Вяземский, д Лосьмино, д. 1</w:t>
            </w:r>
          </w:p>
        </w:tc>
        <w:tc>
          <w:tcPr>
            <w:tcW w:w="3260" w:type="dxa"/>
            <w:shd w:val="clear" w:color="auto" w:fill="auto"/>
          </w:tcPr>
          <w:p w14:paraId="0B793F9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458946B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4C9EBBD1" w14:textId="77777777" w:rsidTr="000E2692">
        <w:trPr>
          <w:trHeight w:val="419"/>
        </w:trPr>
        <w:tc>
          <w:tcPr>
            <w:tcW w:w="738" w:type="dxa"/>
            <w:shd w:val="clear" w:color="auto" w:fill="auto"/>
          </w:tcPr>
          <w:p w14:paraId="7C388B32"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4</w:t>
            </w:r>
          </w:p>
        </w:tc>
        <w:tc>
          <w:tcPr>
            <w:tcW w:w="1843" w:type="dxa"/>
            <w:shd w:val="clear" w:color="auto" w:fill="auto"/>
          </w:tcPr>
          <w:p w14:paraId="2040F1D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Путьково</w:t>
            </w:r>
          </w:p>
        </w:tc>
        <w:tc>
          <w:tcPr>
            <w:tcW w:w="2693" w:type="dxa"/>
            <w:shd w:val="clear" w:color="auto" w:fill="auto"/>
          </w:tcPr>
          <w:p w14:paraId="768A24CF" w14:textId="77777777" w:rsidR="000E2692" w:rsidRPr="00490936" w:rsidRDefault="000E2692" w:rsidP="000E2692">
            <w:pPr>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Вяземский, д Путьково, ул Центральная, д. 12</w:t>
            </w:r>
          </w:p>
        </w:tc>
        <w:tc>
          <w:tcPr>
            <w:tcW w:w="3260" w:type="dxa"/>
            <w:shd w:val="clear" w:color="auto" w:fill="auto"/>
          </w:tcPr>
          <w:p w14:paraId="2CB30E6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6C3BC91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717860E0" w14:textId="77777777" w:rsidTr="000E2692">
        <w:trPr>
          <w:trHeight w:val="425"/>
        </w:trPr>
        <w:tc>
          <w:tcPr>
            <w:tcW w:w="738" w:type="dxa"/>
            <w:shd w:val="clear" w:color="auto" w:fill="auto"/>
          </w:tcPr>
          <w:p w14:paraId="009824F6"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5</w:t>
            </w:r>
          </w:p>
        </w:tc>
        <w:tc>
          <w:tcPr>
            <w:tcW w:w="1843" w:type="dxa"/>
            <w:shd w:val="clear" w:color="auto" w:fill="auto"/>
          </w:tcPr>
          <w:p w14:paraId="67CE914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Знаменка</w:t>
            </w:r>
          </w:p>
        </w:tc>
        <w:tc>
          <w:tcPr>
            <w:tcW w:w="2693" w:type="dxa"/>
            <w:shd w:val="clear" w:color="auto" w:fill="auto"/>
          </w:tcPr>
          <w:p w14:paraId="7AA885E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Угранский, д.Знаменка, ул.Ленина, д.4</w:t>
            </w:r>
          </w:p>
        </w:tc>
        <w:tc>
          <w:tcPr>
            <w:tcW w:w="3260" w:type="dxa"/>
            <w:shd w:val="clear" w:color="auto" w:fill="auto"/>
          </w:tcPr>
          <w:p w14:paraId="2E25887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70F13B2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2589BFEB" w14:textId="77777777" w:rsidTr="000E2692">
        <w:trPr>
          <w:trHeight w:val="425"/>
        </w:trPr>
        <w:tc>
          <w:tcPr>
            <w:tcW w:w="738" w:type="dxa"/>
            <w:shd w:val="clear" w:color="auto" w:fill="auto"/>
          </w:tcPr>
          <w:p w14:paraId="3229534F"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6</w:t>
            </w:r>
          </w:p>
        </w:tc>
        <w:tc>
          <w:tcPr>
            <w:tcW w:w="1843" w:type="dxa"/>
            <w:shd w:val="clear" w:color="auto" w:fill="auto"/>
          </w:tcPr>
          <w:p w14:paraId="766DC0C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Желанья</w:t>
            </w:r>
          </w:p>
        </w:tc>
        <w:tc>
          <w:tcPr>
            <w:tcW w:w="2693" w:type="dxa"/>
            <w:shd w:val="clear" w:color="auto" w:fill="auto"/>
          </w:tcPr>
          <w:p w14:paraId="6B88C21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Угранский, д Желанья, ул Луговая, д. 5</w:t>
            </w:r>
          </w:p>
        </w:tc>
        <w:tc>
          <w:tcPr>
            <w:tcW w:w="3260" w:type="dxa"/>
            <w:shd w:val="clear" w:color="auto" w:fill="auto"/>
          </w:tcPr>
          <w:p w14:paraId="788BEB9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2ADAC37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3D1D373F" w14:textId="77777777" w:rsidTr="000E2692">
        <w:trPr>
          <w:trHeight w:val="417"/>
        </w:trPr>
        <w:tc>
          <w:tcPr>
            <w:tcW w:w="738" w:type="dxa"/>
            <w:shd w:val="clear" w:color="auto" w:fill="auto"/>
          </w:tcPr>
          <w:p w14:paraId="30944E5F"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lastRenderedPageBreak/>
              <w:t>7</w:t>
            </w:r>
          </w:p>
        </w:tc>
        <w:tc>
          <w:tcPr>
            <w:tcW w:w="1843" w:type="dxa"/>
            <w:shd w:val="clear" w:color="auto" w:fill="auto"/>
          </w:tcPr>
          <w:p w14:paraId="448F6E9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Полднево</w:t>
            </w:r>
          </w:p>
        </w:tc>
        <w:tc>
          <w:tcPr>
            <w:tcW w:w="2693" w:type="dxa"/>
            <w:shd w:val="clear" w:color="auto" w:fill="auto"/>
          </w:tcPr>
          <w:p w14:paraId="4D92C67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Угранский, д Полднево, ул Молодежная, д. 2</w:t>
            </w:r>
          </w:p>
        </w:tc>
        <w:tc>
          <w:tcPr>
            <w:tcW w:w="3260" w:type="dxa"/>
            <w:shd w:val="clear" w:color="auto" w:fill="auto"/>
          </w:tcPr>
          <w:p w14:paraId="12D57A4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22C00F7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62C497EF" w14:textId="77777777" w:rsidTr="000E2692">
        <w:trPr>
          <w:trHeight w:val="417"/>
        </w:trPr>
        <w:tc>
          <w:tcPr>
            <w:tcW w:w="738" w:type="dxa"/>
            <w:shd w:val="clear" w:color="auto" w:fill="auto"/>
          </w:tcPr>
          <w:p w14:paraId="24DD3385"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8</w:t>
            </w:r>
          </w:p>
        </w:tc>
        <w:tc>
          <w:tcPr>
            <w:tcW w:w="1843" w:type="dxa"/>
            <w:shd w:val="clear" w:color="auto" w:fill="auto"/>
          </w:tcPr>
          <w:p w14:paraId="550E41A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Великополье</w:t>
            </w:r>
          </w:p>
        </w:tc>
        <w:tc>
          <w:tcPr>
            <w:tcW w:w="2693" w:type="dxa"/>
            <w:shd w:val="clear" w:color="auto" w:fill="auto"/>
          </w:tcPr>
          <w:p w14:paraId="1EFA1A7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Угранский, д Великополье, ул Центральная, д. 8, кв 1</w:t>
            </w:r>
          </w:p>
        </w:tc>
        <w:tc>
          <w:tcPr>
            <w:tcW w:w="3260" w:type="dxa"/>
            <w:shd w:val="clear" w:color="auto" w:fill="auto"/>
          </w:tcPr>
          <w:p w14:paraId="7BD6C6F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799BA2E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24B0680C" w14:textId="77777777" w:rsidTr="000E2692">
        <w:trPr>
          <w:trHeight w:val="410"/>
        </w:trPr>
        <w:tc>
          <w:tcPr>
            <w:tcW w:w="738" w:type="dxa"/>
            <w:shd w:val="clear" w:color="auto" w:fill="auto"/>
          </w:tcPr>
          <w:p w14:paraId="2B0591F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9</w:t>
            </w:r>
          </w:p>
        </w:tc>
        <w:tc>
          <w:tcPr>
            <w:tcW w:w="1843" w:type="dxa"/>
            <w:shd w:val="clear" w:color="auto" w:fill="auto"/>
          </w:tcPr>
          <w:p w14:paraId="0FBD073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Вешки</w:t>
            </w:r>
          </w:p>
        </w:tc>
        <w:tc>
          <w:tcPr>
            <w:tcW w:w="2693" w:type="dxa"/>
            <w:shd w:val="clear" w:color="auto" w:fill="auto"/>
          </w:tcPr>
          <w:p w14:paraId="61CAD76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Угранский, с Вешки, ул Фокина, д. 16</w:t>
            </w:r>
          </w:p>
        </w:tc>
        <w:tc>
          <w:tcPr>
            <w:tcW w:w="3260" w:type="dxa"/>
            <w:shd w:val="clear" w:color="auto" w:fill="auto"/>
          </w:tcPr>
          <w:p w14:paraId="3DB7092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31E7CD0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71FD3AF3" w14:textId="77777777" w:rsidTr="000E2692">
        <w:trPr>
          <w:trHeight w:val="567"/>
        </w:trPr>
        <w:tc>
          <w:tcPr>
            <w:tcW w:w="738" w:type="dxa"/>
            <w:shd w:val="clear" w:color="auto" w:fill="auto"/>
          </w:tcPr>
          <w:p w14:paraId="1E944F2E"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10</w:t>
            </w:r>
          </w:p>
        </w:tc>
        <w:tc>
          <w:tcPr>
            <w:tcW w:w="1843" w:type="dxa"/>
            <w:shd w:val="clear" w:color="auto" w:fill="auto"/>
          </w:tcPr>
          <w:p w14:paraId="3AAE61B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Ново-Милятино</w:t>
            </w:r>
          </w:p>
        </w:tc>
        <w:tc>
          <w:tcPr>
            <w:tcW w:w="2693" w:type="dxa"/>
            <w:shd w:val="clear" w:color="auto" w:fill="auto"/>
          </w:tcPr>
          <w:p w14:paraId="4EE87B2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Российская Федерация, обл Смоленская, р-н Угранский, п Ново-Милятино, ул Больничная, д. 8</w:t>
            </w:r>
          </w:p>
        </w:tc>
        <w:tc>
          <w:tcPr>
            <w:tcW w:w="3260" w:type="dxa"/>
            <w:shd w:val="clear" w:color="auto" w:fill="auto"/>
          </w:tcPr>
          <w:p w14:paraId="47CA86A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3F9C809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72020FAF" w14:textId="77777777" w:rsidTr="000E2692">
        <w:trPr>
          <w:trHeight w:val="469"/>
        </w:trPr>
        <w:tc>
          <w:tcPr>
            <w:tcW w:w="738" w:type="dxa"/>
            <w:shd w:val="clear" w:color="auto" w:fill="auto"/>
          </w:tcPr>
          <w:p w14:paraId="1ACB7B49"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b/>
                <w:sz w:val="20"/>
              </w:rPr>
              <w:t>итого</w:t>
            </w:r>
          </w:p>
        </w:tc>
        <w:tc>
          <w:tcPr>
            <w:tcW w:w="1843" w:type="dxa"/>
            <w:shd w:val="clear" w:color="auto" w:fill="auto"/>
            <w:vAlign w:val="center"/>
          </w:tcPr>
          <w:p w14:paraId="0B454E81" w14:textId="77777777" w:rsidR="000E2692" w:rsidRPr="00490936" w:rsidRDefault="000E2692" w:rsidP="000E2692">
            <w:pPr>
              <w:spacing w:after="0" w:line="240" w:lineRule="auto"/>
              <w:contextualSpacing/>
              <w:rPr>
                <w:rFonts w:ascii="Times New Roman" w:hAnsi="Times New Roman" w:cs="Times New Roman"/>
                <w:sz w:val="20"/>
              </w:rPr>
            </w:pPr>
          </w:p>
        </w:tc>
        <w:tc>
          <w:tcPr>
            <w:tcW w:w="2693" w:type="dxa"/>
          </w:tcPr>
          <w:p w14:paraId="7CE15A11" w14:textId="77777777" w:rsidR="000E2692" w:rsidRPr="00490936" w:rsidRDefault="000E2692" w:rsidP="000E2692">
            <w:pPr>
              <w:spacing w:after="0" w:line="240" w:lineRule="auto"/>
              <w:contextualSpacing/>
              <w:rPr>
                <w:rFonts w:ascii="Times New Roman" w:hAnsi="Times New Roman" w:cs="Times New Roman"/>
                <w:sz w:val="20"/>
              </w:rPr>
            </w:pPr>
          </w:p>
        </w:tc>
        <w:tc>
          <w:tcPr>
            <w:tcW w:w="3260" w:type="dxa"/>
            <w:shd w:val="clear" w:color="auto" w:fill="auto"/>
          </w:tcPr>
          <w:p w14:paraId="6C4928A6" w14:textId="77777777" w:rsidR="000E2692" w:rsidRPr="00490936" w:rsidRDefault="000E2692" w:rsidP="000E2692">
            <w:pPr>
              <w:spacing w:after="0" w:line="240" w:lineRule="auto"/>
              <w:contextualSpacing/>
              <w:rPr>
                <w:rFonts w:ascii="Times New Roman" w:hAnsi="Times New Roman" w:cs="Times New Roman"/>
                <w:sz w:val="20"/>
              </w:rPr>
            </w:pPr>
          </w:p>
        </w:tc>
        <w:tc>
          <w:tcPr>
            <w:tcW w:w="1276" w:type="dxa"/>
            <w:shd w:val="clear" w:color="auto" w:fill="auto"/>
          </w:tcPr>
          <w:p w14:paraId="4DA9467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b/>
                <w:sz w:val="20"/>
              </w:rPr>
              <w:t>50,00</w:t>
            </w:r>
          </w:p>
        </w:tc>
      </w:tr>
    </w:tbl>
    <w:p w14:paraId="5420AA74" w14:textId="77777777" w:rsidR="000E2692" w:rsidRPr="00AB1D10" w:rsidRDefault="000E2692" w:rsidP="000E2692">
      <w:pPr>
        <w:spacing w:after="0" w:line="240" w:lineRule="auto"/>
        <w:contextualSpacing/>
        <w:jc w:val="both"/>
        <w:rPr>
          <w:sz w:val="20"/>
        </w:rPr>
      </w:pPr>
    </w:p>
    <w:p w14:paraId="043803FA" w14:textId="77777777" w:rsidR="000E2692" w:rsidRPr="00AB1D10" w:rsidRDefault="000E2692" w:rsidP="000E2692">
      <w:pPr>
        <w:spacing w:after="0" w:line="240" w:lineRule="auto"/>
        <w:contextualSpacing/>
        <w:jc w:val="both"/>
        <w:rPr>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43"/>
        <w:gridCol w:w="2693"/>
        <w:gridCol w:w="3260"/>
        <w:gridCol w:w="1276"/>
      </w:tblGrid>
      <w:tr w:rsidR="000E2692" w:rsidRPr="00490936" w14:paraId="25F23916" w14:textId="77777777" w:rsidTr="00490936">
        <w:tc>
          <w:tcPr>
            <w:tcW w:w="738" w:type="dxa"/>
            <w:shd w:val="clear" w:color="auto" w:fill="auto"/>
          </w:tcPr>
          <w:p w14:paraId="73FD4D82"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 п/п</w:t>
            </w:r>
          </w:p>
        </w:tc>
        <w:tc>
          <w:tcPr>
            <w:tcW w:w="1843" w:type="dxa"/>
            <w:shd w:val="clear" w:color="auto" w:fill="auto"/>
            <w:vAlign w:val="center"/>
          </w:tcPr>
          <w:p w14:paraId="57935D3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ОПС Гагаринского почтамта</w:t>
            </w:r>
          </w:p>
        </w:tc>
        <w:tc>
          <w:tcPr>
            <w:tcW w:w="2693" w:type="dxa"/>
            <w:shd w:val="clear" w:color="auto" w:fill="auto"/>
            <w:vAlign w:val="center"/>
          </w:tcPr>
          <w:p w14:paraId="4B6B59C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Адрес ОПС</w:t>
            </w:r>
          </w:p>
        </w:tc>
        <w:tc>
          <w:tcPr>
            <w:tcW w:w="3260" w:type="dxa"/>
            <w:shd w:val="clear" w:color="auto" w:fill="auto"/>
            <w:vAlign w:val="center"/>
          </w:tcPr>
          <w:p w14:paraId="7060D301"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76" w:type="dxa"/>
            <w:shd w:val="clear" w:color="auto" w:fill="auto"/>
            <w:vAlign w:val="center"/>
          </w:tcPr>
          <w:p w14:paraId="04D62265" w14:textId="5428F787" w:rsidR="000E2692" w:rsidRPr="00490936" w:rsidRDefault="000E2692" w:rsidP="00490936">
            <w:pPr>
              <w:widowControl w:val="0"/>
              <w:autoSpaceDE w:val="0"/>
              <w:autoSpaceDN w:val="0"/>
              <w:adjustRightInd w:val="0"/>
              <w:spacing w:after="0" w:line="240" w:lineRule="auto"/>
              <w:contextualSpacing/>
              <w:jc w:val="both"/>
              <w:rPr>
                <w:rFonts w:ascii="Times New Roman" w:hAnsi="Times New Roman" w:cs="Times New Roman"/>
                <w:b/>
                <w:sz w:val="20"/>
                <w:vertAlign w:val="superscript"/>
              </w:rPr>
            </w:pPr>
            <w:r w:rsidRPr="00490936">
              <w:rPr>
                <w:rFonts w:ascii="Times New Roman" w:hAnsi="Times New Roman" w:cs="Times New Roman"/>
                <w:b/>
                <w:sz w:val="20"/>
              </w:rPr>
              <w:t>Количество(куб.</w:t>
            </w:r>
            <w:r w:rsidR="00490936" w:rsidRPr="00490936">
              <w:rPr>
                <w:rFonts w:ascii="Times New Roman" w:hAnsi="Times New Roman" w:cs="Times New Roman"/>
                <w:b/>
                <w:sz w:val="20"/>
              </w:rPr>
              <w:t xml:space="preserve"> </w:t>
            </w:r>
            <w:r w:rsidRPr="00490936">
              <w:rPr>
                <w:rFonts w:ascii="Times New Roman" w:hAnsi="Times New Roman" w:cs="Times New Roman"/>
                <w:b/>
                <w:sz w:val="20"/>
              </w:rPr>
              <w:t>м)</w:t>
            </w:r>
          </w:p>
        </w:tc>
      </w:tr>
      <w:tr w:rsidR="000E2692" w:rsidRPr="00490936" w14:paraId="16DF68B8" w14:textId="77777777" w:rsidTr="00490936">
        <w:trPr>
          <w:trHeight w:val="659"/>
        </w:trPr>
        <w:tc>
          <w:tcPr>
            <w:tcW w:w="738" w:type="dxa"/>
            <w:shd w:val="clear" w:color="auto" w:fill="auto"/>
            <w:vAlign w:val="center"/>
          </w:tcPr>
          <w:p w14:paraId="5884C3E7"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w:t>
            </w:r>
          </w:p>
        </w:tc>
        <w:tc>
          <w:tcPr>
            <w:tcW w:w="1843" w:type="dxa"/>
            <w:shd w:val="clear" w:color="auto" w:fill="auto"/>
          </w:tcPr>
          <w:p w14:paraId="785C569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 xml:space="preserve"> ОПС Кикино</w:t>
            </w:r>
          </w:p>
        </w:tc>
        <w:tc>
          <w:tcPr>
            <w:tcW w:w="2693" w:type="dxa"/>
            <w:shd w:val="clear" w:color="auto" w:fill="auto"/>
          </w:tcPr>
          <w:p w14:paraId="09740C9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Темкинский р-н, Кикино, ул..Центральная д.28</w:t>
            </w:r>
          </w:p>
        </w:tc>
        <w:tc>
          <w:tcPr>
            <w:tcW w:w="3260" w:type="dxa"/>
            <w:shd w:val="clear" w:color="auto" w:fill="auto"/>
          </w:tcPr>
          <w:p w14:paraId="44130BC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29B81A8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3AA4B127" w14:textId="77777777" w:rsidTr="000E2692">
        <w:tc>
          <w:tcPr>
            <w:tcW w:w="8534" w:type="dxa"/>
            <w:gridSpan w:val="4"/>
            <w:shd w:val="clear" w:color="auto" w:fill="auto"/>
          </w:tcPr>
          <w:p w14:paraId="13C117FD"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490936">
              <w:rPr>
                <w:rFonts w:ascii="Times New Roman" w:hAnsi="Times New Roman" w:cs="Times New Roman"/>
                <w:b/>
                <w:sz w:val="20"/>
              </w:rPr>
              <w:t>итого</w:t>
            </w:r>
          </w:p>
        </w:tc>
        <w:tc>
          <w:tcPr>
            <w:tcW w:w="1276" w:type="dxa"/>
            <w:shd w:val="clear" w:color="auto" w:fill="auto"/>
            <w:vAlign w:val="center"/>
          </w:tcPr>
          <w:p w14:paraId="71C200C6"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4,0</w:t>
            </w:r>
          </w:p>
        </w:tc>
      </w:tr>
    </w:tbl>
    <w:p w14:paraId="5B2CFD82" w14:textId="77777777" w:rsidR="000E2692" w:rsidRPr="00AB1D10" w:rsidRDefault="000E2692" w:rsidP="000E2692">
      <w:pPr>
        <w:spacing w:after="0" w:line="240" w:lineRule="auto"/>
        <w:contextualSpacing/>
        <w:rPr>
          <w:vanish/>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567"/>
        <w:gridCol w:w="9"/>
        <w:gridCol w:w="133"/>
        <w:gridCol w:w="1872"/>
        <w:gridCol w:w="2693"/>
        <w:gridCol w:w="3260"/>
        <w:gridCol w:w="1276"/>
      </w:tblGrid>
      <w:tr w:rsidR="000E2692" w:rsidRPr="00490936" w14:paraId="18D48C5B" w14:textId="77777777" w:rsidTr="000E2692">
        <w:trPr>
          <w:gridBefore w:val="1"/>
          <w:wBefore w:w="108" w:type="dxa"/>
          <w:trHeight w:val="533"/>
        </w:trPr>
        <w:tc>
          <w:tcPr>
            <w:tcW w:w="709" w:type="dxa"/>
            <w:gridSpan w:val="3"/>
            <w:shd w:val="clear" w:color="auto" w:fill="auto"/>
          </w:tcPr>
          <w:p w14:paraId="680643FC"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 п/п</w:t>
            </w:r>
          </w:p>
        </w:tc>
        <w:tc>
          <w:tcPr>
            <w:tcW w:w="1872" w:type="dxa"/>
            <w:shd w:val="clear" w:color="auto" w:fill="auto"/>
            <w:vAlign w:val="center"/>
          </w:tcPr>
          <w:p w14:paraId="536AF9A1"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ОПС Демидовского почтамта.</w:t>
            </w:r>
          </w:p>
        </w:tc>
        <w:tc>
          <w:tcPr>
            <w:tcW w:w="2693" w:type="dxa"/>
            <w:shd w:val="clear" w:color="auto" w:fill="auto"/>
            <w:vAlign w:val="center"/>
          </w:tcPr>
          <w:p w14:paraId="49F78295"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Адрес ОПС</w:t>
            </w:r>
          </w:p>
        </w:tc>
        <w:tc>
          <w:tcPr>
            <w:tcW w:w="3260" w:type="dxa"/>
            <w:shd w:val="clear" w:color="auto" w:fill="auto"/>
            <w:vAlign w:val="center"/>
          </w:tcPr>
          <w:p w14:paraId="375979F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76" w:type="dxa"/>
            <w:shd w:val="clear" w:color="auto" w:fill="auto"/>
            <w:vAlign w:val="center"/>
          </w:tcPr>
          <w:p w14:paraId="7EA847B9" w14:textId="435C1D0D"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490936">
              <w:rPr>
                <w:rFonts w:ascii="Times New Roman" w:hAnsi="Times New Roman" w:cs="Times New Roman"/>
                <w:b/>
                <w:sz w:val="20"/>
              </w:rPr>
              <w:t>Количество( куб.</w:t>
            </w:r>
            <w:r w:rsidR="00490936" w:rsidRPr="00490936">
              <w:rPr>
                <w:rFonts w:ascii="Times New Roman" w:hAnsi="Times New Roman" w:cs="Times New Roman"/>
                <w:b/>
                <w:sz w:val="20"/>
              </w:rPr>
              <w:t xml:space="preserve"> </w:t>
            </w:r>
            <w:r w:rsidRPr="00490936">
              <w:rPr>
                <w:rFonts w:ascii="Times New Roman" w:hAnsi="Times New Roman" w:cs="Times New Roman"/>
                <w:b/>
                <w:sz w:val="20"/>
              </w:rPr>
              <w:t>м)</w:t>
            </w:r>
          </w:p>
        </w:tc>
      </w:tr>
      <w:tr w:rsidR="000E2692" w:rsidRPr="00490936" w14:paraId="79B419C6" w14:textId="77777777" w:rsidTr="000E2692">
        <w:trPr>
          <w:gridBefore w:val="1"/>
          <w:wBefore w:w="108" w:type="dxa"/>
          <w:trHeight w:val="553"/>
        </w:trPr>
        <w:tc>
          <w:tcPr>
            <w:tcW w:w="709" w:type="dxa"/>
            <w:gridSpan w:val="3"/>
            <w:shd w:val="clear" w:color="auto" w:fill="auto"/>
          </w:tcPr>
          <w:p w14:paraId="2D19342F"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w:t>
            </w:r>
          </w:p>
        </w:tc>
        <w:tc>
          <w:tcPr>
            <w:tcW w:w="1872" w:type="dxa"/>
            <w:shd w:val="clear" w:color="auto" w:fill="auto"/>
          </w:tcPr>
          <w:p w14:paraId="3AF3C09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216261 ОПС Заборье</w:t>
            </w:r>
          </w:p>
        </w:tc>
        <w:tc>
          <w:tcPr>
            <w:tcW w:w="2693" w:type="dxa"/>
            <w:shd w:val="clear" w:color="auto" w:fill="auto"/>
          </w:tcPr>
          <w:p w14:paraId="3430790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Демидовский район, д. Заборье, ул.Молодёжная, д.38</w:t>
            </w:r>
          </w:p>
        </w:tc>
        <w:tc>
          <w:tcPr>
            <w:tcW w:w="3260" w:type="dxa"/>
            <w:shd w:val="clear" w:color="auto" w:fill="auto"/>
          </w:tcPr>
          <w:p w14:paraId="42A024B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14AE31A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6730E448" w14:textId="77777777" w:rsidTr="000E2692">
        <w:trPr>
          <w:gridBefore w:val="1"/>
          <w:wBefore w:w="108" w:type="dxa"/>
          <w:trHeight w:val="685"/>
        </w:trPr>
        <w:tc>
          <w:tcPr>
            <w:tcW w:w="709" w:type="dxa"/>
            <w:gridSpan w:val="3"/>
            <w:shd w:val="clear" w:color="auto" w:fill="auto"/>
          </w:tcPr>
          <w:p w14:paraId="0D4DCB07"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w:t>
            </w:r>
          </w:p>
        </w:tc>
        <w:tc>
          <w:tcPr>
            <w:tcW w:w="1872" w:type="dxa"/>
            <w:shd w:val="clear" w:color="auto" w:fill="auto"/>
          </w:tcPr>
          <w:p w14:paraId="7C72760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216286 ОПС Печенки</w:t>
            </w:r>
          </w:p>
        </w:tc>
        <w:tc>
          <w:tcPr>
            <w:tcW w:w="2693" w:type="dxa"/>
            <w:shd w:val="clear" w:color="auto" w:fill="auto"/>
          </w:tcPr>
          <w:p w14:paraId="4E26C40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Велижский район, д. Печенки, ул. Старосмоленская, д 24</w:t>
            </w:r>
          </w:p>
        </w:tc>
        <w:tc>
          <w:tcPr>
            <w:tcW w:w="3260" w:type="dxa"/>
            <w:shd w:val="clear" w:color="auto" w:fill="auto"/>
          </w:tcPr>
          <w:p w14:paraId="403A561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1904C61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8</w:t>
            </w:r>
          </w:p>
        </w:tc>
      </w:tr>
      <w:tr w:rsidR="000E2692" w:rsidRPr="00490936" w14:paraId="64CB35BE" w14:textId="77777777" w:rsidTr="000E2692">
        <w:trPr>
          <w:gridBefore w:val="1"/>
          <w:wBefore w:w="108" w:type="dxa"/>
          <w:trHeight w:val="567"/>
        </w:trPr>
        <w:tc>
          <w:tcPr>
            <w:tcW w:w="709" w:type="dxa"/>
            <w:gridSpan w:val="3"/>
            <w:shd w:val="clear" w:color="auto" w:fill="auto"/>
          </w:tcPr>
          <w:p w14:paraId="59B27C4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3</w:t>
            </w:r>
          </w:p>
        </w:tc>
        <w:tc>
          <w:tcPr>
            <w:tcW w:w="1872" w:type="dxa"/>
            <w:shd w:val="clear" w:color="auto" w:fill="auto"/>
          </w:tcPr>
          <w:p w14:paraId="2F561BF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216288 ОПС Старое село</w:t>
            </w:r>
          </w:p>
        </w:tc>
        <w:tc>
          <w:tcPr>
            <w:tcW w:w="2693" w:type="dxa"/>
            <w:shd w:val="clear" w:color="auto" w:fill="auto"/>
          </w:tcPr>
          <w:p w14:paraId="157A9AD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Велижский район, д. Старое село, ул. Центральная, д 27</w:t>
            </w:r>
          </w:p>
        </w:tc>
        <w:tc>
          <w:tcPr>
            <w:tcW w:w="3260" w:type="dxa"/>
            <w:shd w:val="clear" w:color="auto" w:fill="auto"/>
          </w:tcPr>
          <w:p w14:paraId="1B93A72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0A7FD2E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44546329" w14:textId="77777777" w:rsidTr="000E2692">
        <w:trPr>
          <w:gridBefore w:val="1"/>
          <w:wBefore w:w="108" w:type="dxa"/>
          <w:trHeight w:val="561"/>
        </w:trPr>
        <w:tc>
          <w:tcPr>
            <w:tcW w:w="709" w:type="dxa"/>
            <w:gridSpan w:val="3"/>
            <w:shd w:val="clear" w:color="auto" w:fill="auto"/>
          </w:tcPr>
          <w:p w14:paraId="62D9B8F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4</w:t>
            </w:r>
          </w:p>
        </w:tc>
        <w:tc>
          <w:tcPr>
            <w:tcW w:w="1872" w:type="dxa"/>
            <w:shd w:val="clear" w:color="auto" w:fill="auto"/>
          </w:tcPr>
          <w:p w14:paraId="559936F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216294 ОПС Будница</w:t>
            </w:r>
          </w:p>
        </w:tc>
        <w:tc>
          <w:tcPr>
            <w:tcW w:w="2693" w:type="dxa"/>
            <w:shd w:val="clear" w:color="auto" w:fill="auto"/>
          </w:tcPr>
          <w:p w14:paraId="71DD8E4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Велижский район, д. Будница, ул. Школьная, д 8</w:t>
            </w:r>
          </w:p>
        </w:tc>
        <w:tc>
          <w:tcPr>
            <w:tcW w:w="3260" w:type="dxa"/>
            <w:shd w:val="clear" w:color="auto" w:fill="auto"/>
          </w:tcPr>
          <w:p w14:paraId="5BA7DB4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519460D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0ED43202" w14:textId="77777777" w:rsidTr="000E2692">
        <w:trPr>
          <w:gridBefore w:val="1"/>
          <w:wBefore w:w="108" w:type="dxa"/>
          <w:trHeight w:val="400"/>
        </w:trPr>
        <w:tc>
          <w:tcPr>
            <w:tcW w:w="709" w:type="dxa"/>
            <w:gridSpan w:val="3"/>
            <w:shd w:val="clear" w:color="auto" w:fill="auto"/>
          </w:tcPr>
          <w:p w14:paraId="746CFF2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5</w:t>
            </w:r>
          </w:p>
        </w:tc>
        <w:tc>
          <w:tcPr>
            <w:tcW w:w="1872" w:type="dxa"/>
            <w:shd w:val="clear" w:color="auto" w:fill="auto"/>
          </w:tcPr>
          <w:p w14:paraId="14862EA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216296 ОПС Ситьково</w:t>
            </w:r>
          </w:p>
        </w:tc>
        <w:tc>
          <w:tcPr>
            <w:tcW w:w="2693" w:type="dxa"/>
            <w:shd w:val="clear" w:color="auto" w:fill="auto"/>
          </w:tcPr>
          <w:p w14:paraId="7AB967B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Велижский район, д. Ситьково, ул. Центральная, д 27, кв. 2</w:t>
            </w:r>
          </w:p>
        </w:tc>
        <w:tc>
          <w:tcPr>
            <w:tcW w:w="3260" w:type="dxa"/>
            <w:shd w:val="clear" w:color="auto" w:fill="auto"/>
          </w:tcPr>
          <w:p w14:paraId="35CC61D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7CD191D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2FABFB74" w14:textId="77777777" w:rsidTr="000E2692">
        <w:trPr>
          <w:gridBefore w:val="1"/>
          <w:wBefore w:w="108" w:type="dxa"/>
          <w:trHeight w:val="560"/>
        </w:trPr>
        <w:tc>
          <w:tcPr>
            <w:tcW w:w="709" w:type="dxa"/>
            <w:gridSpan w:val="3"/>
            <w:tcBorders>
              <w:bottom w:val="single" w:sz="4" w:space="0" w:color="auto"/>
            </w:tcBorders>
            <w:shd w:val="clear" w:color="auto" w:fill="auto"/>
          </w:tcPr>
          <w:p w14:paraId="7D8F2EFF"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6</w:t>
            </w:r>
          </w:p>
        </w:tc>
        <w:tc>
          <w:tcPr>
            <w:tcW w:w="1872" w:type="dxa"/>
            <w:tcBorders>
              <w:bottom w:val="single" w:sz="4" w:space="0" w:color="auto"/>
            </w:tcBorders>
            <w:shd w:val="clear" w:color="auto" w:fill="auto"/>
          </w:tcPr>
          <w:p w14:paraId="790AD64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216299 ОПС Беляево</w:t>
            </w:r>
          </w:p>
        </w:tc>
        <w:tc>
          <w:tcPr>
            <w:tcW w:w="2693" w:type="dxa"/>
            <w:tcBorders>
              <w:bottom w:val="single" w:sz="4" w:space="0" w:color="auto"/>
            </w:tcBorders>
            <w:shd w:val="clear" w:color="auto" w:fill="auto"/>
          </w:tcPr>
          <w:p w14:paraId="2FCB8CD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Велижский район, д. Беляево, ул. Береговая, д 9, кв. 2</w:t>
            </w:r>
          </w:p>
        </w:tc>
        <w:tc>
          <w:tcPr>
            <w:tcW w:w="3260" w:type="dxa"/>
            <w:tcBorders>
              <w:bottom w:val="single" w:sz="4" w:space="0" w:color="auto"/>
            </w:tcBorders>
            <w:shd w:val="clear" w:color="auto" w:fill="auto"/>
          </w:tcPr>
          <w:p w14:paraId="2EE77B6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bottom w:val="single" w:sz="4" w:space="0" w:color="auto"/>
            </w:tcBorders>
            <w:shd w:val="clear" w:color="auto" w:fill="auto"/>
          </w:tcPr>
          <w:p w14:paraId="01763A6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0046A1AB" w14:textId="77777777" w:rsidTr="000E2692">
        <w:trPr>
          <w:gridBefore w:val="1"/>
          <w:wBefore w:w="108" w:type="dxa"/>
        </w:trPr>
        <w:tc>
          <w:tcPr>
            <w:tcW w:w="8534" w:type="dxa"/>
            <w:gridSpan w:val="6"/>
            <w:tcBorders>
              <w:top w:val="single" w:sz="4" w:space="0" w:color="auto"/>
              <w:left w:val="single" w:sz="4" w:space="0" w:color="auto"/>
              <w:bottom w:val="single" w:sz="4" w:space="0" w:color="auto"/>
              <w:right w:val="single" w:sz="4" w:space="0" w:color="auto"/>
            </w:tcBorders>
            <w:shd w:val="clear" w:color="auto" w:fill="auto"/>
          </w:tcPr>
          <w:p w14:paraId="73DA7026"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490936">
              <w:rPr>
                <w:rFonts w:ascii="Times New Roman" w:hAnsi="Times New Roman" w:cs="Times New Roman"/>
                <w:b/>
                <w:sz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0D537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lang w:val="en-US"/>
              </w:rPr>
            </w:pPr>
            <w:r w:rsidRPr="00490936">
              <w:rPr>
                <w:rFonts w:ascii="Times New Roman" w:hAnsi="Times New Roman" w:cs="Times New Roman"/>
                <w:b/>
                <w:sz w:val="20"/>
              </w:rPr>
              <w:t>38,0</w:t>
            </w:r>
          </w:p>
        </w:tc>
      </w:tr>
      <w:tr w:rsidR="000E2692" w:rsidRPr="00490936" w14:paraId="2496650A" w14:textId="77777777" w:rsidTr="000E2692">
        <w:trPr>
          <w:gridBefore w:val="1"/>
          <w:wBefore w:w="108" w:type="dxa"/>
        </w:trPr>
        <w:tc>
          <w:tcPr>
            <w:tcW w:w="9810" w:type="dxa"/>
            <w:gridSpan w:val="7"/>
            <w:tcBorders>
              <w:top w:val="single" w:sz="4" w:space="0" w:color="auto"/>
              <w:left w:val="nil"/>
              <w:bottom w:val="nil"/>
              <w:right w:val="nil"/>
            </w:tcBorders>
            <w:shd w:val="clear" w:color="auto" w:fill="auto"/>
          </w:tcPr>
          <w:p w14:paraId="30B4D684" w14:textId="77777777" w:rsidR="000E2692" w:rsidRPr="00490936" w:rsidRDefault="000E2692" w:rsidP="000E2692">
            <w:pPr>
              <w:spacing w:after="0" w:line="240" w:lineRule="auto"/>
              <w:contextualSpacing/>
              <w:jc w:val="both"/>
              <w:rPr>
                <w:rFonts w:ascii="Times New Roman" w:hAnsi="Times New Roman" w:cs="Times New Roman"/>
                <w:b/>
                <w:sz w:val="20"/>
              </w:rPr>
            </w:pPr>
          </w:p>
        </w:tc>
      </w:tr>
      <w:tr w:rsidR="000E2692" w:rsidRPr="00490936" w14:paraId="2D7C7DC7" w14:textId="77777777" w:rsidTr="000E26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9918" w:type="dxa"/>
            <w:gridSpan w:val="8"/>
            <w:shd w:val="clear" w:color="auto" w:fill="auto"/>
          </w:tcPr>
          <w:p w14:paraId="38AF05C1" w14:textId="77777777" w:rsidR="000E2692" w:rsidRPr="00490936" w:rsidRDefault="000E2692" w:rsidP="000E2692">
            <w:pPr>
              <w:spacing w:after="0" w:line="240" w:lineRule="auto"/>
              <w:contextualSpacing/>
              <w:jc w:val="both"/>
              <w:rPr>
                <w:rFonts w:ascii="Times New Roman" w:hAnsi="Times New Roman" w:cs="Times New Roman"/>
                <w:sz w:val="20"/>
              </w:rPr>
            </w:pPr>
          </w:p>
        </w:tc>
      </w:tr>
      <w:tr w:rsidR="000E2692" w:rsidRPr="00490936" w14:paraId="292BD22E" w14:textId="77777777" w:rsidTr="000E2692">
        <w:trPr>
          <w:gridBefore w:val="1"/>
          <w:wBefore w:w="108" w:type="dxa"/>
          <w:trHeight w:val="531"/>
        </w:trPr>
        <w:tc>
          <w:tcPr>
            <w:tcW w:w="576" w:type="dxa"/>
            <w:gridSpan w:val="2"/>
            <w:shd w:val="clear" w:color="auto" w:fill="auto"/>
          </w:tcPr>
          <w:p w14:paraId="1BF20BC5"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 п/п</w:t>
            </w:r>
          </w:p>
        </w:tc>
        <w:tc>
          <w:tcPr>
            <w:tcW w:w="2005" w:type="dxa"/>
            <w:gridSpan w:val="2"/>
            <w:shd w:val="clear" w:color="auto" w:fill="auto"/>
            <w:vAlign w:val="center"/>
          </w:tcPr>
          <w:p w14:paraId="2FBA3B31"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ОПС Монастырщинского почтамта</w:t>
            </w:r>
          </w:p>
        </w:tc>
        <w:tc>
          <w:tcPr>
            <w:tcW w:w="2693" w:type="dxa"/>
            <w:shd w:val="clear" w:color="auto" w:fill="auto"/>
            <w:vAlign w:val="center"/>
          </w:tcPr>
          <w:p w14:paraId="167D8A3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Адрес ОПС</w:t>
            </w:r>
          </w:p>
        </w:tc>
        <w:tc>
          <w:tcPr>
            <w:tcW w:w="3260" w:type="dxa"/>
            <w:shd w:val="clear" w:color="auto" w:fill="auto"/>
            <w:vAlign w:val="center"/>
          </w:tcPr>
          <w:p w14:paraId="692D0BE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76" w:type="dxa"/>
            <w:shd w:val="clear" w:color="auto" w:fill="auto"/>
            <w:vAlign w:val="center"/>
          </w:tcPr>
          <w:p w14:paraId="002F1456"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490936">
              <w:rPr>
                <w:rFonts w:ascii="Times New Roman" w:hAnsi="Times New Roman" w:cs="Times New Roman"/>
                <w:b/>
                <w:sz w:val="20"/>
              </w:rPr>
              <w:t>Количество (куб.м)</w:t>
            </w:r>
          </w:p>
        </w:tc>
      </w:tr>
      <w:tr w:rsidR="000E2692" w:rsidRPr="00490936" w14:paraId="3DCCD974" w14:textId="77777777" w:rsidTr="000E2692">
        <w:trPr>
          <w:gridBefore w:val="1"/>
          <w:wBefore w:w="108" w:type="dxa"/>
          <w:trHeight w:val="491"/>
        </w:trPr>
        <w:tc>
          <w:tcPr>
            <w:tcW w:w="576" w:type="dxa"/>
            <w:gridSpan w:val="2"/>
            <w:shd w:val="clear" w:color="auto" w:fill="auto"/>
          </w:tcPr>
          <w:p w14:paraId="112AE54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w:t>
            </w:r>
          </w:p>
        </w:tc>
        <w:tc>
          <w:tcPr>
            <w:tcW w:w="2005" w:type="dxa"/>
            <w:gridSpan w:val="2"/>
            <w:shd w:val="clear" w:color="auto" w:fill="auto"/>
          </w:tcPr>
          <w:p w14:paraId="35AA063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216145 ОПС Барсуки</w:t>
            </w:r>
          </w:p>
        </w:tc>
        <w:tc>
          <w:tcPr>
            <w:tcW w:w="2693" w:type="dxa"/>
            <w:shd w:val="clear" w:color="auto" w:fill="auto"/>
          </w:tcPr>
          <w:p w14:paraId="56BC713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 дер. Барсуки д. №40</w:t>
            </w:r>
          </w:p>
        </w:tc>
        <w:tc>
          <w:tcPr>
            <w:tcW w:w="3260" w:type="dxa"/>
            <w:shd w:val="clear" w:color="auto" w:fill="auto"/>
          </w:tcPr>
          <w:p w14:paraId="165169D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4C56ECF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29FF6BAE" w14:textId="77777777" w:rsidTr="000E2692">
        <w:trPr>
          <w:gridBefore w:val="1"/>
          <w:wBefore w:w="108" w:type="dxa"/>
          <w:trHeight w:val="563"/>
        </w:trPr>
        <w:tc>
          <w:tcPr>
            <w:tcW w:w="576" w:type="dxa"/>
            <w:gridSpan w:val="2"/>
            <w:shd w:val="clear" w:color="auto" w:fill="auto"/>
          </w:tcPr>
          <w:p w14:paraId="76BF134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w:t>
            </w:r>
          </w:p>
        </w:tc>
        <w:tc>
          <w:tcPr>
            <w:tcW w:w="2005" w:type="dxa"/>
            <w:gridSpan w:val="2"/>
            <w:shd w:val="clear" w:color="auto" w:fill="auto"/>
          </w:tcPr>
          <w:p w14:paraId="1B545AD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216152 ОПС Досугово</w:t>
            </w:r>
          </w:p>
        </w:tc>
        <w:tc>
          <w:tcPr>
            <w:tcW w:w="2693" w:type="dxa"/>
            <w:shd w:val="clear" w:color="auto" w:fill="auto"/>
          </w:tcPr>
          <w:p w14:paraId="0E2E03A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 дер.Досугово д.№ 59/1</w:t>
            </w:r>
          </w:p>
        </w:tc>
        <w:tc>
          <w:tcPr>
            <w:tcW w:w="3260" w:type="dxa"/>
            <w:shd w:val="clear" w:color="auto" w:fill="auto"/>
          </w:tcPr>
          <w:p w14:paraId="164E3EA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single" w:sz="4" w:space="0" w:color="auto"/>
              <w:left w:val="single" w:sz="8" w:space="0" w:color="auto"/>
              <w:bottom w:val="single" w:sz="8" w:space="0" w:color="auto"/>
              <w:right w:val="single" w:sz="8" w:space="0" w:color="auto"/>
            </w:tcBorders>
            <w:shd w:val="clear" w:color="auto" w:fill="auto"/>
          </w:tcPr>
          <w:p w14:paraId="52C6A6F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19819DF1" w14:textId="77777777" w:rsidTr="000E2692">
        <w:trPr>
          <w:gridBefore w:val="1"/>
          <w:wBefore w:w="108" w:type="dxa"/>
          <w:trHeight w:val="557"/>
        </w:trPr>
        <w:tc>
          <w:tcPr>
            <w:tcW w:w="576" w:type="dxa"/>
            <w:gridSpan w:val="2"/>
            <w:shd w:val="clear" w:color="auto" w:fill="auto"/>
          </w:tcPr>
          <w:p w14:paraId="46D2BCEA"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lastRenderedPageBreak/>
              <w:t>3</w:t>
            </w:r>
          </w:p>
        </w:tc>
        <w:tc>
          <w:tcPr>
            <w:tcW w:w="2005" w:type="dxa"/>
            <w:gridSpan w:val="2"/>
            <w:shd w:val="clear" w:color="auto" w:fill="auto"/>
          </w:tcPr>
          <w:p w14:paraId="1DA63A8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216134 ОПС Жуково</w:t>
            </w:r>
          </w:p>
        </w:tc>
        <w:tc>
          <w:tcPr>
            <w:tcW w:w="2693" w:type="dxa"/>
            <w:shd w:val="clear" w:color="auto" w:fill="auto"/>
          </w:tcPr>
          <w:p w14:paraId="0D1FCE2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район,дер.Лыза.,д.№24</w:t>
            </w:r>
          </w:p>
        </w:tc>
        <w:tc>
          <w:tcPr>
            <w:tcW w:w="3260" w:type="dxa"/>
            <w:shd w:val="clear" w:color="auto" w:fill="auto"/>
          </w:tcPr>
          <w:p w14:paraId="183516E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47BC2FC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7C8BCE23" w14:textId="77777777" w:rsidTr="000E2692">
        <w:trPr>
          <w:gridBefore w:val="1"/>
          <w:wBefore w:w="108" w:type="dxa"/>
          <w:trHeight w:val="409"/>
        </w:trPr>
        <w:tc>
          <w:tcPr>
            <w:tcW w:w="576" w:type="dxa"/>
            <w:gridSpan w:val="2"/>
            <w:shd w:val="clear" w:color="auto" w:fill="auto"/>
          </w:tcPr>
          <w:p w14:paraId="1C94E651"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4</w:t>
            </w:r>
          </w:p>
        </w:tc>
        <w:tc>
          <w:tcPr>
            <w:tcW w:w="2005" w:type="dxa"/>
            <w:gridSpan w:val="2"/>
            <w:shd w:val="clear" w:color="auto" w:fill="auto"/>
          </w:tcPr>
          <w:p w14:paraId="17547B0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216157 ОПС Кадино</w:t>
            </w:r>
          </w:p>
        </w:tc>
        <w:tc>
          <w:tcPr>
            <w:tcW w:w="2693" w:type="dxa"/>
            <w:shd w:val="clear" w:color="auto" w:fill="auto"/>
          </w:tcPr>
          <w:p w14:paraId="1EFFBD7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район,дер.Кадино,д.№2</w:t>
            </w:r>
          </w:p>
        </w:tc>
        <w:tc>
          <w:tcPr>
            <w:tcW w:w="3260" w:type="dxa"/>
            <w:shd w:val="clear" w:color="auto" w:fill="auto"/>
          </w:tcPr>
          <w:p w14:paraId="541356F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04FD17E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46FC5AC3" w14:textId="77777777" w:rsidTr="000E2692">
        <w:trPr>
          <w:gridBefore w:val="1"/>
          <w:wBefore w:w="108" w:type="dxa"/>
          <w:trHeight w:val="543"/>
        </w:trPr>
        <w:tc>
          <w:tcPr>
            <w:tcW w:w="576" w:type="dxa"/>
            <w:gridSpan w:val="2"/>
            <w:shd w:val="clear" w:color="auto" w:fill="auto"/>
          </w:tcPr>
          <w:p w14:paraId="1A701C4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5</w:t>
            </w:r>
          </w:p>
        </w:tc>
        <w:tc>
          <w:tcPr>
            <w:tcW w:w="2005" w:type="dxa"/>
            <w:gridSpan w:val="2"/>
            <w:shd w:val="clear" w:color="auto" w:fill="auto"/>
          </w:tcPr>
          <w:p w14:paraId="59F9007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216146 ОПС Родьковка</w:t>
            </w:r>
          </w:p>
        </w:tc>
        <w:tc>
          <w:tcPr>
            <w:tcW w:w="2693" w:type="dxa"/>
            <w:shd w:val="clear" w:color="auto" w:fill="auto"/>
          </w:tcPr>
          <w:p w14:paraId="4092E18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район,дер.Родьковка,д.№28</w:t>
            </w:r>
          </w:p>
        </w:tc>
        <w:tc>
          <w:tcPr>
            <w:tcW w:w="3260" w:type="dxa"/>
            <w:shd w:val="clear" w:color="auto" w:fill="auto"/>
          </w:tcPr>
          <w:p w14:paraId="5DE359F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75FEB1E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3A044136" w14:textId="77777777" w:rsidTr="000E2692">
        <w:trPr>
          <w:gridBefore w:val="1"/>
          <w:wBefore w:w="108" w:type="dxa"/>
          <w:trHeight w:val="546"/>
        </w:trPr>
        <w:tc>
          <w:tcPr>
            <w:tcW w:w="576" w:type="dxa"/>
            <w:gridSpan w:val="2"/>
            <w:shd w:val="clear" w:color="auto" w:fill="auto"/>
          </w:tcPr>
          <w:p w14:paraId="5A32D55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6</w:t>
            </w:r>
          </w:p>
        </w:tc>
        <w:tc>
          <w:tcPr>
            <w:tcW w:w="2005" w:type="dxa"/>
            <w:gridSpan w:val="2"/>
            <w:shd w:val="clear" w:color="auto" w:fill="auto"/>
          </w:tcPr>
          <w:p w14:paraId="6B2E3C2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216159 ОПС Раёвка</w:t>
            </w:r>
          </w:p>
        </w:tc>
        <w:tc>
          <w:tcPr>
            <w:tcW w:w="2693" w:type="dxa"/>
            <w:shd w:val="clear" w:color="auto" w:fill="auto"/>
          </w:tcPr>
          <w:p w14:paraId="67C7433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район,дер.Раёвка,д.№ 12</w:t>
            </w:r>
          </w:p>
        </w:tc>
        <w:tc>
          <w:tcPr>
            <w:tcW w:w="3260" w:type="dxa"/>
            <w:shd w:val="clear" w:color="auto" w:fill="auto"/>
          </w:tcPr>
          <w:p w14:paraId="626A901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2D26868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569C34BB" w14:textId="77777777" w:rsidTr="000E2692">
        <w:trPr>
          <w:gridBefore w:val="1"/>
          <w:wBefore w:w="108" w:type="dxa"/>
          <w:trHeight w:val="553"/>
        </w:trPr>
        <w:tc>
          <w:tcPr>
            <w:tcW w:w="576" w:type="dxa"/>
            <w:gridSpan w:val="2"/>
            <w:shd w:val="clear" w:color="auto" w:fill="auto"/>
          </w:tcPr>
          <w:p w14:paraId="50468FB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7</w:t>
            </w:r>
          </w:p>
        </w:tc>
        <w:tc>
          <w:tcPr>
            <w:tcW w:w="2005" w:type="dxa"/>
            <w:gridSpan w:val="2"/>
            <w:shd w:val="clear" w:color="auto" w:fill="auto"/>
          </w:tcPr>
          <w:p w14:paraId="3E04CDF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216140 ОПС Слобода</w:t>
            </w:r>
          </w:p>
        </w:tc>
        <w:tc>
          <w:tcPr>
            <w:tcW w:w="2693" w:type="dxa"/>
            <w:shd w:val="clear" w:color="auto" w:fill="auto"/>
          </w:tcPr>
          <w:p w14:paraId="595ECFE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район,дер.Крапивна,д.№1</w:t>
            </w:r>
          </w:p>
        </w:tc>
        <w:tc>
          <w:tcPr>
            <w:tcW w:w="3260" w:type="dxa"/>
            <w:shd w:val="clear" w:color="auto" w:fill="auto"/>
          </w:tcPr>
          <w:p w14:paraId="2559BF5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4" w:space="0" w:color="auto"/>
              <w:right w:val="single" w:sz="8" w:space="0" w:color="auto"/>
            </w:tcBorders>
            <w:shd w:val="clear" w:color="auto" w:fill="auto"/>
          </w:tcPr>
          <w:p w14:paraId="7F0DFC7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0BCFB290" w14:textId="77777777" w:rsidTr="000E2692">
        <w:trPr>
          <w:gridBefore w:val="1"/>
          <w:wBefore w:w="108" w:type="dxa"/>
          <w:trHeight w:val="560"/>
        </w:trPr>
        <w:tc>
          <w:tcPr>
            <w:tcW w:w="576" w:type="dxa"/>
            <w:gridSpan w:val="2"/>
            <w:shd w:val="clear" w:color="auto" w:fill="auto"/>
          </w:tcPr>
          <w:p w14:paraId="419FC45F"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8</w:t>
            </w:r>
          </w:p>
        </w:tc>
        <w:tc>
          <w:tcPr>
            <w:tcW w:w="2005" w:type="dxa"/>
            <w:gridSpan w:val="2"/>
            <w:shd w:val="clear" w:color="auto" w:fill="auto"/>
          </w:tcPr>
          <w:p w14:paraId="293D539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216142 ОПС Соболево</w:t>
            </w:r>
          </w:p>
        </w:tc>
        <w:tc>
          <w:tcPr>
            <w:tcW w:w="2693" w:type="dxa"/>
            <w:shd w:val="clear" w:color="auto" w:fill="auto"/>
          </w:tcPr>
          <w:p w14:paraId="30BBC07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район,дер.Соболево,д.№30</w:t>
            </w:r>
          </w:p>
        </w:tc>
        <w:tc>
          <w:tcPr>
            <w:tcW w:w="3260" w:type="dxa"/>
            <w:shd w:val="clear" w:color="auto" w:fill="auto"/>
          </w:tcPr>
          <w:p w14:paraId="2DD3401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single" w:sz="4" w:space="0" w:color="auto"/>
              <w:left w:val="single" w:sz="8" w:space="0" w:color="auto"/>
              <w:bottom w:val="single" w:sz="8" w:space="0" w:color="auto"/>
              <w:right w:val="single" w:sz="8" w:space="0" w:color="auto"/>
            </w:tcBorders>
            <w:shd w:val="clear" w:color="auto" w:fill="auto"/>
          </w:tcPr>
          <w:p w14:paraId="1C4E884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33BC6566" w14:textId="77777777" w:rsidTr="000E2692">
        <w:trPr>
          <w:gridBefore w:val="1"/>
          <w:wBefore w:w="108" w:type="dxa"/>
          <w:trHeight w:val="568"/>
        </w:trPr>
        <w:tc>
          <w:tcPr>
            <w:tcW w:w="576" w:type="dxa"/>
            <w:gridSpan w:val="2"/>
            <w:shd w:val="clear" w:color="auto" w:fill="auto"/>
          </w:tcPr>
          <w:p w14:paraId="3A0207D1"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9</w:t>
            </w:r>
          </w:p>
        </w:tc>
        <w:tc>
          <w:tcPr>
            <w:tcW w:w="2005" w:type="dxa"/>
            <w:gridSpan w:val="2"/>
            <w:shd w:val="clear" w:color="auto" w:fill="auto"/>
          </w:tcPr>
          <w:p w14:paraId="7AF2BE0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216143 ОПС Стегримово</w:t>
            </w:r>
          </w:p>
        </w:tc>
        <w:tc>
          <w:tcPr>
            <w:tcW w:w="2693" w:type="dxa"/>
            <w:shd w:val="clear" w:color="auto" w:fill="auto"/>
          </w:tcPr>
          <w:p w14:paraId="4D71225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район,дер.Стегримово,д.№ 40</w:t>
            </w:r>
          </w:p>
        </w:tc>
        <w:tc>
          <w:tcPr>
            <w:tcW w:w="3260" w:type="dxa"/>
            <w:shd w:val="clear" w:color="auto" w:fill="auto"/>
          </w:tcPr>
          <w:p w14:paraId="083EE03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6F2D30F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09442F88" w14:textId="77777777" w:rsidTr="000E2692">
        <w:trPr>
          <w:gridBefore w:val="1"/>
          <w:wBefore w:w="108" w:type="dxa"/>
          <w:trHeight w:val="363"/>
        </w:trPr>
        <w:tc>
          <w:tcPr>
            <w:tcW w:w="576" w:type="dxa"/>
            <w:gridSpan w:val="2"/>
            <w:shd w:val="clear" w:color="auto" w:fill="auto"/>
          </w:tcPr>
          <w:p w14:paraId="5D8AC2A9"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10</w:t>
            </w:r>
          </w:p>
        </w:tc>
        <w:tc>
          <w:tcPr>
            <w:tcW w:w="2005" w:type="dxa"/>
            <w:gridSpan w:val="2"/>
            <w:shd w:val="clear" w:color="auto" w:fill="auto"/>
          </w:tcPr>
          <w:p w14:paraId="2F5AA79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216144 ОПС Долгие Нивы</w:t>
            </w:r>
          </w:p>
        </w:tc>
        <w:tc>
          <w:tcPr>
            <w:tcW w:w="2693" w:type="dxa"/>
            <w:shd w:val="clear" w:color="auto" w:fill="auto"/>
          </w:tcPr>
          <w:p w14:paraId="43DCD9D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Монастырщинский район,дер.Долгие Нивы,д.№11</w:t>
            </w:r>
          </w:p>
        </w:tc>
        <w:tc>
          <w:tcPr>
            <w:tcW w:w="3260" w:type="dxa"/>
            <w:shd w:val="clear" w:color="auto" w:fill="auto"/>
          </w:tcPr>
          <w:p w14:paraId="0A9D387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4C8AF0C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4930937A" w14:textId="77777777" w:rsidTr="000E2692">
        <w:trPr>
          <w:gridBefore w:val="1"/>
          <w:wBefore w:w="108" w:type="dxa"/>
          <w:trHeight w:val="403"/>
        </w:trPr>
        <w:tc>
          <w:tcPr>
            <w:tcW w:w="576" w:type="dxa"/>
            <w:gridSpan w:val="2"/>
            <w:shd w:val="clear" w:color="auto" w:fill="auto"/>
          </w:tcPr>
          <w:p w14:paraId="17E02616"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11</w:t>
            </w:r>
          </w:p>
        </w:tc>
        <w:tc>
          <w:tcPr>
            <w:tcW w:w="2005" w:type="dxa"/>
            <w:gridSpan w:val="2"/>
            <w:shd w:val="clear" w:color="auto" w:fill="auto"/>
          </w:tcPr>
          <w:p w14:paraId="0D21DDE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216648 ОПС Городище</w:t>
            </w:r>
          </w:p>
        </w:tc>
        <w:tc>
          <w:tcPr>
            <w:tcW w:w="2693" w:type="dxa"/>
            <w:shd w:val="clear" w:color="auto" w:fill="auto"/>
          </w:tcPr>
          <w:p w14:paraId="6749C9F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район,дер.Городище,д.№1</w:t>
            </w:r>
          </w:p>
        </w:tc>
        <w:tc>
          <w:tcPr>
            <w:tcW w:w="3260" w:type="dxa"/>
            <w:shd w:val="clear" w:color="auto" w:fill="auto"/>
          </w:tcPr>
          <w:p w14:paraId="14D50E2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4C8C9B5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25B69D67" w14:textId="77777777" w:rsidTr="000E2692">
        <w:trPr>
          <w:gridBefore w:val="1"/>
          <w:wBefore w:w="108" w:type="dxa"/>
          <w:trHeight w:val="403"/>
        </w:trPr>
        <w:tc>
          <w:tcPr>
            <w:tcW w:w="576" w:type="dxa"/>
            <w:gridSpan w:val="2"/>
            <w:shd w:val="clear" w:color="auto" w:fill="auto"/>
          </w:tcPr>
          <w:p w14:paraId="6796899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12</w:t>
            </w:r>
          </w:p>
        </w:tc>
        <w:tc>
          <w:tcPr>
            <w:tcW w:w="2005" w:type="dxa"/>
            <w:gridSpan w:val="2"/>
            <w:shd w:val="clear" w:color="auto" w:fill="auto"/>
          </w:tcPr>
          <w:p w14:paraId="1529FAC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216633 ОПС Жанвиль</w:t>
            </w:r>
          </w:p>
        </w:tc>
        <w:tc>
          <w:tcPr>
            <w:tcW w:w="2693" w:type="dxa"/>
            <w:shd w:val="clear" w:color="auto" w:fill="auto"/>
          </w:tcPr>
          <w:p w14:paraId="0686FE6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район,дер.Жанвиль,д.№1</w:t>
            </w:r>
          </w:p>
        </w:tc>
        <w:tc>
          <w:tcPr>
            <w:tcW w:w="3260" w:type="dxa"/>
            <w:shd w:val="clear" w:color="auto" w:fill="auto"/>
          </w:tcPr>
          <w:p w14:paraId="03DAD29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7CCED46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1D8B892F" w14:textId="77777777" w:rsidTr="000E2692">
        <w:trPr>
          <w:gridBefore w:val="1"/>
          <w:wBefore w:w="108" w:type="dxa"/>
          <w:trHeight w:val="403"/>
        </w:trPr>
        <w:tc>
          <w:tcPr>
            <w:tcW w:w="576" w:type="dxa"/>
            <w:gridSpan w:val="2"/>
            <w:shd w:val="clear" w:color="auto" w:fill="auto"/>
          </w:tcPr>
          <w:p w14:paraId="69C13E2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13</w:t>
            </w:r>
          </w:p>
        </w:tc>
        <w:tc>
          <w:tcPr>
            <w:tcW w:w="2005" w:type="dxa"/>
            <w:gridSpan w:val="2"/>
            <w:shd w:val="clear" w:color="auto" w:fill="auto"/>
          </w:tcPr>
          <w:p w14:paraId="357B224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216643 ОПС Захарино</w:t>
            </w:r>
          </w:p>
        </w:tc>
        <w:tc>
          <w:tcPr>
            <w:tcW w:w="2693" w:type="dxa"/>
            <w:shd w:val="clear" w:color="auto" w:fill="auto"/>
          </w:tcPr>
          <w:p w14:paraId="4FE001F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район,дер.Печерская Буда,д.№1</w:t>
            </w:r>
          </w:p>
        </w:tc>
        <w:tc>
          <w:tcPr>
            <w:tcW w:w="3260" w:type="dxa"/>
            <w:shd w:val="clear" w:color="auto" w:fill="auto"/>
          </w:tcPr>
          <w:p w14:paraId="5FB9708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681F8DB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52525BF0" w14:textId="77777777" w:rsidTr="000E2692">
        <w:trPr>
          <w:gridBefore w:val="1"/>
          <w:wBefore w:w="108" w:type="dxa"/>
          <w:trHeight w:val="403"/>
        </w:trPr>
        <w:tc>
          <w:tcPr>
            <w:tcW w:w="576" w:type="dxa"/>
            <w:gridSpan w:val="2"/>
            <w:shd w:val="clear" w:color="auto" w:fill="auto"/>
          </w:tcPr>
          <w:p w14:paraId="0D1A874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14</w:t>
            </w:r>
          </w:p>
        </w:tc>
        <w:tc>
          <w:tcPr>
            <w:tcW w:w="2005" w:type="dxa"/>
            <w:gridSpan w:val="2"/>
            <w:shd w:val="clear" w:color="auto" w:fill="auto"/>
          </w:tcPr>
          <w:p w14:paraId="4DC5436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216637 ОПС Иозефовка</w:t>
            </w:r>
          </w:p>
        </w:tc>
        <w:tc>
          <w:tcPr>
            <w:tcW w:w="2693" w:type="dxa"/>
            <w:shd w:val="clear" w:color="auto" w:fill="auto"/>
          </w:tcPr>
          <w:p w14:paraId="23B89E1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район,дер.Иозефовка,д.№1</w:t>
            </w:r>
          </w:p>
        </w:tc>
        <w:tc>
          <w:tcPr>
            <w:tcW w:w="3260" w:type="dxa"/>
            <w:shd w:val="clear" w:color="auto" w:fill="auto"/>
          </w:tcPr>
          <w:p w14:paraId="7C969F7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3971804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783F9FBF" w14:textId="77777777" w:rsidTr="000E2692">
        <w:trPr>
          <w:gridBefore w:val="1"/>
          <w:wBefore w:w="108" w:type="dxa"/>
          <w:trHeight w:val="403"/>
        </w:trPr>
        <w:tc>
          <w:tcPr>
            <w:tcW w:w="576" w:type="dxa"/>
            <w:gridSpan w:val="2"/>
            <w:shd w:val="clear" w:color="auto" w:fill="auto"/>
          </w:tcPr>
          <w:p w14:paraId="3C9DD89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15</w:t>
            </w:r>
          </w:p>
        </w:tc>
        <w:tc>
          <w:tcPr>
            <w:tcW w:w="2005" w:type="dxa"/>
            <w:gridSpan w:val="2"/>
            <w:shd w:val="clear" w:color="auto" w:fill="auto"/>
          </w:tcPr>
          <w:p w14:paraId="0E8BAB0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216630 ОПС Кожуховичи</w:t>
            </w:r>
          </w:p>
        </w:tc>
        <w:tc>
          <w:tcPr>
            <w:tcW w:w="2693" w:type="dxa"/>
            <w:shd w:val="clear" w:color="auto" w:fill="auto"/>
          </w:tcPr>
          <w:p w14:paraId="1F2CAA3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район,дер.Братковая,ул.Почтовая д.№ 3</w:t>
            </w:r>
          </w:p>
        </w:tc>
        <w:tc>
          <w:tcPr>
            <w:tcW w:w="3260" w:type="dxa"/>
            <w:shd w:val="clear" w:color="auto" w:fill="auto"/>
          </w:tcPr>
          <w:p w14:paraId="0F8A0FA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single" w:sz="4" w:space="0" w:color="auto"/>
              <w:left w:val="single" w:sz="8" w:space="0" w:color="auto"/>
              <w:bottom w:val="single" w:sz="8" w:space="0" w:color="auto"/>
              <w:right w:val="single" w:sz="8" w:space="0" w:color="auto"/>
            </w:tcBorders>
            <w:shd w:val="clear" w:color="auto" w:fill="auto"/>
          </w:tcPr>
          <w:p w14:paraId="3E87BBE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4E5CC5B1" w14:textId="77777777" w:rsidTr="000E2692">
        <w:trPr>
          <w:gridBefore w:val="1"/>
          <w:wBefore w:w="108" w:type="dxa"/>
          <w:trHeight w:val="403"/>
        </w:trPr>
        <w:tc>
          <w:tcPr>
            <w:tcW w:w="576" w:type="dxa"/>
            <w:gridSpan w:val="2"/>
            <w:shd w:val="clear" w:color="auto" w:fill="auto"/>
          </w:tcPr>
          <w:p w14:paraId="3BE049A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16</w:t>
            </w:r>
          </w:p>
        </w:tc>
        <w:tc>
          <w:tcPr>
            <w:tcW w:w="2005" w:type="dxa"/>
            <w:gridSpan w:val="2"/>
            <w:shd w:val="clear" w:color="auto" w:fill="auto"/>
          </w:tcPr>
          <w:p w14:paraId="2675D7B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216646 ОПС Микшино</w:t>
            </w:r>
          </w:p>
        </w:tc>
        <w:tc>
          <w:tcPr>
            <w:tcW w:w="2693" w:type="dxa"/>
            <w:shd w:val="clear" w:color="auto" w:fill="auto"/>
          </w:tcPr>
          <w:p w14:paraId="11E2729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район,дер.Микшино,д.№1</w:t>
            </w:r>
          </w:p>
        </w:tc>
        <w:tc>
          <w:tcPr>
            <w:tcW w:w="3260" w:type="dxa"/>
            <w:shd w:val="clear" w:color="auto" w:fill="auto"/>
          </w:tcPr>
          <w:p w14:paraId="3752A0C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4" w:space="0" w:color="auto"/>
              <w:right w:val="single" w:sz="8" w:space="0" w:color="auto"/>
            </w:tcBorders>
            <w:shd w:val="clear" w:color="auto" w:fill="auto"/>
          </w:tcPr>
          <w:p w14:paraId="77F0078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49A5C672" w14:textId="77777777" w:rsidTr="000E2692">
        <w:trPr>
          <w:gridBefore w:val="1"/>
          <w:wBefore w:w="108" w:type="dxa"/>
          <w:trHeight w:val="403"/>
        </w:trPr>
        <w:tc>
          <w:tcPr>
            <w:tcW w:w="576" w:type="dxa"/>
            <w:gridSpan w:val="2"/>
            <w:shd w:val="clear" w:color="auto" w:fill="auto"/>
          </w:tcPr>
          <w:p w14:paraId="5818EB72"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17</w:t>
            </w:r>
          </w:p>
        </w:tc>
        <w:tc>
          <w:tcPr>
            <w:tcW w:w="2005" w:type="dxa"/>
            <w:gridSpan w:val="2"/>
            <w:shd w:val="clear" w:color="auto" w:fill="auto"/>
          </w:tcPr>
          <w:p w14:paraId="4F0D4D9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216641 ОПС Новая Рудня</w:t>
            </w:r>
          </w:p>
        </w:tc>
        <w:tc>
          <w:tcPr>
            <w:tcW w:w="2693" w:type="dxa"/>
            <w:shd w:val="clear" w:color="auto" w:fill="auto"/>
          </w:tcPr>
          <w:p w14:paraId="4C66067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район,дер.Новая Рудня,д.№ 1</w:t>
            </w:r>
          </w:p>
        </w:tc>
        <w:tc>
          <w:tcPr>
            <w:tcW w:w="3260" w:type="dxa"/>
            <w:shd w:val="clear" w:color="auto" w:fill="auto"/>
          </w:tcPr>
          <w:p w14:paraId="011241E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single" w:sz="4" w:space="0" w:color="auto"/>
              <w:left w:val="single" w:sz="8" w:space="0" w:color="auto"/>
              <w:bottom w:val="single" w:sz="8" w:space="0" w:color="auto"/>
              <w:right w:val="single" w:sz="8" w:space="0" w:color="auto"/>
            </w:tcBorders>
            <w:shd w:val="clear" w:color="auto" w:fill="auto"/>
          </w:tcPr>
          <w:p w14:paraId="3476B90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63D13F01" w14:textId="77777777" w:rsidTr="000E2692">
        <w:trPr>
          <w:gridBefore w:val="1"/>
          <w:wBefore w:w="108" w:type="dxa"/>
          <w:trHeight w:val="403"/>
        </w:trPr>
        <w:tc>
          <w:tcPr>
            <w:tcW w:w="576" w:type="dxa"/>
            <w:gridSpan w:val="2"/>
            <w:shd w:val="clear" w:color="auto" w:fill="auto"/>
          </w:tcPr>
          <w:p w14:paraId="77BAD485"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18</w:t>
            </w:r>
          </w:p>
        </w:tc>
        <w:tc>
          <w:tcPr>
            <w:tcW w:w="2005" w:type="dxa"/>
            <w:gridSpan w:val="2"/>
            <w:shd w:val="clear" w:color="auto" w:fill="auto"/>
          </w:tcPr>
          <w:p w14:paraId="5577F76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216635 ОПС Соино</w:t>
            </w:r>
          </w:p>
        </w:tc>
        <w:tc>
          <w:tcPr>
            <w:tcW w:w="2693" w:type="dxa"/>
            <w:shd w:val="clear" w:color="auto" w:fill="auto"/>
          </w:tcPr>
          <w:p w14:paraId="765A819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район,дер.Соино,д 1</w:t>
            </w:r>
          </w:p>
        </w:tc>
        <w:tc>
          <w:tcPr>
            <w:tcW w:w="3260" w:type="dxa"/>
            <w:shd w:val="clear" w:color="auto" w:fill="auto"/>
          </w:tcPr>
          <w:p w14:paraId="092A0B3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2CFC3D8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622AF5A2" w14:textId="77777777" w:rsidTr="000E2692">
        <w:trPr>
          <w:gridBefore w:val="1"/>
          <w:wBefore w:w="108" w:type="dxa"/>
          <w:trHeight w:val="403"/>
        </w:trPr>
        <w:tc>
          <w:tcPr>
            <w:tcW w:w="576" w:type="dxa"/>
            <w:gridSpan w:val="2"/>
            <w:shd w:val="clear" w:color="auto" w:fill="auto"/>
          </w:tcPr>
          <w:p w14:paraId="6D6AF6D5"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19</w:t>
            </w:r>
          </w:p>
        </w:tc>
        <w:tc>
          <w:tcPr>
            <w:tcW w:w="2005" w:type="dxa"/>
            <w:gridSpan w:val="2"/>
            <w:shd w:val="clear" w:color="auto" w:fill="auto"/>
          </w:tcPr>
          <w:p w14:paraId="3B8C31A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216638 ОПС Упино</w:t>
            </w:r>
          </w:p>
        </w:tc>
        <w:tc>
          <w:tcPr>
            <w:tcW w:w="2693" w:type="dxa"/>
            <w:shd w:val="clear" w:color="auto" w:fill="auto"/>
          </w:tcPr>
          <w:p w14:paraId="0C5AB40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район,дер.Упино,д.№1</w:t>
            </w:r>
          </w:p>
        </w:tc>
        <w:tc>
          <w:tcPr>
            <w:tcW w:w="3260" w:type="dxa"/>
            <w:shd w:val="clear" w:color="auto" w:fill="auto"/>
          </w:tcPr>
          <w:p w14:paraId="0EBA60B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1F1E22D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4D81FEFD" w14:textId="77777777" w:rsidTr="000E2692">
        <w:trPr>
          <w:gridBefore w:val="1"/>
          <w:wBefore w:w="108" w:type="dxa"/>
          <w:trHeight w:val="403"/>
        </w:trPr>
        <w:tc>
          <w:tcPr>
            <w:tcW w:w="576" w:type="dxa"/>
            <w:gridSpan w:val="2"/>
            <w:shd w:val="clear" w:color="auto" w:fill="auto"/>
          </w:tcPr>
          <w:p w14:paraId="251E20C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20</w:t>
            </w:r>
          </w:p>
        </w:tc>
        <w:tc>
          <w:tcPr>
            <w:tcW w:w="2005" w:type="dxa"/>
            <w:gridSpan w:val="2"/>
            <w:shd w:val="clear" w:color="auto" w:fill="auto"/>
          </w:tcPr>
          <w:p w14:paraId="0FDCD68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216623 ОПС Фролово</w:t>
            </w:r>
          </w:p>
        </w:tc>
        <w:tc>
          <w:tcPr>
            <w:tcW w:w="2693" w:type="dxa"/>
            <w:shd w:val="clear" w:color="auto" w:fill="auto"/>
          </w:tcPr>
          <w:p w14:paraId="261EB72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район,д.Фролово,ул Гагарина д.1</w:t>
            </w:r>
          </w:p>
        </w:tc>
        <w:tc>
          <w:tcPr>
            <w:tcW w:w="3260" w:type="dxa"/>
            <w:shd w:val="clear" w:color="auto" w:fill="auto"/>
          </w:tcPr>
          <w:p w14:paraId="036569A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6491EEC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4FE9F520" w14:textId="77777777" w:rsidTr="000E2692">
        <w:trPr>
          <w:gridBefore w:val="1"/>
          <w:wBefore w:w="108" w:type="dxa"/>
          <w:trHeight w:val="403"/>
        </w:trPr>
        <w:tc>
          <w:tcPr>
            <w:tcW w:w="576" w:type="dxa"/>
            <w:gridSpan w:val="2"/>
            <w:shd w:val="clear" w:color="auto" w:fill="auto"/>
          </w:tcPr>
          <w:p w14:paraId="0F2020AE"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21</w:t>
            </w:r>
          </w:p>
        </w:tc>
        <w:tc>
          <w:tcPr>
            <w:tcW w:w="2005" w:type="dxa"/>
            <w:gridSpan w:val="2"/>
            <w:shd w:val="clear" w:color="auto" w:fill="auto"/>
          </w:tcPr>
          <w:p w14:paraId="5E9274D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216624 ОПС Черепово</w:t>
            </w:r>
          </w:p>
        </w:tc>
        <w:tc>
          <w:tcPr>
            <w:tcW w:w="2693" w:type="dxa"/>
            <w:shd w:val="clear" w:color="auto" w:fill="auto"/>
          </w:tcPr>
          <w:p w14:paraId="3399872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Хиславичский район,дер.Черепово,д.№1</w:t>
            </w:r>
          </w:p>
        </w:tc>
        <w:tc>
          <w:tcPr>
            <w:tcW w:w="3260" w:type="dxa"/>
            <w:shd w:val="clear" w:color="auto" w:fill="auto"/>
          </w:tcPr>
          <w:p w14:paraId="23E34A6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61A9F35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3C35944F" w14:textId="77777777" w:rsidTr="000E2692">
        <w:trPr>
          <w:gridBefore w:val="1"/>
          <w:wBefore w:w="108" w:type="dxa"/>
          <w:trHeight w:val="265"/>
        </w:trPr>
        <w:tc>
          <w:tcPr>
            <w:tcW w:w="8534" w:type="dxa"/>
            <w:gridSpan w:val="6"/>
            <w:shd w:val="clear" w:color="auto" w:fill="auto"/>
          </w:tcPr>
          <w:p w14:paraId="5D6DAB42"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490936">
              <w:rPr>
                <w:rFonts w:ascii="Times New Roman" w:hAnsi="Times New Roman" w:cs="Times New Roman"/>
                <w:b/>
                <w:sz w:val="20"/>
              </w:rPr>
              <w:t>итого</w:t>
            </w:r>
          </w:p>
        </w:tc>
        <w:tc>
          <w:tcPr>
            <w:tcW w:w="1276" w:type="dxa"/>
            <w:shd w:val="clear" w:color="auto" w:fill="auto"/>
            <w:vAlign w:val="center"/>
          </w:tcPr>
          <w:p w14:paraId="534FECA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107,0</w:t>
            </w:r>
          </w:p>
        </w:tc>
      </w:tr>
      <w:tr w:rsidR="000E2692" w:rsidRPr="00490936" w14:paraId="57912F42" w14:textId="77777777" w:rsidTr="000E2692">
        <w:trPr>
          <w:gridBefore w:val="1"/>
          <w:wBefore w:w="108" w:type="dxa"/>
          <w:trHeight w:val="265"/>
        </w:trPr>
        <w:tc>
          <w:tcPr>
            <w:tcW w:w="8534" w:type="dxa"/>
            <w:gridSpan w:val="6"/>
            <w:shd w:val="clear" w:color="auto" w:fill="auto"/>
          </w:tcPr>
          <w:p w14:paraId="6E8780E6"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p>
        </w:tc>
        <w:tc>
          <w:tcPr>
            <w:tcW w:w="1276" w:type="dxa"/>
            <w:shd w:val="clear" w:color="auto" w:fill="auto"/>
            <w:vAlign w:val="center"/>
          </w:tcPr>
          <w:p w14:paraId="5F68EE77"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p>
        </w:tc>
      </w:tr>
      <w:tr w:rsidR="000E2692" w:rsidRPr="00490936" w14:paraId="27CAAC37" w14:textId="77777777" w:rsidTr="000E2692">
        <w:trPr>
          <w:gridBefore w:val="1"/>
          <w:wBefore w:w="108" w:type="dxa"/>
        </w:trPr>
        <w:tc>
          <w:tcPr>
            <w:tcW w:w="567" w:type="dxa"/>
            <w:shd w:val="clear" w:color="auto" w:fill="auto"/>
          </w:tcPr>
          <w:p w14:paraId="77CEE39F"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№п/п</w:t>
            </w:r>
          </w:p>
        </w:tc>
        <w:tc>
          <w:tcPr>
            <w:tcW w:w="2014" w:type="dxa"/>
            <w:gridSpan w:val="3"/>
            <w:shd w:val="clear" w:color="auto" w:fill="auto"/>
            <w:vAlign w:val="center"/>
          </w:tcPr>
          <w:p w14:paraId="56FF332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 xml:space="preserve">ОПС Починковского </w:t>
            </w:r>
            <w:r w:rsidRPr="00490936">
              <w:rPr>
                <w:rFonts w:ascii="Times New Roman" w:hAnsi="Times New Roman" w:cs="Times New Roman"/>
                <w:b/>
                <w:sz w:val="20"/>
              </w:rPr>
              <w:lastRenderedPageBreak/>
              <w:t>почтамта</w:t>
            </w:r>
          </w:p>
        </w:tc>
        <w:tc>
          <w:tcPr>
            <w:tcW w:w="2693" w:type="dxa"/>
            <w:shd w:val="clear" w:color="auto" w:fill="auto"/>
            <w:vAlign w:val="center"/>
          </w:tcPr>
          <w:p w14:paraId="1759A09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lastRenderedPageBreak/>
              <w:t>Адрес ОПС</w:t>
            </w:r>
          </w:p>
        </w:tc>
        <w:tc>
          <w:tcPr>
            <w:tcW w:w="3260" w:type="dxa"/>
            <w:shd w:val="clear" w:color="auto" w:fill="auto"/>
            <w:vAlign w:val="center"/>
          </w:tcPr>
          <w:p w14:paraId="64731A72"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76" w:type="dxa"/>
            <w:shd w:val="clear" w:color="auto" w:fill="auto"/>
            <w:vAlign w:val="center"/>
          </w:tcPr>
          <w:p w14:paraId="2ECA73D6"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490936">
              <w:rPr>
                <w:rFonts w:ascii="Times New Roman" w:hAnsi="Times New Roman" w:cs="Times New Roman"/>
                <w:b/>
                <w:sz w:val="20"/>
              </w:rPr>
              <w:t>Количество(куб.м)</w:t>
            </w:r>
          </w:p>
        </w:tc>
      </w:tr>
      <w:tr w:rsidR="000E2692" w:rsidRPr="00490936" w14:paraId="653CBBAA" w14:textId="77777777" w:rsidTr="000E2692">
        <w:trPr>
          <w:gridBefore w:val="1"/>
          <w:wBefore w:w="108" w:type="dxa"/>
          <w:trHeight w:val="490"/>
        </w:trPr>
        <w:tc>
          <w:tcPr>
            <w:tcW w:w="567" w:type="dxa"/>
            <w:shd w:val="clear" w:color="auto" w:fill="auto"/>
          </w:tcPr>
          <w:p w14:paraId="253D7AC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w:t>
            </w:r>
          </w:p>
        </w:tc>
        <w:tc>
          <w:tcPr>
            <w:tcW w:w="2014" w:type="dxa"/>
            <w:gridSpan w:val="3"/>
            <w:shd w:val="clear" w:color="auto" w:fill="auto"/>
          </w:tcPr>
          <w:p w14:paraId="429C9C2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216478 ОПС Белик</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0D1F7F4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Починковский район д. Белик д. 28</w:t>
            </w:r>
          </w:p>
        </w:tc>
        <w:tc>
          <w:tcPr>
            <w:tcW w:w="3260" w:type="dxa"/>
            <w:shd w:val="clear" w:color="auto" w:fill="auto"/>
          </w:tcPr>
          <w:p w14:paraId="0C628AF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3B7A7DE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650D0EBC" w14:textId="77777777" w:rsidTr="000E2692">
        <w:trPr>
          <w:gridBefore w:val="1"/>
          <w:wBefore w:w="108" w:type="dxa"/>
          <w:trHeight w:val="456"/>
        </w:trPr>
        <w:tc>
          <w:tcPr>
            <w:tcW w:w="567" w:type="dxa"/>
            <w:shd w:val="clear" w:color="auto" w:fill="auto"/>
          </w:tcPr>
          <w:p w14:paraId="65F8642A"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w:t>
            </w:r>
          </w:p>
        </w:tc>
        <w:tc>
          <w:tcPr>
            <w:tcW w:w="2014" w:type="dxa"/>
            <w:gridSpan w:val="3"/>
            <w:shd w:val="clear" w:color="auto" w:fill="auto"/>
          </w:tcPr>
          <w:p w14:paraId="05277F5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216473 ОПС Деребуж</w:t>
            </w:r>
          </w:p>
        </w:tc>
        <w:tc>
          <w:tcPr>
            <w:tcW w:w="2693" w:type="dxa"/>
            <w:tcBorders>
              <w:top w:val="nil"/>
              <w:left w:val="single" w:sz="8" w:space="0" w:color="auto"/>
              <w:bottom w:val="single" w:sz="8" w:space="0" w:color="auto"/>
              <w:right w:val="single" w:sz="8" w:space="0" w:color="auto"/>
            </w:tcBorders>
            <w:shd w:val="clear" w:color="auto" w:fill="auto"/>
            <w:vAlign w:val="center"/>
          </w:tcPr>
          <w:p w14:paraId="574C1B0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Починковский район д. Деребуж, д.36</w:t>
            </w:r>
          </w:p>
        </w:tc>
        <w:tc>
          <w:tcPr>
            <w:tcW w:w="3260" w:type="dxa"/>
            <w:shd w:val="clear" w:color="auto" w:fill="auto"/>
          </w:tcPr>
          <w:p w14:paraId="1DB56B6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53E721E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5B8AF67E" w14:textId="77777777" w:rsidTr="000E2692">
        <w:trPr>
          <w:gridBefore w:val="1"/>
          <w:wBefore w:w="108" w:type="dxa"/>
          <w:trHeight w:val="425"/>
        </w:trPr>
        <w:tc>
          <w:tcPr>
            <w:tcW w:w="567" w:type="dxa"/>
            <w:shd w:val="clear" w:color="auto" w:fill="auto"/>
          </w:tcPr>
          <w:p w14:paraId="40FB1E62"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3</w:t>
            </w:r>
          </w:p>
        </w:tc>
        <w:tc>
          <w:tcPr>
            <w:tcW w:w="2014" w:type="dxa"/>
            <w:gridSpan w:val="3"/>
            <w:shd w:val="clear" w:color="auto" w:fill="auto"/>
          </w:tcPr>
          <w:p w14:paraId="7CC9788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216494 ОПС Марьино</w:t>
            </w:r>
          </w:p>
        </w:tc>
        <w:tc>
          <w:tcPr>
            <w:tcW w:w="2693" w:type="dxa"/>
            <w:tcBorders>
              <w:top w:val="nil"/>
              <w:left w:val="single" w:sz="8" w:space="0" w:color="auto"/>
              <w:bottom w:val="single" w:sz="8" w:space="0" w:color="auto"/>
              <w:right w:val="single" w:sz="8" w:space="0" w:color="auto"/>
            </w:tcBorders>
            <w:shd w:val="clear" w:color="auto" w:fill="auto"/>
            <w:vAlign w:val="center"/>
          </w:tcPr>
          <w:p w14:paraId="5820E41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Починковский район д. Марьино .д,26</w:t>
            </w:r>
          </w:p>
        </w:tc>
        <w:tc>
          <w:tcPr>
            <w:tcW w:w="3260" w:type="dxa"/>
            <w:shd w:val="clear" w:color="auto" w:fill="auto"/>
          </w:tcPr>
          <w:p w14:paraId="00DA867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5A64793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16E2376A" w14:textId="77777777" w:rsidTr="000E2692">
        <w:trPr>
          <w:gridBefore w:val="1"/>
          <w:wBefore w:w="108" w:type="dxa"/>
          <w:trHeight w:val="445"/>
        </w:trPr>
        <w:tc>
          <w:tcPr>
            <w:tcW w:w="567" w:type="dxa"/>
            <w:shd w:val="clear" w:color="auto" w:fill="auto"/>
          </w:tcPr>
          <w:p w14:paraId="7D1F17F6"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4</w:t>
            </w:r>
          </w:p>
        </w:tc>
        <w:tc>
          <w:tcPr>
            <w:tcW w:w="2014" w:type="dxa"/>
            <w:gridSpan w:val="3"/>
            <w:shd w:val="clear" w:color="auto" w:fill="auto"/>
          </w:tcPr>
          <w:p w14:paraId="2CE7308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216481 ОПС Стригино</w:t>
            </w:r>
          </w:p>
        </w:tc>
        <w:tc>
          <w:tcPr>
            <w:tcW w:w="2693" w:type="dxa"/>
            <w:tcBorders>
              <w:top w:val="nil"/>
              <w:left w:val="single" w:sz="8" w:space="0" w:color="auto"/>
              <w:bottom w:val="single" w:sz="8" w:space="0" w:color="auto"/>
              <w:right w:val="single" w:sz="8" w:space="0" w:color="auto"/>
            </w:tcBorders>
            <w:shd w:val="clear" w:color="auto" w:fill="auto"/>
            <w:vAlign w:val="center"/>
          </w:tcPr>
          <w:p w14:paraId="3C3E788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Починковский район д Стригино д,87</w:t>
            </w:r>
          </w:p>
        </w:tc>
        <w:tc>
          <w:tcPr>
            <w:tcW w:w="3260" w:type="dxa"/>
            <w:shd w:val="clear" w:color="auto" w:fill="auto"/>
          </w:tcPr>
          <w:p w14:paraId="43A37F3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4" w:space="0" w:color="auto"/>
              <w:right w:val="single" w:sz="8" w:space="0" w:color="auto"/>
            </w:tcBorders>
            <w:shd w:val="clear" w:color="auto" w:fill="auto"/>
          </w:tcPr>
          <w:p w14:paraId="7253E0C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5AFE818B" w14:textId="77777777" w:rsidTr="000E2692">
        <w:trPr>
          <w:gridBefore w:val="1"/>
          <w:wBefore w:w="108" w:type="dxa"/>
          <w:trHeight w:val="535"/>
        </w:trPr>
        <w:tc>
          <w:tcPr>
            <w:tcW w:w="567" w:type="dxa"/>
            <w:shd w:val="clear" w:color="auto" w:fill="auto"/>
          </w:tcPr>
          <w:p w14:paraId="7F74952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5</w:t>
            </w:r>
          </w:p>
        </w:tc>
        <w:tc>
          <w:tcPr>
            <w:tcW w:w="2014" w:type="dxa"/>
            <w:gridSpan w:val="3"/>
            <w:shd w:val="clear" w:color="auto" w:fill="auto"/>
          </w:tcPr>
          <w:p w14:paraId="368BDDF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216302 ОПС Н-Ханино</w:t>
            </w:r>
          </w:p>
        </w:tc>
        <w:tc>
          <w:tcPr>
            <w:tcW w:w="2693" w:type="dxa"/>
            <w:tcBorders>
              <w:top w:val="nil"/>
              <w:left w:val="single" w:sz="8" w:space="0" w:color="auto"/>
              <w:bottom w:val="single" w:sz="8" w:space="0" w:color="auto"/>
              <w:right w:val="single" w:sz="8" w:space="0" w:color="auto"/>
            </w:tcBorders>
            <w:shd w:val="clear" w:color="auto" w:fill="auto"/>
            <w:vAlign w:val="center"/>
          </w:tcPr>
          <w:p w14:paraId="2ECF98C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Починковский район д. Старое- Ханино д,1</w:t>
            </w:r>
          </w:p>
        </w:tc>
        <w:tc>
          <w:tcPr>
            <w:tcW w:w="3260" w:type="dxa"/>
            <w:shd w:val="clear" w:color="auto" w:fill="auto"/>
          </w:tcPr>
          <w:p w14:paraId="6D243B9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single" w:sz="8" w:space="0" w:color="auto"/>
              <w:bottom w:val="single" w:sz="8" w:space="0" w:color="auto"/>
              <w:right w:val="single" w:sz="8" w:space="0" w:color="auto"/>
            </w:tcBorders>
            <w:shd w:val="clear" w:color="auto" w:fill="auto"/>
          </w:tcPr>
          <w:p w14:paraId="221000E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2A12A82D" w14:textId="77777777" w:rsidTr="000E2692">
        <w:trPr>
          <w:gridBefore w:val="1"/>
          <w:wBefore w:w="108" w:type="dxa"/>
        </w:trPr>
        <w:tc>
          <w:tcPr>
            <w:tcW w:w="8534" w:type="dxa"/>
            <w:gridSpan w:val="6"/>
            <w:shd w:val="clear" w:color="auto" w:fill="auto"/>
          </w:tcPr>
          <w:p w14:paraId="70BC881C"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490936">
              <w:rPr>
                <w:rFonts w:ascii="Times New Roman" w:hAnsi="Times New Roman" w:cs="Times New Roman"/>
                <w:b/>
                <w:sz w:val="20"/>
              </w:rPr>
              <w:t>итого</w:t>
            </w:r>
          </w:p>
        </w:tc>
        <w:tc>
          <w:tcPr>
            <w:tcW w:w="1276" w:type="dxa"/>
            <w:shd w:val="clear" w:color="auto" w:fill="auto"/>
            <w:vAlign w:val="center"/>
          </w:tcPr>
          <w:p w14:paraId="0BBE997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22</w:t>
            </w:r>
            <w:r w:rsidRPr="00490936">
              <w:rPr>
                <w:rFonts w:ascii="Times New Roman" w:hAnsi="Times New Roman" w:cs="Times New Roman"/>
                <w:b/>
                <w:sz w:val="20"/>
                <w:lang w:val="en-US"/>
              </w:rPr>
              <w:t>,0</w:t>
            </w:r>
          </w:p>
        </w:tc>
      </w:tr>
    </w:tbl>
    <w:p w14:paraId="28CA8B6F" w14:textId="77777777" w:rsidR="000E2692" w:rsidRPr="00AB1D10" w:rsidRDefault="000E2692" w:rsidP="000E2692">
      <w:pPr>
        <w:spacing w:after="0" w:line="240" w:lineRule="auto"/>
        <w:contextualSpacing/>
        <w:jc w:val="center"/>
        <w:rPr>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567"/>
        <w:gridCol w:w="2014"/>
        <w:gridCol w:w="2096"/>
        <w:gridCol w:w="597"/>
        <w:gridCol w:w="3260"/>
        <w:gridCol w:w="1276"/>
      </w:tblGrid>
      <w:tr w:rsidR="000E2692" w:rsidRPr="00490936" w14:paraId="153FC227" w14:textId="77777777" w:rsidTr="000E2692">
        <w:trPr>
          <w:gridBefore w:val="1"/>
          <w:wBefore w:w="108" w:type="dxa"/>
        </w:trPr>
        <w:tc>
          <w:tcPr>
            <w:tcW w:w="567" w:type="dxa"/>
            <w:shd w:val="clear" w:color="auto" w:fill="auto"/>
          </w:tcPr>
          <w:p w14:paraId="7D53E6EE"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 п/п</w:t>
            </w:r>
          </w:p>
        </w:tc>
        <w:tc>
          <w:tcPr>
            <w:tcW w:w="2014" w:type="dxa"/>
            <w:shd w:val="clear" w:color="auto" w:fill="auto"/>
            <w:vAlign w:val="center"/>
          </w:tcPr>
          <w:p w14:paraId="16CF2EDA"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ОПС Рославльского почтамта</w:t>
            </w:r>
          </w:p>
        </w:tc>
        <w:tc>
          <w:tcPr>
            <w:tcW w:w="2693" w:type="dxa"/>
            <w:gridSpan w:val="2"/>
            <w:shd w:val="clear" w:color="auto" w:fill="auto"/>
            <w:vAlign w:val="center"/>
          </w:tcPr>
          <w:p w14:paraId="2545146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Адрес ОПС</w:t>
            </w:r>
          </w:p>
        </w:tc>
        <w:tc>
          <w:tcPr>
            <w:tcW w:w="3260" w:type="dxa"/>
            <w:shd w:val="clear" w:color="auto" w:fill="auto"/>
            <w:vAlign w:val="center"/>
          </w:tcPr>
          <w:p w14:paraId="662B5CA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76" w:type="dxa"/>
            <w:shd w:val="clear" w:color="auto" w:fill="auto"/>
            <w:vAlign w:val="center"/>
          </w:tcPr>
          <w:p w14:paraId="288F1C5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490936">
              <w:rPr>
                <w:rFonts w:ascii="Times New Roman" w:hAnsi="Times New Roman" w:cs="Times New Roman"/>
                <w:b/>
                <w:sz w:val="20"/>
              </w:rPr>
              <w:t>Количество(куб.м)</w:t>
            </w:r>
          </w:p>
        </w:tc>
      </w:tr>
      <w:tr w:rsidR="000E2692" w:rsidRPr="00490936" w14:paraId="06145AD6" w14:textId="77777777" w:rsidTr="000E2692">
        <w:trPr>
          <w:gridBefore w:val="1"/>
          <w:wBefore w:w="108" w:type="dxa"/>
          <w:trHeight w:val="314"/>
        </w:trPr>
        <w:tc>
          <w:tcPr>
            <w:tcW w:w="567" w:type="dxa"/>
            <w:shd w:val="clear" w:color="auto" w:fill="auto"/>
          </w:tcPr>
          <w:p w14:paraId="4A0805A5"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w:t>
            </w:r>
          </w:p>
        </w:tc>
        <w:tc>
          <w:tcPr>
            <w:tcW w:w="2014" w:type="dxa"/>
            <w:shd w:val="clear" w:color="auto" w:fill="auto"/>
          </w:tcPr>
          <w:p w14:paraId="30CD5C9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Бл.Кучи</w:t>
            </w:r>
          </w:p>
        </w:tc>
        <w:tc>
          <w:tcPr>
            <w:tcW w:w="2693" w:type="dxa"/>
            <w:gridSpan w:val="2"/>
            <w:shd w:val="clear" w:color="auto" w:fill="auto"/>
          </w:tcPr>
          <w:p w14:paraId="5166CC6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Ершский р-он д Бл. Кучи д 1</w:t>
            </w:r>
          </w:p>
        </w:tc>
        <w:tc>
          <w:tcPr>
            <w:tcW w:w="3260" w:type="dxa"/>
            <w:shd w:val="clear" w:color="auto" w:fill="auto"/>
          </w:tcPr>
          <w:p w14:paraId="6FBD3FD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4A464D6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4</w:t>
            </w:r>
          </w:p>
        </w:tc>
      </w:tr>
      <w:tr w:rsidR="000E2692" w:rsidRPr="00490936" w14:paraId="7083535A" w14:textId="77777777" w:rsidTr="000E2692">
        <w:trPr>
          <w:gridBefore w:val="1"/>
          <w:wBefore w:w="108" w:type="dxa"/>
          <w:trHeight w:val="443"/>
        </w:trPr>
        <w:tc>
          <w:tcPr>
            <w:tcW w:w="567" w:type="dxa"/>
            <w:shd w:val="clear" w:color="auto" w:fill="auto"/>
          </w:tcPr>
          <w:p w14:paraId="55ED853A"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w:t>
            </w:r>
          </w:p>
        </w:tc>
        <w:tc>
          <w:tcPr>
            <w:tcW w:w="2014" w:type="dxa"/>
            <w:shd w:val="clear" w:color="auto" w:fill="auto"/>
          </w:tcPr>
          <w:p w14:paraId="141CF8D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Егоровка</w:t>
            </w:r>
          </w:p>
        </w:tc>
        <w:tc>
          <w:tcPr>
            <w:tcW w:w="2693" w:type="dxa"/>
            <w:gridSpan w:val="2"/>
            <w:shd w:val="clear" w:color="auto" w:fill="auto"/>
          </w:tcPr>
          <w:p w14:paraId="3682D96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Ершский р-он д Егоровка д 25</w:t>
            </w:r>
          </w:p>
        </w:tc>
        <w:tc>
          <w:tcPr>
            <w:tcW w:w="3260" w:type="dxa"/>
            <w:shd w:val="clear" w:color="auto" w:fill="auto"/>
          </w:tcPr>
          <w:p w14:paraId="54DAE59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6CA77D6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104F4741" w14:textId="77777777" w:rsidTr="000E2692">
        <w:trPr>
          <w:gridBefore w:val="1"/>
          <w:wBefore w:w="108" w:type="dxa"/>
          <w:trHeight w:val="411"/>
        </w:trPr>
        <w:tc>
          <w:tcPr>
            <w:tcW w:w="567" w:type="dxa"/>
            <w:shd w:val="clear" w:color="auto" w:fill="auto"/>
          </w:tcPr>
          <w:p w14:paraId="792189A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3</w:t>
            </w:r>
          </w:p>
        </w:tc>
        <w:tc>
          <w:tcPr>
            <w:tcW w:w="2014" w:type="dxa"/>
            <w:shd w:val="clear" w:color="auto" w:fill="auto"/>
          </w:tcPr>
          <w:p w14:paraId="16AB6D9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Лужная</w:t>
            </w:r>
          </w:p>
        </w:tc>
        <w:tc>
          <w:tcPr>
            <w:tcW w:w="2693" w:type="dxa"/>
            <w:gridSpan w:val="2"/>
            <w:shd w:val="clear" w:color="auto" w:fill="auto"/>
          </w:tcPr>
          <w:p w14:paraId="499724A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Ершсчкий р-он д Лужная д 30</w:t>
            </w:r>
          </w:p>
        </w:tc>
        <w:tc>
          <w:tcPr>
            <w:tcW w:w="3260" w:type="dxa"/>
            <w:shd w:val="clear" w:color="auto" w:fill="auto"/>
          </w:tcPr>
          <w:p w14:paraId="4666C1E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6F28EE6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651E33D7" w14:textId="77777777" w:rsidTr="000E2692">
        <w:trPr>
          <w:gridBefore w:val="1"/>
          <w:wBefore w:w="108" w:type="dxa"/>
          <w:trHeight w:val="368"/>
        </w:trPr>
        <w:tc>
          <w:tcPr>
            <w:tcW w:w="567" w:type="dxa"/>
            <w:shd w:val="clear" w:color="auto" w:fill="auto"/>
          </w:tcPr>
          <w:p w14:paraId="4C6D4E12"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4</w:t>
            </w:r>
          </w:p>
        </w:tc>
        <w:tc>
          <w:tcPr>
            <w:tcW w:w="2014" w:type="dxa"/>
            <w:shd w:val="clear" w:color="auto" w:fill="auto"/>
          </w:tcPr>
          <w:p w14:paraId="1858F0F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 xml:space="preserve">ОПС Рухань </w:t>
            </w:r>
          </w:p>
        </w:tc>
        <w:tc>
          <w:tcPr>
            <w:tcW w:w="2693" w:type="dxa"/>
            <w:gridSpan w:val="2"/>
            <w:shd w:val="clear" w:color="auto" w:fill="auto"/>
          </w:tcPr>
          <w:p w14:paraId="2721FBB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Ершский р-он д Рухань д 65</w:t>
            </w:r>
          </w:p>
        </w:tc>
        <w:tc>
          <w:tcPr>
            <w:tcW w:w="3260" w:type="dxa"/>
            <w:shd w:val="clear" w:color="auto" w:fill="auto"/>
          </w:tcPr>
          <w:p w14:paraId="5DC190B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65D9870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42F56DB6" w14:textId="77777777" w:rsidTr="000E2692">
        <w:trPr>
          <w:gridBefore w:val="1"/>
          <w:wBefore w:w="108" w:type="dxa"/>
        </w:trPr>
        <w:tc>
          <w:tcPr>
            <w:tcW w:w="567" w:type="dxa"/>
            <w:shd w:val="clear" w:color="auto" w:fill="auto"/>
          </w:tcPr>
          <w:p w14:paraId="52B7BB8F"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5</w:t>
            </w:r>
          </w:p>
        </w:tc>
        <w:tc>
          <w:tcPr>
            <w:tcW w:w="2014" w:type="dxa"/>
            <w:shd w:val="clear" w:color="auto" w:fill="auto"/>
          </w:tcPr>
          <w:p w14:paraId="6DA351D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Зимонино</w:t>
            </w:r>
          </w:p>
        </w:tc>
        <w:tc>
          <w:tcPr>
            <w:tcW w:w="2693" w:type="dxa"/>
            <w:gridSpan w:val="2"/>
            <w:shd w:val="clear" w:color="auto" w:fill="auto"/>
          </w:tcPr>
          <w:p w14:paraId="2D87665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Шумячский р-он д Зимонино д 81</w:t>
            </w:r>
          </w:p>
        </w:tc>
        <w:tc>
          <w:tcPr>
            <w:tcW w:w="3260" w:type="dxa"/>
            <w:shd w:val="clear" w:color="auto" w:fill="auto"/>
          </w:tcPr>
          <w:p w14:paraId="3E6F061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4449169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12BE6314" w14:textId="77777777" w:rsidTr="000E2692">
        <w:trPr>
          <w:gridBefore w:val="1"/>
          <w:wBefore w:w="108" w:type="dxa"/>
        </w:trPr>
        <w:tc>
          <w:tcPr>
            <w:tcW w:w="567" w:type="dxa"/>
            <w:shd w:val="clear" w:color="auto" w:fill="auto"/>
          </w:tcPr>
          <w:p w14:paraId="5C7EAF7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6</w:t>
            </w:r>
          </w:p>
        </w:tc>
        <w:tc>
          <w:tcPr>
            <w:tcW w:w="2014" w:type="dxa"/>
            <w:shd w:val="clear" w:color="auto" w:fill="auto"/>
          </w:tcPr>
          <w:p w14:paraId="031D511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Петровичи</w:t>
            </w:r>
          </w:p>
        </w:tc>
        <w:tc>
          <w:tcPr>
            <w:tcW w:w="2693" w:type="dxa"/>
            <w:gridSpan w:val="2"/>
            <w:shd w:val="clear" w:color="auto" w:fill="auto"/>
          </w:tcPr>
          <w:p w14:paraId="16BD1E2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Шумячский р-он д Петровичи д 92</w:t>
            </w:r>
          </w:p>
        </w:tc>
        <w:tc>
          <w:tcPr>
            <w:tcW w:w="3260" w:type="dxa"/>
            <w:shd w:val="clear" w:color="auto" w:fill="auto"/>
          </w:tcPr>
          <w:p w14:paraId="703976A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678920D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7F467603" w14:textId="77777777" w:rsidTr="000E2692">
        <w:trPr>
          <w:gridBefore w:val="1"/>
          <w:wBefore w:w="108" w:type="dxa"/>
          <w:trHeight w:val="346"/>
        </w:trPr>
        <w:tc>
          <w:tcPr>
            <w:tcW w:w="567" w:type="dxa"/>
            <w:shd w:val="clear" w:color="auto" w:fill="auto"/>
          </w:tcPr>
          <w:p w14:paraId="2CEBB0D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7</w:t>
            </w:r>
          </w:p>
        </w:tc>
        <w:tc>
          <w:tcPr>
            <w:tcW w:w="2014" w:type="dxa"/>
            <w:shd w:val="clear" w:color="auto" w:fill="auto"/>
          </w:tcPr>
          <w:p w14:paraId="68ECC36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Студенец</w:t>
            </w:r>
          </w:p>
        </w:tc>
        <w:tc>
          <w:tcPr>
            <w:tcW w:w="2693" w:type="dxa"/>
            <w:gridSpan w:val="2"/>
            <w:shd w:val="clear" w:color="auto" w:fill="auto"/>
          </w:tcPr>
          <w:p w14:paraId="5E1164A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Шумячский р-он д Студенец д 133</w:t>
            </w:r>
          </w:p>
        </w:tc>
        <w:tc>
          <w:tcPr>
            <w:tcW w:w="3260" w:type="dxa"/>
            <w:shd w:val="clear" w:color="auto" w:fill="auto"/>
          </w:tcPr>
          <w:p w14:paraId="5C4FBF9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7A7540D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0349657A" w14:textId="77777777" w:rsidTr="000E2692">
        <w:trPr>
          <w:gridBefore w:val="1"/>
          <w:wBefore w:w="108" w:type="dxa"/>
        </w:trPr>
        <w:tc>
          <w:tcPr>
            <w:tcW w:w="8534" w:type="dxa"/>
            <w:gridSpan w:val="5"/>
            <w:shd w:val="clear" w:color="auto" w:fill="auto"/>
          </w:tcPr>
          <w:p w14:paraId="4D2A4A8C"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490936">
              <w:rPr>
                <w:rFonts w:ascii="Times New Roman" w:hAnsi="Times New Roman" w:cs="Times New Roman"/>
                <w:b/>
                <w:sz w:val="20"/>
              </w:rPr>
              <w:t>итого</w:t>
            </w:r>
          </w:p>
        </w:tc>
        <w:tc>
          <w:tcPr>
            <w:tcW w:w="1276" w:type="dxa"/>
            <w:shd w:val="clear" w:color="auto" w:fill="auto"/>
            <w:vAlign w:val="center"/>
          </w:tcPr>
          <w:p w14:paraId="6A7AC7A1"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34,0</w:t>
            </w:r>
          </w:p>
        </w:tc>
      </w:tr>
      <w:tr w:rsidR="000E2692" w:rsidRPr="00490936" w14:paraId="3FE3B43B" w14:textId="77777777" w:rsidTr="000E26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gridSpan w:val="4"/>
            <w:shd w:val="clear" w:color="auto" w:fill="auto"/>
          </w:tcPr>
          <w:p w14:paraId="31C6A1B5"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p>
        </w:tc>
        <w:tc>
          <w:tcPr>
            <w:tcW w:w="5133" w:type="dxa"/>
            <w:gridSpan w:val="3"/>
            <w:shd w:val="clear" w:color="auto" w:fill="auto"/>
          </w:tcPr>
          <w:p w14:paraId="2C3672ED"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b/>
                <w:sz w:val="20"/>
              </w:rPr>
            </w:pPr>
          </w:p>
        </w:tc>
      </w:tr>
    </w:tbl>
    <w:p w14:paraId="1D8615E0" w14:textId="77777777" w:rsidR="000E2692" w:rsidRPr="00AB1D10" w:rsidRDefault="000E2692" w:rsidP="000E2692">
      <w:pPr>
        <w:spacing w:after="0" w:line="240" w:lineRule="auto"/>
        <w:contextualSpacing/>
        <w:jc w:val="center"/>
        <w:rPr>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14"/>
        <w:gridCol w:w="2693"/>
        <w:gridCol w:w="3260"/>
        <w:gridCol w:w="1276"/>
      </w:tblGrid>
      <w:tr w:rsidR="000E2692" w:rsidRPr="00490936" w14:paraId="2D37FD52" w14:textId="77777777" w:rsidTr="000E2692">
        <w:tc>
          <w:tcPr>
            <w:tcW w:w="567" w:type="dxa"/>
            <w:shd w:val="clear" w:color="auto" w:fill="auto"/>
          </w:tcPr>
          <w:p w14:paraId="3C01EF11"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 п/п</w:t>
            </w:r>
          </w:p>
        </w:tc>
        <w:tc>
          <w:tcPr>
            <w:tcW w:w="2014" w:type="dxa"/>
            <w:shd w:val="clear" w:color="auto" w:fill="auto"/>
            <w:vAlign w:val="center"/>
          </w:tcPr>
          <w:p w14:paraId="313D3DF6"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ОПС Руднянского почтамта</w:t>
            </w:r>
          </w:p>
        </w:tc>
        <w:tc>
          <w:tcPr>
            <w:tcW w:w="2693" w:type="dxa"/>
            <w:shd w:val="clear" w:color="auto" w:fill="auto"/>
            <w:vAlign w:val="center"/>
          </w:tcPr>
          <w:p w14:paraId="157ED798"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Адрес ОПС</w:t>
            </w:r>
          </w:p>
        </w:tc>
        <w:tc>
          <w:tcPr>
            <w:tcW w:w="3260" w:type="dxa"/>
            <w:shd w:val="clear" w:color="auto" w:fill="auto"/>
            <w:vAlign w:val="center"/>
          </w:tcPr>
          <w:p w14:paraId="3E2191C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76" w:type="dxa"/>
            <w:shd w:val="clear" w:color="auto" w:fill="auto"/>
            <w:vAlign w:val="center"/>
          </w:tcPr>
          <w:p w14:paraId="28E3261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490936">
              <w:rPr>
                <w:rFonts w:ascii="Times New Roman" w:hAnsi="Times New Roman" w:cs="Times New Roman"/>
                <w:b/>
                <w:sz w:val="20"/>
              </w:rPr>
              <w:t>Количество (куб.м)</w:t>
            </w:r>
          </w:p>
        </w:tc>
      </w:tr>
      <w:tr w:rsidR="000E2692" w:rsidRPr="00490936" w14:paraId="7D7B6BE1" w14:textId="77777777" w:rsidTr="000E2692">
        <w:trPr>
          <w:trHeight w:val="509"/>
        </w:trPr>
        <w:tc>
          <w:tcPr>
            <w:tcW w:w="567" w:type="dxa"/>
            <w:shd w:val="clear" w:color="auto" w:fill="auto"/>
            <w:vAlign w:val="center"/>
          </w:tcPr>
          <w:p w14:paraId="57FDED88"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w:t>
            </w:r>
          </w:p>
        </w:tc>
        <w:tc>
          <w:tcPr>
            <w:tcW w:w="2014" w:type="dxa"/>
            <w:shd w:val="clear" w:color="auto" w:fill="auto"/>
          </w:tcPr>
          <w:p w14:paraId="438E63D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Братышки</w:t>
            </w:r>
          </w:p>
        </w:tc>
        <w:tc>
          <w:tcPr>
            <w:tcW w:w="2693" w:type="dxa"/>
            <w:shd w:val="clear" w:color="auto" w:fill="auto"/>
          </w:tcPr>
          <w:p w14:paraId="4898ABA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Руднянский район д. Братышки</w:t>
            </w:r>
          </w:p>
        </w:tc>
        <w:tc>
          <w:tcPr>
            <w:tcW w:w="3260" w:type="dxa"/>
            <w:shd w:val="clear" w:color="auto" w:fill="auto"/>
          </w:tcPr>
          <w:p w14:paraId="23FE3E9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6BB4430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21940DAA" w14:textId="77777777" w:rsidTr="000E2692">
        <w:trPr>
          <w:trHeight w:val="439"/>
        </w:trPr>
        <w:tc>
          <w:tcPr>
            <w:tcW w:w="567" w:type="dxa"/>
            <w:shd w:val="clear" w:color="auto" w:fill="auto"/>
            <w:vAlign w:val="center"/>
          </w:tcPr>
          <w:p w14:paraId="02E693F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w:t>
            </w:r>
          </w:p>
        </w:tc>
        <w:tc>
          <w:tcPr>
            <w:tcW w:w="2014" w:type="dxa"/>
            <w:shd w:val="clear" w:color="auto" w:fill="auto"/>
          </w:tcPr>
          <w:p w14:paraId="62C6727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Карташевичи</w:t>
            </w:r>
          </w:p>
        </w:tc>
        <w:tc>
          <w:tcPr>
            <w:tcW w:w="2693" w:type="dxa"/>
            <w:shd w:val="clear" w:color="auto" w:fill="auto"/>
          </w:tcPr>
          <w:p w14:paraId="7222515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Руднянский район д. Карташевичи</w:t>
            </w:r>
          </w:p>
        </w:tc>
        <w:tc>
          <w:tcPr>
            <w:tcW w:w="3260" w:type="dxa"/>
            <w:shd w:val="clear" w:color="auto" w:fill="auto"/>
          </w:tcPr>
          <w:p w14:paraId="29976F1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318DA23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7421AF81" w14:textId="77777777" w:rsidTr="000E2692">
        <w:trPr>
          <w:trHeight w:val="663"/>
        </w:trPr>
        <w:tc>
          <w:tcPr>
            <w:tcW w:w="567" w:type="dxa"/>
            <w:shd w:val="clear" w:color="auto" w:fill="auto"/>
            <w:vAlign w:val="center"/>
          </w:tcPr>
          <w:p w14:paraId="47DD00C2"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3</w:t>
            </w:r>
          </w:p>
        </w:tc>
        <w:tc>
          <w:tcPr>
            <w:tcW w:w="2014" w:type="dxa"/>
            <w:shd w:val="clear" w:color="auto" w:fill="auto"/>
          </w:tcPr>
          <w:p w14:paraId="0472EFB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Кошевичи</w:t>
            </w:r>
          </w:p>
        </w:tc>
        <w:tc>
          <w:tcPr>
            <w:tcW w:w="2693" w:type="dxa"/>
            <w:shd w:val="clear" w:color="auto" w:fill="auto"/>
          </w:tcPr>
          <w:p w14:paraId="48620B4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Руднянский район д. Кошевичи</w:t>
            </w:r>
          </w:p>
        </w:tc>
        <w:tc>
          <w:tcPr>
            <w:tcW w:w="3260" w:type="dxa"/>
            <w:shd w:val="clear" w:color="auto" w:fill="auto"/>
          </w:tcPr>
          <w:p w14:paraId="7457828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5C383A4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5C4A807D" w14:textId="77777777" w:rsidTr="000E2692">
        <w:trPr>
          <w:trHeight w:val="451"/>
        </w:trPr>
        <w:tc>
          <w:tcPr>
            <w:tcW w:w="567" w:type="dxa"/>
            <w:shd w:val="clear" w:color="auto" w:fill="auto"/>
            <w:vAlign w:val="center"/>
          </w:tcPr>
          <w:p w14:paraId="4B56DAA7"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4</w:t>
            </w:r>
          </w:p>
        </w:tc>
        <w:tc>
          <w:tcPr>
            <w:tcW w:w="2014" w:type="dxa"/>
            <w:shd w:val="clear" w:color="auto" w:fill="auto"/>
          </w:tcPr>
          <w:p w14:paraId="5E0F1CF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Приволье</w:t>
            </w:r>
          </w:p>
        </w:tc>
        <w:tc>
          <w:tcPr>
            <w:tcW w:w="2693" w:type="dxa"/>
            <w:shd w:val="clear" w:color="auto" w:fill="auto"/>
          </w:tcPr>
          <w:p w14:paraId="04D844C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Руднянский район д. Приволье</w:t>
            </w:r>
          </w:p>
        </w:tc>
        <w:tc>
          <w:tcPr>
            <w:tcW w:w="3260" w:type="dxa"/>
            <w:shd w:val="clear" w:color="auto" w:fill="auto"/>
          </w:tcPr>
          <w:p w14:paraId="77D3F7A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19D0048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5775614E" w14:textId="77777777" w:rsidTr="000E2692">
        <w:tc>
          <w:tcPr>
            <w:tcW w:w="8534" w:type="dxa"/>
            <w:gridSpan w:val="4"/>
            <w:shd w:val="clear" w:color="auto" w:fill="auto"/>
          </w:tcPr>
          <w:p w14:paraId="31302642"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490936">
              <w:rPr>
                <w:rFonts w:ascii="Times New Roman" w:hAnsi="Times New Roman" w:cs="Times New Roman"/>
                <w:b/>
                <w:sz w:val="20"/>
              </w:rPr>
              <w:t>итого</w:t>
            </w:r>
          </w:p>
        </w:tc>
        <w:tc>
          <w:tcPr>
            <w:tcW w:w="1276" w:type="dxa"/>
            <w:shd w:val="clear" w:color="auto" w:fill="auto"/>
            <w:vAlign w:val="center"/>
          </w:tcPr>
          <w:p w14:paraId="1F388C91"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24,0</w:t>
            </w:r>
          </w:p>
        </w:tc>
      </w:tr>
    </w:tbl>
    <w:p w14:paraId="4D22C3E1" w14:textId="77777777" w:rsidR="000E2692" w:rsidRPr="00AB1D10" w:rsidRDefault="000E2692" w:rsidP="000E2692">
      <w:pPr>
        <w:spacing w:after="0" w:line="240" w:lineRule="auto"/>
        <w:contextualSpacing/>
        <w:rPr>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027"/>
        <w:gridCol w:w="2693"/>
        <w:gridCol w:w="3260"/>
        <w:gridCol w:w="1276"/>
      </w:tblGrid>
      <w:tr w:rsidR="000E2692" w:rsidRPr="00490936" w14:paraId="24DD04D9" w14:textId="77777777" w:rsidTr="000E2692">
        <w:trPr>
          <w:trHeight w:val="816"/>
        </w:trPr>
        <w:tc>
          <w:tcPr>
            <w:tcW w:w="554" w:type="dxa"/>
            <w:shd w:val="clear" w:color="auto" w:fill="auto"/>
          </w:tcPr>
          <w:p w14:paraId="49C160B6"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lastRenderedPageBreak/>
              <w:t>№ п/п</w:t>
            </w:r>
          </w:p>
        </w:tc>
        <w:tc>
          <w:tcPr>
            <w:tcW w:w="2027" w:type="dxa"/>
            <w:shd w:val="clear" w:color="auto" w:fill="auto"/>
            <w:vAlign w:val="center"/>
          </w:tcPr>
          <w:p w14:paraId="1AA7F505"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ОПС Сафоновского почтамта</w:t>
            </w:r>
          </w:p>
        </w:tc>
        <w:tc>
          <w:tcPr>
            <w:tcW w:w="2693" w:type="dxa"/>
            <w:shd w:val="clear" w:color="auto" w:fill="auto"/>
            <w:vAlign w:val="center"/>
          </w:tcPr>
          <w:p w14:paraId="386F7E8F"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Адрес ОПС</w:t>
            </w:r>
          </w:p>
        </w:tc>
        <w:tc>
          <w:tcPr>
            <w:tcW w:w="3260" w:type="dxa"/>
            <w:shd w:val="clear" w:color="auto" w:fill="auto"/>
            <w:vAlign w:val="center"/>
          </w:tcPr>
          <w:p w14:paraId="2857013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76" w:type="dxa"/>
            <w:shd w:val="clear" w:color="auto" w:fill="auto"/>
            <w:vAlign w:val="center"/>
          </w:tcPr>
          <w:p w14:paraId="2CD5E5C8"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490936">
              <w:rPr>
                <w:rFonts w:ascii="Times New Roman" w:hAnsi="Times New Roman" w:cs="Times New Roman"/>
                <w:b/>
                <w:sz w:val="20"/>
              </w:rPr>
              <w:t>Количество(куб.м)</w:t>
            </w:r>
          </w:p>
        </w:tc>
      </w:tr>
      <w:tr w:rsidR="000E2692" w:rsidRPr="00490936" w14:paraId="04B0126F" w14:textId="77777777" w:rsidTr="000E2692">
        <w:trPr>
          <w:trHeight w:val="1172"/>
        </w:trPr>
        <w:tc>
          <w:tcPr>
            <w:tcW w:w="554" w:type="dxa"/>
            <w:shd w:val="clear" w:color="auto" w:fill="auto"/>
          </w:tcPr>
          <w:p w14:paraId="4E0FAE7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1</w:t>
            </w:r>
          </w:p>
        </w:tc>
        <w:tc>
          <w:tcPr>
            <w:tcW w:w="2027" w:type="dxa"/>
            <w:shd w:val="clear" w:color="auto" w:fill="auto"/>
          </w:tcPr>
          <w:p w14:paraId="4AA5809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Алферово</w:t>
            </w:r>
          </w:p>
        </w:tc>
        <w:tc>
          <w:tcPr>
            <w:tcW w:w="2693" w:type="dxa"/>
            <w:shd w:val="clear" w:color="auto" w:fill="auto"/>
          </w:tcPr>
          <w:p w14:paraId="4A4428B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Сафоновский район, д. Алферово, ул.Школьная, д.21</w:t>
            </w:r>
          </w:p>
        </w:tc>
        <w:tc>
          <w:tcPr>
            <w:tcW w:w="3260" w:type="dxa"/>
            <w:shd w:val="clear" w:color="auto" w:fill="auto"/>
          </w:tcPr>
          <w:p w14:paraId="33DB6706"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4" w:space="0" w:color="auto"/>
              <w:right w:val="single" w:sz="8" w:space="0" w:color="auto"/>
            </w:tcBorders>
            <w:shd w:val="clear" w:color="auto" w:fill="auto"/>
          </w:tcPr>
          <w:p w14:paraId="030C29E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3</w:t>
            </w:r>
          </w:p>
        </w:tc>
      </w:tr>
      <w:tr w:rsidR="000E2692" w:rsidRPr="00490936" w14:paraId="6C354BA8" w14:textId="77777777" w:rsidTr="000E2692">
        <w:trPr>
          <w:trHeight w:val="502"/>
        </w:trPr>
        <w:tc>
          <w:tcPr>
            <w:tcW w:w="554" w:type="dxa"/>
            <w:shd w:val="clear" w:color="auto" w:fill="auto"/>
          </w:tcPr>
          <w:p w14:paraId="71BFD07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2</w:t>
            </w:r>
          </w:p>
        </w:tc>
        <w:tc>
          <w:tcPr>
            <w:tcW w:w="2027" w:type="dxa"/>
            <w:shd w:val="clear" w:color="auto" w:fill="auto"/>
          </w:tcPr>
          <w:p w14:paraId="66AC5EA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Васильевское</w:t>
            </w:r>
          </w:p>
        </w:tc>
        <w:tc>
          <w:tcPr>
            <w:tcW w:w="2693" w:type="dxa"/>
            <w:shd w:val="clear" w:color="auto" w:fill="auto"/>
          </w:tcPr>
          <w:p w14:paraId="7DB7EEA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Сафоновский район, д.Васильевское, ул.Центральная, д.5</w:t>
            </w:r>
          </w:p>
        </w:tc>
        <w:tc>
          <w:tcPr>
            <w:tcW w:w="3260" w:type="dxa"/>
            <w:shd w:val="clear" w:color="auto" w:fill="auto"/>
          </w:tcPr>
          <w:p w14:paraId="144C6407"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single" w:sz="4" w:space="0" w:color="auto"/>
              <w:left w:val="nil"/>
              <w:bottom w:val="single" w:sz="8" w:space="0" w:color="auto"/>
              <w:right w:val="single" w:sz="8" w:space="0" w:color="auto"/>
            </w:tcBorders>
            <w:shd w:val="clear" w:color="auto" w:fill="auto"/>
          </w:tcPr>
          <w:p w14:paraId="51A619B6"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7</w:t>
            </w:r>
          </w:p>
        </w:tc>
      </w:tr>
      <w:tr w:rsidR="000E2692" w:rsidRPr="00490936" w14:paraId="6B858A57" w14:textId="77777777" w:rsidTr="000E2692">
        <w:trPr>
          <w:trHeight w:val="1209"/>
        </w:trPr>
        <w:tc>
          <w:tcPr>
            <w:tcW w:w="554" w:type="dxa"/>
            <w:shd w:val="clear" w:color="auto" w:fill="auto"/>
          </w:tcPr>
          <w:p w14:paraId="53A4657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3</w:t>
            </w:r>
          </w:p>
        </w:tc>
        <w:tc>
          <w:tcPr>
            <w:tcW w:w="2027" w:type="dxa"/>
            <w:shd w:val="clear" w:color="auto" w:fill="auto"/>
          </w:tcPr>
          <w:p w14:paraId="64D6572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 xml:space="preserve"> ОПС Гаристово</w:t>
            </w:r>
          </w:p>
        </w:tc>
        <w:tc>
          <w:tcPr>
            <w:tcW w:w="2693" w:type="dxa"/>
            <w:shd w:val="clear" w:color="auto" w:fill="auto"/>
          </w:tcPr>
          <w:p w14:paraId="0DDB79B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Ельнинский район, д.Гаристово</w:t>
            </w:r>
          </w:p>
        </w:tc>
        <w:tc>
          <w:tcPr>
            <w:tcW w:w="3260" w:type="dxa"/>
            <w:shd w:val="clear" w:color="auto" w:fill="auto"/>
          </w:tcPr>
          <w:p w14:paraId="37D8706A"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055D68A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7</w:t>
            </w:r>
          </w:p>
        </w:tc>
      </w:tr>
      <w:tr w:rsidR="000E2692" w:rsidRPr="00490936" w14:paraId="31D5BEAE" w14:textId="77777777" w:rsidTr="000E2692">
        <w:trPr>
          <w:trHeight w:val="559"/>
        </w:trPr>
        <w:tc>
          <w:tcPr>
            <w:tcW w:w="554" w:type="dxa"/>
            <w:shd w:val="clear" w:color="auto" w:fill="auto"/>
          </w:tcPr>
          <w:p w14:paraId="7D190F1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4</w:t>
            </w:r>
          </w:p>
        </w:tc>
        <w:tc>
          <w:tcPr>
            <w:tcW w:w="2027" w:type="dxa"/>
            <w:shd w:val="clear" w:color="auto" w:fill="auto"/>
          </w:tcPr>
          <w:p w14:paraId="4565876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Высокое</w:t>
            </w:r>
          </w:p>
        </w:tc>
        <w:tc>
          <w:tcPr>
            <w:tcW w:w="2693" w:type="dxa"/>
            <w:shd w:val="clear" w:color="auto" w:fill="auto"/>
          </w:tcPr>
          <w:p w14:paraId="6308595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Ельнинский район, д.Высокое</w:t>
            </w:r>
          </w:p>
        </w:tc>
        <w:tc>
          <w:tcPr>
            <w:tcW w:w="3260" w:type="dxa"/>
            <w:shd w:val="clear" w:color="auto" w:fill="auto"/>
          </w:tcPr>
          <w:p w14:paraId="5258B0DA"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2F858F43"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6</w:t>
            </w:r>
          </w:p>
        </w:tc>
      </w:tr>
      <w:tr w:rsidR="000E2692" w:rsidRPr="00490936" w14:paraId="78CE0386" w14:textId="77777777" w:rsidTr="000E2692">
        <w:trPr>
          <w:trHeight w:val="556"/>
        </w:trPr>
        <w:tc>
          <w:tcPr>
            <w:tcW w:w="554" w:type="dxa"/>
            <w:shd w:val="clear" w:color="auto" w:fill="auto"/>
          </w:tcPr>
          <w:p w14:paraId="7000DBA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5</w:t>
            </w:r>
          </w:p>
        </w:tc>
        <w:tc>
          <w:tcPr>
            <w:tcW w:w="2027" w:type="dxa"/>
            <w:shd w:val="clear" w:color="auto" w:fill="auto"/>
          </w:tcPr>
          <w:p w14:paraId="6BF833B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Богородицкое</w:t>
            </w:r>
          </w:p>
        </w:tc>
        <w:tc>
          <w:tcPr>
            <w:tcW w:w="2693" w:type="dxa"/>
            <w:shd w:val="clear" w:color="auto" w:fill="auto"/>
          </w:tcPr>
          <w:p w14:paraId="2BE5ED5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Ельнинский район, д.Богородицкое</w:t>
            </w:r>
          </w:p>
        </w:tc>
        <w:tc>
          <w:tcPr>
            <w:tcW w:w="3260" w:type="dxa"/>
            <w:shd w:val="clear" w:color="auto" w:fill="auto"/>
          </w:tcPr>
          <w:p w14:paraId="2ECF2369"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5B8E2FD6"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7</w:t>
            </w:r>
          </w:p>
        </w:tc>
      </w:tr>
      <w:tr w:rsidR="000E2692" w:rsidRPr="00490936" w14:paraId="118C7EFE" w14:textId="77777777" w:rsidTr="000E2692">
        <w:trPr>
          <w:trHeight w:val="571"/>
        </w:trPr>
        <w:tc>
          <w:tcPr>
            <w:tcW w:w="554" w:type="dxa"/>
            <w:shd w:val="clear" w:color="auto" w:fill="auto"/>
          </w:tcPr>
          <w:p w14:paraId="126A2345"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6</w:t>
            </w:r>
          </w:p>
        </w:tc>
        <w:tc>
          <w:tcPr>
            <w:tcW w:w="2027" w:type="dxa"/>
            <w:shd w:val="clear" w:color="auto" w:fill="auto"/>
          </w:tcPr>
          <w:p w14:paraId="0CD7BDA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 xml:space="preserve"> ОПС Демщино</w:t>
            </w:r>
          </w:p>
        </w:tc>
        <w:tc>
          <w:tcPr>
            <w:tcW w:w="2693" w:type="dxa"/>
            <w:shd w:val="clear" w:color="auto" w:fill="auto"/>
          </w:tcPr>
          <w:p w14:paraId="4B9349E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Ельнинский район, д.Демщино</w:t>
            </w:r>
          </w:p>
        </w:tc>
        <w:tc>
          <w:tcPr>
            <w:tcW w:w="3260" w:type="dxa"/>
            <w:shd w:val="clear" w:color="auto" w:fill="auto"/>
          </w:tcPr>
          <w:p w14:paraId="6C869FB2"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03A950C6"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7</w:t>
            </w:r>
          </w:p>
        </w:tc>
      </w:tr>
      <w:tr w:rsidR="000E2692" w:rsidRPr="00490936" w14:paraId="3EF28987" w14:textId="77777777" w:rsidTr="000E2692">
        <w:trPr>
          <w:trHeight w:val="557"/>
        </w:trPr>
        <w:tc>
          <w:tcPr>
            <w:tcW w:w="554" w:type="dxa"/>
            <w:shd w:val="clear" w:color="auto" w:fill="auto"/>
          </w:tcPr>
          <w:p w14:paraId="55F09F8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7</w:t>
            </w:r>
          </w:p>
        </w:tc>
        <w:tc>
          <w:tcPr>
            <w:tcW w:w="2027" w:type="dxa"/>
            <w:shd w:val="clear" w:color="auto" w:fill="auto"/>
          </w:tcPr>
          <w:p w14:paraId="0B25D6C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Ивано-Гудино</w:t>
            </w:r>
          </w:p>
        </w:tc>
        <w:tc>
          <w:tcPr>
            <w:tcW w:w="2693" w:type="dxa"/>
            <w:shd w:val="clear" w:color="auto" w:fill="auto"/>
          </w:tcPr>
          <w:p w14:paraId="45ADD2C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Ельнинский район, д.Ивано-Гудино</w:t>
            </w:r>
          </w:p>
        </w:tc>
        <w:tc>
          <w:tcPr>
            <w:tcW w:w="3260" w:type="dxa"/>
            <w:shd w:val="clear" w:color="auto" w:fill="auto"/>
          </w:tcPr>
          <w:p w14:paraId="387D175B"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31F5D4D4"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7</w:t>
            </w:r>
          </w:p>
        </w:tc>
      </w:tr>
      <w:tr w:rsidR="000E2692" w:rsidRPr="00490936" w14:paraId="17847BA2" w14:textId="77777777" w:rsidTr="000E2692">
        <w:trPr>
          <w:trHeight w:val="433"/>
        </w:trPr>
        <w:tc>
          <w:tcPr>
            <w:tcW w:w="554" w:type="dxa"/>
            <w:shd w:val="clear" w:color="auto" w:fill="auto"/>
          </w:tcPr>
          <w:p w14:paraId="7992E8F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8</w:t>
            </w:r>
          </w:p>
        </w:tc>
        <w:tc>
          <w:tcPr>
            <w:tcW w:w="2027" w:type="dxa"/>
            <w:shd w:val="clear" w:color="auto" w:fill="auto"/>
          </w:tcPr>
          <w:p w14:paraId="13FF4AC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Коробец</w:t>
            </w:r>
          </w:p>
        </w:tc>
        <w:tc>
          <w:tcPr>
            <w:tcW w:w="2693" w:type="dxa"/>
            <w:shd w:val="clear" w:color="auto" w:fill="auto"/>
          </w:tcPr>
          <w:p w14:paraId="43E49D6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Ельнинский район, д.Коробец</w:t>
            </w:r>
          </w:p>
        </w:tc>
        <w:tc>
          <w:tcPr>
            <w:tcW w:w="3260" w:type="dxa"/>
            <w:shd w:val="clear" w:color="auto" w:fill="auto"/>
          </w:tcPr>
          <w:p w14:paraId="3477E5A4"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76B1A143"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5</w:t>
            </w:r>
          </w:p>
        </w:tc>
      </w:tr>
      <w:tr w:rsidR="000E2692" w:rsidRPr="00490936" w14:paraId="517F4627" w14:textId="77777777" w:rsidTr="000E2692">
        <w:trPr>
          <w:trHeight w:val="413"/>
        </w:trPr>
        <w:tc>
          <w:tcPr>
            <w:tcW w:w="554" w:type="dxa"/>
            <w:shd w:val="clear" w:color="auto" w:fill="auto"/>
          </w:tcPr>
          <w:p w14:paraId="5087A5B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9</w:t>
            </w:r>
          </w:p>
        </w:tc>
        <w:tc>
          <w:tcPr>
            <w:tcW w:w="2027" w:type="dxa"/>
            <w:shd w:val="clear" w:color="auto" w:fill="auto"/>
          </w:tcPr>
          <w:p w14:paraId="7EEDD36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 xml:space="preserve"> ОПС Лапино</w:t>
            </w:r>
          </w:p>
        </w:tc>
        <w:tc>
          <w:tcPr>
            <w:tcW w:w="2693" w:type="dxa"/>
            <w:shd w:val="clear" w:color="auto" w:fill="auto"/>
          </w:tcPr>
          <w:p w14:paraId="04D3A91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Ельнинский район, д.Лапино</w:t>
            </w:r>
          </w:p>
        </w:tc>
        <w:tc>
          <w:tcPr>
            <w:tcW w:w="3260" w:type="dxa"/>
            <w:shd w:val="clear" w:color="auto" w:fill="auto"/>
          </w:tcPr>
          <w:p w14:paraId="470A2095"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6A90D66F"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7</w:t>
            </w:r>
          </w:p>
        </w:tc>
      </w:tr>
      <w:tr w:rsidR="000E2692" w:rsidRPr="00490936" w14:paraId="1D4BEF10" w14:textId="77777777" w:rsidTr="000E2692">
        <w:trPr>
          <w:trHeight w:val="539"/>
        </w:trPr>
        <w:tc>
          <w:tcPr>
            <w:tcW w:w="554" w:type="dxa"/>
            <w:shd w:val="clear" w:color="auto" w:fill="auto"/>
          </w:tcPr>
          <w:p w14:paraId="1AB31A3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10</w:t>
            </w:r>
          </w:p>
        </w:tc>
        <w:tc>
          <w:tcPr>
            <w:tcW w:w="2027" w:type="dxa"/>
            <w:shd w:val="clear" w:color="auto" w:fill="auto"/>
          </w:tcPr>
          <w:p w14:paraId="6402685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Теренино</w:t>
            </w:r>
          </w:p>
        </w:tc>
        <w:tc>
          <w:tcPr>
            <w:tcW w:w="2693" w:type="dxa"/>
            <w:shd w:val="clear" w:color="auto" w:fill="auto"/>
          </w:tcPr>
          <w:p w14:paraId="4B6A4ED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Ельнинский район, д.Теренино</w:t>
            </w:r>
          </w:p>
        </w:tc>
        <w:tc>
          <w:tcPr>
            <w:tcW w:w="3260" w:type="dxa"/>
            <w:shd w:val="clear" w:color="auto" w:fill="auto"/>
          </w:tcPr>
          <w:p w14:paraId="48604C07"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315176EB"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6</w:t>
            </w:r>
          </w:p>
        </w:tc>
      </w:tr>
      <w:tr w:rsidR="000E2692" w:rsidRPr="00490936" w14:paraId="137DC437" w14:textId="77777777" w:rsidTr="000E2692">
        <w:trPr>
          <w:trHeight w:val="407"/>
        </w:trPr>
        <w:tc>
          <w:tcPr>
            <w:tcW w:w="554" w:type="dxa"/>
            <w:shd w:val="clear" w:color="auto" w:fill="auto"/>
          </w:tcPr>
          <w:p w14:paraId="051EFC8D"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11</w:t>
            </w:r>
          </w:p>
        </w:tc>
        <w:tc>
          <w:tcPr>
            <w:tcW w:w="2027" w:type="dxa"/>
            <w:shd w:val="clear" w:color="auto" w:fill="auto"/>
          </w:tcPr>
          <w:p w14:paraId="10CB687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 xml:space="preserve"> ОПС Фенино</w:t>
            </w:r>
          </w:p>
        </w:tc>
        <w:tc>
          <w:tcPr>
            <w:tcW w:w="2693" w:type="dxa"/>
            <w:shd w:val="clear" w:color="auto" w:fill="auto"/>
          </w:tcPr>
          <w:p w14:paraId="6674773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Ельнинский район, д.Фенино</w:t>
            </w:r>
          </w:p>
        </w:tc>
        <w:tc>
          <w:tcPr>
            <w:tcW w:w="3260" w:type="dxa"/>
            <w:shd w:val="clear" w:color="auto" w:fill="auto"/>
          </w:tcPr>
          <w:p w14:paraId="1D0FA50C"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7C3B8C2E"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5</w:t>
            </w:r>
          </w:p>
        </w:tc>
      </w:tr>
      <w:tr w:rsidR="000E2692" w:rsidRPr="00490936" w14:paraId="4FAB928F" w14:textId="77777777" w:rsidTr="000E2692">
        <w:trPr>
          <w:trHeight w:val="407"/>
        </w:trPr>
        <w:tc>
          <w:tcPr>
            <w:tcW w:w="554" w:type="dxa"/>
            <w:shd w:val="clear" w:color="auto" w:fill="auto"/>
          </w:tcPr>
          <w:p w14:paraId="5ADD1D1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12</w:t>
            </w:r>
          </w:p>
        </w:tc>
        <w:tc>
          <w:tcPr>
            <w:tcW w:w="2027" w:type="dxa"/>
            <w:shd w:val="clear" w:color="auto" w:fill="auto"/>
          </w:tcPr>
          <w:p w14:paraId="6FB0D9A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Боголюбово</w:t>
            </w:r>
          </w:p>
        </w:tc>
        <w:tc>
          <w:tcPr>
            <w:tcW w:w="2693" w:type="dxa"/>
            <w:shd w:val="clear" w:color="auto" w:fill="auto"/>
          </w:tcPr>
          <w:p w14:paraId="6E9B02F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 xml:space="preserve">Холм-Жирковский район,д.Боголюбово, </w:t>
            </w:r>
          </w:p>
        </w:tc>
        <w:tc>
          <w:tcPr>
            <w:tcW w:w="3260" w:type="dxa"/>
            <w:shd w:val="clear" w:color="auto" w:fill="auto"/>
          </w:tcPr>
          <w:p w14:paraId="4BCE4840"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43B69CD6"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7</w:t>
            </w:r>
          </w:p>
        </w:tc>
      </w:tr>
      <w:tr w:rsidR="000E2692" w:rsidRPr="00490936" w14:paraId="24B8B274" w14:textId="77777777" w:rsidTr="000E2692">
        <w:trPr>
          <w:trHeight w:val="408"/>
        </w:trPr>
        <w:tc>
          <w:tcPr>
            <w:tcW w:w="554" w:type="dxa"/>
            <w:shd w:val="clear" w:color="auto" w:fill="auto"/>
          </w:tcPr>
          <w:p w14:paraId="04226978"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13</w:t>
            </w:r>
          </w:p>
        </w:tc>
        <w:tc>
          <w:tcPr>
            <w:tcW w:w="2027" w:type="dxa"/>
            <w:shd w:val="clear" w:color="auto" w:fill="auto"/>
          </w:tcPr>
          <w:p w14:paraId="3734DB3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 xml:space="preserve"> ОПС Владимирский Тупик</w:t>
            </w:r>
          </w:p>
        </w:tc>
        <w:tc>
          <w:tcPr>
            <w:tcW w:w="2693" w:type="dxa"/>
            <w:shd w:val="clear" w:color="auto" w:fill="auto"/>
          </w:tcPr>
          <w:p w14:paraId="01C99BE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Холм-Жирковский район, д.Вл.Тупик, ул.Пушкина, д.2</w:t>
            </w:r>
          </w:p>
        </w:tc>
        <w:tc>
          <w:tcPr>
            <w:tcW w:w="3260" w:type="dxa"/>
            <w:shd w:val="clear" w:color="auto" w:fill="auto"/>
          </w:tcPr>
          <w:p w14:paraId="2E6FA49F"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0C0B3338"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7</w:t>
            </w:r>
          </w:p>
        </w:tc>
      </w:tr>
      <w:tr w:rsidR="000E2692" w:rsidRPr="00490936" w14:paraId="71C8A700" w14:textId="77777777" w:rsidTr="000E2692">
        <w:trPr>
          <w:trHeight w:val="405"/>
        </w:trPr>
        <w:tc>
          <w:tcPr>
            <w:tcW w:w="554" w:type="dxa"/>
            <w:shd w:val="clear" w:color="auto" w:fill="auto"/>
          </w:tcPr>
          <w:p w14:paraId="5CA2CE1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14</w:t>
            </w:r>
          </w:p>
        </w:tc>
        <w:tc>
          <w:tcPr>
            <w:tcW w:w="2027" w:type="dxa"/>
            <w:shd w:val="clear" w:color="auto" w:fill="auto"/>
          </w:tcPr>
          <w:p w14:paraId="6CC8A91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Батурино</w:t>
            </w:r>
          </w:p>
        </w:tc>
        <w:tc>
          <w:tcPr>
            <w:tcW w:w="2693" w:type="dxa"/>
            <w:shd w:val="clear" w:color="auto" w:fill="auto"/>
          </w:tcPr>
          <w:p w14:paraId="690C7AD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Холм-Жирковский район,д.Батурино</w:t>
            </w:r>
          </w:p>
        </w:tc>
        <w:tc>
          <w:tcPr>
            <w:tcW w:w="3260" w:type="dxa"/>
            <w:shd w:val="clear" w:color="auto" w:fill="auto"/>
          </w:tcPr>
          <w:p w14:paraId="1ED0E0F9"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4E536EA6"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6</w:t>
            </w:r>
          </w:p>
        </w:tc>
      </w:tr>
      <w:tr w:rsidR="000E2692" w:rsidRPr="00490936" w14:paraId="0B6C8CCD" w14:textId="77777777" w:rsidTr="000E2692">
        <w:trPr>
          <w:trHeight w:val="405"/>
        </w:trPr>
        <w:tc>
          <w:tcPr>
            <w:tcW w:w="554" w:type="dxa"/>
            <w:shd w:val="clear" w:color="auto" w:fill="auto"/>
          </w:tcPr>
          <w:p w14:paraId="39BB9CE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15</w:t>
            </w:r>
          </w:p>
        </w:tc>
        <w:tc>
          <w:tcPr>
            <w:tcW w:w="2027" w:type="dxa"/>
            <w:shd w:val="clear" w:color="auto" w:fill="auto"/>
          </w:tcPr>
          <w:p w14:paraId="6D7EB44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Верховье</w:t>
            </w:r>
          </w:p>
        </w:tc>
        <w:tc>
          <w:tcPr>
            <w:tcW w:w="2693" w:type="dxa"/>
            <w:shd w:val="clear" w:color="auto" w:fill="auto"/>
          </w:tcPr>
          <w:p w14:paraId="30D65B9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Холм-жирковский район, д.Верховье</w:t>
            </w:r>
          </w:p>
        </w:tc>
        <w:tc>
          <w:tcPr>
            <w:tcW w:w="3260" w:type="dxa"/>
            <w:shd w:val="clear" w:color="auto" w:fill="auto"/>
          </w:tcPr>
          <w:p w14:paraId="2A845D0A"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32F2106A"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6</w:t>
            </w:r>
          </w:p>
        </w:tc>
      </w:tr>
      <w:tr w:rsidR="000E2692" w:rsidRPr="00490936" w14:paraId="10BB61A6" w14:textId="77777777" w:rsidTr="000E2692">
        <w:trPr>
          <w:trHeight w:val="405"/>
        </w:trPr>
        <w:tc>
          <w:tcPr>
            <w:tcW w:w="554" w:type="dxa"/>
            <w:shd w:val="clear" w:color="auto" w:fill="auto"/>
          </w:tcPr>
          <w:p w14:paraId="5E62433A"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16</w:t>
            </w:r>
          </w:p>
        </w:tc>
        <w:tc>
          <w:tcPr>
            <w:tcW w:w="2027" w:type="dxa"/>
            <w:shd w:val="clear" w:color="auto" w:fill="auto"/>
          </w:tcPr>
          <w:p w14:paraId="7AB9EF1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Нахимовское</w:t>
            </w:r>
          </w:p>
        </w:tc>
        <w:tc>
          <w:tcPr>
            <w:tcW w:w="2693" w:type="dxa"/>
            <w:shd w:val="clear" w:color="auto" w:fill="auto"/>
          </w:tcPr>
          <w:p w14:paraId="4A16628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Холм-Жирковский район, д.Нахимовское</w:t>
            </w:r>
          </w:p>
        </w:tc>
        <w:tc>
          <w:tcPr>
            <w:tcW w:w="3260" w:type="dxa"/>
            <w:shd w:val="clear" w:color="auto" w:fill="auto"/>
          </w:tcPr>
          <w:p w14:paraId="57CFBEB8"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57D49094"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7</w:t>
            </w:r>
          </w:p>
        </w:tc>
      </w:tr>
      <w:tr w:rsidR="000E2692" w:rsidRPr="00490936" w14:paraId="7CFC6B47" w14:textId="77777777" w:rsidTr="000E2692">
        <w:trPr>
          <w:trHeight w:val="721"/>
        </w:trPr>
        <w:tc>
          <w:tcPr>
            <w:tcW w:w="554" w:type="dxa"/>
            <w:shd w:val="clear" w:color="auto" w:fill="auto"/>
          </w:tcPr>
          <w:p w14:paraId="7F9DD5A6"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t>17</w:t>
            </w:r>
          </w:p>
        </w:tc>
        <w:tc>
          <w:tcPr>
            <w:tcW w:w="2027" w:type="dxa"/>
            <w:shd w:val="clear" w:color="auto" w:fill="auto"/>
          </w:tcPr>
          <w:p w14:paraId="651A31E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ОПС Канютино</w:t>
            </w:r>
          </w:p>
        </w:tc>
        <w:tc>
          <w:tcPr>
            <w:tcW w:w="2693" w:type="dxa"/>
            <w:shd w:val="clear" w:color="auto" w:fill="auto"/>
          </w:tcPr>
          <w:p w14:paraId="38FA04E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eastAsia="Calibri" w:hAnsi="Times New Roman" w:cs="Times New Roman"/>
                <w:sz w:val="20"/>
              </w:rPr>
              <w:t>Холм-Жирковский район, д.Канютино</w:t>
            </w:r>
          </w:p>
        </w:tc>
        <w:tc>
          <w:tcPr>
            <w:tcW w:w="3260" w:type="dxa"/>
            <w:shd w:val="clear" w:color="auto" w:fill="auto"/>
          </w:tcPr>
          <w:p w14:paraId="6A99CC8E"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294952DB"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eastAsia="Calibri" w:hAnsi="Times New Roman" w:cs="Times New Roman"/>
                <w:sz w:val="20"/>
              </w:rPr>
              <w:t>8</w:t>
            </w:r>
          </w:p>
        </w:tc>
      </w:tr>
      <w:tr w:rsidR="000E2692" w:rsidRPr="00490936" w14:paraId="67D731ED" w14:textId="77777777" w:rsidTr="000E2692">
        <w:trPr>
          <w:trHeight w:val="413"/>
        </w:trPr>
        <w:tc>
          <w:tcPr>
            <w:tcW w:w="554" w:type="dxa"/>
            <w:shd w:val="clear" w:color="auto" w:fill="auto"/>
          </w:tcPr>
          <w:p w14:paraId="7AAC8D2F"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eastAsia="Calibri" w:hAnsi="Times New Roman" w:cs="Times New Roman"/>
                <w:sz w:val="20"/>
              </w:rPr>
              <w:lastRenderedPageBreak/>
              <w:t>18</w:t>
            </w:r>
          </w:p>
        </w:tc>
        <w:tc>
          <w:tcPr>
            <w:tcW w:w="2027" w:type="dxa"/>
            <w:shd w:val="clear" w:color="auto" w:fill="auto"/>
          </w:tcPr>
          <w:p w14:paraId="48B130CC"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eastAsia="Calibri" w:hAnsi="Times New Roman" w:cs="Times New Roman"/>
                <w:sz w:val="20"/>
              </w:rPr>
              <w:t>ОПС Печатники</w:t>
            </w:r>
          </w:p>
        </w:tc>
        <w:tc>
          <w:tcPr>
            <w:tcW w:w="2693" w:type="dxa"/>
            <w:shd w:val="clear" w:color="auto" w:fill="auto"/>
          </w:tcPr>
          <w:p w14:paraId="50A9CB2A"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eastAsia="Calibri" w:hAnsi="Times New Roman" w:cs="Times New Roman"/>
                <w:sz w:val="20"/>
              </w:rPr>
              <w:t>Холм-Жирковский район,д. Печатники.</w:t>
            </w:r>
          </w:p>
        </w:tc>
        <w:tc>
          <w:tcPr>
            <w:tcW w:w="3260" w:type="dxa"/>
            <w:shd w:val="clear" w:color="auto" w:fill="auto"/>
          </w:tcPr>
          <w:p w14:paraId="1CE3E7EC"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tcBorders>
              <w:top w:val="nil"/>
              <w:left w:val="nil"/>
              <w:bottom w:val="single" w:sz="8" w:space="0" w:color="auto"/>
              <w:right w:val="single" w:sz="8" w:space="0" w:color="auto"/>
            </w:tcBorders>
            <w:shd w:val="clear" w:color="auto" w:fill="auto"/>
          </w:tcPr>
          <w:p w14:paraId="6E44FE28" w14:textId="77777777" w:rsidR="000E2692" w:rsidRPr="00490936" w:rsidRDefault="000E2692" w:rsidP="000E2692">
            <w:pPr>
              <w:spacing w:after="0" w:line="240" w:lineRule="auto"/>
              <w:contextualSpacing/>
              <w:rPr>
                <w:rFonts w:ascii="Times New Roman" w:eastAsia="Calibri" w:hAnsi="Times New Roman" w:cs="Times New Roman"/>
                <w:sz w:val="20"/>
              </w:rPr>
            </w:pPr>
            <w:r w:rsidRPr="00490936">
              <w:rPr>
                <w:rFonts w:ascii="Times New Roman" w:eastAsia="Calibri" w:hAnsi="Times New Roman" w:cs="Times New Roman"/>
                <w:sz w:val="20"/>
              </w:rPr>
              <w:t>7</w:t>
            </w:r>
          </w:p>
        </w:tc>
      </w:tr>
      <w:tr w:rsidR="000E2692" w:rsidRPr="00490936" w14:paraId="4635D061" w14:textId="77777777" w:rsidTr="000E2692">
        <w:trPr>
          <w:trHeight w:val="260"/>
        </w:trPr>
        <w:tc>
          <w:tcPr>
            <w:tcW w:w="8534" w:type="dxa"/>
            <w:gridSpan w:val="4"/>
            <w:shd w:val="clear" w:color="auto" w:fill="auto"/>
          </w:tcPr>
          <w:p w14:paraId="45A3326E"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490936">
              <w:rPr>
                <w:rFonts w:ascii="Times New Roman" w:hAnsi="Times New Roman" w:cs="Times New Roman"/>
                <w:b/>
                <w:sz w:val="20"/>
              </w:rPr>
              <w:t>итого</w:t>
            </w:r>
          </w:p>
        </w:tc>
        <w:tc>
          <w:tcPr>
            <w:tcW w:w="1276" w:type="dxa"/>
            <w:shd w:val="clear" w:color="auto" w:fill="auto"/>
            <w:vAlign w:val="center"/>
          </w:tcPr>
          <w:p w14:paraId="20D27DEE"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115,00</w:t>
            </w:r>
          </w:p>
        </w:tc>
      </w:tr>
    </w:tbl>
    <w:p w14:paraId="1987E691" w14:textId="77777777" w:rsidR="000E2692" w:rsidRPr="00490936" w:rsidRDefault="000E2692" w:rsidP="000E2692">
      <w:pPr>
        <w:spacing w:after="0" w:line="240" w:lineRule="auto"/>
        <w:contextualSpacing/>
        <w:jc w:val="center"/>
        <w:rPr>
          <w:rFonts w:ascii="Times New Roman" w:hAnsi="Times New Roman" w:cs="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003"/>
        <w:gridCol w:w="2725"/>
        <w:gridCol w:w="3260"/>
        <w:gridCol w:w="1269"/>
      </w:tblGrid>
      <w:tr w:rsidR="000E2692" w:rsidRPr="00490936" w14:paraId="0E74AB68" w14:textId="77777777" w:rsidTr="000E2692">
        <w:trPr>
          <w:trHeight w:val="462"/>
        </w:trPr>
        <w:tc>
          <w:tcPr>
            <w:tcW w:w="546" w:type="dxa"/>
            <w:shd w:val="clear" w:color="auto" w:fill="auto"/>
          </w:tcPr>
          <w:p w14:paraId="0DA50D8A"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 п/п</w:t>
            </w:r>
          </w:p>
        </w:tc>
        <w:tc>
          <w:tcPr>
            <w:tcW w:w="2003" w:type="dxa"/>
            <w:shd w:val="clear" w:color="auto" w:fill="auto"/>
            <w:vAlign w:val="center"/>
          </w:tcPr>
          <w:p w14:paraId="100517D7"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ОПС Сычевского почтамта</w:t>
            </w:r>
          </w:p>
        </w:tc>
        <w:tc>
          <w:tcPr>
            <w:tcW w:w="2725" w:type="dxa"/>
            <w:shd w:val="clear" w:color="auto" w:fill="auto"/>
            <w:vAlign w:val="center"/>
          </w:tcPr>
          <w:p w14:paraId="2E704921"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Адрес ОПС</w:t>
            </w:r>
          </w:p>
        </w:tc>
        <w:tc>
          <w:tcPr>
            <w:tcW w:w="3260" w:type="dxa"/>
            <w:shd w:val="clear" w:color="auto" w:fill="auto"/>
            <w:vAlign w:val="center"/>
          </w:tcPr>
          <w:p w14:paraId="24B24F68"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69" w:type="dxa"/>
            <w:shd w:val="clear" w:color="auto" w:fill="auto"/>
            <w:vAlign w:val="center"/>
          </w:tcPr>
          <w:p w14:paraId="679D0924" w14:textId="7562AE69" w:rsidR="000E2692" w:rsidRPr="00490936" w:rsidRDefault="000E2692" w:rsidP="00EA377D">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490936">
              <w:rPr>
                <w:rFonts w:ascii="Times New Roman" w:hAnsi="Times New Roman" w:cs="Times New Roman"/>
                <w:b/>
                <w:sz w:val="20"/>
              </w:rPr>
              <w:t>Кол</w:t>
            </w:r>
            <w:r w:rsidR="00EA377D">
              <w:rPr>
                <w:rFonts w:ascii="Times New Roman" w:hAnsi="Times New Roman" w:cs="Times New Roman"/>
                <w:b/>
                <w:sz w:val="20"/>
              </w:rPr>
              <w:t>-</w:t>
            </w:r>
            <w:r w:rsidRPr="00490936">
              <w:rPr>
                <w:rFonts w:ascii="Times New Roman" w:hAnsi="Times New Roman" w:cs="Times New Roman"/>
                <w:b/>
                <w:sz w:val="20"/>
              </w:rPr>
              <w:t>во</w:t>
            </w:r>
            <w:r w:rsidR="00EA377D">
              <w:rPr>
                <w:rFonts w:ascii="Times New Roman" w:hAnsi="Times New Roman" w:cs="Times New Roman"/>
                <w:b/>
                <w:sz w:val="20"/>
              </w:rPr>
              <w:t xml:space="preserve"> </w:t>
            </w:r>
            <w:r w:rsidRPr="00490936">
              <w:rPr>
                <w:rFonts w:ascii="Times New Roman" w:hAnsi="Times New Roman" w:cs="Times New Roman"/>
                <w:b/>
                <w:sz w:val="20"/>
              </w:rPr>
              <w:t>(куб.</w:t>
            </w:r>
            <w:r w:rsidR="00EA377D">
              <w:rPr>
                <w:rFonts w:ascii="Times New Roman" w:hAnsi="Times New Roman" w:cs="Times New Roman"/>
                <w:b/>
                <w:sz w:val="20"/>
              </w:rPr>
              <w:t xml:space="preserve"> </w:t>
            </w:r>
            <w:r w:rsidRPr="00490936">
              <w:rPr>
                <w:rFonts w:ascii="Times New Roman" w:hAnsi="Times New Roman" w:cs="Times New Roman"/>
                <w:b/>
                <w:sz w:val="20"/>
              </w:rPr>
              <w:t>м)</w:t>
            </w:r>
          </w:p>
        </w:tc>
      </w:tr>
      <w:tr w:rsidR="000E2692" w:rsidRPr="00490936" w14:paraId="6D316BAB" w14:textId="77777777" w:rsidTr="000E2692">
        <w:trPr>
          <w:trHeight w:val="400"/>
        </w:trPr>
        <w:tc>
          <w:tcPr>
            <w:tcW w:w="546" w:type="dxa"/>
            <w:shd w:val="clear" w:color="auto" w:fill="auto"/>
          </w:tcPr>
          <w:p w14:paraId="2CE07BE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w:t>
            </w:r>
          </w:p>
        </w:tc>
        <w:tc>
          <w:tcPr>
            <w:tcW w:w="2003" w:type="dxa"/>
            <w:shd w:val="clear" w:color="auto" w:fill="auto"/>
          </w:tcPr>
          <w:p w14:paraId="3AFD9BC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Дмитрово</w:t>
            </w:r>
          </w:p>
        </w:tc>
        <w:tc>
          <w:tcPr>
            <w:tcW w:w="2725" w:type="dxa"/>
            <w:shd w:val="clear" w:color="auto" w:fill="auto"/>
          </w:tcPr>
          <w:p w14:paraId="2E4D820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Сычевский р-он,д. Дмитрово</w:t>
            </w:r>
          </w:p>
        </w:tc>
        <w:tc>
          <w:tcPr>
            <w:tcW w:w="3260" w:type="dxa"/>
            <w:shd w:val="clear" w:color="auto" w:fill="auto"/>
          </w:tcPr>
          <w:p w14:paraId="6E82EA0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69" w:type="dxa"/>
            <w:shd w:val="clear" w:color="auto" w:fill="auto"/>
          </w:tcPr>
          <w:p w14:paraId="2F58654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6CDE242B" w14:textId="77777777" w:rsidTr="000E2692">
        <w:trPr>
          <w:trHeight w:val="523"/>
        </w:trPr>
        <w:tc>
          <w:tcPr>
            <w:tcW w:w="546" w:type="dxa"/>
            <w:shd w:val="clear" w:color="auto" w:fill="auto"/>
          </w:tcPr>
          <w:p w14:paraId="1BFC5F08"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w:t>
            </w:r>
          </w:p>
        </w:tc>
        <w:tc>
          <w:tcPr>
            <w:tcW w:w="2003" w:type="dxa"/>
            <w:shd w:val="clear" w:color="auto" w:fill="auto"/>
          </w:tcPr>
          <w:p w14:paraId="3BD67C9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Караваево Сычевский район</w:t>
            </w:r>
          </w:p>
        </w:tc>
        <w:tc>
          <w:tcPr>
            <w:tcW w:w="2725" w:type="dxa"/>
            <w:shd w:val="clear" w:color="auto" w:fill="auto"/>
          </w:tcPr>
          <w:p w14:paraId="2E75852B"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 Караваево Сычевского района, ул. Центральная д.35</w:t>
            </w:r>
          </w:p>
        </w:tc>
        <w:tc>
          <w:tcPr>
            <w:tcW w:w="3260" w:type="dxa"/>
            <w:shd w:val="clear" w:color="auto" w:fill="auto"/>
          </w:tcPr>
          <w:p w14:paraId="6D8288D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69" w:type="dxa"/>
            <w:shd w:val="clear" w:color="auto" w:fill="auto"/>
          </w:tcPr>
          <w:p w14:paraId="43C80E6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8</w:t>
            </w:r>
          </w:p>
        </w:tc>
      </w:tr>
      <w:tr w:rsidR="000E2692" w:rsidRPr="00490936" w14:paraId="4E673A57" w14:textId="77777777" w:rsidTr="000E2692">
        <w:trPr>
          <w:trHeight w:val="423"/>
        </w:trPr>
        <w:tc>
          <w:tcPr>
            <w:tcW w:w="546" w:type="dxa"/>
            <w:shd w:val="clear" w:color="auto" w:fill="auto"/>
          </w:tcPr>
          <w:p w14:paraId="211E64C8"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3</w:t>
            </w:r>
          </w:p>
        </w:tc>
        <w:tc>
          <w:tcPr>
            <w:tcW w:w="2003" w:type="dxa"/>
            <w:shd w:val="clear" w:color="auto" w:fill="auto"/>
          </w:tcPr>
          <w:p w14:paraId="260D1A8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Подъямное</w:t>
            </w:r>
          </w:p>
        </w:tc>
        <w:tc>
          <w:tcPr>
            <w:tcW w:w="2725" w:type="dxa"/>
            <w:shd w:val="clear" w:color="auto" w:fill="auto"/>
          </w:tcPr>
          <w:p w14:paraId="5FBEBC8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Сычевский р-он,д. Подъямное</w:t>
            </w:r>
          </w:p>
        </w:tc>
        <w:tc>
          <w:tcPr>
            <w:tcW w:w="3260" w:type="dxa"/>
            <w:shd w:val="clear" w:color="auto" w:fill="auto"/>
          </w:tcPr>
          <w:p w14:paraId="33525B1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69" w:type="dxa"/>
            <w:shd w:val="clear" w:color="auto" w:fill="auto"/>
          </w:tcPr>
          <w:p w14:paraId="797D13A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604943DA" w14:textId="77777777" w:rsidTr="000E2692">
        <w:trPr>
          <w:trHeight w:val="401"/>
        </w:trPr>
        <w:tc>
          <w:tcPr>
            <w:tcW w:w="546" w:type="dxa"/>
            <w:shd w:val="clear" w:color="auto" w:fill="auto"/>
          </w:tcPr>
          <w:p w14:paraId="69360B9F"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4</w:t>
            </w:r>
          </w:p>
        </w:tc>
        <w:tc>
          <w:tcPr>
            <w:tcW w:w="2003" w:type="dxa"/>
            <w:shd w:val="clear" w:color="auto" w:fill="auto"/>
          </w:tcPr>
          <w:p w14:paraId="5968C1C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Субботники</w:t>
            </w:r>
          </w:p>
        </w:tc>
        <w:tc>
          <w:tcPr>
            <w:tcW w:w="2725" w:type="dxa"/>
            <w:shd w:val="clear" w:color="auto" w:fill="auto"/>
          </w:tcPr>
          <w:p w14:paraId="22DFDD0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Сычевский р-он,д. Субботники</w:t>
            </w:r>
          </w:p>
        </w:tc>
        <w:tc>
          <w:tcPr>
            <w:tcW w:w="3260" w:type="dxa"/>
            <w:shd w:val="clear" w:color="auto" w:fill="auto"/>
          </w:tcPr>
          <w:p w14:paraId="012ED2D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69" w:type="dxa"/>
            <w:shd w:val="clear" w:color="auto" w:fill="auto"/>
          </w:tcPr>
          <w:p w14:paraId="7C5B93F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5FB888BC" w14:textId="77777777" w:rsidTr="000E2692">
        <w:trPr>
          <w:trHeight w:val="525"/>
        </w:trPr>
        <w:tc>
          <w:tcPr>
            <w:tcW w:w="546" w:type="dxa"/>
            <w:shd w:val="clear" w:color="auto" w:fill="auto"/>
          </w:tcPr>
          <w:p w14:paraId="75BCD9A2"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5</w:t>
            </w:r>
          </w:p>
        </w:tc>
        <w:tc>
          <w:tcPr>
            <w:tcW w:w="2003" w:type="dxa"/>
            <w:shd w:val="clear" w:color="auto" w:fill="auto"/>
          </w:tcPr>
          <w:p w14:paraId="68F61B1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Александрино</w:t>
            </w:r>
          </w:p>
        </w:tc>
        <w:tc>
          <w:tcPr>
            <w:tcW w:w="2725" w:type="dxa"/>
            <w:shd w:val="clear" w:color="auto" w:fill="auto"/>
          </w:tcPr>
          <w:p w14:paraId="4479B89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Сычевский р-он, д. Александрино</w:t>
            </w:r>
          </w:p>
        </w:tc>
        <w:tc>
          <w:tcPr>
            <w:tcW w:w="3260" w:type="dxa"/>
            <w:shd w:val="clear" w:color="auto" w:fill="auto"/>
          </w:tcPr>
          <w:p w14:paraId="0CAB490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69" w:type="dxa"/>
            <w:shd w:val="clear" w:color="auto" w:fill="auto"/>
          </w:tcPr>
          <w:p w14:paraId="221D790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68E89457" w14:textId="77777777" w:rsidTr="000E2692">
        <w:trPr>
          <w:trHeight w:val="410"/>
        </w:trPr>
        <w:tc>
          <w:tcPr>
            <w:tcW w:w="546" w:type="dxa"/>
            <w:shd w:val="clear" w:color="auto" w:fill="auto"/>
          </w:tcPr>
          <w:p w14:paraId="45627EE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6</w:t>
            </w:r>
          </w:p>
        </w:tc>
        <w:tc>
          <w:tcPr>
            <w:tcW w:w="2003" w:type="dxa"/>
            <w:shd w:val="clear" w:color="auto" w:fill="auto"/>
          </w:tcPr>
          <w:p w14:paraId="6EABE96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Болшево</w:t>
            </w:r>
          </w:p>
        </w:tc>
        <w:tc>
          <w:tcPr>
            <w:tcW w:w="2725" w:type="dxa"/>
            <w:shd w:val="clear" w:color="auto" w:fill="auto"/>
          </w:tcPr>
          <w:p w14:paraId="542684D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Сычевский р-он,д. Болшево</w:t>
            </w:r>
          </w:p>
        </w:tc>
        <w:tc>
          <w:tcPr>
            <w:tcW w:w="3260" w:type="dxa"/>
            <w:shd w:val="clear" w:color="auto" w:fill="auto"/>
          </w:tcPr>
          <w:p w14:paraId="64C3E7C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69" w:type="dxa"/>
            <w:shd w:val="clear" w:color="auto" w:fill="auto"/>
          </w:tcPr>
          <w:p w14:paraId="4A9FA0C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0E91346E" w14:textId="77777777" w:rsidTr="000E2692">
        <w:trPr>
          <w:trHeight w:val="435"/>
        </w:trPr>
        <w:tc>
          <w:tcPr>
            <w:tcW w:w="546" w:type="dxa"/>
            <w:shd w:val="clear" w:color="auto" w:fill="auto"/>
          </w:tcPr>
          <w:p w14:paraId="3D8FAC77"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7</w:t>
            </w:r>
          </w:p>
        </w:tc>
        <w:tc>
          <w:tcPr>
            <w:tcW w:w="2003" w:type="dxa"/>
            <w:shd w:val="clear" w:color="auto" w:fill="auto"/>
          </w:tcPr>
          <w:p w14:paraId="4BD8296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Караваево Новодугинский р-он</w:t>
            </w:r>
          </w:p>
        </w:tc>
        <w:tc>
          <w:tcPr>
            <w:tcW w:w="2725" w:type="dxa"/>
            <w:shd w:val="clear" w:color="auto" w:fill="auto"/>
          </w:tcPr>
          <w:p w14:paraId="3EB9E60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 Караваево Новодугинского р-на</w:t>
            </w:r>
          </w:p>
        </w:tc>
        <w:tc>
          <w:tcPr>
            <w:tcW w:w="3260" w:type="dxa"/>
            <w:shd w:val="clear" w:color="auto" w:fill="auto"/>
          </w:tcPr>
          <w:p w14:paraId="7CBB8E6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69" w:type="dxa"/>
            <w:shd w:val="clear" w:color="auto" w:fill="auto"/>
          </w:tcPr>
          <w:p w14:paraId="42533E7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34EB3599" w14:textId="77777777" w:rsidTr="000E2692">
        <w:trPr>
          <w:trHeight w:val="589"/>
        </w:trPr>
        <w:tc>
          <w:tcPr>
            <w:tcW w:w="546" w:type="dxa"/>
            <w:shd w:val="clear" w:color="auto" w:fill="auto"/>
          </w:tcPr>
          <w:p w14:paraId="73950C77"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lang w:val="en-US"/>
              </w:rPr>
            </w:pPr>
            <w:r w:rsidRPr="00490936">
              <w:rPr>
                <w:rFonts w:ascii="Times New Roman" w:hAnsi="Times New Roman" w:cs="Times New Roman"/>
                <w:sz w:val="20"/>
              </w:rPr>
              <w:t>8</w:t>
            </w:r>
          </w:p>
        </w:tc>
        <w:tc>
          <w:tcPr>
            <w:tcW w:w="2003" w:type="dxa"/>
            <w:shd w:val="clear" w:color="auto" w:fill="auto"/>
          </w:tcPr>
          <w:p w14:paraId="380C2D63"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Днепровское</w:t>
            </w:r>
          </w:p>
        </w:tc>
        <w:tc>
          <w:tcPr>
            <w:tcW w:w="2725" w:type="dxa"/>
            <w:shd w:val="clear" w:color="auto" w:fill="auto"/>
          </w:tcPr>
          <w:p w14:paraId="4636080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 Днепровское, ул. Большая Советская,24 Новодугинского р-на</w:t>
            </w:r>
          </w:p>
        </w:tc>
        <w:tc>
          <w:tcPr>
            <w:tcW w:w="3260" w:type="dxa"/>
            <w:shd w:val="clear" w:color="auto" w:fill="auto"/>
          </w:tcPr>
          <w:p w14:paraId="21DFD9C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69" w:type="dxa"/>
            <w:shd w:val="clear" w:color="auto" w:fill="auto"/>
          </w:tcPr>
          <w:p w14:paraId="23B369B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5</w:t>
            </w:r>
          </w:p>
        </w:tc>
      </w:tr>
      <w:tr w:rsidR="000E2692" w:rsidRPr="00490936" w14:paraId="5A77C2D1" w14:textId="77777777" w:rsidTr="000E2692">
        <w:trPr>
          <w:trHeight w:val="242"/>
        </w:trPr>
        <w:tc>
          <w:tcPr>
            <w:tcW w:w="8534" w:type="dxa"/>
            <w:gridSpan w:val="4"/>
            <w:shd w:val="clear" w:color="auto" w:fill="auto"/>
          </w:tcPr>
          <w:p w14:paraId="3E73F730"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490936">
              <w:rPr>
                <w:rFonts w:ascii="Times New Roman" w:hAnsi="Times New Roman" w:cs="Times New Roman"/>
                <w:b/>
                <w:sz w:val="20"/>
              </w:rPr>
              <w:t>итого</w:t>
            </w:r>
          </w:p>
        </w:tc>
        <w:tc>
          <w:tcPr>
            <w:tcW w:w="1269" w:type="dxa"/>
            <w:shd w:val="clear" w:color="auto" w:fill="auto"/>
            <w:vAlign w:val="center"/>
          </w:tcPr>
          <w:p w14:paraId="01DEC6A8"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43,0</w:t>
            </w:r>
          </w:p>
        </w:tc>
      </w:tr>
    </w:tbl>
    <w:p w14:paraId="3F79B713" w14:textId="77777777" w:rsidR="000E2692" w:rsidRPr="00490936" w:rsidRDefault="000E2692" w:rsidP="000E2692">
      <w:pPr>
        <w:spacing w:after="0" w:line="240" w:lineRule="auto"/>
        <w:contextualSpacing/>
        <w:rPr>
          <w:rFonts w:ascii="Times New Roman" w:hAnsi="Times New Roman" w:cs="Times New Roman"/>
          <w:b/>
          <w:sz w:val="20"/>
        </w:rPr>
      </w:pPr>
    </w:p>
    <w:p w14:paraId="3B713B01" w14:textId="77777777" w:rsidR="000E2692" w:rsidRPr="00490936" w:rsidRDefault="000E2692" w:rsidP="000E2692">
      <w:pPr>
        <w:spacing w:after="0" w:line="240" w:lineRule="auto"/>
        <w:contextualSpacing/>
        <w:jc w:val="center"/>
        <w:rPr>
          <w:rFonts w:ascii="Times New Roman" w:hAnsi="Times New Roman" w:cs="Times New Roman"/>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27"/>
        <w:gridCol w:w="2930"/>
        <w:gridCol w:w="3315"/>
        <w:gridCol w:w="1276"/>
      </w:tblGrid>
      <w:tr w:rsidR="00EA377D" w:rsidRPr="00490936" w14:paraId="4EB14DA1" w14:textId="77777777" w:rsidTr="00EA377D">
        <w:tc>
          <w:tcPr>
            <w:tcW w:w="0" w:type="auto"/>
            <w:shd w:val="clear" w:color="auto" w:fill="auto"/>
          </w:tcPr>
          <w:p w14:paraId="01F16CCF" w14:textId="77777777" w:rsidR="00EA377D" w:rsidRPr="00490936" w:rsidRDefault="00EA377D" w:rsidP="00EA377D">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 п/п</w:t>
            </w:r>
          </w:p>
        </w:tc>
        <w:tc>
          <w:tcPr>
            <w:tcW w:w="0" w:type="auto"/>
            <w:shd w:val="clear" w:color="auto" w:fill="auto"/>
            <w:vAlign w:val="center"/>
          </w:tcPr>
          <w:p w14:paraId="25E7F3B4" w14:textId="77777777" w:rsidR="00EA377D" w:rsidRPr="00490936" w:rsidRDefault="00EA377D" w:rsidP="00EA377D">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 xml:space="preserve">ОПС Ярцевского почтамта </w:t>
            </w:r>
          </w:p>
        </w:tc>
        <w:tc>
          <w:tcPr>
            <w:tcW w:w="2930" w:type="dxa"/>
            <w:shd w:val="clear" w:color="auto" w:fill="auto"/>
            <w:vAlign w:val="center"/>
          </w:tcPr>
          <w:p w14:paraId="4E7D0434" w14:textId="77777777" w:rsidR="00EA377D" w:rsidRPr="00490936" w:rsidRDefault="00EA377D" w:rsidP="00EA377D">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Адрес ОПС</w:t>
            </w:r>
          </w:p>
        </w:tc>
        <w:tc>
          <w:tcPr>
            <w:tcW w:w="3315" w:type="dxa"/>
            <w:shd w:val="clear" w:color="auto" w:fill="auto"/>
            <w:vAlign w:val="center"/>
          </w:tcPr>
          <w:p w14:paraId="2D171822" w14:textId="77777777" w:rsidR="00EA377D" w:rsidRPr="00490936" w:rsidRDefault="00EA377D" w:rsidP="00EA377D">
            <w:pPr>
              <w:widowControl w:val="0"/>
              <w:autoSpaceDE w:val="0"/>
              <w:autoSpaceDN w:val="0"/>
              <w:adjustRightInd w:val="0"/>
              <w:spacing w:after="0" w:line="240" w:lineRule="auto"/>
              <w:contextualSpacing/>
              <w:jc w:val="center"/>
              <w:rPr>
                <w:rFonts w:ascii="Times New Roman" w:hAnsi="Times New Roman" w:cs="Times New Roman"/>
                <w:b/>
                <w:sz w:val="20"/>
              </w:rPr>
            </w:pPr>
            <w:r w:rsidRPr="00490936">
              <w:rPr>
                <w:rFonts w:ascii="Times New Roman" w:hAnsi="Times New Roman" w:cs="Times New Roman"/>
                <w:b/>
                <w:sz w:val="20"/>
              </w:rPr>
              <w:t>Сроки поставки</w:t>
            </w:r>
          </w:p>
        </w:tc>
        <w:tc>
          <w:tcPr>
            <w:tcW w:w="1276" w:type="dxa"/>
            <w:shd w:val="clear" w:color="auto" w:fill="auto"/>
            <w:vAlign w:val="center"/>
          </w:tcPr>
          <w:p w14:paraId="728AB792" w14:textId="18B8C7B8" w:rsidR="00EA377D" w:rsidRPr="00490936" w:rsidRDefault="00EA377D" w:rsidP="00EA377D">
            <w:pPr>
              <w:widowControl w:val="0"/>
              <w:autoSpaceDE w:val="0"/>
              <w:autoSpaceDN w:val="0"/>
              <w:adjustRightInd w:val="0"/>
              <w:spacing w:after="0" w:line="240" w:lineRule="auto"/>
              <w:contextualSpacing/>
              <w:jc w:val="center"/>
              <w:rPr>
                <w:rFonts w:ascii="Times New Roman" w:hAnsi="Times New Roman" w:cs="Times New Roman"/>
                <w:b/>
                <w:sz w:val="20"/>
                <w:vertAlign w:val="superscript"/>
              </w:rPr>
            </w:pPr>
            <w:r w:rsidRPr="00490936">
              <w:rPr>
                <w:rFonts w:ascii="Times New Roman" w:hAnsi="Times New Roman" w:cs="Times New Roman"/>
                <w:b/>
                <w:sz w:val="20"/>
              </w:rPr>
              <w:t>Кол</w:t>
            </w:r>
            <w:r>
              <w:rPr>
                <w:rFonts w:ascii="Times New Roman" w:hAnsi="Times New Roman" w:cs="Times New Roman"/>
                <w:b/>
                <w:sz w:val="20"/>
              </w:rPr>
              <w:t>-</w:t>
            </w:r>
            <w:r w:rsidRPr="00490936">
              <w:rPr>
                <w:rFonts w:ascii="Times New Roman" w:hAnsi="Times New Roman" w:cs="Times New Roman"/>
                <w:b/>
                <w:sz w:val="20"/>
              </w:rPr>
              <w:t>во</w:t>
            </w:r>
            <w:r>
              <w:rPr>
                <w:rFonts w:ascii="Times New Roman" w:hAnsi="Times New Roman" w:cs="Times New Roman"/>
                <w:b/>
                <w:sz w:val="20"/>
              </w:rPr>
              <w:t xml:space="preserve"> </w:t>
            </w:r>
            <w:r w:rsidRPr="00490936">
              <w:rPr>
                <w:rFonts w:ascii="Times New Roman" w:hAnsi="Times New Roman" w:cs="Times New Roman"/>
                <w:b/>
                <w:sz w:val="20"/>
              </w:rPr>
              <w:t>(куб.</w:t>
            </w:r>
            <w:r>
              <w:rPr>
                <w:rFonts w:ascii="Times New Roman" w:hAnsi="Times New Roman" w:cs="Times New Roman"/>
                <w:b/>
                <w:sz w:val="20"/>
              </w:rPr>
              <w:t xml:space="preserve"> </w:t>
            </w:r>
            <w:r w:rsidRPr="00490936">
              <w:rPr>
                <w:rFonts w:ascii="Times New Roman" w:hAnsi="Times New Roman" w:cs="Times New Roman"/>
                <w:b/>
                <w:sz w:val="20"/>
              </w:rPr>
              <w:t>м)</w:t>
            </w:r>
          </w:p>
        </w:tc>
      </w:tr>
      <w:tr w:rsidR="000E2692" w:rsidRPr="00490936" w14:paraId="47F0089D" w14:textId="77777777" w:rsidTr="00EA377D">
        <w:trPr>
          <w:trHeight w:val="514"/>
        </w:trPr>
        <w:tc>
          <w:tcPr>
            <w:tcW w:w="0" w:type="auto"/>
            <w:shd w:val="clear" w:color="auto" w:fill="auto"/>
          </w:tcPr>
          <w:p w14:paraId="02FC016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w:t>
            </w:r>
          </w:p>
        </w:tc>
        <w:tc>
          <w:tcPr>
            <w:tcW w:w="0" w:type="auto"/>
            <w:shd w:val="clear" w:color="auto" w:fill="auto"/>
          </w:tcPr>
          <w:p w14:paraId="18CF16E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Зайцево</w:t>
            </w:r>
          </w:p>
        </w:tc>
        <w:tc>
          <w:tcPr>
            <w:tcW w:w="2930" w:type="dxa"/>
            <w:shd w:val="clear" w:color="auto" w:fill="auto"/>
          </w:tcPr>
          <w:p w14:paraId="5BAD6146"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Ярцевский район, д.Зайцево, ул.Садовая,12</w:t>
            </w:r>
          </w:p>
        </w:tc>
        <w:tc>
          <w:tcPr>
            <w:tcW w:w="3315" w:type="dxa"/>
            <w:shd w:val="clear" w:color="auto" w:fill="auto"/>
          </w:tcPr>
          <w:p w14:paraId="2579995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44FD63F2"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74454611" w14:textId="77777777" w:rsidTr="00EA377D">
        <w:trPr>
          <w:trHeight w:val="453"/>
        </w:trPr>
        <w:tc>
          <w:tcPr>
            <w:tcW w:w="0" w:type="auto"/>
            <w:shd w:val="clear" w:color="auto" w:fill="auto"/>
          </w:tcPr>
          <w:p w14:paraId="5E8756B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2</w:t>
            </w:r>
          </w:p>
        </w:tc>
        <w:tc>
          <w:tcPr>
            <w:tcW w:w="0" w:type="auto"/>
            <w:shd w:val="clear" w:color="auto" w:fill="auto"/>
          </w:tcPr>
          <w:p w14:paraId="0917532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Ольхово</w:t>
            </w:r>
          </w:p>
        </w:tc>
        <w:tc>
          <w:tcPr>
            <w:tcW w:w="2930" w:type="dxa"/>
            <w:shd w:val="clear" w:color="auto" w:fill="auto"/>
          </w:tcPr>
          <w:p w14:paraId="5EDCAA8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Ярцевский район, д.Ольхово, ул.Приозерная,1</w:t>
            </w:r>
          </w:p>
        </w:tc>
        <w:tc>
          <w:tcPr>
            <w:tcW w:w="3315" w:type="dxa"/>
            <w:shd w:val="clear" w:color="auto" w:fill="auto"/>
          </w:tcPr>
          <w:p w14:paraId="52869D7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115490D7"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029F2124" w14:textId="77777777" w:rsidTr="00EA377D">
        <w:trPr>
          <w:trHeight w:val="382"/>
        </w:trPr>
        <w:tc>
          <w:tcPr>
            <w:tcW w:w="0" w:type="auto"/>
            <w:shd w:val="clear" w:color="auto" w:fill="auto"/>
          </w:tcPr>
          <w:p w14:paraId="209E02B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3</w:t>
            </w:r>
          </w:p>
          <w:p w14:paraId="68DA3EB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p>
          <w:p w14:paraId="17A469A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p>
        </w:tc>
        <w:tc>
          <w:tcPr>
            <w:tcW w:w="0" w:type="auto"/>
            <w:shd w:val="clear" w:color="auto" w:fill="auto"/>
          </w:tcPr>
          <w:p w14:paraId="197581C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Зимец</w:t>
            </w:r>
          </w:p>
        </w:tc>
        <w:tc>
          <w:tcPr>
            <w:tcW w:w="2930" w:type="dxa"/>
            <w:shd w:val="clear" w:color="auto" w:fill="auto"/>
          </w:tcPr>
          <w:p w14:paraId="4C00C14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Духовщинский район, д.Зимец, ул. Центральная,16</w:t>
            </w:r>
          </w:p>
        </w:tc>
        <w:tc>
          <w:tcPr>
            <w:tcW w:w="3315" w:type="dxa"/>
            <w:shd w:val="clear" w:color="auto" w:fill="auto"/>
          </w:tcPr>
          <w:p w14:paraId="5402AE2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05E022AE"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4A5CE89C" w14:textId="77777777" w:rsidTr="00EA377D">
        <w:trPr>
          <w:trHeight w:val="507"/>
        </w:trPr>
        <w:tc>
          <w:tcPr>
            <w:tcW w:w="0" w:type="auto"/>
            <w:shd w:val="clear" w:color="auto" w:fill="auto"/>
          </w:tcPr>
          <w:p w14:paraId="2DC710D6"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4</w:t>
            </w:r>
          </w:p>
        </w:tc>
        <w:tc>
          <w:tcPr>
            <w:tcW w:w="0" w:type="auto"/>
            <w:shd w:val="clear" w:color="auto" w:fill="auto"/>
          </w:tcPr>
          <w:p w14:paraId="48DDA268"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Ерыши</w:t>
            </w:r>
          </w:p>
        </w:tc>
        <w:tc>
          <w:tcPr>
            <w:tcW w:w="2930" w:type="dxa"/>
            <w:shd w:val="clear" w:color="auto" w:fill="auto"/>
          </w:tcPr>
          <w:p w14:paraId="79AC574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Духовщинский район, д.Ерыши, ул.Центральная,5</w:t>
            </w:r>
          </w:p>
        </w:tc>
        <w:tc>
          <w:tcPr>
            <w:tcW w:w="3315" w:type="dxa"/>
            <w:shd w:val="clear" w:color="auto" w:fill="auto"/>
          </w:tcPr>
          <w:p w14:paraId="639C52E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7F2505D0"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3A1993A7" w14:textId="77777777" w:rsidTr="00EA377D">
        <w:trPr>
          <w:trHeight w:val="551"/>
        </w:trPr>
        <w:tc>
          <w:tcPr>
            <w:tcW w:w="0" w:type="auto"/>
            <w:shd w:val="clear" w:color="auto" w:fill="auto"/>
          </w:tcPr>
          <w:p w14:paraId="69547FD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5</w:t>
            </w:r>
          </w:p>
        </w:tc>
        <w:tc>
          <w:tcPr>
            <w:tcW w:w="0" w:type="auto"/>
            <w:shd w:val="clear" w:color="auto" w:fill="auto"/>
          </w:tcPr>
          <w:p w14:paraId="69B831E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Афанасьево</w:t>
            </w:r>
          </w:p>
        </w:tc>
        <w:tc>
          <w:tcPr>
            <w:tcW w:w="2930" w:type="dxa"/>
            <w:shd w:val="clear" w:color="auto" w:fill="auto"/>
          </w:tcPr>
          <w:p w14:paraId="5A5FD8A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Духовщинский район, д.Афанасьево, ул.Центральная,1</w:t>
            </w:r>
          </w:p>
        </w:tc>
        <w:tc>
          <w:tcPr>
            <w:tcW w:w="3315" w:type="dxa"/>
            <w:shd w:val="clear" w:color="auto" w:fill="auto"/>
          </w:tcPr>
          <w:p w14:paraId="2A07D8D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0A17475E"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5697C64C" w14:textId="77777777" w:rsidTr="00EA377D">
        <w:trPr>
          <w:trHeight w:val="423"/>
        </w:trPr>
        <w:tc>
          <w:tcPr>
            <w:tcW w:w="0" w:type="auto"/>
            <w:shd w:val="clear" w:color="auto" w:fill="auto"/>
          </w:tcPr>
          <w:p w14:paraId="0242317B"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6</w:t>
            </w:r>
          </w:p>
        </w:tc>
        <w:tc>
          <w:tcPr>
            <w:tcW w:w="0" w:type="auto"/>
            <w:shd w:val="clear" w:color="auto" w:fill="auto"/>
          </w:tcPr>
          <w:p w14:paraId="4070FDEC"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Бабино</w:t>
            </w:r>
          </w:p>
        </w:tc>
        <w:tc>
          <w:tcPr>
            <w:tcW w:w="2930" w:type="dxa"/>
            <w:shd w:val="clear" w:color="auto" w:fill="auto"/>
          </w:tcPr>
          <w:p w14:paraId="49CA101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Духовщинский район, д.Бабино, ул.Центральная,19</w:t>
            </w:r>
          </w:p>
        </w:tc>
        <w:tc>
          <w:tcPr>
            <w:tcW w:w="3315" w:type="dxa"/>
            <w:shd w:val="clear" w:color="auto" w:fill="auto"/>
          </w:tcPr>
          <w:p w14:paraId="67D82C87"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6B311FA4"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77A2A2B3" w14:textId="77777777" w:rsidTr="00EA377D">
        <w:trPr>
          <w:trHeight w:val="541"/>
        </w:trPr>
        <w:tc>
          <w:tcPr>
            <w:tcW w:w="0" w:type="auto"/>
            <w:shd w:val="clear" w:color="auto" w:fill="auto"/>
          </w:tcPr>
          <w:p w14:paraId="179F24DC"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7</w:t>
            </w:r>
          </w:p>
        </w:tc>
        <w:tc>
          <w:tcPr>
            <w:tcW w:w="0" w:type="auto"/>
            <w:shd w:val="clear" w:color="auto" w:fill="auto"/>
          </w:tcPr>
          <w:p w14:paraId="4F55B7D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Шиловичи</w:t>
            </w:r>
          </w:p>
        </w:tc>
        <w:tc>
          <w:tcPr>
            <w:tcW w:w="2930" w:type="dxa"/>
            <w:shd w:val="clear" w:color="auto" w:fill="auto"/>
          </w:tcPr>
          <w:p w14:paraId="267A2ACA"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Духовщинский район, д.Шиловичи, дом 47</w:t>
            </w:r>
          </w:p>
        </w:tc>
        <w:tc>
          <w:tcPr>
            <w:tcW w:w="3315" w:type="dxa"/>
            <w:shd w:val="clear" w:color="auto" w:fill="auto"/>
          </w:tcPr>
          <w:p w14:paraId="37C85B01"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1C58041E"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696B576B" w14:textId="77777777" w:rsidTr="00EA377D">
        <w:trPr>
          <w:trHeight w:val="543"/>
        </w:trPr>
        <w:tc>
          <w:tcPr>
            <w:tcW w:w="0" w:type="auto"/>
            <w:shd w:val="clear" w:color="auto" w:fill="auto"/>
          </w:tcPr>
          <w:p w14:paraId="3548A8E3"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8</w:t>
            </w:r>
          </w:p>
        </w:tc>
        <w:tc>
          <w:tcPr>
            <w:tcW w:w="0" w:type="auto"/>
            <w:shd w:val="clear" w:color="auto" w:fill="auto"/>
          </w:tcPr>
          <w:p w14:paraId="3F83C9A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Троицкое</w:t>
            </w:r>
          </w:p>
        </w:tc>
        <w:tc>
          <w:tcPr>
            <w:tcW w:w="2930" w:type="dxa"/>
            <w:shd w:val="clear" w:color="auto" w:fill="auto"/>
          </w:tcPr>
          <w:p w14:paraId="3DDD016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Духовщинский район, д.Троицкое, ул.Почтовая,1</w:t>
            </w:r>
          </w:p>
        </w:tc>
        <w:tc>
          <w:tcPr>
            <w:tcW w:w="3315" w:type="dxa"/>
            <w:shd w:val="clear" w:color="auto" w:fill="auto"/>
          </w:tcPr>
          <w:p w14:paraId="628BF3E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2E17FDAB"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1F09FA7C" w14:textId="77777777" w:rsidTr="00EA377D">
        <w:trPr>
          <w:trHeight w:val="559"/>
        </w:trPr>
        <w:tc>
          <w:tcPr>
            <w:tcW w:w="0" w:type="auto"/>
            <w:shd w:val="clear" w:color="auto" w:fill="auto"/>
          </w:tcPr>
          <w:p w14:paraId="56059CF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lastRenderedPageBreak/>
              <w:t>9</w:t>
            </w:r>
          </w:p>
        </w:tc>
        <w:tc>
          <w:tcPr>
            <w:tcW w:w="0" w:type="auto"/>
            <w:shd w:val="clear" w:color="auto" w:fill="auto"/>
          </w:tcPr>
          <w:p w14:paraId="30632AD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Спас-Углы</w:t>
            </w:r>
          </w:p>
        </w:tc>
        <w:tc>
          <w:tcPr>
            <w:tcW w:w="2930" w:type="dxa"/>
            <w:shd w:val="clear" w:color="auto" w:fill="auto"/>
          </w:tcPr>
          <w:p w14:paraId="67701B2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Духовщинский район, д.Спас-Углы, ул.Зеленая,23</w:t>
            </w:r>
          </w:p>
        </w:tc>
        <w:tc>
          <w:tcPr>
            <w:tcW w:w="3315" w:type="dxa"/>
            <w:shd w:val="clear" w:color="auto" w:fill="auto"/>
          </w:tcPr>
          <w:p w14:paraId="52CF84B5"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7E22FB27"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789B18DC" w14:textId="77777777" w:rsidTr="00EA377D">
        <w:trPr>
          <w:trHeight w:val="547"/>
        </w:trPr>
        <w:tc>
          <w:tcPr>
            <w:tcW w:w="0" w:type="auto"/>
            <w:shd w:val="clear" w:color="auto" w:fill="auto"/>
          </w:tcPr>
          <w:p w14:paraId="5CDB2F80"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10</w:t>
            </w:r>
          </w:p>
        </w:tc>
        <w:tc>
          <w:tcPr>
            <w:tcW w:w="0" w:type="auto"/>
            <w:shd w:val="clear" w:color="auto" w:fill="auto"/>
          </w:tcPr>
          <w:p w14:paraId="5FBA342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Добрино</w:t>
            </w:r>
          </w:p>
        </w:tc>
        <w:tc>
          <w:tcPr>
            <w:tcW w:w="2930" w:type="dxa"/>
            <w:shd w:val="clear" w:color="auto" w:fill="auto"/>
          </w:tcPr>
          <w:p w14:paraId="056F1F7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Духовщинский район, д.Добрино, ул.Пляжная,7</w:t>
            </w:r>
          </w:p>
        </w:tc>
        <w:tc>
          <w:tcPr>
            <w:tcW w:w="3315" w:type="dxa"/>
            <w:shd w:val="clear" w:color="auto" w:fill="auto"/>
          </w:tcPr>
          <w:p w14:paraId="131728F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7A8C6F69" w14:textId="77777777" w:rsidR="000E2692" w:rsidRPr="00490936" w:rsidRDefault="000E2692" w:rsidP="000E2692">
            <w:pPr>
              <w:spacing w:after="0" w:line="240" w:lineRule="auto"/>
              <w:contextualSpacing/>
              <w:rPr>
                <w:rFonts w:ascii="Times New Roman" w:hAnsi="Times New Roman" w:cs="Times New Roman"/>
                <w:sz w:val="20"/>
                <w:lang w:val="en-US"/>
              </w:rPr>
            </w:pPr>
            <w:r w:rsidRPr="00490936">
              <w:rPr>
                <w:rFonts w:ascii="Times New Roman" w:hAnsi="Times New Roman" w:cs="Times New Roman"/>
                <w:sz w:val="20"/>
              </w:rPr>
              <w:t>6</w:t>
            </w:r>
          </w:p>
        </w:tc>
      </w:tr>
      <w:tr w:rsidR="000E2692" w:rsidRPr="00490936" w14:paraId="07DC4A87" w14:textId="77777777" w:rsidTr="00EA377D">
        <w:trPr>
          <w:trHeight w:val="547"/>
        </w:trPr>
        <w:tc>
          <w:tcPr>
            <w:tcW w:w="0" w:type="auto"/>
            <w:shd w:val="clear" w:color="auto" w:fill="auto"/>
          </w:tcPr>
          <w:p w14:paraId="7115AABA"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11</w:t>
            </w:r>
          </w:p>
        </w:tc>
        <w:tc>
          <w:tcPr>
            <w:tcW w:w="0" w:type="auto"/>
            <w:shd w:val="clear" w:color="auto" w:fill="auto"/>
          </w:tcPr>
          <w:p w14:paraId="674396AE"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Береснево</w:t>
            </w:r>
          </w:p>
        </w:tc>
        <w:tc>
          <w:tcPr>
            <w:tcW w:w="2930" w:type="dxa"/>
            <w:shd w:val="clear" w:color="auto" w:fill="auto"/>
          </w:tcPr>
          <w:p w14:paraId="26F88DD2"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Духовщинский район, д. Большое Береснево, ул.Лесная, д.3</w:t>
            </w:r>
          </w:p>
        </w:tc>
        <w:tc>
          <w:tcPr>
            <w:tcW w:w="3315" w:type="dxa"/>
            <w:shd w:val="clear" w:color="auto" w:fill="auto"/>
          </w:tcPr>
          <w:p w14:paraId="28656764"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553C2059"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p w14:paraId="7EB1D8EF" w14:textId="77777777" w:rsidR="000E2692" w:rsidRPr="00490936" w:rsidRDefault="000E2692" w:rsidP="000E2692">
            <w:pPr>
              <w:spacing w:after="0" w:line="240" w:lineRule="auto"/>
              <w:contextualSpacing/>
              <w:rPr>
                <w:rFonts w:ascii="Times New Roman" w:hAnsi="Times New Roman" w:cs="Times New Roman"/>
                <w:sz w:val="20"/>
              </w:rPr>
            </w:pPr>
          </w:p>
        </w:tc>
      </w:tr>
      <w:tr w:rsidR="000E2692" w:rsidRPr="00490936" w14:paraId="56541FED" w14:textId="77777777" w:rsidTr="00EA377D">
        <w:trPr>
          <w:trHeight w:val="547"/>
        </w:trPr>
        <w:tc>
          <w:tcPr>
            <w:tcW w:w="0" w:type="auto"/>
            <w:shd w:val="clear" w:color="auto" w:fill="auto"/>
          </w:tcPr>
          <w:p w14:paraId="2923E0B4" w14:textId="77777777" w:rsidR="000E2692" w:rsidRPr="00490936" w:rsidRDefault="000E2692" w:rsidP="000E2692">
            <w:pPr>
              <w:widowControl w:val="0"/>
              <w:autoSpaceDE w:val="0"/>
              <w:autoSpaceDN w:val="0"/>
              <w:adjustRightInd w:val="0"/>
              <w:spacing w:after="0" w:line="240" w:lineRule="auto"/>
              <w:contextualSpacing/>
              <w:jc w:val="center"/>
              <w:rPr>
                <w:rFonts w:ascii="Times New Roman" w:hAnsi="Times New Roman" w:cs="Times New Roman"/>
                <w:sz w:val="20"/>
              </w:rPr>
            </w:pPr>
            <w:r w:rsidRPr="00490936">
              <w:rPr>
                <w:rFonts w:ascii="Times New Roman" w:hAnsi="Times New Roman" w:cs="Times New Roman"/>
                <w:sz w:val="20"/>
              </w:rPr>
              <w:t>12</w:t>
            </w:r>
          </w:p>
        </w:tc>
        <w:tc>
          <w:tcPr>
            <w:tcW w:w="0" w:type="auto"/>
            <w:shd w:val="clear" w:color="auto" w:fill="auto"/>
          </w:tcPr>
          <w:p w14:paraId="6070340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ОПС Шестаково</w:t>
            </w:r>
          </w:p>
        </w:tc>
        <w:tc>
          <w:tcPr>
            <w:tcW w:w="2930" w:type="dxa"/>
            <w:shd w:val="clear" w:color="auto" w:fill="auto"/>
          </w:tcPr>
          <w:p w14:paraId="4B89CEAF"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Кардымовский район, д.Шестаково, ул Почтовая, д.1</w:t>
            </w:r>
          </w:p>
        </w:tc>
        <w:tc>
          <w:tcPr>
            <w:tcW w:w="3315" w:type="dxa"/>
            <w:shd w:val="clear" w:color="auto" w:fill="auto"/>
          </w:tcPr>
          <w:p w14:paraId="00CAE200"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не более 30 (шестидесяти) календарных дней с даты заключения договора</w:t>
            </w:r>
          </w:p>
        </w:tc>
        <w:tc>
          <w:tcPr>
            <w:tcW w:w="1276" w:type="dxa"/>
            <w:shd w:val="clear" w:color="auto" w:fill="auto"/>
          </w:tcPr>
          <w:p w14:paraId="024CC5FD" w14:textId="77777777" w:rsidR="000E2692" w:rsidRPr="00490936" w:rsidRDefault="000E2692" w:rsidP="000E2692">
            <w:pPr>
              <w:spacing w:after="0" w:line="240" w:lineRule="auto"/>
              <w:contextualSpacing/>
              <w:rPr>
                <w:rFonts w:ascii="Times New Roman" w:hAnsi="Times New Roman" w:cs="Times New Roman"/>
                <w:sz w:val="20"/>
              </w:rPr>
            </w:pPr>
            <w:r w:rsidRPr="00490936">
              <w:rPr>
                <w:rFonts w:ascii="Times New Roman" w:hAnsi="Times New Roman" w:cs="Times New Roman"/>
                <w:sz w:val="20"/>
              </w:rPr>
              <w:t>6</w:t>
            </w:r>
          </w:p>
        </w:tc>
      </w:tr>
      <w:tr w:rsidR="000E2692" w:rsidRPr="00490936" w14:paraId="48E77A54" w14:textId="77777777" w:rsidTr="00EA377D">
        <w:trPr>
          <w:trHeight w:val="503"/>
        </w:trPr>
        <w:tc>
          <w:tcPr>
            <w:tcW w:w="8534" w:type="dxa"/>
            <w:gridSpan w:val="4"/>
            <w:shd w:val="clear" w:color="auto" w:fill="auto"/>
          </w:tcPr>
          <w:p w14:paraId="7459A218" w14:textId="77777777" w:rsidR="000E2692" w:rsidRPr="00490936" w:rsidRDefault="000E2692" w:rsidP="000E2692">
            <w:pPr>
              <w:widowControl w:val="0"/>
              <w:autoSpaceDE w:val="0"/>
              <w:autoSpaceDN w:val="0"/>
              <w:adjustRightInd w:val="0"/>
              <w:spacing w:after="0" w:line="240" w:lineRule="auto"/>
              <w:contextualSpacing/>
              <w:jc w:val="right"/>
              <w:rPr>
                <w:rFonts w:ascii="Times New Roman" w:hAnsi="Times New Roman" w:cs="Times New Roman"/>
                <w:b/>
                <w:sz w:val="20"/>
              </w:rPr>
            </w:pPr>
            <w:r w:rsidRPr="00490936">
              <w:rPr>
                <w:rFonts w:ascii="Times New Roman" w:hAnsi="Times New Roman" w:cs="Times New Roman"/>
                <w:b/>
                <w:sz w:val="20"/>
              </w:rPr>
              <w:t>итого</w:t>
            </w:r>
          </w:p>
        </w:tc>
        <w:tc>
          <w:tcPr>
            <w:tcW w:w="1276" w:type="dxa"/>
            <w:shd w:val="clear" w:color="auto" w:fill="auto"/>
            <w:vAlign w:val="center"/>
          </w:tcPr>
          <w:p w14:paraId="2DAC5FE4"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b/>
                <w:sz w:val="20"/>
              </w:rPr>
            </w:pPr>
            <w:r w:rsidRPr="00490936">
              <w:rPr>
                <w:rFonts w:ascii="Times New Roman" w:hAnsi="Times New Roman" w:cs="Times New Roman"/>
                <w:b/>
                <w:sz w:val="20"/>
              </w:rPr>
              <w:t>72,0</w:t>
            </w:r>
          </w:p>
        </w:tc>
      </w:tr>
      <w:tr w:rsidR="000E2692" w:rsidRPr="00490936" w14:paraId="2F91B5EC" w14:textId="77777777" w:rsidTr="00EA377D">
        <w:tc>
          <w:tcPr>
            <w:tcW w:w="8534" w:type="dxa"/>
            <w:gridSpan w:val="4"/>
            <w:shd w:val="clear" w:color="auto" w:fill="auto"/>
          </w:tcPr>
          <w:p w14:paraId="734CD3CF" w14:textId="65CA2B51" w:rsidR="000E2692" w:rsidRPr="00490936" w:rsidRDefault="000E2692" w:rsidP="00C968E4">
            <w:pPr>
              <w:widowControl w:val="0"/>
              <w:autoSpaceDE w:val="0"/>
              <w:autoSpaceDN w:val="0"/>
              <w:adjustRightInd w:val="0"/>
              <w:spacing w:after="0" w:line="240" w:lineRule="auto"/>
              <w:contextualSpacing/>
              <w:rPr>
                <w:rFonts w:ascii="Times New Roman" w:hAnsi="Times New Roman" w:cs="Times New Roman"/>
                <w:sz w:val="20"/>
              </w:rPr>
            </w:pPr>
            <w:r w:rsidRPr="00490936">
              <w:rPr>
                <w:rFonts w:ascii="Times New Roman" w:hAnsi="Times New Roman" w:cs="Times New Roman"/>
                <w:sz w:val="20"/>
              </w:rPr>
              <w:t xml:space="preserve">Итого по УФПС Смоленской области </w:t>
            </w:r>
            <w:r w:rsidR="00C968E4">
              <w:rPr>
                <w:rFonts w:ascii="Times New Roman" w:hAnsi="Times New Roman" w:cs="Times New Roman"/>
                <w:b/>
                <w:sz w:val="20"/>
              </w:rPr>
              <w:t>97 объектов</w:t>
            </w:r>
            <w:bookmarkStart w:id="1" w:name="_GoBack"/>
            <w:bookmarkEnd w:id="1"/>
            <w:r w:rsidRPr="00490936">
              <w:rPr>
                <w:rFonts w:ascii="Times New Roman" w:hAnsi="Times New Roman" w:cs="Times New Roman"/>
                <w:b/>
                <w:sz w:val="20"/>
              </w:rPr>
              <w:tab/>
              <w:t>Итог</w:t>
            </w:r>
          </w:p>
        </w:tc>
        <w:tc>
          <w:tcPr>
            <w:tcW w:w="1276" w:type="dxa"/>
            <w:shd w:val="clear" w:color="auto" w:fill="auto"/>
            <w:vAlign w:val="center"/>
          </w:tcPr>
          <w:p w14:paraId="6566B098" w14:textId="77777777" w:rsidR="000E2692" w:rsidRPr="00490936" w:rsidRDefault="000E2692" w:rsidP="000E2692">
            <w:pPr>
              <w:widowControl w:val="0"/>
              <w:autoSpaceDE w:val="0"/>
              <w:autoSpaceDN w:val="0"/>
              <w:adjustRightInd w:val="0"/>
              <w:spacing w:after="0" w:line="240" w:lineRule="auto"/>
              <w:contextualSpacing/>
              <w:rPr>
                <w:rFonts w:ascii="Times New Roman" w:hAnsi="Times New Roman" w:cs="Times New Roman"/>
                <w:b/>
                <w:sz w:val="20"/>
                <w:lang w:val="en-US"/>
              </w:rPr>
            </w:pPr>
            <w:r w:rsidRPr="00490936">
              <w:rPr>
                <w:rFonts w:ascii="Times New Roman" w:hAnsi="Times New Roman" w:cs="Times New Roman"/>
                <w:b/>
                <w:sz w:val="20"/>
                <w:lang w:val="en-US"/>
              </w:rPr>
              <w:t>5</w:t>
            </w:r>
            <w:r w:rsidRPr="00490936">
              <w:rPr>
                <w:rFonts w:ascii="Times New Roman" w:hAnsi="Times New Roman" w:cs="Times New Roman"/>
                <w:b/>
                <w:sz w:val="20"/>
              </w:rPr>
              <w:t>44</w:t>
            </w:r>
            <w:r w:rsidRPr="00490936">
              <w:rPr>
                <w:rFonts w:ascii="Times New Roman" w:hAnsi="Times New Roman" w:cs="Times New Roman"/>
                <w:b/>
                <w:sz w:val="20"/>
                <w:lang w:val="en-US"/>
              </w:rPr>
              <w:t>.0</w:t>
            </w:r>
          </w:p>
        </w:tc>
      </w:tr>
    </w:tbl>
    <w:p w14:paraId="03FCFE7F" w14:textId="77777777" w:rsidR="000E2692" w:rsidRPr="00AB1D10" w:rsidRDefault="000E2692" w:rsidP="000E2692">
      <w:pPr>
        <w:spacing w:after="0" w:line="240" w:lineRule="auto"/>
        <w:contextualSpacing/>
        <w:jc w:val="both"/>
        <w:rPr>
          <w:sz w:val="20"/>
        </w:rPr>
      </w:pPr>
      <w:r>
        <w:rPr>
          <w:sz w:val="20"/>
        </w:rPr>
        <w:t xml:space="preserve"> </w:t>
      </w:r>
    </w:p>
    <w:p w14:paraId="1D1F024E" w14:textId="50A56825" w:rsidR="00432413" w:rsidRDefault="00432413" w:rsidP="00227663">
      <w:pPr>
        <w:jc w:val="both"/>
        <w:rPr>
          <w:rFonts w:ascii="Times New Roman" w:eastAsia="Times New Roman" w:hAnsi="Times New Roman" w:cs="Times New Roman"/>
          <w:b/>
          <w:sz w:val="24"/>
          <w:szCs w:val="24"/>
          <w:lang w:eastAsia="ru-RU"/>
        </w:rPr>
      </w:pPr>
    </w:p>
    <w:p w14:paraId="3EB955DA" w14:textId="035C568B" w:rsidR="00E5547D" w:rsidRDefault="00E5547D" w:rsidP="00227663">
      <w:pPr>
        <w:jc w:val="both"/>
        <w:rPr>
          <w:rFonts w:ascii="Times New Roman" w:eastAsia="Times New Roman" w:hAnsi="Times New Roman" w:cs="Times New Roman"/>
          <w:b/>
          <w:sz w:val="24"/>
          <w:szCs w:val="24"/>
          <w:lang w:eastAsia="ru-RU"/>
        </w:rPr>
      </w:pPr>
    </w:p>
    <w:p w14:paraId="0870BF75" w14:textId="33747D86" w:rsidR="00E5547D" w:rsidRDefault="00E5547D" w:rsidP="00227663">
      <w:pPr>
        <w:jc w:val="both"/>
        <w:rPr>
          <w:rFonts w:ascii="Times New Roman" w:eastAsia="Times New Roman" w:hAnsi="Times New Roman" w:cs="Times New Roman"/>
          <w:b/>
          <w:sz w:val="24"/>
          <w:szCs w:val="24"/>
          <w:lang w:eastAsia="ru-RU"/>
        </w:rPr>
      </w:pPr>
    </w:p>
    <w:p w14:paraId="1700459D" w14:textId="56F5D7DF" w:rsidR="00E5547D" w:rsidRDefault="00E5547D" w:rsidP="00227663">
      <w:pPr>
        <w:jc w:val="both"/>
        <w:rPr>
          <w:rFonts w:ascii="Times New Roman" w:eastAsia="Times New Roman" w:hAnsi="Times New Roman" w:cs="Times New Roman"/>
          <w:b/>
          <w:sz w:val="24"/>
          <w:szCs w:val="24"/>
          <w:lang w:eastAsia="ru-RU"/>
        </w:rPr>
      </w:pPr>
    </w:p>
    <w:p w14:paraId="3067786E" w14:textId="2A5B48F5" w:rsidR="00E5547D" w:rsidRDefault="00E5547D" w:rsidP="00227663">
      <w:pPr>
        <w:jc w:val="both"/>
        <w:rPr>
          <w:rFonts w:ascii="Times New Roman" w:eastAsia="Times New Roman" w:hAnsi="Times New Roman" w:cs="Times New Roman"/>
          <w:b/>
          <w:sz w:val="24"/>
          <w:szCs w:val="24"/>
          <w:lang w:eastAsia="ru-RU"/>
        </w:rPr>
      </w:pPr>
    </w:p>
    <w:p w14:paraId="0B0ABA6C" w14:textId="114BA85D" w:rsidR="00E5547D" w:rsidRDefault="00E5547D" w:rsidP="00227663">
      <w:pPr>
        <w:jc w:val="both"/>
        <w:rPr>
          <w:rFonts w:ascii="Times New Roman" w:eastAsia="Times New Roman" w:hAnsi="Times New Roman" w:cs="Times New Roman"/>
          <w:b/>
          <w:sz w:val="24"/>
          <w:szCs w:val="24"/>
          <w:lang w:eastAsia="ru-RU"/>
        </w:rPr>
      </w:pPr>
    </w:p>
    <w:p w14:paraId="1E86A259" w14:textId="48CE9C2A" w:rsidR="00E5547D" w:rsidRDefault="00E5547D" w:rsidP="00227663">
      <w:pPr>
        <w:jc w:val="both"/>
        <w:rPr>
          <w:rFonts w:ascii="Times New Roman" w:eastAsia="Times New Roman" w:hAnsi="Times New Roman" w:cs="Times New Roman"/>
          <w:b/>
          <w:sz w:val="24"/>
          <w:szCs w:val="24"/>
          <w:lang w:eastAsia="ru-RU"/>
        </w:rPr>
      </w:pPr>
    </w:p>
    <w:p w14:paraId="3949DF7C" w14:textId="60F1132F" w:rsidR="00E5547D" w:rsidRDefault="00E5547D" w:rsidP="00227663">
      <w:pPr>
        <w:jc w:val="both"/>
        <w:rPr>
          <w:rFonts w:ascii="Times New Roman" w:eastAsia="Times New Roman" w:hAnsi="Times New Roman" w:cs="Times New Roman"/>
          <w:b/>
          <w:sz w:val="24"/>
          <w:szCs w:val="24"/>
          <w:lang w:eastAsia="ru-RU"/>
        </w:rPr>
      </w:pPr>
    </w:p>
    <w:p w14:paraId="106BD421" w14:textId="7C66A274" w:rsidR="002A10F1" w:rsidRPr="00432413" w:rsidRDefault="00096B72" w:rsidP="00096B72">
      <w:pPr>
        <w:spacing w:after="0"/>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w:t>
      </w:r>
    </w:p>
    <w:p w14:paraId="1400A423" w14:textId="77777777" w:rsidR="002A10F1" w:rsidRPr="00432413" w:rsidRDefault="002A10F1" w:rsidP="00096B72">
      <w:pPr>
        <w:spacing w:after="0"/>
        <w:jc w:val="both"/>
        <w:rPr>
          <w:rFonts w:ascii="Times New Roman" w:eastAsia="Times New Roman" w:hAnsi="Times New Roman" w:cs="Times New Roman"/>
          <w:sz w:val="24"/>
          <w:szCs w:val="24"/>
          <w:lang w:eastAsia="ru-RU"/>
        </w:rPr>
      </w:pPr>
    </w:p>
    <w:p w14:paraId="580831BF" w14:textId="77777777" w:rsidR="00432413" w:rsidRPr="00432413" w:rsidRDefault="002A10F1" w:rsidP="00096B72">
      <w:pPr>
        <w:spacing w:after="0"/>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w:t>
      </w:r>
    </w:p>
    <w:p w14:paraId="7C5676EA" w14:textId="77777777" w:rsidR="00432413" w:rsidRPr="00432413" w:rsidRDefault="00432413" w:rsidP="00096B72">
      <w:pPr>
        <w:spacing w:after="0"/>
        <w:jc w:val="both"/>
        <w:rPr>
          <w:rFonts w:ascii="Times New Roman" w:eastAsia="Times New Roman" w:hAnsi="Times New Roman" w:cs="Times New Roman"/>
          <w:sz w:val="24"/>
          <w:szCs w:val="24"/>
          <w:lang w:eastAsia="ru-RU"/>
        </w:rPr>
      </w:pPr>
    </w:p>
    <w:p w14:paraId="354E8E42" w14:textId="77777777" w:rsidR="00432413" w:rsidRPr="00432413" w:rsidRDefault="00432413" w:rsidP="00096B72">
      <w:pPr>
        <w:spacing w:after="0"/>
        <w:jc w:val="both"/>
        <w:rPr>
          <w:rFonts w:ascii="Times New Roman" w:eastAsia="Times New Roman" w:hAnsi="Times New Roman" w:cs="Times New Roman"/>
          <w:sz w:val="24"/>
          <w:szCs w:val="24"/>
          <w:lang w:eastAsia="ru-RU"/>
        </w:rPr>
      </w:pPr>
    </w:p>
    <w:p w14:paraId="3E500F25" w14:textId="77777777" w:rsidR="00432413" w:rsidRPr="00432413" w:rsidRDefault="00432413" w:rsidP="00096B72">
      <w:pPr>
        <w:spacing w:after="0"/>
        <w:jc w:val="both"/>
        <w:rPr>
          <w:rFonts w:ascii="Times New Roman" w:eastAsia="Times New Roman" w:hAnsi="Times New Roman" w:cs="Times New Roman"/>
          <w:sz w:val="24"/>
          <w:szCs w:val="24"/>
          <w:lang w:eastAsia="ru-RU"/>
        </w:rPr>
      </w:pPr>
    </w:p>
    <w:p w14:paraId="7827D48B" w14:textId="77777777" w:rsidR="00432413" w:rsidRPr="00432413" w:rsidRDefault="00432413" w:rsidP="00096B72">
      <w:pPr>
        <w:spacing w:after="0"/>
        <w:jc w:val="both"/>
        <w:rPr>
          <w:rFonts w:ascii="Times New Roman" w:eastAsia="Times New Roman" w:hAnsi="Times New Roman" w:cs="Times New Roman"/>
          <w:sz w:val="24"/>
          <w:szCs w:val="24"/>
          <w:lang w:eastAsia="ru-RU"/>
        </w:rPr>
      </w:pPr>
    </w:p>
    <w:p w14:paraId="4C12B2B1" w14:textId="77777777" w:rsidR="00432413" w:rsidRPr="00432413" w:rsidRDefault="00432413" w:rsidP="00096B72">
      <w:pPr>
        <w:spacing w:after="0"/>
        <w:jc w:val="both"/>
        <w:rPr>
          <w:rFonts w:ascii="Times New Roman" w:eastAsia="Times New Roman" w:hAnsi="Times New Roman" w:cs="Times New Roman"/>
          <w:sz w:val="24"/>
          <w:szCs w:val="24"/>
          <w:lang w:eastAsia="ru-RU"/>
        </w:rPr>
      </w:pPr>
    </w:p>
    <w:p w14:paraId="325D42EE" w14:textId="77777777" w:rsidR="00432413" w:rsidRPr="00432413" w:rsidRDefault="00432413" w:rsidP="00096B72">
      <w:pPr>
        <w:spacing w:after="0"/>
        <w:jc w:val="both"/>
        <w:rPr>
          <w:rFonts w:ascii="Times New Roman" w:eastAsia="Times New Roman" w:hAnsi="Times New Roman" w:cs="Times New Roman"/>
          <w:sz w:val="24"/>
          <w:szCs w:val="24"/>
          <w:lang w:eastAsia="ru-RU"/>
        </w:rPr>
      </w:pPr>
    </w:p>
    <w:p w14:paraId="52687FF6" w14:textId="77777777" w:rsidR="00432413" w:rsidRPr="00432413" w:rsidRDefault="00432413" w:rsidP="00096B72">
      <w:pPr>
        <w:spacing w:after="0"/>
        <w:jc w:val="both"/>
        <w:rPr>
          <w:rFonts w:ascii="Times New Roman" w:eastAsia="Times New Roman" w:hAnsi="Times New Roman" w:cs="Times New Roman"/>
          <w:sz w:val="24"/>
          <w:szCs w:val="24"/>
          <w:lang w:eastAsia="ru-RU"/>
        </w:rPr>
      </w:pPr>
    </w:p>
    <w:p w14:paraId="4BB1D413" w14:textId="64E8B7CD" w:rsidR="00432413" w:rsidRDefault="00432413" w:rsidP="00096B72">
      <w:pPr>
        <w:spacing w:after="0"/>
        <w:jc w:val="both"/>
        <w:rPr>
          <w:rFonts w:ascii="Times New Roman" w:eastAsia="Times New Roman" w:hAnsi="Times New Roman" w:cs="Times New Roman"/>
          <w:sz w:val="24"/>
          <w:szCs w:val="24"/>
          <w:lang w:eastAsia="ru-RU"/>
        </w:rPr>
      </w:pPr>
    </w:p>
    <w:p w14:paraId="4EE014A7" w14:textId="2B731B4D" w:rsidR="00490936" w:rsidRDefault="00490936" w:rsidP="00096B72">
      <w:pPr>
        <w:spacing w:after="0"/>
        <w:jc w:val="both"/>
        <w:rPr>
          <w:rFonts w:ascii="Times New Roman" w:eastAsia="Times New Roman" w:hAnsi="Times New Roman" w:cs="Times New Roman"/>
          <w:sz w:val="24"/>
          <w:szCs w:val="24"/>
          <w:lang w:eastAsia="ru-RU"/>
        </w:rPr>
      </w:pPr>
    </w:p>
    <w:p w14:paraId="79EB1EA7" w14:textId="142B7547" w:rsidR="00490936" w:rsidRDefault="00490936" w:rsidP="00096B72">
      <w:pPr>
        <w:spacing w:after="0"/>
        <w:jc w:val="both"/>
        <w:rPr>
          <w:rFonts w:ascii="Times New Roman" w:eastAsia="Times New Roman" w:hAnsi="Times New Roman" w:cs="Times New Roman"/>
          <w:sz w:val="24"/>
          <w:szCs w:val="24"/>
          <w:lang w:eastAsia="ru-RU"/>
        </w:rPr>
      </w:pPr>
    </w:p>
    <w:p w14:paraId="623EF14B" w14:textId="1AC59CDC" w:rsidR="00490936" w:rsidRDefault="00490936" w:rsidP="00096B72">
      <w:pPr>
        <w:spacing w:after="0"/>
        <w:jc w:val="both"/>
        <w:rPr>
          <w:rFonts w:ascii="Times New Roman" w:eastAsia="Times New Roman" w:hAnsi="Times New Roman" w:cs="Times New Roman"/>
          <w:sz w:val="24"/>
          <w:szCs w:val="24"/>
          <w:lang w:eastAsia="ru-RU"/>
        </w:rPr>
      </w:pPr>
    </w:p>
    <w:p w14:paraId="2A1F6EB4" w14:textId="7C7C87F0" w:rsidR="00490936" w:rsidRDefault="00490936" w:rsidP="00096B72">
      <w:pPr>
        <w:spacing w:after="0"/>
        <w:jc w:val="both"/>
        <w:rPr>
          <w:rFonts w:ascii="Times New Roman" w:eastAsia="Times New Roman" w:hAnsi="Times New Roman" w:cs="Times New Roman"/>
          <w:sz w:val="24"/>
          <w:szCs w:val="24"/>
          <w:lang w:eastAsia="ru-RU"/>
        </w:rPr>
      </w:pPr>
    </w:p>
    <w:p w14:paraId="50780649" w14:textId="44714E06" w:rsidR="00490936" w:rsidRDefault="00490936" w:rsidP="00096B72">
      <w:pPr>
        <w:spacing w:after="0"/>
        <w:jc w:val="both"/>
        <w:rPr>
          <w:rFonts w:ascii="Times New Roman" w:eastAsia="Times New Roman" w:hAnsi="Times New Roman" w:cs="Times New Roman"/>
          <w:sz w:val="24"/>
          <w:szCs w:val="24"/>
          <w:lang w:eastAsia="ru-RU"/>
        </w:rPr>
      </w:pPr>
    </w:p>
    <w:p w14:paraId="49CB12B9" w14:textId="348AE846" w:rsidR="00490936" w:rsidRDefault="00490936" w:rsidP="00096B72">
      <w:pPr>
        <w:spacing w:after="0"/>
        <w:jc w:val="both"/>
        <w:rPr>
          <w:rFonts w:ascii="Times New Roman" w:eastAsia="Times New Roman" w:hAnsi="Times New Roman" w:cs="Times New Roman"/>
          <w:sz w:val="24"/>
          <w:szCs w:val="24"/>
          <w:lang w:eastAsia="ru-RU"/>
        </w:rPr>
      </w:pPr>
    </w:p>
    <w:p w14:paraId="4FFDA57D" w14:textId="1C805CD4" w:rsidR="00490936" w:rsidRDefault="00490936" w:rsidP="00096B72">
      <w:pPr>
        <w:spacing w:after="0"/>
        <w:jc w:val="both"/>
        <w:rPr>
          <w:rFonts w:ascii="Times New Roman" w:eastAsia="Times New Roman" w:hAnsi="Times New Roman" w:cs="Times New Roman"/>
          <w:sz w:val="24"/>
          <w:szCs w:val="24"/>
          <w:lang w:eastAsia="ru-RU"/>
        </w:rPr>
      </w:pPr>
    </w:p>
    <w:p w14:paraId="0375F8A7" w14:textId="4D85E249" w:rsidR="00490936" w:rsidRDefault="00490936" w:rsidP="00096B72">
      <w:pPr>
        <w:spacing w:after="0"/>
        <w:jc w:val="both"/>
        <w:rPr>
          <w:rFonts w:ascii="Times New Roman" w:eastAsia="Times New Roman" w:hAnsi="Times New Roman" w:cs="Times New Roman"/>
          <w:sz w:val="24"/>
          <w:szCs w:val="24"/>
          <w:lang w:eastAsia="ru-RU"/>
        </w:rPr>
      </w:pPr>
    </w:p>
    <w:p w14:paraId="2446FA8A" w14:textId="036AE253" w:rsidR="00490936" w:rsidRDefault="00490936" w:rsidP="00096B72">
      <w:pPr>
        <w:spacing w:after="0"/>
        <w:jc w:val="both"/>
        <w:rPr>
          <w:rFonts w:ascii="Times New Roman" w:eastAsia="Times New Roman" w:hAnsi="Times New Roman" w:cs="Times New Roman"/>
          <w:sz w:val="24"/>
          <w:szCs w:val="24"/>
          <w:lang w:eastAsia="ru-RU"/>
        </w:rPr>
      </w:pPr>
    </w:p>
    <w:p w14:paraId="36793264" w14:textId="766DA16C" w:rsidR="00490936" w:rsidRDefault="00490936" w:rsidP="00096B72">
      <w:pPr>
        <w:spacing w:after="0"/>
        <w:jc w:val="both"/>
        <w:rPr>
          <w:rFonts w:ascii="Times New Roman" w:eastAsia="Times New Roman" w:hAnsi="Times New Roman" w:cs="Times New Roman"/>
          <w:sz w:val="24"/>
          <w:szCs w:val="24"/>
          <w:lang w:eastAsia="ru-RU"/>
        </w:rPr>
      </w:pPr>
    </w:p>
    <w:p w14:paraId="66D6B534" w14:textId="77777777" w:rsidR="00490936" w:rsidRPr="00432413" w:rsidRDefault="00490936" w:rsidP="00096B72">
      <w:pPr>
        <w:spacing w:after="0"/>
        <w:jc w:val="both"/>
        <w:rPr>
          <w:rFonts w:ascii="Times New Roman" w:eastAsia="Times New Roman" w:hAnsi="Times New Roman" w:cs="Times New Roman"/>
          <w:sz w:val="24"/>
          <w:szCs w:val="24"/>
          <w:lang w:eastAsia="ru-RU"/>
        </w:rPr>
      </w:pPr>
    </w:p>
    <w:p w14:paraId="017B28D8" w14:textId="77777777" w:rsidR="00432413" w:rsidRPr="00432413" w:rsidRDefault="00432413" w:rsidP="00096B72">
      <w:pPr>
        <w:spacing w:after="0"/>
        <w:jc w:val="both"/>
        <w:rPr>
          <w:rFonts w:ascii="Times New Roman" w:eastAsia="Times New Roman" w:hAnsi="Times New Roman" w:cs="Times New Roman"/>
          <w:sz w:val="24"/>
          <w:szCs w:val="24"/>
          <w:lang w:eastAsia="ru-RU"/>
        </w:rPr>
      </w:pPr>
    </w:p>
    <w:p w14:paraId="6CC1C940" w14:textId="35AB86CB" w:rsidR="005B5D61" w:rsidRPr="00432413" w:rsidRDefault="00432413" w:rsidP="00096B72">
      <w:pPr>
        <w:spacing w:after="0"/>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lastRenderedPageBreak/>
        <w:t xml:space="preserve">                                                                      </w:t>
      </w:r>
      <w:r w:rsidR="002A10F1" w:rsidRPr="00432413">
        <w:rPr>
          <w:rFonts w:ascii="Times New Roman" w:eastAsia="Times New Roman" w:hAnsi="Times New Roman" w:cs="Times New Roman"/>
          <w:sz w:val="24"/>
          <w:szCs w:val="24"/>
          <w:lang w:eastAsia="ru-RU"/>
        </w:rPr>
        <w:t xml:space="preserve">        </w:t>
      </w:r>
      <w:r w:rsidR="00096B72" w:rsidRPr="00432413">
        <w:rPr>
          <w:rFonts w:ascii="Times New Roman" w:eastAsia="Times New Roman" w:hAnsi="Times New Roman" w:cs="Times New Roman"/>
          <w:sz w:val="24"/>
          <w:szCs w:val="24"/>
          <w:lang w:eastAsia="ru-RU"/>
        </w:rPr>
        <w:t xml:space="preserve">  </w:t>
      </w:r>
      <w:r w:rsidR="005B5D61" w:rsidRPr="00432413">
        <w:rPr>
          <w:rFonts w:ascii="Times New Roman" w:eastAsia="Times New Roman" w:hAnsi="Times New Roman" w:cs="Times New Roman"/>
          <w:sz w:val="24"/>
          <w:szCs w:val="24"/>
          <w:lang w:eastAsia="ru-RU"/>
        </w:rPr>
        <w:t>Приложение № 2 к Техническому заданию</w:t>
      </w:r>
    </w:p>
    <w:p w14:paraId="61527AE2" w14:textId="77777777" w:rsidR="005B5D61" w:rsidRPr="00432413" w:rsidRDefault="005B5D61" w:rsidP="005B5D61">
      <w:pPr>
        <w:spacing w:after="0" w:line="240" w:lineRule="auto"/>
        <w:ind w:firstLine="540"/>
        <w:jc w:val="both"/>
        <w:rPr>
          <w:rFonts w:ascii="Times New Roman" w:eastAsia="Times New Roman" w:hAnsi="Times New Roman" w:cs="Times New Roman"/>
          <w:sz w:val="24"/>
          <w:szCs w:val="24"/>
          <w:lang w:eastAsia="ru-RU"/>
        </w:rPr>
      </w:pPr>
    </w:p>
    <w:p w14:paraId="344119D4" w14:textId="26B41A83" w:rsidR="005B5D61" w:rsidRPr="00432413" w:rsidRDefault="005B5D61" w:rsidP="002A10F1">
      <w:pPr>
        <w:spacing w:after="0" w:line="240" w:lineRule="auto"/>
        <w:jc w:val="center"/>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Перечень</w:t>
      </w:r>
    </w:p>
    <w:p w14:paraId="408898CE" w14:textId="6669E782" w:rsidR="005B5D61" w:rsidRPr="00432413" w:rsidRDefault="005B5D61" w:rsidP="002A10F1">
      <w:pPr>
        <w:spacing w:after="0" w:line="240" w:lineRule="auto"/>
        <w:jc w:val="center"/>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видов древесины, определяемых в соответствии с Общероссийским классификатором продукции по видам экономической деятельности</w:t>
      </w:r>
    </w:p>
    <w:p w14:paraId="535AF8EB" w14:textId="77777777" w:rsidR="005B5D61" w:rsidRPr="00432413" w:rsidRDefault="005B5D61" w:rsidP="002A10F1">
      <w:pPr>
        <w:spacing w:after="0" w:line="240" w:lineRule="auto"/>
        <w:jc w:val="center"/>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ОК 034-2014 (КПЕС 2008)</w:t>
      </w:r>
    </w:p>
    <w:p w14:paraId="640C204B" w14:textId="77777777" w:rsidR="005B5D61" w:rsidRPr="00432413" w:rsidRDefault="005B5D61" w:rsidP="005B5D61">
      <w:pPr>
        <w:spacing w:after="0" w:line="240" w:lineRule="auto"/>
        <w:jc w:val="both"/>
        <w:rPr>
          <w:rFonts w:ascii="Times New Roman" w:eastAsia="Times New Roman" w:hAnsi="Times New Roman" w:cs="Times New Roman"/>
          <w:sz w:val="24"/>
          <w:szCs w:val="24"/>
          <w:lang w:eastAsia="ru-RU"/>
        </w:rPr>
      </w:pPr>
    </w:p>
    <w:tbl>
      <w:tblPr>
        <w:tblStyle w:val="13"/>
        <w:tblW w:w="0" w:type="auto"/>
        <w:tblLook w:val="04A0" w:firstRow="1" w:lastRow="0" w:firstColumn="1" w:lastColumn="0" w:noHBand="0" w:noVBand="1"/>
      </w:tblPr>
      <w:tblGrid>
        <w:gridCol w:w="988"/>
        <w:gridCol w:w="5810"/>
        <w:gridCol w:w="2546"/>
      </w:tblGrid>
      <w:tr w:rsidR="001F599C" w:rsidRPr="00432413" w14:paraId="6FD290DF" w14:textId="77777777" w:rsidTr="005B5D61">
        <w:tc>
          <w:tcPr>
            <w:tcW w:w="988" w:type="dxa"/>
          </w:tcPr>
          <w:p w14:paraId="403FBDAE"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п/п</w:t>
            </w:r>
          </w:p>
        </w:tc>
        <w:tc>
          <w:tcPr>
            <w:tcW w:w="5811" w:type="dxa"/>
          </w:tcPr>
          <w:p w14:paraId="685C8D48"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Наименование Товара</w:t>
            </w:r>
          </w:p>
        </w:tc>
        <w:tc>
          <w:tcPr>
            <w:tcW w:w="2546" w:type="dxa"/>
          </w:tcPr>
          <w:p w14:paraId="41A4F187"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ОКПД 2</w:t>
            </w:r>
          </w:p>
        </w:tc>
      </w:tr>
      <w:tr w:rsidR="001F599C" w:rsidRPr="00432413" w14:paraId="1556B735" w14:textId="77777777" w:rsidTr="005B5D61">
        <w:tc>
          <w:tcPr>
            <w:tcW w:w="988" w:type="dxa"/>
          </w:tcPr>
          <w:p w14:paraId="7C0CAA21"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1.</w:t>
            </w:r>
          </w:p>
        </w:tc>
        <w:tc>
          <w:tcPr>
            <w:tcW w:w="5811" w:type="dxa"/>
          </w:tcPr>
          <w:p w14:paraId="0CE79C38"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сосновые</w:t>
            </w:r>
          </w:p>
        </w:tc>
        <w:tc>
          <w:tcPr>
            <w:tcW w:w="2546" w:type="dxa"/>
          </w:tcPr>
          <w:p w14:paraId="2C60B6EF"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02.20.14.111</w:t>
            </w:r>
          </w:p>
        </w:tc>
      </w:tr>
      <w:tr w:rsidR="001F599C" w:rsidRPr="00432413" w14:paraId="48C68283" w14:textId="77777777" w:rsidTr="005B5D61">
        <w:tc>
          <w:tcPr>
            <w:tcW w:w="988" w:type="dxa"/>
          </w:tcPr>
          <w:p w14:paraId="3ABF3190"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2.</w:t>
            </w:r>
          </w:p>
        </w:tc>
        <w:tc>
          <w:tcPr>
            <w:tcW w:w="5811" w:type="dxa"/>
          </w:tcPr>
          <w:p w14:paraId="53DD3BD3"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еловые</w:t>
            </w:r>
          </w:p>
        </w:tc>
        <w:tc>
          <w:tcPr>
            <w:tcW w:w="2546" w:type="dxa"/>
          </w:tcPr>
          <w:p w14:paraId="694CF7AC"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02.20.14.112</w:t>
            </w:r>
          </w:p>
        </w:tc>
      </w:tr>
      <w:tr w:rsidR="001F599C" w:rsidRPr="00432413" w14:paraId="3F7B5773" w14:textId="77777777" w:rsidTr="005B5D61">
        <w:tc>
          <w:tcPr>
            <w:tcW w:w="988" w:type="dxa"/>
          </w:tcPr>
          <w:p w14:paraId="0289AD31"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3.</w:t>
            </w:r>
          </w:p>
        </w:tc>
        <w:tc>
          <w:tcPr>
            <w:tcW w:w="5811" w:type="dxa"/>
          </w:tcPr>
          <w:p w14:paraId="76C5DCDB"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из лиственницы</w:t>
            </w:r>
          </w:p>
        </w:tc>
        <w:tc>
          <w:tcPr>
            <w:tcW w:w="2546" w:type="dxa"/>
          </w:tcPr>
          <w:p w14:paraId="1FB6B646"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02.20.14.113</w:t>
            </w:r>
          </w:p>
        </w:tc>
      </w:tr>
      <w:tr w:rsidR="001F599C" w:rsidRPr="00432413" w14:paraId="1561DA0B" w14:textId="77777777" w:rsidTr="005B5D61">
        <w:tc>
          <w:tcPr>
            <w:tcW w:w="988" w:type="dxa"/>
          </w:tcPr>
          <w:p w14:paraId="79D69D35"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4.</w:t>
            </w:r>
          </w:p>
        </w:tc>
        <w:tc>
          <w:tcPr>
            <w:tcW w:w="5811" w:type="dxa"/>
          </w:tcPr>
          <w:p w14:paraId="3959F091"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кедровые</w:t>
            </w:r>
          </w:p>
        </w:tc>
        <w:tc>
          <w:tcPr>
            <w:tcW w:w="2546" w:type="dxa"/>
          </w:tcPr>
          <w:p w14:paraId="4A6EBD52"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02.20.14.114</w:t>
            </w:r>
          </w:p>
        </w:tc>
      </w:tr>
      <w:tr w:rsidR="001F599C" w:rsidRPr="00432413" w14:paraId="0D97BC31" w14:textId="77777777" w:rsidTr="005B5D61">
        <w:tc>
          <w:tcPr>
            <w:tcW w:w="988" w:type="dxa"/>
          </w:tcPr>
          <w:p w14:paraId="65F69702"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5.</w:t>
            </w:r>
          </w:p>
        </w:tc>
        <w:tc>
          <w:tcPr>
            <w:tcW w:w="5811" w:type="dxa"/>
          </w:tcPr>
          <w:p w14:paraId="400C1EB7"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пихтовые</w:t>
            </w:r>
          </w:p>
        </w:tc>
        <w:tc>
          <w:tcPr>
            <w:tcW w:w="2546" w:type="dxa"/>
          </w:tcPr>
          <w:p w14:paraId="2C03170B"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02.20.14.115</w:t>
            </w:r>
          </w:p>
        </w:tc>
      </w:tr>
      <w:tr w:rsidR="001F599C" w:rsidRPr="00432413" w14:paraId="1121FB7E" w14:textId="77777777" w:rsidTr="005B5D61">
        <w:tc>
          <w:tcPr>
            <w:tcW w:w="988" w:type="dxa"/>
          </w:tcPr>
          <w:p w14:paraId="111B6A50"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6.</w:t>
            </w:r>
          </w:p>
        </w:tc>
        <w:tc>
          <w:tcPr>
            <w:tcW w:w="5811" w:type="dxa"/>
          </w:tcPr>
          <w:p w14:paraId="63CA2F9D"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дубовые</w:t>
            </w:r>
          </w:p>
        </w:tc>
        <w:tc>
          <w:tcPr>
            <w:tcW w:w="2546" w:type="dxa"/>
          </w:tcPr>
          <w:p w14:paraId="5E918ED9"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02.20.14.116</w:t>
            </w:r>
          </w:p>
        </w:tc>
      </w:tr>
      <w:tr w:rsidR="001F599C" w:rsidRPr="00432413" w14:paraId="2D2AD1C6" w14:textId="77777777" w:rsidTr="005B5D61">
        <w:tc>
          <w:tcPr>
            <w:tcW w:w="988" w:type="dxa"/>
          </w:tcPr>
          <w:p w14:paraId="5FB9D063"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7.</w:t>
            </w:r>
          </w:p>
        </w:tc>
        <w:tc>
          <w:tcPr>
            <w:tcW w:w="5811" w:type="dxa"/>
          </w:tcPr>
          <w:p w14:paraId="767C47F8"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березовые</w:t>
            </w:r>
          </w:p>
        </w:tc>
        <w:tc>
          <w:tcPr>
            <w:tcW w:w="2546" w:type="dxa"/>
          </w:tcPr>
          <w:p w14:paraId="18E1E56A"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02.20.14.117</w:t>
            </w:r>
          </w:p>
        </w:tc>
      </w:tr>
      <w:tr w:rsidR="001F599C" w:rsidRPr="00432413" w14:paraId="6E494B91" w14:textId="77777777" w:rsidTr="005B5D61">
        <w:tc>
          <w:tcPr>
            <w:tcW w:w="988" w:type="dxa"/>
          </w:tcPr>
          <w:p w14:paraId="5EBE7098"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8.</w:t>
            </w:r>
          </w:p>
        </w:tc>
        <w:tc>
          <w:tcPr>
            <w:tcW w:w="5811" w:type="dxa"/>
          </w:tcPr>
          <w:p w14:paraId="4AF264FD"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осиновые</w:t>
            </w:r>
          </w:p>
        </w:tc>
        <w:tc>
          <w:tcPr>
            <w:tcW w:w="2546" w:type="dxa"/>
          </w:tcPr>
          <w:p w14:paraId="50191BB8"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02.20.14.118</w:t>
            </w:r>
          </w:p>
        </w:tc>
      </w:tr>
      <w:tr w:rsidR="001F599C" w:rsidRPr="00432413" w14:paraId="30409F94" w14:textId="77777777" w:rsidTr="005B5D61">
        <w:tc>
          <w:tcPr>
            <w:tcW w:w="988" w:type="dxa"/>
          </w:tcPr>
          <w:p w14:paraId="0CE4DED5"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9.</w:t>
            </w:r>
          </w:p>
        </w:tc>
        <w:tc>
          <w:tcPr>
            <w:tcW w:w="5811" w:type="dxa"/>
          </w:tcPr>
          <w:p w14:paraId="43454D3F"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буковые</w:t>
            </w:r>
          </w:p>
        </w:tc>
        <w:tc>
          <w:tcPr>
            <w:tcW w:w="2546" w:type="dxa"/>
          </w:tcPr>
          <w:p w14:paraId="54B148BF"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02.20.14.121</w:t>
            </w:r>
          </w:p>
        </w:tc>
      </w:tr>
      <w:tr w:rsidR="001F599C" w:rsidRPr="00432413" w14:paraId="2863C2EF" w14:textId="77777777" w:rsidTr="005B5D61">
        <w:tc>
          <w:tcPr>
            <w:tcW w:w="988" w:type="dxa"/>
          </w:tcPr>
          <w:p w14:paraId="3A36C297"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10.</w:t>
            </w:r>
          </w:p>
        </w:tc>
        <w:tc>
          <w:tcPr>
            <w:tcW w:w="5811" w:type="dxa"/>
          </w:tcPr>
          <w:p w14:paraId="61D3DBD1"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ясеневые</w:t>
            </w:r>
          </w:p>
        </w:tc>
        <w:tc>
          <w:tcPr>
            <w:tcW w:w="2546" w:type="dxa"/>
          </w:tcPr>
          <w:p w14:paraId="17A4CD46"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02.20.14.122</w:t>
            </w:r>
          </w:p>
        </w:tc>
      </w:tr>
      <w:tr w:rsidR="001F599C" w:rsidRPr="00432413" w14:paraId="49E75A59" w14:textId="77777777" w:rsidTr="005B5D61">
        <w:tc>
          <w:tcPr>
            <w:tcW w:w="988" w:type="dxa"/>
          </w:tcPr>
          <w:p w14:paraId="163A0FC3"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11.</w:t>
            </w:r>
          </w:p>
        </w:tc>
        <w:tc>
          <w:tcPr>
            <w:tcW w:w="5811" w:type="dxa"/>
          </w:tcPr>
          <w:p w14:paraId="4C7B6383"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из прочих пород и смесей пород деревьев</w:t>
            </w:r>
          </w:p>
        </w:tc>
        <w:tc>
          <w:tcPr>
            <w:tcW w:w="2546" w:type="dxa"/>
          </w:tcPr>
          <w:p w14:paraId="34A570DB"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02.20.14.129</w:t>
            </w:r>
          </w:p>
        </w:tc>
      </w:tr>
      <w:tr w:rsidR="005B5D61" w:rsidRPr="00432413" w14:paraId="5EF02FCE" w14:textId="77777777" w:rsidTr="005B5D61">
        <w:trPr>
          <w:trHeight w:val="715"/>
        </w:trPr>
        <w:tc>
          <w:tcPr>
            <w:tcW w:w="988" w:type="dxa"/>
          </w:tcPr>
          <w:p w14:paraId="4B81EB89"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12.</w:t>
            </w:r>
          </w:p>
        </w:tc>
        <w:tc>
          <w:tcPr>
            <w:tcW w:w="5811" w:type="dxa"/>
          </w:tcPr>
          <w:p w14:paraId="5235D37D"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Дрова, разделанные в виде поленьев всех пород</w:t>
            </w:r>
          </w:p>
        </w:tc>
        <w:tc>
          <w:tcPr>
            <w:tcW w:w="2546" w:type="dxa"/>
          </w:tcPr>
          <w:p w14:paraId="75FF51C0" w14:textId="77777777" w:rsidR="005B5D61" w:rsidRPr="00432413" w:rsidRDefault="005B5D61" w:rsidP="005B5D61">
            <w:pPr>
              <w:jc w:val="both"/>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02.20.14.130</w:t>
            </w:r>
          </w:p>
        </w:tc>
      </w:tr>
    </w:tbl>
    <w:p w14:paraId="3F66D1D2" w14:textId="77777777" w:rsidR="005B5D61" w:rsidRPr="00432413" w:rsidRDefault="005B5D61" w:rsidP="005B5D61">
      <w:pPr>
        <w:spacing w:after="0" w:line="240" w:lineRule="auto"/>
        <w:jc w:val="both"/>
        <w:rPr>
          <w:rFonts w:ascii="Times New Roman" w:eastAsia="Times New Roman" w:hAnsi="Times New Roman" w:cs="Times New Roman"/>
          <w:b/>
          <w:sz w:val="24"/>
          <w:szCs w:val="24"/>
          <w:lang w:val="en-US" w:eastAsia="ru-RU"/>
        </w:rPr>
      </w:pPr>
    </w:p>
    <w:p w14:paraId="668C32EA" w14:textId="77777777" w:rsidR="005B5D61" w:rsidRPr="00432413" w:rsidRDefault="005B5D61" w:rsidP="005B5D61">
      <w:pPr>
        <w:spacing w:after="0" w:line="240" w:lineRule="auto"/>
        <w:rPr>
          <w:rFonts w:ascii="Times New Roman" w:eastAsia="Times New Roman" w:hAnsi="Times New Roman" w:cs="Times New Roman"/>
          <w:b/>
          <w:sz w:val="24"/>
          <w:szCs w:val="24"/>
          <w:lang w:eastAsia="ru-RU"/>
        </w:rPr>
      </w:pPr>
    </w:p>
    <w:p w14:paraId="2B8A1BBE" w14:textId="77777777"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Инициатор закупки:</w:t>
      </w:r>
    </w:p>
    <w:p w14:paraId="6C570E9A" w14:textId="77777777"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Ведущий инженер энергетик </w:t>
      </w:r>
    </w:p>
    <w:p w14:paraId="62D82E31" w14:textId="77777777"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(должность)</w:t>
      </w:r>
    </w:p>
    <w:p w14:paraId="1A70FE92" w14:textId="77777777"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_______________Д.П. Савочкин</w:t>
      </w:r>
    </w:p>
    <w:p w14:paraId="7BE2E8AC" w14:textId="77777777"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(подпись/расшифровка подписи)</w:t>
      </w:r>
    </w:p>
    <w:p w14:paraId="4B05132F" w14:textId="52D30809" w:rsidR="005B5D61" w:rsidRPr="00432413" w:rsidRDefault="00432413"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08 апреля 202</w:t>
      </w:r>
      <w:r w:rsidR="00490936">
        <w:rPr>
          <w:rFonts w:ascii="Times New Roman" w:eastAsia="Times New Roman" w:hAnsi="Times New Roman" w:cs="Times New Roman"/>
          <w:sz w:val="24"/>
          <w:szCs w:val="24"/>
          <w:lang w:eastAsia="ru-RU"/>
        </w:rPr>
        <w:t>6</w:t>
      </w:r>
      <w:r w:rsidR="005B5D61" w:rsidRPr="00432413">
        <w:rPr>
          <w:rFonts w:ascii="Times New Roman" w:eastAsia="Times New Roman" w:hAnsi="Times New Roman" w:cs="Times New Roman"/>
          <w:sz w:val="24"/>
          <w:szCs w:val="24"/>
          <w:lang w:eastAsia="ru-RU"/>
        </w:rPr>
        <w:t xml:space="preserve"> г.</w:t>
      </w:r>
    </w:p>
    <w:p w14:paraId="1CBDBFED" w14:textId="77777777"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Согласовано:</w:t>
      </w:r>
    </w:p>
    <w:p w14:paraId="3678B65F" w14:textId="77777777"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Руководитель группы Х и КО</w:t>
      </w:r>
    </w:p>
    <w:p w14:paraId="4FF93B18" w14:textId="77777777"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(должность)</w:t>
      </w:r>
    </w:p>
    <w:p w14:paraId="275CE6BB" w14:textId="251AB820"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_______________</w:t>
      </w:r>
      <w:r w:rsidR="00490936">
        <w:rPr>
          <w:rFonts w:ascii="Times New Roman" w:eastAsia="Times New Roman" w:hAnsi="Times New Roman" w:cs="Times New Roman"/>
          <w:sz w:val="24"/>
          <w:szCs w:val="24"/>
          <w:lang w:eastAsia="ru-RU"/>
        </w:rPr>
        <w:t>В</w:t>
      </w:r>
      <w:r w:rsidR="008D4B2A" w:rsidRPr="00432413">
        <w:rPr>
          <w:rFonts w:ascii="Times New Roman" w:eastAsia="Times New Roman" w:hAnsi="Times New Roman" w:cs="Times New Roman"/>
          <w:sz w:val="24"/>
          <w:szCs w:val="24"/>
          <w:lang w:eastAsia="ru-RU"/>
        </w:rPr>
        <w:t xml:space="preserve">.А. </w:t>
      </w:r>
      <w:r w:rsidR="00490936">
        <w:rPr>
          <w:rFonts w:ascii="Times New Roman" w:eastAsia="Times New Roman" w:hAnsi="Times New Roman" w:cs="Times New Roman"/>
          <w:sz w:val="24"/>
          <w:szCs w:val="24"/>
          <w:lang w:eastAsia="ru-RU"/>
        </w:rPr>
        <w:t>Кузюкин</w:t>
      </w:r>
      <w:r w:rsidRPr="00432413">
        <w:rPr>
          <w:rFonts w:ascii="Times New Roman" w:eastAsia="Times New Roman" w:hAnsi="Times New Roman" w:cs="Times New Roman"/>
          <w:sz w:val="24"/>
          <w:szCs w:val="24"/>
          <w:lang w:eastAsia="ru-RU"/>
        </w:rPr>
        <w:t xml:space="preserve">/  </w:t>
      </w:r>
    </w:p>
    <w:p w14:paraId="320C53B3" w14:textId="77777777"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         (подпись/расшифровка подписи)</w:t>
      </w:r>
    </w:p>
    <w:p w14:paraId="1DF3C39C" w14:textId="5AAE6169" w:rsidR="005B5D61" w:rsidRPr="00432413" w:rsidRDefault="005B5D61" w:rsidP="005B5D61">
      <w:pPr>
        <w:autoSpaceDE w:val="0"/>
        <w:autoSpaceDN w:val="0"/>
        <w:adjustRightInd w:val="0"/>
        <w:spacing w:after="0" w:line="240" w:lineRule="auto"/>
        <w:rPr>
          <w:rFonts w:ascii="Times New Roman" w:eastAsia="Times New Roman" w:hAnsi="Times New Roman" w:cs="Times New Roman"/>
          <w:sz w:val="24"/>
          <w:szCs w:val="24"/>
          <w:lang w:eastAsia="ru-RU"/>
        </w:rPr>
      </w:pPr>
      <w:r w:rsidRPr="00432413">
        <w:rPr>
          <w:rFonts w:ascii="Times New Roman" w:eastAsia="Times New Roman" w:hAnsi="Times New Roman" w:cs="Times New Roman"/>
          <w:sz w:val="24"/>
          <w:szCs w:val="24"/>
          <w:lang w:eastAsia="ru-RU"/>
        </w:rPr>
        <w:t xml:space="preserve">тел.  8 (4812) </w:t>
      </w:r>
      <w:r w:rsidR="00490936">
        <w:rPr>
          <w:rFonts w:ascii="Times New Roman" w:eastAsia="Times New Roman" w:hAnsi="Times New Roman" w:cs="Times New Roman"/>
          <w:sz w:val="24"/>
          <w:szCs w:val="24"/>
          <w:lang w:eastAsia="ru-RU"/>
        </w:rPr>
        <w:t>6</w:t>
      </w:r>
      <w:r w:rsidRPr="00432413">
        <w:rPr>
          <w:rFonts w:ascii="Times New Roman" w:eastAsia="Times New Roman" w:hAnsi="Times New Roman" w:cs="Times New Roman"/>
          <w:sz w:val="24"/>
          <w:szCs w:val="24"/>
          <w:lang w:eastAsia="ru-RU"/>
        </w:rPr>
        <w:t xml:space="preserve">3 </w:t>
      </w:r>
      <w:r w:rsidR="00490936">
        <w:rPr>
          <w:rFonts w:ascii="Times New Roman" w:eastAsia="Times New Roman" w:hAnsi="Times New Roman" w:cs="Times New Roman"/>
          <w:sz w:val="24"/>
          <w:szCs w:val="24"/>
          <w:lang w:eastAsia="ru-RU"/>
        </w:rPr>
        <w:t>06</w:t>
      </w:r>
      <w:r w:rsidRPr="00432413">
        <w:rPr>
          <w:rFonts w:ascii="Times New Roman" w:eastAsia="Times New Roman" w:hAnsi="Times New Roman" w:cs="Times New Roman"/>
          <w:sz w:val="24"/>
          <w:szCs w:val="24"/>
          <w:lang w:eastAsia="ru-RU"/>
        </w:rPr>
        <w:t xml:space="preserve"> 0</w:t>
      </w:r>
      <w:r w:rsidR="00490936">
        <w:rPr>
          <w:rFonts w:ascii="Times New Roman" w:eastAsia="Times New Roman" w:hAnsi="Times New Roman" w:cs="Times New Roman"/>
          <w:sz w:val="24"/>
          <w:szCs w:val="24"/>
          <w:lang w:eastAsia="ru-RU"/>
        </w:rPr>
        <w:t>7</w:t>
      </w:r>
      <w:r w:rsidRPr="00432413">
        <w:rPr>
          <w:rFonts w:ascii="Times New Roman" w:eastAsia="Times New Roman" w:hAnsi="Times New Roman" w:cs="Times New Roman"/>
          <w:sz w:val="24"/>
          <w:szCs w:val="24"/>
          <w:lang w:eastAsia="ru-RU"/>
        </w:rPr>
        <w:t xml:space="preserve"> (доб. </w:t>
      </w:r>
      <w:r w:rsidR="00490936">
        <w:rPr>
          <w:rFonts w:ascii="Times New Roman" w:eastAsia="Times New Roman" w:hAnsi="Times New Roman" w:cs="Times New Roman"/>
          <w:sz w:val="24"/>
          <w:szCs w:val="24"/>
          <w:lang w:eastAsia="ru-RU"/>
        </w:rPr>
        <w:t>02</w:t>
      </w:r>
      <w:r w:rsidRPr="00432413">
        <w:rPr>
          <w:rFonts w:ascii="Times New Roman" w:eastAsia="Times New Roman" w:hAnsi="Times New Roman" w:cs="Times New Roman"/>
          <w:sz w:val="24"/>
          <w:szCs w:val="24"/>
          <w:lang w:eastAsia="ru-RU"/>
        </w:rPr>
        <w:t>119)</w:t>
      </w:r>
    </w:p>
    <w:p w14:paraId="2BA3F963" w14:textId="77777777" w:rsidR="005B5D61" w:rsidRPr="00432413" w:rsidRDefault="005B5D61" w:rsidP="005B5D61">
      <w:pPr>
        <w:spacing w:after="0" w:line="240" w:lineRule="auto"/>
        <w:rPr>
          <w:rFonts w:ascii="Times New Roman" w:eastAsia="Times New Roman" w:hAnsi="Times New Roman" w:cs="Times New Roman"/>
          <w:b/>
          <w:sz w:val="24"/>
          <w:szCs w:val="24"/>
          <w:lang w:eastAsia="ru-RU"/>
        </w:rPr>
      </w:pPr>
    </w:p>
    <w:p w14:paraId="4CA309E7" w14:textId="77777777" w:rsidR="005B5D61" w:rsidRPr="00432413" w:rsidRDefault="005B5D61" w:rsidP="005B5D61">
      <w:pPr>
        <w:rPr>
          <w:rFonts w:ascii="Times New Roman" w:hAnsi="Times New Roman" w:cs="Times New Roman"/>
          <w:b/>
          <w:sz w:val="24"/>
          <w:szCs w:val="24"/>
        </w:rPr>
      </w:pPr>
    </w:p>
    <w:p w14:paraId="227B4827" w14:textId="4AB86CD1" w:rsidR="00755D19" w:rsidRPr="00432413" w:rsidRDefault="00755D19" w:rsidP="008D4B2A">
      <w:pPr>
        <w:rPr>
          <w:rFonts w:ascii="Times New Roman" w:eastAsia="Times New Roman" w:hAnsi="Times New Roman" w:cs="Times New Roman"/>
          <w:b/>
          <w:sz w:val="24"/>
          <w:szCs w:val="24"/>
          <w:lang w:eastAsia="ru-RU"/>
        </w:rPr>
      </w:pPr>
    </w:p>
    <w:sectPr w:rsidR="00755D19" w:rsidRPr="00432413" w:rsidSect="003C71AC">
      <w:headerReference w:type="default" r:id="rId8"/>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C2FAB" w14:textId="77777777" w:rsidR="00AF3F6E" w:rsidRDefault="00AF3F6E" w:rsidP="009E35A2">
      <w:pPr>
        <w:spacing w:after="0" w:line="240" w:lineRule="auto"/>
      </w:pPr>
      <w:r>
        <w:separator/>
      </w:r>
    </w:p>
  </w:endnote>
  <w:endnote w:type="continuationSeparator" w:id="0">
    <w:p w14:paraId="76DEDCF1" w14:textId="77777777" w:rsidR="00AF3F6E" w:rsidRDefault="00AF3F6E" w:rsidP="009E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D6F18" w14:textId="77777777" w:rsidR="00AF3F6E" w:rsidRDefault="00AF3F6E" w:rsidP="009E35A2">
      <w:pPr>
        <w:spacing w:after="0" w:line="240" w:lineRule="auto"/>
      </w:pPr>
      <w:r>
        <w:separator/>
      </w:r>
    </w:p>
  </w:footnote>
  <w:footnote w:type="continuationSeparator" w:id="0">
    <w:p w14:paraId="54E6F7E1" w14:textId="77777777" w:rsidR="00AF3F6E" w:rsidRDefault="00AF3F6E" w:rsidP="009E35A2">
      <w:pPr>
        <w:spacing w:after="0" w:line="240" w:lineRule="auto"/>
      </w:pPr>
      <w:r>
        <w:continuationSeparator/>
      </w:r>
    </w:p>
  </w:footnote>
  <w:footnote w:id="1">
    <w:p w14:paraId="67F2E32D" w14:textId="33611D92" w:rsidR="000E2692" w:rsidRPr="00F64B07" w:rsidRDefault="000E2692" w:rsidP="00346F52">
      <w:pPr>
        <w:pStyle w:val="ae"/>
        <w:jc w:val="both"/>
        <w:rPr>
          <w:rFonts w:ascii="Times New Roman" w:hAnsi="Times New Roman" w:cs="Times New Roman"/>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039057"/>
      <w:docPartObj>
        <w:docPartGallery w:val="Page Numbers (Top of Page)"/>
        <w:docPartUnique/>
      </w:docPartObj>
    </w:sdtPr>
    <w:sdtEndPr>
      <w:rPr>
        <w:rFonts w:ascii="Times New Roman" w:hAnsi="Times New Roman" w:cs="Times New Roman"/>
        <w:sz w:val="24"/>
        <w:szCs w:val="24"/>
      </w:rPr>
    </w:sdtEndPr>
    <w:sdtContent>
      <w:p w14:paraId="3E5C8E6C" w14:textId="496ED290" w:rsidR="000E2692" w:rsidRPr="004525A9" w:rsidRDefault="000E2692">
        <w:pPr>
          <w:pStyle w:val="af4"/>
          <w:jc w:val="center"/>
          <w:rPr>
            <w:rFonts w:ascii="Times New Roman" w:hAnsi="Times New Roman" w:cs="Times New Roman"/>
            <w:sz w:val="24"/>
            <w:szCs w:val="24"/>
          </w:rPr>
        </w:pPr>
        <w:r w:rsidRPr="004525A9">
          <w:rPr>
            <w:rFonts w:ascii="Times New Roman" w:hAnsi="Times New Roman" w:cs="Times New Roman"/>
            <w:sz w:val="24"/>
            <w:szCs w:val="24"/>
          </w:rPr>
          <w:fldChar w:fldCharType="begin"/>
        </w:r>
        <w:r w:rsidRPr="004525A9">
          <w:rPr>
            <w:rFonts w:ascii="Times New Roman" w:hAnsi="Times New Roman" w:cs="Times New Roman"/>
            <w:sz w:val="24"/>
            <w:szCs w:val="24"/>
          </w:rPr>
          <w:instrText>PAGE   \* MERGEFORMAT</w:instrText>
        </w:r>
        <w:r w:rsidRPr="004525A9">
          <w:rPr>
            <w:rFonts w:ascii="Times New Roman" w:hAnsi="Times New Roman" w:cs="Times New Roman"/>
            <w:sz w:val="24"/>
            <w:szCs w:val="24"/>
          </w:rPr>
          <w:fldChar w:fldCharType="separate"/>
        </w:r>
        <w:r w:rsidR="00C968E4">
          <w:rPr>
            <w:rFonts w:ascii="Times New Roman" w:hAnsi="Times New Roman" w:cs="Times New Roman"/>
            <w:noProof/>
            <w:sz w:val="24"/>
            <w:szCs w:val="24"/>
          </w:rPr>
          <w:t>11</w:t>
        </w:r>
        <w:r w:rsidRPr="004525A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2C9"/>
    <w:multiLevelType w:val="hybridMultilevel"/>
    <w:tmpl w:val="4C107B88"/>
    <w:lvl w:ilvl="0" w:tplc="9FB45FF8">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51927"/>
    <w:multiLevelType w:val="multilevel"/>
    <w:tmpl w:val="DB2E2BE6"/>
    <w:lvl w:ilvl="0">
      <w:start w:val="2"/>
      <w:numFmt w:val="decimal"/>
      <w:lvlText w:val="%1."/>
      <w:lvlJc w:val="left"/>
      <w:pPr>
        <w:ind w:left="585" w:hanging="58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ascii="Times New Roman" w:hAnsi="Times New Roman" w:cs="Times New Roman" w:hint="default"/>
        <w:b w:val="0"/>
        <w:i w:val="0"/>
        <w:sz w:val="24"/>
        <w:szCs w:val="24"/>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3" w15:restartNumberingAfterBreak="0">
    <w:nsid w:val="094D7ADE"/>
    <w:multiLevelType w:val="multilevel"/>
    <w:tmpl w:val="6DFE1B24"/>
    <w:lvl w:ilvl="0">
      <w:start w:val="1"/>
      <w:numFmt w:val="upperRoman"/>
      <w:lvlText w:val="%1."/>
      <w:lvlJc w:val="left"/>
      <w:pPr>
        <w:ind w:left="3556" w:hanging="720"/>
      </w:pPr>
    </w:lvl>
    <w:lvl w:ilvl="1">
      <w:start w:val="1"/>
      <w:numFmt w:val="decimal"/>
      <w:lvlText w:val="3.%2."/>
      <w:lvlJc w:val="left"/>
      <w:pPr>
        <w:ind w:left="1069" w:hanging="360"/>
      </w:pPr>
      <w:rPr>
        <w:b/>
        <w:strike/>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4" w15:restartNumberingAfterBreak="0">
    <w:nsid w:val="0EBE32FA"/>
    <w:multiLevelType w:val="multilevel"/>
    <w:tmpl w:val="9A9488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310E1"/>
    <w:multiLevelType w:val="hybridMultilevel"/>
    <w:tmpl w:val="8DBCD9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D39AA"/>
    <w:multiLevelType w:val="multilevel"/>
    <w:tmpl w:val="BC5E18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05BCC"/>
    <w:multiLevelType w:val="hybridMultilevel"/>
    <w:tmpl w:val="2F1EE6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7EA2A02"/>
    <w:multiLevelType w:val="hybridMultilevel"/>
    <w:tmpl w:val="4768D9AE"/>
    <w:lvl w:ilvl="0" w:tplc="8626C8D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0" w15:restartNumberingAfterBreak="0">
    <w:nsid w:val="1DE060C7"/>
    <w:multiLevelType w:val="hybridMultilevel"/>
    <w:tmpl w:val="371A5FC2"/>
    <w:lvl w:ilvl="0" w:tplc="EEA26690">
      <w:start w:val="16"/>
      <w:numFmt w:val="decimal"/>
      <w:lvlText w:val="%1."/>
      <w:lvlJc w:val="left"/>
      <w:pPr>
        <w:ind w:left="2424" w:hanging="360"/>
      </w:pPr>
      <w:rPr>
        <w:rFonts w:hint="default"/>
      </w:rPr>
    </w:lvl>
    <w:lvl w:ilvl="1" w:tplc="04190019" w:tentative="1">
      <w:start w:val="1"/>
      <w:numFmt w:val="lowerLetter"/>
      <w:lvlText w:val="%2."/>
      <w:lvlJc w:val="left"/>
      <w:pPr>
        <w:ind w:left="3144" w:hanging="360"/>
      </w:pPr>
    </w:lvl>
    <w:lvl w:ilvl="2" w:tplc="0419001B" w:tentative="1">
      <w:start w:val="1"/>
      <w:numFmt w:val="lowerRoman"/>
      <w:lvlText w:val="%3."/>
      <w:lvlJc w:val="right"/>
      <w:pPr>
        <w:ind w:left="3864" w:hanging="180"/>
      </w:pPr>
    </w:lvl>
    <w:lvl w:ilvl="3" w:tplc="0419000F" w:tentative="1">
      <w:start w:val="1"/>
      <w:numFmt w:val="decimal"/>
      <w:lvlText w:val="%4."/>
      <w:lvlJc w:val="left"/>
      <w:pPr>
        <w:ind w:left="4584" w:hanging="360"/>
      </w:pPr>
    </w:lvl>
    <w:lvl w:ilvl="4" w:tplc="04190019" w:tentative="1">
      <w:start w:val="1"/>
      <w:numFmt w:val="lowerLetter"/>
      <w:lvlText w:val="%5."/>
      <w:lvlJc w:val="left"/>
      <w:pPr>
        <w:ind w:left="5304" w:hanging="360"/>
      </w:pPr>
    </w:lvl>
    <w:lvl w:ilvl="5" w:tplc="0419001B" w:tentative="1">
      <w:start w:val="1"/>
      <w:numFmt w:val="lowerRoman"/>
      <w:lvlText w:val="%6."/>
      <w:lvlJc w:val="right"/>
      <w:pPr>
        <w:ind w:left="6024" w:hanging="180"/>
      </w:pPr>
    </w:lvl>
    <w:lvl w:ilvl="6" w:tplc="0419000F" w:tentative="1">
      <w:start w:val="1"/>
      <w:numFmt w:val="decimal"/>
      <w:lvlText w:val="%7."/>
      <w:lvlJc w:val="left"/>
      <w:pPr>
        <w:ind w:left="6744" w:hanging="360"/>
      </w:pPr>
    </w:lvl>
    <w:lvl w:ilvl="7" w:tplc="04190019" w:tentative="1">
      <w:start w:val="1"/>
      <w:numFmt w:val="lowerLetter"/>
      <w:lvlText w:val="%8."/>
      <w:lvlJc w:val="left"/>
      <w:pPr>
        <w:ind w:left="7464" w:hanging="360"/>
      </w:pPr>
    </w:lvl>
    <w:lvl w:ilvl="8" w:tplc="0419001B" w:tentative="1">
      <w:start w:val="1"/>
      <w:numFmt w:val="lowerRoman"/>
      <w:lvlText w:val="%9."/>
      <w:lvlJc w:val="right"/>
      <w:pPr>
        <w:ind w:left="8184" w:hanging="180"/>
      </w:pPr>
    </w:lvl>
  </w:abstractNum>
  <w:abstractNum w:abstractNumId="11"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AA0934"/>
    <w:multiLevelType w:val="hybridMultilevel"/>
    <w:tmpl w:val="71DCA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111C1"/>
    <w:multiLevelType w:val="multilevel"/>
    <w:tmpl w:val="9E1298D0"/>
    <w:lvl w:ilvl="0">
      <w:start w:val="15"/>
      <w:numFmt w:val="decimal"/>
      <w:lvlText w:val="%1."/>
      <w:lvlJc w:val="left"/>
      <w:pPr>
        <w:ind w:left="480" w:hanging="480"/>
      </w:pPr>
      <w:rPr>
        <w:rFonts w:hint="default"/>
      </w:rPr>
    </w:lvl>
    <w:lvl w:ilvl="1">
      <w:start w:val="1"/>
      <w:numFmt w:val="decimal"/>
      <w:lvlText w:val="%1.%2."/>
      <w:lvlJc w:val="left"/>
      <w:pPr>
        <w:ind w:left="2165" w:hanging="480"/>
      </w:pPr>
      <w:rPr>
        <w:rFonts w:hint="default"/>
        <w:b w:val="0"/>
      </w:rPr>
    </w:lvl>
    <w:lvl w:ilvl="2">
      <w:start w:val="1"/>
      <w:numFmt w:val="decimal"/>
      <w:lvlText w:val="%1.%2.%3."/>
      <w:lvlJc w:val="left"/>
      <w:pPr>
        <w:ind w:left="4090" w:hanging="720"/>
      </w:pPr>
      <w:rPr>
        <w:rFonts w:hint="default"/>
      </w:rPr>
    </w:lvl>
    <w:lvl w:ilvl="3">
      <w:start w:val="1"/>
      <w:numFmt w:val="decimal"/>
      <w:lvlText w:val="%1.%2.%3.%4."/>
      <w:lvlJc w:val="left"/>
      <w:pPr>
        <w:ind w:left="5775" w:hanging="720"/>
      </w:pPr>
      <w:rPr>
        <w:rFonts w:hint="default"/>
      </w:rPr>
    </w:lvl>
    <w:lvl w:ilvl="4">
      <w:start w:val="1"/>
      <w:numFmt w:val="decimal"/>
      <w:lvlText w:val="%1.%2.%3.%4.%5."/>
      <w:lvlJc w:val="left"/>
      <w:pPr>
        <w:ind w:left="7820" w:hanging="1080"/>
      </w:pPr>
      <w:rPr>
        <w:rFonts w:hint="default"/>
      </w:rPr>
    </w:lvl>
    <w:lvl w:ilvl="5">
      <w:start w:val="1"/>
      <w:numFmt w:val="decimal"/>
      <w:lvlText w:val="%1.%2.%3.%4.%5.%6."/>
      <w:lvlJc w:val="left"/>
      <w:pPr>
        <w:ind w:left="9505" w:hanging="1080"/>
      </w:pPr>
      <w:rPr>
        <w:rFonts w:hint="default"/>
      </w:rPr>
    </w:lvl>
    <w:lvl w:ilvl="6">
      <w:start w:val="1"/>
      <w:numFmt w:val="decimal"/>
      <w:lvlText w:val="%1.%2.%3.%4.%5.%6.%7."/>
      <w:lvlJc w:val="left"/>
      <w:pPr>
        <w:ind w:left="11550" w:hanging="1440"/>
      </w:pPr>
      <w:rPr>
        <w:rFonts w:hint="default"/>
      </w:rPr>
    </w:lvl>
    <w:lvl w:ilvl="7">
      <w:start w:val="1"/>
      <w:numFmt w:val="decimal"/>
      <w:lvlText w:val="%1.%2.%3.%4.%5.%6.%7.%8."/>
      <w:lvlJc w:val="left"/>
      <w:pPr>
        <w:ind w:left="13235" w:hanging="1440"/>
      </w:pPr>
      <w:rPr>
        <w:rFonts w:hint="default"/>
      </w:rPr>
    </w:lvl>
    <w:lvl w:ilvl="8">
      <w:start w:val="1"/>
      <w:numFmt w:val="decimal"/>
      <w:lvlText w:val="%1.%2.%3.%4.%5.%6.%7.%8.%9."/>
      <w:lvlJc w:val="left"/>
      <w:pPr>
        <w:ind w:left="15280" w:hanging="1800"/>
      </w:pPr>
      <w:rPr>
        <w:rFonts w:hint="default"/>
      </w:rPr>
    </w:lvl>
  </w:abstractNum>
  <w:abstractNum w:abstractNumId="14" w15:restartNumberingAfterBreak="0">
    <w:nsid w:val="2CF56035"/>
    <w:multiLevelType w:val="multilevel"/>
    <w:tmpl w:val="3FF2A6E4"/>
    <w:lvl w:ilvl="0">
      <w:start w:val="7"/>
      <w:numFmt w:val="decimal"/>
      <w:lvlText w:val="%1"/>
      <w:lvlJc w:val="left"/>
      <w:pPr>
        <w:ind w:left="360" w:hanging="360"/>
      </w:pPr>
      <w:rPr>
        <w:rFonts w:hint="default"/>
        <w:color w:val="000000"/>
      </w:rPr>
    </w:lvl>
    <w:lvl w:ilvl="1">
      <w:start w:val="2"/>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5"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8E4EE4"/>
    <w:multiLevelType w:val="hybridMultilevel"/>
    <w:tmpl w:val="972C1E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863A30"/>
    <w:multiLevelType w:val="multilevel"/>
    <w:tmpl w:val="FE1E75A2"/>
    <w:lvl w:ilvl="0">
      <w:start w:val="2"/>
      <w:numFmt w:val="decimal"/>
      <w:lvlText w:val="%1."/>
      <w:lvlJc w:val="left"/>
      <w:pPr>
        <w:ind w:left="585" w:hanging="585"/>
      </w:pPr>
    </w:lvl>
    <w:lvl w:ilvl="1">
      <w:start w:val="1"/>
      <w:numFmt w:val="decimal"/>
      <w:lvlText w:val="%1.%2."/>
      <w:lvlJc w:val="left"/>
      <w:pPr>
        <w:ind w:left="1254" w:hanging="720"/>
      </w:pPr>
    </w:lvl>
    <w:lvl w:ilvl="2">
      <w:start w:val="1"/>
      <w:numFmt w:val="decimal"/>
      <w:lvlText w:val="%1.%2.%3."/>
      <w:lvlJc w:val="left"/>
      <w:pPr>
        <w:ind w:left="1788" w:hanging="720"/>
      </w:pPr>
      <w:rPr>
        <w:i w:val="0"/>
      </w:rPr>
    </w:lvl>
    <w:lvl w:ilvl="3">
      <w:start w:val="1"/>
      <w:numFmt w:val="bullet"/>
      <w:lvlText w:val=""/>
      <w:lvlJc w:val="left"/>
      <w:pPr>
        <w:ind w:left="2682" w:hanging="1080"/>
      </w:pPr>
      <w:rPr>
        <w:rFonts w:ascii="Symbol" w:hAnsi="Symbol" w:hint="default"/>
      </w:r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4644" w:hanging="144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18" w15:restartNumberingAfterBreak="0">
    <w:nsid w:val="365506F5"/>
    <w:multiLevelType w:val="multilevel"/>
    <w:tmpl w:val="05EA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7C61DF"/>
    <w:multiLevelType w:val="multilevel"/>
    <w:tmpl w:val="D794085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F20D22"/>
    <w:multiLevelType w:val="multilevel"/>
    <w:tmpl w:val="F46C791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DC0AA8"/>
    <w:multiLevelType w:val="multilevel"/>
    <w:tmpl w:val="2006F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0210A6"/>
    <w:multiLevelType w:val="multilevel"/>
    <w:tmpl w:val="CA861900"/>
    <w:lvl w:ilvl="0">
      <w:start w:val="13"/>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99A6ADC"/>
    <w:multiLevelType w:val="multilevel"/>
    <w:tmpl w:val="0EEE34C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D43C8"/>
    <w:multiLevelType w:val="multilevel"/>
    <w:tmpl w:val="456E08E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E57435"/>
    <w:multiLevelType w:val="multilevel"/>
    <w:tmpl w:val="A7308A52"/>
    <w:lvl w:ilvl="0">
      <w:start w:val="4"/>
      <w:numFmt w:val="decimal"/>
      <w:lvlText w:val="%1."/>
      <w:lvlJc w:val="left"/>
      <w:pPr>
        <w:ind w:left="450" w:hanging="450"/>
      </w:pPr>
      <w:rPr>
        <w:rFonts w:cs="Times New Roman"/>
      </w:rPr>
    </w:lvl>
    <w:lvl w:ilvl="1">
      <w:start w:val="1"/>
      <w:numFmt w:val="decimal"/>
      <w:lvlText w:val="%1.%2."/>
      <w:lvlJc w:val="left"/>
      <w:pPr>
        <w:ind w:left="1430" w:hanging="720"/>
      </w:pPr>
      <w:rPr>
        <w:rFonts w:cs="Times New Roman"/>
      </w:rPr>
    </w:lvl>
    <w:lvl w:ilvl="2">
      <w:start w:val="1"/>
      <w:numFmt w:val="bullet"/>
      <w:lvlText w:val=""/>
      <w:lvlJc w:val="left"/>
      <w:pPr>
        <w:ind w:left="1854" w:hanging="720"/>
      </w:pPr>
      <w:rPr>
        <w:rFonts w:ascii="Symbol" w:hAnsi="Symbol" w:hint="default"/>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26" w15:restartNumberingAfterBreak="0">
    <w:nsid w:val="569B4872"/>
    <w:multiLevelType w:val="multilevel"/>
    <w:tmpl w:val="EAD6A2B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8197C14"/>
    <w:multiLevelType w:val="multilevel"/>
    <w:tmpl w:val="DDF8F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2B32FA2"/>
    <w:multiLevelType w:val="multilevel"/>
    <w:tmpl w:val="259891E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87823DB"/>
    <w:multiLevelType w:val="multilevel"/>
    <w:tmpl w:val="EE4C90F0"/>
    <w:lvl w:ilvl="0">
      <w:start w:val="1"/>
      <w:numFmt w:val="decimal"/>
      <w:lvlText w:val="%1."/>
      <w:lvlJc w:val="left"/>
      <w:pPr>
        <w:ind w:left="2424" w:hanging="360"/>
      </w:pPr>
      <w:rPr>
        <w:rFonts w:ascii="Times New Roman" w:hAnsi="Times New Roman" w:cs="Times New Roman" w:hint="default"/>
        <w:sz w:val="22"/>
      </w:rPr>
    </w:lvl>
    <w:lvl w:ilvl="1">
      <w:start w:val="1"/>
      <w:numFmt w:val="decimal"/>
      <w:isLgl/>
      <w:lvlText w:val="%1.%2."/>
      <w:lvlJc w:val="left"/>
      <w:pPr>
        <w:ind w:left="1827" w:hanging="975"/>
      </w:pPr>
      <w:rPr>
        <w:rFonts w:ascii="Times New Roman" w:hAnsi="Times New Roman" w:cs="Times New Roman" w:hint="default"/>
        <w:b w:val="0"/>
        <w:i w:val="0"/>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3" w15:restartNumberingAfterBreak="0">
    <w:nsid w:val="6CD158AE"/>
    <w:multiLevelType w:val="hybridMultilevel"/>
    <w:tmpl w:val="A72EFB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9A20BA"/>
    <w:multiLevelType w:val="multilevel"/>
    <w:tmpl w:val="940AC8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E903F9"/>
    <w:multiLevelType w:val="multilevel"/>
    <w:tmpl w:val="D3BC84C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5"/>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7A5B8C"/>
    <w:multiLevelType w:val="hybridMultilevel"/>
    <w:tmpl w:val="4874E1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C0067AC"/>
    <w:multiLevelType w:val="multilevel"/>
    <w:tmpl w:val="C05ACF2C"/>
    <w:lvl w:ilvl="0">
      <w:start w:val="1"/>
      <w:numFmt w:val="decimal"/>
      <w:lvlText w:val="%1."/>
      <w:lvlJc w:val="left"/>
      <w:pPr>
        <w:ind w:left="930" w:hanging="930"/>
      </w:pPr>
    </w:lvl>
    <w:lvl w:ilvl="1">
      <w:start w:val="3"/>
      <w:numFmt w:val="decimal"/>
      <w:isLgl/>
      <w:lvlText w:val="%1.%2."/>
      <w:lvlJc w:val="left"/>
      <w:pPr>
        <w:ind w:left="465" w:hanging="46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8" w15:restartNumberingAfterBreak="0">
    <w:nsid w:val="7C314332"/>
    <w:multiLevelType w:val="hybridMultilevel"/>
    <w:tmpl w:val="20664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5"/>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33"/>
  </w:num>
  <w:num w:numId="16">
    <w:abstractNumId w:val="7"/>
  </w:num>
  <w:num w:numId="17">
    <w:abstractNumId w:val="38"/>
  </w:num>
  <w:num w:numId="18">
    <w:abstractNumId w:val="15"/>
  </w:num>
  <w:num w:numId="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3"/>
  </w:num>
  <w:num w:numId="23">
    <w:abstractNumId w:val="10"/>
  </w:num>
  <w:num w:numId="24">
    <w:abstractNumId w:val="16"/>
  </w:num>
  <w:num w:numId="25">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2"/>
  </w:num>
  <w:num w:numId="28">
    <w:abstractNumId w:val="0"/>
  </w:num>
  <w:num w:numId="29">
    <w:abstractNumId w:val="35"/>
  </w:num>
  <w:num w:numId="30">
    <w:abstractNumId w:val="34"/>
  </w:num>
  <w:num w:numId="31">
    <w:abstractNumId w:val="26"/>
  </w:num>
  <w:num w:numId="32">
    <w:abstractNumId w:val="14"/>
  </w:num>
  <w:num w:numId="33">
    <w:abstractNumId w:val="6"/>
  </w:num>
  <w:num w:numId="34">
    <w:abstractNumId w:val="21"/>
  </w:num>
  <w:num w:numId="35">
    <w:abstractNumId w:val="24"/>
  </w:num>
  <w:num w:numId="36">
    <w:abstractNumId w:val="28"/>
  </w:num>
  <w:num w:numId="37">
    <w:abstractNumId w:val="19"/>
  </w:num>
  <w:num w:numId="38">
    <w:abstractNumId w:val="4"/>
  </w:num>
  <w:num w:numId="39">
    <w:abstractNumId w:val="18"/>
  </w:num>
  <w:num w:numId="40">
    <w:abstractNumId w:val="20"/>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34"/>
    <w:rsid w:val="000037CB"/>
    <w:rsid w:val="0000621F"/>
    <w:rsid w:val="000143F1"/>
    <w:rsid w:val="00014AE9"/>
    <w:rsid w:val="0002047E"/>
    <w:rsid w:val="0002475D"/>
    <w:rsid w:val="00026467"/>
    <w:rsid w:val="00032FE5"/>
    <w:rsid w:val="00033B67"/>
    <w:rsid w:val="000361B3"/>
    <w:rsid w:val="00040390"/>
    <w:rsid w:val="0004050E"/>
    <w:rsid w:val="0004096B"/>
    <w:rsid w:val="00042FE2"/>
    <w:rsid w:val="0004578D"/>
    <w:rsid w:val="000553A8"/>
    <w:rsid w:val="000631B4"/>
    <w:rsid w:val="00074766"/>
    <w:rsid w:val="00081B93"/>
    <w:rsid w:val="00081D26"/>
    <w:rsid w:val="00091F0A"/>
    <w:rsid w:val="00096B72"/>
    <w:rsid w:val="00097D98"/>
    <w:rsid w:val="000A0C25"/>
    <w:rsid w:val="000A2E62"/>
    <w:rsid w:val="000A54A3"/>
    <w:rsid w:val="000C188F"/>
    <w:rsid w:val="000C70AE"/>
    <w:rsid w:val="000D037D"/>
    <w:rsid w:val="000D09B4"/>
    <w:rsid w:val="000D0CBC"/>
    <w:rsid w:val="000D33DA"/>
    <w:rsid w:val="000E2692"/>
    <w:rsid w:val="000E4CE3"/>
    <w:rsid w:val="000E6212"/>
    <w:rsid w:val="000F046B"/>
    <w:rsid w:val="000F6582"/>
    <w:rsid w:val="000F6FB9"/>
    <w:rsid w:val="00130C1D"/>
    <w:rsid w:val="001320BA"/>
    <w:rsid w:val="00132FE2"/>
    <w:rsid w:val="00133704"/>
    <w:rsid w:val="00141FF5"/>
    <w:rsid w:val="0014689A"/>
    <w:rsid w:val="001673CB"/>
    <w:rsid w:val="00172255"/>
    <w:rsid w:val="00175DF8"/>
    <w:rsid w:val="0017707F"/>
    <w:rsid w:val="00186016"/>
    <w:rsid w:val="001A5423"/>
    <w:rsid w:val="001A668B"/>
    <w:rsid w:val="001C3895"/>
    <w:rsid w:val="001D3D4A"/>
    <w:rsid w:val="001E1C5F"/>
    <w:rsid w:val="001E1F85"/>
    <w:rsid w:val="001E53B6"/>
    <w:rsid w:val="001E64BB"/>
    <w:rsid w:val="001F2328"/>
    <w:rsid w:val="001F599C"/>
    <w:rsid w:val="002009C8"/>
    <w:rsid w:val="00200FCD"/>
    <w:rsid w:val="002016A8"/>
    <w:rsid w:val="00202514"/>
    <w:rsid w:val="00205BFB"/>
    <w:rsid w:val="002066A6"/>
    <w:rsid w:val="00211349"/>
    <w:rsid w:val="002174A2"/>
    <w:rsid w:val="002178EF"/>
    <w:rsid w:val="002210E9"/>
    <w:rsid w:val="0022423E"/>
    <w:rsid w:val="002255CD"/>
    <w:rsid w:val="00227663"/>
    <w:rsid w:val="00227EC7"/>
    <w:rsid w:val="002314A6"/>
    <w:rsid w:val="002365BF"/>
    <w:rsid w:val="00241CCD"/>
    <w:rsid w:val="002440BA"/>
    <w:rsid w:val="00245B0A"/>
    <w:rsid w:val="00252C9D"/>
    <w:rsid w:val="00254141"/>
    <w:rsid w:val="002624D0"/>
    <w:rsid w:val="00266A67"/>
    <w:rsid w:val="00272335"/>
    <w:rsid w:val="00272989"/>
    <w:rsid w:val="002745EF"/>
    <w:rsid w:val="00276026"/>
    <w:rsid w:val="0028157F"/>
    <w:rsid w:val="00282A1C"/>
    <w:rsid w:val="00283628"/>
    <w:rsid w:val="00296EDF"/>
    <w:rsid w:val="002A10F1"/>
    <w:rsid w:val="002A380F"/>
    <w:rsid w:val="002C4F90"/>
    <w:rsid w:val="002D16AE"/>
    <w:rsid w:val="002D2055"/>
    <w:rsid w:val="002D261D"/>
    <w:rsid w:val="002E0B1C"/>
    <w:rsid w:val="002E1EC0"/>
    <w:rsid w:val="002E5A1E"/>
    <w:rsid w:val="002E680E"/>
    <w:rsid w:val="002E6C65"/>
    <w:rsid w:val="002F1B02"/>
    <w:rsid w:val="002F3A26"/>
    <w:rsid w:val="002F5031"/>
    <w:rsid w:val="002F69EB"/>
    <w:rsid w:val="002F6CF1"/>
    <w:rsid w:val="0030113F"/>
    <w:rsid w:val="003013AE"/>
    <w:rsid w:val="00302A0A"/>
    <w:rsid w:val="00304D91"/>
    <w:rsid w:val="0030513A"/>
    <w:rsid w:val="00305233"/>
    <w:rsid w:val="003110C8"/>
    <w:rsid w:val="003112C4"/>
    <w:rsid w:val="00313AC5"/>
    <w:rsid w:val="00314CCC"/>
    <w:rsid w:val="00315BA9"/>
    <w:rsid w:val="00321A5C"/>
    <w:rsid w:val="0033030B"/>
    <w:rsid w:val="0033087D"/>
    <w:rsid w:val="00336431"/>
    <w:rsid w:val="00342076"/>
    <w:rsid w:val="00346F52"/>
    <w:rsid w:val="00355497"/>
    <w:rsid w:val="0036004E"/>
    <w:rsid w:val="003606E3"/>
    <w:rsid w:val="00365184"/>
    <w:rsid w:val="00375221"/>
    <w:rsid w:val="00382B7E"/>
    <w:rsid w:val="00385499"/>
    <w:rsid w:val="0038562F"/>
    <w:rsid w:val="0038613E"/>
    <w:rsid w:val="0039038D"/>
    <w:rsid w:val="0039356D"/>
    <w:rsid w:val="003A1EB0"/>
    <w:rsid w:val="003A2A02"/>
    <w:rsid w:val="003A3865"/>
    <w:rsid w:val="003A6321"/>
    <w:rsid w:val="003A72E1"/>
    <w:rsid w:val="003B0BB1"/>
    <w:rsid w:val="003B3CE7"/>
    <w:rsid w:val="003B3E88"/>
    <w:rsid w:val="003B519F"/>
    <w:rsid w:val="003C2825"/>
    <w:rsid w:val="003C39C5"/>
    <w:rsid w:val="003C39EF"/>
    <w:rsid w:val="003C4355"/>
    <w:rsid w:val="003C6E6D"/>
    <w:rsid w:val="003C71AC"/>
    <w:rsid w:val="003C775D"/>
    <w:rsid w:val="003D2D04"/>
    <w:rsid w:val="003E652E"/>
    <w:rsid w:val="003F530D"/>
    <w:rsid w:val="00400D86"/>
    <w:rsid w:val="0040461A"/>
    <w:rsid w:val="00406069"/>
    <w:rsid w:val="00415599"/>
    <w:rsid w:val="00424B8D"/>
    <w:rsid w:val="00432413"/>
    <w:rsid w:val="0044289F"/>
    <w:rsid w:val="004453DF"/>
    <w:rsid w:val="0044640F"/>
    <w:rsid w:val="0045227C"/>
    <w:rsid w:val="004525A9"/>
    <w:rsid w:val="0045463E"/>
    <w:rsid w:val="0045494E"/>
    <w:rsid w:val="004626CA"/>
    <w:rsid w:val="00465BFA"/>
    <w:rsid w:val="00474F8E"/>
    <w:rsid w:val="00484994"/>
    <w:rsid w:val="00484ADD"/>
    <w:rsid w:val="004850D3"/>
    <w:rsid w:val="00485A7B"/>
    <w:rsid w:val="00487030"/>
    <w:rsid w:val="004907F6"/>
    <w:rsid w:val="00490936"/>
    <w:rsid w:val="004A495E"/>
    <w:rsid w:val="004A7AA5"/>
    <w:rsid w:val="004B5DB9"/>
    <w:rsid w:val="004B63FB"/>
    <w:rsid w:val="004C3613"/>
    <w:rsid w:val="004C6274"/>
    <w:rsid w:val="004C6685"/>
    <w:rsid w:val="004D4981"/>
    <w:rsid w:val="004D5962"/>
    <w:rsid w:val="004E1B77"/>
    <w:rsid w:val="004E296A"/>
    <w:rsid w:val="004E51CF"/>
    <w:rsid w:val="004F4D77"/>
    <w:rsid w:val="004F5D4B"/>
    <w:rsid w:val="00500F26"/>
    <w:rsid w:val="00505640"/>
    <w:rsid w:val="00505D68"/>
    <w:rsid w:val="00510220"/>
    <w:rsid w:val="00511222"/>
    <w:rsid w:val="00516F2E"/>
    <w:rsid w:val="005177F9"/>
    <w:rsid w:val="00542E34"/>
    <w:rsid w:val="0054357C"/>
    <w:rsid w:val="00545579"/>
    <w:rsid w:val="00546764"/>
    <w:rsid w:val="00546F78"/>
    <w:rsid w:val="00556A0F"/>
    <w:rsid w:val="00562640"/>
    <w:rsid w:val="00565112"/>
    <w:rsid w:val="00577761"/>
    <w:rsid w:val="00582C78"/>
    <w:rsid w:val="0058349A"/>
    <w:rsid w:val="005924E8"/>
    <w:rsid w:val="00592789"/>
    <w:rsid w:val="005934B4"/>
    <w:rsid w:val="00594B91"/>
    <w:rsid w:val="00595FBC"/>
    <w:rsid w:val="005A15C9"/>
    <w:rsid w:val="005A40E6"/>
    <w:rsid w:val="005A4481"/>
    <w:rsid w:val="005A7122"/>
    <w:rsid w:val="005A7BA0"/>
    <w:rsid w:val="005B4FAA"/>
    <w:rsid w:val="005B5D61"/>
    <w:rsid w:val="005C027D"/>
    <w:rsid w:val="005D1C54"/>
    <w:rsid w:val="005D288D"/>
    <w:rsid w:val="005E0867"/>
    <w:rsid w:val="005E6969"/>
    <w:rsid w:val="005F1658"/>
    <w:rsid w:val="00602F0F"/>
    <w:rsid w:val="0060745A"/>
    <w:rsid w:val="00622E33"/>
    <w:rsid w:val="00633A5A"/>
    <w:rsid w:val="00634CAD"/>
    <w:rsid w:val="00635C4C"/>
    <w:rsid w:val="00637AE9"/>
    <w:rsid w:val="006416B7"/>
    <w:rsid w:val="006449BF"/>
    <w:rsid w:val="00650E35"/>
    <w:rsid w:val="00655BB8"/>
    <w:rsid w:val="006561ED"/>
    <w:rsid w:val="00682D01"/>
    <w:rsid w:val="00683F51"/>
    <w:rsid w:val="0068448F"/>
    <w:rsid w:val="006861A5"/>
    <w:rsid w:val="00686981"/>
    <w:rsid w:val="006879E9"/>
    <w:rsid w:val="00687B97"/>
    <w:rsid w:val="006A002F"/>
    <w:rsid w:val="006A05D1"/>
    <w:rsid w:val="006A2CF5"/>
    <w:rsid w:val="006A3705"/>
    <w:rsid w:val="006A7254"/>
    <w:rsid w:val="006B438F"/>
    <w:rsid w:val="006B70D4"/>
    <w:rsid w:val="006C0A2D"/>
    <w:rsid w:val="006C4BBA"/>
    <w:rsid w:val="006C553B"/>
    <w:rsid w:val="006C6092"/>
    <w:rsid w:val="006C67EF"/>
    <w:rsid w:val="006D794F"/>
    <w:rsid w:val="006E09E9"/>
    <w:rsid w:val="006E1B88"/>
    <w:rsid w:val="006E3330"/>
    <w:rsid w:val="006E4D13"/>
    <w:rsid w:val="006E54F5"/>
    <w:rsid w:val="006F04C0"/>
    <w:rsid w:val="006F64BE"/>
    <w:rsid w:val="006F6888"/>
    <w:rsid w:val="0070223E"/>
    <w:rsid w:val="00721608"/>
    <w:rsid w:val="00723AC5"/>
    <w:rsid w:val="00725DB9"/>
    <w:rsid w:val="00735004"/>
    <w:rsid w:val="00741502"/>
    <w:rsid w:val="00745A02"/>
    <w:rsid w:val="007508DE"/>
    <w:rsid w:val="00755D19"/>
    <w:rsid w:val="00763578"/>
    <w:rsid w:val="00776E1F"/>
    <w:rsid w:val="00777B47"/>
    <w:rsid w:val="00781D29"/>
    <w:rsid w:val="00783FDD"/>
    <w:rsid w:val="00785650"/>
    <w:rsid w:val="00793B8A"/>
    <w:rsid w:val="0079721F"/>
    <w:rsid w:val="007A0875"/>
    <w:rsid w:val="007A2813"/>
    <w:rsid w:val="007A4079"/>
    <w:rsid w:val="007A5365"/>
    <w:rsid w:val="007A6EF0"/>
    <w:rsid w:val="007B355F"/>
    <w:rsid w:val="007B6B63"/>
    <w:rsid w:val="007B7A6D"/>
    <w:rsid w:val="007C0195"/>
    <w:rsid w:val="007C1BAF"/>
    <w:rsid w:val="007E1E99"/>
    <w:rsid w:val="007F1A7B"/>
    <w:rsid w:val="007F5E81"/>
    <w:rsid w:val="007F6336"/>
    <w:rsid w:val="00810984"/>
    <w:rsid w:val="00813DED"/>
    <w:rsid w:val="00817930"/>
    <w:rsid w:val="00817ADC"/>
    <w:rsid w:val="00830554"/>
    <w:rsid w:val="0083078D"/>
    <w:rsid w:val="00841C3D"/>
    <w:rsid w:val="00841DCE"/>
    <w:rsid w:val="00855DCD"/>
    <w:rsid w:val="00857914"/>
    <w:rsid w:val="00862AE0"/>
    <w:rsid w:val="00864699"/>
    <w:rsid w:val="00865AAB"/>
    <w:rsid w:val="00870A13"/>
    <w:rsid w:val="00872674"/>
    <w:rsid w:val="00877A1A"/>
    <w:rsid w:val="00877A7D"/>
    <w:rsid w:val="00884547"/>
    <w:rsid w:val="00894004"/>
    <w:rsid w:val="00897B38"/>
    <w:rsid w:val="008A43E4"/>
    <w:rsid w:val="008A5F73"/>
    <w:rsid w:val="008A6793"/>
    <w:rsid w:val="008A7F37"/>
    <w:rsid w:val="008B1220"/>
    <w:rsid w:val="008B1478"/>
    <w:rsid w:val="008B5CE5"/>
    <w:rsid w:val="008B7FB6"/>
    <w:rsid w:val="008C7521"/>
    <w:rsid w:val="008D4B2A"/>
    <w:rsid w:val="008D6F7D"/>
    <w:rsid w:val="008D762E"/>
    <w:rsid w:val="008E2179"/>
    <w:rsid w:val="008E3DA8"/>
    <w:rsid w:val="008E5A1D"/>
    <w:rsid w:val="009057BC"/>
    <w:rsid w:val="00905EE1"/>
    <w:rsid w:val="00907151"/>
    <w:rsid w:val="00914936"/>
    <w:rsid w:val="0092611B"/>
    <w:rsid w:val="00933F77"/>
    <w:rsid w:val="00934F45"/>
    <w:rsid w:val="00934F69"/>
    <w:rsid w:val="00953F41"/>
    <w:rsid w:val="00963A5B"/>
    <w:rsid w:val="00964951"/>
    <w:rsid w:val="00964F7C"/>
    <w:rsid w:val="00965C03"/>
    <w:rsid w:val="00972975"/>
    <w:rsid w:val="00983947"/>
    <w:rsid w:val="00986367"/>
    <w:rsid w:val="009A0E53"/>
    <w:rsid w:val="009A1AFE"/>
    <w:rsid w:val="009B53DD"/>
    <w:rsid w:val="009B59EB"/>
    <w:rsid w:val="009C15F5"/>
    <w:rsid w:val="009D48AA"/>
    <w:rsid w:val="009D5552"/>
    <w:rsid w:val="009E2483"/>
    <w:rsid w:val="009E35A2"/>
    <w:rsid w:val="009E562B"/>
    <w:rsid w:val="009E632A"/>
    <w:rsid w:val="009F25AE"/>
    <w:rsid w:val="00A00D2D"/>
    <w:rsid w:val="00A03CBF"/>
    <w:rsid w:val="00A040D6"/>
    <w:rsid w:val="00A05D9B"/>
    <w:rsid w:val="00A12675"/>
    <w:rsid w:val="00A1591B"/>
    <w:rsid w:val="00A20084"/>
    <w:rsid w:val="00A214D2"/>
    <w:rsid w:val="00A2180A"/>
    <w:rsid w:val="00A234E7"/>
    <w:rsid w:val="00A24F12"/>
    <w:rsid w:val="00A31ECE"/>
    <w:rsid w:val="00A40436"/>
    <w:rsid w:val="00A41B4E"/>
    <w:rsid w:val="00A53207"/>
    <w:rsid w:val="00A60B47"/>
    <w:rsid w:val="00A70F16"/>
    <w:rsid w:val="00A86040"/>
    <w:rsid w:val="00A8731D"/>
    <w:rsid w:val="00A9228E"/>
    <w:rsid w:val="00A96B49"/>
    <w:rsid w:val="00A96C98"/>
    <w:rsid w:val="00AA2E8E"/>
    <w:rsid w:val="00AA32C2"/>
    <w:rsid w:val="00AA780C"/>
    <w:rsid w:val="00AB7007"/>
    <w:rsid w:val="00AB7B4F"/>
    <w:rsid w:val="00AC0534"/>
    <w:rsid w:val="00AC4F13"/>
    <w:rsid w:val="00AC694B"/>
    <w:rsid w:val="00AC72AF"/>
    <w:rsid w:val="00AD0763"/>
    <w:rsid w:val="00AD7128"/>
    <w:rsid w:val="00AD79D5"/>
    <w:rsid w:val="00AE0D9C"/>
    <w:rsid w:val="00AF0CB2"/>
    <w:rsid w:val="00AF0EAB"/>
    <w:rsid w:val="00AF3F6E"/>
    <w:rsid w:val="00AF5C57"/>
    <w:rsid w:val="00B036EF"/>
    <w:rsid w:val="00B07587"/>
    <w:rsid w:val="00B07A32"/>
    <w:rsid w:val="00B07A72"/>
    <w:rsid w:val="00B10F80"/>
    <w:rsid w:val="00B14ABD"/>
    <w:rsid w:val="00B16139"/>
    <w:rsid w:val="00B200CC"/>
    <w:rsid w:val="00B27ECD"/>
    <w:rsid w:val="00B339DF"/>
    <w:rsid w:val="00B430C0"/>
    <w:rsid w:val="00B61FA5"/>
    <w:rsid w:val="00B828B8"/>
    <w:rsid w:val="00B83449"/>
    <w:rsid w:val="00B85CBC"/>
    <w:rsid w:val="00B8605A"/>
    <w:rsid w:val="00B86632"/>
    <w:rsid w:val="00B86772"/>
    <w:rsid w:val="00B87D00"/>
    <w:rsid w:val="00B92654"/>
    <w:rsid w:val="00B935C6"/>
    <w:rsid w:val="00B93DF7"/>
    <w:rsid w:val="00B97875"/>
    <w:rsid w:val="00BA161E"/>
    <w:rsid w:val="00BA33B5"/>
    <w:rsid w:val="00BB031F"/>
    <w:rsid w:val="00BC2EF6"/>
    <w:rsid w:val="00BC57D8"/>
    <w:rsid w:val="00BD0B2A"/>
    <w:rsid w:val="00BD4C29"/>
    <w:rsid w:val="00BD663D"/>
    <w:rsid w:val="00BD7CC6"/>
    <w:rsid w:val="00BE159F"/>
    <w:rsid w:val="00BE47A0"/>
    <w:rsid w:val="00BE5251"/>
    <w:rsid w:val="00BE7593"/>
    <w:rsid w:val="00BF1137"/>
    <w:rsid w:val="00BF2088"/>
    <w:rsid w:val="00BF7A6F"/>
    <w:rsid w:val="00C036D3"/>
    <w:rsid w:val="00C04169"/>
    <w:rsid w:val="00C05055"/>
    <w:rsid w:val="00C12370"/>
    <w:rsid w:val="00C206DE"/>
    <w:rsid w:val="00C2135D"/>
    <w:rsid w:val="00C234DD"/>
    <w:rsid w:val="00C412D4"/>
    <w:rsid w:val="00C41EB0"/>
    <w:rsid w:val="00C5470F"/>
    <w:rsid w:val="00C54887"/>
    <w:rsid w:val="00C56090"/>
    <w:rsid w:val="00C6236C"/>
    <w:rsid w:val="00C64D2B"/>
    <w:rsid w:val="00C6741A"/>
    <w:rsid w:val="00C8021D"/>
    <w:rsid w:val="00C80CCA"/>
    <w:rsid w:val="00C81984"/>
    <w:rsid w:val="00C859D6"/>
    <w:rsid w:val="00C86982"/>
    <w:rsid w:val="00C968E4"/>
    <w:rsid w:val="00CA2441"/>
    <w:rsid w:val="00CA5AA4"/>
    <w:rsid w:val="00CB30F0"/>
    <w:rsid w:val="00CB3A46"/>
    <w:rsid w:val="00CC088C"/>
    <w:rsid w:val="00CC3054"/>
    <w:rsid w:val="00CC4264"/>
    <w:rsid w:val="00CD0BF6"/>
    <w:rsid w:val="00CD28F9"/>
    <w:rsid w:val="00CD71DF"/>
    <w:rsid w:val="00CE1585"/>
    <w:rsid w:val="00CE2906"/>
    <w:rsid w:val="00CE32EB"/>
    <w:rsid w:val="00CE7854"/>
    <w:rsid w:val="00D11D35"/>
    <w:rsid w:val="00D1696E"/>
    <w:rsid w:val="00D26CB7"/>
    <w:rsid w:val="00D2717A"/>
    <w:rsid w:val="00D32BF1"/>
    <w:rsid w:val="00D35789"/>
    <w:rsid w:val="00D35C07"/>
    <w:rsid w:val="00D36045"/>
    <w:rsid w:val="00D42ADF"/>
    <w:rsid w:val="00D462BF"/>
    <w:rsid w:val="00D5190F"/>
    <w:rsid w:val="00D603C4"/>
    <w:rsid w:val="00D65FBD"/>
    <w:rsid w:val="00D9259C"/>
    <w:rsid w:val="00D95CA1"/>
    <w:rsid w:val="00DA202C"/>
    <w:rsid w:val="00DA4B87"/>
    <w:rsid w:val="00DA639B"/>
    <w:rsid w:val="00DB2EE3"/>
    <w:rsid w:val="00DC6E55"/>
    <w:rsid w:val="00DC7E87"/>
    <w:rsid w:val="00DD523B"/>
    <w:rsid w:val="00DE23B8"/>
    <w:rsid w:val="00DE5557"/>
    <w:rsid w:val="00DE6724"/>
    <w:rsid w:val="00DE6827"/>
    <w:rsid w:val="00DE77A2"/>
    <w:rsid w:val="00DF3DF5"/>
    <w:rsid w:val="00DF431C"/>
    <w:rsid w:val="00DF5527"/>
    <w:rsid w:val="00DF6A9C"/>
    <w:rsid w:val="00E076B4"/>
    <w:rsid w:val="00E1605B"/>
    <w:rsid w:val="00E23818"/>
    <w:rsid w:val="00E25F62"/>
    <w:rsid w:val="00E277D6"/>
    <w:rsid w:val="00E40FF7"/>
    <w:rsid w:val="00E465C5"/>
    <w:rsid w:val="00E5547D"/>
    <w:rsid w:val="00E6402D"/>
    <w:rsid w:val="00E74872"/>
    <w:rsid w:val="00E867A2"/>
    <w:rsid w:val="00E86E23"/>
    <w:rsid w:val="00E91564"/>
    <w:rsid w:val="00E92C5B"/>
    <w:rsid w:val="00EA377D"/>
    <w:rsid w:val="00EB27FE"/>
    <w:rsid w:val="00EB4E7E"/>
    <w:rsid w:val="00EB6E22"/>
    <w:rsid w:val="00EC01D6"/>
    <w:rsid w:val="00EC05FA"/>
    <w:rsid w:val="00EC0FD8"/>
    <w:rsid w:val="00EC22BD"/>
    <w:rsid w:val="00EC3CB8"/>
    <w:rsid w:val="00ED7D65"/>
    <w:rsid w:val="00EE075B"/>
    <w:rsid w:val="00EE3583"/>
    <w:rsid w:val="00EE7DDC"/>
    <w:rsid w:val="00EF4D24"/>
    <w:rsid w:val="00EF4D71"/>
    <w:rsid w:val="00EF731C"/>
    <w:rsid w:val="00F00C77"/>
    <w:rsid w:val="00F03991"/>
    <w:rsid w:val="00F03C5C"/>
    <w:rsid w:val="00F03FF8"/>
    <w:rsid w:val="00F0651D"/>
    <w:rsid w:val="00F06A6B"/>
    <w:rsid w:val="00F06F61"/>
    <w:rsid w:val="00F10AEE"/>
    <w:rsid w:val="00F1356D"/>
    <w:rsid w:val="00F14BDE"/>
    <w:rsid w:val="00F1778C"/>
    <w:rsid w:val="00F24E40"/>
    <w:rsid w:val="00F253F3"/>
    <w:rsid w:val="00F358F0"/>
    <w:rsid w:val="00F41826"/>
    <w:rsid w:val="00F45681"/>
    <w:rsid w:val="00F45932"/>
    <w:rsid w:val="00F518DE"/>
    <w:rsid w:val="00F548F0"/>
    <w:rsid w:val="00F5673F"/>
    <w:rsid w:val="00F600F6"/>
    <w:rsid w:val="00F62C32"/>
    <w:rsid w:val="00F64B07"/>
    <w:rsid w:val="00F64BBE"/>
    <w:rsid w:val="00F65E36"/>
    <w:rsid w:val="00F66F99"/>
    <w:rsid w:val="00F724AD"/>
    <w:rsid w:val="00F766A8"/>
    <w:rsid w:val="00F97172"/>
    <w:rsid w:val="00FA1240"/>
    <w:rsid w:val="00FA1A05"/>
    <w:rsid w:val="00FA273A"/>
    <w:rsid w:val="00FA437F"/>
    <w:rsid w:val="00FA649F"/>
    <w:rsid w:val="00FB2DE3"/>
    <w:rsid w:val="00FC7F84"/>
    <w:rsid w:val="00FD0CB1"/>
    <w:rsid w:val="00FD1B8E"/>
    <w:rsid w:val="00FD511B"/>
    <w:rsid w:val="00FD5240"/>
    <w:rsid w:val="00FE437F"/>
    <w:rsid w:val="00FE46FA"/>
    <w:rsid w:val="00FE7FBB"/>
    <w:rsid w:val="00FF2CF5"/>
    <w:rsid w:val="00FF2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88121"/>
  <w15:docId w15:val="{5A36E2D1-C016-4A66-BFAC-B05B14D1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9B59E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qFormat/>
    <w:rsid w:val="005B5D61"/>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934F69"/>
    <w:rPr>
      <w:rFonts w:ascii="Arial" w:hAnsi="Arial" w:cs="Arial"/>
      <w:sz w:val="14"/>
      <w:szCs w:val="14"/>
    </w:rPr>
  </w:style>
  <w:style w:type="paragraph" w:customStyle="1" w:styleId="1">
    <w:name w:val="_Нумерованный 1"/>
    <w:basedOn w:val="a"/>
    <w:link w:val="110"/>
    <w:qFormat/>
    <w:rsid w:val="00934F69"/>
    <w:pPr>
      <w:widowControl w:val="0"/>
      <w:numPr>
        <w:numId w:val="6"/>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934F69"/>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934F69"/>
    <w:pPr>
      <w:numPr>
        <w:ilvl w:val="2"/>
      </w:numPr>
      <w:tabs>
        <w:tab w:val="clear" w:pos="-624"/>
        <w:tab w:val="num" w:pos="360"/>
        <w:tab w:val="num" w:pos="2174"/>
      </w:tabs>
      <w:ind w:left="2174" w:hanging="360"/>
    </w:pPr>
  </w:style>
  <w:style w:type="character" w:customStyle="1" w:styleId="110">
    <w:name w:val="_Нумерованный 1 Знак1"/>
    <w:link w:val="1"/>
    <w:rsid w:val="00934F69"/>
    <w:rPr>
      <w:rFonts w:ascii="Times New Roman" w:eastAsia="Times New Roman" w:hAnsi="Times New Roman" w:cs="Times New Roman"/>
      <w:b/>
      <w:sz w:val="24"/>
      <w:szCs w:val="24"/>
      <w:lang w:val="x-none" w:eastAsia="x-none"/>
    </w:rPr>
  </w:style>
  <w:style w:type="paragraph" w:customStyle="1" w:styleId="ConsPlusNormal">
    <w:name w:val="ConsPlusNormal"/>
    <w:link w:val="ConsPlusNormal0"/>
    <w:qFormat/>
    <w:rsid w:val="000264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0"/>
    <w:link w:val="10"/>
    <w:rsid w:val="009B59EB"/>
    <w:rPr>
      <w:rFonts w:asciiTheme="majorHAnsi" w:eastAsiaTheme="majorEastAsia" w:hAnsiTheme="majorHAnsi" w:cstheme="majorBidi"/>
      <w:b/>
      <w:bCs/>
      <w:color w:val="2E74B5" w:themeColor="accent1" w:themeShade="BF"/>
      <w:sz w:val="28"/>
      <w:szCs w:val="28"/>
    </w:rPr>
  </w:style>
  <w:style w:type="character" w:styleId="a3">
    <w:name w:val="Hyperlink"/>
    <w:basedOn w:val="a0"/>
    <w:unhideWhenUsed/>
    <w:rsid w:val="00F62C32"/>
    <w:rPr>
      <w:color w:val="0563C1" w:themeColor="hyperlink"/>
      <w:u w:val="single"/>
    </w:r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042FE2"/>
    <w:pPr>
      <w:ind w:left="720"/>
      <w:contextualSpacing/>
    </w:pPr>
  </w:style>
  <w:style w:type="character" w:customStyle="1" w:styleId="FontStyle15">
    <w:name w:val="Font Style15"/>
    <w:uiPriority w:val="99"/>
    <w:rsid w:val="00042FE2"/>
    <w:rPr>
      <w:rFonts w:ascii="Times New Roman" w:hAnsi="Times New Roman" w:cs="Times New Roman"/>
      <w:b/>
      <w:bCs/>
      <w:sz w:val="16"/>
      <w:szCs w:val="16"/>
    </w:rPr>
  </w:style>
  <w:style w:type="character" w:customStyle="1" w:styleId="ConsPlusNormal0">
    <w:name w:val="ConsPlusNormal Знак"/>
    <w:link w:val="ConsPlusNormal"/>
    <w:locked/>
    <w:rsid w:val="00F5673F"/>
    <w:rPr>
      <w:rFonts w:ascii="Arial" w:eastAsia="Times New Roman" w:hAnsi="Arial" w:cs="Arial"/>
      <w:sz w:val="20"/>
      <w:szCs w:val="20"/>
      <w:lang w:eastAsia="ru-RU"/>
    </w:rPr>
  </w:style>
  <w:style w:type="character" w:styleId="a6">
    <w:name w:val="annotation reference"/>
    <w:basedOn w:val="a0"/>
    <w:uiPriority w:val="99"/>
    <w:semiHidden/>
    <w:unhideWhenUsed/>
    <w:rsid w:val="00CE32EB"/>
    <w:rPr>
      <w:sz w:val="16"/>
      <w:szCs w:val="16"/>
    </w:rPr>
  </w:style>
  <w:style w:type="paragraph" w:styleId="a7">
    <w:name w:val="annotation text"/>
    <w:basedOn w:val="a"/>
    <w:link w:val="a8"/>
    <w:uiPriority w:val="99"/>
    <w:unhideWhenUsed/>
    <w:rsid w:val="00CE32EB"/>
    <w:pPr>
      <w:spacing w:after="200" w:line="240" w:lineRule="auto"/>
    </w:pPr>
    <w:rPr>
      <w:rFonts w:ascii="Calibri" w:eastAsia="Calibri" w:hAnsi="Calibri" w:cs="Times New Roman"/>
      <w:sz w:val="20"/>
      <w:szCs w:val="20"/>
    </w:rPr>
  </w:style>
  <w:style w:type="character" w:customStyle="1" w:styleId="a8">
    <w:name w:val="Текст примечания Знак"/>
    <w:basedOn w:val="a0"/>
    <w:link w:val="a7"/>
    <w:uiPriority w:val="99"/>
    <w:rsid w:val="00CE32EB"/>
    <w:rPr>
      <w:rFonts w:ascii="Calibri" w:eastAsia="Calibri" w:hAnsi="Calibri" w:cs="Times New Roman"/>
      <w:sz w:val="20"/>
      <w:szCs w:val="20"/>
    </w:rPr>
  </w:style>
  <w:style w:type="paragraph" w:styleId="a9">
    <w:name w:val="Balloon Text"/>
    <w:basedOn w:val="a"/>
    <w:link w:val="aa"/>
    <w:unhideWhenUsed/>
    <w:rsid w:val="00CE32EB"/>
    <w:pPr>
      <w:spacing w:after="0" w:line="240" w:lineRule="auto"/>
    </w:pPr>
    <w:rPr>
      <w:rFonts w:ascii="Segoe UI" w:hAnsi="Segoe UI" w:cs="Segoe UI"/>
      <w:sz w:val="18"/>
      <w:szCs w:val="18"/>
    </w:rPr>
  </w:style>
  <w:style w:type="character" w:customStyle="1" w:styleId="aa">
    <w:name w:val="Текст выноски Знак"/>
    <w:basedOn w:val="a0"/>
    <w:link w:val="a9"/>
    <w:rsid w:val="00CE32EB"/>
    <w:rPr>
      <w:rFonts w:ascii="Segoe UI" w:hAnsi="Segoe UI" w:cs="Segoe UI"/>
      <w:sz w:val="18"/>
      <w:szCs w:val="18"/>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3C2825"/>
  </w:style>
  <w:style w:type="paragraph" w:styleId="ab">
    <w:name w:val="endnote text"/>
    <w:basedOn w:val="a"/>
    <w:link w:val="ac"/>
    <w:uiPriority w:val="99"/>
    <w:semiHidden/>
    <w:unhideWhenUsed/>
    <w:rsid w:val="009E35A2"/>
    <w:pPr>
      <w:spacing w:after="0" w:line="240" w:lineRule="auto"/>
    </w:pPr>
    <w:rPr>
      <w:sz w:val="20"/>
      <w:szCs w:val="20"/>
    </w:rPr>
  </w:style>
  <w:style w:type="character" w:customStyle="1" w:styleId="ac">
    <w:name w:val="Текст концевой сноски Знак"/>
    <w:basedOn w:val="a0"/>
    <w:link w:val="ab"/>
    <w:uiPriority w:val="99"/>
    <w:semiHidden/>
    <w:rsid w:val="009E35A2"/>
    <w:rPr>
      <w:sz w:val="20"/>
      <w:szCs w:val="20"/>
    </w:rPr>
  </w:style>
  <w:style w:type="character" w:styleId="ad">
    <w:name w:val="endnote reference"/>
    <w:basedOn w:val="a0"/>
    <w:uiPriority w:val="99"/>
    <w:semiHidden/>
    <w:unhideWhenUsed/>
    <w:rsid w:val="009E35A2"/>
    <w:rPr>
      <w:vertAlign w:val="superscript"/>
    </w:rPr>
  </w:style>
  <w:style w:type="paragraph" w:styleId="ae">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
    <w:uiPriority w:val="99"/>
    <w:unhideWhenUsed/>
    <w:rsid w:val="009E35A2"/>
    <w:pPr>
      <w:spacing w:after="0" w:line="240" w:lineRule="auto"/>
    </w:pPr>
    <w:rPr>
      <w:sz w:val="20"/>
      <w:szCs w:val="20"/>
    </w:rPr>
  </w:style>
  <w:style w:type="character" w:customStyle="1" w:styleId="af">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e"/>
    <w:uiPriority w:val="99"/>
    <w:rsid w:val="009E35A2"/>
    <w:rPr>
      <w:sz w:val="20"/>
      <w:szCs w:val="20"/>
    </w:rPr>
  </w:style>
  <w:style w:type="character" w:styleId="af0">
    <w:name w:val="footnote reference"/>
    <w:basedOn w:val="a0"/>
    <w:unhideWhenUsed/>
    <w:rsid w:val="009E35A2"/>
    <w:rPr>
      <w:vertAlign w:val="superscript"/>
    </w:rPr>
  </w:style>
  <w:style w:type="paragraph" w:customStyle="1" w:styleId="Default">
    <w:name w:val="Default"/>
    <w:rsid w:val="00897B38"/>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ED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7"/>
    <w:next w:val="a7"/>
    <w:link w:val="af3"/>
    <w:uiPriority w:val="99"/>
    <w:semiHidden/>
    <w:unhideWhenUsed/>
    <w:rsid w:val="00A00D2D"/>
    <w:pPr>
      <w:spacing w:after="160"/>
    </w:pPr>
    <w:rPr>
      <w:rFonts w:asciiTheme="minorHAnsi" w:eastAsiaTheme="minorHAnsi" w:hAnsiTheme="minorHAnsi" w:cstheme="minorBidi"/>
      <w:b/>
      <w:bCs/>
    </w:rPr>
  </w:style>
  <w:style w:type="character" w:customStyle="1" w:styleId="af3">
    <w:name w:val="Тема примечания Знак"/>
    <w:basedOn w:val="a8"/>
    <w:link w:val="af2"/>
    <w:uiPriority w:val="99"/>
    <w:semiHidden/>
    <w:rsid w:val="00A00D2D"/>
    <w:rPr>
      <w:rFonts w:ascii="Calibri" w:eastAsia="Calibri" w:hAnsi="Calibri" w:cs="Times New Roman"/>
      <w:b/>
      <w:bCs/>
      <w:sz w:val="20"/>
      <w:szCs w:val="20"/>
    </w:rPr>
  </w:style>
  <w:style w:type="paragraph" w:styleId="af4">
    <w:name w:val="header"/>
    <w:basedOn w:val="a"/>
    <w:link w:val="af5"/>
    <w:unhideWhenUsed/>
    <w:rsid w:val="00E1605B"/>
    <w:pPr>
      <w:tabs>
        <w:tab w:val="center" w:pos="4677"/>
        <w:tab w:val="right" w:pos="9355"/>
      </w:tabs>
      <w:spacing w:after="0" w:line="240" w:lineRule="auto"/>
    </w:pPr>
  </w:style>
  <w:style w:type="character" w:customStyle="1" w:styleId="af5">
    <w:name w:val="Верхний колонтитул Знак"/>
    <w:basedOn w:val="a0"/>
    <w:link w:val="af4"/>
    <w:rsid w:val="00E1605B"/>
  </w:style>
  <w:style w:type="paragraph" w:styleId="af6">
    <w:name w:val="footer"/>
    <w:basedOn w:val="a"/>
    <w:link w:val="af7"/>
    <w:unhideWhenUsed/>
    <w:rsid w:val="00E1605B"/>
    <w:pPr>
      <w:tabs>
        <w:tab w:val="center" w:pos="4677"/>
        <w:tab w:val="right" w:pos="9355"/>
      </w:tabs>
      <w:spacing w:after="0" w:line="240" w:lineRule="auto"/>
    </w:pPr>
  </w:style>
  <w:style w:type="character" w:customStyle="1" w:styleId="af7">
    <w:name w:val="Нижний колонтитул Знак"/>
    <w:basedOn w:val="a0"/>
    <w:link w:val="af6"/>
    <w:rsid w:val="00E1605B"/>
  </w:style>
  <w:style w:type="character" w:customStyle="1" w:styleId="21">
    <w:name w:val="Заголовок 2 Знак"/>
    <w:basedOn w:val="a0"/>
    <w:link w:val="20"/>
    <w:rsid w:val="005B5D61"/>
    <w:rPr>
      <w:rFonts w:ascii="Arial" w:eastAsia="Times New Roman" w:hAnsi="Arial" w:cs="Arial"/>
      <w:b/>
      <w:bCs/>
      <w:i/>
      <w:iCs/>
      <w:sz w:val="28"/>
      <w:szCs w:val="28"/>
      <w:lang w:eastAsia="ru-RU"/>
    </w:rPr>
  </w:style>
  <w:style w:type="numbering" w:customStyle="1" w:styleId="12">
    <w:name w:val="Нет списка1"/>
    <w:next w:val="a2"/>
    <w:uiPriority w:val="99"/>
    <w:semiHidden/>
    <w:unhideWhenUsed/>
    <w:rsid w:val="005B5D61"/>
  </w:style>
  <w:style w:type="table" w:customStyle="1" w:styleId="13">
    <w:name w:val="Сетка таблицы1"/>
    <w:basedOn w:val="a1"/>
    <w:next w:val="af1"/>
    <w:uiPriority w:val="39"/>
    <w:rsid w:val="005B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5B5D61"/>
  </w:style>
  <w:style w:type="numbering" w:customStyle="1" w:styleId="1110">
    <w:name w:val="Нет списка111"/>
    <w:next w:val="a2"/>
    <w:uiPriority w:val="99"/>
    <w:semiHidden/>
    <w:unhideWhenUsed/>
    <w:rsid w:val="005B5D61"/>
  </w:style>
  <w:style w:type="paragraph" w:customStyle="1" w:styleId="BodyTextIndent21">
    <w:name w:val="Body Text Indent 21"/>
    <w:basedOn w:val="a"/>
    <w:uiPriority w:val="99"/>
    <w:rsid w:val="005B5D61"/>
    <w:pPr>
      <w:widowControl w:val="0"/>
      <w:spacing w:after="0" w:line="360" w:lineRule="auto"/>
      <w:ind w:firstLine="709"/>
      <w:jc w:val="both"/>
    </w:pPr>
    <w:rPr>
      <w:rFonts w:ascii="Times New Roman" w:eastAsia="Times New Roman" w:hAnsi="Times New Roman" w:cs="Times New Roman"/>
      <w:sz w:val="28"/>
      <w:szCs w:val="20"/>
      <w:lang w:eastAsia="ru-RU"/>
    </w:rPr>
  </w:style>
  <w:style w:type="table" w:customStyle="1" w:styleId="112">
    <w:name w:val="Сетка таблицы11"/>
    <w:basedOn w:val="a1"/>
    <w:next w:val="af1"/>
    <w:rsid w:val="005B5D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basedOn w:val="a0"/>
    <w:unhideWhenUsed/>
    <w:rsid w:val="005B5D61"/>
    <w:rPr>
      <w:color w:val="0000FF"/>
      <w:u w:val="single"/>
    </w:rPr>
  </w:style>
  <w:style w:type="numbering" w:customStyle="1" w:styleId="1111">
    <w:name w:val="Нет списка1111"/>
    <w:next w:val="a2"/>
    <w:uiPriority w:val="99"/>
    <w:semiHidden/>
    <w:unhideWhenUsed/>
    <w:rsid w:val="005B5D61"/>
  </w:style>
  <w:style w:type="paragraph" w:styleId="af8">
    <w:name w:val="Normal (Web)"/>
    <w:basedOn w:val="a"/>
    <w:uiPriority w:val="99"/>
    <w:unhideWhenUsed/>
    <w:rsid w:val="005B5D6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2">
    <w:name w:val="Сетка таблицы111"/>
    <w:basedOn w:val="a1"/>
    <w:next w:val="af1"/>
    <w:rsid w:val="005B5D6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f1"/>
    <w:rsid w:val="005B5D6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Основной текст_"/>
    <w:basedOn w:val="a0"/>
    <w:link w:val="6"/>
    <w:rsid w:val="00432413"/>
    <w:rPr>
      <w:rFonts w:ascii="Times New Roman" w:eastAsia="Times New Roman" w:hAnsi="Times New Roman" w:cs="Times New Roman"/>
      <w:shd w:val="clear" w:color="auto" w:fill="FFFFFF"/>
    </w:rPr>
  </w:style>
  <w:style w:type="character" w:customStyle="1" w:styleId="15">
    <w:name w:val="Основной текст1"/>
    <w:basedOn w:val="af9"/>
    <w:rsid w:val="00432413"/>
    <w:rPr>
      <w:rFonts w:ascii="Times New Roman" w:eastAsia="Times New Roman" w:hAnsi="Times New Roman" w:cs="Times New Roman"/>
      <w:color w:val="000000"/>
      <w:spacing w:val="0"/>
      <w:w w:val="100"/>
      <w:position w:val="0"/>
      <w:shd w:val="clear" w:color="auto" w:fill="FFFFFF"/>
      <w:lang w:val="ru-RU" w:eastAsia="ru-RU" w:bidi="ru-RU"/>
    </w:rPr>
  </w:style>
  <w:style w:type="paragraph" w:customStyle="1" w:styleId="6">
    <w:name w:val="Основной текст6"/>
    <w:basedOn w:val="a"/>
    <w:link w:val="af9"/>
    <w:rsid w:val="00432413"/>
    <w:pPr>
      <w:widowControl w:val="0"/>
      <w:shd w:val="clear" w:color="auto" w:fill="FFFFFF"/>
      <w:spacing w:before="240" w:after="240" w:line="0" w:lineRule="atLeast"/>
      <w:jc w:val="both"/>
    </w:pPr>
    <w:rPr>
      <w:rFonts w:ascii="Times New Roman" w:eastAsia="Times New Roman" w:hAnsi="Times New Roman" w:cs="Times New Roman"/>
    </w:rPr>
  </w:style>
  <w:style w:type="character" w:customStyle="1" w:styleId="16">
    <w:name w:val="Заголовок №1_"/>
    <w:basedOn w:val="a0"/>
    <w:link w:val="17"/>
    <w:rsid w:val="00432413"/>
    <w:rPr>
      <w:rFonts w:ascii="Times New Roman" w:eastAsia="Times New Roman" w:hAnsi="Times New Roman" w:cs="Times New Roman"/>
      <w:shd w:val="clear" w:color="auto" w:fill="FFFFFF"/>
    </w:rPr>
  </w:style>
  <w:style w:type="character" w:customStyle="1" w:styleId="afa">
    <w:name w:val="Основной текст + Полужирный;Курсив"/>
    <w:basedOn w:val="af9"/>
    <w:rsid w:val="0043241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paragraph" w:customStyle="1" w:styleId="17">
    <w:name w:val="Заголовок №1"/>
    <w:basedOn w:val="a"/>
    <w:link w:val="16"/>
    <w:rsid w:val="00432413"/>
    <w:pPr>
      <w:widowControl w:val="0"/>
      <w:shd w:val="clear" w:color="auto" w:fill="FFFFFF"/>
      <w:spacing w:before="60" w:after="180" w:line="0" w:lineRule="atLeast"/>
      <w:jc w:val="both"/>
      <w:outlineLvl w:val="0"/>
    </w:pPr>
    <w:rPr>
      <w:rFonts w:ascii="Times New Roman" w:eastAsia="Times New Roman" w:hAnsi="Times New Roman" w:cs="Times New Roman"/>
    </w:rPr>
  </w:style>
  <w:style w:type="character" w:customStyle="1" w:styleId="23">
    <w:name w:val="Сноска (2)_"/>
    <w:basedOn w:val="a0"/>
    <w:link w:val="24"/>
    <w:rsid w:val="00432413"/>
    <w:rPr>
      <w:rFonts w:ascii="Times New Roman" w:eastAsia="Times New Roman" w:hAnsi="Times New Roman" w:cs="Times New Roman"/>
      <w:b/>
      <w:bCs/>
      <w:sz w:val="18"/>
      <w:szCs w:val="18"/>
      <w:shd w:val="clear" w:color="auto" w:fill="FFFFFF"/>
    </w:rPr>
  </w:style>
  <w:style w:type="character" w:customStyle="1" w:styleId="afb">
    <w:name w:val="Сноска_"/>
    <w:basedOn w:val="a0"/>
    <w:link w:val="afc"/>
    <w:rsid w:val="00432413"/>
    <w:rPr>
      <w:rFonts w:ascii="Times New Roman" w:eastAsia="Times New Roman" w:hAnsi="Times New Roman" w:cs="Times New Roman"/>
      <w:sz w:val="17"/>
      <w:szCs w:val="17"/>
      <w:shd w:val="clear" w:color="auto" w:fill="FFFFFF"/>
    </w:rPr>
  </w:style>
  <w:style w:type="character" w:customStyle="1" w:styleId="30">
    <w:name w:val="Сноска (3)_"/>
    <w:basedOn w:val="a0"/>
    <w:link w:val="31"/>
    <w:rsid w:val="00432413"/>
    <w:rPr>
      <w:rFonts w:ascii="Times New Roman" w:eastAsia="Times New Roman" w:hAnsi="Times New Roman" w:cs="Times New Roman"/>
      <w:i/>
      <w:iCs/>
      <w:sz w:val="17"/>
      <w:szCs w:val="17"/>
      <w:shd w:val="clear" w:color="auto" w:fill="FFFFFF"/>
    </w:rPr>
  </w:style>
  <w:style w:type="character" w:customStyle="1" w:styleId="32">
    <w:name w:val="Сноска (3) + Не курсив"/>
    <w:basedOn w:val="30"/>
    <w:rsid w:val="00432413"/>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afd">
    <w:name w:val="Сноска + Курсив"/>
    <w:basedOn w:val="afb"/>
    <w:rsid w:val="00432413"/>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25">
    <w:name w:val="Заголовок №2_"/>
    <w:basedOn w:val="a0"/>
    <w:link w:val="26"/>
    <w:rsid w:val="00432413"/>
    <w:rPr>
      <w:rFonts w:ascii="Times New Roman" w:eastAsia="Times New Roman" w:hAnsi="Times New Roman" w:cs="Times New Roman"/>
      <w:shd w:val="clear" w:color="auto" w:fill="FFFFFF"/>
    </w:rPr>
  </w:style>
  <w:style w:type="character" w:customStyle="1" w:styleId="afe">
    <w:name w:val="Подпись к таблице_"/>
    <w:basedOn w:val="a0"/>
    <w:rsid w:val="00432413"/>
    <w:rPr>
      <w:rFonts w:ascii="Times New Roman" w:eastAsia="Times New Roman" w:hAnsi="Times New Roman" w:cs="Times New Roman"/>
      <w:b w:val="0"/>
      <w:bCs w:val="0"/>
      <w:i w:val="0"/>
      <w:iCs w:val="0"/>
      <w:smallCaps w:val="0"/>
      <w:strike w:val="0"/>
      <w:sz w:val="22"/>
      <w:szCs w:val="22"/>
      <w:u w:val="none"/>
    </w:rPr>
  </w:style>
  <w:style w:type="character" w:customStyle="1" w:styleId="27">
    <w:name w:val="Основной текст2"/>
    <w:basedOn w:val="af9"/>
    <w:rsid w:val="0043241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
    <w:name w:val="Колонтитул_"/>
    <w:basedOn w:val="a0"/>
    <w:rsid w:val="00432413"/>
    <w:rPr>
      <w:rFonts w:ascii="Times New Roman" w:eastAsia="Times New Roman" w:hAnsi="Times New Roman" w:cs="Times New Roman"/>
      <w:b w:val="0"/>
      <w:bCs w:val="0"/>
      <w:i w:val="0"/>
      <w:iCs w:val="0"/>
      <w:smallCaps w:val="0"/>
      <w:strike w:val="0"/>
      <w:sz w:val="21"/>
      <w:szCs w:val="21"/>
      <w:u w:val="none"/>
    </w:rPr>
  </w:style>
  <w:style w:type="character" w:customStyle="1" w:styleId="aff0">
    <w:name w:val="Колонтитул"/>
    <w:basedOn w:val="aff"/>
    <w:rsid w:val="004324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3">
    <w:name w:val="Основной текст3"/>
    <w:basedOn w:val="af9"/>
    <w:rsid w:val="0043241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28">
    <w:name w:val="Основной текст (2)_"/>
    <w:basedOn w:val="a0"/>
    <w:rsid w:val="00432413"/>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4"/>
    <w:basedOn w:val="af9"/>
    <w:rsid w:val="0043241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9">
    <w:name w:val="Основной текст (2)"/>
    <w:basedOn w:val="28"/>
    <w:rsid w:val="0043241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Exact">
    <w:name w:val="Основной текст Exact"/>
    <w:basedOn w:val="a0"/>
    <w:rsid w:val="00432413"/>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5pt">
    <w:name w:val="Основной текст + 7;5 pt;Полужирный"/>
    <w:basedOn w:val="af9"/>
    <w:rsid w:val="00432413"/>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75pt0">
    <w:name w:val="Основной текст + 7;5 pt"/>
    <w:basedOn w:val="af9"/>
    <w:rsid w:val="0043241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85pt">
    <w:name w:val="Основной текст + 8;5 pt"/>
    <w:basedOn w:val="af9"/>
    <w:rsid w:val="0043241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9pt">
    <w:name w:val="Основной текст + 9 pt;Полужирный"/>
    <w:basedOn w:val="af9"/>
    <w:rsid w:val="00432413"/>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aff1">
    <w:name w:val="Подпись к таблице"/>
    <w:basedOn w:val="afe"/>
    <w:rsid w:val="0043241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
    <w:name w:val="Основной текст5"/>
    <w:basedOn w:val="af9"/>
    <w:rsid w:val="0043241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9pt0">
    <w:name w:val="Основной текст + 9 pt"/>
    <w:basedOn w:val="af9"/>
    <w:rsid w:val="0043241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Exact">
    <w:name w:val="Основной текст (3) Exact"/>
    <w:basedOn w:val="a0"/>
    <w:rsid w:val="00432413"/>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aff2">
    <w:name w:val="Подпись к картинке_"/>
    <w:basedOn w:val="a0"/>
    <w:link w:val="aff3"/>
    <w:rsid w:val="00432413"/>
    <w:rPr>
      <w:rFonts w:ascii="Times New Roman" w:eastAsia="Times New Roman" w:hAnsi="Times New Roman" w:cs="Times New Roman"/>
      <w:shd w:val="clear" w:color="auto" w:fill="FFFFFF"/>
    </w:rPr>
  </w:style>
  <w:style w:type="character" w:customStyle="1" w:styleId="34">
    <w:name w:val="Основной текст (3)_"/>
    <w:basedOn w:val="a0"/>
    <w:link w:val="35"/>
    <w:rsid w:val="00432413"/>
    <w:rPr>
      <w:rFonts w:ascii="Times New Roman" w:eastAsia="Times New Roman" w:hAnsi="Times New Roman" w:cs="Times New Roman"/>
      <w:sz w:val="17"/>
      <w:szCs w:val="17"/>
      <w:shd w:val="clear" w:color="auto" w:fill="FFFFFF"/>
    </w:rPr>
  </w:style>
  <w:style w:type="paragraph" w:customStyle="1" w:styleId="24">
    <w:name w:val="Сноска (2)"/>
    <w:basedOn w:val="a"/>
    <w:link w:val="23"/>
    <w:rsid w:val="00432413"/>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afc">
    <w:name w:val="Сноска"/>
    <w:basedOn w:val="a"/>
    <w:link w:val="afb"/>
    <w:rsid w:val="00432413"/>
    <w:pPr>
      <w:widowControl w:val="0"/>
      <w:shd w:val="clear" w:color="auto" w:fill="FFFFFF"/>
      <w:spacing w:after="0" w:line="206" w:lineRule="exact"/>
      <w:jc w:val="both"/>
    </w:pPr>
    <w:rPr>
      <w:rFonts w:ascii="Times New Roman" w:eastAsia="Times New Roman" w:hAnsi="Times New Roman" w:cs="Times New Roman"/>
      <w:sz w:val="17"/>
      <w:szCs w:val="17"/>
    </w:rPr>
  </w:style>
  <w:style w:type="paragraph" w:customStyle="1" w:styleId="31">
    <w:name w:val="Сноска (3)"/>
    <w:basedOn w:val="a"/>
    <w:link w:val="30"/>
    <w:rsid w:val="00432413"/>
    <w:pPr>
      <w:widowControl w:val="0"/>
      <w:shd w:val="clear" w:color="auto" w:fill="FFFFFF"/>
      <w:spacing w:after="0" w:line="206" w:lineRule="exact"/>
      <w:jc w:val="both"/>
    </w:pPr>
    <w:rPr>
      <w:rFonts w:ascii="Times New Roman" w:eastAsia="Times New Roman" w:hAnsi="Times New Roman" w:cs="Times New Roman"/>
      <w:i/>
      <w:iCs/>
      <w:sz w:val="17"/>
      <w:szCs w:val="17"/>
    </w:rPr>
  </w:style>
  <w:style w:type="paragraph" w:customStyle="1" w:styleId="26">
    <w:name w:val="Заголовок №2"/>
    <w:basedOn w:val="a"/>
    <w:link w:val="25"/>
    <w:rsid w:val="00432413"/>
    <w:pPr>
      <w:widowControl w:val="0"/>
      <w:shd w:val="clear" w:color="auto" w:fill="FFFFFF"/>
      <w:spacing w:after="240" w:line="278" w:lineRule="exact"/>
      <w:jc w:val="center"/>
      <w:outlineLvl w:val="1"/>
    </w:pPr>
    <w:rPr>
      <w:rFonts w:ascii="Times New Roman" w:eastAsia="Times New Roman" w:hAnsi="Times New Roman" w:cs="Times New Roman"/>
    </w:rPr>
  </w:style>
  <w:style w:type="paragraph" w:customStyle="1" w:styleId="35">
    <w:name w:val="Основной текст (3)"/>
    <w:basedOn w:val="a"/>
    <w:link w:val="34"/>
    <w:rsid w:val="00432413"/>
    <w:pPr>
      <w:widowControl w:val="0"/>
      <w:shd w:val="clear" w:color="auto" w:fill="FFFFFF"/>
      <w:spacing w:before="540" w:after="660" w:line="0" w:lineRule="atLeast"/>
      <w:jc w:val="right"/>
    </w:pPr>
    <w:rPr>
      <w:rFonts w:ascii="Times New Roman" w:eastAsia="Times New Roman" w:hAnsi="Times New Roman" w:cs="Times New Roman"/>
      <w:sz w:val="17"/>
      <w:szCs w:val="17"/>
    </w:rPr>
  </w:style>
  <w:style w:type="paragraph" w:customStyle="1" w:styleId="aff3">
    <w:name w:val="Подпись к картинке"/>
    <w:basedOn w:val="a"/>
    <w:link w:val="aff2"/>
    <w:rsid w:val="00432413"/>
    <w:pPr>
      <w:widowControl w:val="0"/>
      <w:shd w:val="clear" w:color="auto" w:fill="FFFFFF"/>
      <w:spacing w:after="0"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99750">
      <w:bodyDiv w:val="1"/>
      <w:marLeft w:val="0"/>
      <w:marRight w:val="0"/>
      <w:marTop w:val="0"/>
      <w:marBottom w:val="0"/>
      <w:divBdr>
        <w:top w:val="none" w:sz="0" w:space="0" w:color="auto"/>
        <w:left w:val="none" w:sz="0" w:space="0" w:color="auto"/>
        <w:bottom w:val="none" w:sz="0" w:space="0" w:color="auto"/>
        <w:right w:val="none" w:sz="0" w:space="0" w:color="auto"/>
      </w:divBdr>
    </w:div>
    <w:div w:id="1526671674">
      <w:bodyDiv w:val="1"/>
      <w:marLeft w:val="0"/>
      <w:marRight w:val="0"/>
      <w:marTop w:val="0"/>
      <w:marBottom w:val="0"/>
      <w:divBdr>
        <w:top w:val="none" w:sz="0" w:space="0" w:color="auto"/>
        <w:left w:val="none" w:sz="0" w:space="0" w:color="auto"/>
        <w:bottom w:val="none" w:sz="0" w:space="0" w:color="auto"/>
        <w:right w:val="none" w:sz="0" w:space="0" w:color="auto"/>
      </w:divBdr>
      <w:divsChild>
        <w:div w:id="1694186195">
          <w:marLeft w:val="0"/>
          <w:marRight w:val="0"/>
          <w:marTop w:val="0"/>
          <w:marBottom w:val="0"/>
          <w:divBdr>
            <w:top w:val="none" w:sz="0" w:space="0" w:color="auto"/>
            <w:left w:val="none" w:sz="0" w:space="0" w:color="auto"/>
            <w:bottom w:val="none" w:sz="0" w:space="0" w:color="auto"/>
            <w:right w:val="none" w:sz="0" w:space="0" w:color="auto"/>
          </w:divBdr>
          <w:divsChild>
            <w:div w:id="1022784973">
              <w:marLeft w:val="0"/>
              <w:marRight w:val="0"/>
              <w:marTop w:val="0"/>
              <w:marBottom w:val="0"/>
              <w:divBdr>
                <w:top w:val="none" w:sz="0" w:space="0" w:color="auto"/>
                <w:left w:val="none" w:sz="0" w:space="0" w:color="auto"/>
                <w:bottom w:val="none" w:sz="0" w:space="0" w:color="auto"/>
                <w:right w:val="none" w:sz="0" w:space="0" w:color="auto"/>
              </w:divBdr>
              <w:divsChild>
                <w:div w:id="129179855">
                  <w:marLeft w:val="0"/>
                  <w:marRight w:val="0"/>
                  <w:marTop w:val="0"/>
                  <w:marBottom w:val="0"/>
                  <w:divBdr>
                    <w:top w:val="none" w:sz="0" w:space="0" w:color="auto"/>
                    <w:left w:val="none" w:sz="0" w:space="0" w:color="auto"/>
                    <w:bottom w:val="none" w:sz="0" w:space="0" w:color="auto"/>
                    <w:right w:val="none" w:sz="0" w:space="0" w:color="auto"/>
                  </w:divBdr>
                  <w:divsChild>
                    <w:div w:id="2074891013">
                      <w:marLeft w:val="0"/>
                      <w:marRight w:val="0"/>
                      <w:marTop w:val="0"/>
                      <w:marBottom w:val="0"/>
                      <w:divBdr>
                        <w:top w:val="none" w:sz="0" w:space="0" w:color="auto"/>
                        <w:left w:val="none" w:sz="0" w:space="0" w:color="auto"/>
                        <w:bottom w:val="none" w:sz="0" w:space="0" w:color="auto"/>
                        <w:right w:val="none" w:sz="0" w:space="0" w:color="auto"/>
                      </w:divBdr>
                      <w:divsChild>
                        <w:div w:id="2115242438">
                          <w:marLeft w:val="0"/>
                          <w:marRight w:val="0"/>
                          <w:marTop w:val="0"/>
                          <w:marBottom w:val="0"/>
                          <w:divBdr>
                            <w:top w:val="none" w:sz="0" w:space="0" w:color="auto"/>
                            <w:left w:val="none" w:sz="0" w:space="0" w:color="auto"/>
                            <w:bottom w:val="none" w:sz="0" w:space="0" w:color="auto"/>
                            <w:right w:val="none" w:sz="0" w:space="0" w:color="auto"/>
                          </w:divBdr>
                          <w:divsChild>
                            <w:div w:id="153035942">
                              <w:marLeft w:val="0"/>
                              <w:marRight w:val="0"/>
                              <w:marTop w:val="0"/>
                              <w:marBottom w:val="0"/>
                              <w:divBdr>
                                <w:top w:val="none" w:sz="0" w:space="0" w:color="auto"/>
                                <w:left w:val="none" w:sz="0" w:space="0" w:color="auto"/>
                                <w:bottom w:val="none" w:sz="0" w:space="0" w:color="auto"/>
                                <w:right w:val="none" w:sz="0" w:space="0" w:color="auto"/>
                              </w:divBdr>
                              <w:divsChild>
                                <w:div w:id="1307273057">
                                  <w:marLeft w:val="0"/>
                                  <w:marRight w:val="0"/>
                                  <w:marTop w:val="0"/>
                                  <w:marBottom w:val="0"/>
                                  <w:divBdr>
                                    <w:top w:val="none" w:sz="0" w:space="0" w:color="auto"/>
                                    <w:left w:val="none" w:sz="0" w:space="0" w:color="auto"/>
                                    <w:bottom w:val="none" w:sz="0" w:space="0" w:color="auto"/>
                                    <w:right w:val="none" w:sz="0" w:space="0" w:color="auto"/>
                                  </w:divBdr>
                                  <w:divsChild>
                                    <w:div w:id="1525898876">
                                      <w:marLeft w:val="0"/>
                                      <w:marRight w:val="0"/>
                                      <w:marTop w:val="0"/>
                                      <w:marBottom w:val="0"/>
                                      <w:divBdr>
                                        <w:top w:val="none" w:sz="0" w:space="0" w:color="auto"/>
                                        <w:left w:val="none" w:sz="0" w:space="0" w:color="auto"/>
                                        <w:bottom w:val="none" w:sz="0" w:space="0" w:color="auto"/>
                                        <w:right w:val="none" w:sz="0" w:space="0" w:color="auto"/>
                                      </w:divBdr>
                                      <w:divsChild>
                                        <w:div w:id="603541645">
                                          <w:marLeft w:val="0"/>
                                          <w:marRight w:val="0"/>
                                          <w:marTop w:val="0"/>
                                          <w:marBottom w:val="0"/>
                                          <w:divBdr>
                                            <w:top w:val="none" w:sz="0" w:space="0" w:color="auto"/>
                                            <w:left w:val="none" w:sz="0" w:space="0" w:color="auto"/>
                                            <w:bottom w:val="none" w:sz="0" w:space="0" w:color="auto"/>
                                            <w:right w:val="none" w:sz="0" w:space="0" w:color="auto"/>
                                          </w:divBdr>
                                          <w:divsChild>
                                            <w:div w:id="2127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774817">
      <w:bodyDiv w:val="1"/>
      <w:marLeft w:val="0"/>
      <w:marRight w:val="0"/>
      <w:marTop w:val="0"/>
      <w:marBottom w:val="0"/>
      <w:divBdr>
        <w:top w:val="none" w:sz="0" w:space="0" w:color="auto"/>
        <w:left w:val="none" w:sz="0" w:space="0" w:color="auto"/>
        <w:bottom w:val="none" w:sz="0" w:space="0" w:color="auto"/>
        <w:right w:val="none" w:sz="0" w:space="0" w:color="auto"/>
      </w:divBdr>
    </w:div>
    <w:div w:id="18811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F4C5-D8E5-487B-974D-CDAB0972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4057</Words>
  <Characters>23125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Коридзе Нонна Игоревна</dc:creator>
  <cp:lastModifiedBy>Кузюкин Владислав Александрович</cp:lastModifiedBy>
  <cp:revision>5</cp:revision>
  <cp:lastPrinted>2019-07-08T07:07:00Z</cp:lastPrinted>
  <dcterms:created xsi:type="dcterms:W3CDTF">2026-05-07T07:07:00Z</dcterms:created>
  <dcterms:modified xsi:type="dcterms:W3CDTF">2026-05-07T07:21:00Z</dcterms:modified>
</cp:coreProperties>
</file>