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1E979" w14:textId="551B963F" w:rsidR="00D864E2" w:rsidRDefault="008F5F15" w:rsidP="00CC4CB5">
      <w:pPr>
        <w:rPr>
          <w:rFonts w:ascii="Times New Roman" w:hAnsi="Times New Roman"/>
          <w:lang w:val="en-US"/>
        </w:rPr>
      </w:pPr>
      <w:r w:rsidRPr="008F5F15">
        <w:rPr>
          <w:rFonts w:ascii="Times New Roman" w:hAnsi="Times New Roman"/>
          <w:noProof/>
          <w:lang w:eastAsia="ru-RU"/>
        </w:rPr>
        <w:drawing>
          <wp:inline distT="0" distB="0" distL="0" distR="0" wp14:anchorId="0B24B584" wp14:editId="6542F771">
            <wp:extent cx="2578735" cy="28346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7E73" w:rsidRPr="0001599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C48F64" wp14:editId="207F1B92">
                <wp:simplePos x="0" y="0"/>
                <wp:positionH relativeFrom="margin">
                  <wp:align>right</wp:align>
                </wp:positionH>
                <wp:positionV relativeFrom="paragraph">
                  <wp:posOffset>63036</wp:posOffset>
                </wp:positionV>
                <wp:extent cx="2845558" cy="25101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558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4F745" w14:textId="30B9B62C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3EE995" w14:textId="3E849B83" w:rsidR="008474AA" w:rsidRPr="00B27E73" w:rsidRDefault="008474AA" w:rsidP="00A44434">
                            <w:pPr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27E73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27E73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27E73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27E73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0F93D8F7" w14:textId="77777777" w:rsidR="008474AA" w:rsidRPr="00015995" w:rsidRDefault="008474AA" w:rsidP="00B27E73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5F73B6C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B232AAB" w14:textId="77777777" w:rsidR="008474AA" w:rsidRPr="00015995" w:rsidRDefault="008474AA" w:rsidP="006E3A4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28A0AF" w14:textId="77777777" w:rsidR="008474AA" w:rsidRPr="00015995" w:rsidRDefault="008474AA" w:rsidP="006E3A4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4A94D1D" w14:textId="77777777" w:rsidR="008474AA" w:rsidRPr="00015995" w:rsidRDefault="008474AA" w:rsidP="006E3A4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002EF8" w14:textId="77777777" w:rsidR="008474AA" w:rsidRPr="00015995" w:rsidRDefault="008474AA" w:rsidP="006E3A4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8A19171" w14:textId="387B806E" w:rsidR="008474AA" w:rsidRPr="000E2FA5" w:rsidRDefault="008474AA" w:rsidP="006E3A45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  <w:lang w:eastAsia="ru-RU"/>
                              </w:rPr>
                              <w:t>Потенциальным поставщикам продукции</w:t>
                            </w:r>
                          </w:p>
                          <w:p w14:paraId="211C2BF2" w14:textId="77777777" w:rsidR="008474AA" w:rsidRPr="00015995" w:rsidRDefault="008474AA" w:rsidP="006E3A4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16CD56" w14:textId="77777777" w:rsidR="008474AA" w:rsidRPr="00015995" w:rsidRDefault="008474AA" w:rsidP="006E3A4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DD05626" w14:textId="77777777" w:rsidR="008474AA" w:rsidRPr="00015995" w:rsidRDefault="008474AA" w:rsidP="006E3A4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C85DDF3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15995">
                              <w:rPr>
                                <w:rFonts w:ascii="Times New Roman" w:hAnsi="Times New Roman"/>
                              </w:rPr>
                              <w:t xml:space="preserve">        </w:t>
                            </w:r>
                          </w:p>
                          <w:p w14:paraId="46A08D91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863C8CC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71AFAC6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134E66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48F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2.85pt;margin-top:4.95pt;width:224.05pt;height:197.6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" stroked="f">
                <v:textbox>
                  <w:txbxContent>
                    <w:p w14:paraId="4574F745" w14:textId="30B9B62C" w:rsidR="008474AA" w:rsidRPr="00015995" w:rsidRDefault="008474A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33EE995" w14:textId="3E849B83" w:rsidR="008474AA" w:rsidRPr="00B27E73" w:rsidRDefault="008474AA" w:rsidP="00A44434">
                      <w:pPr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27E73">
                        <w:rPr>
                          <w:rFonts w:ascii="Times New Roman" w:hAnsi="Times New Roman"/>
                        </w:rPr>
                        <w:tab/>
                      </w:r>
                      <w:r w:rsidRPr="00B27E73">
                        <w:rPr>
                          <w:rFonts w:ascii="Times New Roman" w:hAnsi="Times New Roman"/>
                        </w:rPr>
                        <w:tab/>
                      </w:r>
                      <w:r w:rsidRPr="00B27E73">
                        <w:rPr>
                          <w:rFonts w:ascii="Times New Roman" w:hAnsi="Times New Roman"/>
                        </w:rPr>
                        <w:tab/>
                      </w:r>
                      <w:r w:rsidRPr="00B27E73"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0F93D8F7" w14:textId="77777777" w:rsidR="008474AA" w:rsidRPr="00015995" w:rsidRDefault="008474AA" w:rsidP="00B27E73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  <w:p w14:paraId="35F73B6C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B232AAB" w14:textId="77777777" w:rsidR="008474AA" w:rsidRPr="00015995" w:rsidRDefault="008474AA" w:rsidP="006E3A4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F28A0AF" w14:textId="77777777" w:rsidR="008474AA" w:rsidRPr="00015995" w:rsidRDefault="008474AA" w:rsidP="006E3A4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4A94D1D" w14:textId="77777777" w:rsidR="008474AA" w:rsidRPr="00015995" w:rsidRDefault="008474AA" w:rsidP="006E3A4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E002EF8" w14:textId="77777777" w:rsidR="008474AA" w:rsidRPr="00015995" w:rsidRDefault="008474AA" w:rsidP="006E3A4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8A19171" w14:textId="387B806E" w:rsidR="008474AA" w:rsidRPr="000E2FA5" w:rsidRDefault="008474AA" w:rsidP="006E3A45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Cs w:val="24"/>
                          <w:lang w:eastAsia="ru-RU"/>
                        </w:rPr>
                        <w:t>Потенциальным поставщикам продукции</w:t>
                      </w:r>
                    </w:p>
                    <w:p w14:paraId="211C2BF2" w14:textId="77777777" w:rsidR="008474AA" w:rsidRPr="00015995" w:rsidRDefault="008474AA" w:rsidP="006E3A4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816CD56" w14:textId="77777777" w:rsidR="008474AA" w:rsidRPr="00015995" w:rsidRDefault="008474AA" w:rsidP="006E3A4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4DD05626" w14:textId="77777777" w:rsidR="008474AA" w:rsidRPr="00015995" w:rsidRDefault="008474AA" w:rsidP="006E3A4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4C85DDF3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</w:rPr>
                      </w:pPr>
                      <w:r w:rsidRPr="00015995">
                        <w:rPr>
                          <w:rFonts w:ascii="Times New Roman" w:hAnsi="Times New Roman"/>
                        </w:rPr>
                        <w:t xml:space="preserve">        </w:t>
                      </w:r>
                    </w:p>
                    <w:p w14:paraId="46A08D91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863C8CC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71AFAC6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1134E66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3A846" w14:textId="1762541A" w:rsidR="000E2FA5" w:rsidRDefault="00015995" w:rsidP="00D864E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1599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0EC4AF" wp14:editId="4E5E046C">
                <wp:simplePos x="0" y="0"/>
                <wp:positionH relativeFrom="column">
                  <wp:posOffset>173355</wp:posOffset>
                </wp:positionH>
                <wp:positionV relativeFrom="paragraph">
                  <wp:posOffset>2467610</wp:posOffset>
                </wp:positionV>
                <wp:extent cx="862089" cy="133350"/>
                <wp:effectExtent l="0" t="0" r="146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089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C7A4C" w14:textId="0D87C511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 w:rsidRPr="00015995"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softHyphen/>
                            </w:r>
                            <w:r w:rsidRPr="00015995"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softHyphen/>
                            </w:r>
                            <w:r w:rsidRPr="00015995"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softHyphen/>
                            </w:r>
                            <w:r w:rsidRPr="00015995"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C4AF" id="Text Box 4" o:spid="_x0000_s1027" type="#_x0000_t202" style="position:absolute;margin-left:13.65pt;margin-top:194.3pt;width:67.9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" filled="f" stroked="f">
                <v:textbox inset="0,0,0,0">
                  <w:txbxContent>
                    <w:p w14:paraId="3E4C7A4C" w14:textId="0D87C511" w:rsidR="008474AA" w:rsidRPr="00015995" w:rsidRDefault="008474AA" w:rsidP="00D002CA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 w:rsidRPr="00015995">
                        <w:rPr>
                          <w:rFonts w:ascii="Times New Roman" w:hAnsi="Times New Roman"/>
                          <w:sz w:val="16"/>
                          <w:lang w:val="en-US"/>
                        </w:rPr>
                        <w:softHyphen/>
                      </w:r>
                      <w:r w:rsidRPr="00015995">
                        <w:rPr>
                          <w:rFonts w:ascii="Times New Roman" w:hAnsi="Times New Roman"/>
                          <w:sz w:val="16"/>
                          <w:lang w:val="en-US"/>
                        </w:rPr>
                        <w:softHyphen/>
                      </w:r>
                      <w:r w:rsidRPr="00015995">
                        <w:rPr>
                          <w:rFonts w:ascii="Times New Roman" w:hAnsi="Times New Roman"/>
                          <w:sz w:val="16"/>
                          <w:lang w:val="en-US"/>
                        </w:rPr>
                        <w:softHyphen/>
                      </w:r>
                      <w:r w:rsidRPr="00015995">
                        <w:rPr>
                          <w:rFonts w:ascii="Times New Roman" w:hAnsi="Times New Roman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Pr="0001599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582585" wp14:editId="0549B9B7">
                <wp:simplePos x="0" y="0"/>
                <wp:positionH relativeFrom="column">
                  <wp:posOffset>339090</wp:posOffset>
                </wp:positionH>
                <wp:positionV relativeFrom="paragraph">
                  <wp:posOffset>2670810</wp:posOffset>
                </wp:positionV>
                <wp:extent cx="727364" cy="133350"/>
                <wp:effectExtent l="0" t="0" r="158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64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8BABE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2585" id="Text Box 2" o:spid="_x0000_s1028" type="#_x0000_t202" style="position:absolute;margin-left:26.7pt;margin-top:210.3pt;width:57.2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" filled="f" stroked="f">
                <v:textbox inset="0,0,0,0">
                  <w:txbxContent>
                    <w:p w14:paraId="5178BABE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599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4C7C5" wp14:editId="15527DF2">
                <wp:simplePos x="0" y="0"/>
                <wp:positionH relativeFrom="column">
                  <wp:posOffset>1277620</wp:posOffset>
                </wp:positionH>
                <wp:positionV relativeFrom="paragraph">
                  <wp:posOffset>2670810</wp:posOffset>
                </wp:positionV>
                <wp:extent cx="800100" cy="133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EAE8B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4C7C5" id="Text Box 3" o:spid="_x0000_s1029" type="#_x0000_t202" style="position:absolute;margin-left:100.6pt;margin-top:210.3pt;width:6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" filled="f" stroked="f">
                <v:textbox inset="0,0,0,0">
                  <w:txbxContent>
                    <w:p w14:paraId="70DEAE8B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599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7CEF16" wp14:editId="3D1D6069">
                <wp:simplePos x="0" y="0"/>
                <wp:positionH relativeFrom="column">
                  <wp:posOffset>1247140</wp:posOffset>
                </wp:positionH>
                <wp:positionV relativeFrom="paragraph">
                  <wp:posOffset>2475230</wp:posOffset>
                </wp:positionV>
                <wp:extent cx="828040" cy="133350"/>
                <wp:effectExtent l="0" t="0" r="1016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A334A" w14:textId="77777777" w:rsidR="008474AA" w:rsidRPr="00015995" w:rsidRDefault="008474AA" w:rsidP="00D002CA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EF16" id="Text Box 5" o:spid="_x0000_s1030" type="#_x0000_t202" style="position:absolute;margin-left:98.2pt;margin-top:194.9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" filled="f" stroked="f">
                <v:textbox inset="0,0,0,0">
                  <w:txbxContent>
                    <w:p w14:paraId="626A334A" w14:textId="77777777" w:rsidR="008474AA" w:rsidRPr="00015995" w:rsidRDefault="008474AA" w:rsidP="00D002CA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9914BF" w14:textId="16799362" w:rsidR="00A44434" w:rsidRDefault="00A44434" w:rsidP="0013555C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</w:pPr>
      <w:r w:rsidRPr="00A44434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 xml:space="preserve">Запрос технико-коммерческих предложений </w:t>
      </w:r>
      <w:r w:rsidR="003C307F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 xml:space="preserve">на </w:t>
      </w:r>
      <w:r w:rsidR="005647B9" w:rsidRPr="005647B9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мобильн</w:t>
      </w:r>
      <w:r w:rsidR="005647B9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ую</w:t>
      </w:r>
      <w:r w:rsidR="005647B9" w:rsidRPr="005647B9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 xml:space="preserve"> модульн</w:t>
      </w:r>
      <w:r w:rsidR="005647B9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ую</w:t>
      </w:r>
      <w:r w:rsidR="005647B9" w:rsidRPr="005647B9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 xml:space="preserve"> подстанци</w:t>
      </w:r>
      <w:r w:rsidR="005647B9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ю</w:t>
      </w:r>
      <w:r w:rsidR="005647B9" w:rsidRPr="005647B9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 xml:space="preserve"> (ММПС) 110/35/10кВ (10 МВА)</w:t>
      </w:r>
      <w:r w:rsidR="005C0553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.</w:t>
      </w:r>
    </w:p>
    <w:p w14:paraId="0EF0581A" w14:textId="77777777" w:rsidR="00B90646" w:rsidRPr="00C707FD" w:rsidRDefault="00B90646" w:rsidP="00C707FD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</w:pPr>
    </w:p>
    <w:p w14:paraId="0A685425" w14:textId="0D4F4DB1" w:rsidR="006F202C" w:rsidRPr="0013555C" w:rsidRDefault="006F202C" w:rsidP="008C274A">
      <w:pPr>
        <w:numPr>
          <w:ilvl w:val="0"/>
          <w:numId w:val="3"/>
        </w:numPr>
        <w:tabs>
          <w:tab w:val="left" w:pos="426"/>
        </w:tabs>
        <w:spacing w:before="120" w:line="360" w:lineRule="auto"/>
        <w:ind w:left="0" w:firstLine="709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13555C">
        <w:rPr>
          <w:rFonts w:ascii="Times New Roman" w:eastAsia="Times New Roman" w:hAnsi="Times New Roman"/>
          <w:snapToGrid w:val="0"/>
          <w:szCs w:val="24"/>
          <w:lang w:eastAsia="ru-RU"/>
        </w:rPr>
        <w:t>ПАО «Якутскэнерго»</w:t>
      </w:r>
      <w:r w:rsidRPr="0013555C">
        <w:rPr>
          <w:rFonts w:ascii="Times New Roman" w:eastAsia="Times New Roman" w:hAnsi="Times New Roman"/>
          <w:i/>
          <w:snapToGrid w:val="0"/>
          <w:szCs w:val="24"/>
          <w:lang w:eastAsia="ru-RU"/>
        </w:rPr>
        <w:t xml:space="preserve"> </w:t>
      </w:r>
      <w:r w:rsidRPr="0013555C">
        <w:rPr>
          <w:rFonts w:ascii="Times New Roman" w:eastAsia="Times New Roman" w:hAnsi="Times New Roman"/>
          <w:snapToGrid w:val="0"/>
          <w:szCs w:val="24"/>
          <w:lang w:eastAsia="ru-RU"/>
        </w:rPr>
        <w:t xml:space="preserve">(далее – Заказчик) сообщает о проведении анализа                          технико-коммерческих предложений </w:t>
      </w:r>
      <w:r w:rsidR="00B3163E" w:rsidRPr="0013555C">
        <w:rPr>
          <w:rFonts w:ascii="Times New Roman" w:eastAsia="Times New Roman" w:hAnsi="Times New Roman"/>
          <w:snapToGrid w:val="0"/>
          <w:szCs w:val="24"/>
          <w:lang w:eastAsia="ru-RU"/>
        </w:rPr>
        <w:t>и приглашает юридических лиц и индивидуальных предпринимателей подавать свои предложения</w:t>
      </w:r>
      <w:r w:rsidR="003C307F" w:rsidRPr="0013555C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</w:t>
      </w:r>
      <w:r w:rsidRPr="0013555C">
        <w:rPr>
          <w:rFonts w:ascii="Times New Roman" w:eastAsia="Times New Roman" w:hAnsi="Times New Roman"/>
          <w:snapToGrid w:val="0"/>
          <w:szCs w:val="24"/>
          <w:lang w:eastAsia="ru-RU"/>
        </w:rPr>
        <w:t xml:space="preserve">на </w:t>
      </w:r>
      <w:r w:rsidR="00BB5D07">
        <w:rPr>
          <w:rFonts w:ascii="Times New Roman" w:eastAsia="Times New Roman" w:hAnsi="Times New Roman"/>
          <w:snapToGrid w:val="0"/>
          <w:szCs w:val="24"/>
          <w:lang w:eastAsia="ru-RU"/>
        </w:rPr>
        <w:t xml:space="preserve">поставку </w:t>
      </w:r>
      <w:r w:rsidR="005647B9" w:rsidRPr="005647B9">
        <w:rPr>
          <w:rFonts w:ascii="Times New Roman" w:eastAsia="Times New Roman" w:hAnsi="Times New Roman"/>
          <w:snapToGrid w:val="0"/>
          <w:szCs w:val="24"/>
          <w:lang w:eastAsia="ru-RU"/>
        </w:rPr>
        <w:t>мобильной модульной подстанции (ММПС) 110/35/10кВ (10 МВА</w:t>
      </w:r>
      <w:r w:rsidR="005647B9">
        <w:rPr>
          <w:rFonts w:ascii="Times New Roman" w:eastAsia="Times New Roman" w:hAnsi="Times New Roman"/>
          <w:snapToGrid w:val="0"/>
          <w:szCs w:val="24"/>
          <w:lang w:eastAsia="ru-RU"/>
        </w:rPr>
        <w:t>)</w:t>
      </w:r>
      <w:r w:rsidR="00BB5D07">
        <w:rPr>
          <w:rFonts w:ascii="Times New Roman" w:eastAsia="Times New Roman" w:hAnsi="Times New Roman"/>
          <w:snapToGrid w:val="0"/>
          <w:szCs w:val="24"/>
          <w:lang w:eastAsia="ru-RU"/>
        </w:rPr>
        <w:t>.</w:t>
      </w:r>
    </w:p>
    <w:p w14:paraId="1774FA45" w14:textId="0ACC9EFC" w:rsidR="00C707FD" w:rsidRPr="00C707FD" w:rsidRDefault="006F202C" w:rsidP="000D674C">
      <w:pPr>
        <w:numPr>
          <w:ilvl w:val="0"/>
          <w:numId w:val="3"/>
        </w:numPr>
        <w:spacing w:before="120" w:line="360" w:lineRule="auto"/>
        <w:ind w:left="0" w:firstLine="709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</w:t>
      </w:r>
      <w:r w:rsidR="00B3163E">
        <w:rPr>
          <w:rFonts w:ascii="Times New Roman" w:eastAsia="Times New Roman" w:hAnsi="Times New Roman"/>
          <w:snapToGrid w:val="0"/>
          <w:szCs w:val="24"/>
          <w:lang w:eastAsia="ru-RU"/>
        </w:rPr>
        <w:t>,</w:t>
      </w:r>
      <w:r w:rsidR="00B3163E" w:rsidRPr="00B3163E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</w:t>
      </w:r>
      <w:r w:rsidR="00B3163E" w:rsidRPr="00E718A0">
        <w:rPr>
          <w:rFonts w:ascii="Times New Roman" w:eastAsia="Times New Roman" w:hAnsi="Times New Roman"/>
          <w:snapToGrid w:val="0"/>
          <w:szCs w:val="24"/>
          <w:lang w:eastAsia="ru-RU"/>
        </w:rPr>
        <w:t>условия оплаты</w:t>
      </w: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) приведены в приложении 1 к настоящему запросу</w:t>
      </w:r>
      <w:r w:rsidR="00C707FD">
        <w:rPr>
          <w:rFonts w:ascii="Times New Roman" w:eastAsia="Times New Roman" w:hAnsi="Times New Roman"/>
          <w:snapToGrid w:val="0"/>
          <w:szCs w:val="24"/>
          <w:lang w:eastAsia="ru-RU"/>
        </w:rPr>
        <w:t xml:space="preserve">. </w:t>
      </w:r>
      <w:r w:rsidR="00C707FD" w:rsidRPr="00C707FD">
        <w:rPr>
          <w:rFonts w:ascii="Times New Roman" w:eastAsia="Times New Roman" w:hAnsi="Times New Roman"/>
          <w:snapToGrid w:val="0"/>
          <w:szCs w:val="24"/>
          <w:lang w:eastAsia="ru-RU"/>
        </w:rPr>
        <w:t>Оплата поставленной продукции осуществляется путем перечисления денежных средств на расчетный счет Поставщика после получения Товара в месте назначения с даты подписания товарной накладной по форме ТОРГ-12 или УПД, предост</w:t>
      </w:r>
      <w:r w:rsidR="00C707FD">
        <w:rPr>
          <w:rFonts w:ascii="Times New Roman" w:eastAsia="Times New Roman" w:hAnsi="Times New Roman"/>
          <w:snapToGrid w:val="0"/>
          <w:szCs w:val="24"/>
          <w:lang w:eastAsia="ru-RU"/>
        </w:rPr>
        <w:t xml:space="preserve">авления счёта-фактуры </w:t>
      </w:r>
      <w:r w:rsidR="00263F3C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              </w:t>
      </w:r>
      <w:r w:rsidR="00C707FD">
        <w:rPr>
          <w:rFonts w:ascii="Times New Roman" w:eastAsia="Times New Roman" w:hAnsi="Times New Roman"/>
          <w:snapToGrid w:val="0"/>
          <w:szCs w:val="24"/>
          <w:lang w:eastAsia="ru-RU"/>
        </w:rPr>
        <w:t>на основа</w:t>
      </w:r>
      <w:r w:rsidR="00C707FD" w:rsidRPr="00C707FD">
        <w:rPr>
          <w:rFonts w:ascii="Times New Roman" w:eastAsia="Times New Roman" w:hAnsi="Times New Roman"/>
          <w:snapToGrid w:val="0"/>
          <w:szCs w:val="24"/>
          <w:lang w:eastAsia="ru-RU"/>
        </w:rPr>
        <w:t xml:space="preserve">нии счета, выставленного Поставщиком (*при заключении договора с субъектами малого и среднего предпринимательства расчет за поставленный товар производится в срок </w:t>
      </w:r>
      <w:r w:rsidR="00263F3C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             </w:t>
      </w:r>
      <w:r w:rsidR="00C707FD" w:rsidRPr="00C707FD">
        <w:rPr>
          <w:rFonts w:ascii="Times New Roman" w:eastAsia="Times New Roman" w:hAnsi="Times New Roman"/>
          <w:snapToGrid w:val="0"/>
          <w:szCs w:val="24"/>
          <w:lang w:eastAsia="ru-RU"/>
        </w:rPr>
        <w:t>не более</w:t>
      </w:r>
      <w:r w:rsidR="00263F3C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</w:t>
      </w:r>
      <w:r w:rsidR="00C707FD" w:rsidRPr="00C707FD">
        <w:rPr>
          <w:rFonts w:ascii="Times New Roman" w:eastAsia="Times New Roman" w:hAnsi="Times New Roman"/>
          <w:snapToGrid w:val="0"/>
          <w:szCs w:val="24"/>
          <w:lang w:eastAsia="ru-RU"/>
        </w:rPr>
        <w:t xml:space="preserve">7 рабочих дней; при заключении  договора с прочими юридическими лицами расчёт </w:t>
      </w:r>
      <w:r w:rsidR="00EE182A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                                      </w:t>
      </w:r>
      <w:r w:rsidR="00E25047">
        <w:rPr>
          <w:rFonts w:ascii="Times New Roman" w:eastAsia="Times New Roman" w:hAnsi="Times New Roman"/>
          <w:snapToGrid w:val="0"/>
          <w:szCs w:val="24"/>
          <w:lang w:eastAsia="ru-RU"/>
        </w:rPr>
        <w:t>за постав</w:t>
      </w:r>
      <w:r w:rsidR="00C707FD" w:rsidRPr="00C707FD">
        <w:rPr>
          <w:rFonts w:ascii="Times New Roman" w:eastAsia="Times New Roman" w:hAnsi="Times New Roman"/>
          <w:snapToGrid w:val="0"/>
          <w:szCs w:val="24"/>
          <w:lang w:eastAsia="ru-RU"/>
        </w:rPr>
        <w:t>ленный товар производится в срок не более 45 рабочих дней.).</w:t>
      </w:r>
    </w:p>
    <w:p w14:paraId="06C9C254" w14:textId="77777777" w:rsidR="006F202C" w:rsidRPr="00E718A0" w:rsidRDefault="006F202C" w:rsidP="000D674C">
      <w:pPr>
        <w:numPr>
          <w:ilvl w:val="0"/>
          <w:numId w:val="3"/>
        </w:numPr>
        <w:spacing w:before="120" w:line="360" w:lineRule="auto"/>
        <w:ind w:left="0" w:firstLine="709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                          (в т.ч. публичного) лиц, подавших такие предложения, а также любых иных лиц о результатах произведенного рассмотрения.</w:t>
      </w:r>
    </w:p>
    <w:p w14:paraId="39C4E57E" w14:textId="0AA72273" w:rsidR="006F202C" w:rsidRPr="00C707FD" w:rsidRDefault="006F202C" w:rsidP="000D674C">
      <w:pPr>
        <w:numPr>
          <w:ilvl w:val="0"/>
          <w:numId w:val="3"/>
        </w:numPr>
        <w:spacing w:before="120" w:line="360" w:lineRule="auto"/>
        <w:ind w:left="0" w:firstLine="851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Ответ с технико-коммерческим предложением должен быть оформлен                        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  <w:r w:rsidR="00C707FD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- </w:t>
      </w:r>
      <w:r w:rsidRPr="00C707FD">
        <w:rPr>
          <w:rFonts w:ascii="Times New Roman" w:eastAsia="Times New Roman" w:hAnsi="Times New Roman"/>
          <w:snapToGrid w:val="0"/>
          <w:szCs w:val="24"/>
          <w:lang w:eastAsia="ru-RU"/>
        </w:rPr>
        <w:t>дату направления предложения;</w:t>
      </w:r>
    </w:p>
    <w:p w14:paraId="51A4D5E9" w14:textId="42B6989D" w:rsidR="006F202C" w:rsidRPr="00E718A0" w:rsidRDefault="00C707FD" w:rsidP="000D674C">
      <w:pPr>
        <w:tabs>
          <w:tab w:val="left" w:pos="567"/>
        </w:tabs>
        <w:spacing w:before="120" w:line="360" w:lineRule="auto"/>
        <w:ind w:firstLine="1418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Cs w:val="24"/>
          <w:lang w:eastAsia="ru-RU"/>
        </w:rPr>
        <w:lastRenderedPageBreak/>
        <w:t xml:space="preserve">-  </w:t>
      </w:r>
      <w:r w:rsidR="006F202C" w:rsidRPr="00E718A0">
        <w:rPr>
          <w:rFonts w:ascii="Times New Roman" w:eastAsia="Times New Roman" w:hAnsi="Times New Roman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14:paraId="3BAF1BE5" w14:textId="77777777" w:rsidR="006F202C" w:rsidRPr="00E718A0" w:rsidRDefault="006F202C" w:rsidP="000D674C">
      <w:pPr>
        <w:numPr>
          <w:ilvl w:val="0"/>
          <w:numId w:val="2"/>
        </w:numPr>
        <w:spacing w:before="120" w:line="360" w:lineRule="auto"/>
        <w:ind w:left="0" w:firstLine="851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юридический адрес, почтовый адрес, ИНН</w:t>
      </w:r>
      <w:r w:rsidRPr="00E718A0">
        <w:rPr>
          <w:rFonts w:ascii="Times New Roman" w:eastAsia="Times New Roman" w:hAnsi="Times New Roman"/>
          <w:i/>
          <w:snapToGrid w:val="0"/>
          <w:szCs w:val="24"/>
          <w:lang w:eastAsia="ru-RU"/>
        </w:rPr>
        <w:t xml:space="preserve"> / </w:t>
      </w: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паспортные данные, адрес регистрации, ИНН (при наличии)</w:t>
      </w:r>
      <w:r w:rsidRPr="00E718A0">
        <w:rPr>
          <w:rFonts w:ascii="Times New Roman" w:eastAsia="Times New Roman" w:hAnsi="Times New Roman"/>
          <w:i/>
          <w:snapToGrid w:val="0"/>
          <w:szCs w:val="24"/>
          <w:lang w:eastAsia="ru-RU"/>
        </w:rPr>
        <w:t>;</w:t>
      </w:r>
    </w:p>
    <w:p w14:paraId="47CDE846" w14:textId="3E6EF393" w:rsidR="006F202C" w:rsidRDefault="006F202C" w:rsidP="000D674C">
      <w:pPr>
        <w:numPr>
          <w:ilvl w:val="0"/>
          <w:numId w:val="2"/>
        </w:numPr>
        <w:spacing w:before="120" w:line="360" w:lineRule="auto"/>
        <w:ind w:left="0" w:firstLine="851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E718A0">
        <w:rPr>
          <w:rFonts w:ascii="Times New Roman" w:eastAsia="Times New Roman" w:hAnsi="Times New Roman"/>
          <w:snapToGrid w:val="0"/>
          <w:szCs w:val="24"/>
        </w:rPr>
        <w:t> приложение 1 к настоящему запросу);</w:t>
      </w:r>
    </w:p>
    <w:p w14:paraId="41831F8D" w14:textId="5EDEF03C" w:rsidR="00F201CB" w:rsidRPr="00E718A0" w:rsidRDefault="00F201CB" w:rsidP="000D674C">
      <w:pPr>
        <w:numPr>
          <w:ilvl w:val="0"/>
          <w:numId w:val="2"/>
        </w:numPr>
        <w:spacing w:before="120" w:line="360" w:lineRule="auto"/>
        <w:ind w:left="0" w:firstLine="851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д</w:t>
      </w:r>
      <w:r w:rsidRPr="005C6415">
        <w:rPr>
          <w:rFonts w:ascii="Times New Roman" w:eastAsia="Times New Roman" w:hAnsi="Times New Roman"/>
          <w:szCs w:val="24"/>
          <w:lang w:eastAsia="ru-RU"/>
        </w:rPr>
        <w:t>окументы, подтверждающие страну происхождения товара в целях предоставления национального режима,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>
        <w:rPr>
          <w:rFonts w:ascii="Times New Roman" w:eastAsia="Times New Roman" w:hAnsi="Times New Roman"/>
          <w:szCs w:val="24"/>
          <w:lang w:eastAsia="ru-RU"/>
        </w:rPr>
        <w:t>;</w:t>
      </w:r>
    </w:p>
    <w:p w14:paraId="4154953B" w14:textId="77777777" w:rsidR="006F202C" w:rsidRPr="00E718A0" w:rsidRDefault="006F202C" w:rsidP="000D674C">
      <w:pPr>
        <w:numPr>
          <w:ilvl w:val="0"/>
          <w:numId w:val="2"/>
        </w:numPr>
        <w:spacing w:before="120" w:line="360" w:lineRule="auto"/>
        <w:ind w:left="0" w:firstLine="851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</w:rPr>
        <w:t>сроки поставки продукции;</w:t>
      </w:r>
    </w:p>
    <w:p w14:paraId="64EDBD11" w14:textId="77777777" w:rsidR="006F202C" w:rsidRPr="00E718A0" w:rsidRDefault="006F202C" w:rsidP="000D674C">
      <w:pPr>
        <w:numPr>
          <w:ilvl w:val="0"/>
          <w:numId w:val="2"/>
        </w:numPr>
        <w:spacing w:before="120" w:line="360" w:lineRule="auto"/>
        <w:ind w:left="0" w:firstLine="851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</w:rPr>
        <w:t>условия оплаты поставленной продукции;</w:t>
      </w:r>
    </w:p>
    <w:p w14:paraId="0F7B1DB4" w14:textId="04656BC5" w:rsidR="006F202C" w:rsidRDefault="006F202C" w:rsidP="000D674C">
      <w:pPr>
        <w:numPr>
          <w:ilvl w:val="0"/>
          <w:numId w:val="2"/>
        </w:numPr>
        <w:tabs>
          <w:tab w:val="left" w:pos="567"/>
        </w:tabs>
        <w:spacing w:before="120" w:line="360" w:lineRule="auto"/>
        <w:ind w:left="567" w:firstLine="284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цену предложения в рублях (без учета НДС и с учетом НДС).</w:t>
      </w:r>
    </w:p>
    <w:p w14:paraId="3F0088BD" w14:textId="7D21DB40" w:rsidR="000E3AA2" w:rsidRPr="000E3AA2" w:rsidRDefault="000E3AA2" w:rsidP="000E3AA2">
      <w:pPr>
        <w:numPr>
          <w:ilvl w:val="0"/>
          <w:numId w:val="3"/>
        </w:numPr>
        <w:spacing w:before="120" w:line="360" w:lineRule="auto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0E3AA2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Срок подачи технико-коммерческих предложений: до 1</w:t>
      </w:r>
      <w:r w:rsidR="00BB5D07">
        <w:rPr>
          <w:rFonts w:ascii="Times New Roman" w:eastAsia="Times New Roman" w:hAnsi="Times New Roman"/>
          <w:snapToGrid w:val="0"/>
          <w:szCs w:val="24"/>
          <w:lang w:eastAsia="ru-RU"/>
        </w:rPr>
        <w:t>6</w:t>
      </w:r>
      <w:r w:rsidRPr="000E3AA2">
        <w:rPr>
          <w:rFonts w:ascii="Times New Roman" w:eastAsia="Times New Roman" w:hAnsi="Times New Roman"/>
          <w:snapToGrid w:val="0"/>
          <w:szCs w:val="24"/>
          <w:lang w:eastAsia="ru-RU"/>
        </w:rPr>
        <w:t>-00</w:t>
      </w:r>
      <w:r w:rsidR="007A4C7B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</w:t>
      </w:r>
      <w:r w:rsidRPr="000E3AA2">
        <w:rPr>
          <w:rFonts w:ascii="Times New Roman" w:eastAsia="Times New Roman" w:hAnsi="Times New Roman"/>
          <w:snapToGrid w:val="0"/>
          <w:szCs w:val="24"/>
          <w:lang w:eastAsia="ru-RU"/>
        </w:rPr>
        <w:t xml:space="preserve">час. </w:t>
      </w:r>
      <w:r w:rsidR="005027D5">
        <w:rPr>
          <w:rFonts w:ascii="Times New Roman" w:eastAsia="Times New Roman" w:hAnsi="Times New Roman"/>
          <w:snapToGrid w:val="0"/>
          <w:szCs w:val="24"/>
          <w:lang w:eastAsia="ru-RU"/>
        </w:rPr>
        <w:t>10</w:t>
      </w:r>
      <w:r w:rsidRPr="000E3AA2">
        <w:rPr>
          <w:rFonts w:ascii="Times New Roman" w:eastAsia="Times New Roman" w:hAnsi="Times New Roman"/>
          <w:snapToGrid w:val="0"/>
          <w:szCs w:val="24"/>
          <w:lang w:eastAsia="ru-RU"/>
        </w:rPr>
        <w:t>.</w:t>
      </w:r>
      <w:r w:rsidR="00BB5D07">
        <w:rPr>
          <w:rFonts w:ascii="Times New Roman" w:eastAsia="Times New Roman" w:hAnsi="Times New Roman"/>
          <w:snapToGrid w:val="0"/>
          <w:szCs w:val="24"/>
          <w:lang w:eastAsia="ru-RU"/>
        </w:rPr>
        <w:t>0</w:t>
      </w:r>
      <w:r w:rsidR="005027D5">
        <w:rPr>
          <w:rFonts w:ascii="Times New Roman" w:eastAsia="Times New Roman" w:hAnsi="Times New Roman"/>
          <w:snapToGrid w:val="0"/>
          <w:szCs w:val="24"/>
          <w:lang w:eastAsia="ru-RU"/>
        </w:rPr>
        <w:t>7</w:t>
      </w:r>
      <w:r w:rsidRPr="000E3AA2">
        <w:rPr>
          <w:rFonts w:ascii="Times New Roman" w:eastAsia="Times New Roman" w:hAnsi="Times New Roman"/>
          <w:snapToGrid w:val="0"/>
          <w:szCs w:val="24"/>
          <w:lang w:eastAsia="ru-RU"/>
        </w:rPr>
        <w:t>.202</w:t>
      </w:r>
      <w:r w:rsidR="00BB5D07">
        <w:rPr>
          <w:rFonts w:ascii="Times New Roman" w:eastAsia="Times New Roman" w:hAnsi="Times New Roman"/>
          <w:snapToGrid w:val="0"/>
          <w:szCs w:val="24"/>
          <w:lang w:eastAsia="ru-RU"/>
        </w:rPr>
        <w:t>6</w:t>
      </w:r>
      <w:r w:rsidRPr="000E3AA2">
        <w:rPr>
          <w:rFonts w:ascii="Times New Roman" w:eastAsia="Times New Roman" w:hAnsi="Times New Roman"/>
          <w:snapToGrid w:val="0"/>
          <w:szCs w:val="24"/>
          <w:lang w:eastAsia="ru-RU"/>
        </w:rPr>
        <w:t xml:space="preserve">г. </w:t>
      </w:r>
    </w:p>
    <w:p w14:paraId="0D6E5D96" w14:textId="544FFE16" w:rsidR="006F202C" w:rsidRPr="00E718A0" w:rsidRDefault="00D1259A" w:rsidP="00D1259A">
      <w:pPr>
        <w:numPr>
          <w:ilvl w:val="0"/>
          <w:numId w:val="3"/>
        </w:numPr>
        <w:spacing w:before="120" w:line="360" w:lineRule="auto"/>
        <w:ind w:left="0" w:firstLine="284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D1259A">
        <w:rPr>
          <w:rFonts w:ascii="Times New Roman" w:eastAsia="Times New Roman" w:hAnsi="Times New Roman"/>
          <w:snapToGrid w:val="0"/>
          <w:szCs w:val="24"/>
          <w:lang w:eastAsia="ru-RU"/>
        </w:rPr>
        <w:t>Предложения должны быть в виде сканированной электронной копии и подаются по адресу ЭТП Электронная (торговая) площадка: https://tender.lot-online.ru</w:t>
      </w:r>
      <w:r w:rsidR="00BB5D07">
        <w:rPr>
          <w:rFonts w:ascii="Times New Roman" w:eastAsia="Times New Roman" w:hAnsi="Times New Roman"/>
          <w:snapToGrid w:val="0"/>
          <w:szCs w:val="24"/>
          <w:lang w:eastAsia="ru-RU"/>
        </w:rPr>
        <w:t>.</w:t>
      </w:r>
    </w:p>
    <w:p w14:paraId="5E090E6C" w14:textId="77777777" w:rsidR="006F202C" w:rsidRPr="00E718A0" w:rsidRDefault="006F202C" w:rsidP="000D674C">
      <w:pPr>
        <w:keepNext/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p w14:paraId="59125AD7" w14:textId="77777777" w:rsidR="009B5BD6" w:rsidRDefault="009B5BD6" w:rsidP="009B5BD6">
      <w:pPr>
        <w:keepNext/>
        <w:spacing w:line="360" w:lineRule="auto"/>
        <w:ind w:firstLine="142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Cs w:val="24"/>
          <w:lang w:eastAsia="ru-RU"/>
        </w:rPr>
        <w:t>Приложения:</w:t>
      </w:r>
    </w:p>
    <w:p w14:paraId="1C7B1CCA" w14:textId="59602904" w:rsidR="006F202C" w:rsidRDefault="006F202C" w:rsidP="009B5BD6">
      <w:pPr>
        <w:keepNext/>
        <w:spacing w:line="360" w:lineRule="auto"/>
        <w:ind w:firstLine="142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E718A0">
        <w:rPr>
          <w:rFonts w:ascii="Times New Roman" w:eastAsia="Times New Roman" w:hAnsi="Times New Roman"/>
          <w:snapToGrid w:val="0"/>
          <w:szCs w:val="24"/>
          <w:lang w:eastAsia="ru-RU"/>
        </w:rPr>
        <w:t>1. Тех</w:t>
      </w:r>
      <w:r w:rsidR="00E25047">
        <w:rPr>
          <w:rFonts w:ascii="Times New Roman" w:eastAsia="Times New Roman" w:hAnsi="Times New Roman"/>
          <w:snapToGrid w:val="0"/>
          <w:szCs w:val="24"/>
          <w:lang w:eastAsia="ru-RU"/>
        </w:rPr>
        <w:t>нические требования к продукции.</w:t>
      </w:r>
    </w:p>
    <w:p w14:paraId="0A1DA243" w14:textId="78708B80" w:rsidR="00F201CB" w:rsidRDefault="00F201CB" w:rsidP="009B5BD6">
      <w:pPr>
        <w:keepNext/>
        <w:spacing w:line="360" w:lineRule="auto"/>
        <w:ind w:firstLine="142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Cs w:val="24"/>
          <w:lang w:eastAsia="ru-RU"/>
        </w:rPr>
        <w:t xml:space="preserve">2. Проект </w:t>
      </w:r>
      <w:r w:rsidR="009B5BD6">
        <w:rPr>
          <w:rFonts w:ascii="Times New Roman" w:eastAsia="Times New Roman" w:hAnsi="Times New Roman"/>
          <w:snapToGrid w:val="0"/>
          <w:szCs w:val="24"/>
          <w:lang w:eastAsia="ru-RU"/>
        </w:rPr>
        <w:t xml:space="preserve">типового </w:t>
      </w:r>
      <w:r>
        <w:rPr>
          <w:rFonts w:ascii="Times New Roman" w:eastAsia="Times New Roman" w:hAnsi="Times New Roman"/>
          <w:snapToGrid w:val="0"/>
          <w:szCs w:val="24"/>
          <w:lang w:eastAsia="ru-RU"/>
        </w:rPr>
        <w:t>договора.</w:t>
      </w:r>
    </w:p>
    <w:p w14:paraId="54D04F64" w14:textId="3B4F3570" w:rsidR="00BB5D07" w:rsidRDefault="00BB5D07" w:rsidP="009B5BD6">
      <w:pPr>
        <w:keepNext/>
        <w:spacing w:line="360" w:lineRule="auto"/>
        <w:ind w:firstLine="142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Cs w:val="24"/>
          <w:lang w:eastAsia="ru-RU"/>
        </w:rPr>
        <w:t>3. Форма коммерческого предло</w:t>
      </w:r>
      <w:r w:rsidR="00D1259A">
        <w:rPr>
          <w:rFonts w:ascii="Times New Roman" w:eastAsia="Times New Roman" w:hAnsi="Times New Roman"/>
          <w:snapToGrid w:val="0"/>
          <w:szCs w:val="24"/>
          <w:lang w:eastAsia="ru-RU"/>
        </w:rPr>
        <w:t>ж</w:t>
      </w:r>
      <w:r>
        <w:rPr>
          <w:rFonts w:ascii="Times New Roman" w:eastAsia="Times New Roman" w:hAnsi="Times New Roman"/>
          <w:snapToGrid w:val="0"/>
          <w:szCs w:val="24"/>
          <w:lang w:eastAsia="ru-RU"/>
        </w:rPr>
        <w:t>ения.</w:t>
      </w:r>
    </w:p>
    <w:p w14:paraId="42E6A856" w14:textId="1D31DAD2" w:rsidR="005F68F6" w:rsidRDefault="005F68F6" w:rsidP="000D674C">
      <w:pPr>
        <w:keepNext/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Cs w:val="24"/>
          <w:lang w:eastAsia="ru-RU"/>
        </w:rPr>
        <w:tab/>
      </w:r>
      <w:r>
        <w:rPr>
          <w:rFonts w:ascii="Times New Roman" w:eastAsia="Times New Roman" w:hAnsi="Times New Roman"/>
          <w:snapToGrid w:val="0"/>
          <w:szCs w:val="24"/>
          <w:lang w:eastAsia="ru-RU"/>
        </w:rPr>
        <w:tab/>
      </w:r>
    </w:p>
    <w:p w14:paraId="4A516845" w14:textId="77777777" w:rsidR="00A44434" w:rsidRPr="00A44434" w:rsidRDefault="00A44434" w:rsidP="00A44434">
      <w:pPr>
        <w:keepNext/>
        <w:spacing w:line="360" w:lineRule="auto"/>
        <w:ind w:firstLine="851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p w14:paraId="3019F888" w14:textId="77777777" w:rsidR="00A44434" w:rsidRPr="00A44434" w:rsidRDefault="00A44434" w:rsidP="00A44434">
      <w:pPr>
        <w:keepNext/>
        <w:spacing w:line="360" w:lineRule="auto"/>
        <w:ind w:firstLine="851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bookmarkStart w:id="0" w:name="_GoBack"/>
      <w:bookmarkEnd w:id="0"/>
    </w:p>
    <w:p w14:paraId="6F604E99" w14:textId="77777777" w:rsidR="00A44434" w:rsidRPr="00A44434" w:rsidRDefault="00A44434" w:rsidP="00A44434">
      <w:pPr>
        <w:keepNext/>
        <w:spacing w:line="360" w:lineRule="auto"/>
        <w:ind w:firstLine="851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tbl>
      <w:tblPr>
        <w:tblStyle w:val="1"/>
        <w:tblW w:w="10025" w:type="dxa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2868"/>
        <w:gridCol w:w="2978"/>
      </w:tblGrid>
      <w:tr w:rsidR="00561C14" w:rsidRPr="00A44434" w14:paraId="1C539CB5" w14:textId="77777777" w:rsidTr="008474AA">
        <w:trPr>
          <w:trHeight w:val="702"/>
        </w:trPr>
        <w:tc>
          <w:tcPr>
            <w:tcW w:w="4179" w:type="dxa"/>
            <w:vAlign w:val="bottom"/>
          </w:tcPr>
          <w:p w14:paraId="0889A743" w14:textId="0835EAF4" w:rsidR="00561C14" w:rsidRPr="00A44434" w:rsidRDefault="005027D5" w:rsidP="006803A9">
            <w:pPr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И.о. н</w:t>
            </w:r>
            <w:r w:rsidR="0095172E">
              <w:rPr>
                <w:rFonts w:ascii="Times New Roman" w:eastAsia="Times New Roman" w:hAnsi="Times New Roman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а</w:t>
            </w:r>
            <w:r w:rsidR="00561C14" w:rsidRPr="00A4443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управления</w:t>
            </w:r>
            <w:r w:rsidR="00DF798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закупок и</w:t>
            </w:r>
            <w:r w:rsidR="006803A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561C14" w:rsidRPr="00A44434">
              <w:rPr>
                <w:rFonts w:ascii="Times New Roman" w:eastAsia="Times New Roman" w:hAnsi="Times New Roman"/>
                <w:szCs w:val="24"/>
                <w:lang w:eastAsia="ru-RU"/>
              </w:rPr>
              <w:t>материально-технического обеспечения ПАО «Якутскэнерго»</w:t>
            </w:r>
          </w:p>
        </w:tc>
        <w:tc>
          <w:tcPr>
            <w:tcW w:w="2868" w:type="dxa"/>
            <w:vAlign w:val="bottom"/>
          </w:tcPr>
          <w:p w14:paraId="23E27541" w14:textId="77777777" w:rsidR="00561C14" w:rsidRPr="00A44434" w:rsidRDefault="00561C14" w:rsidP="008474AA">
            <w:pPr>
              <w:tabs>
                <w:tab w:val="left" w:pos="851"/>
              </w:tabs>
              <w:spacing w:before="120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63863EFF" w14:textId="77777777" w:rsidR="00561C14" w:rsidRPr="00A44434" w:rsidRDefault="00561C14" w:rsidP="008474AA">
            <w:pPr>
              <w:contextualSpacing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14:paraId="546DA19F" w14:textId="77777777" w:rsidR="008474AA" w:rsidRDefault="008474AA" w:rsidP="008474AA">
            <w:pPr>
              <w:contextualSpacing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14:paraId="6B439FBA" w14:textId="5F2E99E4" w:rsidR="00561C14" w:rsidRPr="00A44434" w:rsidRDefault="008474AA" w:rsidP="005027D5">
            <w:pPr>
              <w:contextualSpacing/>
              <w:jc w:val="right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М</w:t>
            </w:r>
            <w:r w:rsidR="005027D5">
              <w:rPr>
                <w:rFonts w:ascii="Times New Roman" w:eastAsia="Times New Roman" w:hAnsi="Times New Roman"/>
                <w:szCs w:val="24"/>
                <w:lang w:eastAsia="ru-RU"/>
              </w:rPr>
              <w:t>.М. Шеметова</w:t>
            </w:r>
          </w:p>
        </w:tc>
      </w:tr>
    </w:tbl>
    <w:p w14:paraId="4EAF823A" w14:textId="77777777" w:rsidR="00A44434" w:rsidRPr="00A44434" w:rsidRDefault="00A44434" w:rsidP="00A44434">
      <w:pPr>
        <w:rPr>
          <w:rFonts w:ascii="Times New Roman" w:eastAsia="Times New Roman" w:hAnsi="Times New Roman"/>
          <w:szCs w:val="24"/>
          <w:lang w:eastAsia="ru-RU"/>
        </w:rPr>
      </w:pPr>
      <w:r w:rsidRPr="00A44434">
        <w:rPr>
          <w:rFonts w:ascii="Times New Roman" w:eastAsia="Times New Roman" w:hAnsi="Times New Roman"/>
          <w:b/>
          <w:bCs/>
          <w:i/>
          <w:iCs/>
          <w:szCs w:val="24"/>
          <w:lang w:eastAsia="ru-RU"/>
        </w:rPr>
        <w:t xml:space="preserve"> </w:t>
      </w:r>
      <w:r w:rsidRPr="00A44434">
        <w:rPr>
          <w:rFonts w:ascii="Times New Roman" w:eastAsia="Times New Roman" w:hAnsi="Times New Roman"/>
          <w:b/>
          <w:bCs/>
          <w:i/>
          <w:iCs/>
          <w:szCs w:val="24"/>
          <w:lang w:eastAsia="ru-RU"/>
        </w:rPr>
        <w:tab/>
        <w:t xml:space="preserve"> </w:t>
      </w:r>
    </w:p>
    <w:p w14:paraId="3E23C6EF" w14:textId="7284C713" w:rsidR="00F425D2" w:rsidRDefault="00F425D2" w:rsidP="00A44434">
      <w:pPr>
        <w:rPr>
          <w:rFonts w:ascii="Times New Roman" w:eastAsia="Times New Roman" w:hAnsi="Times New Roman"/>
          <w:noProof/>
          <w:szCs w:val="24"/>
          <w:lang w:eastAsia="ru-RU"/>
        </w:rPr>
      </w:pPr>
    </w:p>
    <w:p w14:paraId="6AD612DE" w14:textId="5902CEBB" w:rsidR="00DF7987" w:rsidRDefault="00DF7987">
      <w:pPr>
        <w:rPr>
          <w:rFonts w:ascii="Times New Roman" w:eastAsia="Times New Roman" w:hAnsi="Times New Roman"/>
          <w:noProof/>
          <w:szCs w:val="24"/>
          <w:lang w:eastAsia="ru-RU"/>
        </w:rPr>
      </w:pPr>
    </w:p>
    <w:p w14:paraId="7A2E99B2" w14:textId="77777777" w:rsidR="00DF7987" w:rsidRPr="00DF7987" w:rsidRDefault="00DF7987" w:rsidP="00DF7987">
      <w:pPr>
        <w:rPr>
          <w:rFonts w:ascii="Times New Roman" w:eastAsia="Times New Roman" w:hAnsi="Times New Roman"/>
          <w:szCs w:val="24"/>
          <w:lang w:eastAsia="ru-RU"/>
        </w:rPr>
      </w:pPr>
    </w:p>
    <w:p w14:paraId="5934AD30" w14:textId="77777777" w:rsidR="00DF7987" w:rsidRPr="00DF7987" w:rsidRDefault="00DF7987" w:rsidP="00DF7987">
      <w:pPr>
        <w:rPr>
          <w:rFonts w:ascii="Times New Roman" w:eastAsia="Times New Roman" w:hAnsi="Times New Roman"/>
          <w:szCs w:val="24"/>
          <w:lang w:eastAsia="ru-RU"/>
        </w:rPr>
      </w:pPr>
    </w:p>
    <w:p w14:paraId="6C2A688F" w14:textId="77777777" w:rsidR="00DF7987" w:rsidRPr="00DF7987" w:rsidRDefault="00DF7987" w:rsidP="00DF7987">
      <w:pPr>
        <w:rPr>
          <w:rFonts w:ascii="Times New Roman" w:eastAsia="Times New Roman" w:hAnsi="Times New Roman"/>
          <w:szCs w:val="24"/>
          <w:lang w:eastAsia="ru-RU"/>
        </w:rPr>
      </w:pPr>
    </w:p>
    <w:p w14:paraId="62985A68" w14:textId="77777777" w:rsidR="00DF7987" w:rsidRPr="00DF7987" w:rsidRDefault="00DF7987" w:rsidP="00DF7987">
      <w:pPr>
        <w:rPr>
          <w:rFonts w:ascii="Times New Roman" w:eastAsia="Times New Roman" w:hAnsi="Times New Roman"/>
          <w:szCs w:val="24"/>
          <w:lang w:eastAsia="ru-RU"/>
        </w:rPr>
      </w:pPr>
    </w:p>
    <w:p w14:paraId="5BC1C07C" w14:textId="09D12140" w:rsidR="00DF7987" w:rsidRDefault="00DF7987">
      <w:pPr>
        <w:rPr>
          <w:rFonts w:ascii="Times New Roman" w:eastAsia="Times New Roman" w:hAnsi="Times New Roman"/>
          <w:szCs w:val="24"/>
          <w:lang w:eastAsia="ru-RU"/>
        </w:rPr>
      </w:pPr>
    </w:p>
    <w:p w14:paraId="03168AB2" w14:textId="3F0A40E5" w:rsidR="00F425D2" w:rsidRDefault="00DF7987" w:rsidP="00DF7987">
      <w:pPr>
        <w:tabs>
          <w:tab w:val="left" w:pos="4065"/>
        </w:tabs>
        <w:rPr>
          <w:rFonts w:ascii="Times New Roman" w:eastAsia="Times New Roman" w:hAnsi="Times New Roman"/>
          <w:noProof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ab/>
      </w:r>
    </w:p>
    <w:sectPr w:rsidR="00F425D2" w:rsidSect="00B90646">
      <w:headerReference w:type="even" r:id="rId9"/>
      <w:pgSz w:w="11906" w:h="16838"/>
      <w:pgMar w:top="851" w:right="851" w:bottom="851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D261B" w14:textId="77777777" w:rsidR="008474AA" w:rsidRDefault="008474AA">
      <w:r>
        <w:separator/>
      </w:r>
    </w:p>
  </w:endnote>
  <w:endnote w:type="continuationSeparator" w:id="0">
    <w:p w14:paraId="508E2B02" w14:textId="77777777" w:rsidR="008474AA" w:rsidRDefault="0084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D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4858E" w14:textId="77777777" w:rsidR="008474AA" w:rsidRDefault="008474AA">
      <w:r>
        <w:separator/>
      </w:r>
    </w:p>
  </w:footnote>
  <w:footnote w:type="continuationSeparator" w:id="0">
    <w:p w14:paraId="11300A6F" w14:textId="77777777" w:rsidR="008474AA" w:rsidRDefault="0084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755E" w14:textId="77777777" w:rsidR="008474AA" w:rsidRDefault="008474AA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955EC7" w14:textId="77777777" w:rsidR="008474AA" w:rsidRDefault="008474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7B4"/>
    <w:multiLevelType w:val="multilevel"/>
    <w:tmpl w:val="2BA82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6A1A07"/>
    <w:multiLevelType w:val="multilevel"/>
    <w:tmpl w:val="975C3D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51EA3F34"/>
    <w:multiLevelType w:val="hybridMultilevel"/>
    <w:tmpl w:val="C2C69890"/>
    <w:lvl w:ilvl="0" w:tplc="63AC39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21EA4"/>
    <w:multiLevelType w:val="hybridMultilevel"/>
    <w:tmpl w:val="501CD31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205D"/>
    <w:rsid w:val="00012B0E"/>
    <w:rsid w:val="00015995"/>
    <w:rsid w:val="00027D43"/>
    <w:rsid w:val="00056A04"/>
    <w:rsid w:val="00063CD1"/>
    <w:rsid w:val="00067AE6"/>
    <w:rsid w:val="00070316"/>
    <w:rsid w:val="00070F75"/>
    <w:rsid w:val="00077FEC"/>
    <w:rsid w:val="00080F27"/>
    <w:rsid w:val="00092EEC"/>
    <w:rsid w:val="00097FD7"/>
    <w:rsid w:val="000A0AB8"/>
    <w:rsid w:val="000A1EDD"/>
    <w:rsid w:val="000B1F2E"/>
    <w:rsid w:val="000C330A"/>
    <w:rsid w:val="000D1CD5"/>
    <w:rsid w:val="000D674C"/>
    <w:rsid w:val="000E0F40"/>
    <w:rsid w:val="000E2FA5"/>
    <w:rsid w:val="000E3AA2"/>
    <w:rsid w:val="00100CD2"/>
    <w:rsid w:val="00104B16"/>
    <w:rsid w:val="0011066D"/>
    <w:rsid w:val="00117DDD"/>
    <w:rsid w:val="0012525D"/>
    <w:rsid w:val="0013555C"/>
    <w:rsid w:val="00163572"/>
    <w:rsid w:val="0016494E"/>
    <w:rsid w:val="001704BA"/>
    <w:rsid w:val="00174D3F"/>
    <w:rsid w:val="00182FD3"/>
    <w:rsid w:val="00184317"/>
    <w:rsid w:val="001860D0"/>
    <w:rsid w:val="00186FCF"/>
    <w:rsid w:val="0019095A"/>
    <w:rsid w:val="00195515"/>
    <w:rsid w:val="001B4C1E"/>
    <w:rsid w:val="001D5733"/>
    <w:rsid w:val="001D5F65"/>
    <w:rsid w:val="001E51EC"/>
    <w:rsid w:val="001F352E"/>
    <w:rsid w:val="002041E1"/>
    <w:rsid w:val="00220E30"/>
    <w:rsid w:val="002275A2"/>
    <w:rsid w:val="00232816"/>
    <w:rsid w:val="00263F3C"/>
    <w:rsid w:val="002666E4"/>
    <w:rsid w:val="00285C9C"/>
    <w:rsid w:val="00294A55"/>
    <w:rsid w:val="00295495"/>
    <w:rsid w:val="002B3358"/>
    <w:rsid w:val="002B3A8E"/>
    <w:rsid w:val="00306DA6"/>
    <w:rsid w:val="00317A4D"/>
    <w:rsid w:val="00320B85"/>
    <w:rsid w:val="003255D6"/>
    <w:rsid w:val="003538C5"/>
    <w:rsid w:val="00363FB3"/>
    <w:rsid w:val="003913B3"/>
    <w:rsid w:val="003B0571"/>
    <w:rsid w:val="003B2262"/>
    <w:rsid w:val="003B5A0C"/>
    <w:rsid w:val="003C12F9"/>
    <w:rsid w:val="003C307F"/>
    <w:rsid w:val="003D40DF"/>
    <w:rsid w:val="003D4AE0"/>
    <w:rsid w:val="003E7547"/>
    <w:rsid w:val="003F08EF"/>
    <w:rsid w:val="00404185"/>
    <w:rsid w:val="00415278"/>
    <w:rsid w:val="0044390E"/>
    <w:rsid w:val="00455B01"/>
    <w:rsid w:val="00473994"/>
    <w:rsid w:val="0049037F"/>
    <w:rsid w:val="004A681A"/>
    <w:rsid w:val="004B01F6"/>
    <w:rsid w:val="004D6AE2"/>
    <w:rsid w:val="004E2EFE"/>
    <w:rsid w:val="004F614D"/>
    <w:rsid w:val="005027D5"/>
    <w:rsid w:val="00505844"/>
    <w:rsid w:val="005146E3"/>
    <w:rsid w:val="005258D6"/>
    <w:rsid w:val="00537411"/>
    <w:rsid w:val="0054744F"/>
    <w:rsid w:val="00553FCD"/>
    <w:rsid w:val="00561C14"/>
    <w:rsid w:val="005647B9"/>
    <w:rsid w:val="00570020"/>
    <w:rsid w:val="00574598"/>
    <w:rsid w:val="00580613"/>
    <w:rsid w:val="00585529"/>
    <w:rsid w:val="005A6EF9"/>
    <w:rsid w:val="005C0553"/>
    <w:rsid w:val="005F60C2"/>
    <w:rsid w:val="005F68F6"/>
    <w:rsid w:val="0060109C"/>
    <w:rsid w:val="00634D96"/>
    <w:rsid w:val="0065335B"/>
    <w:rsid w:val="006637D7"/>
    <w:rsid w:val="00674286"/>
    <w:rsid w:val="00677393"/>
    <w:rsid w:val="006803A9"/>
    <w:rsid w:val="00690989"/>
    <w:rsid w:val="00694F7D"/>
    <w:rsid w:val="006A64E7"/>
    <w:rsid w:val="006B1269"/>
    <w:rsid w:val="006B7434"/>
    <w:rsid w:val="006C7279"/>
    <w:rsid w:val="006D450C"/>
    <w:rsid w:val="006E3A45"/>
    <w:rsid w:val="006E6DE3"/>
    <w:rsid w:val="006F202C"/>
    <w:rsid w:val="0071052C"/>
    <w:rsid w:val="00710BF6"/>
    <w:rsid w:val="007225FB"/>
    <w:rsid w:val="00757EAB"/>
    <w:rsid w:val="00762DD8"/>
    <w:rsid w:val="0078265D"/>
    <w:rsid w:val="00782E85"/>
    <w:rsid w:val="00785EF5"/>
    <w:rsid w:val="007A4C7B"/>
    <w:rsid w:val="007F253C"/>
    <w:rsid w:val="007F71BD"/>
    <w:rsid w:val="008244E0"/>
    <w:rsid w:val="00824ED1"/>
    <w:rsid w:val="008419F5"/>
    <w:rsid w:val="00845A7C"/>
    <w:rsid w:val="008474AA"/>
    <w:rsid w:val="00853578"/>
    <w:rsid w:val="0088425E"/>
    <w:rsid w:val="008B5B2A"/>
    <w:rsid w:val="008C274A"/>
    <w:rsid w:val="008D1E5C"/>
    <w:rsid w:val="008D4CBF"/>
    <w:rsid w:val="008D6968"/>
    <w:rsid w:val="008E161F"/>
    <w:rsid w:val="008E2CE3"/>
    <w:rsid w:val="008F5F15"/>
    <w:rsid w:val="008F73C7"/>
    <w:rsid w:val="008F7426"/>
    <w:rsid w:val="00902F11"/>
    <w:rsid w:val="00903445"/>
    <w:rsid w:val="009132F7"/>
    <w:rsid w:val="00930590"/>
    <w:rsid w:val="009309E0"/>
    <w:rsid w:val="00931BDF"/>
    <w:rsid w:val="009375B7"/>
    <w:rsid w:val="00941E37"/>
    <w:rsid w:val="0095172E"/>
    <w:rsid w:val="009A76D7"/>
    <w:rsid w:val="009B5BD6"/>
    <w:rsid w:val="009F0F9C"/>
    <w:rsid w:val="009F5265"/>
    <w:rsid w:val="00A1144F"/>
    <w:rsid w:val="00A25721"/>
    <w:rsid w:val="00A26025"/>
    <w:rsid w:val="00A40C57"/>
    <w:rsid w:val="00A44434"/>
    <w:rsid w:val="00A60A78"/>
    <w:rsid w:val="00A73B1B"/>
    <w:rsid w:val="00AE60BF"/>
    <w:rsid w:val="00AE6C7E"/>
    <w:rsid w:val="00B10C99"/>
    <w:rsid w:val="00B23ED0"/>
    <w:rsid w:val="00B27E73"/>
    <w:rsid w:val="00B3163E"/>
    <w:rsid w:val="00B46DEC"/>
    <w:rsid w:val="00B5244C"/>
    <w:rsid w:val="00B54225"/>
    <w:rsid w:val="00B6070D"/>
    <w:rsid w:val="00B76CF3"/>
    <w:rsid w:val="00B82E1F"/>
    <w:rsid w:val="00B90646"/>
    <w:rsid w:val="00B9315D"/>
    <w:rsid w:val="00B96454"/>
    <w:rsid w:val="00BA3C6B"/>
    <w:rsid w:val="00BB5D07"/>
    <w:rsid w:val="00BC7861"/>
    <w:rsid w:val="00BD513C"/>
    <w:rsid w:val="00BD724C"/>
    <w:rsid w:val="00BE3445"/>
    <w:rsid w:val="00C15D52"/>
    <w:rsid w:val="00C23263"/>
    <w:rsid w:val="00C27043"/>
    <w:rsid w:val="00C338E8"/>
    <w:rsid w:val="00C40F00"/>
    <w:rsid w:val="00C44726"/>
    <w:rsid w:val="00C52CE8"/>
    <w:rsid w:val="00C707FD"/>
    <w:rsid w:val="00C85F28"/>
    <w:rsid w:val="00C90728"/>
    <w:rsid w:val="00C95896"/>
    <w:rsid w:val="00C95B5D"/>
    <w:rsid w:val="00C96E16"/>
    <w:rsid w:val="00CB0C29"/>
    <w:rsid w:val="00CC33EC"/>
    <w:rsid w:val="00CC4CB5"/>
    <w:rsid w:val="00CC689C"/>
    <w:rsid w:val="00CD2785"/>
    <w:rsid w:val="00CE4760"/>
    <w:rsid w:val="00CE6F51"/>
    <w:rsid w:val="00CF0871"/>
    <w:rsid w:val="00CF3560"/>
    <w:rsid w:val="00D002CA"/>
    <w:rsid w:val="00D1259A"/>
    <w:rsid w:val="00D27470"/>
    <w:rsid w:val="00D504B9"/>
    <w:rsid w:val="00D56427"/>
    <w:rsid w:val="00D57F88"/>
    <w:rsid w:val="00D61482"/>
    <w:rsid w:val="00D6795A"/>
    <w:rsid w:val="00D8310C"/>
    <w:rsid w:val="00D864E2"/>
    <w:rsid w:val="00D92A13"/>
    <w:rsid w:val="00DA3693"/>
    <w:rsid w:val="00DA4F40"/>
    <w:rsid w:val="00DE30DF"/>
    <w:rsid w:val="00DE3F5B"/>
    <w:rsid w:val="00DE4F41"/>
    <w:rsid w:val="00DF224D"/>
    <w:rsid w:val="00DF66B0"/>
    <w:rsid w:val="00DF7987"/>
    <w:rsid w:val="00E04FD4"/>
    <w:rsid w:val="00E15367"/>
    <w:rsid w:val="00E20084"/>
    <w:rsid w:val="00E2141F"/>
    <w:rsid w:val="00E25047"/>
    <w:rsid w:val="00E33B71"/>
    <w:rsid w:val="00E447C2"/>
    <w:rsid w:val="00E573E1"/>
    <w:rsid w:val="00E600A1"/>
    <w:rsid w:val="00E61EBF"/>
    <w:rsid w:val="00E731AD"/>
    <w:rsid w:val="00E855C5"/>
    <w:rsid w:val="00EE182A"/>
    <w:rsid w:val="00EF6DFF"/>
    <w:rsid w:val="00EF7483"/>
    <w:rsid w:val="00F02A15"/>
    <w:rsid w:val="00F13E1C"/>
    <w:rsid w:val="00F13EDE"/>
    <w:rsid w:val="00F201CB"/>
    <w:rsid w:val="00F21D1C"/>
    <w:rsid w:val="00F40467"/>
    <w:rsid w:val="00F425D2"/>
    <w:rsid w:val="00F51851"/>
    <w:rsid w:val="00F9395F"/>
    <w:rsid w:val="00FA1CA8"/>
    <w:rsid w:val="00FA5905"/>
    <w:rsid w:val="00FB30F7"/>
    <w:rsid w:val="00FB3A7A"/>
    <w:rsid w:val="00FC258C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FCE38"/>
  <w14:defaultImageDpi w14:val="300"/>
  <w15:docId w15:val="{67A6B6B7-CEC7-4261-869B-5EAFC56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table" w:styleId="a8">
    <w:name w:val="Table Grid"/>
    <w:basedOn w:val="a1"/>
    <w:uiPriority w:val="59"/>
    <w:rsid w:val="00B2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27E73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A44434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B54225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95515"/>
    <w:rPr>
      <w:b/>
      <w:bCs/>
    </w:rPr>
  </w:style>
  <w:style w:type="paragraph" w:styleId="ab">
    <w:name w:val="Normal (Web)"/>
    <w:basedOn w:val="a"/>
    <w:uiPriority w:val="99"/>
    <w:unhideWhenUsed/>
    <w:rsid w:val="00195515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ru-RU"/>
    </w:rPr>
  </w:style>
  <w:style w:type="character" w:styleId="ac">
    <w:name w:val="Hyperlink"/>
    <w:basedOn w:val="a0"/>
    <w:uiPriority w:val="99"/>
    <w:unhideWhenUsed/>
    <w:rsid w:val="00505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023F-A624-47D0-9E8D-494A39D8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Шувалова Анастасия Сергеевна</cp:lastModifiedBy>
  <cp:revision>67</cp:revision>
  <cp:lastPrinted>2024-09-18T06:44:00Z</cp:lastPrinted>
  <dcterms:created xsi:type="dcterms:W3CDTF">2022-11-25T03:50:00Z</dcterms:created>
  <dcterms:modified xsi:type="dcterms:W3CDTF">2026-07-07T02:45:00Z</dcterms:modified>
</cp:coreProperties>
</file>