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BFDAB" w14:textId="2DA04119" w:rsidR="00CC30F7" w:rsidRPr="00CC30F7" w:rsidRDefault="00CC30F7" w:rsidP="004B47BE">
      <w:pPr>
        <w:pStyle w:val="af1"/>
        <w:spacing w:before="5760" w:after="6600"/>
      </w:pPr>
      <w:bookmarkStart w:id="0" w:name="_Toc163398788"/>
      <w:bookmarkStart w:id="1" w:name="_Toc167095332"/>
      <w:r w:rsidRPr="00F5546F">
        <w:rPr>
          <w:b/>
        </w:rPr>
        <w:t>ТЕХНИЧЕСКОЕ ЗАДАНИЕ</w:t>
      </w:r>
      <w:r w:rsidRPr="00BA5BB1">
        <w:br/>
      </w:r>
      <w:bookmarkStart w:id="2" w:name="_Hlk209081957"/>
      <w:r w:rsidRPr="00CC30F7">
        <w:t xml:space="preserve">на предоставление прав использования программного </w:t>
      </w:r>
      <w:r w:rsidR="009D464E">
        <w:t>обеспечения п</w:t>
      </w:r>
      <w:r>
        <w:t xml:space="preserve">одсистемы </w:t>
      </w:r>
      <w:r w:rsidR="00C45E86">
        <w:t xml:space="preserve">контроля </w:t>
      </w:r>
      <w:r w:rsidRPr="00CC30F7">
        <w:t>утечек информации (DLP) на условиях простой (неисключительной) лицензии для используемого в АО «Почта России» программного обеспечения «</w:t>
      </w:r>
      <w:r w:rsidRPr="00CC30F7">
        <w:rPr>
          <w:lang w:val="en-US"/>
        </w:rPr>
        <w:t>InfoWatch</w:t>
      </w:r>
      <w:r w:rsidRPr="00C45E86">
        <w:t xml:space="preserve"> </w:t>
      </w:r>
      <w:r w:rsidRPr="00CC30F7">
        <w:rPr>
          <w:lang w:val="en-US"/>
        </w:rPr>
        <w:t>Traffic</w:t>
      </w:r>
      <w:r w:rsidRPr="00C45E86">
        <w:t xml:space="preserve"> </w:t>
      </w:r>
      <w:r w:rsidRPr="00CC30F7">
        <w:rPr>
          <w:lang w:val="en-US"/>
        </w:rPr>
        <w:t>Monitor</w:t>
      </w:r>
      <w:r w:rsidRPr="00CC30F7">
        <w:t>»</w:t>
      </w:r>
      <w:r w:rsidR="009D464E">
        <w:t xml:space="preserve"> и оказанию его поддержки</w:t>
      </w:r>
    </w:p>
    <w:bookmarkEnd w:id="2"/>
    <w:p w14:paraId="717F43A3" w14:textId="77777777" w:rsidR="00CC30F7" w:rsidRDefault="00CC30F7" w:rsidP="004B47BE">
      <w:pPr>
        <w:ind w:firstLine="0"/>
        <w:jc w:val="center"/>
      </w:pPr>
      <w:r w:rsidRPr="007B4A72">
        <w:rPr>
          <w:rFonts w:eastAsia="Times New Roman"/>
          <w:color w:val="000000"/>
          <w:lang w:eastAsia="ru-RU"/>
        </w:rPr>
        <w:t>Москва</w:t>
      </w:r>
      <w:r w:rsidRPr="00C968B8">
        <w:t>, 20</w:t>
      </w:r>
      <w:r>
        <w:t>26</w:t>
      </w:r>
    </w:p>
    <w:p w14:paraId="3A52BF19" w14:textId="77777777" w:rsidR="00CC30F7" w:rsidRPr="00C61BA1" w:rsidRDefault="00CC30F7" w:rsidP="00CC30F7">
      <w:pPr>
        <w:pStyle w:val="10"/>
        <w:rPr>
          <w:rFonts w:ascii="Times New Roman" w:hAnsi="Times New Roman"/>
        </w:rPr>
      </w:pPr>
      <w:r w:rsidRPr="005A0FD8">
        <w:lastRenderedPageBreak/>
        <w:t>ПЕРЕЧЕНЬ ПРИНЯТЫХ СОКРАЩЕНИЙ</w:t>
      </w:r>
      <w:r w:rsidRPr="005A0FD8">
        <w:rPr>
          <w:rFonts w:asciiTheme="minorHAnsi" w:hAnsiTheme="minorHAnsi"/>
        </w:rPr>
        <w:t xml:space="preserve"> </w:t>
      </w:r>
      <w:r w:rsidRPr="005A0FD8">
        <w:rPr>
          <w:rFonts w:ascii="Times New Roman" w:hAnsi="Times New Roman"/>
        </w:rPr>
        <w:t>И ОПРЕДЕЛЕНИЙ</w:t>
      </w:r>
      <w:bookmarkEnd w:id="0"/>
      <w:bookmarkEnd w:id="1"/>
    </w:p>
    <w:tbl>
      <w:tblPr>
        <w:tblStyle w:val="af0"/>
        <w:tblW w:w="0" w:type="auto"/>
        <w:tblCellMar>
          <w:left w:w="28" w:type="dxa"/>
          <w:right w:w="28" w:type="dxa"/>
        </w:tblCellMar>
        <w:tblLook w:val="04A0" w:firstRow="1" w:lastRow="0" w:firstColumn="1" w:lastColumn="0" w:noHBand="0" w:noVBand="1"/>
      </w:tblPr>
      <w:tblGrid>
        <w:gridCol w:w="624"/>
        <w:gridCol w:w="2077"/>
        <w:gridCol w:w="6606"/>
      </w:tblGrid>
      <w:tr w:rsidR="00C96E7C" w:rsidRPr="005A0FD8" w14:paraId="3E729FDB" w14:textId="77777777" w:rsidTr="00424697">
        <w:trPr>
          <w:tblHeader/>
        </w:trPr>
        <w:tc>
          <w:tcPr>
            <w:tcW w:w="624" w:type="dxa"/>
          </w:tcPr>
          <w:p w14:paraId="1615BC22" w14:textId="77777777" w:rsidR="00C96E7C" w:rsidRPr="005A0FD8" w:rsidRDefault="00C96E7C" w:rsidP="00424697">
            <w:pPr>
              <w:pStyle w:val="af6"/>
            </w:pPr>
            <w:r w:rsidRPr="005A0FD8">
              <w:t>№ п/п</w:t>
            </w:r>
          </w:p>
        </w:tc>
        <w:tc>
          <w:tcPr>
            <w:tcW w:w="2077" w:type="dxa"/>
          </w:tcPr>
          <w:p w14:paraId="5ADF2E14" w14:textId="77777777" w:rsidR="00C96E7C" w:rsidRPr="005A0FD8" w:rsidRDefault="00C96E7C" w:rsidP="00424697">
            <w:pPr>
              <w:pStyle w:val="af6"/>
            </w:pPr>
            <w:r w:rsidRPr="005A0FD8">
              <w:t>Сокращение</w:t>
            </w:r>
          </w:p>
        </w:tc>
        <w:tc>
          <w:tcPr>
            <w:tcW w:w="6606" w:type="dxa"/>
          </w:tcPr>
          <w:p w14:paraId="3EF7AB47" w14:textId="77777777" w:rsidR="00C96E7C" w:rsidRPr="005A0FD8" w:rsidRDefault="00C96E7C" w:rsidP="00424697">
            <w:pPr>
              <w:pStyle w:val="af6"/>
            </w:pPr>
            <w:r w:rsidRPr="005A0FD8">
              <w:t>Расшифровка сокращения</w:t>
            </w:r>
          </w:p>
        </w:tc>
      </w:tr>
      <w:tr w:rsidR="00C96E7C" w:rsidRPr="005A0FD8" w14:paraId="552991A7" w14:textId="77777777" w:rsidTr="00424697">
        <w:tc>
          <w:tcPr>
            <w:tcW w:w="624" w:type="dxa"/>
            <w:vAlign w:val="center"/>
          </w:tcPr>
          <w:p w14:paraId="5B4252FD"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1A768A4E" w14:textId="77777777" w:rsidR="00C96E7C" w:rsidRPr="005A0FD8" w:rsidRDefault="00C96E7C" w:rsidP="00424697">
            <w:pPr>
              <w:pStyle w:val="afffd"/>
              <w:rPr>
                <w:rStyle w:val="aff7"/>
                <w:bCs w:val="0"/>
                <w:lang w:val="en-US"/>
              </w:rPr>
            </w:pPr>
            <w:r w:rsidRPr="005A0FD8">
              <w:rPr>
                <w:rStyle w:val="aff7"/>
                <w:bCs w:val="0"/>
                <w:lang w:val="en-US"/>
              </w:rPr>
              <w:t>KPI</w:t>
            </w:r>
          </w:p>
        </w:tc>
        <w:tc>
          <w:tcPr>
            <w:tcW w:w="6606" w:type="dxa"/>
            <w:vAlign w:val="center"/>
          </w:tcPr>
          <w:p w14:paraId="50A4965F" w14:textId="77777777" w:rsidR="00C96E7C" w:rsidRPr="005A0FD8" w:rsidRDefault="00C96E7C" w:rsidP="00424697">
            <w:pPr>
              <w:pStyle w:val="afffd"/>
              <w:rPr>
                <w:rStyle w:val="aff7"/>
                <w:bCs w:val="0"/>
                <w:lang w:val="en-US"/>
              </w:rPr>
            </w:pPr>
            <w:r w:rsidRPr="005A0FD8">
              <w:rPr>
                <w:rStyle w:val="aff7"/>
                <w:bCs w:val="0"/>
                <w:lang w:val="en-US"/>
              </w:rPr>
              <w:t xml:space="preserve">Key Performance Indicators, </w:t>
            </w:r>
            <w:r w:rsidRPr="005A0FD8">
              <w:rPr>
                <w:rStyle w:val="aff7"/>
                <w:bCs w:val="0"/>
              </w:rPr>
              <w:t>ключевые</w:t>
            </w:r>
            <w:r w:rsidRPr="005A0FD8">
              <w:rPr>
                <w:rStyle w:val="aff7"/>
                <w:bCs w:val="0"/>
                <w:lang w:val="en-US"/>
              </w:rPr>
              <w:t xml:space="preserve"> </w:t>
            </w:r>
            <w:r w:rsidRPr="005A0FD8">
              <w:rPr>
                <w:rStyle w:val="aff7"/>
                <w:bCs w:val="0"/>
              </w:rPr>
              <w:t>показатели</w:t>
            </w:r>
            <w:r w:rsidRPr="005A0FD8">
              <w:rPr>
                <w:rStyle w:val="aff7"/>
                <w:bCs w:val="0"/>
                <w:lang w:val="en-US"/>
              </w:rPr>
              <w:t xml:space="preserve"> </w:t>
            </w:r>
            <w:r w:rsidRPr="005A0FD8">
              <w:rPr>
                <w:rStyle w:val="aff7"/>
                <w:bCs w:val="0"/>
              </w:rPr>
              <w:t>эффективности</w:t>
            </w:r>
          </w:p>
        </w:tc>
      </w:tr>
      <w:tr w:rsidR="00F25F8F" w:rsidRPr="00F94EF2" w14:paraId="0C3C7C58" w14:textId="77777777" w:rsidTr="00424697">
        <w:tc>
          <w:tcPr>
            <w:tcW w:w="624" w:type="dxa"/>
            <w:vAlign w:val="center"/>
          </w:tcPr>
          <w:p w14:paraId="145C4135" w14:textId="77777777" w:rsidR="00F25F8F" w:rsidRPr="005A0FD8" w:rsidRDefault="00F25F8F" w:rsidP="00424697">
            <w:pPr>
              <w:pStyle w:val="af4"/>
              <w:numPr>
                <w:ilvl w:val="0"/>
                <w:numId w:val="3"/>
              </w:numPr>
              <w:tabs>
                <w:tab w:val="left" w:pos="393"/>
              </w:tabs>
              <w:ind w:left="0" w:firstLine="0"/>
              <w:jc w:val="center"/>
            </w:pPr>
          </w:p>
        </w:tc>
        <w:tc>
          <w:tcPr>
            <w:tcW w:w="2077" w:type="dxa"/>
            <w:vAlign w:val="center"/>
          </w:tcPr>
          <w:p w14:paraId="323E4567" w14:textId="4DE5B58E" w:rsidR="00F25F8F" w:rsidRPr="00F25F8F" w:rsidRDefault="00F25F8F" w:rsidP="00424697">
            <w:pPr>
              <w:pStyle w:val="afffd"/>
              <w:rPr>
                <w:rStyle w:val="aff7"/>
                <w:bCs w:val="0"/>
                <w:lang w:val="en-US"/>
              </w:rPr>
            </w:pPr>
            <w:r>
              <w:rPr>
                <w:rStyle w:val="aff7"/>
                <w:bCs w:val="0"/>
                <w:lang w:val="en-US"/>
              </w:rPr>
              <w:t>DLP</w:t>
            </w:r>
          </w:p>
        </w:tc>
        <w:tc>
          <w:tcPr>
            <w:tcW w:w="6606" w:type="dxa"/>
            <w:vAlign w:val="center"/>
          </w:tcPr>
          <w:p w14:paraId="19F94E45" w14:textId="029516C3" w:rsidR="00F25F8F" w:rsidRPr="00F94EF2" w:rsidRDefault="00F94EF2" w:rsidP="00424697">
            <w:pPr>
              <w:pStyle w:val="afffd"/>
              <w:rPr>
                <w:rStyle w:val="aff7"/>
                <w:bCs w:val="0"/>
              </w:rPr>
            </w:pPr>
            <w:r>
              <w:rPr>
                <w:rStyle w:val="aff7"/>
                <w:bCs w:val="0"/>
                <w:lang w:val="en-US"/>
              </w:rPr>
              <w:t>Data</w:t>
            </w:r>
            <w:r w:rsidRPr="00F94EF2">
              <w:rPr>
                <w:rStyle w:val="aff7"/>
                <w:bCs w:val="0"/>
              </w:rPr>
              <w:t>-</w:t>
            </w:r>
            <w:r>
              <w:rPr>
                <w:rStyle w:val="aff7"/>
                <w:bCs w:val="0"/>
                <w:lang w:val="en-US"/>
              </w:rPr>
              <w:t>loss</w:t>
            </w:r>
            <w:r w:rsidRPr="00F94EF2">
              <w:rPr>
                <w:rStyle w:val="aff7"/>
                <w:bCs w:val="0"/>
              </w:rPr>
              <w:t xml:space="preserve"> </w:t>
            </w:r>
            <w:r>
              <w:rPr>
                <w:rStyle w:val="aff7"/>
                <w:bCs w:val="0"/>
                <w:lang w:val="en-US"/>
              </w:rPr>
              <w:t>prevention</w:t>
            </w:r>
            <w:r w:rsidRPr="00F94EF2">
              <w:rPr>
                <w:rStyle w:val="aff7"/>
                <w:bCs w:val="0"/>
              </w:rPr>
              <w:t xml:space="preserve">, </w:t>
            </w:r>
            <w:r>
              <w:rPr>
                <w:rStyle w:val="aff7"/>
                <w:bCs w:val="0"/>
              </w:rPr>
              <w:t>предотвращение</w:t>
            </w:r>
            <w:r w:rsidRPr="00F94EF2">
              <w:rPr>
                <w:rStyle w:val="aff7"/>
                <w:bCs w:val="0"/>
              </w:rPr>
              <w:t xml:space="preserve"> </w:t>
            </w:r>
            <w:r>
              <w:rPr>
                <w:rStyle w:val="aff7"/>
                <w:bCs w:val="0"/>
              </w:rPr>
              <w:t>утечек</w:t>
            </w:r>
            <w:r w:rsidRPr="00F94EF2">
              <w:rPr>
                <w:rStyle w:val="aff7"/>
                <w:bCs w:val="0"/>
              </w:rPr>
              <w:t xml:space="preserve"> </w:t>
            </w:r>
            <w:r>
              <w:rPr>
                <w:rStyle w:val="aff7"/>
                <w:bCs w:val="0"/>
              </w:rPr>
              <w:t>информации</w:t>
            </w:r>
          </w:p>
        </w:tc>
      </w:tr>
      <w:tr w:rsidR="00F25F8F" w:rsidRPr="005A0FD8" w14:paraId="3F39BFCC" w14:textId="77777777" w:rsidTr="00424697">
        <w:tc>
          <w:tcPr>
            <w:tcW w:w="624" w:type="dxa"/>
            <w:vAlign w:val="center"/>
          </w:tcPr>
          <w:p w14:paraId="4C044DF6" w14:textId="77777777" w:rsidR="00F25F8F" w:rsidRPr="00F94EF2" w:rsidRDefault="00F25F8F" w:rsidP="00424697">
            <w:pPr>
              <w:pStyle w:val="af4"/>
              <w:numPr>
                <w:ilvl w:val="0"/>
                <w:numId w:val="3"/>
              </w:numPr>
              <w:tabs>
                <w:tab w:val="left" w:pos="393"/>
              </w:tabs>
              <w:ind w:left="0" w:firstLine="0"/>
              <w:jc w:val="center"/>
            </w:pPr>
          </w:p>
        </w:tc>
        <w:tc>
          <w:tcPr>
            <w:tcW w:w="2077" w:type="dxa"/>
            <w:vAlign w:val="center"/>
          </w:tcPr>
          <w:p w14:paraId="5C2FAC16" w14:textId="7CA03060" w:rsidR="00F25F8F" w:rsidRPr="00F25F8F" w:rsidRDefault="00F25F8F" w:rsidP="00424697">
            <w:pPr>
              <w:pStyle w:val="afffd"/>
              <w:rPr>
                <w:rStyle w:val="aff7"/>
                <w:bCs w:val="0"/>
                <w:lang w:val="en-US"/>
              </w:rPr>
            </w:pPr>
            <w:r>
              <w:rPr>
                <w:rStyle w:val="aff7"/>
                <w:bCs w:val="0"/>
                <w:lang w:val="en-US"/>
              </w:rPr>
              <w:t>OLAP</w:t>
            </w:r>
          </w:p>
        </w:tc>
        <w:tc>
          <w:tcPr>
            <w:tcW w:w="6606" w:type="dxa"/>
            <w:vAlign w:val="center"/>
          </w:tcPr>
          <w:p w14:paraId="2BE9B10B" w14:textId="1B5255AB" w:rsidR="00F25F8F" w:rsidRPr="00D61E25" w:rsidRDefault="00F94EF2" w:rsidP="00424697">
            <w:pPr>
              <w:pStyle w:val="afffd"/>
              <w:rPr>
                <w:rStyle w:val="aff7"/>
              </w:rPr>
            </w:pPr>
            <w:r w:rsidRPr="00F94EF2">
              <w:rPr>
                <w:rStyle w:val="aff7"/>
                <w:lang w:val="en-US"/>
              </w:rPr>
              <w:t>Online</w:t>
            </w:r>
            <w:r w:rsidRPr="00D61E25">
              <w:rPr>
                <w:rStyle w:val="aff7"/>
              </w:rPr>
              <w:t xml:space="preserve"> </w:t>
            </w:r>
            <w:r w:rsidRPr="00F94EF2">
              <w:rPr>
                <w:rStyle w:val="aff7"/>
                <w:lang w:val="en-US"/>
              </w:rPr>
              <w:t>Analytical</w:t>
            </w:r>
            <w:r w:rsidRPr="00D61E25">
              <w:rPr>
                <w:rStyle w:val="aff7"/>
              </w:rPr>
              <w:t xml:space="preserve"> </w:t>
            </w:r>
            <w:r w:rsidRPr="00F94EF2">
              <w:rPr>
                <w:rStyle w:val="aff7"/>
                <w:lang w:val="en-US"/>
              </w:rPr>
              <w:t>Processing</w:t>
            </w:r>
            <w:r w:rsidRPr="00D61E25">
              <w:rPr>
                <w:rStyle w:val="aff7"/>
              </w:rPr>
              <w:t>, аналитическая обработка в реальном времени</w:t>
            </w:r>
          </w:p>
        </w:tc>
      </w:tr>
      <w:tr w:rsidR="00F25F8F" w:rsidRPr="00F94EF2" w14:paraId="3D60BC55" w14:textId="77777777" w:rsidTr="00424697">
        <w:tc>
          <w:tcPr>
            <w:tcW w:w="624" w:type="dxa"/>
            <w:vAlign w:val="center"/>
          </w:tcPr>
          <w:p w14:paraId="5790382E" w14:textId="77777777" w:rsidR="00F25F8F" w:rsidRPr="005A0FD8" w:rsidRDefault="00F25F8F" w:rsidP="00424697">
            <w:pPr>
              <w:pStyle w:val="af4"/>
              <w:numPr>
                <w:ilvl w:val="0"/>
                <w:numId w:val="3"/>
              </w:numPr>
              <w:tabs>
                <w:tab w:val="left" w:pos="393"/>
              </w:tabs>
              <w:ind w:left="0" w:firstLine="0"/>
              <w:jc w:val="center"/>
            </w:pPr>
          </w:p>
        </w:tc>
        <w:tc>
          <w:tcPr>
            <w:tcW w:w="2077" w:type="dxa"/>
            <w:vAlign w:val="center"/>
          </w:tcPr>
          <w:p w14:paraId="52C8155A" w14:textId="0B9A330A" w:rsidR="00F25F8F" w:rsidRPr="00F25F8F" w:rsidRDefault="00F25F8F" w:rsidP="00424697">
            <w:pPr>
              <w:pStyle w:val="afffd"/>
              <w:rPr>
                <w:rStyle w:val="aff7"/>
                <w:bCs w:val="0"/>
                <w:lang w:val="en-US"/>
              </w:rPr>
            </w:pPr>
            <w:r>
              <w:rPr>
                <w:rStyle w:val="aff7"/>
                <w:bCs w:val="0"/>
                <w:lang w:val="en-US"/>
              </w:rPr>
              <w:t>RDP</w:t>
            </w:r>
          </w:p>
        </w:tc>
        <w:tc>
          <w:tcPr>
            <w:tcW w:w="6606" w:type="dxa"/>
            <w:vAlign w:val="center"/>
          </w:tcPr>
          <w:p w14:paraId="60E7F2F6" w14:textId="132FBCF3" w:rsidR="00F25F8F" w:rsidRPr="00D61E25" w:rsidRDefault="00F94EF2" w:rsidP="00424697">
            <w:pPr>
              <w:pStyle w:val="afffd"/>
              <w:rPr>
                <w:rStyle w:val="aff7"/>
              </w:rPr>
            </w:pPr>
            <w:r w:rsidRPr="00F94EF2">
              <w:rPr>
                <w:rStyle w:val="aff7"/>
                <w:lang w:val="en-US"/>
              </w:rPr>
              <w:t>Remote</w:t>
            </w:r>
            <w:r w:rsidRPr="00D61E25">
              <w:rPr>
                <w:rStyle w:val="aff7"/>
              </w:rPr>
              <w:t xml:space="preserve"> </w:t>
            </w:r>
            <w:r w:rsidRPr="00F94EF2">
              <w:rPr>
                <w:rStyle w:val="aff7"/>
                <w:lang w:val="en-US"/>
              </w:rPr>
              <w:t>Desktop</w:t>
            </w:r>
            <w:r w:rsidRPr="00D61E25">
              <w:rPr>
                <w:rStyle w:val="aff7"/>
              </w:rPr>
              <w:t xml:space="preserve"> </w:t>
            </w:r>
            <w:r w:rsidRPr="00F94EF2">
              <w:rPr>
                <w:rStyle w:val="aff7"/>
                <w:lang w:val="en-US"/>
              </w:rPr>
              <w:t>Protocol</w:t>
            </w:r>
            <w:r w:rsidRPr="00D61E25">
              <w:rPr>
                <w:rStyle w:val="aff7"/>
              </w:rPr>
              <w:t xml:space="preserve">, </w:t>
            </w:r>
            <w:r w:rsidR="00091932" w:rsidRPr="00D61E25">
              <w:rPr>
                <w:rStyle w:val="aff7"/>
              </w:rPr>
              <w:t xml:space="preserve">проприетарный сетевой протокол прикладного уровня, разработанный компанией </w:t>
            </w:r>
            <w:r w:rsidR="00091932" w:rsidRPr="00091932">
              <w:rPr>
                <w:rStyle w:val="aff7"/>
                <w:lang w:val="en-US"/>
              </w:rPr>
              <w:t>Microsoft</w:t>
            </w:r>
            <w:r w:rsidR="00091932" w:rsidRPr="00D61E25">
              <w:rPr>
                <w:rStyle w:val="aff7"/>
              </w:rPr>
              <w:t xml:space="preserve"> для удалённого доступа к рабочему столу и приложениям на другом компьютере</w:t>
            </w:r>
          </w:p>
        </w:tc>
      </w:tr>
      <w:tr w:rsidR="00F25F8F" w:rsidRPr="005A0FD8" w14:paraId="5F9E33D7" w14:textId="77777777" w:rsidTr="00424697">
        <w:tc>
          <w:tcPr>
            <w:tcW w:w="624" w:type="dxa"/>
            <w:vAlign w:val="center"/>
          </w:tcPr>
          <w:p w14:paraId="1368F3D3" w14:textId="77777777" w:rsidR="00F25F8F" w:rsidRPr="00F94EF2" w:rsidRDefault="00F25F8F" w:rsidP="00424697">
            <w:pPr>
              <w:pStyle w:val="af4"/>
              <w:numPr>
                <w:ilvl w:val="0"/>
                <w:numId w:val="3"/>
              </w:numPr>
              <w:tabs>
                <w:tab w:val="left" w:pos="393"/>
              </w:tabs>
              <w:ind w:left="0" w:firstLine="0"/>
              <w:jc w:val="center"/>
            </w:pPr>
          </w:p>
        </w:tc>
        <w:tc>
          <w:tcPr>
            <w:tcW w:w="2077" w:type="dxa"/>
            <w:vAlign w:val="center"/>
          </w:tcPr>
          <w:p w14:paraId="3C5EAE55" w14:textId="351E8E56" w:rsidR="00F25F8F" w:rsidRPr="00F25F8F" w:rsidRDefault="00F25F8F" w:rsidP="00424697">
            <w:pPr>
              <w:pStyle w:val="afffd"/>
              <w:rPr>
                <w:rStyle w:val="aff7"/>
                <w:bCs w:val="0"/>
                <w:lang w:val="en-US"/>
              </w:rPr>
            </w:pPr>
            <w:r>
              <w:rPr>
                <w:rStyle w:val="aff7"/>
                <w:bCs w:val="0"/>
                <w:lang w:val="en-US"/>
              </w:rPr>
              <w:t>ICA</w:t>
            </w:r>
          </w:p>
        </w:tc>
        <w:tc>
          <w:tcPr>
            <w:tcW w:w="6606" w:type="dxa"/>
            <w:vAlign w:val="center"/>
          </w:tcPr>
          <w:p w14:paraId="1752D410" w14:textId="3916C395" w:rsidR="00F25F8F" w:rsidRPr="00D61E25" w:rsidRDefault="00F94EF2" w:rsidP="00424697">
            <w:pPr>
              <w:pStyle w:val="afffd"/>
              <w:rPr>
                <w:rStyle w:val="aff7"/>
              </w:rPr>
            </w:pPr>
            <w:r w:rsidRPr="00F94EF2">
              <w:rPr>
                <w:rStyle w:val="aff7"/>
                <w:lang w:val="en-US"/>
              </w:rPr>
              <w:t>Independent</w:t>
            </w:r>
            <w:r w:rsidRPr="00D61E25">
              <w:rPr>
                <w:rStyle w:val="aff7"/>
              </w:rPr>
              <w:t xml:space="preserve"> </w:t>
            </w:r>
            <w:r w:rsidRPr="00F94EF2">
              <w:rPr>
                <w:rStyle w:val="aff7"/>
                <w:lang w:val="en-US"/>
              </w:rPr>
              <w:t>Computing</w:t>
            </w:r>
            <w:r w:rsidRPr="00D61E25">
              <w:rPr>
                <w:rStyle w:val="aff7"/>
              </w:rPr>
              <w:t xml:space="preserve"> </w:t>
            </w:r>
            <w:r w:rsidRPr="00F94EF2">
              <w:rPr>
                <w:rStyle w:val="aff7"/>
                <w:lang w:val="en-US"/>
              </w:rPr>
              <w:t>Architecture</w:t>
            </w:r>
            <w:r w:rsidRPr="00D61E25">
              <w:rPr>
                <w:rStyle w:val="aff7"/>
              </w:rPr>
              <w:t xml:space="preserve">, закрытый протокол для сервера приложений, разработанного компанией </w:t>
            </w:r>
            <w:r w:rsidRPr="00091932">
              <w:rPr>
                <w:rStyle w:val="aff7"/>
                <w:lang w:val="en-US"/>
              </w:rPr>
              <w:t>Citrix</w:t>
            </w:r>
            <w:r w:rsidRPr="00D61E25">
              <w:rPr>
                <w:rStyle w:val="aff7"/>
              </w:rPr>
              <w:t xml:space="preserve"> </w:t>
            </w:r>
            <w:r w:rsidRPr="00091932">
              <w:rPr>
                <w:rStyle w:val="aff7"/>
                <w:lang w:val="en-US"/>
              </w:rPr>
              <w:t>Systems</w:t>
            </w:r>
          </w:p>
        </w:tc>
      </w:tr>
      <w:tr w:rsidR="00F25F8F" w:rsidRPr="00091932" w14:paraId="630D85ED" w14:textId="77777777" w:rsidTr="00424697">
        <w:tc>
          <w:tcPr>
            <w:tcW w:w="624" w:type="dxa"/>
            <w:vAlign w:val="center"/>
          </w:tcPr>
          <w:p w14:paraId="4B6174BE" w14:textId="77777777" w:rsidR="00F25F8F" w:rsidRPr="00795D90" w:rsidRDefault="00F25F8F" w:rsidP="00424697">
            <w:pPr>
              <w:pStyle w:val="af4"/>
              <w:numPr>
                <w:ilvl w:val="0"/>
                <w:numId w:val="3"/>
              </w:numPr>
              <w:tabs>
                <w:tab w:val="left" w:pos="393"/>
              </w:tabs>
              <w:ind w:left="0" w:firstLine="0"/>
              <w:jc w:val="center"/>
            </w:pPr>
          </w:p>
        </w:tc>
        <w:tc>
          <w:tcPr>
            <w:tcW w:w="2077" w:type="dxa"/>
            <w:vAlign w:val="center"/>
          </w:tcPr>
          <w:p w14:paraId="74C8859F" w14:textId="5CC8367D" w:rsidR="00F25F8F" w:rsidRPr="00795D90" w:rsidRDefault="00F25F8F" w:rsidP="00424697">
            <w:pPr>
              <w:pStyle w:val="afffd"/>
              <w:rPr>
                <w:rStyle w:val="aff7"/>
                <w:bCs w:val="0"/>
              </w:rPr>
            </w:pPr>
            <w:r w:rsidRPr="00795D90">
              <w:rPr>
                <w:rStyle w:val="aff7"/>
                <w:bCs w:val="0"/>
                <w:lang w:val="en-US"/>
              </w:rPr>
              <w:t>Push-</w:t>
            </w:r>
            <w:r w:rsidRPr="00795D90">
              <w:rPr>
                <w:rStyle w:val="aff7"/>
                <w:bCs w:val="0"/>
              </w:rPr>
              <w:t>код</w:t>
            </w:r>
          </w:p>
        </w:tc>
        <w:tc>
          <w:tcPr>
            <w:tcW w:w="6606" w:type="dxa"/>
            <w:vAlign w:val="center"/>
          </w:tcPr>
          <w:p w14:paraId="4BBB147B" w14:textId="54FA55A1" w:rsidR="00F25F8F" w:rsidRPr="00795D90" w:rsidRDefault="00585226" w:rsidP="00424697">
            <w:pPr>
              <w:pStyle w:val="afffd"/>
              <w:rPr>
                <w:rStyle w:val="aff7"/>
                <w:bCs w:val="0"/>
              </w:rPr>
            </w:pPr>
            <w:r w:rsidRPr="00795D90">
              <w:rPr>
                <w:rStyle w:val="aff7"/>
                <w:bCs w:val="0"/>
                <w:lang w:val="en-US"/>
              </w:rPr>
              <w:t>Push</w:t>
            </w:r>
            <w:r w:rsidRPr="00795D90">
              <w:rPr>
                <w:rStyle w:val="aff7"/>
                <w:bCs w:val="0"/>
              </w:rPr>
              <w:t xml:space="preserve">-код — одноразовый код подтверждения, отправляемый через </w:t>
            </w:r>
            <w:r w:rsidRPr="00795D90">
              <w:rPr>
                <w:rStyle w:val="aff7"/>
                <w:bCs w:val="0"/>
                <w:lang w:val="en-US"/>
              </w:rPr>
              <w:t>push</w:t>
            </w:r>
            <w:r w:rsidRPr="00795D90">
              <w:rPr>
                <w:rStyle w:val="aff7"/>
                <w:bCs w:val="0"/>
              </w:rPr>
              <w:t>-уведомление в мобильном приложении</w:t>
            </w:r>
          </w:p>
        </w:tc>
      </w:tr>
      <w:tr w:rsidR="00F25F8F" w:rsidRPr="00091932" w14:paraId="20F71396" w14:textId="77777777" w:rsidTr="00424697">
        <w:tc>
          <w:tcPr>
            <w:tcW w:w="624" w:type="dxa"/>
            <w:vAlign w:val="center"/>
          </w:tcPr>
          <w:p w14:paraId="784C396F" w14:textId="77777777" w:rsidR="00F25F8F" w:rsidRPr="00795D90" w:rsidRDefault="00F25F8F" w:rsidP="00424697">
            <w:pPr>
              <w:pStyle w:val="af4"/>
              <w:numPr>
                <w:ilvl w:val="0"/>
                <w:numId w:val="3"/>
              </w:numPr>
              <w:tabs>
                <w:tab w:val="left" w:pos="393"/>
              </w:tabs>
              <w:ind w:left="0" w:firstLine="0"/>
              <w:jc w:val="center"/>
            </w:pPr>
          </w:p>
        </w:tc>
        <w:tc>
          <w:tcPr>
            <w:tcW w:w="2077" w:type="dxa"/>
            <w:vAlign w:val="center"/>
          </w:tcPr>
          <w:p w14:paraId="1F4443AC" w14:textId="20584FD1" w:rsidR="00F25F8F" w:rsidRPr="00795D90" w:rsidRDefault="00F25F8F" w:rsidP="00424697">
            <w:pPr>
              <w:pStyle w:val="afffd"/>
              <w:rPr>
                <w:rStyle w:val="aff7"/>
                <w:bCs w:val="0"/>
              </w:rPr>
            </w:pPr>
            <w:r w:rsidRPr="00795D90">
              <w:rPr>
                <w:rStyle w:val="aff7"/>
                <w:bCs w:val="0"/>
                <w:lang w:val="en-US"/>
              </w:rPr>
              <w:t xml:space="preserve">Desktop- </w:t>
            </w:r>
            <w:r w:rsidRPr="00795D90">
              <w:rPr>
                <w:rStyle w:val="aff7"/>
                <w:bCs w:val="0"/>
              </w:rPr>
              <w:t>приложение</w:t>
            </w:r>
          </w:p>
        </w:tc>
        <w:tc>
          <w:tcPr>
            <w:tcW w:w="6606" w:type="dxa"/>
            <w:vAlign w:val="center"/>
          </w:tcPr>
          <w:p w14:paraId="18E4EA24" w14:textId="55A3BDCD" w:rsidR="00F25F8F" w:rsidRPr="00795D90" w:rsidRDefault="00585226" w:rsidP="00424697">
            <w:pPr>
              <w:pStyle w:val="afffd"/>
              <w:rPr>
                <w:rStyle w:val="aff7"/>
                <w:bCs w:val="0"/>
              </w:rPr>
            </w:pPr>
            <w:r w:rsidRPr="00795D90">
              <w:rPr>
                <w:rStyle w:val="aff7"/>
                <w:bCs w:val="0"/>
                <w:lang w:val="en-US"/>
              </w:rPr>
              <w:t>Desktop</w:t>
            </w:r>
            <w:r w:rsidRPr="00795D90">
              <w:rPr>
                <w:rStyle w:val="aff7"/>
                <w:bCs w:val="0"/>
              </w:rPr>
              <w:t xml:space="preserve">-приложение (или десктопное приложение) — это программа, которая устанавливается и запускается непосредственно на персональном компьютере (ноутбуке или стационарном ПК) под управлением операционной системы: </w:t>
            </w:r>
            <w:r w:rsidRPr="00795D90">
              <w:rPr>
                <w:rStyle w:val="aff7"/>
                <w:bCs w:val="0"/>
                <w:lang w:val="en-US"/>
              </w:rPr>
              <w:t>Windows</w:t>
            </w:r>
            <w:r w:rsidRPr="00795D90">
              <w:rPr>
                <w:rStyle w:val="aff7"/>
                <w:bCs w:val="0"/>
              </w:rPr>
              <w:t xml:space="preserve">, </w:t>
            </w:r>
            <w:r w:rsidRPr="00795D90">
              <w:rPr>
                <w:rStyle w:val="aff7"/>
                <w:bCs w:val="0"/>
                <w:lang w:val="en-US"/>
              </w:rPr>
              <w:t>macOS</w:t>
            </w:r>
            <w:r w:rsidRPr="00795D90">
              <w:rPr>
                <w:rStyle w:val="aff7"/>
                <w:bCs w:val="0"/>
              </w:rPr>
              <w:t xml:space="preserve"> или </w:t>
            </w:r>
            <w:r w:rsidRPr="00795D90">
              <w:rPr>
                <w:rStyle w:val="aff7"/>
                <w:bCs w:val="0"/>
                <w:lang w:val="en-US"/>
              </w:rPr>
              <w:t>Linux</w:t>
            </w:r>
          </w:p>
        </w:tc>
      </w:tr>
      <w:tr w:rsidR="00C96E7C" w:rsidRPr="005A0FD8" w14:paraId="3F6284B0" w14:textId="77777777" w:rsidTr="00424697">
        <w:tc>
          <w:tcPr>
            <w:tcW w:w="624" w:type="dxa"/>
            <w:vAlign w:val="center"/>
          </w:tcPr>
          <w:p w14:paraId="4957BAFD"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45AD5872" w14:textId="77777777" w:rsidR="00C96E7C" w:rsidRPr="005A0FD8" w:rsidRDefault="00C96E7C" w:rsidP="00424697">
            <w:pPr>
              <w:pStyle w:val="afffd"/>
              <w:rPr>
                <w:rStyle w:val="aff7"/>
                <w:bCs w:val="0"/>
              </w:rPr>
            </w:pPr>
            <w:r w:rsidRPr="005A0FD8">
              <w:rPr>
                <w:rStyle w:val="aff7"/>
                <w:bCs w:val="0"/>
              </w:rPr>
              <w:t>VPN</w:t>
            </w:r>
          </w:p>
        </w:tc>
        <w:tc>
          <w:tcPr>
            <w:tcW w:w="6606" w:type="dxa"/>
            <w:vAlign w:val="center"/>
          </w:tcPr>
          <w:p w14:paraId="2626F3C5" w14:textId="77777777" w:rsidR="00C96E7C" w:rsidRPr="005A0FD8" w:rsidRDefault="00C96E7C" w:rsidP="00424697">
            <w:pPr>
              <w:pStyle w:val="afffd"/>
              <w:rPr>
                <w:rStyle w:val="aff7"/>
                <w:bCs w:val="0"/>
              </w:rPr>
            </w:pPr>
            <w:r w:rsidRPr="005A0FD8">
              <w:rPr>
                <w:rStyle w:val="aff7"/>
                <w:bCs w:val="0"/>
                <w:lang w:val="en-US"/>
              </w:rPr>
              <w:t>Virtual Private Network</w:t>
            </w:r>
            <w:r w:rsidRPr="005A0FD8">
              <w:rPr>
                <w:rStyle w:val="aff7"/>
                <w:bCs w:val="0"/>
              </w:rPr>
              <w:t>, виртуальная частная сеть</w:t>
            </w:r>
          </w:p>
        </w:tc>
      </w:tr>
      <w:tr w:rsidR="00C96E7C" w:rsidRPr="005A0FD8" w14:paraId="2B176D8F" w14:textId="77777777" w:rsidTr="00424697">
        <w:tc>
          <w:tcPr>
            <w:tcW w:w="624" w:type="dxa"/>
            <w:vAlign w:val="center"/>
          </w:tcPr>
          <w:p w14:paraId="41892FA6"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46F5D9BB" w14:textId="77777777" w:rsidR="00C96E7C" w:rsidRPr="005A0FD8" w:rsidRDefault="00C96E7C" w:rsidP="00424697">
            <w:pPr>
              <w:pStyle w:val="afffd"/>
              <w:rPr>
                <w:rStyle w:val="aff7"/>
                <w:bCs w:val="0"/>
              </w:rPr>
            </w:pPr>
            <w:r w:rsidRPr="005A0FD8">
              <w:rPr>
                <w:rStyle w:val="aff7"/>
                <w:bCs w:val="0"/>
              </w:rPr>
              <w:t>АРМ</w:t>
            </w:r>
          </w:p>
        </w:tc>
        <w:tc>
          <w:tcPr>
            <w:tcW w:w="6606" w:type="dxa"/>
            <w:vAlign w:val="center"/>
          </w:tcPr>
          <w:p w14:paraId="60AEC063" w14:textId="77777777" w:rsidR="00C96E7C" w:rsidRPr="005A0FD8" w:rsidRDefault="00C96E7C" w:rsidP="00424697">
            <w:pPr>
              <w:pStyle w:val="afffd"/>
              <w:rPr>
                <w:rStyle w:val="aff7"/>
                <w:bCs w:val="0"/>
              </w:rPr>
            </w:pPr>
            <w:r w:rsidRPr="005A0FD8">
              <w:rPr>
                <w:rStyle w:val="aff7"/>
                <w:bCs w:val="0"/>
              </w:rPr>
              <w:t>Автоматизированное рабочее место</w:t>
            </w:r>
          </w:p>
        </w:tc>
      </w:tr>
      <w:tr w:rsidR="00C96E7C" w:rsidRPr="005A0FD8" w14:paraId="425E0B96" w14:textId="77777777" w:rsidTr="00424697">
        <w:tc>
          <w:tcPr>
            <w:tcW w:w="624" w:type="dxa"/>
            <w:vAlign w:val="center"/>
          </w:tcPr>
          <w:p w14:paraId="0656CBD1"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4AD5C274" w14:textId="77777777" w:rsidR="00C96E7C" w:rsidRPr="005A0FD8" w:rsidRDefault="00C96E7C" w:rsidP="00424697">
            <w:pPr>
              <w:pStyle w:val="afffd"/>
              <w:rPr>
                <w:rStyle w:val="aff7"/>
                <w:bCs w:val="0"/>
              </w:rPr>
            </w:pPr>
            <w:r w:rsidRPr="005A0FD8">
              <w:rPr>
                <w:rStyle w:val="aff7"/>
                <w:bCs w:val="0"/>
              </w:rPr>
              <w:t>БД</w:t>
            </w:r>
          </w:p>
        </w:tc>
        <w:tc>
          <w:tcPr>
            <w:tcW w:w="6606" w:type="dxa"/>
            <w:vAlign w:val="center"/>
          </w:tcPr>
          <w:p w14:paraId="0591B875" w14:textId="77777777" w:rsidR="00C96E7C" w:rsidRPr="005A0FD8" w:rsidRDefault="00C96E7C" w:rsidP="00424697">
            <w:pPr>
              <w:pStyle w:val="afffd"/>
              <w:rPr>
                <w:rStyle w:val="aff7"/>
                <w:bCs w:val="0"/>
              </w:rPr>
            </w:pPr>
            <w:r w:rsidRPr="005A0FD8">
              <w:rPr>
                <w:rStyle w:val="aff7"/>
                <w:bCs w:val="0"/>
              </w:rPr>
              <w:t>База данных</w:t>
            </w:r>
          </w:p>
        </w:tc>
      </w:tr>
      <w:tr w:rsidR="00C96E7C" w:rsidRPr="005A0FD8" w14:paraId="3DFBE420" w14:textId="77777777" w:rsidTr="00424697">
        <w:tc>
          <w:tcPr>
            <w:tcW w:w="624" w:type="dxa"/>
            <w:vAlign w:val="center"/>
          </w:tcPr>
          <w:p w14:paraId="07FD82EF"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2394BA55" w14:textId="77777777" w:rsidR="00C96E7C" w:rsidRPr="005A0FD8" w:rsidRDefault="00C96E7C" w:rsidP="00424697">
            <w:pPr>
              <w:pStyle w:val="afffd"/>
              <w:rPr>
                <w:rStyle w:val="60"/>
                <w:color w:val="auto"/>
              </w:rPr>
            </w:pPr>
            <w:r w:rsidRPr="005A0FD8">
              <w:rPr>
                <w:rStyle w:val="aff7"/>
              </w:rPr>
              <w:t>Бизнес-процесс</w:t>
            </w:r>
          </w:p>
        </w:tc>
        <w:tc>
          <w:tcPr>
            <w:tcW w:w="6606" w:type="dxa"/>
            <w:vAlign w:val="center"/>
          </w:tcPr>
          <w:p w14:paraId="1BBD0880" w14:textId="77777777" w:rsidR="00C96E7C" w:rsidRPr="005A0FD8" w:rsidRDefault="00C96E7C" w:rsidP="00424697">
            <w:pPr>
              <w:pStyle w:val="afffd"/>
              <w:rPr>
                <w:rStyle w:val="60"/>
                <w:color w:val="auto"/>
              </w:rPr>
            </w:pPr>
            <w:r w:rsidRPr="005A0FD8">
              <w:rPr>
                <w:rStyle w:val="aff7"/>
              </w:rPr>
              <w:t>Совокупность взаимосвязанных мероприятий или задач, направленных на создание определенного продукта или услуги для потребителей результатов данной деятельности</w:t>
            </w:r>
          </w:p>
        </w:tc>
      </w:tr>
      <w:tr w:rsidR="00C96E7C" w:rsidRPr="005A0FD8" w14:paraId="105F0219" w14:textId="77777777" w:rsidTr="00424697">
        <w:tc>
          <w:tcPr>
            <w:tcW w:w="624" w:type="dxa"/>
            <w:vAlign w:val="center"/>
          </w:tcPr>
          <w:p w14:paraId="1D1EBFCD"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3FB0D791" w14:textId="77777777" w:rsidR="00C96E7C" w:rsidRPr="005A0FD8" w:rsidRDefault="00C96E7C" w:rsidP="00424697">
            <w:pPr>
              <w:pStyle w:val="afffd"/>
              <w:rPr>
                <w:rStyle w:val="aff7"/>
                <w:bCs w:val="0"/>
              </w:rPr>
            </w:pPr>
            <w:r w:rsidRPr="005A0FD8">
              <w:rPr>
                <w:rStyle w:val="aff7"/>
                <w:bCs w:val="0"/>
              </w:rPr>
              <w:t>Внешняя система, целевая система</w:t>
            </w:r>
          </w:p>
        </w:tc>
        <w:tc>
          <w:tcPr>
            <w:tcW w:w="6606" w:type="dxa"/>
            <w:vAlign w:val="center"/>
          </w:tcPr>
          <w:p w14:paraId="7E4AA313" w14:textId="30D8C877" w:rsidR="00C96E7C" w:rsidRPr="005A0FD8" w:rsidRDefault="00C96E7C" w:rsidP="00424697">
            <w:pPr>
              <w:pStyle w:val="afffd"/>
              <w:rPr>
                <w:rStyle w:val="aff7"/>
                <w:bCs w:val="0"/>
              </w:rPr>
            </w:pPr>
            <w:r w:rsidRPr="005A0FD8">
              <w:rPr>
                <w:rStyle w:val="aff7"/>
                <w:bCs w:val="0"/>
              </w:rPr>
              <w:t xml:space="preserve">Информационные системы, </w:t>
            </w:r>
            <w:r w:rsidR="001A7F81">
              <w:rPr>
                <w:rStyle w:val="aff7"/>
                <w:bCs w:val="0"/>
              </w:rPr>
              <w:t xml:space="preserve">Иные </w:t>
            </w:r>
            <w:r w:rsidRPr="005A0FD8">
              <w:rPr>
                <w:rStyle w:val="aff7"/>
                <w:bCs w:val="0"/>
              </w:rPr>
              <w:t xml:space="preserve">Подсистемы, </w:t>
            </w:r>
            <w:r w:rsidRPr="005A0FD8">
              <w:rPr>
                <w:rStyle w:val="aff7"/>
                <w:bCs w:val="0"/>
                <w:lang w:val="en-US"/>
              </w:rPr>
              <w:t>MSS</w:t>
            </w:r>
            <w:r w:rsidRPr="005A0FD8">
              <w:rPr>
                <w:rStyle w:val="aff7"/>
                <w:bCs w:val="0"/>
              </w:rPr>
              <w:t>, средства защиты информации Заказчика или иные системы, предназначенные для интеграции с Подсистемой</w:t>
            </w:r>
          </w:p>
        </w:tc>
      </w:tr>
      <w:tr w:rsidR="00C96E7C" w:rsidRPr="005A0FD8" w14:paraId="69365930" w14:textId="77777777" w:rsidTr="00424697">
        <w:tc>
          <w:tcPr>
            <w:tcW w:w="624" w:type="dxa"/>
            <w:vAlign w:val="center"/>
          </w:tcPr>
          <w:p w14:paraId="58F7BEB8"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335C81D2" w14:textId="77777777" w:rsidR="00C96E7C" w:rsidRPr="005A0FD8" w:rsidRDefault="00C96E7C" w:rsidP="00424697">
            <w:pPr>
              <w:pStyle w:val="afffd"/>
              <w:rPr>
                <w:rStyle w:val="aff7"/>
                <w:bCs w:val="0"/>
              </w:rPr>
            </w:pPr>
            <w:r w:rsidRPr="005A0FD8">
              <w:rPr>
                <w:rStyle w:val="aff7"/>
                <w:bCs w:val="0"/>
              </w:rPr>
              <w:t>ГОСТ</w:t>
            </w:r>
          </w:p>
        </w:tc>
        <w:tc>
          <w:tcPr>
            <w:tcW w:w="6606" w:type="dxa"/>
            <w:vAlign w:val="center"/>
          </w:tcPr>
          <w:p w14:paraId="7EED1B1E" w14:textId="77777777" w:rsidR="00C96E7C" w:rsidRPr="005A0FD8" w:rsidRDefault="00C96E7C" w:rsidP="00424697">
            <w:pPr>
              <w:pStyle w:val="afffd"/>
              <w:rPr>
                <w:rStyle w:val="aff7"/>
                <w:bCs w:val="0"/>
              </w:rPr>
            </w:pPr>
            <w:r w:rsidRPr="005A0FD8">
              <w:rPr>
                <w:rStyle w:val="aff7"/>
                <w:bCs w:val="0"/>
              </w:rPr>
              <w:t>Государственный стандарт</w:t>
            </w:r>
          </w:p>
        </w:tc>
      </w:tr>
      <w:tr w:rsidR="00C96E7C" w:rsidRPr="005A0FD8" w14:paraId="072CC3AC" w14:textId="77777777" w:rsidTr="00424697">
        <w:tc>
          <w:tcPr>
            <w:tcW w:w="624" w:type="dxa"/>
            <w:vAlign w:val="center"/>
          </w:tcPr>
          <w:p w14:paraId="3768E099"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4D7D22A0" w14:textId="77777777" w:rsidR="00C96E7C" w:rsidRPr="005A0FD8" w:rsidRDefault="00C96E7C" w:rsidP="00424697">
            <w:pPr>
              <w:pStyle w:val="afffd"/>
              <w:rPr>
                <w:rStyle w:val="aff7"/>
              </w:rPr>
            </w:pPr>
            <w:r w:rsidRPr="005A0FD8">
              <w:rPr>
                <w:rStyle w:val="aff7"/>
              </w:rPr>
              <w:t>Договор</w:t>
            </w:r>
          </w:p>
        </w:tc>
        <w:tc>
          <w:tcPr>
            <w:tcW w:w="6606" w:type="dxa"/>
            <w:vAlign w:val="center"/>
          </w:tcPr>
          <w:p w14:paraId="54A6342F" w14:textId="6291A8B0" w:rsidR="00C96E7C" w:rsidRPr="005A0FD8" w:rsidRDefault="00C96E7C" w:rsidP="00424697">
            <w:pPr>
              <w:pStyle w:val="afffd"/>
              <w:rPr>
                <w:rStyle w:val="aff7"/>
              </w:rPr>
            </w:pPr>
            <w:r w:rsidRPr="005A0FD8">
              <w:rPr>
                <w:rStyle w:val="aff7"/>
              </w:rPr>
              <w:t xml:space="preserve">Договор между Сторонами, заключенный по итогам конкурентной процедуры закупки, проведенной с учетом соответствующих требований законодательства РФ, предметом которого является </w:t>
            </w:r>
            <w:r w:rsidR="00F25F8F" w:rsidRPr="00F25F8F">
              <w:rPr>
                <w:rStyle w:val="aff7"/>
              </w:rPr>
              <w:t xml:space="preserve">предоставление прав использования программного обеспечения подсистемы контроля утечек информации (DLP) на условиях простой (неисключительной) лицензии для используемого в АО «Почта России» программного обеспечения «InfoWatch </w:t>
            </w:r>
            <w:r w:rsidR="00F25F8F" w:rsidRPr="00657DF5">
              <w:rPr>
                <w:rStyle w:val="aff7"/>
                <w:lang w:val="en-US"/>
              </w:rPr>
              <w:t>Traffic</w:t>
            </w:r>
            <w:r w:rsidR="00F25F8F" w:rsidRPr="00F25F8F">
              <w:rPr>
                <w:rStyle w:val="aff7"/>
              </w:rPr>
              <w:t xml:space="preserve"> Monitor» и оказанию его поддержки</w:t>
            </w:r>
          </w:p>
        </w:tc>
      </w:tr>
      <w:tr w:rsidR="00C96E7C" w:rsidRPr="005A0FD8" w14:paraId="2B982CD1" w14:textId="77777777" w:rsidTr="00424697">
        <w:tc>
          <w:tcPr>
            <w:tcW w:w="624" w:type="dxa"/>
            <w:vAlign w:val="center"/>
          </w:tcPr>
          <w:p w14:paraId="68583C45"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1C0D06A6" w14:textId="77777777" w:rsidR="00C96E7C" w:rsidRPr="005A0FD8" w:rsidRDefault="00C96E7C" w:rsidP="00424697">
            <w:pPr>
              <w:pStyle w:val="afffd"/>
              <w:rPr>
                <w:rStyle w:val="aff7"/>
                <w:bCs w:val="0"/>
              </w:rPr>
            </w:pPr>
            <w:r w:rsidRPr="005A0FD8">
              <w:rPr>
                <w:rStyle w:val="aff7"/>
                <w:bCs w:val="0"/>
              </w:rPr>
              <w:t>Заказчик</w:t>
            </w:r>
          </w:p>
        </w:tc>
        <w:tc>
          <w:tcPr>
            <w:tcW w:w="6606" w:type="dxa"/>
            <w:vAlign w:val="center"/>
          </w:tcPr>
          <w:p w14:paraId="3AC4D124" w14:textId="77777777" w:rsidR="00C96E7C" w:rsidRPr="005A0FD8" w:rsidRDefault="00C96E7C" w:rsidP="00424697">
            <w:pPr>
              <w:pStyle w:val="afffd"/>
              <w:rPr>
                <w:rStyle w:val="aff7"/>
                <w:bCs w:val="0"/>
              </w:rPr>
            </w:pPr>
            <w:r w:rsidRPr="005A0FD8">
              <w:rPr>
                <w:rStyle w:val="aff7"/>
                <w:bCs w:val="0"/>
              </w:rPr>
              <w:t>Акционерное общество «Почта России»</w:t>
            </w:r>
          </w:p>
        </w:tc>
      </w:tr>
      <w:tr w:rsidR="00C96E7C" w:rsidRPr="005A0FD8" w14:paraId="3BA5CEFB" w14:textId="77777777" w:rsidTr="00424697">
        <w:tc>
          <w:tcPr>
            <w:tcW w:w="624" w:type="dxa"/>
            <w:vAlign w:val="center"/>
          </w:tcPr>
          <w:p w14:paraId="07FC267F"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6F5D7E12" w14:textId="77777777" w:rsidR="00C96E7C" w:rsidRPr="005A0FD8" w:rsidRDefault="00C96E7C" w:rsidP="00424697">
            <w:pPr>
              <w:pStyle w:val="afffd"/>
              <w:rPr>
                <w:rStyle w:val="aff7"/>
                <w:bCs w:val="0"/>
              </w:rPr>
            </w:pPr>
            <w:r w:rsidRPr="005A0FD8">
              <w:rPr>
                <w:rStyle w:val="aff7"/>
              </w:rPr>
              <w:t>ИБ</w:t>
            </w:r>
          </w:p>
        </w:tc>
        <w:tc>
          <w:tcPr>
            <w:tcW w:w="6606" w:type="dxa"/>
            <w:vAlign w:val="center"/>
          </w:tcPr>
          <w:p w14:paraId="70BA719F" w14:textId="77777777" w:rsidR="00C96E7C" w:rsidRPr="005A0FD8" w:rsidRDefault="00C96E7C" w:rsidP="00424697">
            <w:pPr>
              <w:pStyle w:val="afffd"/>
              <w:rPr>
                <w:rStyle w:val="aff7"/>
                <w:bCs w:val="0"/>
              </w:rPr>
            </w:pPr>
            <w:r w:rsidRPr="005A0FD8">
              <w:rPr>
                <w:rStyle w:val="aff7"/>
              </w:rPr>
              <w:t>Информационная безопасность</w:t>
            </w:r>
          </w:p>
        </w:tc>
      </w:tr>
      <w:tr w:rsidR="00C96E7C" w:rsidRPr="005A0FD8" w14:paraId="36594640" w14:textId="77777777" w:rsidTr="00424697">
        <w:tc>
          <w:tcPr>
            <w:tcW w:w="624" w:type="dxa"/>
            <w:vAlign w:val="center"/>
          </w:tcPr>
          <w:p w14:paraId="2E022C09"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246010B1" w14:textId="77777777" w:rsidR="00C96E7C" w:rsidRPr="005A0FD8" w:rsidRDefault="00C96E7C" w:rsidP="00424697">
            <w:pPr>
              <w:pStyle w:val="afffd"/>
              <w:rPr>
                <w:rStyle w:val="aff7"/>
                <w:bCs w:val="0"/>
              </w:rPr>
            </w:pPr>
            <w:r w:rsidRPr="005A0FD8">
              <w:rPr>
                <w:rStyle w:val="aff7"/>
                <w:bCs w:val="0"/>
              </w:rPr>
              <w:t>ИС</w:t>
            </w:r>
          </w:p>
        </w:tc>
        <w:tc>
          <w:tcPr>
            <w:tcW w:w="6606" w:type="dxa"/>
            <w:vAlign w:val="center"/>
          </w:tcPr>
          <w:p w14:paraId="146D0B5A" w14:textId="77777777" w:rsidR="00C96E7C" w:rsidRPr="005A0FD8" w:rsidRDefault="00C96E7C" w:rsidP="00424697">
            <w:pPr>
              <w:pStyle w:val="afffd"/>
            </w:pPr>
            <w:r w:rsidRPr="005A0FD8">
              <w:t>Информационная система</w:t>
            </w:r>
          </w:p>
        </w:tc>
      </w:tr>
      <w:tr w:rsidR="00C96E7C" w:rsidRPr="005A0FD8" w14:paraId="7621A344" w14:textId="77777777" w:rsidTr="00424697">
        <w:tc>
          <w:tcPr>
            <w:tcW w:w="624" w:type="dxa"/>
            <w:vAlign w:val="center"/>
          </w:tcPr>
          <w:p w14:paraId="19E8D4D4"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143978BF" w14:textId="77777777" w:rsidR="00C96E7C" w:rsidRPr="005A0FD8" w:rsidRDefault="00C96E7C" w:rsidP="00424697">
            <w:pPr>
              <w:pStyle w:val="afffd"/>
              <w:rPr>
                <w:rStyle w:val="aff7"/>
                <w:bCs w:val="0"/>
              </w:rPr>
            </w:pPr>
            <w:r w:rsidRPr="005A0FD8">
              <w:rPr>
                <w:rStyle w:val="aff7"/>
              </w:rPr>
              <w:t>ИТ</w:t>
            </w:r>
          </w:p>
        </w:tc>
        <w:tc>
          <w:tcPr>
            <w:tcW w:w="6606" w:type="dxa"/>
            <w:vAlign w:val="center"/>
          </w:tcPr>
          <w:p w14:paraId="7BDA05E9" w14:textId="77777777" w:rsidR="00C96E7C" w:rsidRPr="005A0FD8" w:rsidRDefault="00C96E7C" w:rsidP="00424697">
            <w:pPr>
              <w:pStyle w:val="afffd"/>
              <w:rPr>
                <w:rStyle w:val="aff7"/>
                <w:bCs w:val="0"/>
              </w:rPr>
            </w:pPr>
            <w:r w:rsidRPr="005A0FD8">
              <w:rPr>
                <w:rStyle w:val="aff7"/>
              </w:rPr>
              <w:t>Информационные технологии</w:t>
            </w:r>
          </w:p>
        </w:tc>
      </w:tr>
      <w:tr w:rsidR="00C96E7C" w:rsidRPr="005A0FD8" w14:paraId="5791C2EB" w14:textId="77777777" w:rsidTr="00424697">
        <w:tc>
          <w:tcPr>
            <w:tcW w:w="624" w:type="dxa"/>
            <w:vAlign w:val="center"/>
          </w:tcPr>
          <w:p w14:paraId="03817000"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17B27310" w14:textId="77777777" w:rsidR="00C96E7C" w:rsidRPr="005A0FD8" w:rsidRDefault="00C96E7C" w:rsidP="00424697">
            <w:pPr>
              <w:pStyle w:val="afffd"/>
              <w:rPr>
                <w:rStyle w:val="aff7"/>
              </w:rPr>
            </w:pPr>
            <w:r w:rsidRPr="005A0FD8">
              <w:rPr>
                <w:rStyle w:val="aff7"/>
              </w:rPr>
              <w:t>ИТ-инфраструктура</w:t>
            </w:r>
          </w:p>
        </w:tc>
        <w:tc>
          <w:tcPr>
            <w:tcW w:w="6606" w:type="dxa"/>
            <w:vAlign w:val="center"/>
          </w:tcPr>
          <w:p w14:paraId="33F4F618" w14:textId="77777777" w:rsidR="00C96E7C" w:rsidRPr="005A0FD8" w:rsidRDefault="00C96E7C" w:rsidP="00424697">
            <w:pPr>
              <w:pStyle w:val="afffd"/>
              <w:rPr>
                <w:rStyle w:val="aff7"/>
                <w:spacing w:val="-6"/>
              </w:rPr>
            </w:pPr>
            <w:r w:rsidRPr="005A0FD8">
              <w:rPr>
                <w:rStyle w:val="aff7"/>
                <w:spacing w:val="-6"/>
              </w:rPr>
              <w:t>Информационные системы, информационно-телекоммуникационные сети, автоматизированные системы управления, программные и программно-аппаратные средства и сервисы, принадлежащие Заказчику на праве собственности, аренды или на ином законном основании и используемые им при осуществлении основных видов деятельности и реализации бизнес-процессов</w:t>
            </w:r>
          </w:p>
        </w:tc>
      </w:tr>
      <w:tr w:rsidR="00C96E7C" w:rsidRPr="005A0FD8" w14:paraId="090BBE6D" w14:textId="77777777" w:rsidTr="00424697">
        <w:tc>
          <w:tcPr>
            <w:tcW w:w="624" w:type="dxa"/>
            <w:vAlign w:val="center"/>
          </w:tcPr>
          <w:p w14:paraId="3F7BB5CE"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07FA7722" w14:textId="77777777" w:rsidR="00C96E7C" w:rsidRPr="005A0FD8" w:rsidRDefault="00C96E7C" w:rsidP="00424697">
            <w:pPr>
              <w:pStyle w:val="afffd"/>
              <w:rPr>
                <w:rStyle w:val="aff7"/>
              </w:rPr>
            </w:pPr>
            <w:r w:rsidRPr="005A0FD8">
              <w:rPr>
                <w:rStyle w:val="aff7"/>
              </w:rPr>
              <w:t>КСОИБ</w:t>
            </w:r>
          </w:p>
        </w:tc>
        <w:tc>
          <w:tcPr>
            <w:tcW w:w="6606" w:type="dxa"/>
            <w:vAlign w:val="center"/>
          </w:tcPr>
          <w:p w14:paraId="2EB8F7EB" w14:textId="77777777" w:rsidR="00C96E7C" w:rsidRPr="005A0FD8" w:rsidRDefault="00C96E7C" w:rsidP="00424697">
            <w:pPr>
              <w:pStyle w:val="afffd"/>
              <w:rPr>
                <w:rStyle w:val="aff7"/>
              </w:rPr>
            </w:pPr>
            <w:r w:rsidRPr="005A0FD8">
              <w:rPr>
                <w:rStyle w:val="aff7"/>
              </w:rPr>
              <w:t>Комплексная система обеспечения информационной безопасности, совокупность мер, применение которых направлено на непосредственное обеспечение ИБ, процессов применения указанных мер, ресурсного и организационного обеспечения, необходимого для применения указанных мер</w:t>
            </w:r>
          </w:p>
        </w:tc>
      </w:tr>
      <w:tr w:rsidR="00C96E7C" w:rsidRPr="005A0FD8" w14:paraId="3044F4E4" w14:textId="77777777" w:rsidTr="00424697">
        <w:tc>
          <w:tcPr>
            <w:tcW w:w="624" w:type="dxa"/>
            <w:vAlign w:val="center"/>
          </w:tcPr>
          <w:p w14:paraId="22951D16"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4D89A564" w14:textId="77777777" w:rsidR="00C96E7C" w:rsidRPr="005A0FD8" w:rsidRDefault="00C96E7C" w:rsidP="00424697">
            <w:pPr>
              <w:pStyle w:val="afffd"/>
              <w:rPr>
                <w:rStyle w:val="aff7"/>
                <w:bCs w:val="0"/>
              </w:rPr>
            </w:pPr>
            <w:r w:rsidRPr="005A0FD8">
              <w:rPr>
                <w:rStyle w:val="aff7"/>
              </w:rPr>
              <w:t>Лицензиар</w:t>
            </w:r>
          </w:p>
        </w:tc>
        <w:tc>
          <w:tcPr>
            <w:tcW w:w="6606" w:type="dxa"/>
            <w:vAlign w:val="center"/>
          </w:tcPr>
          <w:p w14:paraId="349AC359" w14:textId="77777777" w:rsidR="00C96E7C" w:rsidRPr="005A0FD8" w:rsidRDefault="00C96E7C" w:rsidP="00424697">
            <w:pPr>
              <w:pStyle w:val="afffd"/>
              <w:rPr>
                <w:rStyle w:val="aff7"/>
                <w:bCs w:val="0"/>
                <w:spacing w:val="-2"/>
              </w:rPr>
            </w:pPr>
            <w:r w:rsidRPr="005A0FD8">
              <w:rPr>
                <w:rStyle w:val="aff7"/>
                <w:spacing w:val="-2"/>
              </w:rPr>
              <w:t>Юридическое или физическое лицо, обладатель исключительного права на результат интеллектуальной деятельности (ПО, изобретения, патента, технологических знаний и пр.,) предоставляющий лицензиату право использования указанного результата интеллектуальной деятельности в определенных лицензионным договором с Лицензиатом пределах его использования</w:t>
            </w:r>
          </w:p>
        </w:tc>
      </w:tr>
      <w:tr w:rsidR="00C96E7C" w:rsidRPr="005A0FD8" w14:paraId="2142606E" w14:textId="77777777" w:rsidTr="00424697">
        <w:tc>
          <w:tcPr>
            <w:tcW w:w="624" w:type="dxa"/>
            <w:vAlign w:val="center"/>
          </w:tcPr>
          <w:p w14:paraId="48F82391"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727955DA" w14:textId="77777777" w:rsidR="00C96E7C" w:rsidRPr="005A0FD8" w:rsidRDefault="00C96E7C" w:rsidP="00424697">
            <w:pPr>
              <w:pStyle w:val="afffd"/>
              <w:rPr>
                <w:rStyle w:val="aff7"/>
              </w:rPr>
            </w:pPr>
            <w:r w:rsidRPr="005A0FD8">
              <w:rPr>
                <w:rStyle w:val="aff7"/>
              </w:rPr>
              <w:t>Лицензиат</w:t>
            </w:r>
          </w:p>
        </w:tc>
        <w:tc>
          <w:tcPr>
            <w:tcW w:w="6606" w:type="dxa"/>
            <w:vAlign w:val="center"/>
          </w:tcPr>
          <w:p w14:paraId="33DF86C7" w14:textId="77777777" w:rsidR="00C96E7C" w:rsidRPr="005A0FD8" w:rsidRDefault="00C96E7C" w:rsidP="00424697">
            <w:pPr>
              <w:pStyle w:val="afffd"/>
              <w:rPr>
                <w:rStyle w:val="aff7"/>
              </w:rPr>
            </w:pPr>
            <w:r w:rsidRPr="005A0FD8">
              <w:rPr>
                <w:rStyle w:val="aff7"/>
              </w:rPr>
              <w:t xml:space="preserve">Юридическое или физическое лиц, которому Лицензиар предоставляет право использования интеллектуальной деятельности в пределах тех прав и теми способами, которые предусмотрены лицензионным договором </w:t>
            </w:r>
          </w:p>
        </w:tc>
      </w:tr>
      <w:tr w:rsidR="00C96E7C" w:rsidRPr="005A0FD8" w14:paraId="2BCA3D74" w14:textId="77777777" w:rsidTr="00424697">
        <w:tc>
          <w:tcPr>
            <w:tcW w:w="624" w:type="dxa"/>
            <w:vAlign w:val="center"/>
          </w:tcPr>
          <w:p w14:paraId="0A7A112A"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07F12A63" w14:textId="77777777" w:rsidR="00C96E7C" w:rsidRPr="005A0FD8" w:rsidRDefault="00C96E7C" w:rsidP="00424697">
            <w:pPr>
              <w:pStyle w:val="afffd"/>
              <w:rPr>
                <w:rStyle w:val="aff7"/>
                <w:bCs w:val="0"/>
              </w:rPr>
            </w:pPr>
            <w:r w:rsidRPr="005A0FD8">
              <w:rPr>
                <w:rStyle w:val="aff7"/>
              </w:rPr>
              <w:t>Лицензия</w:t>
            </w:r>
          </w:p>
        </w:tc>
        <w:tc>
          <w:tcPr>
            <w:tcW w:w="6606" w:type="dxa"/>
            <w:vAlign w:val="center"/>
          </w:tcPr>
          <w:p w14:paraId="49F3DF4C" w14:textId="77777777" w:rsidR="00C96E7C" w:rsidRPr="005A0FD8" w:rsidRDefault="00C96E7C" w:rsidP="00424697">
            <w:pPr>
              <w:pStyle w:val="afffd"/>
              <w:rPr>
                <w:rStyle w:val="aff7"/>
                <w:bCs w:val="0"/>
              </w:rPr>
            </w:pPr>
            <w:r w:rsidRPr="005A0FD8">
              <w:rPr>
                <w:rStyle w:val="aff7"/>
              </w:rPr>
              <w:t>Право использования программного обеспечения (для целей настоящего ТЗ является простой (неисключительной))</w:t>
            </w:r>
          </w:p>
        </w:tc>
      </w:tr>
      <w:tr w:rsidR="00C96E7C" w:rsidRPr="005A0FD8" w14:paraId="520A74C7" w14:textId="77777777" w:rsidTr="00424697">
        <w:tc>
          <w:tcPr>
            <w:tcW w:w="624" w:type="dxa"/>
            <w:vAlign w:val="center"/>
          </w:tcPr>
          <w:p w14:paraId="018242B4"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7D459FF8" w14:textId="77777777" w:rsidR="00C96E7C" w:rsidRPr="005A0FD8" w:rsidRDefault="00C96E7C" w:rsidP="00424697">
            <w:pPr>
              <w:pStyle w:val="afffd"/>
              <w:rPr>
                <w:rStyle w:val="aff7"/>
              </w:rPr>
            </w:pPr>
            <w:r w:rsidRPr="005A0FD8">
              <w:rPr>
                <w:rStyle w:val="aff7"/>
              </w:rPr>
              <w:t>Модернизация</w:t>
            </w:r>
          </w:p>
        </w:tc>
        <w:tc>
          <w:tcPr>
            <w:tcW w:w="6606" w:type="dxa"/>
          </w:tcPr>
          <w:p w14:paraId="7316F037" w14:textId="77777777" w:rsidR="00C96E7C" w:rsidRPr="005A0FD8" w:rsidRDefault="00C96E7C" w:rsidP="00424697">
            <w:pPr>
              <w:pStyle w:val="afffd"/>
              <w:rPr>
                <w:rStyle w:val="aff7"/>
              </w:rPr>
            </w:pPr>
            <w:r w:rsidRPr="005A0FD8">
              <w:t>Внесение изменений в настройки и конфигурации ПО, уже используемого у Заказчика или поставляемого в целях выполнения Работ, с использованием его штатного функционала в целях его функционирования по смыслу статьи 1280 ГК РФ без внесения изменений в исходный код и в рамках имеющихся или предоставляемых Заказчику способов его использования</w:t>
            </w:r>
          </w:p>
        </w:tc>
      </w:tr>
      <w:tr w:rsidR="00C96E7C" w:rsidRPr="005A0FD8" w14:paraId="3004D415" w14:textId="77777777" w:rsidTr="00424697">
        <w:tc>
          <w:tcPr>
            <w:tcW w:w="624" w:type="dxa"/>
            <w:vAlign w:val="center"/>
          </w:tcPr>
          <w:p w14:paraId="6F61FC79"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1D1F9822" w14:textId="77777777" w:rsidR="00C96E7C" w:rsidRPr="005A0FD8" w:rsidRDefault="00C96E7C" w:rsidP="00424697">
            <w:pPr>
              <w:pStyle w:val="afffd"/>
              <w:rPr>
                <w:rStyle w:val="aff7"/>
                <w:bCs w:val="0"/>
              </w:rPr>
            </w:pPr>
            <w:r w:rsidRPr="005A0FD8">
              <w:rPr>
                <w:rStyle w:val="aff7"/>
                <w:bCs w:val="0"/>
              </w:rPr>
              <w:t>НМА</w:t>
            </w:r>
          </w:p>
        </w:tc>
        <w:tc>
          <w:tcPr>
            <w:tcW w:w="6606" w:type="dxa"/>
            <w:vAlign w:val="center"/>
          </w:tcPr>
          <w:p w14:paraId="601C12A9" w14:textId="77777777" w:rsidR="00C96E7C" w:rsidRPr="005A0FD8" w:rsidRDefault="00C96E7C" w:rsidP="00424697">
            <w:pPr>
              <w:pStyle w:val="afffd"/>
            </w:pPr>
            <w:r w:rsidRPr="005A0FD8">
              <w:t>Нематериальные активы, активы, приобретенные или приобретаемые в целях выполнения Работ Заказчиком результаты интеллектуальной деятельности и иные объекты интеллектуальной собственности (исключительные права на них), используемые в производстве продукции (выполнении работ, оказании услуг) или для управленческих нужд организации в течение длительного времени (продолжительностью свыше 12 месяцев), определяемые в соответствии с п. 3 ст. 257 Налогового кодекса РФ</w:t>
            </w:r>
          </w:p>
        </w:tc>
      </w:tr>
      <w:tr w:rsidR="00C96E7C" w:rsidRPr="005A0FD8" w14:paraId="3733F911" w14:textId="77777777" w:rsidTr="00424697">
        <w:tc>
          <w:tcPr>
            <w:tcW w:w="624" w:type="dxa"/>
            <w:vAlign w:val="center"/>
          </w:tcPr>
          <w:p w14:paraId="70DC4687"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4D8AA892" w14:textId="77777777" w:rsidR="00C96E7C" w:rsidRPr="005A0FD8" w:rsidRDefault="00C96E7C" w:rsidP="00424697">
            <w:pPr>
              <w:pStyle w:val="afffd"/>
              <w:rPr>
                <w:rStyle w:val="aff7"/>
                <w:bCs w:val="0"/>
              </w:rPr>
            </w:pPr>
            <w:r w:rsidRPr="005A0FD8">
              <w:rPr>
                <w:rStyle w:val="aff7"/>
              </w:rPr>
              <w:t>ОС</w:t>
            </w:r>
          </w:p>
        </w:tc>
        <w:tc>
          <w:tcPr>
            <w:tcW w:w="6606" w:type="dxa"/>
            <w:vAlign w:val="center"/>
          </w:tcPr>
          <w:p w14:paraId="5B71C8DF" w14:textId="77777777" w:rsidR="00C96E7C" w:rsidRPr="005A0FD8" w:rsidRDefault="00C96E7C" w:rsidP="00424697">
            <w:pPr>
              <w:pStyle w:val="afffd"/>
              <w:rPr>
                <w:rStyle w:val="aff7"/>
                <w:bCs w:val="0"/>
              </w:rPr>
            </w:pPr>
            <w:r w:rsidRPr="005A0FD8">
              <w:rPr>
                <w:rStyle w:val="aff7"/>
              </w:rPr>
              <w:t>Операционная система</w:t>
            </w:r>
          </w:p>
        </w:tc>
      </w:tr>
      <w:tr w:rsidR="00C96E7C" w:rsidRPr="005A0FD8" w14:paraId="46AD83D2" w14:textId="77777777" w:rsidTr="00424697">
        <w:tc>
          <w:tcPr>
            <w:tcW w:w="624" w:type="dxa"/>
            <w:vAlign w:val="center"/>
          </w:tcPr>
          <w:p w14:paraId="5FE6C3C9"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32F1E238" w14:textId="77777777" w:rsidR="00C96E7C" w:rsidRPr="005A0FD8" w:rsidRDefault="00C96E7C" w:rsidP="00424697">
            <w:pPr>
              <w:pStyle w:val="afffd"/>
              <w:rPr>
                <w:rStyle w:val="aff7"/>
              </w:rPr>
            </w:pPr>
            <w:r w:rsidRPr="005A0FD8">
              <w:rPr>
                <w:rStyle w:val="aff7"/>
              </w:rPr>
              <w:t>Патч</w:t>
            </w:r>
          </w:p>
        </w:tc>
        <w:tc>
          <w:tcPr>
            <w:tcW w:w="6606" w:type="dxa"/>
            <w:vAlign w:val="center"/>
          </w:tcPr>
          <w:p w14:paraId="04803CEA" w14:textId="77777777" w:rsidR="00C96E7C" w:rsidRPr="005A0FD8" w:rsidRDefault="00C96E7C" w:rsidP="00424697">
            <w:pPr>
              <w:pStyle w:val="afffd"/>
              <w:rPr>
                <w:rStyle w:val="aff7"/>
              </w:rPr>
            </w:pPr>
            <w:r w:rsidRPr="005A0FD8">
              <w:rPr>
                <w:rStyle w:val="aff7"/>
              </w:rPr>
              <w:t>Автоматизированное отдельно поставляемое программное средство, используемое для устранения проблем в ПО или изменения его функциональности</w:t>
            </w:r>
          </w:p>
        </w:tc>
      </w:tr>
      <w:tr w:rsidR="00C96E7C" w:rsidRPr="005A0FD8" w14:paraId="367AFA93" w14:textId="77777777" w:rsidTr="00424697">
        <w:tc>
          <w:tcPr>
            <w:tcW w:w="624" w:type="dxa"/>
            <w:vAlign w:val="center"/>
          </w:tcPr>
          <w:p w14:paraId="09A6EC94"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63CEA2B6" w14:textId="77777777" w:rsidR="00C96E7C" w:rsidRPr="005A0FD8" w:rsidRDefault="00C96E7C" w:rsidP="00424697">
            <w:pPr>
              <w:pStyle w:val="afffd"/>
            </w:pPr>
            <w:r w:rsidRPr="005A0FD8">
              <w:t>ПДн</w:t>
            </w:r>
          </w:p>
        </w:tc>
        <w:tc>
          <w:tcPr>
            <w:tcW w:w="6606" w:type="dxa"/>
            <w:vAlign w:val="center"/>
          </w:tcPr>
          <w:p w14:paraId="0944FBC2" w14:textId="77777777" w:rsidR="00C96E7C" w:rsidRPr="005A0FD8" w:rsidRDefault="00C96E7C" w:rsidP="00424697">
            <w:pPr>
              <w:pStyle w:val="afffd"/>
              <w:rPr>
                <w:rStyle w:val="aff7"/>
              </w:rPr>
            </w:pPr>
            <w:r w:rsidRPr="005A0FD8">
              <w:rPr>
                <w:rStyle w:val="aff7"/>
              </w:rPr>
              <w:t>Персональные данные, любая информация, относящаяся к прямо или косвенно определенному или определяемому физическому лицу (субъекту персональных данных)</w:t>
            </w:r>
          </w:p>
        </w:tc>
      </w:tr>
      <w:tr w:rsidR="00C96E7C" w:rsidRPr="005A0FD8" w14:paraId="4E4B720F" w14:textId="77777777" w:rsidTr="00424697">
        <w:tc>
          <w:tcPr>
            <w:tcW w:w="624" w:type="dxa"/>
            <w:vAlign w:val="center"/>
          </w:tcPr>
          <w:p w14:paraId="0C1C1E8C"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2DCCA246" w14:textId="77777777" w:rsidR="00C96E7C" w:rsidRPr="005A0FD8" w:rsidRDefault="00C96E7C" w:rsidP="00424697">
            <w:pPr>
              <w:pStyle w:val="afffd"/>
              <w:rPr>
                <w:rStyle w:val="aff7"/>
                <w:bCs w:val="0"/>
              </w:rPr>
            </w:pPr>
            <w:r w:rsidRPr="005A0FD8">
              <w:rPr>
                <w:rStyle w:val="aff7"/>
              </w:rPr>
              <w:t>ПО</w:t>
            </w:r>
          </w:p>
        </w:tc>
        <w:tc>
          <w:tcPr>
            <w:tcW w:w="6606" w:type="dxa"/>
            <w:vAlign w:val="center"/>
          </w:tcPr>
          <w:p w14:paraId="1E7A20DD" w14:textId="77777777" w:rsidR="00C96E7C" w:rsidRPr="005A0FD8" w:rsidRDefault="00C96E7C" w:rsidP="00424697">
            <w:pPr>
              <w:pStyle w:val="afffd"/>
              <w:rPr>
                <w:rStyle w:val="aff7"/>
                <w:bCs w:val="0"/>
              </w:rPr>
            </w:pPr>
            <w:r w:rsidRPr="005A0FD8">
              <w:rPr>
                <w:rStyle w:val="aff7"/>
              </w:rPr>
              <w:t>Программное обеспечение</w:t>
            </w:r>
          </w:p>
        </w:tc>
      </w:tr>
      <w:tr w:rsidR="00C96E7C" w:rsidRPr="005A0FD8" w14:paraId="6315015F" w14:textId="77777777" w:rsidTr="00424697">
        <w:tc>
          <w:tcPr>
            <w:tcW w:w="624" w:type="dxa"/>
            <w:vAlign w:val="center"/>
          </w:tcPr>
          <w:p w14:paraId="3F6396FF"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6AA47D8A" w14:textId="77777777" w:rsidR="00C96E7C" w:rsidRPr="005A0FD8" w:rsidRDefault="00C96E7C" w:rsidP="00424697">
            <w:pPr>
              <w:pStyle w:val="afffd"/>
              <w:rPr>
                <w:rStyle w:val="aff7"/>
                <w:bCs w:val="0"/>
              </w:rPr>
            </w:pPr>
            <w:r w:rsidRPr="005A0FD8">
              <w:rPr>
                <w:rStyle w:val="aff7"/>
                <w:bCs w:val="0"/>
              </w:rPr>
              <w:t>Поддержка</w:t>
            </w:r>
          </w:p>
        </w:tc>
        <w:tc>
          <w:tcPr>
            <w:tcW w:w="6606" w:type="dxa"/>
            <w:vAlign w:val="center"/>
          </w:tcPr>
          <w:p w14:paraId="43710D38" w14:textId="4F200215" w:rsidR="00C96E7C" w:rsidRPr="005A0FD8" w:rsidRDefault="00F94EF2" w:rsidP="00424697">
            <w:pPr>
              <w:pStyle w:val="afffd"/>
              <w:rPr>
                <w:rStyle w:val="aff7"/>
                <w:bCs w:val="0"/>
              </w:rPr>
            </w:pPr>
            <w:r>
              <w:rPr>
                <w:rStyle w:val="aff7"/>
              </w:rPr>
              <w:t>П</w:t>
            </w:r>
            <w:r w:rsidR="00C96E7C" w:rsidRPr="005A0FD8">
              <w:rPr>
                <w:rStyle w:val="aff7"/>
              </w:rPr>
              <w:t>оддержка</w:t>
            </w:r>
            <w:r>
              <w:rPr>
                <w:rStyle w:val="aff7"/>
              </w:rPr>
              <w:t xml:space="preserve"> Подсистемы в рамках приобретаемого </w:t>
            </w:r>
            <w:r w:rsidR="001A7F81">
              <w:rPr>
                <w:rStyle w:val="aff7"/>
              </w:rPr>
              <w:t>сертификата</w:t>
            </w:r>
          </w:p>
        </w:tc>
      </w:tr>
      <w:tr w:rsidR="00C96E7C" w:rsidRPr="005A0FD8" w14:paraId="5EB86F40" w14:textId="77777777" w:rsidTr="00424697">
        <w:tc>
          <w:tcPr>
            <w:tcW w:w="624" w:type="dxa"/>
            <w:vAlign w:val="center"/>
          </w:tcPr>
          <w:p w14:paraId="37E28629"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084194E9" w14:textId="77777777" w:rsidR="00C96E7C" w:rsidRPr="005A0FD8" w:rsidRDefault="00C96E7C" w:rsidP="00424697">
            <w:pPr>
              <w:pStyle w:val="afffd"/>
              <w:rPr>
                <w:rStyle w:val="aff7"/>
                <w:bCs w:val="0"/>
              </w:rPr>
            </w:pPr>
            <w:r w:rsidRPr="005A0FD8">
              <w:rPr>
                <w:rStyle w:val="aff7"/>
              </w:rPr>
              <w:t>Подрядчик</w:t>
            </w:r>
          </w:p>
        </w:tc>
        <w:tc>
          <w:tcPr>
            <w:tcW w:w="6606" w:type="dxa"/>
            <w:vAlign w:val="center"/>
          </w:tcPr>
          <w:p w14:paraId="56FA6318" w14:textId="77777777" w:rsidR="00C96E7C" w:rsidRPr="005A0FD8" w:rsidRDefault="00C96E7C" w:rsidP="00424697">
            <w:pPr>
              <w:pStyle w:val="afffd"/>
              <w:rPr>
                <w:rStyle w:val="aff7"/>
                <w:bCs w:val="0"/>
              </w:rPr>
            </w:pPr>
            <w:r w:rsidRPr="005A0FD8">
              <w:rPr>
                <w:rStyle w:val="aff7"/>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C96E7C" w:rsidRPr="005A0FD8" w14:paraId="007AF57E" w14:textId="77777777" w:rsidTr="00424697">
        <w:tc>
          <w:tcPr>
            <w:tcW w:w="624" w:type="dxa"/>
            <w:vAlign w:val="center"/>
          </w:tcPr>
          <w:p w14:paraId="6490DACA"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242670D8" w14:textId="4F516A91" w:rsidR="00C96E7C" w:rsidRPr="005A0FD8" w:rsidRDefault="00F94EF2" w:rsidP="00424697">
            <w:pPr>
              <w:pStyle w:val="afffd"/>
              <w:rPr>
                <w:rStyle w:val="aff7"/>
                <w:bCs w:val="0"/>
              </w:rPr>
            </w:pPr>
            <w:r>
              <w:rPr>
                <w:rStyle w:val="aff7"/>
                <w:bCs w:val="0"/>
              </w:rPr>
              <w:t>И</w:t>
            </w:r>
            <w:r>
              <w:rPr>
                <w:rStyle w:val="aff7"/>
              </w:rPr>
              <w:t>ные П</w:t>
            </w:r>
            <w:r w:rsidR="00C96E7C" w:rsidRPr="005A0FD8">
              <w:rPr>
                <w:rStyle w:val="aff7"/>
                <w:bCs w:val="0"/>
              </w:rPr>
              <w:t>одсистема</w:t>
            </w:r>
          </w:p>
        </w:tc>
        <w:tc>
          <w:tcPr>
            <w:tcW w:w="6606" w:type="dxa"/>
            <w:vAlign w:val="center"/>
          </w:tcPr>
          <w:p w14:paraId="71C3D2CD" w14:textId="1DEF9D07" w:rsidR="00C96E7C" w:rsidRPr="005A0FD8" w:rsidRDefault="00C96E7C" w:rsidP="00424697">
            <w:pPr>
              <w:pStyle w:val="afffd"/>
              <w:rPr>
                <w:rStyle w:val="aff7"/>
                <w:bCs w:val="0"/>
              </w:rPr>
            </w:pPr>
            <w:r w:rsidRPr="00F94EF2">
              <w:t>Подсистем</w:t>
            </w:r>
            <w:r w:rsidR="00F94EF2" w:rsidRPr="00F94EF2">
              <w:t>ы</w:t>
            </w:r>
            <w:r w:rsidR="005E1B04" w:rsidRPr="00F94EF2">
              <w:t xml:space="preserve"> </w:t>
            </w:r>
            <w:r w:rsidRPr="00F94EF2">
              <w:t>КСОИБ</w:t>
            </w:r>
            <w:r w:rsidR="00F94EF2" w:rsidRPr="00F94EF2">
              <w:t>,</w:t>
            </w:r>
            <w:r w:rsidR="00F94EF2" w:rsidRPr="00F94EF2">
              <w:rPr>
                <w:bCs/>
              </w:rPr>
              <w:t xml:space="preserve"> отличные от </w:t>
            </w:r>
            <w:r w:rsidR="00F94EF2">
              <w:t xml:space="preserve">подсистемы контроля </w:t>
            </w:r>
            <w:r w:rsidR="00F94EF2" w:rsidRPr="00CC30F7">
              <w:t>утечек информации (DLP)</w:t>
            </w:r>
          </w:p>
        </w:tc>
      </w:tr>
      <w:tr w:rsidR="00F94EF2" w:rsidRPr="005A0FD8" w14:paraId="16E78A3C" w14:textId="77777777" w:rsidTr="00424697">
        <w:tc>
          <w:tcPr>
            <w:tcW w:w="624" w:type="dxa"/>
            <w:vAlign w:val="center"/>
          </w:tcPr>
          <w:p w14:paraId="68975C34" w14:textId="77777777" w:rsidR="00F94EF2" w:rsidRPr="005A0FD8" w:rsidRDefault="00F94EF2" w:rsidP="00424697">
            <w:pPr>
              <w:pStyle w:val="af4"/>
              <w:numPr>
                <w:ilvl w:val="0"/>
                <w:numId w:val="3"/>
              </w:numPr>
              <w:tabs>
                <w:tab w:val="left" w:pos="393"/>
              </w:tabs>
              <w:ind w:left="0" w:firstLine="0"/>
              <w:jc w:val="center"/>
            </w:pPr>
          </w:p>
        </w:tc>
        <w:tc>
          <w:tcPr>
            <w:tcW w:w="2077" w:type="dxa"/>
            <w:vAlign w:val="center"/>
          </w:tcPr>
          <w:p w14:paraId="11B93094" w14:textId="2176C0DA" w:rsidR="00F94EF2" w:rsidRPr="005A0FD8" w:rsidRDefault="00F94EF2" w:rsidP="00424697">
            <w:pPr>
              <w:pStyle w:val="afffd"/>
              <w:rPr>
                <w:rStyle w:val="aff7"/>
              </w:rPr>
            </w:pPr>
            <w:r>
              <w:rPr>
                <w:rStyle w:val="aff7"/>
              </w:rPr>
              <w:t>Подсистема</w:t>
            </w:r>
          </w:p>
        </w:tc>
        <w:tc>
          <w:tcPr>
            <w:tcW w:w="6606" w:type="dxa"/>
            <w:vAlign w:val="center"/>
          </w:tcPr>
          <w:p w14:paraId="088950A5" w14:textId="287EA794" w:rsidR="00F94EF2" w:rsidRPr="005A0FD8" w:rsidRDefault="00F94EF2" w:rsidP="00424697">
            <w:pPr>
              <w:pStyle w:val="afffd"/>
              <w:rPr>
                <w:rStyle w:val="aff7"/>
              </w:rPr>
            </w:pPr>
            <w:r>
              <w:rPr>
                <w:rStyle w:val="aff7"/>
              </w:rPr>
              <w:t xml:space="preserve">Подсистема КСОИБ, являющаяся целью ТЗ: </w:t>
            </w:r>
            <w:r>
              <w:t xml:space="preserve">подсистемы контроля </w:t>
            </w:r>
            <w:r w:rsidRPr="00CC30F7">
              <w:t>утечек информации (DLP)</w:t>
            </w:r>
          </w:p>
        </w:tc>
      </w:tr>
      <w:tr w:rsidR="00C96E7C" w:rsidRPr="005A0FD8" w14:paraId="6C66A341" w14:textId="77777777" w:rsidTr="00424697">
        <w:tc>
          <w:tcPr>
            <w:tcW w:w="624" w:type="dxa"/>
            <w:vAlign w:val="center"/>
          </w:tcPr>
          <w:p w14:paraId="597650D1"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2B074715" w14:textId="77777777" w:rsidR="00C96E7C" w:rsidRPr="005A0FD8" w:rsidRDefault="00C96E7C" w:rsidP="00424697">
            <w:pPr>
              <w:pStyle w:val="afffd"/>
              <w:rPr>
                <w:rStyle w:val="aff7"/>
              </w:rPr>
            </w:pPr>
            <w:r w:rsidRPr="005A0FD8">
              <w:rPr>
                <w:rStyle w:val="aff7"/>
              </w:rPr>
              <w:t>Производитель</w:t>
            </w:r>
          </w:p>
        </w:tc>
        <w:tc>
          <w:tcPr>
            <w:tcW w:w="6606" w:type="dxa"/>
            <w:vAlign w:val="center"/>
          </w:tcPr>
          <w:p w14:paraId="513EAC59" w14:textId="5887FF15" w:rsidR="00C96E7C" w:rsidRPr="003719FB" w:rsidRDefault="00C96E7C" w:rsidP="00424697">
            <w:pPr>
              <w:pStyle w:val="afffd"/>
              <w:rPr>
                <w:rStyle w:val="aff7"/>
                <w:lang w:val="en-US"/>
              </w:rPr>
            </w:pPr>
            <w:r w:rsidRPr="005A0FD8">
              <w:rPr>
                <w:rStyle w:val="aff7"/>
              </w:rPr>
              <w:t>Компания, обладающая исключительными правами на ПО, или производитель ТМЦ, поставляемых или эксплуатируемых Заказчиком в рамках Подсистем</w:t>
            </w:r>
            <w:r w:rsidR="001A7F81">
              <w:rPr>
                <w:rStyle w:val="aff7"/>
              </w:rPr>
              <w:t>ы</w:t>
            </w:r>
            <w:r w:rsidR="003719FB" w:rsidRPr="003719FB">
              <w:rPr>
                <w:rStyle w:val="aff7"/>
              </w:rPr>
              <w:t xml:space="preserve">. </w:t>
            </w:r>
            <w:r w:rsidR="003719FB">
              <w:rPr>
                <w:rStyle w:val="aff7"/>
              </w:rPr>
              <w:t xml:space="preserve">Для целей ТЗ Производителем является </w:t>
            </w:r>
            <w:r w:rsidR="003719FB" w:rsidRPr="003719FB">
              <w:rPr>
                <w:rStyle w:val="aff7"/>
              </w:rPr>
              <w:t xml:space="preserve">ООО «Лаборатория </w:t>
            </w:r>
            <w:proofErr w:type="spellStart"/>
            <w:r w:rsidR="003719FB" w:rsidRPr="003719FB">
              <w:rPr>
                <w:rStyle w:val="aff7"/>
              </w:rPr>
              <w:t>ИнфоВотч</w:t>
            </w:r>
            <w:proofErr w:type="spellEnd"/>
            <w:r w:rsidR="003719FB" w:rsidRPr="003719FB">
              <w:rPr>
                <w:rStyle w:val="aff7"/>
              </w:rPr>
              <w:t>»</w:t>
            </w:r>
            <w:r w:rsidR="003719FB">
              <w:rPr>
                <w:rStyle w:val="aff7"/>
              </w:rPr>
              <w:t>»</w:t>
            </w:r>
          </w:p>
        </w:tc>
      </w:tr>
      <w:tr w:rsidR="00C96E7C" w:rsidRPr="005A0FD8" w14:paraId="046EDF9B" w14:textId="77777777" w:rsidTr="00424697">
        <w:tc>
          <w:tcPr>
            <w:tcW w:w="624" w:type="dxa"/>
            <w:vAlign w:val="center"/>
          </w:tcPr>
          <w:p w14:paraId="3891D50C"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4DA6FE82" w14:textId="77777777" w:rsidR="00C96E7C" w:rsidRPr="005A0FD8" w:rsidRDefault="00C96E7C" w:rsidP="00424697">
            <w:pPr>
              <w:pStyle w:val="afffd"/>
              <w:rPr>
                <w:rStyle w:val="aff7"/>
              </w:rPr>
            </w:pPr>
            <w:r w:rsidRPr="005A0FD8">
              <w:rPr>
                <w:rStyle w:val="aff7"/>
              </w:rPr>
              <w:t>Работы</w:t>
            </w:r>
          </w:p>
        </w:tc>
        <w:tc>
          <w:tcPr>
            <w:tcW w:w="6606" w:type="dxa"/>
            <w:vAlign w:val="center"/>
          </w:tcPr>
          <w:p w14:paraId="1A7E9034" w14:textId="68AD9927" w:rsidR="00C96E7C" w:rsidRPr="005A0FD8" w:rsidRDefault="00C96E7C" w:rsidP="00424697">
            <w:pPr>
              <w:pStyle w:val="afffd"/>
              <w:rPr>
                <w:rStyle w:val="aff7"/>
              </w:rPr>
            </w:pPr>
            <w:r w:rsidRPr="005A0FD8">
              <w:rPr>
                <w:rStyle w:val="aff7"/>
              </w:rPr>
              <w:t>Работы по созданию, модернизации и улучшению качественных характеристик комплексной системы обеспечения информационной безопасности АО «Почта России», предусмотренные</w:t>
            </w:r>
            <w:r w:rsidR="00F94EF2">
              <w:rPr>
                <w:rStyle w:val="aff7"/>
              </w:rPr>
              <w:t xml:space="preserve"> договором </w:t>
            </w:r>
            <w:r w:rsidR="00F94EF2">
              <w:t>на «</w:t>
            </w:r>
            <w:r w:rsidR="00F94EF2" w:rsidRPr="0069055E">
              <w:t>выполнение работ по созданию, модернизации и улучшению качественных характеристик подсистем комплексной системы обеспечения информационной безопасности АО «Почта России»»</w:t>
            </w:r>
            <w:r w:rsidR="00F94EF2">
              <w:t xml:space="preserve"> от 12.11.2024 № 1371/24</w:t>
            </w:r>
          </w:p>
        </w:tc>
      </w:tr>
      <w:tr w:rsidR="00C96E7C" w:rsidRPr="005A0FD8" w14:paraId="3932E279" w14:textId="77777777" w:rsidTr="00424697">
        <w:tc>
          <w:tcPr>
            <w:tcW w:w="624" w:type="dxa"/>
            <w:vAlign w:val="center"/>
          </w:tcPr>
          <w:p w14:paraId="05423221"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5789BEE7" w14:textId="77777777" w:rsidR="00C96E7C" w:rsidRPr="005A0FD8" w:rsidRDefault="00C96E7C" w:rsidP="00424697">
            <w:pPr>
              <w:pStyle w:val="afffd"/>
            </w:pPr>
            <w:r w:rsidRPr="005A0FD8">
              <w:t>РФ</w:t>
            </w:r>
          </w:p>
        </w:tc>
        <w:tc>
          <w:tcPr>
            <w:tcW w:w="6606" w:type="dxa"/>
            <w:vAlign w:val="center"/>
          </w:tcPr>
          <w:p w14:paraId="5A6D967B" w14:textId="77777777" w:rsidR="00C96E7C" w:rsidRPr="005A0FD8" w:rsidRDefault="00C96E7C" w:rsidP="00424697">
            <w:pPr>
              <w:pStyle w:val="afffd"/>
              <w:rPr>
                <w:rStyle w:val="aff7"/>
              </w:rPr>
            </w:pPr>
            <w:r w:rsidRPr="005A0FD8">
              <w:rPr>
                <w:rStyle w:val="aff7"/>
              </w:rPr>
              <w:t>Российская Федерация</w:t>
            </w:r>
          </w:p>
        </w:tc>
      </w:tr>
      <w:tr w:rsidR="00C96E7C" w:rsidRPr="005A0FD8" w14:paraId="0CC7D87A" w14:textId="77777777" w:rsidTr="00424697">
        <w:tc>
          <w:tcPr>
            <w:tcW w:w="624" w:type="dxa"/>
            <w:vAlign w:val="center"/>
          </w:tcPr>
          <w:p w14:paraId="7027041C"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23D5A34E" w14:textId="77777777" w:rsidR="00C96E7C" w:rsidRPr="005A0FD8" w:rsidRDefault="00C96E7C" w:rsidP="00424697">
            <w:pPr>
              <w:pStyle w:val="afffd"/>
              <w:rPr>
                <w:rStyle w:val="aff7"/>
                <w:bCs w:val="0"/>
              </w:rPr>
            </w:pPr>
            <w:r w:rsidRPr="005A0FD8">
              <w:rPr>
                <w:rStyle w:val="aff7"/>
              </w:rPr>
              <w:t>СЗИ</w:t>
            </w:r>
          </w:p>
        </w:tc>
        <w:tc>
          <w:tcPr>
            <w:tcW w:w="6606" w:type="dxa"/>
            <w:vAlign w:val="center"/>
          </w:tcPr>
          <w:p w14:paraId="55E6A7FF" w14:textId="77777777" w:rsidR="00C96E7C" w:rsidRPr="005A0FD8" w:rsidRDefault="00C96E7C" w:rsidP="00424697">
            <w:pPr>
              <w:pStyle w:val="afffd"/>
              <w:rPr>
                <w:rStyle w:val="aff7"/>
                <w:bCs w:val="0"/>
              </w:rPr>
            </w:pPr>
            <w:r w:rsidRPr="005A0FD8">
              <w:rPr>
                <w:rStyle w:val="aff7"/>
              </w:rPr>
              <w:t>Средство защиты информации</w:t>
            </w:r>
          </w:p>
        </w:tc>
      </w:tr>
      <w:tr w:rsidR="00C96E7C" w:rsidRPr="005A0FD8" w14:paraId="095207C5" w14:textId="77777777" w:rsidTr="00424697">
        <w:tc>
          <w:tcPr>
            <w:tcW w:w="624" w:type="dxa"/>
            <w:vAlign w:val="center"/>
          </w:tcPr>
          <w:p w14:paraId="45AFFFE9"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0BF96B3C" w14:textId="77777777" w:rsidR="00C96E7C" w:rsidRPr="005A0FD8" w:rsidRDefault="00C96E7C" w:rsidP="00424697">
            <w:pPr>
              <w:pStyle w:val="afffd"/>
              <w:rPr>
                <w:rStyle w:val="aff7"/>
              </w:rPr>
            </w:pPr>
            <w:r w:rsidRPr="005A0FD8">
              <w:rPr>
                <w:rStyle w:val="aff7"/>
              </w:rPr>
              <w:t>Стороны</w:t>
            </w:r>
          </w:p>
        </w:tc>
        <w:tc>
          <w:tcPr>
            <w:tcW w:w="6606" w:type="dxa"/>
          </w:tcPr>
          <w:p w14:paraId="7A938B40" w14:textId="77777777" w:rsidR="00C96E7C" w:rsidRPr="005A0FD8" w:rsidRDefault="00C96E7C" w:rsidP="00424697">
            <w:pPr>
              <w:pStyle w:val="afffd"/>
            </w:pPr>
            <w:r w:rsidRPr="005A0FD8">
              <w:t>Заказчик и Подрядчик</w:t>
            </w:r>
          </w:p>
        </w:tc>
      </w:tr>
      <w:tr w:rsidR="00C96E7C" w:rsidRPr="005A0FD8" w14:paraId="0BE08001" w14:textId="77777777" w:rsidTr="00424697">
        <w:tc>
          <w:tcPr>
            <w:tcW w:w="624" w:type="dxa"/>
            <w:vAlign w:val="center"/>
          </w:tcPr>
          <w:p w14:paraId="16058C1B"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6DDC9E34" w14:textId="77777777" w:rsidR="00C96E7C" w:rsidRPr="005A0FD8" w:rsidRDefault="00C96E7C" w:rsidP="00424697">
            <w:pPr>
              <w:pStyle w:val="afffd"/>
              <w:rPr>
                <w:rStyle w:val="aff7"/>
                <w:bCs w:val="0"/>
              </w:rPr>
            </w:pPr>
            <w:r w:rsidRPr="005A0FD8">
              <w:rPr>
                <w:rStyle w:val="aff7"/>
              </w:rPr>
              <w:t>СУБД</w:t>
            </w:r>
          </w:p>
        </w:tc>
        <w:tc>
          <w:tcPr>
            <w:tcW w:w="6606" w:type="dxa"/>
            <w:vAlign w:val="center"/>
          </w:tcPr>
          <w:p w14:paraId="43AE2C26" w14:textId="77777777" w:rsidR="00C96E7C" w:rsidRPr="005A0FD8" w:rsidRDefault="00C96E7C" w:rsidP="00424697">
            <w:pPr>
              <w:pStyle w:val="afffd"/>
              <w:rPr>
                <w:rStyle w:val="aff7"/>
                <w:bCs w:val="0"/>
              </w:rPr>
            </w:pPr>
            <w:r w:rsidRPr="005A0FD8">
              <w:rPr>
                <w:rStyle w:val="aff7"/>
              </w:rPr>
              <w:t>Система управления базой данных</w:t>
            </w:r>
          </w:p>
        </w:tc>
      </w:tr>
      <w:tr w:rsidR="00C96E7C" w:rsidRPr="005A0FD8" w14:paraId="44409FC4" w14:textId="77777777" w:rsidTr="00424697">
        <w:tc>
          <w:tcPr>
            <w:tcW w:w="624" w:type="dxa"/>
            <w:vAlign w:val="center"/>
          </w:tcPr>
          <w:p w14:paraId="3E9B63CE"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6A50AD93" w14:textId="77777777" w:rsidR="00C96E7C" w:rsidRPr="005A0FD8" w:rsidRDefault="00C96E7C" w:rsidP="00424697">
            <w:pPr>
              <w:pStyle w:val="afffd"/>
              <w:rPr>
                <w:rStyle w:val="aff7"/>
              </w:rPr>
            </w:pPr>
            <w:r w:rsidRPr="005A0FD8">
              <w:rPr>
                <w:rStyle w:val="aff7"/>
              </w:rPr>
              <w:t>ТЗ</w:t>
            </w:r>
          </w:p>
        </w:tc>
        <w:tc>
          <w:tcPr>
            <w:tcW w:w="6606" w:type="dxa"/>
            <w:vAlign w:val="center"/>
          </w:tcPr>
          <w:p w14:paraId="341FD524" w14:textId="77777777" w:rsidR="00C96E7C" w:rsidRPr="005A0FD8" w:rsidRDefault="00C96E7C" w:rsidP="00424697">
            <w:pPr>
              <w:pStyle w:val="afffd"/>
              <w:rPr>
                <w:rStyle w:val="aff7"/>
              </w:rPr>
            </w:pPr>
            <w:r w:rsidRPr="005A0FD8">
              <w:rPr>
                <w:rStyle w:val="aff7"/>
              </w:rPr>
              <w:t>Настоящее техническое задание</w:t>
            </w:r>
          </w:p>
        </w:tc>
      </w:tr>
      <w:tr w:rsidR="00C96E7C" w:rsidRPr="005A0FD8" w14:paraId="470F9BB0" w14:textId="77777777" w:rsidTr="00424697">
        <w:tc>
          <w:tcPr>
            <w:tcW w:w="624" w:type="dxa"/>
            <w:vAlign w:val="center"/>
          </w:tcPr>
          <w:p w14:paraId="7E3E0C4C"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2D6AC79B" w14:textId="77777777" w:rsidR="00C96E7C" w:rsidRPr="005A0FD8" w:rsidRDefault="00C96E7C" w:rsidP="00424697">
            <w:pPr>
              <w:pStyle w:val="afffd"/>
              <w:rPr>
                <w:rStyle w:val="aff7"/>
                <w:bCs w:val="0"/>
              </w:rPr>
            </w:pPr>
            <w:r w:rsidRPr="005A0FD8">
              <w:rPr>
                <w:rStyle w:val="aff7"/>
                <w:bCs w:val="0"/>
              </w:rPr>
              <w:t>ТМЦ</w:t>
            </w:r>
            <w:r>
              <w:rPr>
                <w:rStyle w:val="aff7"/>
                <w:bCs w:val="0"/>
              </w:rPr>
              <w:t>, товар</w:t>
            </w:r>
          </w:p>
        </w:tc>
        <w:tc>
          <w:tcPr>
            <w:tcW w:w="6606" w:type="dxa"/>
            <w:vAlign w:val="center"/>
          </w:tcPr>
          <w:p w14:paraId="747852DB" w14:textId="77777777" w:rsidR="00C96E7C" w:rsidRPr="005A0FD8" w:rsidRDefault="00C96E7C" w:rsidP="00424697">
            <w:pPr>
              <w:pStyle w:val="afffd"/>
            </w:pPr>
            <w:r w:rsidRPr="005A0FD8">
              <w:t>Товарно-материальные ценности</w:t>
            </w:r>
          </w:p>
        </w:tc>
      </w:tr>
      <w:tr w:rsidR="00C96E7C" w:rsidRPr="005A0FD8" w14:paraId="0D95B6F0" w14:textId="77777777" w:rsidTr="00424697">
        <w:tc>
          <w:tcPr>
            <w:tcW w:w="624" w:type="dxa"/>
            <w:vAlign w:val="center"/>
          </w:tcPr>
          <w:p w14:paraId="3CD479CB"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3E5125D5" w14:textId="77777777" w:rsidR="00C96E7C" w:rsidRPr="005A0FD8" w:rsidRDefault="00C96E7C" w:rsidP="00424697">
            <w:pPr>
              <w:pStyle w:val="afffd"/>
              <w:rPr>
                <w:rStyle w:val="aff7"/>
              </w:rPr>
            </w:pPr>
            <w:r w:rsidRPr="005A0FD8">
              <w:rPr>
                <w:rStyle w:val="aff7"/>
              </w:rPr>
              <w:t>ТРУ</w:t>
            </w:r>
          </w:p>
        </w:tc>
        <w:tc>
          <w:tcPr>
            <w:tcW w:w="6606" w:type="dxa"/>
          </w:tcPr>
          <w:p w14:paraId="4A2521FD" w14:textId="77777777" w:rsidR="00C96E7C" w:rsidRPr="005A0FD8" w:rsidRDefault="00C96E7C" w:rsidP="00424697">
            <w:pPr>
              <w:pStyle w:val="afffd"/>
            </w:pPr>
            <w:r w:rsidRPr="005A0FD8">
              <w:t>Товары, работы, услуги</w:t>
            </w:r>
          </w:p>
        </w:tc>
      </w:tr>
      <w:tr w:rsidR="00C96E7C" w:rsidRPr="005A0FD8" w14:paraId="0BD5B61D" w14:textId="77777777" w:rsidTr="00424697">
        <w:tc>
          <w:tcPr>
            <w:tcW w:w="624" w:type="dxa"/>
            <w:vAlign w:val="center"/>
          </w:tcPr>
          <w:p w14:paraId="4397C85D"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30EE73F3" w14:textId="77777777" w:rsidR="00C96E7C" w:rsidRPr="005A0FD8" w:rsidRDefault="00C96E7C" w:rsidP="00424697">
            <w:pPr>
              <w:pStyle w:val="afffd"/>
              <w:rPr>
                <w:rStyle w:val="aff7"/>
              </w:rPr>
            </w:pPr>
            <w:r w:rsidRPr="005A0FD8">
              <w:rPr>
                <w:rStyle w:val="aff7"/>
              </w:rPr>
              <w:t>УЗ</w:t>
            </w:r>
          </w:p>
        </w:tc>
        <w:tc>
          <w:tcPr>
            <w:tcW w:w="6606" w:type="dxa"/>
            <w:vAlign w:val="center"/>
          </w:tcPr>
          <w:p w14:paraId="46E2F4CA" w14:textId="77777777" w:rsidR="00C96E7C" w:rsidRPr="005A0FD8" w:rsidRDefault="00C96E7C" w:rsidP="00424697">
            <w:pPr>
              <w:pStyle w:val="afffd"/>
              <w:rPr>
                <w:rStyle w:val="aff7"/>
              </w:rPr>
            </w:pPr>
            <w:r w:rsidRPr="005A0FD8">
              <w:rPr>
                <w:rStyle w:val="aff7"/>
              </w:rPr>
              <w:t>Учетная запись</w:t>
            </w:r>
          </w:p>
        </w:tc>
      </w:tr>
      <w:tr w:rsidR="00C96E7C" w:rsidRPr="005A0FD8" w14:paraId="1F1165A9" w14:textId="77777777" w:rsidTr="00424697">
        <w:tc>
          <w:tcPr>
            <w:tcW w:w="624" w:type="dxa"/>
            <w:vAlign w:val="center"/>
          </w:tcPr>
          <w:p w14:paraId="20B82A03"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543086C3" w14:textId="77777777" w:rsidR="00C96E7C" w:rsidRPr="005A0FD8" w:rsidRDefault="00C96E7C" w:rsidP="00424697">
            <w:pPr>
              <w:pStyle w:val="afffd"/>
              <w:rPr>
                <w:rStyle w:val="aff7"/>
                <w:bCs w:val="0"/>
              </w:rPr>
            </w:pPr>
            <w:r w:rsidRPr="005A0FD8">
              <w:rPr>
                <w:rStyle w:val="aff7"/>
                <w:bCs w:val="0"/>
              </w:rPr>
              <w:t>Улучшение качественных характеристик</w:t>
            </w:r>
          </w:p>
        </w:tc>
        <w:tc>
          <w:tcPr>
            <w:tcW w:w="6606" w:type="dxa"/>
            <w:vAlign w:val="center"/>
          </w:tcPr>
          <w:p w14:paraId="64AEC03A" w14:textId="77777777" w:rsidR="00C96E7C" w:rsidRPr="005A0FD8" w:rsidRDefault="00C96E7C" w:rsidP="00424697">
            <w:pPr>
              <w:pStyle w:val="afffd"/>
            </w:pPr>
            <w:r w:rsidRPr="005A0FD8">
              <w:t>Внесение изменений в порядок использования и процессы, реализуемые с помощью ПО, уже используемого у Заказчика или поставляемого в целях реализации Работ, с использованием штатного функционала ПО в целях его функционирования по смыслу статьи 1280 ГК Российской Федерации без внесения изменений в исходный код и в рамках имеющихся или предоставляемых Заказчику способов использования ПО</w:t>
            </w:r>
          </w:p>
        </w:tc>
      </w:tr>
      <w:tr w:rsidR="00C96E7C" w:rsidRPr="005A0FD8" w14:paraId="5B797499" w14:textId="77777777" w:rsidTr="00424697">
        <w:tc>
          <w:tcPr>
            <w:tcW w:w="624" w:type="dxa"/>
            <w:vAlign w:val="center"/>
          </w:tcPr>
          <w:p w14:paraId="39E78C18"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02F6408D" w14:textId="77777777" w:rsidR="00C96E7C" w:rsidRPr="005A0FD8" w:rsidRDefault="00C96E7C" w:rsidP="00424697">
            <w:pPr>
              <w:pStyle w:val="afffd"/>
              <w:rPr>
                <w:rStyle w:val="aff7"/>
                <w:bCs w:val="0"/>
              </w:rPr>
            </w:pPr>
            <w:r w:rsidRPr="005A0FD8">
              <w:rPr>
                <w:rStyle w:val="aff7"/>
              </w:rPr>
              <w:t>ФЗ</w:t>
            </w:r>
          </w:p>
        </w:tc>
        <w:tc>
          <w:tcPr>
            <w:tcW w:w="6606" w:type="dxa"/>
            <w:vAlign w:val="center"/>
          </w:tcPr>
          <w:p w14:paraId="3C170DCE" w14:textId="77777777" w:rsidR="00C96E7C" w:rsidRPr="005A0FD8" w:rsidRDefault="00C96E7C" w:rsidP="00424697">
            <w:pPr>
              <w:pStyle w:val="afffd"/>
              <w:rPr>
                <w:rStyle w:val="aff7"/>
                <w:bCs w:val="0"/>
              </w:rPr>
            </w:pPr>
            <w:r w:rsidRPr="005A0FD8">
              <w:rPr>
                <w:rStyle w:val="aff7"/>
              </w:rPr>
              <w:t>Федеральный закон</w:t>
            </w:r>
          </w:p>
        </w:tc>
      </w:tr>
      <w:tr w:rsidR="00C96E7C" w:rsidRPr="005A0FD8" w14:paraId="1F6D9BBC" w14:textId="77777777" w:rsidTr="00424697">
        <w:tc>
          <w:tcPr>
            <w:tcW w:w="624" w:type="dxa"/>
            <w:vAlign w:val="center"/>
          </w:tcPr>
          <w:p w14:paraId="6751B5CC"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44B83471" w14:textId="77777777" w:rsidR="00C96E7C" w:rsidRPr="005A0FD8" w:rsidRDefault="00C96E7C" w:rsidP="00424697">
            <w:pPr>
              <w:pStyle w:val="afffd"/>
            </w:pPr>
            <w:r w:rsidRPr="005A0FD8">
              <w:t>ФИО</w:t>
            </w:r>
          </w:p>
        </w:tc>
        <w:tc>
          <w:tcPr>
            <w:tcW w:w="6606" w:type="dxa"/>
            <w:vAlign w:val="center"/>
          </w:tcPr>
          <w:p w14:paraId="69C0AB04" w14:textId="77777777" w:rsidR="00C96E7C" w:rsidRPr="005A0FD8" w:rsidRDefault="00C96E7C" w:rsidP="00424697">
            <w:pPr>
              <w:pStyle w:val="afffd"/>
              <w:rPr>
                <w:rStyle w:val="aff7"/>
              </w:rPr>
            </w:pPr>
            <w:r w:rsidRPr="005A0FD8">
              <w:rPr>
                <w:rStyle w:val="aff7"/>
              </w:rPr>
              <w:t>Фамилия имя отчество</w:t>
            </w:r>
          </w:p>
        </w:tc>
      </w:tr>
      <w:tr w:rsidR="00C96E7C" w:rsidRPr="005A0FD8" w14:paraId="18AEEB6D" w14:textId="77777777" w:rsidTr="00424697">
        <w:tc>
          <w:tcPr>
            <w:tcW w:w="624" w:type="dxa"/>
            <w:vAlign w:val="center"/>
          </w:tcPr>
          <w:p w14:paraId="4AFC489F"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4B7AE6FC" w14:textId="77777777" w:rsidR="00C96E7C" w:rsidRPr="005A0FD8" w:rsidRDefault="00C96E7C" w:rsidP="00424697">
            <w:pPr>
              <w:pStyle w:val="afffd"/>
            </w:pPr>
            <w:r w:rsidRPr="005A0FD8">
              <w:t>ФСБ России</w:t>
            </w:r>
          </w:p>
        </w:tc>
        <w:tc>
          <w:tcPr>
            <w:tcW w:w="6606" w:type="dxa"/>
            <w:vAlign w:val="center"/>
          </w:tcPr>
          <w:p w14:paraId="44FC289D" w14:textId="77777777" w:rsidR="00C96E7C" w:rsidRPr="005A0FD8" w:rsidRDefault="00C96E7C" w:rsidP="00424697">
            <w:pPr>
              <w:pStyle w:val="afffd"/>
              <w:rPr>
                <w:rStyle w:val="aff7"/>
              </w:rPr>
            </w:pPr>
            <w:r w:rsidRPr="005A0FD8">
              <w:rPr>
                <w:rStyle w:val="aff7"/>
              </w:rPr>
              <w:t>Федеральная служба безопасности Российской Федерации</w:t>
            </w:r>
          </w:p>
        </w:tc>
      </w:tr>
      <w:tr w:rsidR="00C96E7C" w:rsidRPr="005A0FD8" w14:paraId="142F281F" w14:textId="77777777" w:rsidTr="00424697">
        <w:tc>
          <w:tcPr>
            <w:tcW w:w="624" w:type="dxa"/>
            <w:vAlign w:val="center"/>
          </w:tcPr>
          <w:p w14:paraId="098A66A7" w14:textId="77777777" w:rsidR="00C96E7C" w:rsidRPr="005A0FD8" w:rsidRDefault="00C96E7C" w:rsidP="00424697">
            <w:pPr>
              <w:pStyle w:val="af4"/>
              <w:numPr>
                <w:ilvl w:val="0"/>
                <w:numId w:val="3"/>
              </w:numPr>
              <w:tabs>
                <w:tab w:val="left" w:pos="393"/>
              </w:tabs>
              <w:ind w:left="0" w:firstLine="0"/>
              <w:jc w:val="center"/>
            </w:pPr>
          </w:p>
        </w:tc>
        <w:tc>
          <w:tcPr>
            <w:tcW w:w="2077" w:type="dxa"/>
            <w:vAlign w:val="center"/>
          </w:tcPr>
          <w:p w14:paraId="1D90D509" w14:textId="77777777" w:rsidR="00C96E7C" w:rsidRPr="005A0FD8" w:rsidRDefault="00C96E7C" w:rsidP="00424697">
            <w:pPr>
              <w:pStyle w:val="afffd"/>
              <w:rPr>
                <w:rStyle w:val="aff7"/>
                <w:bCs w:val="0"/>
              </w:rPr>
            </w:pPr>
            <w:r w:rsidRPr="005A0FD8">
              <w:rPr>
                <w:rStyle w:val="aff7"/>
              </w:rPr>
              <w:t>ФСТЭК России</w:t>
            </w:r>
          </w:p>
        </w:tc>
        <w:tc>
          <w:tcPr>
            <w:tcW w:w="6606" w:type="dxa"/>
            <w:vAlign w:val="center"/>
          </w:tcPr>
          <w:p w14:paraId="58496EDE" w14:textId="77777777" w:rsidR="00C96E7C" w:rsidRPr="005A0FD8" w:rsidRDefault="00C96E7C" w:rsidP="00424697">
            <w:pPr>
              <w:pStyle w:val="afffd"/>
              <w:rPr>
                <w:rStyle w:val="aff7"/>
                <w:bCs w:val="0"/>
              </w:rPr>
            </w:pPr>
            <w:r w:rsidRPr="005A0FD8">
              <w:rPr>
                <w:rStyle w:val="aff7"/>
              </w:rPr>
              <w:t>Федеральная служба по техническому и экспортному контролю Российской Федерации</w:t>
            </w:r>
          </w:p>
        </w:tc>
      </w:tr>
    </w:tbl>
    <w:p w14:paraId="35B8D91F" w14:textId="77777777" w:rsidR="00C96E7C" w:rsidRPr="005A0FD8" w:rsidRDefault="00C96E7C" w:rsidP="00C96E7C">
      <w:pPr>
        <w:pStyle w:val="10"/>
        <w:rPr>
          <w:rFonts w:ascii="Times New Roman" w:hAnsi="Times New Roman"/>
        </w:rPr>
      </w:pPr>
      <w:bookmarkStart w:id="3" w:name="_Toc163398789"/>
      <w:bookmarkStart w:id="4" w:name="_Toc167095333"/>
      <w:r w:rsidRPr="005A0FD8">
        <w:rPr>
          <w:rFonts w:ascii="Times New Roman" w:hAnsi="Times New Roman"/>
        </w:rPr>
        <w:t>НАИМЕНОВАНИЕ ПРЕДМЕТА ЗАКУПКИ</w:t>
      </w:r>
      <w:bookmarkEnd w:id="3"/>
      <w:bookmarkEnd w:id="4"/>
    </w:p>
    <w:p w14:paraId="0F6E5CDF" w14:textId="5E4AF0BE" w:rsidR="00C96E7C" w:rsidRPr="00CC30F7" w:rsidRDefault="00CC30F7" w:rsidP="00CC30F7">
      <w:r>
        <w:t>П</w:t>
      </w:r>
      <w:r w:rsidRPr="00CC30F7">
        <w:t xml:space="preserve">редоставление прав использования программного </w:t>
      </w:r>
      <w:r w:rsidR="001E0F1F" w:rsidRPr="00585226">
        <w:t xml:space="preserve">обеспечения </w:t>
      </w:r>
      <w:r>
        <w:t xml:space="preserve">Подсистемы </w:t>
      </w:r>
      <w:r w:rsidR="00C45E86">
        <w:t xml:space="preserve">контроля </w:t>
      </w:r>
      <w:r>
        <w:t>утечек информации (</w:t>
      </w:r>
      <w:r>
        <w:rPr>
          <w:lang w:val="en-US"/>
        </w:rPr>
        <w:t>DLP</w:t>
      </w:r>
      <w:r w:rsidRPr="00CC30F7">
        <w:t>) на условиях простой (неисключительной) лицензии для используемого в АО «Почта России» программного обеспечения «</w:t>
      </w:r>
      <w:r w:rsidRPr="00CC30F7">
        <w:rPr>
          <w:lang w:val="en-US"/>
        </w:rPr>
        <w:t>InfoWatch</w:t>
      </w:r>
      <w:r w:rsidRPr="00C45E86">
        <w:t xml:space="preserve"> </w:t>
      </w:r>
      <w:r w:rsidRPr="00CC30F7">
        <w:rPr>
          <w:lang w:val="en-US"/>
        </w:rPr>
        <w:t>Traffic</w:t>
      </w:r>
      <w:r w:rsidRPr="00C45E86">
        <w:t xml:space="preserve"> </w:t>
      </w:r>
      <w:r w:rsidRPr="00CC30F7">
        <w:rPr>
          <w:lang w:val="en-US"/>
        </w:rPr>
        <w:t>Monitor</w:t>
      </w:r>
      <w:r w:rsidRPr="00CC30F7">
        <w:t>»</w:t>
      </w:r>
      <w:r w:rsidR="009D464E">
        <w:t xml:space="preserve"> и оказанию его поддержки</w:t>
      </w:r>
      <w:r w:rsidR="00C96E7C" w:rsidRPr="00CC30F7">
        <w:t>.</w:t>
      </w:r>
    </w:p>
    <w:p w14:paraId="17ED8BFD" w14:textId="5E3E637D" w:rsidR="00C96E7C" w:rsidRPr="005A0FD8" w:rsidRDefault="00C96E7C" w:rsidP="00C96E7C">
      <w:pPr>
        <w:pStyle w:val="10"/>
      </w:pPr>
      <w:bookmarkStart w:id="5" w:name="_Ref157356363"/>
      <w:bookmarkStart w:id="6" w:name="_Toc163398790"/>
      <w:bookmarkStart w:id="7" w:name="_Toc167095334"/>
      <w:r w:rsidRPr="005A0FD8">
        <w:t>ОПИСАНИЕ</w:t>
      </w:r>
      <w:r w:rsidR="005E1B04">
        <w:rPr>
          <w:rFonts w:asciiTheme="minorHAnsi" w:hAnsiTheme="minorHAnsi"/>
        </w:rPr>
        <w:t>,</w:t>
      </w:r>
      <w:r w:rsidRPr="005A0FD8">
        <w:t xml:space="preserve"> ЦЕЛЬ И ЗАДАЧИ</w:t>
      </w:r>
      <w:bookmarkEnd w:id="5"/>
      <w:bookmarkEnd w:id="6"/>
      <w:bookmarkEnd w:id="7"/>
    </w:p>
    <w:p w14:paraId="0F202C80" w14:textId="49C7B5E0" w:rsidR="00C96E7C" w:rsidRPr="005A0FD8" w:rsidRDefault="00F31549" w:rsidP="00C96E7C">
      <w:r>
        <w:t>П</w:t>
      </w:r>
      <w:r w:rsidRPr="00CC30F7">
        <w:t xml:space="preserve">редоставление прав использования программного </w:t>
      </w:r>
      <w:r w:rsidR="001E0F1F" w:rsidRPr="00585226">
        <w:t>обеспечения</w:t>
      </w:r>
      <w:r w:rsidR="001E0F1F">
        <w:t xml:space="preserve"> </w:t>
      </w:r>
      <w:r>
        <w:t>Подсистемы</w:t>
      </w:r>
      <w:r w:rsidR="00C45E86">
        <w:t xml:space="preserve"> контроля у</w:t>
      </w:r>
      <w:r>
        <w:t>течек информации (</w:t>
      </w:r>
      <w:r>
        <w:rPr>
          <w:lang w:val="en-US"/>
        </w:rPr>
        <w:t>DLP</w:t>
      </w:r>
      <w:r w:rsidRPr="00CC30F7">
        <w:t xml:space="preserve">) на условиях простой (неисключительной) лицензии для используемого в АО «Почта России» </w:t>
      </w:r>
      <w:r w:rsidR="009D464E">
        <w:t xml:space="preserve">ПО </w:t>
      </w:r>
      <w:r w:rsidRPr="00CC30F7">
        <w:t>«</w:t>
      </w:r>
      <w:r w:rsidRPr="00C45E86">
        <w:t>InfoWatch</w:t>
      </w:r>
      <w:r w:rsidRPr="00F31549">
        <w:t xml:space="preserve"> </w:t>
      </w:r>
      <w:r w:rsidRPr="00657DF5">
        <w:rPr>
          <w:lang w:val="en-US"/>
        </w:rPr>
        <w:t>Traffic</w:t>
      </w:r>
      <w:r w:rsidRPr="00F31549">
        <w:t xml:space="preserve"> </w:t>
      </w:r>
      <w:r w:rsidRPr="00C45E86">
        <w:t>Monitor</w:t>
      </w:r>
      <w:r w:rsidRPr="00CC30F7">
        <w:t>»</w:t>
      </w:r>
      <w:r w:rsidR="009D464E" w:rsidRPr="009D464E">
        <w:t xml:space="preserve"> </w:t>
      </w:r>
      <w:r w:rsidR="009D464E">
        <w:t>и оказанию его поддержки</w:t>
      </w:r>
      <w:r>
        <w:t xml:space="preserve"> </w:t>
      </w:r>
      <w:r w:rsidR="00C96E7C" w:rsidRPr="005A0FD8">
        <w:t xml:space="preserve">осуществляется с целью достижения </w:t>
      </w:r>
      <w:r w:rsidR="005E1B04">
        <w:t>н</w:t>
      </w:r>
      <w:r w:rsidR="00C45E86" w:rsidRPr="00C45E86">
        <w:t>адежност</w:t>
      </w:r>
      <w:r w:rsidR="005E1B04">
        <w:t xml:space="preserve">и </w:t>
      </w:r>
      <w:r w:rsidR="00C45E86" w:rsidRPr="00C45E86">
        <w:t xml:space="preserve">обеспечения защиты служебной информации </w:t>
      </w:r>
      <w:r>
        <w:t>Общества</w:t>
      </w:r>
      <w:r w:rsidR="00C96E7C" w:rsidRPr="005A0FD8">
        <w:t>, и решения следующих задач:</w:t>
      </w:r>
    </w:p>
    <w:p w14:paraId="6057D7D4" w14:textId="500E6B26" w:rsidR="00C96E7C" w:rsidRPr="005A0FD8" w:rsidRDefault="00C45E86" w:rsidP="005E1B04">
      <w:pPr>
        <w:pStyle w:val="11"/>
      </w:pPr>
      <w:r>
        <w:t>обеспечение охвата контролируемых элементов ИТ-инфраструктуры в целевом объеме</w:t>
      </w:r>
      <w:r w:rsidR="00C96E7C" w:rsidRPr="005A0FD8">
        <w:t>;</w:t>
      </w:r>
    </w:p>
    <w:p w14:paraId="7BEC30DA" w14:textId="332D30D3" w:rsidR="00C96E7C" w:rsidRDefault="00C45E86" w:rsidP="005E1B04">
      <w:pPr>
        <w:pStyle w:val="11"/>
      </w:pPr>
      <w:r>
        <w:t xml:space="preserve">повышение </w:t>
      </w:r>
      <w:r w:rsidR="00C96E7C" w:rsidRPr="005A0FD8">
        <w:t>уровня зрелости КСОИБ</w:t>
      </w:r>
      <w:r w:rsidR="008E739F">
        <w:rPr>
          <w:rStyle w:val="aff6"/>
        </w:rPr>
        <w:footnoteReference w:id="1"/>
      </w:r>
      <w:r w:rsidR="00ED56C8">
        <w:t xml:space="preserve"> </w:t>
      </w:r>
      <w:r>
        <w:t xml:space="preserve">до </w:t>
      </w:r>
      <w:r w:rsidR="00C96E7C" w:rsidRPr="005A0FD8">
        <w:t xml:space="preserve">достаточного </w:t>
      </w:r>
      <w:r>
        <w:t xml:space="preserve">уровня, позволяющих </w:t>
      </w:r>
      <w:r w:rsidR="00ED56C8">
        <w:t>достичь установленной цели закупки</w:t>
      </w:r>
      <w:r w:rsidR="00ED56C8" w:rsidRPr="005A0FD8">
        <w:t xml:space="preserve">, </w:t>
      </w:r>
      <w:r w:rsidR="00ED56C8">
        <w:t>за счет повышения зрелости процесса «Обеспечение защиты данных в рамках их жизненного цикла» в части улучшения аспекта контрольная среда и его элементов в следующих группах контроля:</w:t>
      </w:r>
    </w:p>
    <w:p w14:paraId="2ADA674E" w14:textId="317C4F5D" w:rsidR="00ED56C8" w:rsidRDefault="00ED56C8" w:rsidP="005E1B04">
      <w:pPr>
        <w:pStyle w:val="11"/>
      </w:pPr>
      <w:r>
        <w:t>регулярность выполнения;</w:t>
      </w:r>
    </w:p>
    <w:p w14:paraId="08FD71EA" w14:textId="0F71EC60" w:rsidR="00ED56C8" w:rsidRDefault="00ED56C8" w:rsidP="005E1B04">
      <w:pPr>
        <w:pStyle w:val="11"/>
      </w:pPr>
      <w:r>
        <w:t>результативность;</w:t>
      </w:r>
    </w:p>
    <w:p w14:paraId="632EE131" w14:textId="779FE07B" w:rsidR="008E739F" w:rsidRPr="008E739F" w:rsidRDefault="00ED56C8" w:rsidP="005E1B04">
      <w:pPr>
        <w:pStyle w:val="11"/>
      </w:pPr>
      <w:r>
        <w:t>полнота</w:t>
      </w:r>
      <w:r w:rsidR="008E739F">
        <w:t>;</w:t>
      </w:r>
    </w:p>
    <w:p w14:paraId="50EDE8E3" w14:textId="0D3B3356" w:rsidR="00ED56C8" w:rsidRPr="005A0FD8" w:rsidRDefault="008E739F" w:rsidP="005E1B04">
      <w:pPr>
        <w:pStyle w:val="11"/>
      </w:pPr>
      <w:r>
        <w:t>качество</w:t>
      </w:r>
      <w:r w:rsidR="00ED56C8">
        <w:t>.</w:t>
      </w:r>
    </w:p>
    <w:p w14:paraId="2F1B218B" w14:textId="30331FE8" w:rsidR="00C96E7C" w:rsidRPr="005A0FD8" w:rsidRDefault="00C96E7C" w:rsidP="00C96E7C">
      <w:pPr>
        <w:pStyle w:val="10"/>
        <w:rPr>
          <w:rFonts w:ascii="Times New Roman" w:hAnsi="Times New Roman"/>
        </w:rPr>
      </w:pPr>
      <w:bookmarkStart w:id="8" w:name="_Toc163398791"/>
      <w:bookmarkStart w:id="9" w:name="_Toc167095335"/>
      <w:r w:rsidRPr="005A0FD8">
        <w:rPr>
          <w:rFonts w:ascii="Times New Roman" w:hAnsi="Times New Roman"/>
        </w:rPr>
        <w:t xml:space="preserve">ТРЕБОВАНИЯ К ПОРЯДКУ, СРОКУ И МЕСТУ ПРЕДОСТАВЛЕНИЯ ПРАВА НА ИСПОЛЬЗОВАНИЕ ПО </w:t>
      </w:r>
      <w:bookmarkEnd w:id="8"/>
      <w:bookmarkEnd w:id="9"/>
      <w:r w:rsidR="00F94EF2">
        <w:rPr>
          <w:rFonts w:ascii="Times New Roman" w:hAnsi="Times New Roman"/>
        </w:rPr>
        <w:t>и оказание поддержки</w:t>
      </w:r>
    </w:p>
    <w:p w14:paraId="0FEDA55D" w14:textId="0B71A8C0" w:rsidR="00C96E7C" w:rsidRPr="005A0FD8" w:rsidRDefault="00C96E7C" w:rsidP="00C96E7C">
      <w:pPr>
        <w:pStyle w:val="20"/>
      </w:pPr>
      <w:bookmarkStart w:id="10" w:name="_Ref147697753"/>
      <w:bookmarkStart w:id="11" w:name="_Toc163398801"/>
      <w:bookmarkStart w:id="12" w:name="_Ref163400282"/>
      <w:bookmarkStart w:id="13" w:name="_Ref163408851"/>
      <w:bookmarkStart w:id="14" w:name="_Ref163553438"/>
      <w:bookmarkStart w:id="15" w:name="_Toc167095354"/>
      <w:r w:rsidRPr="005A0FD8">
        <w:t>Сроки предоставления прав на использование ПО</w:t>
      </w:r>
      <w:bookmarkEnd w:id="10"/>
      <w:bookmarkEnd w:id="11"/>
      <w:bookmarkEnd w:id="12"/>
      <w:bookmarkEnd w:id="13"/>
      <w:bookmarkEnd w:id="14"/>
      <w:bookmarkEnd w:id="15"/>
    </w:p>
    <w:p w14:paraId="5D20CA08" w14:textId="3ACABD07" w:rsidR="00C96E7C" w:rsidRPr="005A0FD8" w:rsidRDefault="00C96E7C" w:rsidP="00C96E7C">
      <w:r w:rsidRPr="005A0FD8">
        <w:t xml:space="preserve">Предоставление прав на использование ПО осуществляется в течение 10 (десяти) рабочих дней с даты </w:t>
      </w:r>
      <w:r w:rsidR="0069055E">
        <w:t>подписания Договора Сторонами</w:t>
      </w:r>
      <w:r w:rsidRPr="005A0FD8">
        <w:t>.</w:t>
      </w:r>
    </w:p>
    <w:p w14:paraId="0FCC9CF9" w14:textId="652F2CD0" w:rsidR="00C96E7C" w:rsidRPr="005A0FD8" w:rsidRDefault="00C96E7C" w:rsidP="00C96E7C">
      <w:r w:rsidRPr="005A0FD8">
        <w:t xml:space="preserve">Датой передачи Заказчику прав на использование ПО считается дата подписания Сторонами документа «Акт приема-передачи прав использования ПО» </w:t>
      </w:r>
      <w:r w:rsidRPr="005A0FD8">
        <w:lastRenderedPageBreak/>
        <w:t xml:space="preserve">по форме, определяемой Договором, по итогам проведения приемки в соответствии с требованиями, приведенными </w:t>
      </w:r>
      <w:r w:rsidR="005E1B04">
        <w:fldChar w:fldCharType="begin"/>
      </w:r>
      <w:r w:rsidR="005E1B04">
        <w:instrText xml:space="preserve"> REF _Ref163805436 \p \h  \* MERGEFORMAT </w:instrText>
      </w:r>
      <w:r w:rsidR="005E1B04">
        <w:fldChar w:fldCharType="separate"/>
      </w:r>
      <w:r w:rsidR="00657DF5">
        <w:t>ниже</w:t>
      </w:r>
      <w:r w:rsidR="005E1B04">
        <w:fldChar w:fldCharType="end"/>
      </w:r>
      <w:r w:rsidR="005E1B04">
        <w:t xml:space="preserve"> </w:t>
      </w:r>
      <w:r w:rsidRPr="005E1B04">
        <w:t>(см. п. </w:t>
      </w:r>
      <w:r w:rsidR="005E1B04" w:rsidRPr="005E1B04">
        <w:fldChar w:fldCharType="begin"/>
      </w:r>
      <w:r w:rsidR="005E1B04" w:rsidRPr="005E1B04">
        <w:instrText xml:space="preserve"> REF _Ref163805436 \n \h </w:instrText>
      </w:r>
      <w:r w:rsidR="005E1B04">
        <w:instrText xml:space="preserve"> \* MERGEFORMAT </w:instrText>
      </w:r>
      <w:r w:rsidR="005E1B04" w:rsidRPr="005E1B04">
        <w:fldChar w:fldCharType="separate"/>
      </w:r>
      <w:r w:rsidR="00657DF5">
        <w:t>6.3</w:t>
      </w:r>
      <w:r w:rsidR="005E1B04" w:rsidRPr="005E1B04">
        <w:fldChar w:fldCharType="end"/>
      </w:r>
      <w:r w:rsidRPr="005E1B04">
        <w:t xml:space="preserve"> ТЗ). </w:t>
      </w:r>
    </w:p>
    <w:p w14:paraId="47210D25" w14:textId="77777777" w:rsidR="00C96E7C" w:rsidRPr="005A0FD8" w:rsidRDefault="00C96E7C" w:rsidP="00C96E7C">
      <w:pPr>
        <w:pStyle w:val="20"/>
        <w:ind w:left="709" w:hanging="709"/>
      </w:pPr>
      <w:bookmarkStart w:id="16" w:name="_Ref147966299"/>
      <w:bookmarkStart w:id="17" w:name="_Toc163398805"/>
      <w:bookmarkStart w:id="18" w:name="_Toc167095358"/>
      <w:r w:rsidRPr="005A0FD8">
        <w:t>Срок, на который предоставляется право на использование ПО</w:t>
      </w:r>
      <w:bookmarkEnd w:id="16"/>
      <w:bookmarkEnd w:id="17"/>
      <w:bookmarkEnd w:id="18"/>
    </w:p>
    <w:p w14:paraId="5A023069" w14:textId="073BA8CF" w:rsidR="00C96E7C" w:rsidRPr="005A0FD8" w:rsidRDefault="0069055E" w:rsidP="00C96E7C">
      <w:r>
        <w:t>Срок, на который предоставляются п</w:t>
      </w:r>
      <w:r w:rsidR="00C96E7C" w:rsidRPr="005A0FD8">
        <w:t>рава на использование ПО</w:t>
      </w:r>
      <w:r>
        <w:t xml:space="preserve">: 12 месяцев с даты передачи </w:t>
      </w:r>
      <w:r w:rsidRPr="005A0FD8">
        <w:t>прав на использование ПО</w:t>
      </w:r>
      <w:r w:rsidR="00013B64">
        <w:t xml:space="preserve">, указанной </w:t>
      </w:r>
      <w:r w:rsidR="00013B64">
        <w:fldChar w:fldCharType="begin"/>
      </w:r>
      <w:r w:rsidR="00013B64">
        <w:instrText xml:space="preserve"> REF _Ref147697753 \p \h </w:instrText>
      </w:r>
      <w:r w:rsidR="00013B64">
        <w:fldChar w:fldCharType="separate"/>
      </w:r>
      <w:r w:rsidR="00657DF5">
        <w:t>выше</w:t>
      </w:r>
      <w:r w:rsidR="00013B64">
        <w:fldChar w:fldCharType="end"/>
      </w:r>
      <w:r w:rsidR="00013B64">
        <w:t xml:space="preserve"> (см. п. </w:t>
      </w:r>
      <w:r w:rsidR="00013B64">
        <w:fldChar w:fldCharType="begin"/>
      </w:r>
      <w:r w:rsidR="00013B64">
        <w:instrText xml:space="preserve"> REF _Ref147697753 \n \h </w:instrText>
      </w:r>
      <w:r w:rsidR="00013B64">
        <w:fldChar w:fldCharType="separate"/>
      </w:r>
      <w:r w:rsidR="00657DF5">
        <w:t>4.1</w:t>
      </w:r>
      <w:r w:rsidR="00013B64">
        <w:fldChar w:fldCharType="end"/>
      </w:r>
      <w:r w:rsidR="00013B64">
        <w:t xml:space="preserve"> ТЗ)</w:t>
      </w:r>
    </w:p>
    <w:p w14:paraId="21082289" w14:textId="77777777" w:rsidR="00C96E7C" w:rsidRPr="005A0FD8" w:rsidRDefault="00C96E7C" w:rsidP="00C96E7C">
      <w:pPr>
        <w:pStyle w:val="20"/>
        <w:ind w:left="709" w:hanging="709"/>
      </w:pPr>
      <w:bookmarkStart w:id="19" w:name="_Срок_оказания_гарантийной"/>
      <w:bookmarkStart w:id="20" w:name="_Ref147823825"/>
      <w:bookmarkStart w:id="21" w:name="_Toc163398806"/>
      <w:bookmarkStart w:id="22" w:name="_Ref163409791"/>
      <w:bookmarkStart w:id="23" w:name="_Ref164513838"/>
      <w:bookmarkStart w:id="24" w:name="_Ref165384793"/>
      <w:bookmarkStart w:id="25" w:name="_Ref165384798"/>
      <w:bookmarkStart w:id="26" w:name="_Toc167095359"/>
      <w:bookmarkStart w:id="27" w:name="_Ref169502339"/>
      <w:bookmarkStart w:id="28" w:name="_Ref169502351"/>
      <w:bookmarkStart w:id="29" w:name="_Ref169503165"/>
      <w:bookmarkEnd w:id="19"/>
      <w:r w:rsidRPr="005A0FD8">
        <w:t xml:space="preserve">Срок оказания </w:t>
      </w:r>
      <w:bookmarkEnd w:id="20"/>
      <w:bookmarkEnd w:id="21"/>
      <w:bookmarkEnd w:id="22"/>
      <w:bookmarkEnd w:id="23"/>
      <w:bookmarkEnd w:id="24"/>
      <w:bookmarkEnd w:id="25"/>
      <w:bookmarkEnd w:id="26"/>
      <w:bookmarkEnd w:id="27"/>
      <w:bookmarkEnd w:id="28"/>
      <w:bookmarkEnd w:id="29"/>
      <w:r w:rsidRPr="005A0FD8">
        <w:t>Поддержки</w:t>
      </w:r>
    </w:p>
    <w:p w14:paraId="0FA76A8A" w14:textId="2563FCE1" w:rsidR="00C96E7C" w:rsidRPr="00276A76" w:rsidRDefault="00C96E7C" w:rsidP="00013B64">
      <w:r w:rsidRPr="005A0FD8">
        <w:t>Поддержка на передаваемые права на использование ПО</w:t>
      </w:r>
      <w:r w:rsidR="00013B64">
        <w:t>, а также ПО «</w:t>
      </w:r>
      <w:r w:rsidR="00013B64" w:rsidRPr="00CC30F7">
        <w:rPr>
          <w:lang w:val="en-US"/>
        </w:rPr>
        <w:t>InfoWatch</w:t>
      </w:r>
      <w:r w:rsidR="00013B64" w:rsidRPr="00C45E86">
        <w:t xml:space="preserve"> </w:t>
      </w:r>
      <w:r w:rsidR="00013B64" w:rsidRPr="00CC30F7">
        <w:rPr>
          <w:lang w:val="en-US"/>
        </w:rPr>
        <w:t>Traffic</w:t>
      </w:r>
      <w:r w:rsidR="00013B64" w:rsidRPr="00C45E86">
        <w:t xml:space="preserve"> </w:t>
      </w:r>
      <w:r w:rsidR="00013B64" w:rsidRPr="00CC30F7">
        <w:rPr>
          <w:lang w:val="en-US"/>
        </w:rPr>
        <w:t>Monitor</w:t>
      </w:r>
      <w:r w:rsidR="00013B64">
        <w:t>», используемое у Заказчика</w:t>
      </w:r>
      <w:r w:rsidRPr="005A0FD8">
        <w:t>, должн</w:t>
      </w:r>
      <w:r w:rsidR="00013B64">
        <w:t>а</w:t>
      </w:r>
      <w:r w:rsidRPr="005A0FD8">
        <w:t xml:space="preserve"> предоставляться на срок 12 (двенадцать) месяцев, </w:t>
      </w:r>
      <w:r w:rsidR="00013B64">
        <w:t xml:space="preserve">с даты передачи </w:t>
      </w:r>
      <w:r w:rsidR="00013B64" w:rsidRPr="005A0FD8">
        <w:t>прав на использование ПО</w:t>
      </w:r>
      <w:r w:rsidR="00013B64">
        <w:t xml:space="preserve">, указанной </w:t>
      </w:r>
      <w:r w:rsidR="00013B64">
        <w:fldChar w:fldCharType="begin"/>
      </w:r>
      <w:r w:rsidR="00013B64">
        <w:instrText xml:space="preserve"> REF _Ref147697753 \p \h </w:instrText>
      </w:r>
      <w:r w:rsidR="00013B64">
        <w:fldChar w:fldCharType="separate"/>
      </w:r>
      <w:r w:rsidR="00657DF5">
        <w:t>выше</w:t>
      </w:r>
      <w:r w:rsidR="00013B64">
        <w:fldChar w:fldCharType="end"/>
      </w:r>
      <w:r w:rsidR="00013B64">
        <w:t xml:space="preserve"> (см. п. </w:t>
      </w:r>
      <w:r w:rsidR="00013B64">
        <w:fldChar w:fldCharType="begin"/>
      </w:r>
      <w:r w:rsidR="00013B64">
        <w:instrText xml:space="preserve"> REF _Ref147697753 \n \h </w:instrText>
      </w:r>
      <w:r w:rsidR="00013B64">
        <w:fldChar w:fldCharType="separate"/>
      </w:r>
      <w:r w:rsidR="00657DF5">
        <w:t>4.1</w:t>
      </w:r>
      <w:r w:rsidR="00013B64">
        <w:fldChar w:fldCharType="end"/>
      </w:r>
      <w:r w:rsidR="00013B64">
        <w:t xml:space="preserve"> ТЗ).</w:t>
      </w:r>
    </w:p>
    <w:p w14:paraId="24AEEAA7" w14:textId="742DE850" w:rsidR="00C96E7C" w:rsidRPr="005A0FD8" w:rsidRDefault="00C96E7C" w:rsidP="00C96E7C">
      <w:pPr>
        <w:pStyle w:val="20"/>
      </w:pPr>
      <w:bookmarkStart w:id="30" w:name="_Ref147786019"/>
      <w:bookmarkStart w:id="31" w:name="_Ref230789271"/>
      <w:bookmarkStart w:id="32" w:name="_Ref147990508"/>
      <w:bookmarkStart w:id="33" w:name="_Toc163398807"/>
      <w:bookmarkStart w:id="34" w:name="_Toc167095360"/>
      <w:r w:rsidRPr="005A0FD8">
        <w:t xml:space="preserve">Место </w:t>
      </w:r>
      <w:bookmarkEnd w:id="30"/>
      <w:r w:rsidRPr="005A0FD8">
        <w:t>предоставления прав на использование ПО</w:t>
      </w:r>
      <w:bookmarkEnd w:id="31"/>
      <w:r w:rsidRPr="005A0FD8">
        <w:t xml:space="preserve"> </w:t>
      </w:r>
      <w:bookmarkEnd w:id="32"/>
      <w:bookmarkEnd w:id="33"/>
      <w:bookmarkEnd w:id="34"/>
    </w:p>
    <w:p w14:paraId="1C6E5015" w14:textId="77777777" w:rsidR="00C96E7C" w:rsidRPr="005A0FD8" w:rsidRDefault="00C96E7C" w:rsidP="00C96E7C">
      <w:r w:rsidRPr="005A0FD8">
        <w:t>125252, г. Москва, ул. 3-я Песчаная, д. 2А</w:t>
      </w:r>
    </w:p>
    <w:p w14:paraId="77CFC8C3" w14:textId="77777777" w:rsidR="00C96E7C" w:rsidRPr="005A0FD8" w:rsidRDefault="00C96E7C" w:rsidP="00C96E7C">
      <w:pPr>
        <w:pStyle w:val="20"/>
      </w:pPr>
      <w:bookmarkStart w:id="35" w:name="_Toc163398812"/>
      <w:bookmarkStart w:id="36" w:name="_Ref163410082"/>
      <w:bookmarkStart w:id="37" w:name="_Toc167095365"/>
      <w:r w:rsidRPr="005A0FD8">
        <w:t>Место предоставления отчетной документации</w:t>
      </w:r>
      <w:bookmarkEnd w:id="35"/>
      <w:bookmarkEnd w:id="36"/>
      <w:bookmarkEnd w:id="37"/>
    </w:p>
    <w:p w14:paraId="7955CC95" w14:textId="77777777" w:rsidR="00C96E7C" w:rsidRPr="005A0FD8" w:rsidRDefault="00C96E7C" w:rsidP="00C96E7C">
      <w:r w:rsidRPr="005A0FD8">
        <w:t>125252, г. Москва, ул. 3-я Песчаная, д. 2А.</w:t>
      </w:r>
    </w:p>
    <w:p w14:paraId="6B96781F" w14:textId="77777777" w:rsidR="00C96E7C" w:rsidRPr="005A0FD8" w:rsidRDefault="00C96E7C" w:rsidP="00C96E7C">
      <w:pPr>
        <w:pStyle w:val="20"/>
      </w:pPr>
      <w:bookmarkStart w:id="38" w:name="_Toc163398813"/>
      <w:bookmarkStart w:id="39" w:name="_Ref163410148"/>
      <w:bookmarkStart w:id="40" w:name="_Toc167095366"/>
      <w:r w:rsidRPr="005A0FD8">
        <w:t xml:space="preserve">Место оказания </w:t>
      </w:r>
      <w:bookmarkEnd w:id="38"/>
      <w:bookmarkEnd w:id="39"/>
      <w:bookmarkEnd w:id="40"/>
      <w:r w:rsidRPr="005A0FD8">
        <w:t>Поддержки</w:t>
      </w:r>
    </w:p>
    <w:p w14:paraId="068B312E" w14:textId="12E5524C" w:rsidR="00C96E7C" w:rsidRPr="005A0FD8" w:rsidRDefault="00C96E7C" w:rsidP="00C96E7C">
      <w:r w:rsidRPr="005A0FD8">
        <w:t xml:space="preserve">Поддержка </w:t>
      </w:r>
      <w:r w:rsidR="00F94EF2">
        <w:t xml:space="preserve">Подсистемы </w:t>
      </w:r>
      <w:r w:rsidRPr="005A0FD8">
        <w:t xml:space="preserve">в части ее доработки и устранения выявляемых недостатков может оказываться Подрядчиком по адресам размещения элементов </w:t>
      </w:r>
      <w:r w:rsidR="00013B64">
        <w:t>ИТ-и</w:t>
      </w:r>
      <w:r w:rsidRPr="005A0FD8">
        <w:t>нфраструктуры</w:t>
      </w:r>
      <w:r w:rsidR="00013B64">
        <w:t xml:space="preserve"> Заказчика</w:t>
      </w:r>
      <w:r w:rsidRPr="005A0FD8">
        <w:t xml:space="preserve">, или удаленно в соответствии с условиями удаленного подключения, приведенными </w:t>
      </w:r>
      <w:r w:rsidRPr="005A0FD8">
        <w:fldChar w:fldCharType="begin"/>
      </w:r>
      <w:r w:rsidRPr="005A0FD8">
        <w:instrText xml:space="preserve"> REF _Ref147695815 \p \h </w:instrText>
      </w:r>
      <w:r w:rsidRPr="005A0FD8">
        <w:fldChar w:fldCharType="separate"/>
      </w:r>
      <w:r w:rsidR="00657DF5">
        <w:t>ниже</w:t>
      </w:r>
      <w:r w:rsidRPr="005A0FD8">
        <w:fldChar w:fldCharType="end"/>
      </w:r>
      <w:r w:rsidRPr="005A0FD8">
        <w:t xml:space="preserve"> (см. п. </w:t>
      </w:r>
      <w:r w:rsidRPr="005A0FD8">
        <w:fldChar w:fldCharType="begin"/>
      </w:r>
      <w:r w:rsidRPr="005A0FD8">
        <w:instrText xml:space="preserve"> REF _Ref147695815 \r \h </w:instrText>
      </w:r>
      <w:r w:rsidRPr="005A0FD8">
        <w:fldChar w:fldCharType="separate"/>
      </w:r>
      <w:r w:rsidR="00657DF5">
        <w:t>4.6.1</w:t>
      </w:r>
      <w:r w:rsidRPr="005A0FD8">
        <w:fldChar w:fldCharType="end"/>
      </w:r>
      <w:r w:rsidRPr="005A0FD8">
        <w:t xml:space="preserve"> ТЗ).</w:t>
      </w:r>
    </w:p>
    <w:p w14:paraId="2D3C40A2" w14:textId="77777777" w:rsidR="00013B64" w:rsidRPr="005A0FD8" w:rsidRDefault="00013B64" w:rsidP="00013B64">
      <w:pPr>
        <w:pStyle w:val="3"/>
        <w:ind w:left="0" w:firstLine="0"/>
      </w:pPr>
      <w:bookmarkStart w:id="41" w:name="_Ref147695815"/>
      <w:bookmarkStart w:id="42" w:name="_Toc163398811"/>
      <w:bookmarkStart w:id="43" w:name="_Toc167095364"/>
      <w:bookmarkStart w:id="44" w:name="_Toc146271117"/>
      <w:bookmarkStart w:id="45" w:name="_Ref148526174"/>
      <w:bookmarkStart w:id="46" w:name="_Toc155888268"/>
      <w:bookmarkStart w:id="47" w:name="_Ref159171485"/>
      <w:bookmarkStart w:id="48" w:name="_Ref161815929"/>
      <w:bookmarkStart w:id="49" w:name="_Ref161815935"/>
      <w:bookmarkStart w:id="50" w:name="_Ref161815936"/>
      <w:bookmarkStart w:id="51" w:name="_Ref162334144"/>
      <w:bookmarkStart w:id="52" w:name="_Toc163398825"/>
      <w:bookmarkStart w:id="53" w:name="_Ref163458569"/>
      <w:bookmarkStart w:id="54" w:name="_Ref163458577"/>
      <w:bookmarkStart w:id="55" w:name="_Ref166512619"/>
      <w:bookmarkStart w:id="56" w:name="_Ref166512631"/>
      <w:bookmarkStart w:id="57" w:name="_Ref166516974"/>
      <w:bookmarkStart w:id="58" w:name="_Toc167095367"/>
      <w:bookmarkStart w:id="59" w:name="_Ref157356412"/>
      <w:bookmarkStart w:id="60" w:name="_Toc163398814"/>
      <w:r w:rsidRPr="005A0FD8">
        <w:t xml:space="preserve">Условия </w:t>
      </w:r>
      <w:r>
        <w:t xml:space="preserve">оказания поддержки </w:t>
      </w:r>
      <w:r w:rsidRPr="005A0FD8">
        <w:t>при удаленном подключении</w:t>
      </w:r>
      <w:bookmarkEnd w:id="41"/>
      <w:bookmarkEnd w:id="42"/>
      <w:bookmarkEnd w:id="43"/>
    </w:p>
    <w:p w14:paraId="7B88628F" w14:textId="77777777" w:rsidR="00013B64" w:rsidRPr="005A0FD8" w:rsidRDefault="00013B64" w:rsidP="00013B64">
      <w:r w:rsidRPr="005A0FD8">
        <w:t>Удаленное подключение к ИТ-инфраструктуре осуществляется с помощью систем VPN-доступа и многофакторной аутентификации, используемых у Заказчика.</w:t>
      </w:r>
    </w:p>
    <w:p w14:paraId="3A3A14BD" w14:textId="77777777" w:rsidR="00013B64" w:rsidRPr="005A0FD8" w:rsidRDefault="00013B64" w:rsidP="00013B64">
      <w:r w:rsidRPr="005A0FD8">
        <w:t>Для аутентификации Подрядчик предоставляет телефонные номера сотовых телефонов всех работников, которым необходимо предоставление доступа к ИТ-инфраструктуре, для получения смс/</w:t>
      </w:r>
      <w:r w:rsidRPr="005A0FD8">
        <w:rPr>
          <w:lang w:val="en-US"/>
        </w:rPr>
        <w:t>push</w:t>
      </w:r>
      <w:r w:rsidRPr="005A0FD8">
        <w:t xml:space="preserve"> кодов и их использования в качестве второго фактора аутентификации.</w:t>
      </w:r>
    </w:p>
    <w:p w14:paraId="613A7C30" w14:textId="77777777" w:rsidR="00013B64" w:rsidRPr="005A0FD8" w:rsidRDefault="00013B64" w:rsidP="00013B64">
      <w:r w:rsidRPr="005A0FD8">
        <w:t>Условия удаленного подключения могут быть изменены Заказчиком в случае необходимости усиления мер обеспечения ИБ. Заказчик обязан уведомить Подрядчика об изменении условий удаленного подключения не менее чем за 10 рабочих дней до их применения.</w:t>
      </w:r>
    </w:p>
    <w:p w14:paraId="1BBB1C00" w14:textId="214A7335" w:rsidR="00013B64" w:rsidRPr="005A0FD8" w:rsidRDefault="00013B64" w:rsidP="00013B64">
      <w:r w:rsidRPr="005A0FD8">
        <w:t xml:space="preserve">В случае увеличения рисков, сопряженных с эксплуатацией удаленного подключения вследствие форс-мажорных обстоятельств, Заказчик имеет право в одностороннем порядке прекратить такое подключение для работников Подрядчика и его подрядных организаций (при их наличии) без предварительного уведомления. При этом, в случае краткосрочного отключения удаленного подключения (на срок до 7 (семи) календарных дней) Подрядчик имеет право направить письмо о необходимости продления сроков в рамках </w:t>
      </w:r>
      <w:r w:rsidR="00F94EF2">
        <w:t>оказания поддержки</w:t>
      </w:r>
      <w:r w:rsidRPr="005A0FD8">
        <w:t xml:space="preserve"> в рамках ТЗ либо </w:t>
      </w:r>
      <w:r w:rsidRPr="005A0FD8">
        <w:lastRenderedPageBreak/>
        <w:t xml:space="preserve">продолжить </w:t>
      </w:r>
      <w:r w:rsidR="00F94EF2">
        <w:t xml:space="preserve">оказание поддержки </w:t>
      </w:r>
      <w:r w:rsidRPr="005A0FD8">
        <w:t xml:space="preserve">на площадках Заказчика. В случае отключения удаленного подключения на длительный период (на срок более 1 (одной) недели) Заказчик должен предоставить рабочие места на собственных площадках в г. Москве. Рабочие места подразумевают наличие мебели (стол, стул) и инфраструктуры, позволяющей подключиться к сети электропитания и сетевой инфраструктуре Заказчика. В случае, если у Подрядчика возникают ограничения по </w:t>
      </w:r>
      <w:r w:rsidR="00F94EF2">
        <w:t>оказанию поддержки</w:t>
      </w:r>
      <w:r w:rsidRPr="005A0FD8">
        <w:t xml:space="preserve"> на площадках Заказчика, решение вырабатывается Сторонами в рабочей переписке или осуществляется в соответствии с положениями Договора.</w:t>
      </w:r>
    </w:p>
    <w:p w14:paraId="2B5D93B2" w14:textId="6F2D1111" w:rsidR="00C96E7C" w:rsidRPr="00821CA8" w:rsidRDefault="00C96E7C" w:rsidP="00821CA8">
      <w:pPr>
        <w:pStyle w:val="10"/>
      </w:pPr>
      <w:bookmarkStart w:id="61" w:name="_Ref163458593"/>
      <w:bookmarkStart w:id="62" w:name="_Toc16709551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821CA8">
        <w:t>ХАРАКТЕРИСТИКИ ПРЕДОСТАВЛЯЕМЫХ ПРАВ НА П</w:t>
      </w:r>
      <w:r w:rsidR="00821CA8" w:rsidRPr="00821CA8">
        <w:t xml:space="preserve">О </w:t>
      </w:r>
      <w:r w:rsidR="00821CA8">
        <w:rPr>
          <w:rFonts w:asciiTheme="minorHAnsi" w:hAnsiTheme="minorHAnsi"/>
        </w:rPr>
        <w:br/>
      </w:r>
      <w:r w:rsidR="00821CA8" w:rsidRPr="00821CA8">
        <w:t xml:space="preserve">и Поддержке имеющегося у заказчика </w:t>
      </w:r>
      <w:r w:rsidR="00821CA8">
        <w:rPr>
          <w:rFonts w:asciiTheme="minorHAnsi" w:hAnsiTheme="minorHAnsi"/>
        </w:rPr>
        <w:br/>
      </w:r>
      <w:r w:rsidR="00821CA8" w:rsidRPr="00821CA8">
        <w:t>по «</w:t>
      </w:r>
      <w:r w:rsidR="00821CA8" w:rsidRPr="00CC30F7">
        <w:rPr>
          <w:lang w:val="en-US"/>
        </w:rPr>
        <w:t>InfoWatch</w:t>
      </w:r>
      <w:r w:rsidR="00821CA8" w:rsidRPr="00C45E86">
        <w:t xml:space="preserve"> </w:t>
      </w:r>
      <w:r w:rsidR="00821CA8" w:rsidRPr="00CC30F7">
        <w:rPr>
          <w:lang w:val="en-US"/>
        </w:rPr>
        <w:t>Traffic</w:t>
      </w:r>
      <w:r w:rsidR="00821CA8" w:rsidRPr="00C45E86">
        <w:t xml:space="preserve"> </w:t>
      </w:r>
      <w:r w:rsidR="00821CA8" w:rsidRPr="00CC30F7">
        <w:rPr>
          <w:lang w:val="en-US"/>
        </w:rPr>
        <w:t>Monitor</w:t>
      </w:r>
      <w:r w:rsidR="00821CA8" w:rsidRPr="00821CA8">
        <w:t>»</w:t>
      </w:r>
      <w:bookmarkEnd w:id="59"/>
      <w:bookmarkEnd w:id="60"/>
      <w:bookmarkEnd w:id="61"/>
      <w:bookmarkEnd w:id="62"/>
    </w:p>
    <w:p w14:paraId="3FF7E7E2" w14:textId="510F61CE" w:rsidR="00C96E7C" w:rsidRDefault="009579B4" w:rsidP="00C96E7C">
      <w:pPr>
        <w:pStyle w:val="20"/>
      </w:pPr>
      <w:r>
        <w:t>Характеристики предоставляемых прав на ПО</w:t>
      </w:r>
    </w:p>
    <w:p w14:paraId="768DC7BE" w14:textId="77777777" w:rsidR="008A17C0" w:rsidRPr="005A0FD8" w:rsidRDefault="008A17C0" w:rsidP="008A17C0">
      <w:pPr>
        <w:pStyle w:val="3"/>
      </w:pPr>
      <w:r w:rsidRPr="005A0FD8">
        <w:t xml:space="preserve">Требования к </w:t>
      </w:r>
      <w:r>
        <w:t>составу передаваемых прав на использование</w:t>
      </w:r>
      <w:r w:rsidRPr="005A0FD8">
        <w:t xml:space="preserve"> ПО</w:t>
      </w:r>
    </w:p>
    <w:p w14:paraId="3834B910" w14:textId="5F61C7AA" w:rsidR="008A17C0" w:rsidRDefault="008A17C0" w:rsidP="008A17C0">
      <w:pPr>
        <w:rPr>
          <w:spacing w:val="-4"/>
        </w:rPr>
      </w:pPr>
      <w:r>
        <w:rPr>
          <w:spacing w:val="-4"/>
        </w:rPr>
        <w:t xml:space="preserve">Подрядчик должен осуществить передачу прав на использование ПО в объеме, </w:t>
      </w:r>
      <w:r w:rsidR="00E502D8">
        <w:rPr>
          <w:spacing w:val="-4"/>
        </w:rPr>
        <w:t>обеспечивающим возможность контроля не менее следующего количества учетных записей пользователей:</w:t>
      </w:r>
    </w:p>
    <w:p w14:paraId="59AC6A29" w14:textId="69BBD3F2" w:rsidR="008A17C0" w:rsidRDefault="008A17C0" w:rsidP="008A17C0">
      <w:pPr>
        <w:pStyle w:val="afb"/>
        <w:rPr>
          <w:color w:val="auto"/>
        </w:rPr>
      </w:pPr>
      <w:bookmarkStart w:id="63" w:name="_Ref230798604"/>
      <w:bookmarkStart w:id="64" w:name="_Ref230798596"/>
      <w:r w:rsidRPr="005A0FD8">
        <w:rPr>
          <w:color w:val="auto"/>
        </w:rPr>
        <w:t xml:space="preserve">Таблица </w:t>
      </w:r>
      <w:r w:rsidRPr="005A0FD8">
        <w:rPr>
          <w:color w:val="auto"/>
        </w:rPr>
        <w:fldChar w:fldCharType="begin"/>
      </w:r>
      <w:r w:rsidRPr="005A0FD8">
        <w:rPr>
          <w:color w:val="auto"/>
        </w:rPr>
        <w:instrText xml:space="preserve"> SEQ Таблица \* ARABIC </w:instrText>
      </w:r>
      <w:r w:rsidRPr="005A0FD8">
        <w:rPr>
          <w:color w:val="auto"/>
        </w:rPr>
        <w:fldChar w:fldCharType="separate"/>
      </w:r>
      <w:r w:rsidR="00657DF5">
        <w:rPr>
          <w:noProof/>
          <w:color w:val="auto"/>
        </w:rPr>
        <w:t>1</w:t>
      </w:r>
      <w:r w:rsidRPr="005A0FD8">
        <w:rPr>
          <w:color w:val="auto"/>
        </w:rPr>
        <w:fldChar w:fldCharType="end"/>
      </w:r>
      <w:bookmarkEnd w:id="63"/>
      <w:r w:rsidRPr="005A0FD8">
        <w:rPr>
          <w:color w:val="auto"/>
        </w:rPr>
        <w:t xml:space="preserve"> – </w:t>
      </w:r>
      <w:r>
        <w:rPr>
          <w:color w:val="auto"/>
        </w:rPr>
        <w:t>Состав предоставляемых прав на использование ПО</w:t>
      </w:r>
      <w:bookmarkEnd w:id="64"/>
    </w:p>
    <w:tbl>
      <w:tblPr>
        <w:tblStyle w:val="af0"/>
        <w:tblW w:w="8676" w:type="dxa"/>
        <w:tblInd w:w="675" w:type="dxa"/>
        <w:tblLayout w:type="fixed"/>
        <w:tblCellMar>
          <w:left w:w="28" w:type="dxa"/>
          <w:right w:w="28" w:type="dxa"/>
        </w:tblCellMar>
        <w:tblLook w:val="04A0" w:firstRow="1" w:lastRow="0" w:firstColumn="1" w:lastColumn="0" w:noHBand="0" w:noVBand="1"/>
      </w:tblPr>
      <w:tblGrid>
        <w:gridCol w:w="624"/>
        <w:gridCol w:w="7258"/>
        <w:gridCol w:w="794"/>
      </w:tblGrid>
      <w:tr w:rsidR="005C2E68" w14:paraId="70F39F89" w14:textId="77777777" w:rsidTr="005C2E68">
        <w:tc>
          <w:tcPr>
            <w:tcW w:w="624" w:type="dxa"/>
          </w:tcPr>
          <w:p w14:paraId="5AC3899C" w14:textId="38999182" w:rsidR="005C2E68" w:rsidRPr="00A81DA5" w:rsidRDefault="005C2E68" w:rsidP="005C2E68">
            <w:pPr>
              <w:pStyle w:val="af6"/>
            </w:pPr>
            <w:r>
              <w:t>№ п/п</w:t>
            </w:r>
          </w:p>
        </w:tc>
        <w:tc>
          <w:tcPr>
            <w:tcW w:w="7258" w:type="dxa"/>
            <w:vAlign w:val="center"/>
          </w:tcPr>
          <w:p w14:paraId="681AF1E5" w14:textId="117F4695" w:rsidR="005C2E68" w:rsidRDefault="005C2E68" w:rsidP="005C2E68">
            <w:pPr>
              <w:pStyle w:val="af6"/>
            </w:pPr>
            <w:r w:rsidRPr="00A81DA5">
              <w:t>Товары (работы, услуги)</w:t>
            </w:r>
          </w:p>
        </w:tc>
        <w:tc>
          <w:tcPr>
            <w:tcW w:w="794" w:type="dxa"/>
            <w:vAlign w:val="center"/>
          </w:tcPr>
          <w:p w14:paraId="6CBEDB65" w14:textId="6E474238" w:rsidR="005C2E68" w:rsidRPr="00A81DA5" w:rsidRDefault="005C2E68" w:rsidP="005C2E68">
            <w:pPr>
              <w:pStyle w:val="af6"/>
            </w:pPr>
            <w:r>
              <w:t>Кол-во</w:t>
            </w:r>
          </w:p>
        </w:tc>
      </w:tr>
      <w:tr w:rsidR="005C2E68" w14:paraId="7E308F0B" w14:textId="77777777" w:rsidTr="005C2E68">
        <w:tc>
          <w:tcPr>
            <w:tcW w:w="624" w:type="dxa"/>
            <w:vAlign w:val="center"/>
          </w:tcPr>
          <w:p w14:paraId="3034C362" w14:textId="77777777" w:rsidR="005C2E68" w:rsidRPr="005C2E68" w:rsidRDefault="005C2E68" w:rsidP="005C2E68">
            <w:pPr>
              <w:pStyle w:val="af4"/>
              <w:numPr>
                <w:ilvl w:val="0"/>
                <w:numId w:val="39"/>
              </w:numPr>
              <w:tabs>
                <w:tab w:val="left" w:pos="285"/>
              </w:tabs>
              <w:ind w:left="0" w:firstLine="0"/>
              <w:jc w:val="center"/>
            </w:pPr>
          </w:p>
        </w:tc>
        <w:tc>
          <w:tcPr>
            <w:tcW w:w="7258" w:type="dxa"/>
          </w:tcPr>
          <w:p w14:paraId="4D3C2FB3" w14:textId="1A830A74" w:rsidR="005C2E68" w:rsidRPr="005C2E68" w:rsidRDefault="005C2E68" w:rsidP="005C2E68">
            <w:pPr>
              <w:pStyle w:val="af4"/>
              <w:rPr>
                <w:lang w:val="en-US"/>
              </w:rPr>
            </w:pPr>
            <w:r w:rsidRPr="005C2E68">
              <w:t>Лицензия</w:t>
            </w:r>
            <w:r w:rsidRPr="005C2E68">
              <w:rPr>
                <w:lang w:val="en-US"/>
              </w:rPr>
              <w:t xml:space="preserve"> </w:t>
            </w:r>
            <w:r w:rsidRPr="005C2E68">
              <w:t>на</w:t>
            </w:r>
            <w:r w:rsidRPr="005C2E68">
              <w:rPr>
                <w:lang w:val="en-US"/>
              </w:rPr>
              <w:t xml:space="preserve"> </w:t>
            </w:r>
            <w:r w:rsidRPr="005C2E68">
              <w:t>программное</w:t>
            </w:r>
            <w:r w:rsidRPr="005C2E68">
              <w:rPr>
                <w:lang w:val="en-US"/>
              </w:rPr>
              <w:t xml:space="preserve"> </w:t>
            </w:r>
            <w:r w:rsidRPr="005C2E68">
              <w:t>обеспечение</w:t>
            </w:r>
            <w:r w:rsidRPr="005C2E68">
              <w:rPr>
                <w:lang w:val="en-US"/>
              </w:rPr>
              <w:t xml:space="preserve"> InfoWatch Traffic Monitor Enterprise Edition</w:t>
            </w:r>
          </w:p>
        </w:tc>
        <w:tc>
          <w:tcPr>
            <w:tcW w:w="794" w:type="dxa"/>
          </w:tcPr>
          <w:p w14:paraId="18FEB348" w14:textId="636E7285" w:rsidR="005C2E68" w:rsidRPr="005C2E68" w:rsidRDefault="005C2E68" w:rsidP="005C2E68">
            <w:pPr>
              <w:pStyle w:val="af4"/>
              <w:jc w:val="center"/>
              <w:rPr>
                <w:b/>
                <w:lang w:val="en-US"/>
              </w:rPr>
            </w:pPr>
            <w:r w:rsidRPr="005C2E68">
              <w:t>1</w:t>
            </w:r>
          </w:p>
        </w:tc>
      </w:tr>
      <w:tr w:rsidR="005C2E68" w14:paraId="68B6CED1" w14:textId="77777777" w:rsidTr="005C2E68">
        <w:tc>
          <w:tcPr>
            <w:tcW w:w="624" w:type="dxa"/>
            <w:vAlign w:val="center"/>
          </w:tcPr>
          <w:p w14:paraId="50D94EC3" w14:textId="77777777" w:rsidR="005C2E68" w:rsidRPr="005C2E68" w:rsidRDefault="005C2E68" w:rsidP="005C2E68">
            <w:pPr>
              <w:pStyle w:val="af4"/>
              <w:numPr>
                <w:ilvl w:val="0"/>
                <w:numId w:val="39"/>
              </w:numPr>
              <w:tabs>
                <w:tab w:val="left" w:pos="285"/>
              </w:tabs>
              <w:ind w:left="0" w:firstLine="0"/>
              <w:jc w:val="center"/>
              <w:rPr>
                <w:sz w:val="18"/>
                <w:szCs w:val="32"/>
              </w:rPr>
            </w:pPr>
          </w:p>
        </w:tc>
        <w:tc>
          <w:tcPr>
            <w:tcW w:w="7258" w:type="dxa"/>
          </w:tcPr>
          <w:p w14:paraId="27EC9A8D" w14:textId="733845C3" w:rsidR="005C2E68" w:rsidRPr="005C2E68" w:rsidRDefault="005C2E68" w:rsidP="005C2E68">
            <w:pPr>
              <w:pStyle w:val="af4"/>
              <w:rPr>
                <w:sz w:val="18"/>
                <w:szCs w:val="32"/>
                <w:lang w:val="en-US"/>
              </w:rPr>
            </w:pPr>
            <w:r w:rsidRPr="005C2E68">
              <w:rPr>
                <w:sz w:val="18"/>
                <w:szCs w:val="32"/>
              </w:rPr>
              <w:t>компонент</w:t>
            </w:r>
            <w:r w:rsidRPr="005C2E68">
              <w:rPr>
                <w:sz w:val="18"/>
                <w:szCs w:val="32"/>
                <w:lang w:val="en-US"/>
              </w:rPr>
              <w:t xml:space="preserve"> </w:t>
            </w:r>
            <w:r w:rsidRPr="005C2E68">
              <w:rPr>
                <w:sz w:val="18"/>
                <w:szCs w:val="32"/>
              </w:rPr>
              <w:t>программного</w:t>
            </w:r>
            <w:r w:rsidRPr="005C2E68">
              <w:rPr>
                <w:sz w:val="18"/>
                <w:szCs w:val="32"/>
                <w:lang w:val="en-US"/>
              </w:rPr>
              <w:t xml:space="preserve"> </w:t>
            </w:r>
            <w:r w:rsidRPr="005C2E68">
              <w:rPr>
                <w:sz w:val="18"/>
                <w:szCs w:val="32"/>
              </w:rPr>
              <w:t>обеспечения</w:t>
            </w:r>
            <w:r w:rsidRPr="005C2E68">
              <w:rPr>
                <w:sz w:val="18"/>
                <w:szCs w:val="32"/>
                <w:lang w:val="en-US"/>
              </w:rPr>
              <w:t xml:space="preserve"> InfoWatch Traffic Monitor Enterprise Edition: InfoWatch Application Monitor for Browsers </w:t>
            </w:r>
            <w:r w:rsidRPr="005C2E68">
              <w:rPr>
                <w:sz w:val="18"/>
                <w:szCs w:val="32"/>
              </w:rPr>
              <w:t>для</w:t>
            </w:r>
            <w:r w:rsidRPr="005C2E68">
              <w:rPr>
                <w:sz w:val="18"/>
                <w:szCs w:val="32"/>
                <w:lang w:val="en-US"/>
              </w:rPr>
              <w:t xml:space="preserve"> 1000 </w:t>
            </w:r>
            <w:r w:rsidRPr="005C2E68">
              <w:rPr>
                <w:sz w:val="18"/>
                <w:szCs w:val="32"/>
              </w:rPr>
              <w:t>учётных</w:t>
            </w:r>
            <w:r w:rsidRPr="005C2E68">
              <w:rPr>
                <w:sz w:val="18"/>
                <w:szCs w:val="32"/>
                <w:lang w:val="en-US"/>
              </w:rPr>
              <w:t xml:space="preserve"> </w:t>
            </w:r>
            <w:r w:rsidRPr="005C2E68">
              <w:rPr>
                <w:sz w:val="18"/>
                <w:szCs w:val="32"/>
              </w:rPr>
              <w:t>записей</w:t>
            </w:r>
          </w:p>
        </w:tc>
        <w:tc>
          <w:tcPr>
            <w:tcW w:w="794" w:type="dxa"/>
          </w:tcPr>
          <w:p w14:paraId="3AF1C8F2" w14:textId="00A376A5" w:rsidR="005C2E68" w:rsidRPr="005C2E68" w:rsidRDefault="005C2E68" w:rsidP="005C2E68">
            <w:pPr>
              <w:pStyle w:val="af4"/>
              <w:jc w:val="center"/>
              <w:rPr>
                <w:b/>
              </w:rPr>
            </w:pPr>
            <w:r w:rsidRPr="005C2E68">
              <w:t>1</w:t>
            </w:r>
          </w:p>
        </w:tc>
      </w:tr>
      <w:tr w:rsidR="005C2E68" w14:paraId="4562C8E8" w14:textId="77777777" w:rsidTr="005C2E68">
        <w:tc>
          <w:tcPr>
            <w:tcW w:w="624" w:type="dxa"/>
            <w:vAlign w:val="center"/>
          </w:tcPr>
          <w:p w14:paraId="54A89D5D" w14:textId="77777777" w:rsidR="005C2E68" w:rsidRPr="005C2E68" w:rsidRDefault="005C2E68" w:rsidP="005C2E68">
            <w:pPr>
              <w:pStyle w:val="af4"/>
              <w:numPr>
                <w:ilvl w:val="0"/>
                <w:numId w:val="39"/>
              </w:numPr>
              <w:tabs>
                <w:tab w:val="left" w:pos="285"/>
              </w:tabs>
              <w:ind w:left="0" w:firstLine="0"/>
              <w:jc w:val="center"/>
              <w:rPr>
                <w:sz w:val="18"/>
                <w:szCs w:val="32"/>
              </w:rPr>
            </w:pPr>
          </w:p>
        </w:tc>
        <w:tc>
          <w:tcPr>
            <w:tcW w:w="7258" w:type="dxa"/>
          </w:tcPr>
          <w:p w14:paraId="48291F23" w14:textId="3BAF71AC" w:rsidR="005C2E68" w:rsidRPr="005C2E68" w:rsidRDefault="005C2E68" w:rsidP="005C2E68">
            <w:pPr>
              <w:pStyle w:val="af4"/>
              <w:rPr>
                <w:sz w:val="18"/>
                <w:szCs w:val="32"/>
              </w:rPr>
            </w:pPr>
            <w:r w:rsidRPr="005C2E68">
              <w:rPr>
                <w:sz w:val="18"/>
                <w:szCs w:val="32"/>
              </w:rPr>
              <w:t xml:space="preserve">компонент программного обеспечения InfoWatch </w:t>
            </w:r>
            <w:proofErr w:type="spellStart"/>
            <w:r w:rsidRPr="005C2E68">
              <w:rPr>
                <w:sz w:val="18"/>
                <w:szCs w:val="32"/>
              </w:rPr>
              <w:t>Traffic</w:t>
            </w:r>
            <w:proofErr w:type="spellEnd"/>
            <w:r w:rsidRPr="005C2E68">
              <w:rPr>
                <w:sz w:val="18"/>
                <w:szCs w:val="32"/>
              </w:rPr>
              <w:t xml:space="preserve"> Monitor Enterprise Edition: </w:t>
            </w:r>
            <w:proofErr w:type="spellStart"/>
            <w:r w:rsidRPr="005C2E68">
              <w:rPr>
                <w:sz w:val="18"/>
                <w:szCs w:val="32"/>
              </w:rPr>
              <w:t>Infowatch</w:t>
            </w:r>
            <w:proofErr w:type="spellEnd"/>
            <w:r w:rsidRPr="005C2E68">
              <w:rPr>
                <w:sz w:val="18"/>
                <w:szCs w:val="32"/>
              </w:rPr>
              <w:t xml:space="preserve"> MAX Monitor для 100 учётных записей</w:t>
            </w:r>
          </w:p>
        </w:tc>
        <w:tc>
          <w:tcPr>
            <w:tcW w:w="794" w:type="dxa"/>
          </w:tcPr>
          <w:p w14:paraId="6C9C5B2D" w14:textId="3B2B9E25" w:rsidR="005C2E68" w:rsidRPr="005C2E68" w:rsidRDefault="005C2E68" w:rsidP="005C2E68">
            <w:pPr>
              <w:pStyle w:val="af4"/>
              <w:jc w:val="center"/>
            </w:pPr>
            <w:r w:rsidRPr="005C2E68">
              <w:t>1</w:t>
            </w:r>
          </w:p>
        </w:tc>
      </w:tr>
      <w:tr w:rsidR="005C2E68" w14:paraId="0AB364AD" w14:textId="77777777" w:rsidTr="005C2E68">
        <w:tc>
          <w:tcPr>
            <w:tcW w:w="624" w:type="dxa"/>
            <w:vAlign w:val="center"/>
          </w:tcPr>
          <w:p w14:paraId="0591CF56" w14:textId="77777777" w:rsidR="005C2E68" w:rsidRPr="005C2E68" w:rsidRDefault="005C2E68" w:rsidP="005C2E68">
            <w:pPr>
              <w:pStyle w:val="af4"/>
              <w:numPr>
                <w:ilvl w:val="0"/>
                <w:numId w:val="39"/>
              </w:numPr>
              <w:tabs>
                <w:tab w:val="left" w:pos="285"/>
              </w:tabs>
              <w:ind w:left="0" w:firstLine="0"/>
              <w:jc w:val="center"/>
              <w:rPr>
                <w:sz w:val="18"/>
                <w:szCs w:val="32"/>
              </w:rPr>
            </w:pPr>
          </w:p>
        </w:tc>
        <w:tc>
          <w:tcPr>
            <w:tcW w:w="7258" w:type="dxa"/>
          </w:tcPr>
          <w:p w14:paraId="79C233FC" w14:textId="63A9D65E" w:rsidR="005C2E68" w:rsidRPr="005C2E68" w:rsidRDefault="005C2E68" w:rsidP="005C2E68">
            <w:pPr>
              <w:pStyle w:val="af4"/>
              <w:rPr>
                <w:sz w:val="18"/>
                <w:szCs w:val="32"/>
                <w:lang w:val="en-US"/>
              </w:rPr>
            </w:pPr>
            <w:r w:rsidRPr="005C2E68">
              <w:rPr>
                <w:sz w:val="18"/>
                <w:szCs w:val="32"/>
              </w:rPr>
              <w:t>компонент</w:t>
            </w:r>
            <w:r w:rsidRPr="005C2E68">
              <w:rPr>
                <w:sz w:val="18"/>
                <w:szCs w:val="32"/>
                <w:lang w:val="en-US"/>
              </w:rPr>
              <w:t xml:space="preserve"> </w:t>
            </w:r>
            <w:r w:rsidRPr="005C2E68">
              <w:rPr>
                <w:sz w:val="18"/>
                <w:szCs w:val="32"/>
              </w:rPr>
              <w:t>программного</w:t>
            </w:r>
            <w:r w:rsidRPr="005C2E68">
              <w:rPr>
                <w:sz w:val="18"/>
                <w:szCs w:val="32"/>
                <w:lang w:val="en-US"/>
              </w:rPr>
              <w:t xml:space="preserve"> </w:t>
            </w:r>
            <w:r w:rsidRPr="005C2E68">
              <w:rPr>
                <w:sz w:val="18"/>
                <w:szCs w:val="32"/>
              </w:rPr>
              <w:t>обеспечения</w:t>
            </w:r>
            <w:r w:rsidRPr="005C2E68">
              <w:rPr>
                <w:sz w:val="18"/>
                <w:szCs w:val="32"/>
                <w:lang w:val="en-US"/>
              </w:rPr>
              <w:t xml:space="preserve"> InfoWatch Traffic Monitor Enterprise Edition: InfoWatch Traffic Monitor for Terminal Sessions </w:t>
            </w:r>
            <w:r w:rsidRPr="005C2E68">
              <w:rPr>
                <w:sz w:val="18"/>
                <w:szCs w:val="32"/>
              </w:rPr>
              <w:t>для</w:t>
            </w:r>
            <w:r w:rsidRPr="005C2E68">
              <w:rPr>
                <w:sz w:val="18"/>
                <w:szCs w:val="32"/>
                <w:lang w:val="en-US"/>
              </w:rPr>
              <w:t xml:space="preserve"> 4850 </w:t>
            </w:r>
            <w:r w:rsidRPr="005C2E68">
              <w:rPr>
                <w:sz w:val="18"/>
                <w:szCs w:val="32"/>
              </w:rPr>
              <w:t>учётных</w:t>
            </w:r>
            <w:r w:rsidRPr="005C2E68">
              <w:rPr>
                <w:sz w:val="18"/>
                <w:szCs w:val="32"/>
                <w:lang w:val="en-US"/>
              </w:rPr>
              <w:t xml:space="preserve"> </w:t>
            </w:r>
            <w:r w:rsidRPr="005C2E68">
              <w:rPr>
                <w:sz w:val="18"/>
                <w:szCs w:val="32"/>
              </w:rPr>
              <w:t>записей</w:t>
            </w:r>
          </w:p>
        </w:tc>
        <w:tc>
          <w:tcPr>
            <w:tcW w:w="794" w:type="dxa"/>
          </w:tcPr>
          <w:p w14:paraId="2A51443B" w14:textId="34DEDF6B" w:rsidR="005C2E68" w:rsidRPr="005C2E68" w:rsidRDefault="005C2E68" w:rsidP="005C2E68">
            <w:pPr>
              <w:pStyle w:val="af4"/>
              <w:jc w:val="center"/>
            </w:pPr>
            <w:r w:rsidRPr="005C2E68">
              <w:t>1</w:t>
            </w:r>
          </w:p>
        </w:tc>
      </w:tr>
      <w:tr w:rsidR="005C2E68" w14:paraId="591C6458" w14:textId="77777777" w:rsidTr="005C2E68">
        <w:tc>
          <w:tcPr>
            <w:tcW w:w="624" w:type="dxa"/>
            <w:vAlign w:val="center"/>
          </w:tcPr>
          <w:p w14:paraId="33D302DD" w14:textId="77777777" w:rsidR="005C2E68" w:rsidRPr="005C2E68" w:rsidRDefault="005C2E68" w:rsidP="005C2E68">
            <w:pPr>
              <w:pStyle w:val="af4"/>
              <w:numPr>
                <w:ilvl w:val="0"/>
                <w:numId w:val="39"/>
              </w:numPr>
              <w:tabs>
                <w:tab w:val="left" w:pos="285"/>
              </w:tabs>
              <w:ind w:left="0" w:firstLine="0"/>
              <w:jc w:val="center"/>
              <w:rPr>
                <w:sz w:val="18"/>
                <w:szCs w:val="32"/>
              </w:rPr>
            </w:pPr>
          </w:p>
        </w:tc>
        <w:tc>
          <w:tcPr>
            <w:tcW w:w="7258" w:type="dxa"/>
          </w:tcPr>
          <w:p w14:paraId="1F2A0123" w14:textId="45CBBB08" w:rsidR="005C2E68" w:rsidRPr="005C2E68" w:rsidRDefault="005C2E68" w:rsidP="005C2E68">
            <w:pPr>
              <w:pStyle w:val="af4"/>
              <w:rPr>
                <w:sz w:val="18"/>
                <w:szCs w:val="32"/>
                <w:lang w:val="en-US"/>
              </w:rPr>
            </w:pPr>
            <w:r w:rsidRPr="005C2E68">
              <w:rPr>
                <w:sz w:val="18"/>
                <w:szCs w:val="32"/>
              </w:rPr>
              <w:t>компонент</w:t>
            </w:r>
            <w:r w:rsidRPr="005C2E68">
              <w:rPr>
                <w:sz w:val="18"/>
                <w:szCs w:val="32"/>
                <w:lang w:val="en-US"/>
              </w:rPr>
              <w:t xml:space="preserve"> </w:t>
            </w:r>
            <w:r w:rsidRPr="005C2E68">
              <w:rPr>
                <w:sz w:val="18"/>
                <w:szCs w:val="32"/>
              </w:rPr>
              <w:t>программного</w:t>
            </w:r>
            <w:r w:rsidRPr="005C2E68">
              <w:rPr>
                <w:sz w:val="18"/>
                <w:szCs w:val="32"/>
                <w:lang w:val="en-US"/>
              </w:rPr>
              <w:t xml:space="preserve"> </w:t>
            </w:r>
            <w:r w:rsidRPr="005C2E68">
              <w:rPr>
                <w:sz w:val="18"/>
                <w:szCs w:val="32"/>
              </w:rPr>
              <w:t>обеспечения</w:t>
            </w:r>
            <w:r w:rsidRPr="005C2E68">
              <w:rPr>
                <w:sz w:val="18"/>
                <w:szCs w:val="32"/>
                <w:lang w:val="en-US"/>
              </w:rPr>
              <w:t xml:space="preserve"> InfoWatch Traffic Monitor Enterprise Edition: InfoWatch Telegram Monitor </w:t>
            </w:r>
            <w:r w:rsidRPr="005C2E68">
              <w:rPr>
                <w:sz w:val="18"/>
                <w:szCs w:val="32"/>
              </w:rPr>
              <w:t>для</w:t>
            </w:r>
            <w:r w:rsidRPr="005C2E68">
              <w:rPr>
                <w:sz w:val="18"/>
                <w:szCs w:val="32"/>
                <w:lang w:val="en-US"/>
              </w:rPr>
              <w:t xml:space="preserve"> 3500 </w:t>
            </w:r>
            <w:r w:rsidRPr="005C2E68">
              <w:rPr>
                <w:sz w:val="18"/>
                <w:szCs w:val="32"/>
              </w:rPr>
              <w:t>учётных</w:t>
            </w:r>
            <w:r w:rsidRPr="005C2E68">
              <w:rPr>
                <w:sz w:val="18"/>
                <w:szCs w:val="32"/>
                <w:lang w:val="en-US"/>
              </w:rPr>
              <w:t xml:space="preserve"> </w:t>
            </w:r>
            <w:r w:rsidRPr="005C2E68">
              <w:rPr>
                <w:sz w:val="18"/>
                <w:szCs w:val="32"/>
              </w:rPr>
              <w:t>записей</w:t>
            </w:r>
          </w:p>
        </w:tc>
        <w:tc>
          <w:tcPr>
            <w:tcW w:w="794" w:type="dxa"/>
          </w:tcPr>
          <w:p w14:paraId="297A6FB6" w14:textId="2D0046B9" w:rsidR="005C2E68" w:rsidRPr="005C2E68" w:rsidRDefault="005C2E68" w:rsidP="005C2E68">
            <w:pPr>
              <w:pStyle w:val="af4"/>
              <w:jc w:val="center"/>
              <w:rPr>
                <w:b/>
              </w:rPr>
            </w:pPr>
            <w:r w:rsidRPr="005C2E68">
              <w:t>1</w:t>
            </w:r>
          </w:p>
        </w:tc>
      </w:tr>
      <w:tr w:rsidR="005C2E68" w14:paraId="0658CADA" w14:textId="77777777" w:rsidTr="005C2E68">
        <w:tc>
          <w:tcPr>
            <w:tcW w:w="624" w:type="dxa"/>
            <w:vAlign w:val="center"/>
          </w:tcPr>
          <w:p w14:paraId="44FA8474" w14:textId="77777777" w:rsidR="005C2E68" w:rsidRPr="005C2E68" w:rsidRDefault="005C2E68" w:rsidP="005C2E68">
            <w:pPr>
              <w:pStyle w:val="af4"/>
              <w:numPr>
                <w:ilvl w:val="0"/>
                <w:numId w:val="39"/>
              </w:numPr>
              <w:tabs>
                <w:tab w:val="left" w:pos="285"/>
              </w:tabs>
              <w:ind w:left="0" w:firstLine="0"/>
              <w:jc w:val="center"/>
              <w:rPr>
                <w:sz w:val="18"/>
                <w:szCs w:val="32"/>
              </w:rPr>
            </w:pPr>
          </w:p>
        </w:tc>
        <w:tc>
          <w:tcPr>
            <w:tcW w:w="7258" w:type="dxa"/>
          </w:tcPr>
          <w:p w14:paraId="31426BE5" w14:textId="4121B3C6" w:rsidR="005C2E68" w:rsidRPr="005C2E68" w:rsidRDefault="005C2E68" w:rsidP="005C2E68">
            <w:pPr>
              <w:pStyle w:val="af4"/>
              <w:rPr>
                <w:sz w:val="18"/>
                <w:szCs w:val="32"/>
              </w:rPr>
            </w:pPr>
            <w:r w:rsidRPr="005C2E68">
              <w:rPr>
                <w:sz w:val="18"/>
                <w:szCs w:val="32"/>
              </w:rPr>
              <w:t xml:space="preserve">компонент программного обеспечения InfoWatch </w:t>
            </w:r>
            <w:proofErr w:type="spellStart"/>
            <w:r w:rsidRPr="005C2E68">
              <w:rPr>
                <w:sz w:val="18"/>
                <w:szCs w:val="32"/>
              </w:rPr>
              <w:t>Traffic</w:t>
            </w:r>
            <w:proofErr w:type="spellEnd"/>
            <w:r w:rsidRPr="005C2E68">
              <w:rPr>
                <w:sz w:val="18"/>
                <w:szCs w:val="32"/>
              </w:rPr>
              <w:t xml:space="preserve"> Monitor Enterprise Edition: база данных InfoWatch </w:t>
            </w:r>
            <w:proofErr w:type="spellStart"/>
            <w:r w:rsidRPr="005C2E68">
              <w:rPr>
                <w:sz w:val="18"/>
                <w:szCs w:val="32"/>
              </w:rPr>
              <w:t>Traffic</w:t>
            </w:r>
            <w:proofErr w:type="spellEnd"/>
            <w:r w:rsidRPr="005C2E68">
              <w:rPr>
                <w:sz w:val="18"/>
                <w:szCs w:val="32"/>
              </w:rPr>
              <w:t xml:space="preserve"> Monitor </w:t>
            </w:r>
            <w:proofErr w:type="spellStart"/>
            <w:r w:rsidRPr="005C2E68">
              <w:rPr>
                <w:sz w:val="18"/>
                <w:szCs w:val="32"/>
              </w:rPr>
              <w:t>content</w:t>
            </w:r>
            <w:proofErr w:type="spellEnd"/>
            <w:r w:rsidRPr="005C2E68">
              <w:rPr>
                <w:sz w:val="18"/>
                <w:szCs w:val="32"/>
              </w:rPr>
              <w:t xml:space="preserve"> </w:t>
            </w:r>
            <w:proofErr w:type="spellStart"/>
            <w:r w:rsidRPr="005C2E68">
              <w:rPr>
                <w:sz w:val="18"/>
                <w:szCs w:val="32"/>
              </w:rPr>
              <w:t>filtering</w:t>
            </w:r>
            <w:proofErr w:type="spellEnd"/>
            <w:r w:rsidRPr="005C2E68">
              <w:rPr>
                <w:sz w:val="18"/>
                <w:szCs w:val="32"/>
              </w:rPr>
              <w:t xml:space="preserve"> </w:t>
            </w:r>
            <w:proofErr w:type="spellStart"/>
            <w:r w:rsidRPr="005C2E68">
              <w:rPr>
                <w:sz w:val="18"/>
                <w:szCs w:val="32"/>
              </w:rPr>
              <w:t>base</w:t>
            </w:r>
            <w:proofErr w:type="spellEnd"/>
            <w:r w:rsidRPr="005C2E68">
              <w:rPr>
                <w:sz w:val="18"/>
                <w:szCs w:val="32"/>
              </w:rPr>
              <w:t xml:space="preserve"> (Искусственный интеллект)</w:t>
            </w:r>
          </w:p>
        </w:tc>
        <w:tc>
          <w:tcPr>
            <w:tcW w:w="794" w:type="dxa"/>
          </w:tcPr>
          <w:p w14:paraId="5C32078E" w14:textId="3D4FEB66" w:rsidR="005C2E68" w:rsidRPr="005C2E68" w:rsidRDefault="005C2E68" w:rsidP="005C2E68">
            <w:pPr>
              <w:pStyle w:val="af4"/>
              <w:jc w:val="center"/>
            </w:pPr>
            <w:r w:rsidRPr="005C2E68">
              <w:t>1</w:t>
            </w:r>
          </w:p>
        </w:tc>
      </w:tr>
      <w:tr w:rsidR="005C2E68" w14:paraId="317BF40E" w14:textId="77777777" w:rsidTr="005C2E68">
        <w:tc>
          <w:tcPr>
            <w:tcW w:w="624" w:type="dxa"/>
            <w:vAlign w:val="center"/>
          </w:tcPr>
          <w:p w14:paraId="07ED9AB1" w14:textId="77777777" w:rsidR="005C2E68" w:rsidRPr="005C2E68" w:rsidRDefault="005C2E68" w:rsidP="005C2E68">
            <w:pPr>
              <w:pStyle w:val="af4"/>
              <w:numPr>
                <w:ilvl w:val="0"/>
                <w:numId w:val="39"/>
              </w:numPr>
              <w:tabs>
                <w:tab w:val="left" w:pos="285"/>
              </w:tabs>
              <w:ind w:left="0" w:firstLine="0"/>
              <w:jc w:val="center"/>
              <w:rPr>
                <w:sz w:val="18"/>
                <w:szCs w:val="32"/>
              </w:rPr>
            </w:pPr>
          </w:p>
        </w:tc>
        <w:tc>
          <w:tcPr>
            <w:tcW w:w="7258" w:type="dxa"/>
          </w:tcPr>
          <w:p w14:paraId="176AAEC4" w14:textId="59B82198" w:rsidR="005C2E68" w:rsidRPr="005C2E68" w:rsidRDefault="005C2E68" w:rsidP="005C2E68">
            <w:pPr>
              <w:pStyle w:val="af4"/>
              <w:rPr>
                <w:sz w:val="18"/>
                <w:szCs w:val="32"/>
                <w:lang w:val="en-US"/>
              </w:rPr>
            </w:pPr>
            <w:r w:rsidRPr="005C2E68">
              <w:rPr>
                <w:sz w:val="18"/>
                <w:szCs w:val="32"/>
              </w:rPr>
              <w:t>компонент</w:t>
            </w:r>
            <w:r w:rsidRPr="005C2E68">
              <w:rPr>
                <w:sz w:val="18"/>
                <w:szCs w:val="32"/>
                <w:lang w:val="en-US"/>
              </w:rPr>
              <w:t xml:space="preserve"> </w:t>
            </w:r>
            <w:r w:rsidRPr="005C2E68">
              <w:rPr>
                <w:sz w:val="18"/>
                <w:szCs w:val="32"/>
              </w:rPr>
              <w:t>программного</w:t>
            </w:r>
            <w:r w:rsidRPr="005C2E68">
              <w:rPr>
                <w:sz w:val="18"/>
                <w:szCs w:val="32"/>
                <w:lang w:val="en-US"/>
              </w:rPr>
              <w:t xml:space="preserve"> </w:t>
            </w:r>
            <w:r w:rsidRPr="005C2E68">
              <w:rPr>
                <w:sz w:val="18"/>
                <w:szCs w:val="32"/>
              </w:rPr>
              <w:t>обеспечения</w:t>
            </w:r>
            <w:r w:rsidRPr="005C2E68">
              <w:rPr>
                <w:sz w:val="18"/>
                <w:szCs w:val="32"/>
                <w:lang w:val="en-US"/>
              </w:rPr>
              <w:t xml:space="preserve"> InfoWatch Traffic Monitor Enterprise Edition: InfoWatch Activity Monitor Base </w:t>
            </w:r>
            <w:r w:rsidRPr="005C2E68">
              <w:rPr>
                <w:sz w:val="18"/>
                <w:szCs w:val="32"/>
              </w:rPr>
              <w:t>для</w:t>
            </w:r>
            <w:r w:rsidRPr="005C2E68">
              <w:rPr>
                <w:sz w:val="18"/>
                <w:szCs w:val="32"/>
                <w:lang w:val="en-US"/>
              </w:rPr>
              <w:t xml:space="preserve"> 3500 </w:t>
            </w:r>
            <w:r w:rsidRPr="005C2E68">
              <w:rPr>
                <w:sz w:val="18"/>
                <w:szCs w:val="32"/>
              </w:rPr>
              <w:t>учётных</w:t>
            </w:r>
            <w:r w:rsidRPr="005C2E68">
              <w:rPr>
                <w:sz w:val="18"/>
                <w:szCs w:val="32"/>
                <w:lang w:val="en-US"/>
              </w:rPr>
              <w:t xml:space="preserve"> </w:t>
            </w:r>
            <w:r w:rsidRPr="005C2E68">
              <w:rPr>
                <w:sz w:val="18"/>
                <w:szCs w:val="32"/>
              </w:rPr>
              <w:t>записей</w:t>
            </w:r>
          </w:p>
        </w:tc>
        <w:tc>
          <w:tcPr>
            <w:tcW w:w="794" w:type="dxa"/>
          </w:tcPr>
          <w:p w14:paraId="72BF5710" w14:textId="1BA37501" w:rsidR="005C2E68" w:rsidRPr="005C2E68" w:rsidRDefault="005C2E68" w:rsidP="005C2E68">
            <w:pPr>
              <w:pStyle w:val="af4"/>
              <w:jc w:val="center"/>
              <w:rPr>
                <w:lang w:val="en-US"/>
              </w:rPr>
            </w:pPr>
            <w:r w:rsidRPr="005C2E68">
              <w:t>1</w:t>
            </w:r>
          </w:p>
        </w:tc>
      </w:tr>
      <w:tr w:rsidR="005C2E68" w14:paraId="56AB0188" w14:textId="77777777" w:rsidTr="005C2E68">
        <w:tc>
          <w:tcPr>
            <w:tcW w:w="624" w:type="dxa"/>
            <w:vAlign w:val="center"/>
          </w:tcPr>
          <w:p w14:paraId="52E71C92" w14:textId="77777777" w:rsidR="005C2E68" w:rsidRPr="005C2E68" w:rsidRDefault="005C2E68" w:rsidP="005C2E68">
            <w:pPr>
              <w:pStyle w:val="af4"/>
              <w:numPr>
                <w:ilvl w:val="0"/>
                <w:numId w:val="39"/>
              </w:numPr>
              <w:tabs>
                <w:tab w:val="left" w:pos="285"/>
              </w:tabs>
              <w:ind w:left="0" w:firstLine="0"/>
              <w:jc w:val="center"/>
            </w:pPr>
          </w:p>
        </w:tc>
        <w:tc>
          <w:tcPr>
            <w:tcW w:w="7258" w:type="dxa"/>
          </w:tcPr>
          <w:p w14:paraId="7B4E7EA5" w14:textId="41541CF1" w:rsidR="005C2E68" w:rsidRPr="005C2E68" w:rsidRDefault="005C2E68" w:rsidP="005C2E68">
            <w:pPr>
              <w:pStyle w:val="af4"/>
            </w:pPr>
            <w:r w:rsidRPr="005C2E68">
              <w:t xml:space="preserve">Лицензия на пользование обновлениями программного обеспечения InfoWatch </w:t>
            </w:r>
            <w:proofErr w:type="spellStart"/>
            <w:r w:rsidRPr="005C2E68">
              <w:t>Traffic</w:t>
            </w:r>
            <w:proofErr w:type="spellEnd"/>
            <w:r w:rsidRPr="005C2E68">
              <w:t xml:space="preserve"> Monitor Enterprise Edition для 4850 учётных записей, срок действия 1 год</w:t>
            </w:r>
          </w:p>
        </w:tc>
        <w:tc>
          <w:tcPr>
            <w:tcW w:w="794" w:type="dxa"/>
          </w:tcPr>
          <w:p w14:paraId="0D5D7DAD" w14:textId="0291FE1C" w:rsidR="005C2E68" w:rsidRPr="005C2E68" w:rsidRDefault="005C2E68" w:rsidP="005C2E68">
            <w:pPr>
              <w:pStyle w:val="af4"/>
              <w:jc w:val="center"/>
              <w:rPr>
                <w:lang w:val="en-US"/>
              </w:rPr>
            </w:pPr>
            <w:r w:rsidRPr="005C2E68">
              <w:t>1</w:t>
            </w:r>
          </w:p>
        </w:tc>
      </w:tr>
      <w:tr w:rsidR="005C2E68" w14:paraId="6335AD35" w14:textId="77777777" w:rsidTr="005C2E68">
        <w:tc>
          <w:tcPr>
            <w:tcW w:w="624" w:type="dxa"/>
            <w:vAlign w:val="center"/>
          </w:tcPr>
          <w:p w14:paraId="3B048657" w14:textId="77777777" w:rsidR="005C2E68" w:rsidRPr="005C2E68" w:rsidRDefault="005C2E68" w:rsidP="005C2E68">
            <w:pPr>
              <w:pStyle w:val="af4"/>
              <w:numPr>
                <w:ilvl w:val="0"/>
                <w:numId w:val="39"/>
              </w:numPr>
              <w:tabs>
                <w:tab w:val="left" w:pos="285"/>
              </w:tabs>
              <w:ind w:left="0" w:firstLine="0"/>
              <w:jc w:val="center"/>
              <w:rPr>
                <w:sz w:val="18"/>
                <w:szCs w:val="32"/>
              </w:rPr>
            </w:pPr>
          </w:p>
        </w:tc>
        <w:tc>
          <w:tcPr>
            <w:tcW w:w="7258" w:type="dxa"/>
          </w:tcPr>
          <w:p w14:paraId="79669445" w14:textId="073FF0C6" w:rsidR="005C2E68" w:rsidRPr="005C2E68" w:rsidRDefault="005C2E68" w:rsidP="005C2E68">
            <w:pPr>
              <w:pStyle w:val="af4"/>
              <w:rPr>
                <w:sz w:val="18"/>
                <w:szCs w:val="32"/>
              </w:rPr>
            </w:pPr>
            <w:r w:rsidRPr="005C2E68">
              <w:rPr>
                <w:sz w:val="18"/>
                <w:szCs w:val="32"/>
              </w:rPr>
              <w:t xml:space="preserve">Лицензия на пользование обновлениями компонента программного обеспечения InfoWatch </w:t>
            </w:r>
            <w:proofErr w:type="spellStart"/>
            <w:r w:rsidRPr="005C2E68">
              <w:rPr>
                <w:sz w:val="18"/>
                <w:szCs w:val="32"/>
              </w:rPr>
              <w:t>Traffic</w:t>
            </w:r>
            <w:proofErr w:type="spellEnd"/>
            <w:r w:rsidRPr="005C2E68">
              <w:rPr>
                <w:sz w:val="18"/>
                <w:szCs w:val="32"/>
              </w:rPr>
              <w:t xml:space="preserve"> Monitor Enterprise Edition: InfoWatch Application Monitor </w:t>
            </w:r>
            <w:proofErr w:type="spellStart"/>
            <w:r w:rsidRPr="005C2E68">
              <w:rPr>
                <w:sz w:val="18"/>
                <w:szCs w:val="32"/>
              </w:rPr>
              <w:t>for</w:t>
            </w:r>
            <w:proofErr w:type="spellEnd"/>
            <w:r w:rsidRPr="005C2E68">
              <w:rPr>
                <w:sz w:val="18"/>
                <w:szCs w:val="32"/>
              </w:rPr>
              <w:t xml:space="preserve"> </w:t>
            </w:r>
            <w:proofErr w:type="spellStart"/>
            <w:r w:rsidRPr="005C2E68">
              <w:rPr>
                <w:sz w:val="18"/>
                <w:szCs w:val="32"/>
              </w:rPr>
              <w:t>Browsers</w:t>
            </w:r>
            <w:proofErr w:type="spellEnd"/>
            <w:r w:rsidRPr="005C2E68">
              <w:rPr>
                <w:sz w:val="18"/>
                <w:szCs w:val="32"/>
              </w:rPr>
              <w:t xml:space="preserve"> для 1000 учётных записей, срок действия 1 год</w:t>
            </w:r>
          </w:p>
        </w:tc>
        <w:tc>
          <w:tcPr>
            <w:tcW w:w="794" w:type="dxa"/>
          </w:tcPr>
          <w:p w14:paraId="6F532169" w14:textId="40FA5627" w:rsidR="005C2E68" w:rsidRPr="005C2E68" w:rsidRDefault="005C2E68" w:rsidP="005C2E68">
            <w:pPr>
              <w:pStyle w:val="af4"/>
              <w:jc w:val="center"/>
              <w:rPr>
                <w:lang w:val="en-US"/>
              </w:rPr>
            </w:pPr>
            <w:r w:rsidRPr="005C2E68">
              <w:t>1</w:t>
            </w:r>
          </w:p>
        </w:tc>
      </w:tr>
      <w:tr w:rsidR="005C2E68" w14:paraId="075E0B62" w14:textId="77777777" w:rsidTr="005C2E68">
        <w:tc>
          <w:tcPr>
            <w:tcW w:w="624" w:type="dxa"/>
            <w:vAlign w:val="center"/>
          </w:tcPr>
          <w:p w14:paraId="7198E0C2" w14:textId="77777777" w:rsidR="005C2E68" w:rsidRPr="005C2E68" w:rsidRDefault="005C2E68" w:rsidP="005C2E68">
            <w:pPr>
              <w:pStyle w:val="af4"/>
              <w:numPr>
                <w:ilvl w:val="0"/>
                <w:numId w:val="39"/>
              </w:numPr>
              <w:tabs>
                <w:tab w:val="left" w:pos="285"/>
              </w:tabs>
              <w:ind w:left="0" w:firstLine="0"/>
              <w:jc w:val="center"/>
              <w:rPr>
                <w:sz w:val="18"/>
                <w:szCs w:val="32"/>
              </w:rPr>
            </w:pPr>
          </w:p>
        </w:tc>
        <w:tc>
          <w:tcPr>
            <w:tcW w:w="7258" w:type="dxa"/>
          </w:tcPr>
          <w:p w14:paraId="5EC7EB96" w14:textId="37A28A1A" w:rsidR="005C2E68" w:rsidRPr="005C2E68" w:rsidRDefault="005C2E68" w:rsidP="005C2E68">
            <w:pPr>
              <w:pStyle w:val="af4"/>
              <w:rPr>
                <w:sz w:val="18"/>
                <w:szCs w:val="32"/>
              </w:rPr>
            </w:pPr>
            <w:r w:rsidRPr="005C2E68">
              <w:rPr>
                <w:sz w:val="18"/>
                <w:szCs w:val="32"/>
              </w:rPr>
              <w:t>Лицензия на пользование обновлениями компонента программного обеспечения InfoWatch</w:t>
            </w:r>
          </w:p>
          <w:p w14:paraId="1D42B208" w14:textId="36A5B608" w:rsidR="005C2E68" w:rsidRPr="005C2E68" w:rsidRDefault="005C2E68" w:rsidP="005C2E68">
            <w:pPr>
              <w:pStyle w:val="af4"/>
              <w:rPr>
                <w:sz w:val="18"/>
                <w:szCs w:val="32"/>
                <w:lang w:val="en-US"/>
              </w:rPr>
            </w:pPr>
            <w:r w:rsidRPr="005C2E68">
              <w:rPr>
                <w:sz w:val="18"/>
                <w:szCs w:val="32"/>
                <w:lang w:val="en-US"/>
              </w:rPr>
              <w:t xml:space="preserve">Traffic Monitor Enterprise Edition: InfoWatch Traffic Monitor Base, Linguistic Analysis, Fingerprints, Templates Analyzer </w:t>
            </w:r>
            <w:r w:rsidRPr="005C2E68">
              <w:rPr>
                <w:sz w:val="18"/>
                <w:szCs w:val="32"/>
              </w:rPr>
              <w:t>для</w:t>
            </w:r>
            <w:r w:rsidRPr="005C2E68">
              <w:rPr>
                <w:sz w:val="18"/>
                <w:szCs w:val="32"/>
                <w:lang w:val="en-US"/>
              </w:rPr>
              <w:t xml:space="preserve"> 3500 </w:t>
            </w:r>
            <w:r w:rsidRPr="005C2E68">
              <w:rPr>
                <w:sz w:val="18"/>
                <w:szCs w:val="32"/>
              </w:rPr>
              <w:t>учётных</w:t>
            </w:r>
            <w:r w:rsidRPr="005C2E68">
              <w:rPr>
                <w:sz w:val="18"/>
                <w:szCs w:val="32"/>
                <w:lang w:val="en-US"/>
              </w:rPr>
              <w:t xml:space="preserve"> </w:t>
            </w:r>
            <w:r w:rsidRPr="005C2E68">
              <w:rPr>
                <w:sz w:val="18"/>
                <w:szCs w:val="32"/>
              </w:rPr>
              <w:t>записей</w:t>
            </w:r>
            <w:r w:rsidRPr="005C2E68">
              <w:rPr>
                <w:sz w:val="18"/>
                <w:szCs w:val="32"/>
                <w:lang w:val="en-US"/>
              </w:rPr>
              <w:t xml:space="preserve">, </w:t>
            </w:r>
            <w:r w:rsidRPr="005C2E68">
              <w:rPr>
                <w:sz w:val="18"/>
                <w:szCs w:val="32"/>
              </w:rPr>
              <w:t>срок</w:t>
            </w:r>
            <w:r w:rsidRPr="005C2E68">
              <w:rPr>
                <w:sz w:val="18"/>
                <w:szCs w:val="32"/>
                <w:lang w:val="en-US"/>
              </w:rPr>
              <w:t xml:space="preserve"> </w:t>
            </w:r>
            <w:r w:rsidRPr="005C2E68">
              <w:rPr>
                <w:sz w:val="18"/>
                <w:szCs w:val="32"/>
              </w:rPr>
              <w:t>действия</w:t>
            </w:r>
            <w:r w:rsidRPr="005C2E68">
              <w:rPr>
                <w:sz w:val="18"/>
                <w:szCs w:val="32"/>
                <w:lang w:val="en-US"/>
              </w:rPr>
              <w:t xml:space="preserve"> 1 </w:t>
            </w:r>
            <w:r w:rsidRPr="005C2E68">
              <w:rPr>
                <w:sz w:val="18"/>
                <w:szCs w:val="32"/>
              </w:rPr>
              <w:t>год</w:t>
            </w:r>
          </w:p>
        </w:tc>
        <w:tc>
          <w:tcPr>
            <w:tcW w:w="794" w:type="dxa"/>
          </w:tcPr>
          <w:p w14:paraId="22B4A657" w14:textId="0E4510E6" w:rsidR="005C2E68" w:rsidRPr="005C2E68" w:rsidRDefault="005C2E68" w:rsidP="005C2E68">
            <w:pPr>
              <w:pStyle w:val="af4"/>
              <w:jc w:val="center"/>
              <w:rPr>
                <w:lang w:val="en-US"/>
              </w:rPr>
            </w:pPr>
            <w:r w:rsidRPr="005C2E68">
              <w:t>1</w:t>
            </w:r>
          </w:p>
        </w:tc>
      </w:tr>
      <w:tr w:rsidR="005C2E68" w14:paraId="1F2C1BD3" w14:textId="77777777" w:rsidTr="005C2E68">
        <w:tc>
          <w:tcPr>
            <w:tcW w:w="624" w:type="dxa"/>
            <w:vAlign w:val="center"/>
          </w:tcPr>
          <w:p w14:paraId="63BA6F07" w14:textId="77777777" w:rsidR="005C2E68" w:rsidRPr="005C2E68" w:rsidRDefault="005C2E68" w:rsidP="005C2E68">
            <w:pPr>
              <w:pStyle w:val="af4"/>
              <w:numPr>
                <w:ilvl w:val="0"/>
                <w:numId w:val="39"/>
              </w:numPr>
              <w:tabs>
                <w:tab w:val="left" w:pos="285"/>
              </w:tabs>
              <w:ind w:left="0" w:firstLine="0"/>
              <w:jc w:val="center"/>
              <w:rPr>
                <w:sz w:val="18"/>
                <w:szCs w:val="32"/>
              </w:rPr>
            </w:pPr>
          </w:p>
        </w:tc>
        <w:tc>
          <w:tcPr>
            <w:tcW w:w="7258" w:type="dxa"/>
          </w:tcPr>
          <w:p w14:paraId="3DE775C9" w14:textId="10F3601A" w:rsidR="005C2E68" w:rsidRPr="005C2E68" w:rsidRDefault="005C2E68" w:rsidP="005C2E68">
            <w:pPr>
              <w:pStyle w:val="af4"/>
              <w:rPr>
                <w:sz w:val="18"/>
                <w:szCs w:val="32"/>
              </w:rPr>
            </w:pPr>
            <w:r w:rsidRPr="005C2E68">
              <w:rPr>
                <w:sz w:val="18"/>
                <w:szCs w:val="32"/>
              </w:rPr>
              <w:t xml:space="preserve">Лицензия на пользование обновлениями компонента программного обеспечения InfoWatch </w:t>
            </w:r>
            <w:proofErr w:type="spellStart"/>
            <w:r w:rsidRPr="005C2E68">
              <w:rPr>
                <w:sz w:val="18"/>
                <w:szCs w:val="32"/>
              </w:rPr>
              <w:t>Traffic</w:t>
            </w:r>
            <w:proofErr w:type="spellEnd"/>
            <w:r w:rsidRPr="005C2E68">
              <w:rPr>
                <w:sz w:val="18"/>
                <w:szCs w:val="32"/>
              </w:rPr>
              <w:t xml:space="preserve"> Monitor Enterprise Edition: InfoWatch </w:t>
            </w:r>
            <w:proofErr w:type="spellStart"/>
            <w:r w:rsidRPr="005C2E68">
              <w:rPr>
                <w:sz w:val="18"/>
                <w:szCs w:val="32"/>
              </w:rPr>
              <w:t>Traffic</w:t>
            </w:r>
            <w:proofErr w:type="spellEnd"/>
            <w:r w:rsidRPr="005C2E68">
              <w:rPr>
                <w:sz w:val="18"/>
                <w:szCs w:val="32"/>
              </w:rPr>
              <w:t xml:space="preserve"> Monitor </w:t>
            </w:r>
            <w:proofErr w:type="spellStart"/>
            <w:r w:rsidRPr="005C2E68">
              <w:rPr>
                <w:sz w:val="18"/>
                <w:szCs w:val="32"/>
              </w:rPr>
              <w:t>Passport</w:t>
            </w:r>
            <w:proofErr w:type="spellEnd"/>
            <w:r w:rsidRPr="005C2E68">
              <w:rPr>
                <w:sz w:val="18"/>
                <w:szCs w:val="32"/>
              </w:rPr>
              <w:t xml:space="preserve"> </w:t>
            </w:r>
            <w:proofErr w:type="spellStart"/>
            <w:r w:rsidRPr="005C2E68">
              <w:rPr>
                <w:sz w:val="18"/>
                <w:szCs w:val="32"/>
              </w:rPr>
              <w:t>Detector</w:t>
            </w:r>
            <w:proofErr w:type="spellEnd"/>
            <w:r w:rsidRPr="005C2E68">
              <w:rPr>
                <w:sz w:val="18"/>
                <w:szCs w:val="32"/>
              </w:rPr>
              <w:t xml:space="preserve"> для 3500 учётных записей, срок действия 1 год</w:t>
            </w:r>
          </w:p>
        </w:tc>
        <w:tc>
          <w:tcPr>
            <w:tcW w:w="794" w:type="dxa"/>
          </w:tcPr>
          <w:p w14:paraId="739E68EC" w14:textId="1D4E6B90" w:rsidR="005C2E68" w:rsidRPr="005C2E68" w:rsidRDefault="005C2E68" w:rsidP="005C2E68">
            <w:pPr>
              <w:pStyle w:val="af4"/>
              <w:jc w:val="center"/>
              <w:rPr>
                <w:lang w:val="en-US"/>
              </w:rPr>
            </w:pPr>
            <w:r w:rsidRPr="005C2E68">
              <w:t>1</w:t>
            </w:r>
          </w:p>
        </w:tc>
      </w:tr>
      <w:tr w:rsidR="005C2E68" w14:paraId="373F2E11" w14:textId="77777777" w:rsidTr="005C2E68">
        <w:tc>
          <w:tcPr>
            <w:tcW w:w="624" w:type="dxa"/>
            <w:vAlign w:val="center"/>
          </w:tcPr>
          <w:p w14:paraId="4649209A" w14:textId="77777777" w:rsidR="005C2E68" w:rsidRPr="005C2E68" w:rsidRDefault="005C2E68" w:rsidP="005C2E68">
            <w:pPr>
              <w:pStyle w:val="af4"/>
              <w:numPr>
                <w:ilvl w:val="0"/>
                <w:numId w:val="39"/>
              </w:numPr>
              <w:tabs>
                <w:tab w:val="left" w:pos="285"/>
              </w:tabs>
              <w:ind w:left="0" w:firstLine="0"/>
              <w:jc w:val="center"/>
              <w:rPr>
                <w:sz w:val="18"/>
                <w:szCs w:val="32"/>
              </w:rPr>
            </w:pPr>
          </w:p>
        </w:tc>
        <w:tc>
          <w:tcPr>
            <w:tcW w:w="7258" w:type="dxa"/>
          </w:tcPr>
          <w:p w14:paraId="7A342B51" w14:textId="0242587B" w:rsidR="005C2E68" w:rsidRPr="005C2E68" w:rsidRDefault="005C2E68" w:rsidP="005C2E68">
            <w:pPr>
              <w:pStyle w:val="af4"/>
              <w:rPr>
                <w:sz w:val="18"/>
                <w:szCs w:val="32"/>
              </w:rPr>
            </w:pPr>
            <w:r w:rsidRPr="005C2E68">
              <w:rPr>
                <w:sz w:val="18"/>
                <w:szCs w:val="32"/>
              </w:rPr>
              <w:t xml:space="preserve">Лицензия на пользование обновлениями компонента программного обеспечения InfoWatch </w:t>
            </w:r>
            <w:proofErr w:type="spellStart"/>
            <w:r w:rsidRPr="005C2E68">
              <w:rPr>
                <w:sz w:val="18"/>
                <w:szCs w:val="32"/>
              </w:rPr>
              <w:t>Traffic</w:t>
            </w:r>
            <w:proofErr w:type="spellEnd"/>
            <w:r w:rsidRPr="005C2E68">
              <w:rPr>
                <w:sz w:val="18"/>
                <w:szCs w:val="32"/>
              </w:rPr>
              <w:t xml:space="preserve"> Monitor Enterprise Edition: InfoWatch </w:t>
            </w:r>
            <w:proofErr w:type="spellStart"/>
            <w:r w:rsidRPr="005C2E68">
              <w:rPr>
                <w:sz w:val="18"/>
                <w:szCs w:val="32"/>
              </w:rPr>
              <w:t>Traffic</w:t>
            </w:r>
            <w:proofErr w:type="spellEnd"/>
            <w:r w:rsidRPr="005C2E68">
              <w:rPr>
                <w:sz w:val="18"/>
                <w:szCs w:val="32"/>
              </w:rPr>
              <w:t xml:space="preserve"> Monitor Database </w:t>
            </w:r>
            <w:proofErr w:type="spellStart"/>
            <w:r w:rsidRPr="005C2E68">
              <w:rPr>
                <w:sz w:val="18"/>
                <w:szCs w:val="32"/>
              </w:rPr>
              <w:t>Table</w:t>
            </w:r>
            <w:proofErr w:type="spellEnd"/>
            <w:r w:rsidRPr="005C2E68">
              <w:rPr>
                <w:sz w:val="18"/>
                <w:szCs w:val="32"/>
              </w:rPr>
              <w:t xml:space="preserve"> </w:t>
            </w:r>
            <w:proofErr w:type="spellStart"/>
            <w:r w:rsidRPr="005C2E68">
              <w:rPr>
                <w:sz w:val="18"/>
                <w:szCs w:val="32"/>
              </w:rPr>
              <w:t>Detector</w:t>
            </w:r>
            <w:proofErr w:type="spellEnd"/>
            <w:r w:rsidRPr="005C2E68">
              <w:rPr>
                <w:sz w:val="18"/>
                <w:szCs w:val="32"/>
              </w:rPr>
              <w:t xml:space="preserve"> для 3500 учётных записей, срок действия 1 год</w:t>
            </w:r>
          </w:p>
        </w:tc>
        <w:tc>
          <w:tcPr>
            <w:tcW w:w="794" w:type="dxa"/>
          </w:tcPr>
          <w:p w14:paraId="3E6EAF12" w14:textId="4B9CCF54" w:rsidR="005C2E68" w:rsidRPr="005C2E68" w:rsidRDefault="005C2E68" w:rsidP="005C2E68">
            <w:pPr>
              <w:pStyle w:val="af4"/>
              <w:jc w:val="center"/>
            </w:pPr>
            <w:r w:rsidRPr="005C2E68">
              <w:t>1</w:t>
            </w:r>
          </w:p>
        </w:tc>
      </w:tr>
      <w:tr w:rsidR="005C2E68" w14:paraId="2A4D083D" w14:textId="77777777" w:rsidTr="005C2E68">
        <w:tc>
          <w:tcPr>
            <w:tcW w:w="624" w:type="dxa"/>
            <w:vAlign w:val="center"/>
          </w:tcPr>
          <w:p w14:paraId="5AC905AA" w14:textId="77777777" w:rsidR="005C2E68" w:rsidRPr="005C2E68" w:rsidRDefault="005C2E68" w:rsidP="005C2E68">
            <w:pPr>
              <w:pStyle w:val="af4"/>
              <w:numPr>
                <w:ilvl w:val="0"/>
                <w:numId w:val="39"/>
              </w:numPr>
              <w:tabs>
                <w:tab w:val="left" w:pos="285"/>
              </w:tabs>
              <w:ind w:left="0" w:firstLine="0"/>
              <w:jc w:val="center"/>
              <w:rPr>
                <w:sz w:val="18"/>
                <w:szCs w:val="32"/>
              </w:rPr>
            </w:pPr>
          </w:p>
        </w:tc>
        <w:tc>
          <w:tcPr>
            <w:tcW w:w="7258" w:type="dxa"/>
          </w:tcPr>
          <w:p w14:paraId="59CAA11B" w14:textId="7E749D71" w:rsidR="005C2E68" w:rsidRPr="005C2E68" w:rsidRDefault="005C2E68" w:rsidP="005C2E68">
            <w:pPr>
              <w:pStyle w:val="af4"/>
              <w:rPr>
                <w:sz w:val="18"/>
                <w:szCs w:val="32"/>
              </w:rPr>
            </w:pPr>
            <w:r w:rsidRPr="005C2E68">
              <w:rPr>
                <w:sz w:val="18"/>
                <w:szCs w:val="32"/>
              </w:rPr>
              <w:t>Лицензия на пользование обновлениями компонента программного обеспечения InfoWatch</w:t>
            </w:r>
          </w:p>
          <w:p w14:paraId="0DD70491" w14:textId="4655C183" w:rsidR="005C2E68" w:rsidRPr="005C2E68" w:rsidRDefault="005C2E68" w:rsidP="005C2E68">
            <w:pPr>
              <w:pStyle w:val="af4"/>
              <w:rPr>
                <w:sz w:val="18"/>
                <w:szCs w:val="32"/>
                <w:lang w:val="en-US"/>
              </w:rPr>
            </w:pPr>
            <w:r w:rsidRPr="005C2E68">
              <w:rPr>
                <w:sz w:val="18"/>
                <w:szCs w:val="32"/>
                <w:lang w:val="en-US"/>
              </w:rPr>
              <w:t xml:space="preserve">Traffic </w:t>
            </w:r>
            <w:proofErr w:type="spellStart"/>
            <w:r w:rsidRPr="005C2E68">
              <w:rPr>
                <w:sz w:val="18"/>
                <w:szCs w:val="32"/>
                <w:lang w:val="en-US"/>
              </w:rPr>
              <w:t>Montor</w:t>
            </w:r>
            <w:proofErr w:type="spellEnd"/>
            <w:r w:rsidRPr="005C2E68">
              <w:rPr>
                <w:sz w:val="18"/>
                <w:szCs w:val="32"/>
                <w:lang w:val="en-US"/>
              </w:rPr>
              <w:t xml:space="preserve"> Enterprise Edition: </w:t>
            </w:r>
            <w:proofErr w:type="spellStart"/>
            <w:r w:rsidRPr="005C2E68">
              <w:rPr>
                <w:sz w:val="18"/>
                <w:szCs w:val="32"/>
                <w:lang w:val="en-US"/>
              </w:rPr>
              <w:t>InfoWatch</w:t>
            </w:r>
            <w:proofErr w:type="spellEnd"/>
            <w:r w:rsidRPr="005C2E68">
              <w:rPr>
                <w:sz w:val="18"/>
                <w:szCs w:val="32"/>
                <w:lang w:val="en-US"/>
              </w:rPr>
              <w:t xml:space="preserve"> Traffic Monitor Text Form Detector </w:t>
            </w:r>
            <w:r w:rsidRPr="005C2E68">
              <w:rPr>
                <w:sz w:val="18"/>
                <w:szCs w:val="32"/>
              </w:rPr>
              <w:t>для</w:t>
            </w:r>
            <w:r w:rsidRPr="005C2E68">
              <w:rPr>
                <w:sz w:val="18"/>
                <w:szCs w:val="32"/>
                <w:lang w:val="en-US"/>
              </w:rPr>
              <w:t xml:space="preserve"> 3500 </w:t>
            </w:r>
            <w:r w:rsidRPr="005C2E68">
              <w:rPr>
                <w:sz w:val="18"/>
                <w:szCs w:val="32"/>
              </w:rPr>
              <w:t>учётных</w:t>
            </w:r>
            <w:r w:rsidRPr="005C2E68">
              <w:rPr>
                <w:sz w:val="18"/>
                <w:szCs w:val="32"/>
                <w:lang w:val="en-US"/>
              </w:rPr>
              <w:t xml:space="preserve"> </w:t>
            </w:r>
            <w:r w:rsidRPr="005C2E68">
              <w:rPr>
                <w:sz w:val="18"/>
                <w:szCs w:val="32"/>
              </w:rPr>
              <w:t>записей</w:t>
            </w:r>
            <w:r w:rsidRPr="005C2E68">
              <w:rPr>
                <w:sz w:val="18"/>
                <w:szCs w:val="32"/>
                <w:lang w:val="en-US"/>
              </w:rPr>
              <w:t xml:space="preserve">, </w:t>
            </w:r>
            <w:r w:rsidRPr="005C2E68">
              <w:rPr>
                <w:sz w:val="18"/>
                <w:szCs w:val="32"/>
              </w:rPr>
              <w:t>срок</w:t>
            </w:r>
            <w:r w:rsidRPr="005C2E68">
              <w:rPr>
                <w:sz w:val="18"/>
                <w:szCs w:val="32"/>
                <w:lang w:val="en-US"/>
              </w:rPr>
              <w:t xml:space="preserve"> </w:t>
            </w:r>
            <w:r w:rsidRPr="005C2E68">
              <w:rPr>
                <w:sz w:val="18"/>
                <w:szCs w:val="32"/>
              </w:rPr>
              <w:t>действия</w:t>
            </w:r>
            <w:r w:rsidRPr="005C2E68">
              <w:rPr>
                <w:sz w:val="18"/>
                <w:szCs w:val="32"/>
                <w:lang w:val="en-US"/>
              </w:rPr>
              <w:t xml:space="preserve"> 1 </w:t>
            </w:r>
            <w:r w:rsidRPr="005C2E68">
              <w:rPr>
                <w:sz w:val="18"/>
                <w:szCs w:val="32"/>
              </w:rPr>
              <w:t>год</w:t>
            </w:r>
          </w:p>
        </w:tc>
        <w:tc>
          <w:tcPr>
            <w:tcW w:w="794" w:type="dxa"/>
          </w:tcPr>
          <w:p w14:paraId="0CD6DF9B" w14:textId="2C2D959B" w:rsidR="005C2E68" w:rsidRPr="005C2E68" w:rsidRDefault="005C2E68" w:rsidP="005C2E68">
            <w:pPr>
              <w:pStyle w:val="af4"/>
              <w:jc w:val="center"/>
            </w:pPr>
            <w:r w:rsidRPr="005C2E68">
              <w:t>1</w:t>
            </w:r>
          </w:p>
        </w:tc>
      </w:tr>
      <w:tr w:rsidR="005C2E68" w14:paraId="52C983FC" w14:textId="77777777" w:rsidTr="005C2E68">
        <w:tc>
          <w:tcPr>
            <w:tcW w:w="624" w:type="dxa"/>
            <w:vAlign w:val="center"/>
          </w:tcPr>
          <w:p w14:paraId="15A83F15" w14:textId="77777777" w:rsidR="005C2E68" w:rsidRPr="005C2E68" w:rsidRDefault="005C2E68" w:rsidP="005C2E68">
            <w:pPr>
              <w:pStyle w:val="af4"/>
              <w:numPr>
                <w:ilvl w:val="0"/>
                <w:numId w:val="39"/>
              </w:numPr>
              <w:tabs>
                <w:tab w:val="left" w:pos="285"/>
              </w:tabs>
              <w:ind w:left="0" w:firstLine="0"/>
              <w:jc w:val="center"/>
              <w:rPr>
                <w:sz w:val="18"/>
                <w:szCs w:val="32"/>
              </w:rPr>
            </w:pPr>
          </w:p>
        </w:tc>
        <w:tc>
          <w:tcPr>
            <w:tcW w:w="7258" w:type="dxa"/>
          </w:tcPr>
          <w:p w14:paraId="676DB390" w14:textId="6CEB3049" w:rsidR="005C2E68" w:rsidRPr="005C2E68" w:rsidRDefault="005C2E68" w:rsidP="005C2E68">
            <w:pPr>
              <w:pStyle w:val="af4"/>
              <w:rPr>
                <w:sz w:val="18"/>
                <w:szCs w:val="32"/>
              </w:rPr>
            </w:pPr>
            <w:r w:rsidRPr="005C2E68">
              <w:rPr>
                <w:sz w:val="18"/>
                <w:szCs w:val="32"/>
              </w:rPr>
              <w:t xml:space="preserve">Лицензия на пользование обновлениями компонента программного обеспечения InfoWatch </w:t>
            </w:r>
            <w:proofErr w:type="spellStart"/>
            <w:r w:rsidRPr="005C2E68">
              <w:rPr>
                <w:sz w:val="18"/>
                <w:szCs w:val="32"/>
              </w:rPr>
              <w:t>Traffic</w:t>
            </w:r>
            <w:proofErr w:type="spellEnd"/>
            <w:r w:rsidRPr="005C2E68">
              <w:rPr>
                <w:sz w:val="18"/>
                <w:szCs w:val="32"/>
              </w:rPr>
              <w:t xml:space="preserve"> Monitor Enterprise Edition: InfoWatch </w:t>
            </w:r>
            <w:proofErr w:type="spellStart"/>
            <w:r w:rsidRPr="005C2E68">
              <w:rPr>
                <w:sz w:val="18"/>
                <w:szCs w:val="32"/>
              </w:rPr>
              <w:t>Traffic</w:t>
            </w:r>
            <w:proofErr w:type="spellEnd"/>
            <w:r w:rsidRPr="005C2E68">
              <w:rPr>
                <w:sz w:val="18"/>
                <w:szCs w:val="32"/>
              </w:rPr>
              <w:t xml:space="preserve"> Monitor </w:t>
            </w:r>
            <w:proofErr w:type="spellStart"/>
            <w:r w:rsidRPr="005C2E68">
              <w:rPr>
                <w:sz w:val="18"/>
                <w:szCs w:val="32"/>
              </w:rPr>
              <w:t>for</w:t>
            </w:r>
            <w:proofErr w:type="spellEnd"/>
            <w:r w:rsidRPr="005C2E68">
              <w:rPr>
                <w:sz w:val="18"/>
                <w:szCs w:val="32"/>
              </w:rPr>
              <w:t xml:space="preserve"> Terminal </w:t>
            </w:r>
            <w:proofErr w:type="spellStart"/>
            <w:r w:rsidRPr="005C2E68">
              <w:rPr>
                <w:sz w:val="18"/>
                <w:szCs w:val="32"/>
              </w:rPr>
              <w:t>Sessions</w:t>
            </w:r>
            <w:proofErr w:type="spellEnd"/>
            <w:r w:rsidRPr="005C2E68">
              <w:rPr>
                <w:sz w:val="18"/>
                <w:szCs w:val="32"/>
              </w:rPr>
              <w:t xml:space="preserve"> для 4850 учётных записей, срок действия 1 год</w:t>
            </w:r>
          </w:p>
        </w:tc>
        <w:tc>
          <w:tcPr>
            <w:tcW w:w="794" w:type="dxa"/>
          </w:tcPr>
          <w:p w14:paraId="768E791F" w14:textId="50840BEC" w:rsidR="005C2E68" w:rsidRPr="005C2E68" w:rsidRDefault="005C2E68" w:rsidP="005C2E68">
            <w:pPr>
              <w:pStyle w:val="af4"/>
              <w:jc w:val="center"/>
            </w:pPr>
            <w:r w:rsidRPr="005C2E68">
              <w:t>1</w:t>
            </w:r>
          </w:p>
        </w:tc>
      </w:tr>
      <w:tr w:rsidR="005C2E68" w14:paraId="69B7A4FC" w14:textId="77777777" w:rsidTr="005C2E68">
        <w:tc>
          <w:tcPr>
            <w:tcW w:w="624" w:type="dxa"/>
            <w:vAlign w:val="center"/>
          </w:tcPr>
          <w:p w14:paraId="03FE19F7" w14:textId="77777777" w:rsidR="005C2E68" w:rsidRPr="005C2E68" w:rsidRDefault="005C2E68" w:rsidP="005C2E68">
            <w:pPr>
              <w:pStyle w:val="af4"/>
              <w:numPr>
                <w:ilvl w:val="0"/>
                <w:numId w:val="39"/>
              </w:numPr>
              <w:tabs>
                <w:tab w:val="left" w:pos="285"/>
              </w:tabs>
              <w:ind w:left="0" w:firstLine="0"/>
              <w:jc w:val="center"/>
              <w:rPr>
                <w:sz w:val="18"/>
                <w:szCs w:val="32"/>
              </w:rPr>
            </w:pPr>
          </w:p>
        </w:tc>
        <w:tc>
          <w:tcPr>
            <w:tcW w:w="7258" w:type="dxa"/>
          </w:tcPr>
          <w:p w14:paraId="17D93FC7" w14:textId="7288C518" w:rsidR="005C2E68" w:rsidRPr="005C2E68" w:rsidRDefault="005C2E68" w:rsidP="005C2E68">
            <w:pPr>
              <w:pStyle w:val="af4"/>
              <w:rPr>
                <w:sz w:val="18"/>
                <w:szCs w:val="32"/>
              </w:rPr>
            </w:pPr>
            <w:r w:rsidRPr="005C2E68">
              <w:rPr>
                <w:sz w:val="18"/>
                <w:szCs w:val="32"/>
              </w:rPr>
              <w:t xml:space="preserve">Лицензия на пользование обновлениями компонента программного обеспечения InfoWatch </w:t>
            </w:r>
            <w:proofErr w:type="spellStart"/>
            <w:r w:rsidRPr="005C2E68">
              <w:rPr>
                <w:sz w:val="18"/>
                <w:szCs w:val="32"/>
              </w:rPr>
              <w:t>Traffic</w:t>
            </w:r>
            <w:proofErr w:type="spellEnd"/>
            <w:r w:rsidRPr="005C2E68">
              <w:rPr>
                <w:sz w:val="18"/>
                <w:szCs w:val="32"/>
              </w:rPr>
              <w:t xml:space="preserve"> Monitor Enterprise Edition: </w:t>
            </w:r>
            <w:proofErr w:type="spellStart"/>
            <w:r w:rsidRPr="005C2E68">
              <w:rPr>
                <w:sz w:val="18"/>
                <w:szCs w:val="32"/>
              </w:rPr>
              <w:t>Infowatch</w:t>
            </w:r>
            <w:proofErr w:type="spellEnd"/>
            <w:r w:rsidRPr="005C2E68">
              <w:rPr>
                <w:sz w:val="18"/>
                <w:szCs w:val="32"/>
              </w:rPr>
              <w:t xml:space="preserve"> MAX Monitor для 100 учётных записей, срок действия 1 год</w:t>
            </w:r>
          </w:p>
        </w:tc>
        <w:tc>
          <w:tcPr>
            <w:tcW w:w="794" w:type="dxa"/>
          </w:tcPr>
          <w:p w14:paraId="047077FC" w14:textId="49394152" w:rsidR="005C2E68" w:rsidRPr="005C2E68" w:rsidRDefault="005C2E68" w:rsidP="005C2E68">
            <w:pPr>
              <w:pStyle w:val="af4"/>
              <w:jc w:val="center"/>
            </w:pPr>
            <w:r w:rsidRPr="005C2E68">
              <w:t>1</w:t>
            </w:r>
          </w:p>
        </w:tc>
      </w:tr>
      <w:tr w:rsidR="005C2E68" w14:paraId="2EEBE270" w14:textId="77777777" w:rsidTr="005C2E68">
        <w:tc>
          <w:tcPr>
            <w:tcW w:w="624" w:type="dxa"/>
            <w:vAlign w:val="center"/>
          </w:tcPr>
          <w:p w14:paraId="3FDA5833" w14:textId="77777777" w:rsidR="005C2E68" w:rsidRPr="005C2E68" w:rsidRDefault="005C2E68" w:rsidP="005C2E68">
            <w:pPr>
              <w:pStyle w:val="af4"/>
              <w:numPr>
                <w:ilvl w:val="0"/>
                <w:numId w:val="39"/>
              </w:numPr>
              <w:tabs>
                <w:tab w:val="left" w:pos="285"/>
              </w:tabs>
              <w:ind w:left="0" w:firstLine="0"/>
              <w:jc w:val="center"/>
              <w:rPr>
                <w:sz w:val="18"/>
                <w:szCs w:val="32"/>
              </w:rPr>
            </w:pPr>
          </w:p>
        </w:tc>
        <w:tc>
          <w:tcPr>
            <w:tcW w:w="7258" w:type="dxa"/>
          </w:tcPr>
          <w:p w14:paraId="4541385B" w14:textId="4636D01A" w:rsidR="005C2E68" w:rsidRPr="005C2E68" w:rsidRDefault="005C2E68" w:rsidP="005C2E68">
            <w:pPr>
              <w:pStyle w:val="af4"/>
              <w:rPr>
                <w:sz w:val="18"/>
                <w:szCs w:val="32"/>
              </w:rPr>
            </w:pPr>
            <w:r w:rsidRPr="005C2E68">
              <w:rPr>
                <w:sz w:val="18"/>
                <w:szCs w:val="32"/>
              </w:rPr>
              <w:t xml:space="preserve">Лицензия на пользование обновлениями компонента программного обеспечения InfoWatch </w:t>
            </w:r>
            <w:proofErr w:type="spellStart"/>
            <w:r w:rsidRPr="005C2E68">
              <w:rPr>
                <w:sz w:val="18"/>
                <w:szCs w:val="32"/>
              </w:rPr>
              <w:t>Traffic</w:t>
            </w:r>
            <w:proofErr w:type="spellEnd"/>
            <w:r w:rsidRPr="005C2E68">
              <w:rPr>
                <w:sz w:val="18"/>
                <w:szCs w:val="32"/>
              </w:rPr>
              <w:t xml:space="preserve"> Monitor Enterprise Edition: InfoWatch Device Monitor для 3500 учётных записей, срок действия 1 год</w:t>
            </w:r>
          </w:p>
        </w:tc>
        <w:tc>
          <w:tcPr>
            <w:tcW w:w="794" w:type="dxa"/>
          </w:tcPr>
          <w:p w14:paraId="721BC89B" w14:textId="72D3B65A" w:rsidR="005C2E68" w:rsidRPr="005C2E68" w:rsidRDefault="005C2E68" w:rsidP="005C2E68">
            <w:pPr>
              <w:pStyle w:val="af4"/>
              <w:jc w:val="center"/>
            </w:pPr>
            <w:r w:rsidRPr="005C2E68">
              <w:t>1</w:t>
            </w:r>
          </w:p>
        </w:tc>
      </w:tr>
      <w:tr w:rsidR="005C2E68" w14:paraId="38F883BD" w14:textId="77777777" w:rsidTr="005C2E68">
        <w:tc>
          <w:tcPr>
            <w:tcW w:w="624" w:type="dxa"/>
            <w:vAlign w:val="center"/>
          </w:tcPr>
          <w:p w14:paraId="7BF7EB2D" w14:textId="77777777" w:rsidR="005C2E68" w:rsidRPr="005C2E68" w:rsidRDefault="005C2E68" w:rsidP="005C2E68">
            <w:pPr>
              <w:pStyle w:val="af4"/>
              <w:numPr>
                <w:ilvl w:val="0"/>
                <w:numId w:val="39"/>
              </w:numPr>
              <w:tabs>
                <w:tab w:val="left" w:pos="285"/>
              </w:tabs>
              <w:ind w:left="0" w:firstLine="0"/>
              <w:jc w:val="center"/>
              <w:rPr>
                <w:sz w:val="18"/>
                <w:szCs w:val="32"/>
              </w:rPr>
            </w:pPr>
          </w:p>
        </w:tc>
        <w:tc>
          <w:tcPr>
            <w:tcW w:w="7258" w:type="dxa"/>
          </w:tcPr>
          <w:p w14:paraId="2A5AAD8B" w14:textId="367685CD" w:rsidR="005C2E68" w:rsidRPr="005C2E68" w:rsidRDefault="005C2E68" w:rsidP="005C2E68">
            <w:pPr>
              <w:pStyle w:val="af4"/>
              <w:rPr>
                <w:sz w:val="18"/>
                <w:szCs w:val="32"/>
              </w:rPr>
            </w:pPr>
            <w:r w:rsidRPr="005C2E68">
              <w:rPr>
                <w:sz w:val="18"/>
                <w:szCs w:val="32"/>
              </w:rPr>
              <w:t xml:space="preserve">Лицензия на пользование обновлениями компонента программного обеспечения InfoWatch </w:t>
            </w:r>
            <w:proofErr w:type="spellStart"/>
            <w:r w:rsidRPr="005C2E68">
              <w:rPr>
                <w:sz w:val="18"/>
                <w:szCs w:val="32"/>
              </w:rPr>
              <w:t>Traffic</w:t>
            </w:r>
            <w:proofErr w:type="spellEnd"/>
            <w:r w:rsidRPr="005C2E68">
              <w:rPr>
                <w:sz w:val="18"/>
                <w:szCs w:val="32"/>
              </w:rPr>
              <w:t xml:space="preserve"> Monitor Enterprise Edition: InfoWatch Telegram Monitor для 3500 учётных записей, срок действия 1 год</w:t>
            </w:r>
          </w:p>
        </w:tc>
        <w:tc>
          <w:tcPr>
            <w:tcW w:w="794" w:type="dxa"/>
          </w:tcPr>
          <w:p w14:paraId="73C07294" w14:textId="21302257" w:rsidR="005C2E68" w:rsidRPr="005C2E68" w:rsidRDefault="005C2E68" w:rsidP="005C2E68">
            <w:pPr>
              <w:pStyle w:val="af4"/>
              <w:jc w:val="center"/>
            </w:pPr>
            <w:r w:rsidRPr="005C2E68">
              <w:t>1</w:t>
            </w:r>
          </w:p>
        </w:tc>
      </w:tr>
      <w:tr w:rsidR="005C2E68" w14:paraId="7EF3C696" w14:textId="77777777" w:rsidTr="005C2E68">
        <w:tc>
          <w:tcPr>
            <w:tcW w:w="624" w:type="dxa"/>
            <w:vAlign w:val="center"/>
          </w:tcPr>
          <w:p w14:paraId="11D98549" w14:textId="77777777" w:rsidR="005C2E68" w:rsidRPr="005C2E68" w:rsidRDefault="005C2E68" w:rsidP="005C2E68">
            <w:pPr>
              <w:pStyle w:val="af4"/>
              <w:numPr>
                <w:ilvl w:val="0"/>
                <w:numId w:val="39"/>
              </w:numPr>
              <w:tabs>
                <w:tab w:val="left" w:pos="285"/>
              </w:tabs>
              <w:ind w:left="0" w:firstLine="0"/>
              <w:jc w:val="center"/>
              <w:rPr>
                <w:sz w:val="18"/>
                <w:szCs w:val="32"/>
              </w:rPr>
            </w:pPr>
          </w:p>
        </w:tc>
        <w:tc>
          <w:tcPr>
            <w:tcW w:w="7258" w:type="dxa"/>
          </w:tcPr>
          <w:p w14:paraId="4EA23979" w14:textId="71061827" w:rsidR="005C2E68" w:rsidRPr="005C2E68" w:rsidRDefault="005C2E68" w:rsidP="005C2E68">
            <w:pPr>
              <w:pStyle w:val="af4"/>
              <w:rPr>
                <w:sz w:val="18"/>
                <w:szCs w:val="32"/>
              </w:rPr>
            </w:pPr>
            <w:r w:rsidRPr="005C2E68">
              <w:rPr>
                <w:sz w:val="18"/>
                <w:szCs w:val="32"/>
              </w:rPr>
              <w:t>Лицензия на пользование обновлениями компонента программного обеспечения InfoWatch</w:t>
            </w:r>
          </w:p>
          <w:p w14:paraId="30E2B9C2" w14:textId="4083B6F1" w:rsidR="005C2E68" w:rsidRPr="005C2E68" w:rsidRDefault="005C2E68" w:rsidP="005C2E68">
            <w:pPr>
              <w:pStyle w:val="af4"/>
              <w:rPr>
                <w:sz w:val="18"/>
                <w:szCs w:val="32"/>
                <w:lang w:val="en-US"/>
              </w:rPr>
            </w:pPr>
            <w:r w:rsidRPr="005C2E68">
              <w:rPr>
                <w:sz w:val="18"/>
                <w:szCs w:val="32"/>
                <w:lang w:val="en-US"/>
              </w:rPr>
              <w:t xml:space="preserve">Traffic Monitor Enterprise Edition: InfoWatch Application Control </w:t>
            </w:r>
            <w:r w:rsidRPr="005C2E68">
              <w:rPr>
                <w:sz w:val="18"/>
                <w:szCs w:val="32"/>
              </w:rPr>
              <w:t>для</w:t>
            </w:r>
            <w:r w:rsidRPr="005C2E68">
              <w:rPr>
                <w:sz w:val="18"/>
                <w:szCs w:val="32"/>
                <w:lang w:val="en-US"/>
              </w:rPr>
              <w:t xml:space="preserve"> 3500 </w:t>
            </w:r>
            <w:r w:rsidRPr="005C2E68">
              <w:rPr>
                <w:sz w:val="18"/>
                <w:szCs w:val="32"/>
              </w:rPr>
              <w:t>учётных</w:t>
            </w:r>
            <w:r w:rsidRPr="005C2E68">
              <w:rPr>
                <w:sz w:val="18"/>
                <w:szCs w:val="32"/>
                <w:lang w:val="en-US"/>
              </w:rPr>
              <w:t xml:space="preserve"> </w:t>
            </w:r>
            <w:r w:rsidRPr="005C2E68">
              <w:rPr>
                <w:sz w:val="18"/>
                <w:szCs w:val="32"/>
              </w:rPr>
              <w:t>записей</w:t>
            </w:r>
            <w:r w:rsidRPr="005C2E68">
              <w:rPr>
                <w:sz w:val="18"/>
                <w:szCs w:val="32"/>
                <w:lang w:val="en-US"/>
              </w:rPr>
              <w:t xml:space="preserve">, </w:t>
            </w:r>
            <w:r w:rsidRPr="005C2E68">
              <w:rPr>
                <w:sz w:val="18"/>
                <w:szCs w:val="32"/>
              </w:rPr>
              <w:t>срок</w:t>
            </w:r>
            <w:r w:rsidRPr="005C2E68">
              <w:rPr>
                <w:sz w:val="18"/>
                <w:szCs w:val="32"/>
                <w:lang w:val="en-US"/>
              </w:rPr>
              <w:t xml:space="preserve"> </w:t>
            </w:r>
            <w:r w:rsidRPr="005C2E68">
              <w:rPr>
                <w:sz w:val="18"/>
                <w:szCs w:val="32"/>
              </w:rPr>
              <w:t>действия</w:t>
            </w:r>
            <w:r w:rsidRPr="005C2E68">
              <w:rPr>
                <w:sz w:val="18"/>
                <w:szCs w:val="32"/>
                <w:lang w:val="en-US"/>
              </w:rPr>
              <w:t xml:space="preserve"> 1 </w:t>
            </w:r>
            <w:r w:rsidRPr="005C2E68">
              <w:rPr>
                <w:sz w:val="18"/>
                <w:szCs w:val="32"/>
              </w:rPr>
              <w:t>год</w:t>
            </w:r>
          </w:p>
        </w:tc>
        <w:tc>
          <w:tcPr>
            <w:tcW w:w="794" w:type="dxa"/>
          </w:tcPr>
          <w:p w14:paraId="04FD27FD" w14:textId="180E092E" w:rsidR="005C2E68" w:rsidRPr="005C2E68" w:rsidRDefault="005C2E68" w:rsidP="005C2E68">
            <w:pPr>
              <w:pStyle w:val="af4"/>
              <w:jc w:val="center"/>
            </w:pPr>
            <w:r w:rsidRPr="005C2E68">
              <w:t>1</w:t>
            </w:r>
          </w:p>
        </w:tc>
      </w:tr>
      <w:tr w:rsidR="005C2E68" w14:paraId="43F4B869" w14:textId="77777777" w:rsidTr="005C2E68">
        <w:tc>
          <w:tcPr>
            <w:tcW w:w="624" w:type="dxa"/>
            <w:vAlign w:val="center"/>
          </w:tcPr>
          <w:p w14:paraId="4A6BB284" w14:textId="77777777" w:rsidR="005C2E68" w:rsidRPr="005C2E68" w:rsidRDefault="005C2E68" w:rsidP="005C2E68">
            <w:pPr>
              <w:pStyle w:val="af4"/>
              <w:numPr>
                <w:ilvl w:val="0"/>
                <w:numId w:val="39"/>
              </w:numPr>
              <w:tabs>
                <w:tab w:val="left" w:pos="285"/>
              </w:tabs>
              <w:ind w:left="0" w:firstLine="0"/>
              <w:jc w:val="center"/>
              <w:rPr>
                <w:sz w:val="18"/>
                <w:szCs w:val="32"/>
              </w:rPr>
            </w:pPr>
          </w:p>
        </w:tc>
        <w:tc>
          <w:tcPr>
            <w:tcW w:w="7258" w:type="dxa"/>
          </w:tcPr>
          <w:p w14:paraId="691652BD" w14:textId="60DAF166" w:rsidR="005C2E68" w:rsidRPr="005C2E68" w:rsidRDefault="005C2E68" w:rsidP="005C2E68">
            <w:pPr>
              <w:pStyle w:val="af4"/>
              <w:rPr>
                <w:sz w:val="18"/>
                <w:szCs w:val="32"/>
              </w:rPr>
            </w:pPr>
            <w:r w:rsidRPr="005C2E68">
              <w:rPr>
                <w:sz w:val="18"/>
                <w:szCs w:val="32"/>
              </w:rPr>
              <w:t xml:space="preserve">Лицензия на пользование обновлениями компонента программного обеспечения InfoWatch </w:t>
            </w:r>
            <w:proofErr w:type="spellStart"/>
            <w:r w:rsidRPr="005C2E68">
              <w:rPr>
                <w:sz w:val="18"/>
                <w:szCs w:val="32"/>
              </w:rPr>
              <w:t>Traffic</w:t>
            </w:r>
            <w:proofErr w:type="spellEnd"/>
            <w:r w:rsidRPr="005C2E68">
              <w:rPr>
                <w:sz w:val="18"/>
                <w:szCs w:val="32"/>
              </w:rPr>
              <w:t xml:space="preserve"> Monitor Enterprise Edition: InfoWatch </w:t>
            </w:r>
            <w:proofErr w:type="spellStart"/>
            <w:r w:rsidRPr="005C2E68">
              <w:rPr>
                <w:sz w:val="18"/>
                <w:szCs w:val="32"/>
              </w:rPr>
              <w:t>Traffic</w:t>
            </w:r>
            <w:proofErr w:type="spellEnd"/>
            <w:r w:rsidRPr="005C2E68">
              <w:rPr>
                <w:sz w:val="18"/>
                <w:szCs w:val="32"/>
              </w:rPr>
              <w:t xml:space="preserve"> Monitor </w:t>
            </w:r>
            <w:proofErr w:type="spellStart"/>
            <w:r w:rsidRPr="005C2E68">
              <w:rPr>
                <w:sz w:val="18"/>
                <w:szCs w:val="32"/>
              </w:rPr>
              <w:t>for</w:t>
            </w:r>
            <w:proofErr w:type="spellEnd"/>
            <w:r w:rsidRPr="005C2E68">
              <w:rPr>
                <w:sz w:val="18"/>
                <w:szCs w:val="32"/>
              </w:rPr>
              <w:t xml:space="preserve"> </w:t>
            </w:r>
            <w:proofErr w:type="spellStart"/>
            <w:r w:rsidRPr="005C2E68">
              <w:rPr>
                <w:sz w:val="18"/>
                <w:szCs w:val="32"/>
              </w:rPr>
              <w:t>Printers</w:t>
            </w:r>
            <w:proofErr w:type="spellEnd"/>
            <w:r w:rsidRPr="005C2E68">
              <w:rPr>
                <w:sz w:val="18"/>
                <w:szCs w:val="32"/>
              </w:rPr>
              <w:t xml:space="preserve"> для 3500 учётных записей, срок действия 1 год</w:t>
            </w:r>
          </w:p>
        </w:tc>
        <w:tc>
          <w:tcPr>
            <w:tcW w:w="794" w:type="dxa"/>
          </w:tcPr>
          <w:p w14:paraId="18710C62" w14:textId="5174C036" w:rsidR="005C2E68" w:rsidRPr="005C2E68" w:rsidRDefault="005C2E68" w:rsidP="005C2E68">
            <w:pPr>
              <w:pStyle w:val="af4"/>
              <w:jc w:val="center"/>
            </w:pPr>
            <w:r w:rsidRPr="005C2E68">
              <w:t>1</w:t>
            </w:r>
          </w:p>
        </w:tc>
      </w:tr>
      <w:tr w:rsidR="005C2E68" w14:paraId="4B5127B8" w14:textId="77777777" w:rsidTr="005C2E68">
        <w:tc>
          <w:tcPr>
            <w:tcW w:w="624" w:type="dxa"/>
            <w:vAlign w:val="center"/>
          </w:tcPr>
          <w:p w14:paraId="0DB932DA" w14:textId="77777777" w:rsidR="005C2E68" w:rsidRPr="005C2E68" w:rsidRDefault="005C2E68" w:rsidP="005C2E68">
            <w:pPr>
              <w:pStyle w:val="af4"/>
              <w:numPr>
                <w:ilvl w:val="0"/>
                <w:numId w:val="39"/>
              </w:numPr>
              <w:tabs>
                <w:tab w:val="left" w:pos="285"/>
              </w:tabs>
              <w:ind w:left="0" w:firstLine="0"/>
              <w:jc w:val="center"/>
              <w:rPr>
                <w:sz w:val="18"/>
                <w:szCs w:val="32"/>
              </w:rPr>
            </w:pPr>
          </w:p>
        </w:tc>
        <w:tc>
          <w:tcPr>
            <w:tcW w:w="7258" w:type="dxa"/>
          </w:tcPr>
          <w:p w14:paraId="2730B4F2" w14:textId="20AC5157" w:rsidR="005C2E68" w:rsidRPr="005C2E68" w:rsidRDefault="005C2E68" w:rsidP="005C2E68">
            <w:pPr>
              <w:pStyle w:val="af4"/>
              <w:rPr>
                <w:sz w:val="18"/>
                <w:szCs w:val="32"/>
              </w:rPr>
            </w:pPr>
            <w:r w:rsidRPr="005C2E68">
              <w:rPr>
                <w:sz w:val="18"/>
                <w:szCs w:val="32"/>
              </w:rPr>
              <w:t xml:space="preserve">Лицензия на пользование обновлениями компонента программного обеспечения InfoWatch </w:t>
            </w:r>
            <w:proofErr w:type="spellStart"/>
            <w:r w:rsidRPr="005C2E68">
              <w:rPr>
                <w:sz w:val="18"/>
                <w:szCs w:val="32"/>
              </w:rPr>
              <w:t>Traffic</w:t>
            </w:r>
            <w:proofErr w:type="spellEnd"/>
            <w:r w:rsidRPr="005C2E68">
              <w:rPr>
                <w:sz w:val="18"/>
                <w:szCs w:val="32"/>
              </w:rPr>
              <w:t xml:space="preserve"> Monitor Enterprise Edition: InfoWatch </w:t>
            </w:r>
            <w:proofErr w:type="spellStart"/>
            <w:r w:rsidRPr="005C2E68">
              <w:rPr>
                <w:sz w:val="18"/>
                <w:szCs w:val="32"/>
              </w:rPr>
              <w:t>Traffic</w:t>
            </w:r>
            <w:proofErr w:type="spellEnd"/>
            <w:r w:rsidRPr="005C2E68">
              <w:rPr>
                <w:sz w:val="18"/>
                <w:szCs w:val="32"/>
              </w:rPr>
              <w:t xml:space="preserve"> Monitor </w:t>
            </w:r>
            <w:proofErr w:type="spellStart"/>
            <w:r w:rsidRPr="005C2E68">
              <w:rPr>
                <w:sz w:val="18"/>
                <w:szCs w:val="32"/>
              </w:rPr>
              <w:t>for</w:t>
            </w:r>
            <w:proofErr w:type="spellEnd"/>
            <w:r w:rsidRPr="005C2E68">
              <w:rPr>
                <w:sz w:val="18"/>
                <w:szCs w:val="32"/>
              </w:rPr>
              <w:t xml:space="preserve"> Mail для 3500 учётных записей, срок действия 1 год</w:t>
            </w:r>
          </w:p>
        </w:tc>
        <w:tc>
          <w:tcPr>
            <w:tcW w:w="794" w:type="dxa"/>
          </w:tcPr>
          <w:p w14:paraId="129A7A43" w14:textId="748B9FEE" w:rsidR="005C2E68" w:rsidRPr="005C2E68" w:rsidRDefault="005C2E68" w:rsidP="005C2E68">
            <w:pPr>
              <w:pStyle w:val="af4"/>
              <w:jc w:val="center"/>
            </w:pPr>
            <w:r w:rsidRPr="005C2E68">
              <w:t>1</w:t>
            </w:r>
          </w:p>
        </w:tc>
      </w:tr>
      <w:tr w:rsidR="005C2E68" w14:paraId="1478C35E" w14:textId="77777777" w:rsidTr="005C2E68">
        <w:tc>
          <w:tcPr>
            <w:tcW w:w="624" w:type="dxa"/>
            <w:vAlign w:val="center"/>
          </w:tcPr>
          <w:p w14:paraId="05217D93" w14:textId="77777777" w:rsidR="005C2E68" w:rsidRPr="005C2E68" w:rsidRDefault="005C2E68" w:rsidP="005C2E68">
            <w:pPr>
              <w:pStyle w:val="af4"/>
              <w:numPr>
                <w:ilvl w:val="0"/>
                <w:numId w:val="39"/>
              </w:numPr>
              <w:tabs>
                <w:tab w:val="left" w:pos="285"/>
              </w:tabs>
              <w:ind w:left="0" w:firstLine="0"/>
              <w:jc w:val="center"/>
              <w:rPr>
                <w:sz w:val="18"/>
                <w:szCs w:val="32"/>
              </w:rPr>
            </w:pPr>
          </w:p>
        </w:tc>
        <w:tc>
          <w:tcPr>
            <w:tcW w:w="7258" w:type="dxa"/>
          </w:tcPr>
          <w:p w14:paraId="036D8D59" w14:textId="14E08A2C" w:rsidR="005C2E68" w:rsidRPr="005C2E68" w:rsidRDefault="005C2E68" w:rsidP="005C2E68">
            <w:pPr>
              <w:pStyle w:val="af4"/>
              <w:rPr>
                <w:sz w:val="18"/>
                <w:szCs w:val="32"/>
              </w:rPr>
            </w:pPr>
            <w:r w:rsidRPr="005C2E68">
              <w:rPr>
                <w:sz w:val="18"/>
                <w:szCs w:val="32"/>
              </w:rPr>
              <w:t xml:space="preserve">Лицензия на пользование обновлениями компонента программного обеспечения InfoWatch </w:t>
            </w:r>
            <w:proofErr w:type="spellStart"/>
            <w:r w:rsidRPr="005C2E68">
              <w:rPr>
                <w:sz w:val="18"/>
                <w:szCs w:val="32"/>
              </w:rPr>
              <w:t>Traffic</w:t>
            </w:r>
            <w:proofErr w:type="spellEnd"/>
            <w:r w:rsidRPr="005C2E68">
              <w:rPr>
                <w:sz w:val="18"/>
                <w:szCs w:val="32"/>
              </w:rPr>
              <w:t xml:space="preserve"> Monitor Enterprise Edition: InfoWatch </w:t>
            </w:r>
            <w:proofErr w:type="spellStart"/>
            <w:r w:rsidRPr="005C2E68">
              <w:rPr>
                <w:sz w:val="18"/>
                <w:szCs w:val="32"/>
              </w:rPr>
              <w:t>Traffic</w:t>
            </w:r>
            <w:proofErr w:type="spellEnd"/>
            <w:r w:rsidRPr="005C2E68">
              <w:rPr>
                <w:sz w:val="18"/>
                <w:szCs w:val="32"/>
              </w:rPr>
              <w:t xml:space="preserve"> Monitor </w:t>
            </w:r>
            <w:proofErr w:type="spellStart"/>
            <w:r w:rsidRPr="005C2E68">
              <w:rPr>
                <w:sz w:val="18"/>
                <w:szCs w:val="32"/>
              </w:rPr>
              <w:t>for</w:t>
            </w:r>
            <w:proofErr w:type="spellEnd"/>
            <w:r w:rsidRPr="005C2E68">
              <w:rPr>
                <w:sz w:val="18"/>
                <w:szCs w:val="32"/>
              </w:rPr>
              <w:t xml:space="preserve"> Web для 3500 учётных записей, срок действия 1 год</w:t>
            </w:r>
          </w:p>
        </w:tc>
        <w:tc>
          <w:tcPr>
            <w:tcW w:w="794" w:type="dxa"/>
          </w:tcPr>
          <w:p w14:paraId="1CD43818" w14:textId="6BEAA650" w:rsidR="005C2E68" w:rsidRPr="005C2E68" w:rsidRDefault="005C2E68" w:rsidP="005C2E68">
            <w:pPr>
              <w:pStyle w:val="af4"/>
              <w:jc w:val="center"/>
            </w:pPr>
            <w:r w:rsidRPr="005C2E68">
              <w:t>1</w:t>
            </w:r>
          </w:p>
        </w:tc>
      </w:tr>
      <w:tr w:rsidR="005C2E68" w14:paraId="0607D502" w14:textId="77777777" w:rsidTr="005C2E68">
        <w:tc>
          <w:tcPr>
            <w:tcW w:w="624" w:type="dxa"/>
            <w:vAlign w:val="center"/>
          </w:tcPr>
          <w:p w14:paraId="21108B04" w14:textId="77777777" w:rsidR="005C2E68" w:rsidRPr="005C2E68" w:rsidRDefault="005C2E68" w:rsidP="005C2E68">
            <w:pPr>
              <w:pStyle w:val="af4"/>
              <w:numPr>
                <w:ilvl w:val="0"/>
                <w:numId w:val="39"/>
              </w:numPr>
              <w:tabs>
                <w:tab w:val="left" w:pos="285"/>
              </w:tabs>
              <w:ind w:left="0" w:firstLine="0"/>
              <w:jc w:val="center"/>
              <w:rPr>
                <w:sz w:val="18"/>
                <w:szCs w:val="32"/>
              </w:rPr>
            </w:pPr>
          </w:p>
        </w:tc>
        <w:tc>
          <w:tcPr>
            <w:tcW w:w="7258" w:type="dxa"/>
          </w:tcPr>
          <w:p w14:paraId="23FB3EC1" w14:textId="70DB1DBB" w:rsidR="005C2E68" w:rsidRPr="005C2E68" w:rsidRDefault="005C2E68" w:rsidP="005C2E68">
            <w:pPr>
              <w:pStyle w:val="af4"/>
              <w:rPr>
                <w:sz w:val="18"/>
                <w:szCs w:val="32"/>
              </w:rPr>
            </w:pPr>
            <w:r w:rsidRPr="005C2E68">
              <w:rPr>
                <w:sz w:val="18"/>
                <w:szCs w:val="32"/>
              </w:rPr>
              <w:t>Лицензия на пользование обновлениями компонента программного обеспечения InfoWatch</w:t>
            </w:r>
          </w:p>
          <w:p w14:paraId="77EBAE09" w14:textId="78A336F8" w:rsidR="005C2E68" w:rsidRPr="005C2E68" w:rsidRDefault="005C2E68" w:rsidP="005C2E68">
            <w:pPr>
              <w:pStyle w:val="af4"/>
              <w:rPr>
                <w:sz w:val="18"/>
                <w:szCs w:val="32"/>
                <w:lang w:val="en-US"/>
              </w:rPr>
            </w:pPr>
            <w:r w:rsidRPr="005C2E68">
              <w:rPr>
                <w:sz w:val="18"/>
                <w:szCs w:val="32"/>
                <w:lang w:val="en-US"/>
              </w:rPr>
              <w:t xml:space="preserve">Traffic Monitor Enterprise Edition: </w:t>
            </w:r>
            <w:r w:rsidRPr="005C2E68">
              <w:rPr>
                <w:sz w:val="18"/>
                <w:szCs w:val="32"/>
              </w:rPr>
              <w:t>база</w:t>
            </w:r>
            <w:r w:rsidRPr="005C2E68">
              <w:rPr>
                <w:sz w:val="18"/>
                <w:szCs w:val="32"/>
                <w:lang w:val="en-US"/>
              </w:rPr>
              <w:t xml:space="preserve"> </w:t>
            </w:r>
            <w:r w:rsidRPr="005C2E68">
              <w:rPr>
                <w:sz w:val="18"/>
                <w:szCs w:val="32"/>
              </w:rPr>
              <w:t>данных</w:t>
            </w:r>
            <w:r w:rsidRPr="005C2E68">
              <w:rPr>
                <w:sz w:val="18"/>
                <w:szCs w:val="32"/>
                <w:lang w:val="en-US"/>
              </w:rPr>
              <w:t xml:space="preserve"> InfoWatch Traffic Monitor content filtering base (</w:t>
            </w:r>
            <w:r w:rsidRPr="005C2E68">
              <w:rPr>
                <w:sz w:val="18"/>
                <w:szCs w:val="32"/>
              </w:rPr>
              <w:t>Искусственный</w:t>
            </w:r>
            <w:r w:rsidRPr="005C2E68">
              <w:rPr>
                <w:sz w:val="18"/>
                <w:szCs w:val="32"/>
                <w:lang w:val="en-US"/>
              </w:rPr>
              <w:t xml:space="preserve"> </w:t>
            </w:r>
            <w:r w:rsidRPr="005C2E68">
              <w:rPr>
                <w:sz w:val="18"/>
                <w:szCs w:val="32"/>
              </w:rPr>
              <w:t>интеллект</w:t>
            </w:r>
            <w:r w:rsidRPr="005C2E68">
              <w:rPr>
                <w:sz w:val="18"/>
                <w:szCs w:val="32"/>
                <w:lang w:val="en-US"/>
              </w:rPr>
              <w:t xml:space="preserve">), </w:t>
            </w:r>
            <w:r w:rsidRPr="005C2E68">
              <w:rPr>
                <w:sz w:val="18"/>
                <w:szCs w:val="32"/>
              </w:rPr>
              <w:t>срок</w:t>
            </w:r>
            <w:r w:rsidRPr="005C2E68">
              <w:rPr>
                <w:sz w:val="18"/>
                <w:szCs w:val="32"/>
                <w:lang w:val="en-US"/>
              </w:rPr>
              <w:t xml:space="preserve"> </w:t>
            </w:r>
            <w:r w:rsidRPr="005C2E68">
              <w:rPr>
                <w:sz w:val="18"/>
                <w:szCs w:val="32"/>
              </w:rPr>
              <w:t>действия</w:t>
            </w:r>
            <w:r w:rsidRPr="005C2E68">
              <w:rPr>
                <w:sz w:val="18"/>
                <w:szCs w:val="32"/>
                <w:lang w:val="en-US"/>
              </w:rPr>
              <w:t xml:space="preserve"> 1 </w:t>
            </w:r>
            <w:r w:rsidRPr="005C2E68">
              <w:rPr>
                <w:sz w:val="18"/>
                <w:szCs w:val="32"/>
              </w:rPr>
              <w:t>год</w:t>
            </w:r>
          </w:p>
        </w:tc>
        <w:tc>
          <w:tcPr>
            <w:tcW w:w="794" w:type="dxa"/>
          </w:tcPr>
          <w:p w14:paraId="278074A6" w14:textId="2880C587" w:rsidR="005C2E68" w:rsidRPr="005C2E68" w:rsidRDefault="005C2E68" w:rsidP="005C2E68">
            <w:pPr>
              <w:pStyle w:val="af4"/>
              <w:jc w:val="center"/>
            </w:pPr>
            <w:r w:rsidRPr="005C2E68">
              <w:t>1</w:t>
            </w:r>
          </w:p>
        </w:tc>
      </w:tr>
      <w:tr w:rsidR="005C2E68" w14:paraId="5C0241A9" w14:textId="77777777" w:rsidTr="005C2E68">
        <w:tc>
          <w:tcPr>
            <w:tcW w:w="624" w:type="dxa"/>
            <w:vAlign w:val="center"/>
          </w:tcPr>
          <w:p w14:paraId="4E7E065E" w14:textId="77777777" w:rsidR="005C2E68" w:rsidRPr="005C2E68" w:rsidRDefault="005C2E68" w:rsidP="005C2E68">
            <w:pPr>
              <w:pStyle w:val="af4"/>
              <w:numPr>
                <w:ilvl w:val="0"/>
                <w:numId w:val="39"/>
              </w:numPr>
              <w:tabs>
                <w:tab w:val="left" w:pos="285"/>
              </w:tabs>
              <w:ind w:left="0" w:firstLine="0"/>
              <w:jc w:val="center"/>
              <w:rPr>
                <w:sz w:val="18"/>
                <w:szCs w:val="32"/>
              </w:rPr>
            </w:pPr>
          </w:p>
        </w:tc>
        <w:tc>
          <w:tcPr>
            <w:tcW w:w="7258" w:type="dxa"/>
          </w:tcPr>
          <w:p w14:paraId="758352E3" w14:textId="12B1EA81" w:rsidR="005C2E68" w:rsidRPr="005C2E68" w:rsidRDefault="005C2E68" w:rsidP="005C2E68">
            <w:pPr>
              <w:pStyle w:val="af4"/>
              <w:rPr>
                <w:sz w:val="18"/>
                <w:szCs w:val="32"/>
              </w:rPr>
            </w:pPr>
            <w:r w:rsidRPr="005C2E68">
              <w:rPr>
                <w:sz w:val="18"/>
                <w:szCs w:val="32"/>
              </w:rPr>
              <w:t xml:space="preserve">Лицензия на пользование обновлениями компонента программного обеспечения InfoWatch </w:t>
            </w:r>
            <w:proofErr w:type="spellStart"/>
            <w:r w:rsidRPr="005C2E68">
              <w:rPr>
                <w:sz w:val="18"/>
                <w:szCs w:val="32"/>
              </w:rPr>
              <w:t>Traffic</w:t>
            </w:r>
            <w:proofErr w:type="spellEnd"/>
            <w:r w:rsidRPr="005C2E68">
              <w:rPr>
                <w:sz w:val="18"/>
                <w:szCs w:val="32"/>
              </w:rPr>
              <w:t xml:space="preserve"> Monitor Enterprise Edition: InfoWatch </w:t>
            </w:r>
            <w:proofErr w:type="spellStart"/>
            <w:r w:rsidRPr="005C2E68">
              <w:rPr>
                <w:sz w:val="18"/>
                <w:szCs w:val="32"/>
              </w:rPr>
              <w:t>Activity</w:t>
            </w:r>
            <w:proofErr w:type="spellEnd"/>
            <w:r w:rsidRPr="005C2E68">
              <w:rPr>
                <w:sz w:val="18"/>
                <w:szCs w:val="32"/>
              </w:rPr>
              <w:t xml:space="preserve"> Monitor Base для 3500 учётных записей, срок действия 1 год</w:t>
            </w:r>
          </w:p>
        </w:tc>
        <w:tc>
          <w:tcPr>
            <w:tcW w:w="794" w:type="dxa"/>
          </w:tcPr>
          <w:p w14:paraId="4A0FD243" w14:textId="335E5E55" w:rsidR="005C2E68" w:rsidRPr="005C2E68" w:rsidRDefault="005C2E68" w:rsidP="005C2E68">
            <w:pPr>
              <w:pStyle w:val="af4"/>
              <w:jc w:val="center"/>
            </w:pPr>
            <w:r w:rsidRPr="005C2E68">
              <w:t>1</w:t>
            </w:r>
          </w:p>
        </w:tc>
      </w:tr>
    </w:tbl>
    <w:p w14:paraId="65BEE9C4" w14:textId="77777777" w:rsidR="00E502D8" w:rsidRPr="00E502D8" w:rsidRDefault="00E502D8" w:rsidP="00E502D8"/>
    <w:p w14:paraId="19608A4A" w14:textId="087A799B" w:rsidR="008A17C0" w:rsidRDefault="008A17C0" w:rsidP="008A17C0">
      <w:pPr>
        <w:rPr>
          <w:spacing w:val="-4"/>
        </w:rPr>
      </w:pPr>
      <w:r>
        <w:rPr>
          <w:spacing w:val="-4"/>
        </w:rPr>
        <w:t xml:space="preserve">Использование эквивалентов недопустимо в связи с его использования для расширения возможностей имеющегося и эксплуатируемого у Заказчика ПО </w:t>
      </w:r>
      <w:r w:rsidRPr="009D464E">
        <w:rPr>
          <w:spacing w:val="-4"/>
        </w:rPr>
        <w:t xml:space="preserve"> </w:t>
      </w:r>
      <w:r>
        <w:rPr>
          <w:spacing w:val="-4"/>
        </w:rPr>
        <w:t xml:space="preserve">В связи с необходимостью </w:t>
      </w:r>
      <w:r w:rsidRPr="009D464E">
        <w:rPr>
          <w:spacing w:val="-4"/>
        </w:rPr>
        <w:t xml:space="preserve">совместимости </w:t>
      </w:r>
      <w:r>
        <w:rPr>
          <w:spacing w:val="-4"/>
        </w:rPr>
        <w:t>передаваемых прав на использование ПО</w:t>
      </w:r>
      <w:r w:rsidRPr="009D464E">
        <w:rPr>
          <w:spacing w:val="-4"/>
        </w:rPr>
        <w:t xml:space="preserve"> с эксплуатируемым в АО «Почта России» </w:t>
      </w:r>
      <w:r>
        <w:rPr>
          <w:spacing w:val="-4"/>
        </w:rPr>
        <w:t xml:space="preserve">ПО </w:t>
      </w:r>
      <w:r w:rsidRPr="009D464E">
        <w:t>«</w:t>
      </w:r>
      <w:r w:rsidRPr="009D464E">
        <w:rPr>
          <w:lang w:val="en-US"/>
        </w:rPr>
        <w:t>InfoWatch</w:t>
      </w:r>
      <w:r w:rsidRPr="009D464E">
        <w:t xml:space="preserve"> </w:t>
      </w:r>
      <w:r w:rsidRPr="009D464E">
        <w:rPr>
          <w:lang w:val="en-US"/>
        </w:rPr>
        <w:t>Traffic</w:t>
      </w:r>
      <w:r w:rsidRPr="009D464E">
        <w:t xml:space="preserve"> </w:t>
      </w:r>
      <w:r w:rsidRPr="009D464E">
        <w:rPr>
          <w:lang w:val="en-US"/>
        </w:rPr>
        <w:t>Monitor</w:t>
      </w:r>
      <w:r>
        <w:t xml:space="preserve">» </w:t>
      </w:r>
      <w:r w:rsidRPr="009D464E">
        <w:rPr>
          <w:spacing w:val="-4"/>
        </w:rPr>
        <w:t>и несовместимостью с другими товарными знаками, в соответствии с подпунктом а)</w:t>
      </w:r>
      <w:r>
        <w:rPr>
          <w:spacing w:val="-4"/>
        </w:rPr>
        <w:t> </w:t>
      </w:r>
      <w:r w:rsidRPr="009D464E">
        <w:rPr>
          <w:spacing w:val="-4"/>
        </w:rPr>
        <w:t xml:space="preserve">пункта 5.3.7 Положения о закупке товаров, работ, услуг для АО «Почта России», </w:t>
      </w:r>
      <w:r>
        <w:rPr>
          <w:spacing w:val="-4"/>
        </w:rPr>
        <w:t xml:space="preserve">к предаваемым правам на использование ПО </w:t>
      </w:r>
      <w:r w:rsidRPr="009D464E">
        <w:rPr>
          <w:spacing w:val="-4"/>
        </w:rPr>
        <w:t>указанным</w:t>
      </w:r>
      <w:r w:rsidR="00823A5F">
        <w:rPr>
          <w:spacing w:val="-4"/>
        </w:rPr>
        <w:t xml:space="preserve"> </w:t>
      </w:r>
      <w:r w:rsidR="00823A5F">
        <w:rPr>
          <w:spacing w:val="-4"/>
        </w:rPr>
        <w:fldChar w:fldCharType="begin"/>
      </w:r>
      <w:r w:rsidR="00823A5F">
        <w:rPr>
          <w:spacing w:val="-4"/>
        </w:rPr>
        <w:instrText xml:space="preserve"> REF _Ref230798596 \p \h </w:instrText>
      </w:r>
      <w:r w:rsidR="00823A5F">
        <w:rPr>
          <w:spacing w:val="-4"/>
        </w:rPr>
      </w:r>
      <w:r w:rsidR="00823A5F">
        <w:rPr>
          <w:spacing w:val="-4"/>
        </w:rPr>
        <w:fldChar w:fldCharType="separate"/>
      </w:r>
      <w:r w:rsidR="00657DF5">
        <w:rPr>
          <w:spacing w:val="-4"/>
        </w:rPr>
        <w:t>выше</w:t>
      </w:r>
      <w:r w:rsidR="00823A5F">
        <w:rPr>
          <w:spacing w:val="-4"/>
        </w:rPr>
        <w:fldChar w:fldCharType="end"/>
      </w:r>
      <w:r w:rsidR="00823A5F">
        <w:rPr>
          <w:spacing w:val="-4"/>
        </w:rPr>
        <w:t xml:space="preserve"> (см. </w:t>
      </w:r>
      <w:r w:rsidR="00823A5F">
        <w:rPr>
          <w:spacing w:val="-4"/>
        </w:rPr>
        <w:fldChar w:fldCharType="begin"/>
      </w:r>
      <w:r w:rsidR="00823A5F">
        <w:rPr>
          <w:spacing w:val="-4"/>
        </w:rPr>
        <w:instrText xml:space="preserve"> REF _Ref230798604 \h </w:instrText>
      </w:r>
      <w:r w:rsidR="00823A5F">
        <w:rPr>
          <w:spacing w:val="-4"/>
        </w:rPr>
      </w:r>
      <w:r w:rsidR="00823A5F">
        <w:rPr>
          <w:spacing w:val="-4"/>
        </w:rPr>
        <w:fldChar w:fldCharType="separate"/>
      </w:r>
      <w:r w:rsidR="00657DF5" w:rsidRPr="005A0FD8">
        <w:t xml:space="preserve">Таблица </w:t>
      </w:r>
      <w:r w:rsidR="00657DF5">
        <w:rPr>
          <w:noProof/>
        </w:rPr>
        <w:t>1</w:t>
      </w:r>
      <w:r w:rsidR="00823A5F">
        <w:rPr>
          <w:spacing w:val="-4"/>
        </w:rPr>
        <w:fldChar w:fldCharType="end"/>
      </w:r>
      <w:r w:rsidR="00823A5F">
        <w:rPr>
          <w:spacing w:val="-4"/>
        </w:rPr>
        <w:t>)</w:t>
      </w:r>
      <w:r w:rsidRPr="009D464E">
        <w:rPr>
          <w:spacing w:val="-4"/>
        </w:rPr>
        <w:t>, эквивалентность не применяется</w:t>
      </w:r>
      <w:r>
        <w:rPr>
          <w:spacing w:val="-4"/>
        </w:rPr>
        <w:t>.</w:t>
      </w:r>
    </w:p>
    <w:p w14:paraId="0F37B1B6" w14:textId="77777777" w:rsidR="009579B4" w:rsidRDefault="009579B4" w:rsidP="009579B4">
      <w:pPr>
        <w:pStyle w:val="3"/>
      </w:pPr>
      <w:r w:rsidRPr="005A0FD8">
        <w:t>Общие требования к ПО</w:t>
      </w:r>
    </w:p>
    <w:p w14:paraId="2487A93D" w14:textId="77777777" w:rsidR="00C96E7C" w:rsidRPr="005A0FD8" w:rsidRDefault="00C96E7C" w:rsidP="00C96E7C">
      <w:pPr>
        <w:pBdr>
          <w:top w:val="nil"/>
          <w:left w:val="nil"/>
          <w:bottom w:val="nil"/>
          <w:right w:val="nil"/>
          <w:between w:val="nil"/>
        </w:pBdr>
        <w:rPr>
          <w:rFonts w:eastAsia="Times New Roman"/>
          <w:lang w:eastAsia="ru-RU"/>
        </w:rPr>
      </w:pPr>
      <w:bookmarkStart w:id="65" w:name="_Ref147125530"/>
      <w:r w:rsidRPr="005A0FD8">
        <w:rPr>
          <w:rFonts w:eastAsia="Times New Roman"/>
          <w:lang w:eastAsia="ru-RU"/>
        </w:rPr>
        <w:t>Передача прав на использование ПО должна осуществляться на условиях простой (неисключительной) лицензии.</w:t>
      </w:r>
    </w:p>
    <w:p w14:paraId="03743E5D" w14:textId="051CFED6" w:rsidR="00C96E7C" w:rsidRPr="005A0FD8" w:rsidRDefault="00C96E7C" w:rsidP="00C96E7C">
      <w:pPr>
        <w:pBdr>
          <w:top w:val="nil"/>
          <w:left w:val="nil"/>
          <w:bottom w:val="nil"/>
          <w:right w:val="nil"/>
          <w:between w:val="nil"/>
        </w:pBdr>
        <w:rPr>
          <w:rFonts w:eastAsia="Times New Roman"/>
          <w:lang w:eastAsia="ru-RU"/>
        </w:rPr>
      </w:pPr>
      <w:r w:rsidRPr="005A0FD8">
        <w:rPr>
          <w:rFonts w:eastAsia="Times New Roman"/>
          <w:lang w:eastAsia="ru-RU"/>
        </w:rPr>
        <w:t>ПО на момент приемки должно быть зарегистрировано в едином реестре российских программ для электронных вычислительных машин и баз данных и (или) в едином реестре программ для электронных вычислительных машин и баз данных из государств – членов Евразийского экономического союза</w:t>
      </w:r>
      <w:r w:rsidRPr="005A0FD8">
        <w:rPr>
          <w:rStyle w:val="aff6"/>
          <w:rFonts w:eastAsia="Times New Roman"/>
          <w:lang w:eastAsia="ru-RU"/>
        </w:rPr>
        <w:footnoteReference w:id="2"/>
      </w:r>
      <w:r w:rsidRPr="005A0FD8">
        <w:rPr>
          <w:rFonts w:eastAsia="Times New Roman"/>
          <w:lang w:eastAsia="ru-RU"/>
        </w:rPr>
        <w:t>.</w:t>
      </w:r>
    </w:p>
    <w:p w14:paraId="1D8927EA" w14:textId="774CE56E" w:rsidR="00C96E7C" w:rsidRPr="005E1B04" w:rsidRDefault="00C96E7C" w:rsidP="00C96E7C">
      <w:pPr>
        <w:pBdr>
          <w:top w:val="nil"/>
          <w:left w:val="nil"/>
          <w:bottom w:val="nil"/>
          <w:right w:val="nil"/>
          <w:between w:val="nil"/>
        </w:pBdr>
        <w:rPr>
          <w:rFonts w:eastAsia="Times New Roman"/>
          <w:spacing w:val="-4"/>
          <w:lang w:eastAsia="ru-RU"/>
        </w:rPr>
      </w:pPr>
      <w:r w:rsidRPr="005E1B04">
        <w:rPr>
          <w:rFonts w:eastAsia="Times New Roman"/>
          <w:spacing w:val="-4"/>
          <w:lang w:eastAsia="ru-RU"/>
        </w:rPr>
        <w:lastRenderedPageBreak/>
        <w:t xml:space="preserve">ПО должно соответствовать требованиям, указанным </w:t>
      </w:r>
      <w:r w:rsidR="005E1B04" w:rsidRPr="005E1B04">
        <w:rPr>
          <w:rFonts w:eastAsia="Times New Roman"/>
          <w:spacing w:val="-4"/>
          <w:lang w:eastAsia="ru-RU"/>
        </w:rPr>
        <w:fldChar w:fldCharType="begin"/>
      </w:r>
      <w:r w:rsidR="005E1B04" w:rsidRPr="005E1B04">
        <w:rPr>
          <w:rFonts w:eastAsia="Times New Roman"/>
          <w:spacing w:val="-4"/>
          <w:lang w:eastAsia="ru-RU"/>
        </w:rPr>
        <w:instrText xml:space="preserve"> REF _Ref231220507 \p \h </w:instrText>
      </w:r>
      <w:r w:rsidR="005E1B04" w:rsidRPr="005E1B04">
        <w:rPr>
          <w:rFonts w:eastAsia="Times New Roman"/>
          <w:spacing w:val="-4"/>
          <w:lang w:eastAsia="ru-RU"/>
        </w:rPr>
      </w:r>
      <w:r w:rsidR="005E1B04" w:rsidRPr="005E1B04">
        <w:rPr>
          <w:rFonts w:eastAsia="Times New Roman"/>
          <w:spacing w:val="-4"/>
          <w:lang w:eastAsia="ru-RU"/>
        </w:rPr>
        <w:fldChar w:fldCharType="separate"/>
      </w:r>
      <w:r w:rsidR="00657DF5">
        <w:rPr>
          <w:rFonts w:eastAsia="Times New Roman"/>
          <w:spacing w:val="-4"/>
          <w:lang w:eastAsia="ru-RU"/>
        </w:rPr>
        <w:t>ниже</w:t>
      </w:r>
      <w:r w:rsidR="005E1B04" w:rsidRPr="005E1B04">
        <w:rPr>
          <w:rFonts w:eastAsia="Times New Roman"/>
          <w:spacing w:val="-4"/>
          <w:lang w:eastAsia="ru-RU"/>
        </w:rPr>
        <w:fldChar w:fldCharType="end"/>
      </w:r>
      <w:r w:rsidRPr="005E1B04">
        <w:rPr>
          <w:rFonts w:eastAsia="Times New Roman"/>
          <w:spacing w:val="-4"/>
          <w:lang w:eastAsia="ru-RU"/>
        </w:rPr>
        <w:t xml:space="preserve"> (см. </w:t>
      </w:r>
      <w:r w:rsidR="005E1B04" w:rsidRPr="005E1B04">
        <w:rPr>
          <w:rFonts w:eastAsia="Times New Roman"/>
          <w:spacing w:val="-4"/>
          <w:lang w:eastAsia="ru-RU"/>
        </w:rPr>
        <w:t>п. </w:t>
      </w:r>
      <w:r w:rsidR="005E1B04" w:rsidRPr="005E1B04">
        <w:rPr>
          <w:rFonts w:eastAsia="Times New Roman"/>
          <w:spacing w:val="-4"/>
          <w:lang w:eastAsia="ru-RU"/>
        </w:rPr>
        <w:fldChar w:fldCharType="begin"/>
      </w:r>
      <w:r w:rsidR="005E1B04" w:rsidRPr="005E1B04">
        <w:rPr>
          <w:rFonts w:eastAsia="Times New Roman"/>
          <w:spacing w:val="-4"/>
          <w:lang w:eastAsia="ru-RU"/>
        </w:rPr>
        <w:instrText xml:space="preserve"> REF _Ref231220507 \n \h </w:instrText>
      </w:r>
      <w:r w:rsidR="005E1B04" w:rsidRPr="005E1B04">
        <w:rPr>
          <w:rFonts w:eastAsia="Times New Roman"/>
          <w:spacing w:val="-4"/>
          <w:lang w:eastAsia="ru-RU"/>
        </w:rPr>
      </w:r>
      <w:r w:rsidR="005E1B04" w:rsidRPr="005E1B04">
        <w:rPr>
          <w:rFonts w:eastAsia="Times New Roman"/>
          <w:spacing w:val="-4"/>
          <w:lang w:eastAsia="ru-RU"/>
        </w:rPr>
        <w:fldChar w:fldCharType="separate"/>
      </w:r>
      <w:r w:rsidR="00657DF5">
        <w:rPr>
          <w:rFonts w:eastAsia="Times New Roman"/>
          <w:spacing w:val="-4"/>
          <w:lang w:eastAsia="ru-RU"/>
        </w:rPr>
        <w:t>5.1.4</w:t>
      </w:r>
      <w:r w:rsidR="005E1B04" w:rsidRPr="005E1B04">
        <w:rPr>
          <w:rFonts w:eastAsia="Times New Roman"/>
          <w:spacing w:val="-4"/>
          <w:lang w:eastAsia="ru-RU"/>
        </w:rPr>
        <w:fldChar w:fldCharType="end"/>
      </w:r>
      <w:r w:rsidR="005E1B04" w:rsidRPr="005E1B04">
        <w:rPr>
          <w:rFonts w:eastAsia="Times New Roman"/>
          <w:spacing w:val="-4"/>
          <w:lang w:eastAsia="ru-RU"/>
        </w:rPr>
        <w:t xml:space="preserve"> </w:t>
      </w:r>
      <w:r w:rsidRPr="005E1B04">
        <w:rPr>
          <w:rFonts w:eastAsia="Times New Roman"/>
          <w:spacing w:val="-4"/>
          <w:lang w:eastAsia="ru-RU"/>
        </w:rPr>
        <w:t>ТЗ).</w:t>
      </w:r>
    </w:p>
    <w:p w14:paraId="2105F773" w14:textId="77777777" w:rsidR="00C96E7C" w:rsidRPr="005A0FD8" w:rsidRDefault="00C96E7C" w:rsidP="00C96E7C">
      <w:pPr>
        <w:pBdr>
          <w:top w:val="nil"/>
          <w:left w:val="nil"/>
          <w:bottom w:val="nil"/>
          <w:right w:val="nil"/>
          <w:between w:val="nil"/>
        </w:pBdr>
        <w:rPr>
          <w:rFonts w:eastAsia="Times New Roman"/>
          <w:spacing w:val="-4"/>
          <w:lang w:eastAsia="ru-RU"/>
        </w:rPr>
      </w:pPr>
      <w:r w:rsidRPr="005A0FD8">
        <w:rPr>
          <w:rFonts w:eastAsia="Times New Roman"/>
          <w:spacing w:val="-4"/>
          <w:lang w:eastAsia="ru-RU"/>
        </w:rPr>
        <w:t>Заказчик не обязан представлять правообладателю отчеты об использовании ПО.</w:t>
      </w:r>
    </w:p>
    <w:p w14:paraId="7CF2BE41" w14:textId="77777777" w:rsidR="00C96E7C" w:rsidRPr="005A0FD8" w:rsidRDefault="00C96E7C" w:rsidP="00C96E7C">
      <w:pPr>
        <w:pBdr>
          <w:top w:val="nil"/>
          <w:left w:val="nil"/>
          <w:bottom w:val="nil"/>
          <w:right w:val="nil"/>
          <w:between w:val="nil"/>
        </w:pBdr>
        <w:rPr>
          <w:rFonts w:eastAsia="Times New Roman"/>
          <w:lang w:eastAsia="ru-RU"/>
        </w:rPr>
      </w:pPr>
      <w:r w:rsidRPr="005A0FD8">
        <w:rPr>
          <w:rFonts w:eastAsia="Times New Roman"/>
          <w:lang w:eastAsia="ru-RU"/>
        </w:rPr>
        <w:t>Весь интерфейс ПО, а также встроенные отчеты, встроенная поддержка и подсказки, а также пользовательская документация должны быть на русском языке.</w:t>
      </w:r>
    </w:p>
    <w:p w14:paraId="0779CEC2" w14:textId="77777777" w:rsidR="00C96E7C" w:rsidRPr="009579B4" w:rsidRDefault="00C96E7C" w:rsidP="009579B4">
      <w:pPr>
        <w:pStyle w:val="40"/>
      </w:pPr>
      <w:bookmarkStart w:id="66" w:name="_Toc163398816"/>
      <w:bookmarkStart w:id="67" w:name="_Toc167095514"/>
      <w:r w:rsidRPr="009579B4">
        <w:t>Требования к соблюдению интеллектуальных прав третьих лиц</w:t>
      </w:r>
      <w:bookmarkEnd w:id="66"/>
      <w:bookmarkEnd w:id="67"/>
    </w:p>
    <w:p w14:paraId="66FDA7CA" w14:textId="1EC1D847" w:rsidR="00C96E7C" w:rsidRPr="005A0FD8" w:rsidRDefault="00C96E7C" w:rsidP="00C96E7C">
      <w:pPr>
        <w:pBdr>
          <w:top w:val="nil"/>
          <w:left w:val="nil"/>
          <w:bottom w:val="nil"/>
          <w:right w:val="nil"/>
          <w:between w:val="nil"/>
        </w:pBdr>
        <w:rPr>
          <w:rFonts w:eastAsia="Times New Roman"/>
          <w:lang w:eastAsia="ru-RU"/>
        </w:rPr>
      </w:pPr>
      <w:r w:rsidRPr="005A0FD8">
        <w:rPr>
          <w:rFonts w:eastAsia="Times New Roman"/>
          <w:lang w:eastAsia="ru-RU"/>
        </w:rPr>
        <w:t>В процессе поставки и эксплуатации ПО не должны нарушаться интеллектуальные права третьих лиц.</w:t>
      </w:r>
    </w:p>
    <w:p w14:paraId="2C1ADCE1" w14:textId="77777777" w:rsidR="00C96E7C" w:rsidRPr="005A0FD8" w:rsidRDefault="00C96E7C" w:rsidP="00C96E7C">
      <w:pPr>
        <w:pBdr>
          <w:top w:val="nil"/>
          <w:left w:val="nil"/>
          <w:bottom w:val="nil"/>
          <w:right w:val="nil"/>
          <w:between w:val="nil"/>
        </w:pBdr>
        <w:rPr>
          <w:rFonts w:eastAsia="Times New Roman"/>
          <w:lang w:eastAsia="ru-RU"/>
        </w:rPr>
      </w:pPr>
      <w:r w:rsidRPr="005A0FD8">
        <w:rPr>
          <w:rFonts w:eastAsia="Times New Roman"/>
          <w:lang w:eastAsia="ru-RU"/>
        </w:rPr>
        <w:t>Лицензия должна быть свободной от каких бы то ни было требований третьих лиц, как связанных с самим ПО, так и связанных с предоставляемым правом на использование ПО.</w:t>
      </w:r>
    </w:p>
    <w:p w14:paraId="1D987E2E" w14:textId="446919AE" w:rsidR="00C96E7C" w:rsidRPr="005A0FD8" w:rsidRDefault="00C96E7C" w:rsidP="00C96E7C">
      <w:pPr>
        <w:pBdr>
          <w:top w:val="nil"/>
          <w:left w:val="nil"/>
          <w:bottom w:val="nil"/>
          <w:right w:val="nil"/>
          <w:between w:val="nil"/>
        </w:pBdr>
        <w:rPr>
          <w:rFonts w:eastAsia="Times New Roman"/>
          <w:lang w:eastAsia="ru-RU"/>
        </w:rPr>
      </w:pPr>
      <w:r w:rsidRPr="005A0FD8">
        <w:rPr>
          <w:rFonts w:eastAsia="Times New Roman"/>
          <w:lang w:eastAsia="ru-RU"/>
        </w:rPr>
        <w:t>ПО должно содержать только объекты интеллектуальной собственности, права на которые приобретены (получены) и используются без нарушений прав на интеллектуальную собственность третьих лиц. Это требование должно обеспечивать соблюдение авторских, смежных, патентных и иных прав разработчиков используемых сторонних компонент.</w:t>
      </w:r>
    </w:p>
    <w:p w14:paraId="2EE4B934" w14:textId="77777777" w:rsidR="00C96E7C" w:rsidRPr="005A0FD8" w:rsidRDefault="00C96E7C" w:rsidP="009579B4">
      <w:pPr>
        <w:pStyle w:val="40"/>
      </w:pPr>
      <w:bookmarkStart w:id="68" w:name="_Toc163398818"/>
      <w:bookmarkStart w:id="69" w:name="_Toc167095516"/>
      <w:r w:rsidRPr="005A0FD8">
        <w:t>Способ передачи ПО</w:t>
      </w:r>
      <w:bookmarkEnd w:id="68"/>
      <w:bookmarkEnd w:id="69"/>
    </w:p>
    <w:p w14:paraId="17A1D131" w14:textId="65FBA301" w:rsidR="00C96E7C" w:rsidRPr="005A0FD8" w:rsidRDefault="00C96E7C" w:rsidP="00C96E7C">
      <w:r w:rsidRPr="005A0FD8">
        <w:t xml:space="preserve">Способом передачи </w:t>
      </w:r>
      <w:r w:rsidR="00D43224">
        <w:rPr>
          <w:lang w:eastAsia="ru-RU"/>
        </w:rPr>
        <w:t>п</w:t>
      </w:r>
      <w:r w:rsidR="00D43224" w:rsidRPr="005A0FD8">
        <w:rPr>
          <w:lang w:eastAsia="ru-RU"/>
        </w:rPr>
        <w:t>ередаваем</w:t>
      </w:r>
      <w:r w:rsidR="00D43224">
        <w:rPr>
          <w:lang w:eastAsia="ru-RU"/>
        </w:rPr>
        <w:t>ых</w:t>
      </w:r>
      <w:r w:rsidR="00D43224" w:rsidRPr="005A0FD8">
        <w:rPr>
          <w:lang w:eastAsia="ru-RU"/>
        </w:rPr>
        <w:t xml:space="preserve"> прав на использование </w:t>
      </w:r>
      <w:r w:rsidRPr="005A0FD8">
        <w:t xml:space="preserve">ПО является предоставление Подрядчиком электронных ключей, или иных вариантов, обеспечивающих использование ПО в соответствии с </w:t>
      </w:r>
      <w:r w:rsidR="00D43224">
        <w:t xml:space="preserve">решением </w:t>
      </w:r>
      <w:r w:rsidR="00013B64" w:rsidRPr="003719FB">
        <w:t>Производителя</w:t>
      </w:r>
      <w:r w:rsidRPr="005A0FD8">
        <w:t>.</w:t>
      </w:r>
    </w:p>
    <w:p w14:paraId="35E2FB59" w14:textId="79D52519" w:rsidR="00C96E7C" w:rsidRPr="005A0FD8" w:rsidRDefault="00C96E7C" w:rsidP="00C96E7C">
      <w:r w:rsidRPr="005A0FD8">
        <w:t xml:space="preserve">Передача должна быть осуществлена на адрес электронной почты, указываемый Заказчиком при заключении Договора, либо на машинном носителе по адресу, указанному </w:t>
      </w:r>
      <w:r w:rsidR="00013B64">
        <w:fldChar w:fldCharType="begin"/>
      </w:r>
      <w:r w:rsidR="00013B64">
        <w:instrText xml:space="preserve"> REF _Ref230789271 \p \h </w:instrText>
      </w:r>
      <w:r w:rsidR="00013B64">
        <w:fldChar w:fldCharType="separate"/>
      </w:r>
      <w:r w:rsidR="00657DF5">
        <w:t>выше</w:t>
      </w:r>
      <w:r w:rsidR="00013B64">
        <w:fldChar w:fldCharType="end"/>
      </w:r>
      <w:r w:rsidRPr="005A0FD8">
        <w:t xml:space="preserve"> (см. п. </w:t>
      </w:r>
      <w:r w:rsidR="00013B64">
        <w:fldChar w:fldCharType="begin"/>
      </w:r>
      <w:r w:rsidR="00013B64">
        <w:instrText xml:space="preserve"> REF _Ref230789271 \n \h </w:instrText>
      </w:r>
      <w:r w:rsidR="00013B64">
        <w:fldChar w:fldCharType="separate"/>
      </w:r>
      <w:r w:rsidR="00657DF5">
        <w:t>4.4</w:t>
      </w:r>
      <w:r w:rsidR="00013B64">
        <w:fldChar w:fldCharType="end"/>
      </w:r>
      <w:r w:rsidRPr="005A0FD8">
        <w:t xml:space="preserve"> ТЗ).</w:t>
      </w:r>
    </w:p>
    <w:p w14:paraId="0E5A0A8B" w14:textId="77777777" w:rsidR="00C96E7C" w:rsidRPr="005A0FD8" w:rsidRDefault="00C96E7C" w:rsidP="009579B4">
      <w:pPr>
        <w:pStyle w:val="3"/>
      </w:pPr>
      <w:bookmarkStart w:id="70" w:name="_Toc163398824"/>
      <w:bookmarkStart w:id="71" w:name="_Toc167095522"/>
      <w:bookmarkStart w:id="72" w:name="_Ref175303371"/>
      <w:r w:rsidRPr="005A0FD8">
        <w:t>Требования к ограничениям использования ПО</w:t>
      </w:r>
      <w:bookmarkEnd w:id="70"/>
      <w:bookmarkEnd w:id="71"/>
      <w:bookmarkEnd w:id="72"/>
    </w:p>
    <w:p w14:paraId="265E1189" w14:textId="3CB43E6D" w:rsidR="00C96E7C" w:rsidRPr="005A0FD8" w:rsidRDefault="00D43224" w:rsidP="00C96E7C">
      <w:pPr>
        <w:rPr>
          <w:lang w:eastAsia="ru-RU"/>
        </w:rPr>
      </w:pPr>
      <w:r>
        <w:rPr>
          <w:lang w:eastAsia="ru-RU"/>
        </w:rPr>
        <w:t>П</w:t>
      </w:r>
      <w:r w:rsidR="00C96E7C" w:rsidRPr="005A0FD8">
        <w:rPr>
          <w:lang w:eastAsia="ru-RU"/>
        </w:rPr>
        <w:t>ередаваемое право на использование ПО должно обеспечивать следующие способы использования (подп. 2 п. 6 ст. 1235 ГК РФ):</w:t>
      </w:r>
    </w:p>
    <w:p w14:paraId="01D36A1F" w14:textId="77777777" w:rsidR="00C96E7C" w:rsidRPr="003719FB" w:rsidRDefault="00C96E7C" w:rsidP="003719FB">
      <w:pPr>
        <w:pStyle w:val="11"/>
      </w:pPr>
      <w:r w:rsidRPr="003719FB">
        <w:t>инсталляция: установка и переустановка ПО на компьютерном оборудовании (системы хранения данных, серверное оборудование или автоматизированные рабочие места, в том числе использующие технологию виртуализации) в строгом соответствии с документацией Производителя;</w:t>
      </w:r>
    </w:p>
    <w:p w14:paraId="269AE754" w14:textId="77777777" w:rsidR="00C96E7C" w:rsidRPr="003719FB" w:rsidRDefault="00C96E7C" w:rsidP="003719FB">
      <w:pPr>
        <w:pStyle w:val="11"/>
      </w:pPr>
      <w:r w:rsidRPr="003719FB">
        <w:t>запуск: осуществление запуска ПО в строгом соответствии с функциональным назначением и документацией Производителя;</w:t>
      </w:r>
    </w:p>
    <w:p w14:paraId="1FA9409C" w14:textId="77777777" w:rsidR="00C96E7C" w:rsidRPr="003719FB" w:rsidRDefault="00C96E7C" w:rsidP="003719FB">
      <w:pPr>
        <w:pStyle w:val="11"/>
      </w:pPr>
      <w:r w:rsidRPr="003719FB">
        <w:t>воспроизведение: эксплуатация ПО в строгом соответствии с функциональным назначением и документацией Производителя;</w:t>
      </w:r>
    </w:p>
    <w:p w14:paraId="3B2068E7" w14:textId="77777777" w:rsidR="00C96E7C" w:rsidRPr="003719FB" w:rsidRDefault="00C96E7C" w:rsidP="003719FB">
      <w:pPr>
        <w:pStyle w:val="11"/>
      </w:pPr>
      <w:r w:rsidRPr="003719FB">
        <w:lastRenderedPageBreak/>
        <w:t>копирование: изготовление копии ПО (только для архивных целей или для замены правомерно приобретенного экземпляра в случаях, когда такой экземпляр утерян, уничтожен или стал непригоден для использования в порядке, предусмотренном подп. 2 п. 1 ст. 1280 ГК РФ).</w:t>
      </w:r>
    </w:p>
    <w:p w14:paraId="656543A7" w14:textId="53C7AEF6" w:rsidR="00C96E7C" w:rsidRDefault="00C96E7C" w:rsidP="00C96E7C">
      <w:pPr>
        <w:rPr>
          <w:spacing w:val="-4"/>
        </w:rPr>
      </w:pPr>
      <w:r w:rsidRPr="005A0FD8">
        <w:rPr>
          <w:spacing w:val="-4"/>
        </w:rPr>
        <w:t>Заказчик долж</w:t>
      </w:r>
      <w:r w:rsidR="00D43224">
        <w:rPr>
          <w:spacing w:val="-4"/>
        </w:rPr>
        <w:t>ен</w:t>
      </w:r>
      <w:r w:rsidRPr="005A0FD8">
        <w:rPr>
          <w:spacing w:val="-4"/>
        </w:rPr>
        <w:t xml:space="preserve"> иметь возможность внесения изменений в настройки и конфигурации ПО с использованием штатного функционала ПО в целях его функционирования по смыслу статьи 1280 ГК РФ, без внесения изменений в исходный код и в соответствии с имеющимися или предоставляемыми Заказчику способами использования ПО.</w:t>
      </w:r>
    </w:p>
    <w:p w14:paraId="78036800" w14:textId="77777777" w:rsidR="008A17C0" w:rsidRPr="005A0FD8" w:rsidRDefault="008A17C0" w:rsidP="008A17C0">
      <w:pPr>
        <w:pStyle w:val="3"/>
      </w:pPr>
      <w:bookmarkStart w:id="73" w:name="_Ref231220507"/>
      <w:r w:rsidRPr="005A0FD8">
        <w:t xml:space="preserve">Требования к </w:t>
      </w:r>
      <w:r>
        <w:t>функциональным характеристикам передаваемых прав на использование</w:t>
      </w:r>
      <w:r w:rsidRPr="005A0FD8">
        <w:t xml:space="preserve"> ПО</w:t>
      </w:r>
      <w:bookmarkEnd w:id="73"/>
    </w:p>
    <w:p w14:paraId="785625E8" w14:textId="77777777" w:rsidR="008A17C0" w:rsidRDefault="008A17C0" w:rsidP="008A17C0">
      <w:pPr>
        <w:pStyle w:val="40"/>
        <w:rPr>
          <w:sz w:val="24"/>
          <w:szCs w:val="24"/>
        </w:rPr>
      </w:pPr>
      <w:r>
        <w:t>Требования к компоненту контроля терминальных сессий</w:t>
      </w:r>
    </w:p>
    <w:p w14:paraId="1BF92441" w14:textId="77777777" w:rsidR="008A17C0" w:rsidRDefault="008A17C0" w:rsidP="008A17C0">
      <w:r>
        <w:t xml:space="preserve">Компонент должен обеспечивать перехват и обработку трафика терминальных клиентов, подключенных к терминальному серверу посредством </w:t>
      </w:r>
      <w:r>
        <w:rPr>
          <w:lang w:val="en-US"/>
        </w:rPr>
        <w:t>Microsoft</w:t>
      </w:r>
      <w:r w:rsidRPr="009A4772">
        <w:t xml:space="preserve"> </w:t>
      </w:r>
      <w:r>
        <w:rPr>
          <w:lang w:val="en-US"/>
        </w:rPr>
        <w:t>RDP</w:t>
      </w:r>
      <w:r>
        <w:t xml:space="preserve"> или </w:t>
      </w:r>
      <w:r>
        <w:rPr>
          <w:lang w:val="en-US"/>
        </w:rPr>
        <w:t>Citrix</w:t>
      </w:r>
      <w:r w:rsidRPr="009A4772">
        <w:t xml:space="preserve"> </w:t>
      </w:r>
      <w:r>
        <w:rPr>
          <w:lang w:val="en-US"/>
        </w:rPr>
        <w:t>ICA</w:t>
      </w:r>
      <w:r>
        <w:t xml:space="preserve"> с возможностью определения конечного приемника при передаче файлов. </w:t>
      </w:r>
    </w:p>
    <w:p w14:paraId="3FF0858A" w14:textId="77777777" w:rsidR="008A17C0" w:rsidRDefault="008A17C0" w:rsidP="008A17C0">
      <w:pPr>
        <w:pStyle w:val="40"/>
      </w:pPr>
      <w:r>
        <w:t>Требования к компоненту контроля файловых операций</w:t>
      </w:r>
      <w:r w:rsidRPr="009A4772">
        <w:t xml:space="preserve"> </w:t>
      </w:r>
      <w:r>
        <w:t>для приложений</w:t>
      </w:r>
    </w:p>
    <w:p w14:paraId="1985DEA6" w14:textId="77777777" w:rsidR="00517C3A" w:rsidRPr="00436FAB" w:rsidRDefault="00517C3A" w:rsidP="00517C3A">
      <w:r w:rsidRPr="00436FAB">
        <w:t xml:space="preserve">Компонент должен обеспечивать возможность перехвата файлов, который пользователь получает или отправляет другим адресатам при использовании любых веб-сервисов, в том числе и облачных, через браузеры: </w:t>
      </w:r>
    </w:p>
    <w:p w14:paraId="3FBB3C41" w14:textId="58748871" w:rsidR="00517C3A" w:rsidRPr="00436FAB" w:rsidRDefault="00517C3A" w:rsidP="00517C3A">
      <w:pPr>
        <w:pStyle w:val="ae"/>
        <w:numPr>
          <w:ilvl w:val="0"/>
          <w:numId w:val="42"/>
        </w:numPr>
        <w:rPr>
          <w:lang w:val="en-US"/>
        </w:rPr>
      </w:pPr>
      <w:r w:rsidRPr="00436FAB">
        <w:rPr>
          <w:lang w:val="en-US"/>
        </w:rPr>
        <w:t>Google Chrome</w:t>
      </w:r>
      <w:r w:rsidRPr="00436FAB">
        <w:t>;</w:t>
      </w:r>
    </w:p>
    <w:p w14:paraId="0D035B10" w14:textId="09A32C79" w:rsidR="00517C3A" w:rsidRPr="00436FAB" w:rsidRDefault="00517C3A" w:rsidP="00517C3A">
      <w:pPr>
        <w:pStyle w:val="ae"/>
        <w:numPr>
          <w:ilvl w:val="0"/>
          <w:numId w:val="42"/>
        </w:numPr>
        <w:rPr>
          <w:lang w:val="en-US"/>
        </w:rPr>
      </w:pPr>
      <w:r w:rsidRPr="00436FAB">
        <w:rPr>
          <w:lang w:val="en-US"/>
        </w:rPr>
        <w:t>Mozilla Firefox</w:t>
      </w:r>
      <w:r w:rsidRPr="00436FAB">
        <w:t>;</w:t>
      </w:r>
    </w:p>
    <w:p w14:paraId="54C9394C" w14:textId="53EDD421" w:rsidR="00517C3A" w:rsidRPr="00436FAB" w:rsidRDefault="00517C3A" w:rsidP="00517C3A">
      <w:pPr>
        <w:pStyle w:val="ae"/>
        <w:numPr>
          <w:ilvl w:val="0"/>
          <w:numId w:val="42"/>
        </w:numPr>
        <w:rPr>
          <w:lang w:val="en-US"/>
        </w:rPr>
      </w:pPr>
      <w:r w:rsidRPr="00436FAB">
        <w:rPr>
          <w:lang w:val="en-US"/>
        </w:rPr>
        <w:t>Microsoft Edge</w:t>
      </w:r>
      <w:r w:rsidRPr="00436FAB">
        <w:t>;</w:t>
      </w:r>
    </w:p>
    <w:p w14:paraId="46A7F333" w14:textId="65EFDC57" w:rsidR="00517C3A" w:rsidRPr="00436FAB" w:rsidRDefault="00517C3A" w:rsidP="00517C3A">
      <w:pPr>
        <w:pStyle w:val="ae"/>
        <w:numPr>
          <w:ilvl w:val="0"/>
          <w:numId w:val="42"/>
        </w:numPr>
        <w:rPr>
          <w:lang w:val="en-US"/>
        </w:rPr>
      </w:pPr>
      <w:r w:rsidRPr="00436FAB">
        <w:rPr>
          <w:lang w:val="en-US"/>
        </w:rPr>
        <w:t>Microsoft Internet Explorer</w:t>
      </w:r>
      <w:r w:rsidRPr="00436FAB">
        <w:t>;</w:t>
      </w:r>
    </w:p>
    <w:p w14:paraId="3429B628" w14:textId="77777777" w:rsidR="00517C3A" w:rsidRPr="00436FAB" w:rsidRDefault="00517C3A" w:rsidP="00517C3A">
      <w:pPr>
        <w:pStyle w:val="ae"/>
        <w:numPr>
          <w:ilvl w:val="0"/>
          <w:numId w:val="42"/>
        </w:numPr>
        <w:rPr>
          <w:lang w:val="en-US"/>
        </w:rPr>
      </w:pPr>
      <w:r w:rsidRPr="00436FAB">
        <w:t>Яндекс</w:t>
      </w:r>
      <w:r w:rsidRPr="00436FAB">
        <w:rPr>
          <w:lang w:val="en-US"/>
        </w:rPr>
        <w:t xml:space="preserve"> </w:t>
      </w:r>
      <w:r w:rsidRPr="00436FAB">
        <w:t>Браузер</w:t>
      </w:r>
    </w:p>
    <w:p w14:paraId="074913B6" w14:textId="50E2AF11" w:rsidR="00517C3A" w:rsidRDefault="00517C3A" w:rsidP="00517C3A">
      <w:r w:rsidRPr="00436FAB">
        <w:t>Обработка данных должна осуществляться без подмены сертификата SSL-шифрования.</w:t>
      </w:r>
    </w:p>
    <w:p w14:paraId="093FD441" w14:textId="504F24F1" w:rsidR="008A17C0" w:rsidRDefault="008A17C0" w:rsidP="008A17C0">
      <w:r>
        <w:t xml:space="preserve">Компонент должен обеспечивать возможность перехвата файлов, который пользователь получает или отправляет другим адресатам при использовании </w:t>
      </w:r>
      <w:r w:rsidRPr="009A4772">
        <w:rPr>
          <w:lang w:val="en-US"/>
        </w:rPr>
        <w:t>desktop</w:t>
      </w:r>
      <w:r w:rsidRPr="009A4772">
        <w:t>-</w:t>
      </w:r>
      <w:r>
        <w:t>приложения сервиса:</w:t>
      </w:r>
    </w:p>
    <w:p w14:paraId="70BE8246" w14:textId="7D150064" w:rsidR="008A17C0" w:rsidRPr="003719FB" w:rsidRDefault="008A17C0" w:rsidP="003719FB">
      <w:pPr>
        <w:pStyle w:val="11"/>
      </w:pPr>
      <w:r w:rsidRPr="003719FB">
        <w:t>MAX</w:t>
      </w:r>
      <w:r w:rsidR="005E1B04" w:rsidRPr="003719FB">
        <w:t>;</w:t>
      </w:r>
    </w:p>
    <w:p w14:paraId="5798AE44" w14:textId="77777777" w:rsidR="008A17C0" w:rsidRPr="003719FB" w:rsidRDefault="008A17C0" w:rsidP="003719FB">
      <w:pPr>
        <w:pStyle w:val="11"/>
      </w:pPr>
      <w:r w:rsidRPr="003719FB">
        <w:t>Telegram</w:t>
      </w:r>
    </w:p>
    <w:p w14:paraId="176243D7" w14:textId="77777777" w:rsidR="008A17C0" w:rsidRDefault="008A17C0" w:rsidP="008A17C0">
      <w:r>
        <w:t>В момент перехвата теневой копии файла должен создаваться скриншот экрана.</w:t>
      </w:r>
    </w:p>
    <w:p w14:paraId="2FD1607B" w14:textId="77777777" w:rsidR="008A17C0" w:rsidRDefault="008A17C0" w:rsidP="008A17C0">
      <w:r>
        <w:t xml:space="preserve">Компонент должен обеспечивать возможность блокировать пересылку файлов по расширениям для указанных выше </w:t>
      </w:r>
      <w:r w:rsidRPr="009A4772">
        <w:rPr>
          <w:lang w:val="en-US"/>
        </w:rPr>
        <w:t>desktop</w:t>
      </w:r>
      <w:r>
        <w:t xml:space="preserve">-приложений. </w:t>
      </w:r>
    </w:p>
    <w:p w14:paraId="0E6F0C34" w14:textId="77777777" w:rsidR="008A17C0" w:rsidRPr="009A4772" w:rsidRDefault="008A17C0" w:rsidP="008A17C0">
      <w:pPr>
        <w:pStyle w:val="40"/>
      </w:pPr>
      <w:r w:rsidRPr="009A4772">
        <w:t>Требования к компоненту контроля мессенджеров</w:t>
      </w:r>
    </w:p>
    <w:p w14:paraId="5533DF3C" w14:textId="77777777" w:rsidR="008A17C0" w:rsidRPr="00D014D0" w:rsidRDefault="008A17C0" w:rsidP="008A17C0">
      <w:r>
        <w:t xml:space="preserve">Компонент должен обеспечивать перехват и обработку сообщений чатов, файлов и голосовых сообщений, отправленных при помощи сервиса обмена мгновенными сообщениями </w:t>
      </w:r>
      <w:r w:rsidRPr="009A4772">
        <w:rPr>
          <w:lang w:val="en-US"/>
        </w:rPr>
        <w:t>Telegram</w:t>
      </w:r>
      <w:r>
        <w:t>.</w:t>
      </w:r>
    </w:p>
    <w:p w14:paraId="45C54992" w14:textId="77777777" w:rsidR="008A17C0" w:rsidRDefault="008A17C0" w:rsidP="008A17C0">
      <w:pPr>
        <w:pStyle w:val="40"/>
      </w:pPr>
      <w:bookmarkStart w:id="74" w:name="_Toc73351443"/>
      <w:bookmarkStart w:id="75" w:name="_Toc227760409"/>
      <w:r w:rsidRPr="007E0D7F">
        <w:lastRenderedPageBreak/>
        <w:t xml:space="preserve">Требования к </w:t>
      </w:r>
      <w:r>
        <w:t xml:space="preserve">компоненту </w:t>
      </w:r>
      <w:r w:rsidRPr="007E0D7F">
        <w:t>мониторинга активности пользователей</w:t>
      </w:r>
      <w:bookmarkEnd w:id="74"/>
      <w:bookmarkEnd w:id="75"/>
    </w:p>
    <w:p w14:paraId="3CA44C9E" w14:textId="77777777" w:rsidR="008A17C0" w:rsidRDefault="008A17C0" w:rsidP="008A17C0">
      <w:r>
        <w:t>Компонент</w:t>
      </w:r>
      <w:r w:rsidRPr="007E0D7F">
        <w:t xml:space="preserve"> мониторинга активности пользователей должна являться средством мониторинга, анализа, а также оценки э</w:t>
      </w:r>
      <w:r>
        <w:t>ффективности работы сотрудников</w:t>
      </w:r>
      <w:r w:rsidRPr="007E0D7F">
        <w:t>.</w:t>
      </w:r>
    </w:p>
    <w:p w14:paraId="061C166E" w14:textId="05D261DF" w:rsidR="008A17C0" w:rsidRDefault="008A17C0" w:rsidP="008A17C0">
      <w:r>
        <w:t>Сервер мониторинга активности пользователей должен</w:t>
      </w:r>
      <w:r w:rsidRPr="004B3EE2">
        <w:t xml:space="preserve"> </w:t>
      </w:r>
      <w:r>
        <w:t xml:space="preserve">поддерживать </w:t>
      </w:r>
      <w:r w:rsidRPr="004B3EE2">
        <w:t>установку на</w:t>
      </w:r>
      <w:r w:rsidRPr="00BD6FD8">
        <w:t xml:space="preserve"> </w:t>
      </w:r>
      <w:r>
        <w:t>операционной системе РЕД ОС 7.3.3/8.</w:t>
      </w:r>
    </w:p>
    <w:p w14:paraId="7E9522F1" w14:textId="73016899" w:rsidR="008A17C0" w:rsidRDefault="008A17C0" w:rsidP="008A17C0">
      <w:r>
        <w:t xml:space="preserve">Сервер </w:t>
      </w:r>
      <w:r w:rsidRPr="00FD37CB">
        <w:t xml:space="preserve">мониторинга активности пользователей </w:t>
      </w:r>
      <w:r>
        <w:t>должен</w:t>
      </w:r>
      <w:r w:rsidRPr="004B3EE2">
        <w:t xml:space="preserve"> </w:t>
      </w:r>
      <w:r>
        <w:t>поддерживать</w:t>
      </w:r>
      <w:r w:rsidRPr="002E3605">
        <w:t xml:space="preserve"> </w:t>
      </w:r>
      <w:r>
        <w:t xml:space="preserve">использование СУБД </w:t>
      </w:r>
      <w:proofErr w:type="spellStart"/>
      <w:r w:rsidRPr="005D5139">
        <w:t>PostgreSQL</w:t>
      </w:r>
      <w:proofErr w:type="spellEnd"/>
      <w:r>
        <w:t>.</w:t>
      </w:r>
    </w:p>
    <w:p w14:paraId="3A6A8577" w14:textId="77777777" w:rsidR="008A17C0" w:rsidRDefault="008A17C0" w:rsidP="008A17C0">
      <w:r>
        <w:t>Для высокоскоростного исполнения аналитических запросов в режиме реального времени компонент должна использовать дополнительной базу данных колоночного типа. Должно обеспечиваться выполнение OLAP запросов в режиме реального времени.</w:t>
      </w:r>
    </w:p>
    <w:p w14:paraId="238F0145" w14:textId="70F9E4B7" w:rsidR="008A17C0" w:rsidRPr="005D5139" w:rsidRDefault="001A7F81" w:rsidP="008A17C0">
      <w:r>
        <w:t>Компонент</w:t>
      </w:r>
      <w:r w:rsidR="008A17C0" w:rsidRPr="00077B6B">
        <w:t xml:space="preserve"> мониторинга активности пользователей должна </w:t>
      </w:r>
      <w:r w:rsidR="008A17C0">
        <w:t xml:space="preserve">предоставлять </w:t>
      </w:r>
      <w:r w:rsidR="008A17C0" w:rsidRPr="00077B6B">
        <w:t xml:space="preserve">возможность установить </w:t>
      </w:r>
      <w:r w:rsidR="008A17C0" w:rsidRPr="001A7F81">
        <w:t xml:space="preserve">в </w:t>
      </w:r>
      <w:r w:rsidR="005E1B04" w:rsidRPr="001A7F81">
        <w:t>Подсистему</w:t>
      </w:r>
      <w:r w:rsidR="008A17C0" w:rsidRPr="001A7F81">
        <w:t xml:space="preserve"> собственный</w:t>
      </w:r>
      <w:r w:rsidR="008A17C0" w:rsidRPr="00077B6B">
        <w:t xml:space="preserve"> сертификат для защиты </w:t>
      </w:r>
      <w:proofErr w:type="spellStart"/>
      <w:r w:rsidR="008A17C0" w:rsidRPr="00077B6B">
        <w:t>https</w:t>
      </w:r>
      <w:proofErr w:type="spellEnd"/>
      <w:r w:rsidR="008A17C0" w:rsidRPr="00077B6B">
        <w:t>-подключений</w:t>
      </w:r>
      <w:r w:rsidR="008A17C0">
        <w:t>.</w:t>
      </w:r>
    </w:p>
    <w:p w14:paraId="40308224" w14:textId="77777777" w:rsidR="008A17C0" w:rsidRPr="007E0D7F" w:rsidRDefault="008A17C0" w:rsidP="008A17C0">
      <w:r>
        <w:t>Компонент</w:t>
      </w:r>
      <w:r w:rsidRPr="007E0D7F">
        <w:t xml:space="preserve"> мониторинга активности пользователей должна обеспечивать:</w:t>
      </w:r>
    </w:p>
    <w:p w14:paraId="1FFD8342" w14:textId="77777777" w:rsidR="008A17C0" w:rsidRPr="003719FB" w:rsidRDefault="008A17C0" w:rsidP="003719FB">
      <w:pPr>
        <w:pStyle w:val="11"/>
      </w:pPr>
      <w:r w:rsidRPr="003719FB">
        <w:t>перехват и хранение информации снимков экранов с настраиваемой периодичностью;</w:t>
      </w:r>
    </w:p>
    <w:p w14:paraId="5BA14F32" w14:textId="77777777" w:rsidR="008A17C0" w:rsidRPr="003719FB" w:rsidRDefault="008A17C0" w:rsidP="003719FB">
      <w:pPr>
        <w:pStyle w:val="11"/>
      </w:pPr>
      <w:r w:rsidRPr="003719FB">
        <w:t>перехват нажатий клавиш с клавиатуры на рабочем месте, отображение вводимого текста;</w:t>
      </w:r>
    </w:p>
    <w:p w14:paraId="5668114C" w14:textId="77777777" w:rsidR="008A17C0" w:rsidRPr="003719FB" w:rsidRDefault="008A17C0" w:rsidP="003719FB">
      <w:pPr>
        <w:pStyle w:val="11"/>
      </w:pPr>
      <w:r w:rsidRPr="003719FB">
        <w:t>возможность категоризации посещенных сайтов, запускаемых приложений, на тематические группы, используя локальный классификатор;</w:t>
      </w:r>
    </w:p>
    <w:p w14:paraId="716C6C2B" w14:textId="77777777" w:rsidR="008A17C0" w:rsidRPr="003719FB" w:rsidRDefault="008A17C0" w:rsidP="003719FB">
      <w:pPr>
        <w:pStyle w:val="11"/>
      </w:pPr>
      <w:r w:rsidRPr="003719FB">
        <w:t xml:space="preserve">возможность создания снимков экрана по заданному расписанию для приложений и </w:t>
      </w:r>
      <w:proofErr w:type="spellStart"/>
      <w:r w:rsidRPr="003719FB">
        <w:t>web</w:t>
      </w:r>
      <w:proofErr w:type="spellEnd"/>
      <w:r w:rsidRPr="003719FB">
        <w:t xml:space="preserve"> сайтов;</w:t>
      </w:r>
    </w:p>
    <w:p w14:paraId="677EAC79" w14:textId="77777777" w:rsidR="008A17C0" w:rsidRPr="003719FB" w:rsidRDefault="008A17C0" w:rsidP="003719FB">
      <w:pPr>
        <w:pStyle w:val="11"/>
      </w:pPr>
      <w:r w:rsidRPr="003719FB">
        <w:t>возможность записывать и прослушивать аудиозаписи с микрофона и динамика рабочей станции сотрудника по триггеру – переходу на веб-сайт (сервис онлайн-конференций, конференцсвязи или любой другой), а также с момента авторизации на рабочей станции до выхода из сессии пользователя. При прослушивании аудиозаписей должна обеспечиваться возможность размечать на временной школе отрезки с важной информацией;</w:t>
      </w:r>
    </w:p>
    <w:p w14:paraId="01AB8BBB" w14:textId="77777777" w:rsidR="008A17C0" w:rsidRPr="003719FB" w:rsidRDefault="008A17C0" w:rsidP="003719FB">
      <w:pPr>
        <w:pStyle w:val="11"/>
      </w:pPr>
      <w:r w:rsidRPr="003719FB">
        <w:t>получение информации о деятельности сотрудника в реальном времени с экранов/микрофонов рабочей станции;</w:t>
      </w:r>
    </w:p>
    <w:p w14:paraId="2D1C3C62" w14:textId="77777777" w:rsidR="008A17C0" w:rsidRPr="003719FB" w:rsidRDefault="008A17C0" w:rsidP="003719FB">
      <w:pPr>
        <w:pStyle w:val="11"/>
      </w:pPr>
      <w:bookmarkStart w:id="76" w:name="_Hlk209517636"/>
      <w:r w:rsidRPr="003719FB">
        <w:t>возможность записывать видео в режиме реального времени экрана рабочей станции сотрудника, а также по триггерам: посещение определенных веб-сайтов, использование определенных приложений, ввод текста в таких приложениях, использование буфера обмена в них;</w:t>
      </w:r>
    </w:p>
    <w:bookmarkEnd w:id="76"/>
    <w:p w14:paraId="2F453EF7" w14:textId="77777777" w:rsidR="008A17C0" w:rsidRPr="003719FB" w:rsidRDefault="008A17C0" w:rsidP="003719FB">
      <w:pPr>
        <w:pStyle w:val="11"/>
      </w:pPr>
      <w:r w:rsidRPr="003719FB">
        <w:t>отображение информации о действиях сотрудников в реальном времени с отображением последних снимков экрана;</w:t>
      </w:r>
    </w:p>
    <w:p w14:paraId="0E8D5F87" w14:textId="77777777" w:rsidR="008A17C0" w:rsidRPr="003719FB" w:rsidRDefault="008A17C0" w:rsidP="003719FB">
      <w:pPr>
        <w:pStyle w:val="11"/>
      </w:pPr>
      <w:r w:rsidRPr="003719FB">
        <w:lastRenderedPageBreak/>
        <w:t>получение информации о запущенных процессах в реальном времени с возможностью блокировки рабочей станции;</w:t>
      </w:r>
    </w:p>
    <w:p w14:paraId="609670B1" w14:textId="77777777" w:rsidR="008A17C0" w:rsidRPr="003719FB" w:rsidRDefault="008A17C0" w:rsidP="003719FB">
      <w:pPr>
        <w:pStyle w:val="11"/>
      </w:pPr>
      <w:r w:rsidRPr="003719FB">
        <w:t xml:space="preserve">возможность просмотра интерактивного </w:t>
      </w:r>
      <w:proofErr w:type="spellStart"/>
      <w:r w:rsidRPr="003719FB">
        <w:t>таймлайна</w:t>
      </w:r>
      <w:proofErr w:type="spellEnd"/>
      <w:r w:rsidRPr="003719FB">
        <w:t xml:space="preserve"> с возможностью масштабирования, где в единой временной ленте будут представлены все события входов/выходов, использования приложений, веб-сайтов, вводимый текст, снимки экрана, событий печати, файловые операции, аудиозаписи, а также рабочее расписание и разметка по типам активности;</w:t>
      </w:r>
    </w:p>
    <w:p w14:paraId="066E2E6A" w14:textId="77777777" w:rsidR="008A17C0" w:rsidRPr="003719FB" w:rsidRDefault="008A17C0" w:rsidP="003719FB">
      <w:pPr>
        <w:pStyle w:val="11"/>
      </w:pPr>
      <w:bookmarkStart w:id="77" w:name="_Hlk209517978"/>
      <w:r w:rsidRPr="003719FB">
        <w:t>возможность просмотра профайла сотрудника для оценки продуктивности, просмотра списка используемых файлов, отслеживания опозданий и нарушений, список рабочих станций и количество авторизаций, веб-запросы пользователя</w:t>
      </w:r>
      <w:bookmarkEnd w:id="77"/>
      <w:r w:rsidRPr="003719FB">
        <w:t>;</w:t>
      </w:r>
    </w:p>
    <w:p w14:paraId="4BF75280" w14:textId="77777777" w:rsidR="008A17C0" w:rsidRPr="003719FB" w:rsidRDefault="008A17C0" w:rsidP="003719FB">
      <w:pPr>
        <w:pStyle w:val="11"/>
      </w:pPr>
      <w:r w:rsidRPr="003719FB">
        <w:t>возможность анализа и контроля подключенных устройств с указанием идентификатора устройства, события подключения/использования/записи с выгрузкой в отчет;</w:t>
      </w:r>
    </w:p>
    <w:p w14:paraId="6A24E8F7" w14:textId="77777777" w:rsidR="008A17C0" w:rsidRPr="003719FB" w:rsidRDefault="008A17C0" w:rsidP="003719FB">
      <w:pPr>
        <w:pStyle w:val="11"/>
      </w:pPr>
      <w:r w:rsidRPr="003719FB">
        <w:t>выгрузки всех данных из виджетов экрана и списка событий в один Excel-файл с сохранением настроек фильтров, при помощи которых были отобраны данные;</w:t>
      </w:r>
    </w:p>
    <w:p w14:paraId="250A3E39" w14:textId="7DBE4792" w:rsidR="008A17C0" w:rsidRPr="003719FB" w:rsidRDefault="008A17C0" w:rsidP="003719FB">
      <w:pPr>
        <w:pStyle w:val="11"/>
      </w:pPr>
      <w:r w:rsidRPr="003719FB">
        <w:t xml:space="preserve">мониторинг и отображение отчетов по активности пользователя в течение заданного периода: мониторинг программ и сайтов, поисковых запросов, времени работы пользователя (вход в </w:t>
      </w:r>
      <w:r w:rsidR="001A7F81" w:rsidRPr="003719FB">
        <w:t xml:space="preserve">операционную </w:t>
      </w:r>
      <w:r w:rsidRPr="003719FB">
        <w:t xml:space="preserve">систему, выход из </w:t>
      </w:r>
      <w:r w:rsidR="001A7F81" w:rsidRPr="003719FB">
        <w:t xml:space="preserve">операционной </w:t>
      </w:r>
      <w:r w:rsidRPr="003719FB">
        <w:t>системы, активность/простой рабочей станции). Эти данные должны дополняться расписанием в календаре пользователя в MS Outlook и отображаться в отчете;</w:t>
      </w:r>
    </w:p>
    <w:p w14:paraId="1501D92A" w14:textId="77777777" w:rsidR="008A17C0" w:rsidRPr="003719FB" w:rsidRDefault="008A17C0" w:rsidP="003719FB">
      <w:pPr>
        <w:pStyle w:val="11"/>
      </w:pPr>
      <w:r w:rsidRPr="003719FB">
        <w:t>возможность актуализации рабочего расписания данными из кадровой системы 1С. Рабочее расписание должно автоматически синхронизироваться и учитывать данные о больничных, отпусках и командировках;</w:t>
      </w:r>
    </w:p>
    <w:p w14:paraId="02F4EC8A" w14:textId="77777777" w:rsidR="008A17C0" w:rsidRPr="003719FB" w:rsidRDefault="008A17C0" w:rsidP="003719FB">
      <w:pPr>
        <w:pStyle w:val="11"/>
      </w:pPr>
      <w:r w:rsidRPr="003719FB">
        <w:t>сравнение данных за два различных периода по следующим срезам данных: Тип активности, Топ приложений, Топ веб-сайтов, Активность по часам, Время работы с возможностью сохранить результаты сравнения в виде изображения;</w:t>
      </w:r>
    </w:p>
    <w:p w14:paraId="09231A2A" w14:textId="77777777" w:rsidR="008A17C0" w:rsidRPr="003719FB" w:rsidRDefault="008A17C0" w:rsidP="003719FB">
      <w:pPr>
        <w:pStyle w:val="11"/>
      </w:pPr>
      <w:r w:rsidRPr="003719FB">
        <w:t>получение детальной информации о встречах, запланированных в календаре MS Outlook (тема встречи, место, список участников, продолжительность, детали);</w:t>
      </w:r>
    </w:p>
    <w:p w14:paraId="22AF814C" w14:textId="77777777" w:rsidR="008A17C0" w:rsidRPr="003719FB" w:rsidRDefault="008A17C0" w:rsidP="003719FB">
      <w:pPr>
        <w:pStyle w:val="11"/>
      </w:pPr>
      <w:r w:rsidRPr="003719FB">
        <w:t>возможность создания рабочего расписания, указав периоды рабочего и нерабочего времени для конкретного сотрудника, группы сотрудников или всех сотрудников организации;</w:t>
      </w:r>
    </w:p>
    <w:p w14:paraId="42000862" w14:textId="77777777" w:rsidR="008A17C0" w:rsidRPr="003719FB" w:rsidRDefault="008A17C0" w:rsidP="003719FB">
      <w:pPr>
        <w:pStyle w:val="11"/>
      </w:pPr>
      <w:r w:rsidRPr="003719FB">
        <w:t xml:space="preserve">учитывать график работы сотрудников с учетом праздничных и нерабочих дней, дни во время отпуска, время предполагаемого прихода и ухода. Учитывать возможность установки сокращенного рабочего дня в рабочей </w:t>
      </w:r>
      <w:r w:rsidRPr="003719FB">
        <w:lastRenderedPageBreak/>
        <w:t>неделе. Должен быть учтен производственный календарь на 2024, 2025 и 2026 год;</w:t>
      </w:r>
    </w:p>
    <w:p w14:paraId="164E62A5" w14:textId="77777777" w:rsidR="008A17C0" w:rsidRPr="003719FB" w:rsidRDefault="008A17C0" w:rsidP="003719FB">
      <w:pPr>
        <w:pStyle w:val="11"/>
      </w:pPr>
      <w:r w:rsidRPr="003719FB">
        <w:t>возможность проведения учета лицензий используемого ПО, путем внесения информации о количестве лицензий и часов использования из статистики с последующей выгрузкой в отчет со статистикой использования ПО;</w:t>
      </w:r>
    </w:p>
    <w:p w14:paraId="582B173A" w14:textId="77777777" w:rsidR="008A17C0" w:rsidRPr="003719FB" w:rsidRDefault="008A17C0" w:rsidP="003719FB">
      <w:pPr>
        <w:pStyle w:val="11"/>
      </w:pPr>
      <w:r w:rsidRPr="003719FB">
        <w:t> возможность отслеживать события отправки документов на печать для формирования статистики по сотрудникам и принтерам;</w:t>
      </w:r>
    </w:p>
    <w:p w14:paraId="0826EA42" w14:textId="77777777" w:rsidR="008A17C0" w:rsidRPr="003719FB" w:rsidRDefault="008A17C0" w:rsidP="003719FB">
      <w:pPr>
        <w:pStyle w:val="11"/>
      </w:pPr>
      <w:r w:rsidRPr="003719FB">
        <w:t>возможность указать число лицензий для выбранных категорий ПО в справочнике для выгрузки детализированного отчета по статистике использования ПО;</w:t>
      </w:r>
    </w:p>
    <w:p w14:paraId="57F5A5D0" w14:textId="6E7D10DD" w:rsidR="008A17C0" w:rsidRPr="003719FB" w:rsidRDefault="008A17C0" w:rsidP="003719FB">
      <w:pPr>
        <w:pStyle w:val="11"/>
      </w:pPr>
      <w:r w:rsidRPr="003719FB">
        <w:t xml:space="preserve">мониторинг и отображение отчетов по активности пользователя с папками и файловыми операциями (создание, копирование, редактирование, удаление, перемещение и </w:t>
      </w:r>
      <w:r w:rsidR="00823A5F" w:rsidRPr="003719FB">
        <w:t>так далее</w:t>
      </w:r>
      <w:r w:rsidRPr="003719FB">
        <w:t>) на рабочем месте с возможностью выгрузить отчет в формате XLS, PDF;</w:t>
      </w:r>
    </w:p>
    <w:p w14:paraId="05E7137A" w14:textId="77777777" w:rsidR="008A17C0" w:rsidRPr="003719FB" w:rsidRDefault="008A17C0" w:rsidP="003719FB">
      <w:pPr>
        <w:pStyle w:val="11"/>
      </w:pPr>
      <w:r w:rsidRPr="003719FB">
        <w:t>формирование карточки события, в которую помещается информация:</w:t>
      </w:r>
    </w:p>
    <w:p w14:paraId="0CE2ECEA" w14:textId="77777777" w:rsidR="008A17C0" w:rsidRPr="00A20A89" w:rsidRDefault="008A17C0" w:rsidP="003719FB">
      <w:pPr>
        <w:pStyle w:val="2a"/>
      </w:pPr>
      <w:r w:rsidRPr="00A20A89">
        <w:t>фото сотрудника;</w:t>
      </w:r>
    </w:p>
    <w:p w14:paraId="78A78C52" w14:textId="77777777" w:rsidR="008A17C0" w:rsidRPr="00A20A89" w:rsidRDefault="008A17C0" w:rsidP="003719FB">
      <w:pPr>
        <w:pStyle w:val="2a"/>
      </w:pPr>
      <w:r w:rsidRPr="00A20A89">
        <w:t>имя и фамилия сотрудника;</w:t>
      </w:r>
    </w:p>
    <w:p w14:paraId="4EBF1249" w14:textId="77777777" w:rsidR="008A17C0" w:rsidRPr="00A20A89" w:rsidRDefault="008A17C0" w:rsidP="003719FB">
      <w:pPr>
        <w:pStyle w:val="2a"/>
      </w:pPr>
      <w:r w:rsidRPr="00A20A89">
        <w:t>тип события;</w:t>
      </w:r>
    </w:p>
    <w:p w14:paraId="132D54F6" w14:textId="77777777" w:rsidR="008A17C0" w:rsidRPr="00A20A89" w:rsidRDefault="008A17C0" w:rsidP="003719FB">
      <w:pPr>
        <w:pStyle w:val="2a"/>
      </w:pPr>
      <w:r w:rsidRPr="00A20A89">
        <w:t>рабочая станция сотрудника, на которой произошло событие;</w:t>
      </w:r>
    </w:p>
    <w:p w14:paraId="4D211E0F" w14:textId="77777777" w:rsidR="008A17C0" w:rsidRPr="00A20A89" w:rsidRDefault="008A17C0" w:rsidP="003719FB">
      <w:pPr>
        <w:pStyle w:val="2a"/>
      </w:pPr>
      <w:r w:rsidRPr="00A20A89">
        <w:t>дата и время создания события;</w:t>
      </w:r>
    </w:p>
    <w:p w14:paraId="0A8B043D" w14:textId="77777777" w:rsidR="008A17C0" w:rsidRPr="00A20A89" w:rsidRDefault="008A17C0" w:rsidP="003719FB">
      <w:pPr>
        <w:pStyle w:val="2a"/>
      </w:pPr>
      <w:r w:rsidRPr="00A20A89">
        <w:t>тип активности;</w:t>
      </w:r>
    </w:p>
    <w:p w14:paraId="122E4306" w14:textId="77777777" w:rsidR="008A17C0" w:rsidRPr="00A20A89" w:rsidRDefault="008A17C0" w:rsidP="003719FB">
      <w:pPr>
        <w:pStyle w:val="2a"/>
      </w:pPr>
      <w:r w:rsidRPr="00A20A89">
        <w:t>приложение, которое использовалось;</w:t>
      </w:r>
    </w:p>
    <w:p w14:paraId="13CDECC3" w14:textId="77777777" w:rsidR="008A17C0" w:rsidRPr="00A20A89" w:rsidRDefault="008A17C0" w:rsidP="003719FB">
      <w:pPr>
        <w:pStyle w:val="2a"/>
      </w:pPr>
      <w:r w:rsidRPr="00A20A89">
        <w:t>время активной работы с приложением;</w:t>
      </w:r>
    </w:p>
    <w:p w14:paraId="5E00B56D" w14:textId="77777777" w:rsidR="008A17C0" w:rsidRPr="00A20A89" w:rsidRDefault="008A17C0" w:rsidP="003719FB">
      <w:pPr>
        <w:pStyle w:val="2a"/>
      </w:pPr>
      <w:r w:rsidRPr="00A20A89">
        <w:t>общее время работы;</w:t>
      </w:r>
    </w:p>
    <w:p w14:paraId="5C3D0677" w14:textId="77777777" w:rsidR="008A17C0" w:rsidRPr="00A20A89" w:rsidRDefault="008A17C0" w:rsidP="003719FB">
      <w:pPr>
        <w:pStyle w:val="2a"/>
      </w:pPr>
      <w:r w:rsidRPr="00A20A89">
        <w:t>правило маркировки</w:t>
      </w:r>
      <w:r w:rsidRPr="00A20A89">
        <w:rPr>
          <w:lang w:val="en-US"/>
        </w:rPr>
        <w:t>.</w:t>
      </w:r>
    </w:p>
    <w:p w14:paraId="2C2DE457" w14:textId="77777777" w:rsidR="008A17C0" w:rsidRPr="00A20A89" w:rsidRDefault="008A17C0" w:rsidP="003719FB">
      <w:pPr>
        <w:pStyle w:val="2a"/>
      </w:pPr>
      <w:r w:rsidRPr="00A20A89">
        <w:t>отображение сводной статистики по данным в виджетах:</w:t>
      </w:r>
    </w:p>
    <w:p w14:paraId="779DA0AA" w14:textId="77777777" w:rsidR="008A17C0" w:rsidRPr="00A20A89" w:rsidRDefault="008A17C0" w:rsidP="003719FB">
      <w:pPr>
        <w:pStyle w:val="2a"/>
      </w:pPr>
      <w:r w:rsidRPr="00A20A89">
        <w:t xml:space="preserve"> «Лента активности»;</w:t>
      </w:r>
    </w:p>
    <w:p w14:paraId="75298966" w14:textId="77777777" w:rsidR="008A17C0" w:rsidRPr="00A20A89" w:rsidRDefault="008A17C0" w:rsidP="003719FB">
      <w:pPr>
        <w:pStyle w:val="2a"/>
      </w:pPr>
      <w:r w:rsidRPr="00A20A89">
        <w:t xml:space="preserve"> «Топ приложений»;</w:t>
      </w:r>
    </w:p>
    <w:p w14:paraId="558900C5" w14:textId="77777777" w:rsidR="008A17C0" w:rsidRPr="00A20A89" w:rsidRDefault="008A17C0" w:rsidP="003719FB">
      <w:pPr>
        <w:pStyle w:val="2a"/>
      </w:pPr>
      <w:r w:rsidRPr="00A20A89">
        <w:t xml:space="preserve"> «Активность по дням»;</w:t>
      </w:r>
    </w:p>
    <w:p w14:paraId="03EF6302" w14:textId="77777777" w:rsidR="008A17C0" w:rsidRPr="00A20A89" w:rsidRDefault="008A17C0" w:rsidP="003719FB">
      <w:pPr>
        <w:pStyle w:val="2a"/>
      </w:pPr>
      <w:r w:rsidRPr="00A20A89">
        <w:t> «Время работы»</w:t>
      </w:r>
      <w:r w:rsidRPr="00A20A89">
        <w:rPr>
          <w:lang w:val="en-US"/>
        </w:rPr>
        <w:t>;</w:t>
      </w:r>
    </w:p>
    <w:p w14:paraId="11B5E440" w14:textId="77777777" w:rsidR="008A17C0" w:rsidRPr="00A20A89" w:rsidRDefault="008A17C0" w:rsidP="003719FB">
      <w:pPr>
        <w:pStyle w:val="2a"/>
      </w:pPr>
      <w:r w:rsidRPr="00A20A89">
        <w:t> «Тип активности»;</w:t>
      </w:r>
    </w:p>
    <w:p w14:paraId="0A021849" w14:textId="77777777" w:rsidR="008A17C0" w:rsidRPr="00A20A89" w:rsidRDefault="008A17C0" w:rsidP="003719FB">
      <w:pPr>
        <w:pStyle w:val="2a"/>
      </w:pPr>
      <w:r w:rsidRPr="00A20A89">
        <w:t> «Топ сайтов»;</w:t>
      </w:r>
    </w:p>
    <w:p w14:paraId="0D6A625E" w14:textId="77777777" w:rsidR="008A17C0" w:rsidRPr="00A20A89" w:rsidRDefault="008A17C0" w:rsidP="003719FB">
      <w:pPr>
        <w:pStyle w:val="2a"/>
      </w:pPr>
      <w:r w:rsidRPr="00A20A89">
        <w:t>«Топ приложений».</w:t>
      </w:r>
    </w:p>
    <w:p w14:paraId="454C6C51" w14:textId="77777777" w:rsidR="008A17C0" w:rsidRPr="003719FB" w:rsidRDefault="008A17C0" w:rsidP="003719FB">
      <w:pPr>
        <w:pStyle w:val="11"/>
      </w:pPr>
      <w:r w:rsidRPr="003719FB">
        <w:t>формирование интерактивного досье на сотрудника организации c отображением детализации по событиям;</w:t>
      </w:r>
    </w:p>
    <w:p w14:paraId="1FE433CC" w14:textId="77777777" w:rsidR="008A17C0" w:rsidRPr="003719FB" w:rsidRDefault="008A17C0" w:rsidP="003719FB">
      <w:pPr>
        <w:pStyle w:val="11"/>
      </w:pPr>
      <w:r w:rsidRPr="003719FB">
        <w:t>отображение временной шкалы, на которой отмечена рабочая и нерабочая активность сотрудника, а также отметки о сделанных снимках экрана, с возможностью перемещения по данной шкале для просмотра соответствующих снимков экрана;</w:t>
      </w:r>
    </w:p>
    <w:p w14:paraId="10A3E0D2" w14:textId="77777777" w:rsidR="008A17C0" w:rsidRPr="003719FB" w:rsidRDefault="008A17C0" w:rsidP="003719FB">
      <w:pPr>
        <w:pStyle w:val="11"/>
      </w:pPr>
      <w:r w:rsidRPr="003719FB">
        <w:lastRenderedPageBreak/>
        <w:t xml:space="preserve">автоматически отправлять уведомления по фактам нерабочей активности сотрудников в приложениях и веб-сайтах, а также </w:t>
      </w:r>
      <w:proofErr w:type="gramStart"/>
      <w:r w:rsidRPr="003719FB">
        <w:t xml:space="preserve">по определенным </w:t>
      </w:r>
      <w:proofErr w:type="spellStart"/>
      <w:r w:rsidRPr="003719FB">
        <w:t>web</w:t>
      </w:r>
      <w:proofErr w:type="spellEnd"/>
      <w:r w:rsidRPr="003719FB">
        <w:t>-сайтам</w:t>
      </w:r>
      <w:proofErr w:type="gramEnd"/>
      <w:r w:rsidRPr="003719FB">
        <w:t xml:space="preserve"> заданным заранее за предыдущие сутки;</w:t>
      </w:r>
    </w:p>
    <w:p w14:paraId="79F4853E" w14:textId="77777777" w:rsidR="008A17C0" w:rsidRPr="003719FB" w:rsidRDefault="008A17C0" w:rsidP="003719FB">
      <w:pPr>
        <w:pStyle w:val="11"/>
      </w:pPr>
      <w:r w:rsidRPr="003719FB">
        <w:t>возможность регулярной автоматической отправки отчетов заинтересованным лицам в заданный интервал времени: ежедневно, еженедельно или ежемесячно;</w:t>
      </w:r>
    </w:p>
    <w:p w14:paraId="34A89B21" w14:textId="77777777" w:rsidR="008A17C0" w:rsidRPr="003719FB" w:rsidRDefault="008A17C0" w:rsidP="003719FB">
      <w:pPr>
        <w:pStyle w:val="11"/>
      </w:pPr>
      <w:r w:rsidRPr="003719FB">
        <w:t>отображение снимков экрана в виде слайд-шоу. Возможность группировки снимков по активным сессиям, а также в режиме наложения на шкалу времени событий работы в приложениях и посещения веб-сайтов;</w:t>
      </w:r>
    </w:p>
    <w:p w14:paraId="4354015A" w14:textId="77777777" w:rsidR="008A17C0" w:rsidRPr="003719FB" w:rsidRDefault="008A17C0" w:rsidP="003719FB">
      <w:pPr>
        <w:pStyle w:val="11"/>
      </w:pPr>
      <w:r w:rsidRPr="003719FB">
        <w:t xml:space="preserve">возможность проводить экспресс-расследование с дополнением конкретного события скриншотами и </w:t>
      </w:r>
      <w:proofErr w:type="spellStart"/>
      <w:r w:rsidRPr="003719FB">
        <w:t>таймлайном</w:t>
      </w:r>
      <w:proofErr w:type="spellEnd"/>
      <w:r w:rsidRPr="003719FB">
        <w:t xml:space="preserve"> действий сотрудника без перехода в другой раздел;</w:t>
      </w:r>
    </w:p>
    <w:p w14:paraId="08C4B4A9" w14:textId="77777777" w:rsidR="008A17C0" w:rsidRPr="003719FB" w:rsidRDefault="008A17C0" w:rsidP="003719FB">
      <w:pPr>
        <w:pStyle w:val="11"/>
      </w:pPr>
      <w:r w:rsidRPr="003719FB">
        <w:t>табличное представление следующих данных:</w:t>
      </w:r>
    </w:p>
    <w:p w14:paraId="7D537E80" w14:textId="77777777" w:rsidR="008A17C0" w:rsidRPr="003719FB" w:rsidRDefault="008A17C0" w:rsidP="003719FB">
      <w:pPr>
        <w:pStyle w:val="2a"/>
      </w:pPr>
      <w:r w:rsidRPr="003719FB">
        <w:t>общее время, когда компьютер сотрудника работал;</w:t>
      </w:r>
    </w:p>
    <w:p w14:paraId="0728DCCE" w14:textId="77777777" w:rsidR="008A17C0" w:rsidRPr="003719FB" w:rsidRDefault="008A17C0" w:rsidP="003719FB">
      <w:pPr>
        <w:pStyle w:val="2a"/>
      </w:pPr>
      <w:r w:rsidRPr="003719FB">
        <w:t>активное время, когда сотрудник работал и выполнял какие-то операции на компьютере;</w:t>
      </w:r>
    </w:p>
    <w:p w14:paraId="45AB7851" w14:textId="77777777" w:rsidR="008A17C0" w:rsidRPr="003719FB" w:rsidRDefault="008A17C0" w:rsidP="003719FB">
      <w:pPr>
        <w:pStyle w:val="2a"/>
      </w:pPr>
      <w:r w:rsidRPr="003719FB">
        <w:t>неактивное время, когда сотрудник бездействовал;</w:t>
      </w:r>
    </w:p>
    <w:p w14:paraId="5E339F14" w14:textId="77777777" w:rsidR="008A17C0" w:rsidRPr="003719FB" w:rsidRDefault="008A17C0" w:rsidP="003719FB">
      <w:pPr>
        <w:pStyle w:val="2a"/>
      </w:pPr>
      <w:r w:rsidRPr="003719FB">
        <w:t>первая активность за сутки, когда сотрудник в выбранную дату приступил к работе;</w:t>
      </w:r>
    </w:p>
    <w:p w14:paraId="7D6AB26E" w14:textId="77777777" w:rsidR="008A17C0" w:rsidRPr="003719FB" w:rsidRDefault="008A17C0" w:rsidP="003719FB">
      <w:pPr>
        <w:pStyle w:val="2a"/>
      </w:pPr>
      <w:r w:rsidRPr="003719FB">
        <w:t>последняя активность за сутки, когда сотрудник в выбранную дату закончил работать.</w:t>
      </w:r>
    </w:p>
    <w:p w14:paraId="014C22F2" w14:textId="77777777" w:rsidR="008A17C0" w:rsidRPr="003719FB" w:rsidRDefault="008A17C0" w:rsidP="003719FB">
      <w:pPr>
        <w:pStyle w:val="11"/>
      </w:pPr>
      <w:r w:rsidRPr="003719FB">
        <w:t>возможность экспорта всех выбранных снимков экрана;</w:t>
      </w:r>
    </w:p>
    <w:p w14:paraId="60E5507D" w14:textId="77777777" w:rsidR="008A17C0" w:rsidRPr="003719FB" w:rsidRDefault="008A17C0" w:rsidP="003719FB">
      <w:pPr>
        <w:pStyle w:val="11"/>
      </w:pPr>
      <w:r w:rsidRPr="003719FB">
        <w:t>возможность создания и присвоения произвольных тэгов событиям и снимкам экрана с последующей возможностью фильтрации событий по тэгам;</w:t>
      </w:r>
    </w:p>
    <w:p w14:paraId="584DBC8D" w14:textId="77777777" w:rsidR="008A17C0" w:rsidRPr="003719FB" w:rsidRDefault="008A17C0" w:rsidP="003719FB">
      <w:pPr>
        <w:pStyle w:val="11"/>
      </w:pPr>
      <w:r w:rsidRPr="003719FB">
        <w:t>возможность изменения фильтра отображаемых данных без составления запросов, а выбором элемента кликом мыши на любой диаграмме;</w:t>
      </w:r>
    </w:p>
    <w:p w14:paraId="39475D2B" w14:textId="77777777" w:rsidR="008A17C0" w:rsidRPr="003719FB" w:rsidRDefault="008A17C0" w:rsidP="003719FB">
      <w:pPr>
        <w:pStyle w:val="11"/>
      </w:pPr>
      <w:r w:rsidRPr="003719FB">
        <w:t>возможность получать уведомления о нарушениях не только по электронной почте, но и в Telegram;</w:t>
      </w:r>
    </w:p>
    <w:p w14:paraId="01CDFC56" w14:textId="77777777" w:rsidR="008A17C0" w:rsidRPr="003719FB" w:rsidRDefault="008A17C0" w:rsidP="003719FB">
      <w:pPr>
        <w:pStyle w:val="11"/>
      </w:pPr>
      <w:r w:rsidRPr="003719FB">
        <w:t>возможность формирования отчетов по активности пользователей в формате PDF;</w:t>
      </w:r>
    </w:p>
    <w:p w14:paraId="56562E2E" w14:textId="77777777" w:rsidR="008A17C0" w:rsidRPr="003719FB" w:rsidRDefault="008A17C0" w:rsidP="003719FB">
      <w:pPr>
        <w:pStyle w:val="11"/>
      </w:pPr>
      <w:r w:rsidRPr="003719FB">
        <w:t xml:space="preserve">возможность использования </w:t>
      </w:r>
      <w:r w:rsidRPr="003719FB">
        <w:rPr>
          <w:rStyle w:val="afffffffff"/>
          <w:i w:val="0"/>
          <w:iCs w:val="0"/>
        </w:rPr>
        <w:t>единого фильтра</w:t>
      </w:r>
      <w:r w:rsidRPr="003719FB">
        <w:t xml:space="preserve"> для мгновенной фильтрации событий и отображения необходимого среза статистики в режиме реального времени;</w:t>
      </w:r>
    </w:p>
    <w:p w14:paraId="43368ABB" w14:textId="77777777" w:rsidR="008A17C0" w:rsidRPr="003719FB" w:rsidRDefault="008A17C0" w:rsidP="003719FB">
      <w:pPr>
        <w:pStyle w:val="11"/>
      </w:pPr>
      <w:r w:rsidRPr="003719FB">
        <w:t>возможность отключить из анализа события, которые были созданы на ПК вне деятельности пользователя (системные процессы / события на заблокированном ПК);</w:t>
      </w:r>
    </w:p>
    <w:p w14:paraId="1E75079F" w14:textId="27B51245" w:rsidR="008A17C0" w:rsidRPr="003719FB" w:rsidRDefault="008A17C0" w:rsidP="003719FB">
      <w:pPr>
        <w:pStyle w:val="11"/>
      </w:pPr>
      <w:r w:rsidRPr="003719FB">
        <w:t xml:space="preserve">возможность использования масок при добавлении ресурсов в справочники </w:t>
      </w:r>
      <w:r w:rsidR="001A7F81" w:rsidRPr="003719FB">
        <w:t xml:space="preserve">компонента Подсистемы </w:t>
      </w:r>
      <w:r w:rsidRPr="003719FB">
        <w:t>(</w:t>
      </w:r>
      <w:proofErr w:type="gramStart"/>
      <w:r w:rsidRPr="003719FB">
        <w:t>например,*</w:t>
      </w:r>
      <w:proofErr w:type="gramEnd"/>
      <w:r w:rsidRPr="003719FB">
        <w:t>.example.ru).</w:t>
      </w:r>
    </w:p>
    <w:p w14:paraId="0AB21085" w14:textId="688AB1C3" w:rsidR="008A17C0" w:rsidRDefault="008A17C0" w:rsidP="008A17C0">
      <w:r w:rsidRPr="00AC26CD">
        <w:lastRenderedPageBreak/>
        <w:t xml:space="preserve">Функционал </w:t>
      </w:r>
      <w:r w:rsidR="001A7F81">
        <w:t>компонента</w:t>
      </w:r>
      <w:r w:rsidRPr="00AC26CD">
        <w:t xml:space="preserve"> мониторинга </w:t>
      </w:r>
      <w:r>
        <w:t xml:space="preserve">активности пользователей </w:t>
      </w:r>
      <w:r w:rsidRPr="00AC26CD">
        <w:t xml:space="preserve">должен быть в полной мере реализован </w:t>
      </w:r>
      <w:r w:rsidRPr="00795D90">
        <w:t>в Центре расследований</w:t>
      </w:r>
      <w:r w:rsidR="001A7F81" w:rsidRPr="00795D90">
        <w:rPr>
          <w:rStyle w:val="aff6"/>
        </w:rPr>
        <w:footnoteReference w:id="3"/>
      </w:r>
      <w:r w:rsidRPr="00795D90">
        <w:t>.</w:t>
      </w:r>
    </w:p>
    <w:p w14:paraId="7FDFC7DA" w14:textId="77777777" w:rsidR="00D014D0" w:rsidRDefault="00D014D0" w:rsidP="008A17C0"/>
    <w:p w14:paraId="3920CCCE" w14:textId="05BBCEBB" w:rsidR="00D014D0" w:rsidRPr="009C0102" w:rsidRDefault="00D014D0" w:rsidP="00D014D0">
      <w:pPr>
        <w:pStyle w:val="40"/>
      </w:pPr>
      <w:r w:rsidRPr="009C0102">
        <w:t xml:space="preserve">Требования к базе контентной фильтрации </w:t>
      </w:r>
    </w:p>
    <w:p w14:paraId="4303D980" w14:textId="436EEB3A" w:rsidR="00D014D0" w:rsidRPr="00AC26CD" w:rsidRDefault="00D014D0" w:rsidP="00D014D0">
      <w:pPr>
        <w:ind w:firstLine="708"/>
      </w:pPr>
      <w:r w:rsidRPr="009C0102">
        <w:t>В рамках лингвистического анализа должно предусматриваться наличие следующих специфических классификаторов: Искусственный интеллект.</w:t>
      </w:r>
    </w:p>
    <w:p w14:paraId="7FB689E1" w14:textId="5B3E5C6D" w:rsidR="009579B4" w:rsidRDefault="009579B4" w:rsidP="009579B4">
      <w:pPr>
        <w:pStyle w:val="20"/>
      </w:pPr>
      <w:r>
        <w:t>Характеристики оказания поддержки</w:t>
      </w:r>
    </w:p>
    <w:p w14:paraId="174B6449" w14:textId="237FDE27" w:rsidR="008A17C0" w:rsidRDefault="008A17C0" w:rsidP="008A17C0">
      <w:pPr>
        <w:pStyle w:val="3"/>
      </w:pPr>
      <w:r>
        <w:t>Требования к поставке поддержки</w:t>
      </w:r>
    </w:p>
    <w:p w14:paraId="306F225B" w14:textId="5DD647DA" w:rsidR="008A17C0" w:rsidRDefault="008A17C0" w:rsidP="008A17C0">
      <w:pPr>
        <w:rPr>
          <w:spacing w:val="-4"/>
        </w:rPr>
      </w:pPr>
      <w:r>
        <w:rPr>
          <w:spacing w:val="-4"/>
        </w:rPr>
        <w:t xml:space="preserve">Подрядчик должен осуществить оказание поддержки прав на использование ПО, в том числе имеющегося у Заказчика в объеме, приведенном </w:t>
      </w:r>
      <w:r w:rsidR="00823A5F">
        <w:fldChar w:fldCharType="begin"/>
      </w:r>
      <w:r w:rsidR="00823A5F">
        <w:instrText xml:space="preserve"> REF _Ref230798160 \p \h </w:instrText>
      </w:r>
      <w:r w:rsidR="00823A5F">
        <w:fldChar w:fldCharType="separate"/>
      </w:r>
      <w:r w:rsidR="00657DF5">
        <w:t>ниже</w:t>
      </w:r>
      <w:r w:rsidR="00823A5F">
        <w:fldChar w:fldCharType="end"/>
      </w:r>
      <w:r w:rsidR="00823A5F">
        <w:t xml:space="preserve"> (см. </w:t>
      </w:r>
      <w:r w:rsidR="00823A5F">
        <w:fldChar w:fldCharType="begin"/>
      </w:r>
      <w:r w:rsidR="00823A5F">
        <w:instrText xml:space="preserve"> REF _Ref230798167 \h </w:instrText>
      </w:r>
      <w:r w:rsidR="00823A5F">
        <w:fldChar w:fldCharType="separate"/>
      </w:r>
      <w:r w:rsidR="00657DF5" w:rsidRPr="005A0FD8">
        <w:t xml:space="preserve">Таблица </w:t>
      </w:r>
      <w:r w:rsidR="00657DF5">
        <w:rPr>
          <w:noProof/>
        </w:rPr>
        <w:t>3</w:t>
      </w:r>
      <w:r w:rsidR="00823A5F">
        <w:fldChar w:fldCharType="end"/>
      </w:r>
      <w:r w:rsidR="00823A5F">
        <w:t xml:space="preserve"> ТЗ)</w:t>
      </w:r>
      <w:r>
        <w:rPr>
          <w:spacing w:val="-4"/>
        </w:rPr>
        <w:t xml:space="preserve">, подтверждая факт оказания поддержки предоставлением сертификата, указанного </w:t>
      </w:r>
      <w:r w:rsidR="00823A5F">
        <w:rPr>
          <w:spacing w:val="-4"/>
        </w:rPr>
        <w:fldChar w:fldCharType="begin"/>
      </w:r>
      <w:r w:rsidR="00823A5F">
        <w:rPr>
          <w:spacing w:val="-4"/>
        </w:rPr>
        <w:instrText xml:space="preserve"> REF _Ref230798237 \p \h </w:instrText>
      </w:r>
      <w:r w:rsidR="00823A5F">
        <w:rPr>
          <w:spacing w:val="-4"/>
        </w:rPr>
      </w:r>
      <w:r w:rsidR="00823A5F">
        <w:rPr>
          <w:spacing w:val="-4"/>
        </w:rPr>
        <w:fldChar w:fldCharType="separate"/>
      </w:r>
      <w:r w:rsidR="00657DF5">
        <w:rPr>
          <w:spacing w:val="-4"/>
        </w:rPr>
        <w:t>ниже</w:t>
      </w:r>
      <w:r w:rsidR="00823A5F">
        <w:rPr>
          <w:spacing w:val="-4"/>
        </w:rPr>
        <w:fldChar w:fldCharType="end"/>
      </w:r>
      <w:r w:rsidR="00823A5F">
        <w:rPr>
          <w:spacing w:val="-4"/>
        </w:rPr>
        <w:t xml:space="preserve"> (см. </w:t>
      </w:r>
      <w:r w:rsidR="00823A5F">
        <w:rPr>
          <w:spacing w:val="-4"/>
        </w:rPr>
        <w:fldChar w:fldCharType="begin"/>
      </w:r>
      <w:r w:rsidR="00823A5F">
        <w:rPr>
          <w:spacing w:val="-4"/>
        </w:rPr>
        <w:instrText xml:space="preserve"> REF _Ref230798240 \h </w:instrText>
      </w:r>
      <w:r w:rsidR="00823A5F">
        <w:rPr>
          <w:spacing w:val="-4"/>
        </w:rPr>
      </w:r>
      <w:r w:rsidR="00823A5F">
        <w:rPr>
          <w:spacing w:val="-4"/>
        </w:rPr>
        <w:fldChar w:fldCharType="separate"/>
      </w:r>
      <w:r w:rsidR="00657DF5" w:rsidRPr="005A0FD8">
        <w:t xml:space="preserve">Таблица </w:t>
      </w:r>
      <w:r w:rsidR="00657DF5">
        <w:rPr>
          <w:noProof/>
        </w:rPr>
        <w:t>2</w:t>
      </w:r>
      <w:r w:rsidR="00823A5F">
        <w:rPr>
          <w:spacing w:val="-4"/>
        </w:rPr>
        <w:fldChar w:fldCharType="end"/>
      </w:r>
      <w:r w:rsidR="00823A5F">
        <w:rPr>
          <w:spacing w:val="-4"/>
        </w:rPr>
        <w:t xml:space="preserve"> ТЗ)</w:t>
      </w:r>
    </w:p>
    <w:p w14:paraId="3285C571" w14:textId="7C7027BF" w:rsidR="008A17C0" w:rsidRPr="005A0FD8" w:rsidRDefault="008A17C0" w:rsidP="008A17C0">
      <w:pPr>
        <w:pStyle w:val="afb"/>
        <w:rPr>
          <w:color w:val="auto"/>
        </w:rPr>
      </w:pPr>
      <w:bookmarkStart w:id="78" w:name="_Ref230798240"/>
      <w:bookmarkStart w:id="79" w:name="_Ref230798237"/>
      <w:r w:rsidRPr="005A0FD8">
        <w:rPr>
          <w:color w:val="auto"/>
        </w:rPr>
        <w:t xml:space="preserve">Таблица </w:t>
      </w:r>
      <w:r w:rsidRPr="005A0FD8">
        <w:rPr>
          <w:color w:val="auto"/>
        </w:rPr>
        <w:fldChar w:fldCharType="begin"/>
      </w:r>
      <w:r w:rsidRPr="005A0FD8">
        <w:rPr>
          <w:color w:val="auto"/>
        </w:rPr>
        <w:instrText xml:space="preserve"> SEQ Таблица \* ARABIC </w:instrText>
      </w:r>
      <w:r w:rsidRPr="005A0FD8">
        <w:rPr>
          <w:color w:val="auto"/>
        </w:rPr>
        <w:fldChar w:fldCharType="separate"/>
      </w:r>
      <w:r w:rsidR="00657DF5">
        <w:rPr>
          <w:noProof/>
          <w:color w:val="auto"/>
        </w:rPr>
        <w:t>2</w:t>
      </w:r>
      <w:r w:rsidRPr="005A0FD8">
        <w:rPr>
          <w:color w:val="auto"/>
        </w:rPr>
        <w:fldChar w:fldCharType="end"/>
      </w:r>
      <w:bookmarkEnd w:id="78"/>
      <w:r w:rsidRPr="005A0FD8">
        <w:rPr>
          <w:color w:val="auto"/>
        </w:rPr>
        <w:t xml:space="preserve"> – </w:t>
      </w:r>
      <w:r>
        <w:rPr>
          <w:color w:val="auto"/>
        </w:rPr>
        <w:t>Объем поставки сертификата, подтверждающего факт оказания поддержки</w:t>
      </w:r>
      <w:bookmarkEnd w:id="79"/>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00" w:firstRow="0" w:lastRow="0" w:firstColumn="0" w:lastColumn="0" w:noHBand="0" w:noVBand="1"/>
      </w:tblPr>
      <w:tblGrid>
        <w:gridCol w:w="704"/>
        <w:gridCol w:w="7938"/>
        <w:gridCol w:w="709"/>
      </w:tblGrid>
      <w:tr w:rsidR="005C2E68" w:rsidRPr="005A0FD8" w14:paraId="106B4580" w14:textId="77777777" w:rsidTr="005C2E68">
        <w:tc>
          <w:tcPr>
            <w:tcW w:w="704" w:type="dxa"/>
            <w:vAlign w:val="center"/>
          </w:tcPr>
          <w:p w14:paraId="2A059E64" w14:textId="4D7CA749" w:rsidR="005C2E68" w:rsidRDefault="005C2E68" w:rsidP="005C2E68">
            <w:pPr>
              <w:pStyle w:val="af6"/>
              <w:rPr>
                <w:rStyle w:val="aff7"/>
                <w:bCs w:val="0"/>
              </w:rPr>
            </w:pPr>
            <w:r>
              <w:rPr>
                <w:rStyle w:val="aff7"/>
                <w:bCs w:val="0"/>
              </w:rPr>
              <w:t>№ п/п</w:t>
            </w:r>
          </w:p>
        </w:tc>
        <w:tc>
          <w:tcPr>
            <w:tcW w:w="7938" w:type="dxa"/>
            <w:shd w:val="clear" w:color="auto" w:fill="auto"/>
            <w:vAlign w:val="center"/>
          </w:tcPr>
          <w:p w14:paraId="4615B4EF" w14:textId="0CAED3F2" w:rsidR="005C2E68" w:rsidRPr="005A0FD8" w:rsidRDefault="005C2E68" w:rsidP="005C2E68">
            <w:pPr>
              <w:pStyle w:val="af6"/>
              <w:rPr>
                <w:rStyle w:val="aff7"/>
                <w:bCs w:val="0"/>
              </w:rPr>
            </w:pPr>
            <w:r>
              <w:rPr>
                <w:rStyle w:val="aff7"/>
                <w:bCs w:val="0"/>
              </w:rPr>
              <w:t>Наименование</w:t>
            </w:r>
          </w:p>
        </w:tc>
        <w:tc>
          <w:tcPr>
            <w:tcW w:w="709" w:type="dxa"/>
            <w:shd w:val="clear" w:color="auto" w:fill="auto"/>
            <w:vAlign w:val="center"/>
          </w:tcPr>
          <w:p w14:paraId="49CB1ED9" w14:textId="716F4165" w:rsidR="005C2E68" w:rsidRPr="005A0FD8" w:rsidRDefault="005C2E68" w:rsidP="005C2E68">
            <w:pPr>
              <w:pStyle w:val="af6"/>
              <w:rPr>
                <w:rStyle w:val="aff7"/>
                <w:bCs w:val="0"/>
              </w:rPr>
            </w:pPr>
            <w:r>
              <w:rPr>
                <w:rStyle w:val="aff7"/>
                <w:bCs w:val="0"/>
              </w:rPr>
              <w:t>Кол-во (шт.)</w:t>
            </w:r>
          </w:p>
        </w:tc>
      </w:tr>
      <w:tr w:rsidR="005C2E68" w:rsidRPr="005A0FD8" w14:paraId="04F1D42F" w14:textId="77777777" w:rsidTr="005C2E68">
        <w:tc>
          <w:tcPr>
            <w:tcW w:w="704" w:type="dxa"/>
            <w:vAlign w:val="center"/>
          </w:tcPr>
          <w:p w14:paraId="1AC9BD64" w14:textId="77777777" w:rsidR="005C2E68" w:rsidRPr="005C2E68" w:rsidRDefault="005C2E68" w:rsidP="005C2E68">
            <w:pPr>
              <w:pStyle w:val="af4"/>
              <w:numPr>
                <w:ilvl w:val="0"/>
                <w:numId w:val="40"/>
              </w:numPr>
              <w:tabs>
                <w:tab w:val="left" w:pos="345"/>
              </w:tabs>
              <w:ind w:left="0" w:firstLine="0"/>
              <w:jc w:val="center"/>
            </w:pPr>
          </w:p>
        </w:tc>
        <w:tc>
          <w:tcPr>
            <w:tcW w:w="7938" w:type="dxa"/>
          </w:tcPr>
          <w:p w14:paraId="411B00B8" w14:textId="349A3400" w:rsidR="005C2E68" w:rsidRPr="005C2E68" w:rsidRDefault="005C2E68" w:rsidP="005C2E68">
            <w:pPr>
              <w:pStyle w:val="af4"/>
              <w:rPr>
                <w:rStyle w:val="aff7"/>
                <w:bCs w:val="0"/>
              </w:rPr>
            </w:pPr>
            <w:r w:rsidRPr="005C2E68">
              <w:t xml:space="preserve">Сертификат на техническую поддержку программного обеспечения InfoWatch </w:t>
            </w:r>
            <w:proofErr w:type="spellStart"/>
            <w:r w:rsidRPr="005C2E68">
              <w:t>Traffic</w:t>
            </w:r>
            <w:proofErr w:type="spellEnd"/>
            <w:r w:rsidRPr="005C2E68">
              <w:t xml:space="preserve"> Monitor Enterprise Edition для 4850 учётных записей, срок действия 1 год</w:t>
            </w:r>
          </w:p>
        </w:tc>
        <w:tc>
          <w:tcPr>
            <w:tcW w:w="709" w:type="dxa"/>
          </w:tcPr>
          <w:p w14:paraId="43F76531" w14:textId="32D34E82" w:rsidR="005C2E68" w:rsidRPr="005C2E68" w:rsidRDefault="005C2E68" w:rsidP="005C2E68">
            <w:pPr>
              <w:pStyle w:val="af4"/>
              <w:jc w:val="center"/>
              <w:rPr>
                <w:rStyle w:val="aff7"/>
              </w:rPr>
            </w:pPr>
            <w:r w:rsidRPr="005C2E68">
              <w:t>1</w:t>
            </w:r>
          </w:p>
        </w:tc>
      </w:tr>
      <w:tr w:rsidR="005C2E68" w:rsidRPr="005A0FD8" w14:paraId="19B5D30E" w14:textId="77777777" w:rsidTr="005C2E68">
        <w:tc>
          <w:tcPr>
            <w:tcW w:w="704" w:type="dxa"/>
            <w:vAlign w:val="center"/>
          </w:tcPr>
          <w:p w14:paraId="1024DA57" w14:textId="77777777" w:rsidR="005C2E68" w:rsidRPr="005C2E68" w:rsidRDefault="005C2E68" w:rsidP="005C2E68">
            <w:pPr>
              <w:pStyle w:val="af4"/>
              <w:numPr>
                <w:ilvl w:val="0"/>
                <w:numId w:val="40"/>
              </w:numPr>
              <w:tabs>
                <w:tab w:val="left" w:pos="345"/>
              </w:tabs>
              <w:ind w:left="0" w:firstLine="0"/>
              <w:jc w:val="center"/>
              <w:rPr>
                <w:sz w:val="18"/>
                <w:szCs w:val="32"/>
              </w:rPr>
            </w:pPr>
          </w:p>
        </w:tc>
        <w:tc>
          <w:tcPr>
            <w:tcW w:w="7938" w:type="dxa"/>
          </w:tcPr>
          <w:p w14:paraId="6F779DBA" w14:textId="4873738E" w:rsidR="005C2E68" w:rsidRPr="005C2E68" w:rsidRDefault="005C2E68" w:rsidP="005C2E68">
            <w:pPr>
              <w:pStyle w:val="af4"/>
              <w:rPr>
                <w:sz w:val="18"/>
                <w:szCs w:val="32"/>
              </w:rPr>
            </w:pPr>
            <w:r w:rsidRPr="005C2E68">
              <w:rPr>
                <w:sz w:val="18"/>
                <w:szCs w:val="32"/>
              </w:rPr>
              <w:t>Сертификат на техническую поддержку компонента программного обеспечения InfoWatch</w:t>
            </w:r>
          </w:p>
          <w:p w14:paraId="2DCB91D7" w14:textId="5AEAD3DE" w:rsidR="005C2E68" w:rsidRPr="005C2E68" w:rsidRDefault="005C2E68" w:rsidP="005C2E68">
            <w:pPr>
              <w:pStyle w:val="af4"/>
              <w:rPr>
                <w:rStyle w:val="aff7"/>
                <w:bCs w:val="0"/>
                <w:sz w:val="18"/>
                <w:szCs w:val="32"/>
                <w:lang w:val="en-US"/>
              </w:rPr>
            </w:pPr>
            <w:r w:rsidRPr="005C2E68">
              <w:rPr>
                <w:sz w:val="18"/>
                <w:szCs w:val="32"/>
                <w:lang w:val="en-US"/>
              </w:rPr>
              <w:t xml:space="preserve">Traffic Monitor Enterprise Edition: InfoWatch Application Monitor for Browsers </w:t>
            </w:r>
            <w:r w:rsidRPr="005C2E68">
              <w:rPr>
                <w:sz w:val="18"/>
                <w:szCs w:val="32"/>
              </w:rPr>
              <w:t>для</w:t>
            </w:r>
            <w:r w:rsidRPr="005C2E68">
              <w:rPr>
                <w:sz w:val="18"/>
                <w:szCs w:val="32"/>
                <w:lang w:val="en-US"/>
              </w:rPr>
              <w:t xml:space="preserve"> 1000 </w:t>
            </w:r>
            <w:r w:rsidRPr="005C2E68">
              <w:rPr>
                <w:sz w:val="18"/>
                <w:szCs w:val="32"/>
              </w:rPr>
              <w:t>учётных</w:t>
            </w:r>
            <w:r w:rsidRPr="005C2E68">
              <w:rPr>
                <w:sz w:val="18"/>
                <w:szCs w:val="32"/>
                <w:lang w:val="en-US"/>
              </w:rPr>
              <w:t xml:space="preserve"> </w:t>
            </w:r>
            <w:r w:rsidRPr="005C2E68">
              <w:rPr>
                <w:sz w:val="18"/>
                <w:szCs w:val="32"/>
              </w:rPr>
              <w:t>записей</w:t>
            </w:r>
            <w:r w:rsidRPr="005C2E68">
              <w:rPr>
                <w:sz w:val="18"/>
                <w:szCs w:val="32"/>
                <w:lang w:val="en-US"/>
              </w:rPr>
              <w:t xml:space="preserve">, </w:t>
            </w:r>
            <w:r w:rsidRPr="005C2E68">
              <w:rPr>
                <w:sz w:val="18"/>
                <w:szCs w:val="32"/>
              </w:rPr>
              <w:t>срок</w:t>
            </w:r>
            <w:r w:rsidRPr="005C2E68">
              <w:rPr>
                <w:sz w:val="18"/>
                <w:szCs w:val="32"/>
                <w:lang w:val="en-US"/>
              </w:rPr>
              <w:t xml:space="preserve"> </w:t>
            </w:r>
            <w:r w:rsidRPr="005C2E68">
              <w:rPr>
                <w:sz w:val="18"/>
                <w:szCs w:val="32"/>
              </w:rPr>
              <w:t>действия</w:t>
            </w:r>
            <w:r w:rsidRPr="005C2E68">
              <w:rPr>
                <w:sz w:val="18"/>
                <w:szCs w:val="32"/>
                <w:lang w:val="en-US"/>
              </w:rPr>
              <w:t xml:space="preserve"> 1 </w:t>
            </w:r>
            <w:r w:rsidRPr="005C2E68">
              <w:rPr>
                <w:sz w:val="18"/>
                <w:szCs w:val="32"/>
              </w:rPr>
              <w:t>год</w:t>
            </w:r>
          </w:p>
        </w:tc>
        <w:tc>
          <w:tcPr>
            <w:tcW w:w="709" w:type="dxa"/>
          </w:tcPr>
          <w:p w14:paraId="75A6C3E3" w14:textId="7DCEC9AE" w:rsidR="005C2E68" w:rsidRPr="005C2E68" w:rsidRDefault="005C2E68" w:rsidP="005C2E68">
            <w:pPr>
              <w:pStyle w:val="af4"/>
              <w:jc w:val="center"/>
              <w:rPr>
                <w:rStyle w:val="aff7"/>
                <w:sz w:val="18"/>
                <w:szCs w:val="32"/>
              </w:rPr>
            </w:pPr>
            <w:r w:rsidRPr="005C2E68">
              <w:rPr>
                <w:sz w:val="18"/>
                <w:szCs w:val="32"/>
              </w:rPr>
              <w:t>1</w:t>
            </w:r>
          </w:p>
        </w:tc>
      </w:tr>
      <w:tr w:rsidR="005C2E68" w:rsidRPr="005A0FD8" w14:paraId="6C9EB472" w14:textId="77777777" w:rsidTr="005C2E68">
        <w:tc>
          <w:tcPr>
            <w:tcW w:w="704" w:type="dxa"/>
            <w:vAlign w:val="center"/>
          </w:tcPr>
          <w:p w14:paraId="5104C003" w14:textId="77777777" w:rsidR="005C2E68" w:rsidRPr="005C2E68" w:rsidRDefault="005C2E68" w:rsidP="005C2E68">
            <w:pPr>
              <w:pStyle w:val="af4"/>
              <w:numPr>
                <w:ilvl w:val="0"/>
                <w:numId w:val="40"/>
              </w:numPr>
              <w:tabs>
                <w:tab w:val="left" w:pos="345"/>
              </w:tabs>
              <w:ind w:left="0" w:firstLine="0"/>
              <w:jc w:val="center"/>
              <w:rPr>
                <w:sz w:val="18"/>
                <w:szCs w:val="32"/>
              </w:rPr>
            </w:pPr>
          </w:p>
        </w:tc>
        <w:tc>
          <w:tcPr>
            <w:tcW w:w="7938" w:type="dxa"/>
          </w:tcPr>
          <w:p w14:paraId="011C16D8" w14:textId="70D90795" w:rsidR="005C2E68" w:rsidRPr="005C2E68" w:rsidRDefault="005C2E68" w:rsidP="005C2E68">
            <w:pPr>
              <w:pStyle w:val="af4"/>
              <w:rPr>
                <w:sz w:val="18"/>
                <w:szCs w:val="32"/>
              </w:rPr>
            </w:pPr>
            <w:r w:rsidRPr="005C2E68">
              <w:rPr>
                <w:sz w:val="18"/>
                <w:szCs w:val="32"/>
              </w:rPr>
              <w:t>Сертификат на техническую поддержку компонентов программного обеспечения InfoWatch</w:t>
            </w:r>
          </w:p>
          <w:p w14:paraId="51E8A007" w14:textId="2DA50F0C" w:rsidR="005C2E68" w:rsidRPr="005C2E68" w:rsidRDefault="005C2E68" w:rsidP="005C2E68">
            <w:pPr>
              <w:pStyle w:val="af4"/>
              <w:rPr>
                <w:rStyle w:val="aff7"/>
                <w:bCs w:val="0"/>
                <w:sz w:val="18"/>
                <w:szCs w:val="32"/>
                <w:lang w:val="en-US"/>
              </w:rPr>
            </w:pPr>
            <w:r w:rsidRPr="005C2E68">
              <w:rPr>
                <w:sz w:val="18"/>
                <w:szCs w:val="32"/>
                <w:lang w:val="en-US"/>
              </w:rPr>
              <w:t xml:space="preserve">Traffic Monitor Enterprise Edition: InfoWatch Traffic Monitor Base, Linguistic Analysis, Fingerprints, Templates Analyzer </w:t>
            </w:r>
            <w:r w:rsidRPr="005C2E68">
              <w:rPr>
                <w:sz w:val="18"/>
                <w:szCs w:val="32"/>
              </w:rPr>
              <w:t>для</w:t>
            </w:r>
            <w:r w:rsidRPr="005C2E68">
              <w:rPr>
                <w:sz w:val="18"/>
                <w:szCs w:val="32"/>
                <w:lang w:val="en-US"/>
              </w:rPr>
              <w:t xml:space="preserve"> 3500 </w:t>
            </w:r>
            <w:r w:rsidRPr="005C2E68">
              <w:rPr>
                <w:sz w:val="18"/>
                <w:szCs w:val="32"/>
              </w:rPr>
              <w:t>учётных</w:t>
            </w:r>
            <w:r w:rsidRPr="005C2E68">
              <w:rPr>
                <w:sz w:val="18"/>
                <w:szCs w:val="32"/>
                <w:lang w:val="en-US"/>
              </w:rPr>
              <w:t xml:space="preserve"> </w:t>
            </w:r>
            <w:r w:rsidRPr="005C2E68">
              <w:rPr>
                <w:sz w:val="18"/>
                <w:szCs w:val="32"/>
              </w:rPr>
              <w:t>записей</w:t>
            </w:r>
            <w:r w:rsidRPr="005C2E68">
              <w:rPr>
                <w:sz w:val="18"/>
                <w:szCs w:val="32"/>
                <w:lang w:val="en-US"/>
              </w:rPr>
              <w:t xml:space="preserve">, </w:t>
            </w:r>
            <w:r w:rsidRPr="005C2E68">
              <w:rPr>
                <w:sz w:val="18"/>
                <w:szCs w:val="32"/>
              </w:rPr>
              <w:t>срок</w:t>
            </w:r>
            <w:r w:rsidRPr="005C2E68">
              <w:rPr>
                <w:sz w:val="18"/>
                <w:szCs w:val="32"/>
                <w:lang w:val="en-US"/>
              </w:rPr>
              <w:t xml:space="preserve"> </w:t>
            </w:r>
            <w:r w:rsidRPr="005C2E68">
              <w:rPr>
                <w:sz w:val="18"/>
                <w:szCs w:val="32"/>
              </w:rPr>
              <w:t>действия</w:t>
            </w:r>
            <w:r w:rsidRPr="005C2E68">
              <w:rPr>
                <w:sz w:val="18"/>
                <w:szCs w:val="32"/>
                <w:lang w:val="en-US"/>
              </w:rPr>
              <w:t xml:space="preserve"> 1 </w:t>
            </w:r>
            <w:r w:rsidRPr="005C2E68">
              <w:rPr>
                <w:sz w:val="18"/>
                <w:szCs w:val="32"/>
              </w:rPr>
              <w:t>год</w:t>
            </w:r>
          </w:p>
        </w:tc>
        <w:tc>
          <w:tcPr>
            <w:tcW w:w="709" w:type="dxa"/>
          </w:tcPr>
          <w:p w14:paraId="64500362" w14:textId="303F0A24" w:rsidR="005C2E68" w:rsidRPr="005C2E68" w:rsidRDefault="005C2E68" w:rsidP="005C2E68">
            <w:pPr>
              <w:pStyle w:val="af4"/>
              <w:jc w:val="center"/>
              <w:rPr>
                <w:rStyle w:val="aff7"/>
                <w:sz w:val="18"/>
                <w:szCs w:val="32"/>
              </w:rPr>
            </w:pPr>
            <w:r w:rsidRPr="005C2E68">
              <w:rPr>
                <w:sz w:val="18"/>
                <w:szCs w:val="32"/>
              </w:rPr>
              <w:t>1</w:t>
            </w:r>
          </w:p>
        </w:tc>
      </w:tr>
      <w:tr w:rsidR="005C2E68" w:rsidRPr="005A0FD8" w14:paraId="27618468" w14:textId="77777777" w:rsidTr="005C2E68">
        <w:tc>
          <w:tcPr>
            <w:tcW w:w="704" w:type="dxa"/>
            <w:vAlign w:val="center"/>
          </w:tcPr>
          <w:p w14:paraId="45FEA130" w14:textId="77777777" w:rsidR="005C2E68" w:rsidRPr="005C2E68" w:rsidRDefault="005C2E68" w:rsidP="005C2E68">
            <w:pPr>
              <w:pStyle w:val="af4"/>
              <w:numPr>
                <w:ilvl w:val="0"/>
                <w:numId w:val="40"/>
              </w:numPr>
              <w:tabs>
                <w:tab w:val="left" w:pos="345"/>
              </w:tabs>
              <w:ind w:left="0" w:firstLine="0"/>
              <w:jc w:val="center"/>
              <w:rPr>
                <w:sz w:val="18"/>
                <w:szCs w:val="32"/>
              </w:rPr>
            </w:pPr>
          </w:p>
        </w:tc>
        <w:tc>
          <w:tcPr>
            <w:tcW w:w="7938" w:type="dxa"/>
          </w:tcPr>
          <w:p w14:paraId="7D74D0B1" w14:textId="3E4707AF" w:rsidR="005C2E68" w:rsidRPr="005C2E68" w:rsidRDefault="005C2E68" w:rsidP="005C2E68">
            <w:pPr>
              <w:pStyle w:val="af4"/>
              <w:rPr>
                <w:sz w:val="18"/>
                <w:szCs w:val="32"/>
              </w:rPr>
            </w:pPr>
            <w:r w:rsidRPr="005C2E68">
              <w:rPr>
                <w:sz w:val="18"/>
                <w:szCs w:val="32"/>
              </w:rPr>
              <w:t>Сертификат на техническую поддержку компонента программного обеспечения InfoWatch</w:t>
            </w:r>
          </w:p>
          <w:p w14:paraId="47E38BBA" w14:textId="0577150C" w:rsidR="005C2E68" w:rsidRPr="005C2E68" w:rsidRDefault="005C2E68" w:rsidP="005C2E68">
            <w:pPr>
              <w:pStyle w:val="af4"/>
              <w:rPr>
                <w:rStyle w:val="aff7"/>
                <w:bCs w:val="0"/>
                <w:sz w:val="18"/>
                <w:szCs w:val="32"/>
                <w:lang w:val="en-US"/>
              </w:rPr>
            </w:pPr>
            <w:r w:rsidRPr="005C2E68">
              <w:rPr>
                <w:sz w:val="18"/>
                <w:szCs w:val="32"/>
                <w:lang w:val="en-US"/>
              </w:rPr>
              <w:t xml:space="preserve">Traffic Monitor Enterprise Edition: InfoWatch Traffic Monitor Passport Detector </w:t>
            </w:r>
            <w:r w:rsidRPr="005C2E68">
              <w:rPr>
                <w:sz w:val="18"/>
                <w:szCs w:val="32"/>
              </w:rPr>
              <w:t>для</w:t>
            </w:r>
            <w:r w:rsidRPr="005C2E68">
              <w:rPr>
                <w:sz w:val="18"/>
                <w:szCs w:val="32"/>
                <w:lang w:val="en-US"/>
              </w:rPr>
              <w:t xml:space="preserve"> 3500 </w:t>
            </w:r>
            <w:r w:rsidRPr="005C2E68">
              <w:rPr>
                <w:sz w:val="18"/>
                <w:szCs w:val="32"/>
              </w:rPr>
              <w:t>учётных</w:t>
            </w:r>
            <w:r w:rsidRPr="005C2E68">
              <w:rPr>
                <w:sz w:val="18"/>
                <w:szCs w:val="32"/>
                <w:lang w:val="en-US"/>
              </w:rPr>
              <w:t xml:space="preserve"> </w:t>
            </w:r>
            <w:r w:rsidRPr="005C2E68">
              <w:rPr>
                <w:sz w:val="18"/>
                <w:szCs w:val="32"/>
              </w:rPr>
              <w:t>записей</w:t>
            </w:r>
            <w:r w:rsidRPr="005C2E68">
              <w:rPr>
                <w:sz w:val="18"/>
                <w:szCs w:val="32"/>
                <w:lang w:val="en-US"/>
              </w:rPr>
              <w:t xml:space="preserve">, </w:t>
            </w:r>
            <w:r w:rsidRPr="005C2E68">
              <w:rPr>
                <w:sz w:val="18"/>
                <w:szCs w:val="32"/>
              </w:rPr>
              <w:t>срок</w:t>
            </w:r>
            <w:r w:rsidRPr="005C2E68">
              <w:rPr>
                <w:sz w:val="18"/>
                <w:szCs w:val="32"/>
                <w:lang w:val="en-US"/>
              </w:rPr>
              <w:t xml:space="preserve"> </w:t>
            </w:r>
            <w:r w:rsidRPr="005C2E68">
              <w:rPr>
                <w:sz w:val="18"/>
                <w:szCs w:val="32"/>
              </w:rPr>
              <w:t>действия</w:t>
            </w:r>
            <w:r w:rsidRPr="005C2E68">
              <w:rPr>
                <w:sz w:val="18"/>
                <w:szCs w:val="32"/>
                <w:lang w:val="en-US"/>
              </w:rPr>
              <w:t xml:space="preserve"> 1 </w:t>
            </w:r>
            <w:r w:rsidRPr="005C2E68">
              <w:rPr>
                <w:sz w:val="18"/>
                <w:szCs w:val="32"/>
              </w:rPr>
              <w:t>год</w:t>
            </w:r>
          </w:p>
        </w:tc>
        <w:tc>
          <w:tcPr>
            <w:tcW w:w="709" w:type="dxa"/>
          </w:tcPr>
          <w:p w14:paraId="7F742FFA" w14:textId="446F1718" w:rsidR="005C2E68" w:rsidRPr="005C2E68" w:rsidRDefault="005C2E68" w:rsidP="005C2E68">
            <w:pPr>
              <w:pStyle w:val="af4"/>
              <w:jc w:val="center"/>
              <w:rPr>
                <w:rStyle w:val="aff7"/>
                <w:sz w:val="18"/>
                <w:szCs w:val="32"/>
              </w:rPr>
            </w:pPr>
            <w:r w:rsidRPr="005C2E68">
              <w:rPr>
                <w:sz w:val="18"/>
                <w:szCs w:val="32"/>
              </w:rPr>
              <w:t>1</w:t>
            </w:r>
          </w:p>
        </w:tc>
      </w:tr>
      <w:tr w:rsidR="005C2E68" w:rsidRPr="005A0FD8" w14:paraId="681F4EEB" w14:textId="77777777" w:rsidTr="005C2E68">
        <w:tc>
          <w:tcPr>
            <w:tcW w:w="704" w:type="dxa"/>
            <w:vAlign w:val="center"/>
          </w:tcPr>
          <w:p w14:paraId="78F67E0D" w14:textId="77777777" w:rsidR="005C2E68" w:rsidRPr="005C2E68" w:rsidRDefault="005C2E68" w:rsidP="005C2E68">
            <w:pPr>
              <w:pStyle w:val="af4"/>
              <w:numPr>
                <w:ilvl w:val="0"/>
                <w:numId w:val="40"/>
              </w:numPr>
              <w:tabs>
                <w:tab w:val="left" w:pos="345"/>
              </w:tabs>
              <w:ind w:left="0" w:firstLine="0"/>
              <w:jc w:val="center"/>
              <w:rPr>
                <w:sz w:val="18"/>
                <w:szCs w:val="32"/>
              </w:rPr>
            </w:pPr>
          </w:p>
        </w:tc>
        <w:tc>
          <w:tcPr>
            <w:tcW w:w="7938" w:type="dxa"/>
          </w:tcPr>
          <w:p w14:paraId="0E2953CA" w14:textId="547A7565" w:rsidR="005C2E68" w:rsidRPr="005C2E68" w:rsidRDefault="005C2E68" w:rsidP="005C2E68">
            <w:pPr>
              <w:pStyle w:val="af4"/>
              <w:rPr>
                <w:rStyle w:val="aff7"/>
                <w:bCs w:val="0"/>
                <w:sz w:val="18"/>
                <w:szCs w:val="32"/>
              </w:rPr>
            </w:pPr>
            <w:r w:rsidRPr="005C2E68">
              <w:rPr>
                <w:sz w:val="18"/>
                <w:szCs w:val="32"/>
              </w:rPr>
              <w:t xml:space="preserve">Сертификат на техническую поддержку компонента программного обеспечения InfoWatch </w:t>
            </w:r>
            <w:proofErr w:type="spellStart"/>
            <w:r w:rsidRPr="005C2E68">
              <w:rPr>
                <w:sz w:val="18"/>
                <w:szCs w:val="32"/>
              </w:rPr>
              <w:t>Traffic</w:t>
            </w:r>
            <w:proofErr w:type="spellEnd"/>
            <w:r w:rsidRPr="005C2E68">
              <w:rPr>
                <w:sz w:val="18"/>
                <w:szCs w:val="32"/>
              </w:rPr>
              <w:t xml:space="preserve"> Monitor Enterprise Edition: InfoWatch </w:t>
            </w:r>
            <w:proofErr w:type="spellStart"/>
            <w:r w:rsidRPr="005C2E68">
              <w:rPr>
                <w:sz w:val="18"/>
                <w:szCs w:val="32"/>
              </w:rPr>
              <w:t>Traffic</w:t>
            </w:r>
            <w:proofErr w:type="spellEnd"/>
            <w:r w:rsidRPr="005C2E68">
              <w:rPr>
                <w:sz w:val="18"/>
                <w:szCs w:val="32"/>
              </w:rPr>
              <w:t xml:space="preserve"> Monitor Database </w:t>
            </w:r>
            <w:proofErr w:type="spellStart"/>
            <w:r w:rsidRPr="005C2E68">
              <w:rPr>
                <w:sz w:val="18"/>
                <w:szCs w:val="32"/>
              </w:rPr>
              <w:t>Table</w:t>
            </w:r>
            <w:proofErr w:type="spellEnd"/>
            <w:r w:rsidRPr="005C2E68">
              <w:rPr>
                <w:sz w:val="18"/>
                <w:szCs w:val="32"/>
              </w:rPr>
              <w:t xml:space="preserve"> </w:t>
            </w:r>
            <w:proofErr w:type="spellStart"/>
            <w:r w:rsidRPr="005C2E68">
              <w:rPr>
                <w:sz w:val="18"/>
                <w:szCs w:val="32"/>
              </w:rPr>
              <w:t>Detector</w:t>
            </w:r>
            <w:proofErr w:type="spellEnd"/>
            <w:r w:rsidRPr="005C2E68">
              <w:rPr>
                <w:sz w:val="18"/>
                <w:szCs w:val="32"/>
              </w:rPr>
              <w:t xml:space="preserve"> для 3500 учётных записей, срок действия 1 год</w:t>
            </w:r>
          </w:p>
        </w:tc>
        <w:tc>
          <w:tcPr>
            <w:tcW w:w="709" w:type="dxa"/>
          </w:tcPr>
          <w:p w14:paraId="62801E82" w14:textId="4A3B8D1C" w:rsidR="005C2E68" w:rsidRPr="005C2E68" w:rsidRDefault="005C2E68" w:rsidP="005C2E68">
            <w:pPr>
              <w:pStyle w:val="af4"/>
              <w:jc w:val="center"/>
              <w:rPr>
                <w:rStyle w:val="aff7"/>
                <w:sz w:val="18"/>
                <w:szCs w:val="32"/>
              </w:rPr>
            </w:pPr>
            <w:r w:rsidRPr="005C2E68">
              <w:rPr>
                <w:sz w:val="18"/>
                <w:szCs w:val="32"/>
              </w:rPr>
              <w:t>1</w:t>
            </w:r>
          </w:p>
        </w:tc>
      </w:tr>
      <w:tr w:rsidR="005C2E68" w:rsidRPr="005A0FD8" w14:paraId="11B64F5D" w14:textId="77777777" w:rsidTr="005C2E68">
        <w:tc>
          <w:tcPr>
            <w:tcW w:w="704" w:type="dxa"/>
            <w:vAlign w:val="center"/>
          </w:tcPr>
          <w:p w14:paraId="1E6F69F8" w14:textId="77777777" w:rsidR="005C2E68" w:rsidRPr="005C2E68" w:rsidRDefault="005C2E68" w:rsidP="005C2E68">
            <w:pPr>
              <w:pStyle w:val="af4"/>
              <w:numPr>
                <w:ilvl w:val="0"/>
                <w:numId w:val="40"/>
              </w:numPr>
              <w:tabs>
                <w:tab w:val="left" w:pos="345"/>
              </w:tabs>
              <w:ind w:left="0" w:firstLine="0"/>
              <w:jc w:val="center"/>
              <w:rPr>
                <w:sz w:val="18"/>
                <w:szCs w:val="32"/>
              </w:rPr>
            </w:pPr>
          </w:p>
        </w:tc>
        <w:tc>
          <w:tcPr>
            <w:tcW w:w="7938" w:type="dxa"/>
          </w:tcPr>
          <w:p w14:paraId="69A1557E" w14:textId="234EBB2D" w:rsidR="005C2E68" w:rsidRPr="005C2E68" w:rsidRDefault="005C2E68" w:rsidP="005C2E68">
            <w:pPr>
              <w:pStyle w:val="af4"/>
              <w:rPr>
                <w:sz w:val="18"/>
                <w:szCs w:val="32"/>
              </w:rPr>
            </w:pPr>
            <w:r w:rsidRPr="005C2E68">
              <w:rPr>
                <w:sz w:val="18"/>
                <w:szCs w:val="32"/>
              </w:rPr>
              <w:t>Сертификат на техническую поддержку компонента программного обеспечения InfoWatch</w:t>
            </w:r>
          </w:p>
          <w:p w14:paraId="32881740" w14:textId="6D59B94F" w:rsidR="005C2E68" w:rsidRPr="005C2E68" w:rsidRDefault="005C2E68" w:rsidP="005C2E68">
            <w:pPr>
              <w:pStyle w:val="af4"/>
              <w:rPr>
                <w:rStyle w:val="aff7"/>
                <w:bCs w:val="0"/>
                <w:sz w:val="18"/>
                <w:szCs w:val="32"/>
                <w:lang w:val="en-US"/>
              </w:rPr>
            </w:pPr>
            <w:r w:rsidRPr="005C2E68">
              <w:rPr>
                <w:sz w:val="18"/>
                <w:szCs w:val="32"/>
                <w:lang w:val="en-US"/>
              </w:rPr>
              <w:t xml:space="preserve">Traffic Monitor Enterprise Edition: InfoWatch Traffic Monitor Text Form Detector </w:t>
            </w:r>
            <w:r w:rsidRPr="005C2E68">
              <w:rPr>
                <w:sz w:val="18"/>
                <w:szCs w:val="32"/>
              </w:rPr>
              <w:t>для</w:t>
            </w:r>
            <w:r w:rsidRPr="005C2E68">
              <w:rPr>
                <w:sz w:val="18"/>
                <w:szCs w:val="32"/>
                <w:lang w:val="en-US"/>
              </w:rPr>
              <w:t xml:space="preserve"> 3500 </w:t>
            </w:r>
            <w:r w:rsidRPr="005C2E68">
              <w:rPr>
                <w:sz w:val="18"/>
                <w:szCs w:val="32"/>
              </w:rPr>
              <w:t>учётных</w:t>
            </w:r>
            <w:r w:rsidRPr="005C2E68">
              <w:rPr>
                <w:sz w:val="18"/>
                <w:szCs w:val="32"/>
                <w:lang w:val="en-US"/>
              </w:rPr>
              <w:t xml:space="preserve"> </w:t>
            </w:r>
            <w:r w:rsidRPr="005C2E68">
              <w:rPr>
                <w:sz w:val="18"/>
                <w:szCs w:val="32"/>
              </w:rPr>
              <w:t>записей</w:t>
            </w:r>
            <w:r w:rsidRPr="005C2E68">
              <w:rPr>
                <w:sz w:val="18"/>
                <w:szCs w:val="32"/>
                <w:lang w:val="en-US"/>
              </w:rPr>
              <w:t xml:space="preserve">, </w:t>
            </w:r>
            <w:r w:rsidRPr="005C2E68">
              <w:rPr>
                <w:sz w:val="18"/>
                <w:szCs w:val="32"/>
              </w:rPr>
              <w:t>срок</w:t>
            </w:r>
            <w:r w:rsidRPr="005C2E68">
              <w:rPr>
                <w:sz w:val="18"/>
                <w:szCs w:val="32"/>
                <w:lang w:val="en-US"/>
              </w:rPr>
              <w:t xml:space="preserve"> </w:t>
            </w:r>
            <w:r w:rsidRPr="005C2E68">
              <w:rPr>
                <w:sz w:val="18"/>
                <w:szCs w:val="32"/>
              </w:rPr>
              <w:t>действия</w:t>
            </w:r>
            <w:r w:rsidRPr="005C2E68">
              <w:rPr>
                <w:sz w:val="18"/>
                <w:szCs w:val="32"/>
                <w:lang w:val="en-US"/>
              </w:rPr>
              <w:t xml:space="preserve"> 1 </w:t>
            </w:r>
            <w:r w:rsidRPr="005C2E68">
              <w:rPr>
                <w:sz w:val="18"/>
                <w:szCs w:val="32"/>
              </w:rPr>
              <w:t>год</w:t>
            </w:r>
          </w:p>
        </w:tc>
        <w:tc>
          <w:tcPr>
            <w:tcW w:w="709" w:type="dxa"/>
          </w:tcPr>
          <w:p w14:paraId="29F0B0AB" w14:textId="2626F32D" w:rsidR="005C2E68" w:rsidRPr="005C2E68" w:rsidRDefault="005C2E68" w:rsidP="005C2E68">
            <w:pPr>
              <w:pStyle w:val="af4"/>
              <w:jc w:val="center"/>
              <w:rPr>
                <w:rStyle w:val="aff7"/>
                <w:sz w:val="18"/>
                <w:szCs w:val="32"/>
              </w:rPr>
            </w:pPr>
            <w:r w:rsidRPr="005C2E68">
              <w:rPr>
                <w:sz w:val="18"/>
                <w:szCs w:val="32"/>
              </w:rPr>
              <w:t>1</w:t>
            </w:r>
          </w:p>
        </w:tc>
      </w:tr>
      <w:tr w:rsidR="005C2E68" w:rsidRPr="005A0FD8" w14:paraId="62DCFCE2" w14:textId="77777777" w:rsidTr="005C2E68">
        <w:tc>
          <w:tcPr>
            <w:tcW w:w="704" w:type="dxa"/>
            <w:vAlign w:val="center"/>
          </w:tcPr>
          <w:p w14:paraId="5FBED033" w14:textId="77777777" w:rsidR="005C2E68" w:rsidRPr="005C2E68" w:rsidRDefault="005C2E68" w:rsidP="005C2E68">
            <w:pPr>
              <w:pStyle w:val="af4"/>
              <w:numPr>
                <w:ilvl w:val="0"/>
                <w:numId w:val="40"/>
              </w:numPr>
              <w:tabs>
                <w:tab w:val="left" w:pos="345"/>
              </w:tabs>
              <w:ind w:left="0" w:firstLine="0"/>
              <w:jc w:val="center"/>
              <w:rPr>
                <w:sz w:val="18"/>
                <w:szCs w:val="32"/>
              </w:rPr>
            </w:pPr>
          </w:p>
        </w:tc>
        <w:tc>
          <w:tcPr>
            <w:tcW w:w="7938" w:type="dxa"/>
          </w:tcPr>
          <w:p w14:paraId="4E71EDF6" w14:textId="3341008C" w:rsidR="005C2E68" w:rsidRPr="005C2E68" w:rsidRDefault="005C2E68" w:rsidP="005C2E68">
            <w:pPr>
              <w:pStyle w:val="af4"/>
              <w:rPr>
                <w:rStyle w:val="aff7"/>
                <w:bCs w:val="0"/>
                <w:sz w:val="18"/>
                <w:szCs w:val="32"/>
              </w:rPr>
            </w:pPr>
            <w:r w:rsidRPr="005C2E68">
              <w:rPr>
                <w:sz w:val="18"/>
                <w:szCs w:val="32"/>
              </w:rPr>
              <w:t xml:space="preserve">Сертификат на техническую поддержку компонента программного обеспечения InfoWatch </w:t>
            </w:r>
            <w:proofErr w:type="spellStart"/>
            <w:r w:rsidRPr="005C2E68">
              <w:rPr>
                <w:sz w:val="18"/>
                <w:szCs w:val="32"/>
              </w:rPr>
              <w:t>Traffic</w:t>
            </w:r>
            <w:proofErr w:type="spellEnd"/>
            <w:r w:rsidRPr="005C2E68">
              <w:rPr>
                <w:sz w:val="18"/>
                <w:szCs w:val="32"/>
              </w:rPr>
              <w:t xml:space="preserve"> Monitor Enterprise Edition: InfoWatch </w:t>
            </w:r>
            <w:proofErr w:type="spellStart"/>
            <w:r w:rsidRPr="005C2E68">
              <w:rPr>
                <w:sz w:val="18"/>
                <w:szCs w:val="32"/>
              </w:rPr>
              <w:t>Traffic</w:t>
            </w:r>
            <w:proofErr w:type="spellEnd"/>
            <w:r w:rsidRPr="005C2E68">
              <w:rPr>
                <w:sz w:val="18"/>
                <w:szCs w:val="32"/>
              </w:rPr>
              <w:t xml:space="preserve"> Monitor </w:t>
            </w:r>
            <w:proofErr w:type="spellStart"/>
            <w:r w:rsidRPr="005C2E68">
              <w:rPr>
                <w:sz w:val="18"/>
                <w:szCs w:val="32"/>
              </w:rPr>
              <w:t>for</w:t>
            </w:r>
            <w:proofErr w:type="spellEnd"/>
            <w:r w:rsidRPr="005C2E68">
              <w:rPr>
                <w:sz w:val="18"/>
                <w:szCs w:val="32"/>
              </w:rPr>
              <w:t xml:space="preserve"> Terminal </w:t>
            </w:r>
            <w:proofErr w:type="spellStart"/>
            <w:r w:rsidRPr="005C2E68">
              <w:rPr>
                <w:sz w:val="18"/>
                <w:szCs w:val="32"/>
              </w:rPr>
              <w:t>Sessions</w:t>
            </w:r>
            <w:proofErr w:type="spellEnd"/>
            <w:r w:rsidRPr="005C2E68">
              <w:rPr>
                <w:sz w:val="18"/>
                <w:szCs w:val="32"/>
              </w:rPr>
              <w:t xml:space="preserve"> для 4850 учётных записей, срок действия 1 год</w:t>
            </w:r>
          </w:p>
        </w:tc>
        <w:tc>
          <w:tcPr>
            <w:tcW w:w="709" w:type="dxa"/>
          </w:tcPr>
          <w:p w14:paraId="03C2CA71" w14:textId="5BDDD032" w:rsidR="005C2E68" w:rsidRPr="005C2E68" w:rsidRDefault="005C2E68" w:rsidP="005C2E68">
            <w:pPr>
              <w:pStyle w:val="af4"/>
              <w:jc w:val="center"/>
              <w:rPr>
                <w:rStyle w:val="aff7"/>
                <w:sz w:val="18"/>
                <w:szCs w:val="32"/>
              </w:rPr>
            </w:pPr>
            <w:r w:rsidRPr="005C2E68">
              <w:rPr>
                <w:sz w:val="18"/>
                <w:szCs w:val="32"/>
              </w:rPr>
              <w:t>1</w:t>
            </w:r>
          </w:p>
        </w:tc>
      </w:tr>
      <w:tr w:rsidR="005C2E68" w:rsidRPr="005A0FD8" w14:paraId="1BE18247" w14:textId="77777777" w:rsidTr="005C2E68">
        <w:tc>
          <w:tcPr>
            <w:tcW w:w="704" w:type="dxa"/>
            <w:vAlign w:val="center"/>
          </w:tcPr>
          <w:p w14:paraId="3DBDE2FA" w14:textId="77777777" w:rsidR="005C2E68" w:rsidRPr="005C2E68" w:rsidRDefault="005C2E68" w:rsidP="005C2E68">
            <w:pPr>
              <w:pStyle w:val="af4"/>
              <w:numPr>
                <w:ilvl w:val="0"/>
                <w:numId w:val="40"/>
              </w:numPr>
              <w:tabs>
                <w:tab w:val="left" w:pos="345"/>
              </w:tabs>
              <w:ind w:left="0" w:firstLine="0"/>
              <w:jc w:val="center"/>
              <w:rPr>
                <w:sz w:val="18"/>
                <w:szCs w:val="32"/>
              </w:rPr>
            </w:pPr>
          </w:p>
        </w:tc>
        <w:tc>
          <w:tcPr>
            <w:tcW w:w="7938" w:type="dxa"/>
          </w:tcPr>
          <w:p w14:paraId="355F9506" w14:textId="36463076" w:rsidR="005C2E68" w:rsidRPr="005C2E68" w:rsidRDefault="005C2E68" w:rsidP="005C2E68">
            <w:pPr>
              <w:pStyle w:val="af4"/>
              <w:rPr>
                <w:rStyle w:val="aff7"/>
                <w:bCs w:val="0"/>
                <w:sz w:val="18"/>
                <w:szCs w:val="32"/>
              </w:rPr>
            </w:pPr>
            <w:r w:rsidRPr="005C2E68">
              <w:rPr>
                <w:sz w:val="18"/>
                <w:szCs w:val="32"/>
              </w:rPr>
              <w:t xml:space="preserve">Сертификат на техническую поддержку компонента программного обеспечения InfoWatch </w:t>
            </w:r>
            <w:proofErr w:type="spellStart"/>
            <w:r w:rsidRPr="005C2E68">
              <w:rPr>
                <w:sz w:val="18"/>
                <w:szCs w:val="32"/>
              </w:rPr>
              <w:t>Traffic</w:t>
            </w:r>
            <w:proofErr w:type="spellEnd"/>
            <w:r w:rsidRPr="005C2E68">
              <w:rPr>
                <w:sz w:val="18"/>
                <w:szCs w:val="32"/>
              </w:rPr>
              <w:t xml:space="preserve"> Monitor Enterprise Edition: </w:t>
            </w:r>
            <w:proofErr w:type="spellStart"/>
            <w:r w:rsidRPr="005C2E68">
              <w:rPr>
                <w:sz w:val="18"/>
                <w:szCs w:val="32"/>
              </w:rPr>
              <w:t>Infowatch</w:t>
            </w:r>
            <w:proofErr w:type="spellEnd"/>
            <w:r w:rsidRPr="005C2E68">
              <w:rPr>
                <w:sz w:val="18"/>
                <w:szCs w:val="32"/>
              </w:rPr>
              <w:t xml:space="preserve"> MAX Monitor для 100 учётных записей, срок действия 1 год</w:t>
            </w:r>
          </w:p>
        </w:tc>
        <w:tc>
          <w:tcPr>
            <w:tcW w:w="709" w:type="dxa"/>
          </w:tcPr>
          <w:p w14:paraId="2EE4D58E" w14:textId="0C55A7BA" w:rsidR="005C2E68" w:rsidRPr="005C2E68" w:rsidRDefault="005C2E68" w:rsidP="005C2E68">
            <w:pPr>
              <w:pStyle w:val="af4"/>
              <w:jc w:val="center"/>
              <w:rPr>
                <w:rStyle w:val="aff7"/>
                <w:sz w:val="18"/>
                <w:szCs w:val="32"/>
              </w:rPr>
            </w:pPr>
            <w:r w:rsidRPr="005C2E68">
              <w:rPr>
                <w:sz w:val="18"/>
                <w:szCs w:val="32"/>
              </w:rPr>
              <w:t>1</w:t>
            </w:r>
          </w:p>
        </w:tc>
      </w:tr>
      <w:tr w:rsidR="005C2E68" w:rsidRPr="005A0FD8" w14:paraId="4DC7F5F3" w14:textId="77777777" w:rsidTr="005C2E68">
        <w:tc>
          <w:tcPr>
            <w:tcW w:w="704" w:type="dxa"/>
            <w:vAlign w:val="center"/>
          </w:tcPr>
          <w:p w14:paraId="3CE17FB2" w14:textId="77777777" w:rsidR="005C2E68" w:rsidRPr="005C2E68" w:rsidRDefault="005C2E68" w:rsidP="005C2E68">
            <w:pPr>
              <w:pStyle w:val="af4"/>
              <w:numPr>
                <w:ilvl w:val="0"/>
                <w:numId w:val="40"/>
              </w:numPr>
              <w:tabs>
                <w:tab w:val="left" w:pos="345"/>
              </w:tabs>
              <w:ind w:left="0" w:firstLine="0"/>
              <w:jc w:val="center"/>
              <w:rPr>
                <w:sz w:val="18"/>
                <w:szCs w:val="32"/>
              </w:rPr>
            </w:pPr>
          </w:p>
        </w:tc>
        <w:tc>
          <w:tcPr>
            <w:tcW w:w="7938" w:type="dxa"/>
          </w:tcPr>
          <w:p w14:paraId="4AF499AD" w14:textId="38B96EEE" w:rsidR="005C2E68" w:rsidRPr="005C2E68" w:rsidRDefault="005C2E68" w:rsidP="005C2E68">
            <w:pPr>
              <w:pStyle w:val="af4"/>
              <w:rPr>
                <w:rStyle w:val="aff7"/>
                <w:bCs w:val="0"/>
                <w:sz w:val="18"/>
                <w:szCs w:val="32"/>
              </w:rPr>
            </w:pPr>
            <w:r w:rsidRPr="005C2E68">
              <w:rPr>
                <w:sz w:val="18"/>
                <w:szCs w:val="32"/>
              </w:rPr>
              <w:t xml:space="preserve">Сертификат на техническую поддержку компонента программного обеспечения InfoWatch </w:t>
            </w:r>
            <w:proofErr w:type="spellStart"/>
            <w:r w:rsidRPr="005C2E68">
              <w:rPr>
                <w:sz w:val="18"/>
                <w:szCs w:val="32"/>
              </w:rPr>
              <w:t>Traffic</w:t>
            </w:r>
            <w:proofErr w:type="spellEnd"/>
            <w:r w:rsidRPr="005C2E68">
              <w:rPr>
                <w:sz w:val="18"/>
                <w:szCs w:val="32"/>
              </w:rPr>
              <w:t xml:space="preserve"> Monitor Enterprise Edition: InfoWatch </w:t>
            </w:r>
            <w:proofErr w:type="spellStart"/>
            <w:r w:rsidRPr="005C2E68">
              <w:rPr>
                <w:sz w:val="18"/>
                <w:szCs w:val="32"/>
              </w:rPr>
              <w:t>Traffic</w:t>
            </w:r>
            <w:proofErr w:type="spellEnd"/>
            <w:r w:rsidRPr="005C2E68">
              <w:rPr>
                <w:sz w:val="18"/>
                <w:szCs w:val="32"/>
              </w:rPr>
              <w:t xml:space="preserve"> Monitor </w:t>
            </w:r>
            <w:proofErr w:type="spellStart"/>
            <w:r w:rsidRPr="005C2E68">
              <w:rPr>
                <w:sz w:val="18"/>
                <w:szCs w:val="32"/>
              </w:rPr>
              <w:t>for</w:t>
            </w:r>
            <w:proofErr w:type="spellEnd"/>
            <w:r w:rsidRPr="005C2E68">
              <w:rPr>
                <w:sz w:val="18"/>
                <w:szCs w:val="32"/>
              </w:rPr>
              <w:t xml:space="preserve"> Mail для 3500 учётных записей, срок действия 1 год</w:t>
            </w:r>
          </w:p>
        </w:tc>
        <w:tc>
          <w:tcPr>
            <w:tcW w:w="709" w:type="dxa"/>
          </w:tcPr>
          <w:p w14:paraId="24B84F53" w14:textId="01F871BE" w:rsidR="005C2E68" w:rsidRPr="005C2E68" w:rsidRDefault="005C2E68" w:rsidP="005C2E68">
            <w:pPr>
              <w:pStyle w:val="af4"/>
              <w:jc w:val="center"/>
              <w:rPr>
                <w:rStyle w:val="aff7"/>
                <w:sz w:val="18"/>
                <w:szCs w:val="32"/>
              </w:rPr>
            </w:pPr>
            <w:r w:rsidRPr="005C2E68">
              <w:rPr>
                <w:sz w:val="18"/>
                <w:szCs w:val="32"/>
              </w:rPr>
              <w:t>1</w:t>
            </w:r>
          </w:p>
        </w:tc>
      </w:tr>
      <w:tr w:rsidR="005C2E68" w:rsidRPr="005A0FD8" w14:paraId="1714F762" w14:textId="77777777" w:rsidTr="005C2E68">
        <w:tc>
          <w:tcPr>
            <w:tcW w:w="704" w:type="dxa"/>
            <w:vAlign w:val="center"/>
          </w:tcPr>
          <w:p w14:paraId="5E693475" w14:textId="77777777" w:rsidR="005C2E68" w:rsidRPr="005C2E68" w:rsidRDefault="005C2E68" w:rsidP="005C2E68">
            <w:pPr>
              <w:pStyle w:val="af4"/>
              <w:numPr>
                <w:ilvl w:val="0"/>
                <w:numId w:val="40"/>
              </w:numPr>
              <w:tabs>
                <w:tab w:val="left" w:pos="345"/>
              </w:tabs>
              <w:ind w:left="0" w:firstLine="0"/>
              <w:jc w:val="center"/>
              <w:rPr>
                <w:sz w:val="18"/>
                <w:szCs w:val="32"/>
              </w:rPr>
            </w:pPr>
          </w:p>
        </w:tc>
        <w:tc>
          <w:tcPr>
            <w:tcW w:w="7938" w:type="dxa"/>
          </w:tcPr>
          <w:p w14:paraId="4748D495" w14:textId="31ECA456" w:rsidR="005C2E68" w:rsidRPr="005C2E68" w:rsidRDefault="005C2E68" w:rsidP="005C2E68">
            <w:pPr>
              <w:pStyle w:val="af4"/>
              <w:rPr>
                <w:rStyle w:val="aff7"/>
                <w:bCs w:val="0"/>
                <w:sz w:val="18"/>
                <w:szCs w:val="32"/>
              </w:rPr>
            </w:pPr>
            <w:r w:rsidRPr="005C2E68">
              <w:rPr>
                <w:sz w:val="18"/>
                <w:szCs w:val="32"/>
              </w:rPr>
              <w:t xml:space="preserve">Сертификат на техническую поддержку компонента программного обеспечения InfoWatch </w:t>
            </w:r>
            <w:proofErr w:type="spellStart"/>
            <w:r w:rsidRPr="005C2E68">
              <w:rPr>
                <w:sz w:val="18"/>
                <w:szCs w:val="32"/>
              </w:rPr>
              <w:t>Traffic</w:t>
            </w:r>
            <w:proofErr w:type="spellEnd"/>
            <w:r w:rsidRPr="005C2E68">
              <w:rPr>
                <w:sz w:val="18"/>
                <w:szCs w:val="32"/>
              </w:rPr>
              <w:t xml:space="preserve"> Monitor Enterprise Edition: InfoWatch Telegram Monitor для 3500 учётных записей, срок действия 1 год</w:t>
            </w:r>
          </w:p>
        </w:tc>
        <w:tc>
          <w:tcPr>
            <w:tcW w:w="709" w:type="dxa"/>
          </w:tcPr>
          <w:p w14:paraId="50102980" w14:textId="5E429C58" w:rsidR="005C2E68" w:rsidRPr="005C2E68" w:rsidRDefault="005C2E68" w:rsidP="005C2E68">
            <w:pPr>
              <w:pStyle w:val="af4"/>
              <w:jc w:val="center"/>
              <w:rPr>
                <w:rStyle w:val="aff7"/>
                <w:sz w:val="18"/>
                <w:szCs w:val="32"/>
              </w:rPr>
            </w:pPr>
            <w:r w:rsidRPr="005C2E68">
              <w:rPr>
                <w:sz w:val="18"/>
                <w:szCs w:val="32"/>
              </w:rPr>
              <w:t>1</w:t>
            </w:r>
          </w:p>
        </w:tc>
      </w:tr>
      <w:tr w:rsidR="005C2E68" w:rsidRPr="005A0FD8" w14:paraId="5A78CF2B" w14:textId="77777777" w:rsidTr="005C2E68">
        <w:tc>
          <w:tcPr>
            <w:tcW w:w="704" w:type="dxa"/>
            <w:vAlign w:val="center"/>
          </w:tcPr>
          <w:p w14:paraId="11FAB522" w14:textId="77777777" w:rsidR="005C2E68" w:rsidRPr="005C2E68" w:rsidRDefault="005C2E68" w:rsidP="005C2E68">
            <w:pPr>
              <w:pStyle w:val="af4"/>
              <w:numPr>
                <w:ilvl w:val="0"/>
                <w:numId w:val="40"/>
              </w:numPr>
              <w:tabs>
                <w:tab w:val="left" w:pos="345"/>
              </w:tabs>
              <w:ind w:left="0" w:firstLine="0"/>
              <w:jc w:val="center"/>
              <w:rPr>
                <w:sz w:val="18"/>
                <w:szCs w:val="32"/>
              </w:rPr>
            </w:pPr>
          </w:p>
        </w:tc>
        <w:tc>
          <w:tcPr>
            <w:tcW w:w="7938" w:type="dxa"/>
          </w:tcPr>
          <w:p w14:paraId="68408E87" w14:textId="050E55B5" w:rsidR="005C2E68" w:rsidRPr="005C2E68" w:rsidRDefault="005C2E68" w:rsidP="005C2E68">
            <w:pPr>
              <w:pStyle w:val="af4"/>
              <w:rPr>
                <w:rStyle w:val="aff7"/>
                <w:bCs w:val="0"/>
                <w:sz w:val="18"/>
                <w:szCs w:val="32"/>
              </w:rPr>
            </w:pPr>
            <w:r w:rsidRPr="005C2E68">
              <w:rPr>
                <w:sz w:val="18"/>
                <w:szCs w:val="32"/>
              </w:rPr>
              <w:t xml:space="preserve">Сертификат на техническую поддержку компонента программного обеспечения InfoWatch </w:t>
            </w:r>
            <w:proofErr w:type="spellStart"/>
            <w:r w:rsidRPr="005C2E68">
              <w:rPr>
                <w:sz w:val="18"/>
                <w:szCs w:val="32"/>
              </w:rPr>
              <w:t>Traffic</w:t>
            </w:r>
            <w:proofErr w:type="spellEnd"/>
            <w:r w:rsidRPr="005C2E68">
              <w:rPr>
                <w:sz w:val="18"/>
                <w:szCs w:val="32"/>
              </w:rPr>
              <w:t xml:space="preserve"> Monitor Enterprise Edition: InfoWatch </w:t>
            </w:r>
            <w:proofErr w:type="spellStart"/>
            <w:r w:rsidRPr="005C2E68">
              <w:rPr>
                <w:sz w:val="18"/>
                <w:szCs w:val="32"/>
              </w:rPr>
              <w:t>Traffic</w:t>
            </w:r>
            <w:proofErr w:type="spellEnd"/>
            <w:r w:rsidRPr="005C2E68">
              <w:rPr>
                <w:sz w:val="18"/>
                <w:szCs w:val="32"/>
              </w:rPr>
              <w:t xml:space="preserve"> Monitor </w:t>
            </w:r>
            <w:proofErr w:type="spellStart"/>
            <w:r w:rsidRPr="005C2E68">
              <w:rPr>
                <w:sz w:val="18"/>
                <w:szCs w:val="32"/>
              </w:rPr>
              <w:t>for</w:t>
            </w:r>
            <w:proofErr w:type="spellEnd"/>
            <w:r w:rsidRPr="005C2E68">
              <w:rPr>
                <w:sz w:val="18"/>
                <w:szCs w:val="32"/>
              </w:rPr>
              <w:t xml:space="preserve"> </w:t>
            </w:r>
            <w:proofErr w:type="spellStart"/>
            <w:r w:rsidRPr="005C2E68">
              <w:rPr>
                <w:sz w:val="18"/>
                <w:szCs w:val="32"/>
              </w:rPr>
              <w:t>Printers</w:t>
            </w:r>
            <w:proofErr w:type="spellEnd"/>
            <w:r w:rsidRPr="005C2E68">
              <w:rPr>
                <w:sz w:val="18"/>
                <w:szCs w:val="32"/>
              </w:rPr>
              <w:t xml:space="preserve"> для 3500 учётных записей, срок действия 1 год</w:t>
            </w:r>
          </w:p>
        </w:tc>
        <w:tc>
          <w:tcPr>
            <w:tcW w:w="709" w:type="dxa"/>
          </w:tcPr>
          <w:p w14:paraId="0FA8D179" w14:textId="6438FA54" w:rsidR="005C2E68" w:rsidRPr="005C2E68" w:rsidRDefault="005C2E68" w:rsidP="005C2E68">
            <w:pPr>
              <w:pStyle w:val="af4"/>
              <w:jc w:val="center"/>
              <w:rPr>
                <w:rStyle w:val="aff7"/>
                <w:sz w:val="18"/>
                <w:szCs w:val="32"/>
              </w:rPr>
            </w:pPr>
            <w:r w:rsidRPr="005C2E68">
              <w:rPr>
                <w:sz w:val="18"/>
                <w:szCs w:val="32"/>
              </w:rPr>
              <w:t>1</w:t>
            </w:r>
          </w:p>
        </w:tc>
      </w:tr>
      <w:tr w:rsidR="005C2E68" w:rsidRPr="005A0FD8" w14:paraId="6754B932" w14:textId="77777777" w:rsidTr="005C2E68">
        <w:tc>
          <w:tcPr>
            <w:tcW w:w="704" w:type="dxa"/>
            <w:vAlign w:val="center"/>
          </w:tcPr>
          <w:p w14:paraId="550D94E3" w14:textId="77777777" w:rsidR="005C2E68" w:rsidRPr="005C2E68" w:rsidRDefault="005C2E68" w:rsidP="005C2E68">
            <w:pPr>
              <w:pStyle w:val="af4"/>
              <w:numPr>
                <w:ilvl w:val="0"/>
                <w:numId w:val="40"/>
              </w:numPr>
              <w:tabs>
                <w:tab w:val="left" w:pos="345"/>
              </w:tabs>
              <w:ind w:left="0" w:firstLine="0"/>
              <w:jc w:val="center"/>
              <w:rPr>
                <w:sz w:val="18"/>
                <w:szCs w:val="32"/>
              </w:rPr>
            </w:pPr>
          </w:p>
        </w:tc>
        <w:tc>
          <w:tcPr>
            <w:tcW w:w="7938" w:type="dxa"/>
          </w:tcPr>
          <w:p w14:paraId="7CC47A6F" w14:textId="5A038B8D" w:rsidR="005C2E68" w:rsidRPr="005C2E68" w:rsidRDefault="005C2E68" w:rsidP="005C2E68">
            <w:pPr>
              <w:pStyle w:val="af4"/>
              <w:rPr>
                <w:rStyle w:val="aff7"/>
                <w:bCs w:val="0"/>
                <w:sz w:val="18"/>
                <w:szCs w:val="32"/>
              </w:rPr>
            </w:pPr>
            <w:r w:rsidRPr="005C2E68">
              <w:rPr>
                <w:sz w:val="18"/>
                <w:szCs w:val="32"/>
              </w:rPr>
              <w:t xml:space="preserve">Сертификат на техническую поддержку компонента программного обеспечения InfoWatch </w:t>
            </w:r>
            <w:proofErr w:type="spellStart"/>
            <w:r w:rsidRPr="005C2E68">
              <w:rPr>
                <w:sz w:val="18"/>
                <w:szCs w:val="32"/>
              </w:rPr>
              <w:t>Traffic</w:t>
            </w:r>
            <w:proofErr w:type="spellEnd"/>
            <w:r w:rsidRPr="005C2E68">
              <w:rPr>
                <w:sz w:val="18"/>
                <w:szCs w:val="32"/>
              </w:rPr>
              <w:t xml:space="preserve"> Monitor Enterprise Edition: InfoWatch Device Monitor для 3500 учётных записей, срок действия 1 год</w:t>
            </w:r>
          </w:p>
        </w:tc>
        <w:tc>
          <w:tcPr>
            <w:tcW w:w="709" w:type="dxa"/>
          </w:tcPr>
          <w:p w14:paraId="189A023E" w14:textId="01718CCB" w:rsidR="005C2E68" w:rsidRPr="005C2E68" w:rsidRDefault="005C2E68" w:rsidP="005C2E68">
            <w:pPr>
              <w:pStyle w:val="af4"/>
              <w:jc w:val="center"/>
              <w:rPr>
                <w:rStyle w:val="aff7"/>
                <w:sz w:val="18"/>
                <w:szCs w:val="32"/>
              </w:rPr>
            </w:pPr>
            <w:r w:rsidRPr="005C2E68">
              <w:rPr>
                <w:sz w:val="18"/>
                <w:szCs w:val="32"/>
              </w:rPr>
              <w:t>1</w:t>
            </w:r>
          </w:p>
        </w:tc>
      </w:tr>
      <w:tr w:rsidR="005C2E68" w:rsidRPr="005A0FD8" w14:paraId="29ABD3EB" w14:textId="77777777" w:rsidTr="005C2E68">
        <w:tc>
          <w:tcPr>
            <w:tcW w:w="704" w:type="dxa"/>
            <w:vAlign w:val="center"/>
          </w:tcPr>
          <w:p w14:paraId="28EF484C" w14:textId="77777777" w:rsidR="005C2E68" w:rsidRPr="005C2E68" w:rsidRDefault="005C2E68" w:rsidP="005C2E68">
            <w:pPr>
              <w:pStyle w:val="af4"/>
              <w:numPr>
                <w:ilvl w:val="0"/>
                <w:numId w:val="40"/>
              </w:numPr>
              <w:tabs>
                <w:tab w:val="left" w:pos="345"/>
              </w:tabs>
              <w:ind w:left="0" w:firstLine="0"/>
              <w:jc w:val="center"/>
              <w:rPr>
                <w:sz w:val="18"/>
                <w:szCs w:val="32"/>
              </w:rPr>
            </w:pPr>
          </w:p>
        </w:tc>
        <w:tc>
          <w:tcPr>
            <w:tcW w:w="7938" w:type="dxa"/>
          </w:tcPr>
          <w:p w14:paraId="7C3309C1" w14:textId="05159B31" w:rsidR="005C2E68" w:rsidRPr="005C2E68" w:rsidRDefault="005C2E68" w:rsidP="005C2E68">
            <w:pPr>
              <w:pStyle w:val="af4"/>
              <w:rPr>
                <w:sz w:val="18"/>
                <w:szCs w:val="32"/>
              </w:rPr>
            </w:pPr>
            <w:r w:rsidRPr="005C2E68">
              <w:rPr>
                <w:sz w:val="18"/>
                <w:szCs w:val="32"/>
              </w:rPr>
              <w:t>Сертификат на техническую поддержку компонента программного обеспечения InfoWatch</w:t>
            </w:r>
          </w:p>
          <w:p w14:paraId="544E7B82" w14:textId="4D0A324A" w:rsidR="005C2E68" w:rsidRPr="005C2E68" w:rsidRDefault="005C2E68" w:rsidP="005C2E68">
            <w:pPr>
              <w:pStyle w:val="af4"/>
              <w:rPr>
                <w:rStyle w:val="aff7"/>
                <w:bCs w:val="0"/>
                <w:sz w:val="18"/>
                <w:szCs w:val="32"/>
                <w:lang w:val="en-US"/>
              </w:rPr>
            </w:pPr>
            <w:r w:rsidRPr="005C2E68">
              <w:rPr>
                <w:sz w:val="18"/>
                <w:szCs w:val="32"/>
                <w:lang w:val="en-US"/>
              </w:rPr>
              <w:t xml:space="preserve">Traffic Monitor Enterprise Edition: InfoWatch Application Control </w:t>
            </w:r>
            <w:r w:rsidRPr="005C2E68">
              <w:rPr>
                <w:sz w:val="18"/>
                <w:szCs w:val="32"/>
              </w:rPr>
              <w:t>для</w:t>
            </w:r>
            <w:r w:rsidRPr="005C2E68">
              <w:rPr>
                <w:sz w:val="18"/>
                <w:szCs w:val="32"/>
                <w:lang w:val="en-US"/>
              </w:rPr>
              <w:t xml:space="preserve"> 3500 </w:t>
            </w:r>
            <w:r w:rsidRPr="005C2E68">
              <w:rPr>
                <w:sz w:val="18"/>
                <w:szCs w:val="32"/>
              </w:rPr>
              <w:t>учётных</w:t>
            </w:r>
            <w:r w:rsidRPr="005C2E68">
              <w:rPr>
                <w:sz w:val="18"/>
                <w:szCs w:val="32"/>
                <w:lang w:val="en-US"/>
              </w:rPr>
              <w:t xml:space="preserve"> </w:t>
            </w:r>
            <w:r w:rsidRPr="005C2E68">
              <w:rPr>
                <w:sz w:val="18"/>
                <w:szCs w:val="32"/>
              </w:rPr>
              <w:t>записей</w:t>
            </w:r>
            <w:r w:rsidRPr="005C2E68">
              <w:rPr>
                <w:sz w:val="18"/>
                <w:szCs w:val="32"/>
                <w:lang w:val="en-US"/>
              </w:rPr>
              <w:t xml:space="preserve">, </w:t>
            </w:r>
            <w:r w:rsidRPr="005C2E68">
              <w:rPr>
                <w:sz w:val="18"/>
                <w:szCs w:val="32"/>
              </w:rPr>
              <w:t>срок</w:t>
            </w:r>
            <w:r w:rsidRPr="005C2E68">
              <w:rPr>
                <w:sz w:val="18"/>
                <w:szCs w:val="32"/>
                <w:lang w:val="en-US"/>
              </w:rPr>
              <w:t xml:space="preserve"> </w:t>
            </w:r>
            <w:r w:rsidRPr="005C2E68">
              <w:rPr>
                <w:sz w:val="18"/>
                <w:szCs w:val="32"/>
              </w:rPr>
              <w:t>действия</w:t>
            </w:r>
            <w:r w:rsidRPr="005C2E68">
              <w:rPr>
                <w:sz w:val="18"/>
                <w:szCs w:val="32"/>
                <w:lang w:val="en-US"/>
              </w:rPr>
              <w:t xml:space="preserve"> 1 </w:t>
            </w:r>
            <w:r w:rsidRPr="005C2E68">
              <w:rPr>
                <w:sz w:val="18"/>
                <w:szCs w:val="32"/>
              </w:rPr>
              <w:t>год</w:t>
            </w:r>
          </w:p>
        </w:tc>
        <w:tc>
          <w:tcPr>
            <w:tcW w:w="709" w:type="dxa"/>
          </w:tcPr>
          <w:p w14:paraId="61E502DD" w14:textId="1B382BF5" w:rsidR="005C2E68" w:rsidRPr="005C2E68" w:rsidRDefault="005C2E68" w:rsidP="005C2E68">
            <w:pPr>
              <w:pStyle w:val="af4"/>
              <w:jc w:val="center"/>
              <w:rPr>
                <w:rStyle w:val="aff7"/>
                <w:sz w:val="18"/>
                <w:szCs w:val="32"/>
              </w:rPr>
            </w:pPr>
            <w:r w:rsidRPr="005C2E68">
              <w:rPr>
                <w:sz w:val="18"/>
                <w:szCs w:val="32"/>
              </w:rPr>
              <w:t>1</w:t>
            </w:r>
          </w:p>
        </w:tc>
      </w:tr>
      <w:tr w:rsidR="005C2E68" w:rsidRPr="005A0FD8" w14:paraId="3B87063E" w14:textId="77777777" w:rsidTr="005C2E68">
        <w:tc>
          <w:tcPr>
            <w:tcW w:w="704" w:type="dxa"/>
            <w:vAlign w:val="center"/>
          </w:tcPr>
          <w:p w14:paraId="0B5E93DD" w14:textId="77777777" w:rsidR="005C2E68" w:rsidRPr="005C2E68" w:rsidRDefault="005C2E68" w:rsidP="005C2E68">
            <w:pPr>
              <w:pStyle w:val="af4"/>
              <w:numPr>
                <w:ilvl w:val="0"/>
                <w:numId w:val="40"/>
              </w:numPr>
              <w:tabs>
                <w:tab w:val="left" w:pos="345"/>
              </w:tabs>
              <w:ind w:left="0" w:firstLine="0"/>
              <w:jc w:val="center"/>
              <w:rPr>
                <w:sz w:val="18"/>
                <w:szCs w:val="32"/>
              </w:rPr>
            </w:pPr>
          </w:p>
        </w:tc>
        <w:tc>
          <w:tcPr>
            <w:tcW w:w="7938" w:type="dxa"/>
          </w:tcPr>
          <w:p w14:paraId="54FB1F22" w14:textId="7EB54680" w:rsidR="005C2E68" w:rsidRPr="005C2E68" w:rsidRDefault="005C2E68" w:rsidP="005C2E68">
            <w:pPr>
              <w:pStyle w:val="af4"/>
              <w:rPr>
                <w:sz w:val="18"/>
                <w:szCs w:val="32"/>
              </w:rPr>
            </w:pPr>
            <w:r w:rsidRPr="005C2E68">
              <w:rPr>
                <w:sz w:val="18"/>
                <w:szCs w:val="32"/>
              </w:rPr>
              <w:t>Сертификат на техническую поддержку компонента программного обеспечения InfoWatch</w:t>
            </w:r>
          </w:p>
          <w:p w14:paraId="1C1194B1" w14:textId="40E63FFB" w:rsidR="005C2E68" w:rsidRPr="005C2E68" w:rsidRDefault="005C2E68" w:rsidP="005C2E68">
            <w:pPr>
              <w:pStyle w:val="af4"/>
              <w:rPr>
                <w:rStyle w:val="aff7"/>
                <w:bCs w:val="0"/>
                <w:sz w:val="18"/>
                <w:szCs w:val="32"/>
                <w:lang w:val="en-US"/>
              </w:rPr>
            </w:pPr>
            <w:r w:rsidRPr="005C2E68">
              <w:rPr>
                <w:sz w:val="18"/>
                <w:szCs w:val="32"/>
                <w:lang w:val="en-US"/>
              </w:rPr>
              <w:t xml:space="preserve">Traffic Monitor Enterprise Edition: InfoWatch Traffic Monitor for Web </w:t>
            </w:r>
            <w:r w:rsidRPr="005C2E68">
              <w:rPr>
                <w:sz w:val="18"/>
                <w:szCs w:val="32"/>
              </w:rPr>
              <w:t>для</w:t>
            </w:r>
            <w:r w:rsidRPr="005C2E68">
              <w:rPr>
                <w:sz w:val="18"/>
                <w:szCs w:val="32"/>
                <w:lang w:val="en-US"/>
              </w:rPr>
              <w:t xml:space="preserve"> 3500 </w:t>
            </w:r>
            <w:r w:rsidRPr="005C2E68">
              <w:rPr>
                <w:sz w:val="18"/>
                <w:szCs w:val="32"/>
              </w:rPr>
              <w:t>учётных</w:t>
            </w:r>
            <w:r w:rsidRPr="005C2E68">
              <w:rPr>
                <w:sz w:val="18"/>
                <w:szCs w:val="32"/>
                <w:lang w:val="en-US"/>
              </w:rPr>
              <w:t xml:space="preserve"> </w:t>
            </w:r>
            <w:r w:rsidRPr="005C2E68">
              <w:rPr>
                <w:sz w:val="18"/>
                <w:szCs w:val="32"/>
              </w:rPr>
              <w:t>записей</w:t>
            </w:r>
            <w:r w:rsidRPr="005C2E68">
              <w:rPr>
                <w:sz w:val="18"/>
                <w:szCs w:val="32"/>
                <w:lang w:val="en-US"/>
              </w:rPr>
              <w:t xml:space="preserve">, </w:t>
            </w:r>
            <w:r w:rsidRPr="005C2E68">
              <w:rPr>
                <w:sz w:val="18"/>
                <w:szCs w:val="32"/>
              </w:rPr>
              <w:t>срок</w:t>
            </w:r>
            <w:r w:rsidRPr="005C2E68">
              <w:rPr>
                <w:sz w:val="18"/>
                <w:szCs w:val="32"/>
                <w:lang w:val="en-US"/>
              </w:rPr>
              <w:t xml:space="preserve"> </w:t>
            </w:r>
            <w:r w:rsidRPr="005C2E68">
              <w:rPr>
                <w:sz w:val="18"/>
                <w:szCs w:val="32"/>
              </w:rPr>
              <w:t>действия</w:t>
            </w:r>
            <w:r w:rsidRPr="005C2E68">
              <w:rPr>
                <w:sz w:val="18"/>
                <w:szCs w:val="32"/>
                <w:lang w:val="en-US"/>
              </w:rPr>
              <w:t xml:space="preserve"> 1 </w:t>
            </w:r>
            <w:r w:rsidRPr="005C2E68">
              <w:rPr>
                <w:sz w:val="18"/>
                <w:szCs w:val="32"/>
              </w:rPr>
              <w:t>год</w:t>
            </w:r>
          </w:p>
        </w:tc>
        <w:tc>
          <w:tcPr>
            <w:tcW w:w="709" w:type="dxa"/>
          </w:tcPr>
          <w:p w14:paraId="698201AC" w14:textId="5C3157D9" w:rsidR="005C2E68" w:rsidRPr="005C2E68" w:rsidRDefault="005C2E68" w:rsidP="005C2E68">
            <w:pPr>
              <w:pStyle w:val="af4"/>
              <w:jc w:val="center"/>
              <w:rPr>
                <w:rStyle w:val="aff7"/>
                <w:sz w:val="18"/>
                <w:szCs w:val="32"/>
              </w:rPr>
            </w:pPr>
            <w:r w:rsidRPr="005C2E68">
              <w:rPr>
                <w:sz w:val="18"/>
                <w:szCs w:val="32"/>
              </w:rPr>
              <w:t>1</w:t>
            </w:r>
          </w:p>
        </w:tc>
      </w:tr>
      <w:tr w:rsidR="005C2E68" w:rsidRPr="005A0FD8" w14:paraId="3A19A15F" w14:textId="77777777" w:rsidTr="005C2E68">
        <w:tc>
          <w:tcPr>
            <w:tcW w:w="704" w:type="dxa"/>
            <w:vAlign w:val="center"/>
          </w:tcPr>
          <w:p w14:paraId="36A88AFA" w14:textId="77777777" w:rsidR="005C2E68" w:rsidRPr="005C2E68" w:rsidRDefault="005C2E68" w:rsidP="005C2E68">
            <w:pPr>
              <w:pStyle w:val="af4"/>
              <w:numPr>
                <w:ilvl w:val="0"/>
                <w:numId w:val="40"/>
              </w:numPr>
              <w:tabs>
                <w:tab w:val="left" w:pos="345"/>
              </w:tabs>
              <w:ind w:left="0" w:firstLine="0"/>
              <w:jc w:val="center"/>
              <w:rPr>
                <w:sz w:val="18"/>
                <w:szCs w:val="32"/>
              </w:rPr>
            </w:pPr>
          </w:p>
        </w:tc>
        <w:tc>
          <w:tcPr>
            <w:tcW w:w="7938" w:type="dxa"/>
          </w:tcPr>
          <w:p w14:paraId="6C040D9A" w14:textId="465B4666" w:rsidR="005C2E68" w:rsidRPr="005C2E68" w:rsidRDefault="005C2E68" w:rsidP="005C2E68">
            <w:pPr>
              <w:pStyle w:val="af4"/>
              <w:rPr>
                <w:sz w:val="18"/>
                <w:szCs w:val="32"/>
              </w:rPr>
            </w:pPr>
            <w:r w:rsidRPr="005C2E68">
              <w:rPr>
                <w:sz w:val="18"/>
                <w:szCs w:val="32"/>
              </w:rPr>
              <w:t>Сертификат на техническую поддержку компонента программного обеспечения InfoWatch</w:t>
            </w:r>
          </w:p>
          <w:p w14:paraId="1E7FF308" w14:textId="728AAAC1" w:rsidR="005C2E68" w:rsidRPr="005C2E68" w:rsidRDefault="005C2E68" w:rsidP="005C2E68">
            <w:pPr>
              <w:pStyle w:val="af4"/>
              <w:rPr>
                <w:rStyle w:val="aff7"/>
                <w:bCs w:val="0"/>
                <w:sz w:val="18"/>
                <w:szCs w:val="32"/>
                <w:lang w:val="en-US"/>
              </w:rPr>
            </w:pPr>
            <w:r w:rsidRPr="005C2E68">
              <w:rPr>
                <w:sz w:val="18"/>
                <w:szCs w:val="32"/>
                <w:lang w:val="en-US"/>
              </w:rPr>
              <w:t xml:space="preserve">Traffic Monitor Enterprise Edition: </w:t>
            </w:r>
            <w:r w:rsidRPr="005C2E68">
              <w:rPr>
                <w:sz w:val="18"/>
                <w:szCs w:val="32"/>
              </w:rPr>
              <w:t>база</w:t>
            </w:r>
            <w:r w:rsidRPr="005C2E68">
              <w:rPr>
                <w:sz w:val="18"/>
                <w:szCs w:val="32"/>
                <w:lang w:val="en-US"/>
              </w:rPr>
              <w:t xml:space="preserve"> </w:t>
            </w:r>
            <w:r w:rsidRPr="005C2E68">
              <w:rPr>
                <w:sz w:val="18"/>
                <w:szCs w:val="32"/>
              </w:rPr>
              <w:t>данных</w:t>
            </w:r>
            <w:r w:rsidRPr="005C2E68">
              <w:rPr>
                <w:sz w:val="18"/>
                <w:szCs w:val="32"/>
                <w:lang w:val="en-US"/>
              </w:rPr>
              <w:t xml:space="preserve"> InfoWatch Traffic Monitor content filtering base (</w:t>
            </w:r>
            <w:r w:rsidRPr="005C2E68">
              <w:rPr>
                <w:sz w:val="18"/>
                <w:szCs w:val="32"/>
              </w:rPr>
              <w:t>Искусственный</w:t>
            </w:r>
            <w:r w:rsidRPr="005C2E68">
              <w:rPr>
                <w:sz w:val="18"/>
                <w:szCs w:val="32"/>
                <w:lang w:val="en-US"/>
              </w:rPr>
              <w:t xml:space="preserve"> </w:t>
            </w:r>
            <w:r w:rsidRPr="005C2E68">
              <w:rPr>
                <w:sz w:val="18"/>
                <w:szCs w:val="32"/>
              </w:rPr>
              <w:t>интеллект</w:t>
            </w:r>
            <w:r w:rsidRPr="005C2E68">
              <w:rPr>
                <w:sz w:val="18"/>
                <w:szCs w:val="32"/>
                <w:lang w:val="en-US"/>
              </w:rPr>
              <w:t xml:space="preserve">), </w:t>
            </w:r>
            <w:r w:rsidRPr="005C2E68">
              <w:rPr>
                <w:sz w:val="18"/>
                <w:szCs w:val="32"/>
              </w:rPr>
              <w:t>срок</w:t>
            </w:r>
            <w:r w:rsidRPr="005C2E68">
              <w:rPr>
                <w:sz w:val="18"/>
                <w:szCs w:val="32"/>
                <w:lang w:val="en-US"/>
              </w:rPr>
              <w:t xml:space="preserve"> </w:t>
            </w:r>
            <w:r w:rsidRPr="005C2E68">
              <w:rPr>
                <w:sz w:val="18"/>
                <w:szCs w:val="32"/>
              </w:rPr>
              <w:t>действия</w:t>
            </w:r>
            <w:r w:rsidRPr="005C2E68">
              <w:rPr>
                <w:sz w:val="18"/>
                <w:szCs w:val="32"/>
                <w:lang w:val="en-US"/>
              </w:rPr>
              <w:t xml:space="preserve"> 1 </w:t>
            </w:r>
            <w:r w:rsidRPr="005C2E68">
              <w:rPr>
                <w:sz w:val="18"/>
                <w:szCs w:val="32"/>
              </w:rPr>
              <w:t>год</w:t>
            </w:r>
          </w:p>
        </w:tc>
        <w:tc>
          <w:tcPr>
            <w:tcW w:w="709" w:type="dxa"/>
          </w:tcPr>
          <w:p w14:paraId="2D9B4E5A" w14:textId="4CC597D6" w:rsidR="005C2E68" w:rsidRPr="005C2E68" w:rsidRDefault="005C2E68" w:rsidP="005C2E68">
            <w:pPr>
              <w:pStyle w:val="af4"/>
              <w:jc w:val="center"/>
              <w:rPr>
                <w:rStyle w:val="aff7"/>
                <w:sz w:val="18"/>
                <w:szCs w:val="32"/>
              </w:rPr>
            </w:pPr>
            <w:r w:rsidRPr="005C2E68">
              <w:rPr>
                <w:sz w:val="18"/>
                <w:szCs w:val="32"/>
              </w:rPr>
              <w:t>1</w:t>
            </w:r>
          </w:p>
        </w:tc>
      </w:tr>
      <w:tr w:rsidR="005C2E68" w:rsidRPr="005A0FD8" w14:paraId="35B7EF91" w14:textId="77777777" w:rsidTr="005C2E68">
        <w:tc>
          <w:tcPr>
            <w:tcW w:w="704" w:type="dxa"/>
            <w:vAlign w:val="center"/>
          </w:tcPr>
          <w:p w14:paraId="3F47B450" w14:textId="77777777" w:rsidR="005C2E68" w:rsidRPr="005C2E68" w:rsidRDefault="005C2E68" w:rsidP="005C2E68">
            <w:pPr>
              <w:pStyle w:val="af4"/>
              <w:numPr>
                <w:ilvl w:val="0"/>
                <w:numId w:val="40"/>
              </w:numPr>
              <w:tabs>
                <w:tab w:val="left" w:pos="345"/>
              </w:tabs>
              <w:ind w:left="0" w:firstLine="0"/>
              <w:jc w:val="center"/>
              <w:rPr>
                <w:sz w:val="18"/>
                <w:szCs w:val="32"/>
              </w:rPr>
            </w:pPr>
          </w:p>
        </w:tc>
        <w:tc>
          <w:tcPr>
            <w:tcW w:w="7938" w:type="dxa"/>
          </w:tcPr>
          <w:p w14:paraId="209987BC" w14:textId="7AE85D14" w:rsidR="005C2E68" w:rsidRPr="005C2E68" w:rsidRDefault="005C2E68" w:rsidP="005C2E68">
            <w:pPr>
              <w:pStyle w:val="af4"/>
              <w:rPr>
                <w:rStyle w:val="aff7"/>
                <w:bCs w:val="0"/>
                <w:sz w:val="18"/>
                <w:szCs w:val="32"/>
              </w:rPr>
            </w:pPr>
            <w:r w:rsidRPr="005C2E68">
              <w:rPr>
                <w:sz w:val="18"/>
                <w:szCs w:val="32"/>
              </w:rPr>
              <w:t xml:space="preserve">Сертификат на техническую поддержку компонента программного обеспечения InfoWatch </w:t>
            </w:r>
            <w:proofErr w:type="spellStart"/>
            <w:r w:rsidRPr="005C2E68">
              <w:rPr>
                <w:sz w:val="18"/>
                <w:szCs w:val="32"/>
              </w:rPr>
              <w:t>Traffic</w:t>
            </w:r>
            <w:proofErr w:type="spellEnd"/>
            <w:r w:rsidRPr="005C2E68">
              <w:rPr>
                <w:sz w:val="18"/>
                <w:szCs w:val="32"/>
              </w:rPr>
              <w:t xml:space="preserve"> Monitor Enterprise Edition: InfoWatch </w:t>
            </w:r>
            <w:proofErr w:type="spellStart"/>
            <w:r w:rsidRPr="005C2E68">
              <w:rPr>
                <w:sz w:val="18"/>
                <w:szCs w:val="32"/>
              </w:rPr>
              <w:t>Activity</w:t>
            </w:r>
            <w:proofErr w:type="spellEnd"/>
            <w:r w:rsidRPr="005C2E68">
              <w:rPr>
                <w:sz w:val="18"/>
                <w:szCs w:val="32"/>
              </w:rPr>
              <w:t xml:space="preserve"> Monitor Base для 3500 учётных записей, срок действия 1 год</w:t>
            </w:r>
          </w:p>
        </w:tc>
        <w:tc>
          <w:tcPr>
            <w:tcW w:w="709" w:type="dxa"/>
          </w:tcPr>
          <w:p w14:paraId="3CF8F410" w14:textId="77AA0024" w:rsidR="005C2E68" w:rsidRPr="005C2E68" w:rsidRDefault="005C2E68" w:rsidP="005C2E68">
            <w:pPr>
              <w:pStyle w:val="af4"/>
              <w:jc w:val="center"/>
              <w:rPr>
                <w:rStyle w:val="aff7"/>
                <w:sz w:val="18"/>
                <w:szCs w:val="32"/>
              </w:rPr>
            </w:pPr>
            <w:r w:rsidRPr="005C2E68">
              <w:rPr>
                <w:sz w:val="18"/>
                <w:szCs w:val="32"/>
              </w:rPr>
              <w:t>1</w:t>
            </w:r>
          </w:p>
        </w:tc>
      </w:tr>
    </w:tbl>
    <w:p w14:paraId="75A64897" w14:textId="71FD4914" w:rsidR="008A17C0" w:rsidRDefault="008A17C0" w:rsidP="008A17C0">
      <w:pPr>
        <w:pStyle w:val="3"/>
      </w:pPr>
      <w:r>
        <w:t>Требования к оказанию поддержки</w:t>
      </w:r>
    </w:p>
    <w:p w14:paraId="0ED2A4E5" w14:textId="76F0B94F" w:rsidR="005337D3" w:rsidRDefault="009579B4" w:rsidP="005337D3">
      <w:pPr>
        <w:tabs>
          <w:tab w:val="left" w:pos="993"/>
        </w:tabs>
        <w:ind w:left="-142" w:firstLine="851"/>
      </w:pPr>
      <w:r w:rsidRPr="005A0FD8">
        <w:t xml:space="preserve">Поддержка </w:t>
      </w:r>
      <w:r>
        <w:t xml:space="preserve">на передаваемые неисключительные права </w:t>
      </w:r>
      <w:r w:rsidR="005337D3">
        <w:t>на информационно-консультационную поддержку, по вопросам обслуживания, предоставляемую в Часы Обслуживания по электронной почте и иным каналам связи на основании регистрируемых Заказчиком обращений.</w:t>
      </w:r>
    </w:p>
    <w:p w14:paraId="41864C88" w14:textId="420C8FAD" w:rsidR="009579B4" w:rsidRPr="005A0FD8" w:rsidRDefault="005337D3" w:rsidP="005337D3">
      <w:pPr>
        <w:tabs>
          <w:tab w:val="left" w:pos="993"/>
        </w:tabs>
        <w:ind w:left="-142" w:firstLine="851"/>
      </w:pPr>
      <w:r>
        <w:t>Предоставление технической поддержки должно осуществляться в соответствии с приведенными метриками:</w:t>
      </w:r>
    </w:p>
    <w:p w14:paraId="5832DF30" w14:textId="07A9D4ED" w:rsidR="009579B4" w:rsidRDefault="009579B4" w:rsidP="003719FB">
      <w:pPr>
        <w:pStyle w:val="11"/>
      </w:pPr>
      <w:r w:rsidRPr="005A0FD8">
        <w:t xml:space="preserve">обеспечивать прием запросов (обращений) в режиме </w:t>
      </w:r>
      <w:r>
        <w:t>14</w:t>
      </w:r>
      <w:r w:rsidRPr="005A0FD8">
        <w:t>x</w:t>
      </w:r>
      <w:r>
        <w:t xml:space="preserve">5 </w:t>
      </w:r>
      <w:r w:rsidRPr="005A0FD8">
        <w:t>(</w:t>
      </w:r>
      <w:r>
        <w:t>1</w:t>
      </w:r>
      <w:r w:rsidRPr="005A0FD8">
        <w:t>4 час</w:t>
      </w:r>
      <w:r w:rsidR="005E1B04">
        <w:t>ов</w:t>
      </w:r>
      <w:r w:rsidRPr="005A0FD8">
        <w:t> х </w:t>
      </w:r>
      <w:r>
        <w:t>5</w:t>
      </w:r>
      <w:r w:rsidRPr="005A0FD8">
        <w:t> </w:t>
      </w:r>
      <w:r>
        <w:t xml:space="preserve">рабочих </w:t>
      </w:r>
      <w:r w:rsidRPr="005A0FD8">
        <w:t>дней в неделю)</w:t>
      </w:r>
      <w:r w:rsidR="00823A5F" w:rsidRPr="00823A5F">
        <w:t xml:space="preserve"> </w:t>
      </w:r>
      <w:r w:rsidR="00823A5F" w:rsidRPr="005A0FD8">
        <w:t xml:space="preserve">в течение всего срока, определенного </w:t>
      </w:r>
      <w:r w:rsidR="00823A5F" w:rsidRPr="005A0FD8">
        <w:fldChar w:fldCharType="begin"/>
      </w:r>
      <w:r w:rsidR="00823A5F" w:rsidRPr="005A0FD8">
        <w:instrText xml:space="preserve"> REF _Ref169503165 \p \h </w:instrText>
      </w:r>
      <w:r w:rsidR="003719FB">
        <w:instrText xml:space="preserve"> \* MERGEFORMAT </w:instrText>
      </w:r>
      <w:r w:rsidR="00823A5F" w:rsidRPr="005A0FD8">
        <w:fldChar w:fldCharType="separate"/>
      </w:r>
      <w:r w:rsidR="00657DF5">
        <w:t>выше</w:t>
      </w:r>
      <w:r w:rsidR="00823A5F" w:rsidRPr="005A0FD8">
        <w:fldChar w:fldCharType="end"/>
      </w:r>
      <w:r w:rsidR="00823A5F" w:rsidRPr="005A0FD8">
        <w:t xml:space="preserve"> (см. п. </w:t>
      </w:r>
      <w:r w:rsidR="00823A5F" w:rsidRPr="005A0FD8">
        <w:fldChar w:fldCharType="begin"/>
      </w:r>
      <w:r w:rsidR="00823A5F" w:rsidRPr="005A0FD8">
        <w:instrText xml:space="preserve"> REF _Ref147823825 \r \h </w:instrText>
      </w:r>
      <w:r w:rsidR="003719FB">
        <w:instrText xml:space="preserve"> \* MERGEFORMAT </w:instrText>
      </w:r>
      <w:r w:rsidR="00823A5F" w:rsidRPr="005A0FD8">
        <w:fldChar w:fldCharType="separate"/>
      </w:r>
      <w:r w:rsidR="00657DF5">
        <w:t>4.3</w:t>
      </w:r>
      <w:r w:rsidR="00823A5F" w:rsidRPr="005A0FD8">
        <w:fldChar w:fldCharType="end"/>
      </w:r>
      <w:r w:rsidR="00823A5F" w:rsidRPr="005A0FD8">
        <w:t xml:space="preserve"> ТЗ)</w:t>
      </w:r>
      <w:r w:rsidRPr="005A0FD8">
        <w:t>;</w:t>
      </w:r>
    </w:p>
    <w:p w14:paraId="1010C5C0" w14:textId="277A5482" w:rsidR="009579B4" w:rsidRPr="005A0FD8" w:rsidRDefault="009579B4" w:rsidP="003719FB">
      <w:pPr>
        <w:pStyle w:val="11"/>
      </w:pPr>
      <w:r w:rsidRPr="005A0FD8">
        <w:t xml:space="preserve">обеспечивать прием запросов (обращений) </w:t>
      </w:r>
      <w:r>
        <w:t>с 7:00 до 21:00 (время московское);</w:t>
      </w:r>
    </w:p>
    <w:p w14:paraId="32A90FDA" w14:textId="1B08D8C5" w:rsidR="009579B4" w:rsidRDefault="009579B4" w:rsidP="003719FB">
      <w:pPr>
        <w:pStyle w:val="11"/>
      </w:pPr>
      <w:r w:rsidRPr="005A0FD8">
        <w:t>количество запросов (обращений) не ограничено;</w:t>
      </w:r>
    </w:p>
    <w:p w14:paraId="2A91A48B" w14:textId="30E781FE" w:rsidR="009579B4" w:rsidRDefault="009579B4" w:rsidP="003719FB">
      <w:pPr>
        <w:pStyle w:val="11"/>
      </w:pPr>
      <w:r>
        <w:t>предоставление доступа к базе знаний;</w:t>
      </w:r>
    </w:p>
    <w:p w14:paraId="19F70297" w14:textId="77777777" w:rsidR="009579B4" w:rsidRDefault="009579B4" w:rsidP="003719FB">
      <w:pPr>
        <w:pStyle w:val="11"/>
      </w:pPr>
      <w:r>
        <w:t>оказание поддержки по следующим каналам:</w:t>
      </w:r>
    </w:p>
    <w:p w14:paraId="30622F28" w14:textId="2ABC890F" w:rsidR="009579B4" w:rsidRDefault="009579B4" w:rsidP="003719FB">
      <w:pPr>
        <w:pStyle w:val="11"/>
      </w:pPr>
      <w:r>
        <w:t>чат;</w:t>
      </w:r>
    </w:p>
    <w:p w14:paraId="41B7D006" w14:textId="56BF9199" w:rsidR="009579B4" w:rsidRDefault="009579B4" w:rsidP="003719FB">
      <w:pPr>
        <w:pStyle w:val="11"/>
      </w:pPr>
      <w:r>
        <w:t>электронная почта;</w:t>
      </w:r>
    </w:p>
    <w:p w14:paraId="43B43C63" w14:textId="2ECBAF8A" w:rsidR="009579B4" w:rsidRDefault="009579B4" w:rsidP="003719FB">
      <w:pPr>
        <w:pStyle w:val="11"/>
      </w:pPr>
      <w:r>
        <w:t>телефон.</w:t>
      </w:r>
    </w:p>
    <w:p w14:paraId="0E25B273" w14:textId="7D70DC0B" w:rsidR="009579B4" w:rsidRDefault="009579B4" w:rsidP="003719FB">
      <w:pPr>
        <w:pStyle w:val="11"/>
      </w:pPr>
      <w:r>
        <w:t>осуществление эскалация обращений;</w:t>
      </w:r>
    </w:p>
    <w:p w14:paraId="01DADD54" w14:textId="4681DFF8" w:rsidR="009579B4" w:rsidRDefault="009579B4" w:rsidP="003719FB">
      <w:pPr>
        <w:pStyle w:val="11"/>
      </w:pPr>
      <w:r w:rsidRPr="005A0FD8">
        <w:t xml:space="preserve">обеспечивать предоставление новых версий ПО </w:t>
      </w:r>
      <w:r w:rsidR="001A7F81">
        <w:t>Подсистемы</w:t>
      </w:r>
      <w:r w:rsidRPr="005A0FD8">
        <w:t xml:space="preserve"> (</w:t>
      </w:r>
      <w:r w:rsidRPr="00795D90">
        <w:t>включая переход на новые мажорные версии</w:t>
      </w:r>
      <w:r w:rsidRPr="00795D90">
        <w:rPr>
          <w:rStyle w:val="aff6"/>
        </w:rPr>
        <w:footnoteReference w:id="4"/>
      </w:r>
      <w:r w:rsidRPr="00795D90">
        <w:t xml:space="preserve"> ПО Подсистем</w:t>
      </w:r>
      <w:r w:rsidR="001A7F81" w:rsidRPr="00795D90">
        <w:t>ы</w:t>
      </w:r>
      <w:r w:rsidRPr="005A0FD8">
        <w:t xml:space="preserve">), выпускаемые в течение всего срока, определенного </w:t>
      </w:r>
      <w:r w:rsidRPr="005A0FD8">
        <w:fldChar w:fldCharType="begin"/>
      </w:r>
      <w:r w:rsidRPr="005A0FD8">
        <w:instrText xml:space="preserve"> REF _Ref169503165 \p \h </w:instrText>
      </w:r>
      <w:r w:rsidRPr="005A0FD8">
        <w:fldChar w:fldCharType="separate"/>
      </w:r>
      <w:r w:rsidR="00657DF5">
        <w:t>выше</w:t>
      </w:r>
      <w:r w:rsidRPr="005A0FD8">
        <w:fldChar w:fldCharType="end"/>
      </w:r>
      <w:r w:rsidRPr="005A0FD8">
        <w:t xml:space="preserve"> (см. п. </w:t>
      </w:r>
      <w:r w:rsidRPr="005A0FD8">
        <w:fldChar w:fldCharType="begin"/>
      </w:r>
      <w:r w:rsidRPr="005A0FD8">
        <w:instrText xml:space="preserve"> REF _Ref147823825 \r \h </w:instrText>
      </w:r>
      <w:r w:rsidRPr="005A0FD8">
        <w:fldChar w:fldCharType="separate"/>
      </w:r>
      <w:r w:rsidR="00657DF5">
        <w:t>4.3</w:t>
      </w:r>
      <w:r w:rsidRPr="005A0FD8">
        <w:fldChar w:fldCharType="end"/>
      </w:r>
      <w:r w:rsidRPr="005A0FD8">
        <w:t xml:space="preserve"> ТЗ).</w:t>
      </w:r>
    </w:p>
    <w:p w14:paraId="7F79FE3D" w14:textId="77777777" w:rsidR="005337D3" w:rsidRPr="005A0FD8" w:rsidRDefault="005337D3" w:rsidP="005337D3">
      <w:pPr>
        <w:pStyle w:val="11"/>
        <w:numPr>
          <w:ilvl w:val="0"/>
          <w:numId w:val="0"/>
        </w:numPr>
        <w:ind w:left="993"/>
      </w:pPr>
    </w:p>
    <w:p w14:paraId="59158F79" w14:textId="37EB61C8" w:rsidR="00D43224" w:rsidRPr="00D43224" w:rsidRDefault="00D43224" w:rsidP="00C96E7C">
      <w:pPr>
        <w:rPr>
          <w:spacing w:val="-4"/>
        </w:rPr>
      </w:pPr>
    </w:p>
    <w:p w14:paraId="3B5D5502" w14:textId="777854AF" w:rsidR="00C96E7C" w:rsidRPr="005A0FD8" w:rsidRDefault="00C96E7C" w:rsidP="00FA3A12">
      <w:pPr>
        <w:pStyle w:val="10"/>
        <w:ind w:left="0" w:firstLine="0"/>
        <w:rPr>
          <w:rFonts w:ascii="Times New Roman" w:hAnsi="Times New Roman"/>
        </w:rPr>
      </w:pPr>
      <w:bookmarkStart w:id="80" w:name="_Toc163398875"/>
      <w:bookmarkStart w:id="81" w:name="_Toc167095523"/>
      <w:bookmarkEnd w:id="65"/>
      <w:r w:rsidRPr="005A0FD8">
        <w:rPr>
          <w:rFonts w:ascii="Times New Roman" w:hAnsi="Times New Roman"/>
          <w:caps w:val="0"/>
        </w:rPr>
        <w:t xml:space="preserve">ТРЕБОВАНИЯ К ПОРЯДКУ ПРЕДОСТАВЛЕНИЯ ПРАВ </w:t>
      </w:r>
      <w:r w:rsidRPr="005A0FD8">
        <w:t>использования</w:t>
      </w:r>
      <w:r w:rsidRPr="005A0FD8">
        <w:rPr>
          <w:rFonts w:ascii="Times New Roman" w:hAnsi="Times New Roman"/>
          <w:caps w:val="0"/>
        </w:rPr>
        <w:t xml:space="preserve"> ПО И </w:t>
      </w:r>
      <w:bookmarkEnd w:id="80"/>
      <w:bookmarkEnd w:id="81"/>
      <w:r w:rsidR="00FA3A12" w:rsidRPr="00FA3A12">
        <w:t>оказанию поддержки</w:t>
      </w:r>
    </w:p>
    <w:p w14:paraId="6F0625A7" w14:textId="77777777" w:rsidR="00C96E7C" w:rsidRPr="005A0FD8" w:rsidRDefault="00C96E7C" w:rsidP="00C96E7C">
      <w:pPr>
        <w:pStyle w:val="20"/>
      </w:pPr>
      <w:bookmarkStart w:id="82" w:name="_Toc163398877"/>
      <w:bookmarkStart w:id="83" w:name="_Ref163401507"/>
      <w:bookmarkStart w:id="84" w:name="_Toc167095525"/>
      <w:r w:rsidRPr="005A0FD8">
        <w:t>Требования к безопасности</w:t>
      </w:r>
      <w:bookmarkEnd w:id="82"/>
      <w:bookmarkEnd w:id="83"/>
      <w:bookmarkEnd w:id="84"/>
    </w:p>
    <w:p w14:paraId="59DF716D" w14:textId="16C566C5" w:rsidR="00C96E7C" w:rsidRPr="005A0FD8" w:rsidRDefault="00C96E7C" w:rsidP="00C96E7C">
      <w:r w:rsidRPr="005A0FD8">
        <w:t xml:space="preserve">В </w:t>
      </w:r>
      <w:r w:rsidR="00CD6AC6">
        <w:t xml:space="preserve">случае реализации поддержки в местах непосредственного размещения объектов ИТ-инфраструктуры Заказчика </w:t>
      </w:r>
      <w:r w:rsidRPr="005A0FD8">
        <w:t>Подрядчик обязан:</w:t>
      </w:r>
    </w:p>
    <w:p w14:paraId="6C0F42E1" w14:textId="77777777" w:rsidR="00C96E7C" w:rsidRPr="003719FB" w:rsidRDefault="00C96E7C" w:rsidP="003719FB">
      <w:pPr>
        <w:pStyle w:val="11"/>
      </w:pPr>
      <w:r w:rsidRPr="003719FB">
        <w:t>обеспечить пожарную безопасность и нести полную ответственность за соблюдение норм пожарной безопасности;</w:t>
      </w:r>
    </w:p>
    <w:p w14:paraId="20859B3D" w14:textId="77777777" w:rsidR="00C96E7C" w:rsidRPr="003719FB" w:rsidRDefault="00C96E7C" w:rsidP="003719FB">
      <w:pPr>
        <w:pStyle w:val="11"/>
      </w:pPr>
      <w:r w:rsidRPr="003719FB">
        <w:t xml:space="preserve">обеспечить соблюдение персоналом Подрядчика </w:t>
      </w:r>
      <w:proofErr w:type="spellStart"/>
      <w:r w:rsidRPr="003719FB">
        <w:t>внутриобъектного</w:t>
      </w:r>
      <w:proofErr w:type="spellEnd"/>
      <w:r w:rsidRPr="003719FB">
        <w:t xml:space="preserve"> и пропускного режима, установленного Заказчиком;</w:t>
      </w:r>
    </w:p>
    <w:p w14:paraId="40A14369" w14:textId="77777777" w:rsidR="00C96E7C" w:rsidRPr="003719FB" w:rsidRDefault="00C96E7C" w:rsidP="003719FB">
      <w:pPr>
        <w:pStyle w:val="11"/>
      </w:pPr>
      <w:r w:rsidRPr="003719FB">
        <w:lastRenderedPageBreak/>
        <w:t>соблюдать меры по электробезопасности, предусмотренные ГОСТ 12.1.019-2017 «Система стандартов безопасности труда. Электробезопасность. Общие требования и номенклатура видов защиты»;</w:t>
      </w:r>
    </w:p>
    <w:p w14:paraId="05A3DB3B" w14:textId="77777777" w:rsidR="00C96E7C" w:rsidRPr="003719FB" w:rsidRDefault="00C96E7C" w:rsidP="003719FB">
      <w:pPr>
        <w:pStyle w:val="11"/>
      </w:pPr>
      <w:r w:rsidRPr="003719FB">
        <w:t xml:space="preserve">контролировать, что уровень напряжённости электромагнитного поля промышленной частоты в помещениях при проведении работ не превышает 5 </w:t>
      </w:r>
      <w:proofErr w:type="spellStart"/>
      <w:r w:rsidRPr="003719FB">
        <w:t>кВ</w:t>
      </w:r>
      <w:proofErr w:type="spellEnd"/>
      <w:r w:rsidRPr="003719FB">
        <w:t>/м;</w:t>
      </w:r>
    </w:p>
    <w:p w14:paraId="6E53A2A5" w14:textId="64390505" w:rsidR="00C96E7C" w:rsidRPr="003719FB" w:rsidRDefault="00C96E7C" w:rsidP="003719FB">
      <w:pPr>
        <w:pStyle w:val="11"/>
      </w:pPr>
      <w:r w:rsidRPr="003719FB">
        <w:t xml:space="preserve">согласовывать все проектные решения в части обеспечения ИБ с </w:t>
      </w:r>
      <w:r w:rsidR="00CD6AC6" w:rsidRPr="003719FB">
        <w:t xml:space="preserve">Блоком по </w:t>
      </w:r>
      <w:r w:rsidRPr="003719FB">
        <w:t>информационной безопасности Заказчика;</w:t>
      </w:r>
    </w:p>
    <w:p w14:paraId="19937C78" w14:textId="77777777" w:rsidR="00C96E7C" w:rsidRPr="003719FB" w:rsidRDefault="00C96E7C" w:rsidP="003719FB">
      <w:pPr>
        <w:pStyle w:val="11"/>
      </w:pPr>
      <w:r w:rsidRPr="003719FB">
        <w:t>устранять все выявленные Заказчиком уязвимости и несоответствия требованиям обеспечения ИБ, возникшие по вине Подрядчика.</w:t>
      </w:r>
    </w:p>
    <w:p w14:paraId="4A1ACA0E" w14:textId="77777777" w:rsidR="00C96E7C" w:rsidRPr="005A0FD8" w:rsidRDefault="00C96E7C" w:rsidP="00C96E7C">
      <w:pPr>
        <w:pStyle w:val="20"/>
      </w:pPr>
      <w:bookmarkStart w:id="85" w:name="_Toc163398878"/>
      <w:bookmarkStart w:id="86" w:name="_Ref163401595"/>
      <w:bookmarkStart w:id="87" w:name="_Toc167095526"/>
      <w:r w:rsidRPr="005A0FD8">
        <w:t>Требования к конфиденциальности</w:t>
      </w:r>
      <w:bookmarkEnd w:id="85"/>
      <w:bookmarkEnd w:id="86"/>
      <w:bookmarkEnd w:id="87"/>
    </w:p>
    <w:p w14:paraId="00C6595A" w14:textId="07EDB175" w:rsidR="00C96E7C" w:rsidRPr="005A0FD8" w:rsidRDefault="00C96E7C" w:rsidP="00C96E7C">
      <w:pPr>
        <w:rPr>
          <w:noProof/>
        </w:rPr>
      </w:pPr>
      <w:bookmarkStart w:id="88" w:name="_Ref161816294"/>
      <w:bookmarkStart w:id="89" w:name="_Toc163398879"/>
      <w:r w:rsidRPr="005A0FD8">
        <w:rPr>
          <w:noProof/>
        </w:rPr>
        <w:t>Стороны обязуются обеспечить защиту от несанкционированного использования, распространения, копирования или публикации информации ограниченного доступа другой Стороны, которая стала доступной в ходе</w:t>
      </w:r>
      <w:r w:rsidR="00107A4B">
        <w:rPr>
          <w:noProof/>
        </w:rPr>
        <w:t xml:space="preserve"> оказания Поддержки</w:t>
      </w:r>
      <w:r w:rsidRPr="005A0FD8">
        <w:rPr>
          <w:noProof/>
        </w:rPr>
        <w:t>.</w:t>
      </w:r>
    </w:p>
    <w:p w14:paraId="545E7223" w14:textId="77777777" w:rsidR="00C96E7C" w:rsidRPr="005A0FD8" w:rsidRDefault="00C96E7C" w:rsidP="00C96E7C">
      <w:pPr>
        <w:rPr>
          <w:noProof/>
        </w:rPr>
      </w:pPr>
      <w:r w:rsidRPr="005A0FD8">
        <w:rPr>
          <w:noProof/>
        </w:rPr>
        <w:t>К информации ограниченного доступа относится:</w:t>
      </w:r>
    </w:p>
    <w:p w14:paraId="464D9B82" w14:textId="77777777" w:rsidR="00C96E7C" w:rsidRPr="003719FB" w:rsidRDefault="00C96E7C" w:rsidP="003719FB">
      <w:pPr>
        <w:pStyle w:val="11"/>
      </w:pPr>
      <w:r w:rsidRPr="003719FB">
        <w:t>информация о структурных подразделениях, производственных процессах, исследованиях, разработках, технологиях, оборудовании, производстве, клиентах и поставщиках, а также переговорах с поставщиками и клиентами и о стадии, в которой находятся переговоры, информация о технических вопросах реализации Проектов и ходе их выполнения;</w:t>
      </w:r>
    </w:p>
    <w:p w14:paraId="2A5393A8" w14:textId="34869418" w:rsidR="00C96E7C" w:rsidRPr="003719FB" w:rsidRDefault="00C96E7C" w:rsidP="003719FB">
      <w:pPr>
        <w:pStyle w:val="11"/>
      </w:pPr>
      <w:r w:rsidRPr="003719FB">
        <w:t>черновые материалы, анкеты, схемы и т.п., произведенные в результате</w:t>
      </w:r>
      <w:r w:rsidR="00107A4B" w:rsidRPr="003719FB">
        <w:t xml:space="preserve"> оказания поддержки</w:t>
      </w:r>
      <w:r w:rsidRPr="003719FB">
        <w:t xml:space="preserve"> в рамках ТЗ;</w:t>
      </w:r>
    </w:p>
    <w:p w14:paraId="63546E2B" w14:textId="4112C6F6" w:rsidR="00C96E7C" w:rsidRPr="003719FB" w:rsidRDefault="00C96E7C" w:rsidP="003719FB">
      <w:pPr>
        <w:pStyle w:val="11"/>
      </w:pPr>
      <w:r w:rsidRPr="003719FB">
        <w:t>любая иная информация, содержащая обозначение «Коммерческая тайна» и/или «Конфиденциально»</w:t>
      </w:r>
      <w:r w:rsidR="00795D90" w:rsidRPr="00795D90">
        <w:t xml:space="preserve"> </w:t>
      </w:r>
      <w:r w:rsidRPr="003719FB">
        <w:t>на ее носителе.</w:t>
      </w:r>
    </w:p>
    <w:p w14:paraId="35B71B87" w14:textId="3E069D00" w:rsidR="00C96E7C" w:rsidRPr="005A0FD8" w:rsidRDefault="00C96E7C" w:rsidP="00C96E7C">
      <w:pPr>
        <w:rPr>
          <w:noProof/>
        </w:rPr>
      </w:pPr>
      <w:r w:rsidRPr="005A0FD8">
        <w:rPr>
          <w:noProof/>
        </w:rPr>
        <w:t xml:space="preserve">Сведения о факте заключения Договора и </w:t>
      </w:r>
      <w:r w:rsidR="00F94EF2">
        <w:rPr>
          <w:noProof/>
        </w:rPr>
        <w:t>оказанию поддержки</w:t>
      </w:r>
      <w:r w:rsidRPr="005A0FD8">
        <w:rPr>
          <w:noProof/>
        </w:rPr>
        <w:t xml:space="preserve"> не являются информацией ограниченного доступа.</w:t>
      </w:r>
      <w:bookmarkStart w:id="90" w:name="OLE_LINK11"/>
    </w:p>
    <w:p w14:paraId="4CA7D9C4" w14:textId="77777777" w:rsidR="00C96E7C" w:rsidRPr="005A0FD8" w:rsidRDefault="00C96E7C" w:rsidP="00C96E7C">
      <w:pPr>
        <w:rPr>
          <w:noProof/>
        </w:rPr>
      </w:pPr>
      <w:r w:rsidRPr="005A0FD8">
        <w:rPr>
          <w:noProof/>
        </w:rPr>
        <w:t>Стороны обязуются принимать все разумные меры, необходимые для предотвращения несанкционированного раскрытия и (или) использования информации ограниченного доступа другой Стороны.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bookmarkEnd w:id="90"/>
      <w:r w:rsidRPr="005A0FD8">
        <w:rPr>
          <w:noProof/>
        </w:rPr>
        <w:t>.</w:t>
      </w:r>
    </w:p>
    <w:p w14:paraId="5E5A183B" w14:textId="77777777" w:rsidR="00C96E7C" w:rsidRPr="005A0FD8" w:rsidRDefault="00C96E7C" w:rsidP="00C96E7C">
      <w:pPr>
        <w:rPr>
          <w:noProof/>
        </w:rPr>
      </w:pPr>
      <w:r w:rsidRPr="005A0FD8">
        <w:rPr>
          <w:noProof/>
        </w:rPr>
        <w:t>Каждая из Сторон обязуется в течение срока действия Договора, а также в течение 3 (трех) лет после его прекращения, без предварительного письменного согласия другой Стороны не разглашать и не раскрывать третьим лицам прямо или косвенно, полностью или частично, в любой форме и с помощью любых средств информацию ограниченного доступа другой Стороны, не копировать, не воспроизводить и не использовать информацию ограниченного доступа другой Стороны, за исключением случаев, когда вышеуказанные действия необходимы для исполнения обязательств по Договору, а также за исключением случаев, предусмотренных законодательством РФ.</w:t>
      </w:r>
    </w:p>
    <w:p w14:paraId="41607C14" w14:textId="77777777" w:rsidR="00C96E7C" w:rsidRPr="005A0FD8" w:rsidRDefault="00C96E7C" w:rsidP="00C96E7C">
      <w:pPr>
        <w:rPr>
          <w:noProof/>
        </w:rPr>
      </w:pPr>
      <w:r w:rsidRPr="005A0FD8">
        <w:rPr>
          <w:noProof/>
        </w:rPr>
        <w:lastRenderedPageBreak/>
        <w:t xml:space="preserve">Каждая из Сторон не вправе предоставлять доступ к информации ограниченного доступа другой Стороны работникам и Подрядчикам, кроме тех, которым доступ необходим в связи с выполнением обязательств по Договору. Стороны обязуются предоставлять доступ к информации ограниченного доступа другой Стороны только тем работникам или Подрядчикам, которые приняли обязательство по соблюдению условий использования и неразглашения предоставленной информации ограниченного доступа. </w:t>
      </w:r>
    </w:p>
    <w:p w14:paraId="2D84F3A4" w14:textId="77777777" w:rsidR="00C96E7C" w:rsidRPr="005A0FD8" w:rsidRDefault="00C96E7C" w:rsidP="00C96E7C">
      <w:pPr>
        <w:rPr>
          <w:noProof/>
        </w:rPr>
      </w:pPr>
      <w:r w:rsidRPr="005A0FD8">
        <w:rPr>
          <w:noProof/>
        </w:rPr>
        <w:t>В целях защиты прав и свобод работников, соискателей, посетителей, клиентов Заказчика, при обработке их персональных данных в ходе исполнения договорных обязательств Подрядчик принимает на себя обязательства соблюдать конфиденциальность сведений о ПДн работников, соискателей, посетителей, клиентов Заказчика, ставших ему известными при осуществлении сбора, систематизации, накопления, хранения, уточнения (обновления, изменения), использования, обезличивания, блокирования и уничтожения ПДн в соответствии с требованиями Федерального закона от 27.07.2006 г. № 152-ФЗ «О персональных данных», а также требованиями иных применимых актов.</w:t>
      </w:r>
    </w:p>
    <w:p w14:paraId="6083B564" w14:textId="1D967236" w:rsidR="00C96E7C" w:rsidRPr="005A0FD8" w:rsidRDefault="00C96E7C" w:rsidP="00C96E7C">
      <w:pPr>
        <w:pStyle w:val="20"/>
        <w:rPr>
          <w:noProof/>
        </w:rPr>
      </w:pPr>
      <w:bookmarkStart w:id="91" w:name="_Ref163805436"/>
      <w:bookmarkStart w:id="92" w:name="_Toc167095527"/>
      <w:r w:rsidRPr="005A0FD8">
        <w:rPr>
          <w:noProof/>
        </w:rPr>
        <w:t>Требования к приемке</w:t>
      </w:r>
      <w:bookmarkEnd w:id="91"/>
      <w:bookmarkEnd w:id="92"/>
    </w:p>
    <w:p w14:paraId="0A7C96DB" w14:textId="0FB99E52" w:rsidR="00C96E7C" w:rsidRPr="005A0FD8" w:rsidRDefault="00107A4B" w:rsidP="00C96E7C">
      <w:bookmarkStart w:id="93" w:name="_Ref163457636"/>
      <w:bookmarkStart w:id="94" w:name="_Ref161815567"/>
      <w:bookmarkStart w:id="95" w:name="_Toc163398880"/>
      <w:bookmarkEnd w:id="88"/>
      <w:bookmarkEnd w:id="89"/>
      <w:r>
        <w:t>Подрядчик в</w:t>
      </w:r>
      <w:r w:rsidR="00C96E7C" w:rsidRPr="005A0FD8">
        <w:t xml:space="preserve"> течение 10 (десяти) рабочих дней после передачи </w:t>
      </w:r>
      <w:r>
        <w:t xml:space="preserve">прав на использование </w:t>
      </w:r>
      <w:r w:rsidR="00C96E7C" w:rsidRPr="005A0FD8">
        <w:t>ПО направляет Заказчику «Акт приема-передачи прав использования ПО» (в двух экземплярах), подписанный со Стороны Подрядчика.</w:t>
      </w:r>
    </w:p>
    <w:p w14:paraId="68B3F5D9" w14:textId="77777777" w:rsidR="00C96E7C" w:rsidRPr="005A0FD8" w:rsidRDefault="00C96E7C" w:rsidP="00C96E7C">
      <w:r w:rsidRPr="005A0FD8">
        <w:t xml:space="preserve">«Акт приема-передачи прав использование ПО» рассматривается Заказчиком в течение 10 (десяти) рабочих дней с даты его поступления. </w:t>
      </w:r>
    </w:p>
    <w:p w14:paraId="4B3B3D5F" w14:textId="1FB13A8F" w:rsidR="00C96E7C" w:rsidRPr="005A0FD8" w:rsidRDefault="00C96E7C" w:rsidP="00107A4B">
      <w:r w:rsidRPr="005A0FD8">
        <w:t>В ходе рассмотрения Заказчик</w:t>
      </w:r>
      <w:r w:rsidR="00107A4B">
        <w:t xml:space="preserve"> </w:t>
      </w:r>
      <w:r w:rsidRPr="005A0FD8">
        <w:t xml:space="preserve">проводит комиссионную Приемку НМА в соответствии с внутренними локальными нормативными актами Заказчика, определяющими функции «Комиссии по приемке товаров, работ, услуг». В ходе комиссионной Приемки </w:t>
      </w:r>
      <w:r w:rsidR="001A7F81">
        <w:t>НМА и ТМЦ</w:t>
      </w:r>
      <w:r w:rsidRPr="005A0FD8">
        <w:t xml:space="preserve"> должно быть реализовано:</w:t>
      </w:r>
    </w:p>
    <w:p w14:paraId="3AAE3948" w14:textId="03634DD5" w:rsidR="00C96E7C" w:rsidRPr="003719FB" w:rsidRDefault="00C96E7C" w:rsidP="003719FB">
      <w:pPr>
        <w:pStyle w:val="11"/>
      </w:pPr>
      <w:r w:rsidRPr="003719FB">
        <w:t>определение соответствия передаваем</w:t>
      </w:r>
      <w:r w:rsidR="00107A4B" w:rsidRPr="003719FB">
        <w:t xml:space="preserve">ых прав на использование </w:t>
      </w:r>
      <w:r w:rsidRPr="003719FB">
        <w:t>ПО требованиям Договора;</w:t>
      </w:r>
    </w:p>
    <w:p w14:paraId="48D85BD8" w14:textId="55010E93" w:rsidR="00C96E7C" w:rsidRPr="003719FB" w:rsidRDefault="00C96E7C" w:rsidP="003719FB">
      <w:pPr>
        <w:pStyle w:val="11"/>
      </w:pPr>
      <w:r w:rsidRPr="003719FB">
        <w:t>оценка недостатков передаваем</w:t>
      </w:r>
      <w:r w:rsidR="00107A4B" w:rsidRPr="003719FB">
        <w:t xml:space="preserve">ых прав на использование ПО </w:t>
      </w:r>
      <w:r w:rsidRPr="003719FB">
        <w:t xml:space="preserve">(при наличии), а также выявление </w:t>
      </w:r>
      <w:r w:rsidR="00107A4B" w:rsidRPr="003719FB">
        <w:t xml:space="preserve">иных </w:t>
      </w:r>
      <w:r w:rsidRPr="003719FB">
        <w:t>фактов, препятствующих приемке (при наличии);</w:t>
      </w:r>
    </w:p>
    <w:p w14:paraId="2F483B65" w14:textId="77777777" w:rsidR="00C96E7C" w:rsidRPr="003719FB" w:rsidRDefault="00C96E7C" w:rsidP="003719FB">
      <w:pPr>
        <w:pStyle w:val="11"/>
      </w:pPr>
      <w:r w:rsidRPr="003719FB">
        <w:t>проверка комплектности предоставленной отчетной документации и правильности ее составления.</w:t>
      </w:r>
    </w:p>
    <w:p w14:paraId="011B67F0" w14:textId="0F6E835C" w:rsidR="00C96E7C" w:rsidRPr="003719FB" w:rsidRDefault="00C96E7C" w:rsidP="003719FB">
      <w:pPr>
        <w:pStyle w:val="11"/>
      </w:pPr>
      <w:r w:rsidRPr="003719FB">
        <w:t>По итогам работы «Комиссии по приемке товаров, работ, услуг» должно быть подписано итоговое решение в виде «Протокола о проведении приемки результатов Этапа».</w:t>
      </w:r>
    </w:p>
    <w:p w14:paraId="136F184A" w14:textId="77777777" w:rsidR="00C96E7C" w:rsidRPr="005A0FD8" w:rsidRDefault="00C96E7C" w:rsidP="00C96E7C">
      <w:pPr>
        <w:rPr>
          <w:sz w:val="28"/>
          <w:szCs w:val="28"/>
        </w:rPr>
      </w:pPr>
      <w:r w:rsidRPr="005A0FD8">
        <w:t xml:space="preserve">В случае выявления недостатков, препятствующих осуществлению приемки, Заказчик направляет письмо с мотивированным отказом для последующего устранения недостатков Подрядчиком, с приложением «Акта о выявленных недостатках» по форме, </w:t>
      </w:r>
      <w:r w:rsidRPr="00795D90">
        <w:t>утверждаемой Приложением к Договору</w:t>
      </w:r>
      <w:r w:rsidRPr="005A0FD8">
        <w:t xml:space="preserve">. Срок устранения недостатков должен утверждаться путем направления Подрядчиком письма </w:t>
      </w:r>
      <w:r w:rsidRPr="005A0FD8">
        <w:lastRenderedPageBreak/>
        <w:t>свободной формы с информацией о предполагаемых сроках устранения недостатков.</w:t>
      </w:r>
    </w:p>
    <w:p w14:paraId="280387E8" w14:textId="684366B1" w:rsidR="00C96E7C" w:rsidRPr="005A0FD8" w:rsidRDefault="00C96E7C" w:rsidP="00C96E7C">
      <w:pPr>
        <w:rPr>
          <w:sz w:val="24"/>
          <w:szCs w:val="24"/>
        </w:rPr>
      </w:pPr>
      <w:r w:rsidRPr="005A0FD8">
        <w:t>После устранения Подрядчиком недостатков, приемка осуществляется в порядке, предусмотренном настоящим разделом.</w:t>
      </w:r>
    </w:p>
    <w:p w14:paraId="2A819707" w14:textId="77777777" w:rsidR="00C96E7C" w:rsidRPr="005A0FD8" w:rsidRDefault="00C96E7C" w:rsidP="00C96E7C">
      <w:r w:rsidRPr="005A0FD8">
        <w:t xml:space="preserve">При отсутствии претензий Заказчик в течение 10 (десяти) рабочих дней </w:t>
      </w:r>
      <w:r w:rsidRPr="005A0FD8">
        <w:rPr>
          <w:lang w:val="en-US"/>
        </w:rPr>
        <w:t>c</w:t>
      </w:r>
      <w:r w:rsidRPr="005A0FD8">
        <w:t xml:space="preserve"> даты поступления «Акта приема-передачи прав на использование ПО» подписывает и направляет Подрядчику один экземпляр «Акта приема-передачи прав на использование ПО».</w:t>
      </w:r>
    </w:p>
    <w:p w14:paraId="1BF1D8B1" w14:textId="679B750E" w:rsidR="00C96E7C" w:rsidRPr="005A0FD8" w:rsidRDefault="00C96E7C" w:rsidP="00C96E7C">
      <w:pPr>
        <w:pStyle w:val="10"/>
      </w:pPr>
      <w:bookmarkStart w:id="96" w:name="_Ref161816978"/>
      <w:bookmarkStart w:id="97" w:name="_Toc163398881"/>
      <w:bookmarkStart w:id="98" w:name="_Toc167095535"/>
      <w:bookmarkStart w:id="99" w:name="_Ref170169412"/>
      <w:bookmarkEnd w:id="93"/>
      <w:bookmarkEnd w:id="94"/>
      <w:bookmarkEnd w:id="95"/>
      <w:r w:rsidRPr="005A0FD8">
        <w:t>ТРЕБОВАНИЯ К ГАРАНТИЙНЫМ ОБЯЗАТЕЛЬСТВАМ по предоставлению прав на использованиЕ ПО</w:t>
      </w:r>
      <w:bookmarkEnd w:id="96"/>
      <w:bookmarkEnd w:id="97"/>
      <w:bookmarkEnd w:id="98"/>
      <w:bookmarkEnd w:id="99"/>
    </w:p>
    <w:p w14:paraId="709F8C70" w14:textId="77777777" w:rsidR="00C96E7C" w:rsidRPr="005A0FD8" w:rsidRDefault="00C96E7C" w:rsidP="00C96E7C">
      <w:r w:rsidRPr="005A0FD8">
        <w:t xml:space="preserve">Подрядчик гарантирует, что передаваемые права на использование ПО (Лицензии) свободны от прав третьих лиц, не являются предметом спора, не находятся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прав интеллектуальной собственности, в том числе на использование торговой марки или промышленных образцов, связанных с использованием их в Российской Федерации. </w:t>
      </w:r>
    </w:p>
    <w:p w14:paraId="33DB874B" w14:textId="626611B0" w:rsidR="00C96E7C" w:rsidRPr="005A0FD8" w:rsidRDefault="00C96E7C" w:rsidP="00C96E7C">
      <w:r w:rsidRPr="005A0FD8">
        <w:t xml:space="preserve">Подрядчик гарантирует наличие у него прав на передачу Лицензий в течение срока действия Поддержки, указанного </w:t>
      </w:r>
      <w:r w:rsidRPr="005A0FD8">
        <w:fldChar w:fldCharType="begin"/>
      </w:r>
      <w:r w:rsidRPr="005A0FD8">
        <w:instrText xml:space="preserve"> REF _Ref169502351 \p \h </w:instrText>
      </w:r>
      <w:r w:rsidRPr="005A0FD8">
        <w:fldChar w:fldCharType="separate"/>
      </w:r>
      <w:r w:rsidR="00657DF5">
        <w:t>выше</w:t>
      </w:r>
      <w:r w:rsidRPr="005A0FD8">
        <w:fldChar w:fldCharType="end"/>
      </w:r>
      <w:r w:rsidRPr="005A0FD8">
        <w:t xml:space="preserve"> (см. п. </w:t>
      </w:r>
      <w:r w:rsidRPr="005A0FD8">
        <w:fldChar w:fldCharType="begin"/>
      </w:r>
      <w:r w:rsidRPr="005A0FD8">
        <w:instrText xml:space="preserve"> REF _Ref169502339 \n \h </w:instrText>
      </w:r>
      <w:r w:rsidRPr="005A0FD8">
        <w:fldChar w:fldCharType="separate"/>
      </w:r>
      <w:r w:rsidR="00657DF5">
        <w:t>4.3</w:t>
      </w:r>
      <w:r w:rsidRPr="005A0FD8">
        <w:fldChar w:fldCharType="end"/>
      </w:r>
      <w:r w:rsidRPr="005A0FD8">
        <w:t xml:space="preserve"> ТЗ).</w:t>
      </w:r>
    </w:p>
    <w:p w14:paraId="07E22396" w14:textId="77777777" w:rsidR="00C96E7C" w:rsidRPr="005A0FD8" w:rsidRDefault="00C96E7C" w:rsidP="00C96E7C">
      <w:r w:rsidRPr="005A0FD8">
        <w:t>В случае предъявления Заказчику третьими лицами претензий, основанных на нарушениях прав на результаты интеллектуальной деятельности, возникших в связи с исполнением Договора, Подрядчик обязан незамедлительно принять меры к самостоятельному урегулированию заявленных претензий за свой счет, а также возместить Заказчику убытки, понесенные Заказчиком в связи с такими претензиями.</w:t>
      </w:r>
    </w:p>
    <w:p w14:paraId="0F3BCB30" w14:textId="77777777" w:rsidR="00C96E7C" w:rsidRPr="005A0FD8" w:rsidRDefault="00C96E7C" w:rsidP="00C96E7C">
      <w:pPr>
        <w:pStyle w:val="10"/>
      </w:pPr>
      <w:bookmarkStart w:id="100" w:name="_Toc163398887"/>
      <w:bookmarkStart w:id="101" w:name="_Ref163401999"/>
      <w:bookmarkStart w:id="102" w:name="_Toc167095541"/>
      <w:r w:rsidRPr="005A0FD8">
        <w:t>СПЕЦИАЛЬНЫЕ ТРЕБОВАНИЯ</w:t>
      </w:r>
      <w:bookmarkEnd w:id="100"/>
      <w:bookmarkEnd w:id="101"/>
      <w:bookmarkEnd w:id="102"/>
    </w:p>
    <w:p w14:paraId="5119B0D6" w14:textId="7EE1FC80" w:rsidR="00C96E7C" w:rsidRPr="005A0FD8" w:rsidRDefault="00107A4B" w:rsidP="00107A4B">
      <w:r>
        <w:t>Не предъявляются.</w:t>
      </w:r>
    </w:p>
    <w:sectPr w:rsidR="00C96E7C" w:rsidRPr="005A0FD8" w:rsidSect="00424697">
      <w:headerReference w:type="default" r:id="rId8"/>
      <w:footerReference w:type="default" r:id="rId9"/>
      <w:foot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38BFE" w14:textId="77777777" w:rsidR="008C37E4" w:rsidRDefault="008C37E4" w:rsidP="00C96E7C">
      <w:pPr>
        <w:spacing w:line="240" w:lineRule="auto"/>
      </w:pPr>
      <w:r>
        <w:separator/>
      </w:r>
    </w:p>
  </w:endnote>
  <w:endnote w:type="continuationSeparator" w:id="0">
    <w:p w14:paraId="6F9B27B8" w14:textId="77777777" w:rsidR="008C37E4" w:rsidRDefault="008C37E4" w:rsidP="00C96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imes New Roman Полужирный">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altName w:val="Arial"/>
    <w:charset w:val="00"/>
    <w:family w:val="swiss"/>
    <w:pitch w:val="variable"/>
    <w:sig w:usb0="00000001" w:usb1="00000000" w:usb2="00000000" w:usb3="00000000" w:csb0="0000009F" w:csb1="00000000"/>
  </w:font>
  <w:font w:name="TimesNewRomanPSMT">
    <w:altName w:val="MS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D2A7" w14:textId="77777777" w:rsidR="00424697" w:rsidRPr="00412897" w:rsidRDefault="00424697" w:rsidP="00424697">
    <w:pPr>
      <w:pStyle w:val="aff2"/>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BAF28" w14:textId="77777777" w:rsidR="00424697" w:rsidRPr="00EE564E" w:rsidRDefault="00424697" w:rsidP="00424697">
    <w:pPr>
      <w:pStyle w:val="aff2"/>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0D464" w14:textId="77777777" w:rsidR="008C37E4" w:rsidRDefault="008C37E4" w:rsidP="00C96E7C">
      <w:pPr>
        <w:spacing w:line="240" w:lineRule="auto"/>
      </w:pPr>
      <w:r>
        <w:separator/>
      </w:r>
    </w:p>
  </w:footnote>
  <w:footnote w:type="continuationSeparator" w:id="0">
    <w:p w14:paraId="3B9868EF" w14:textId="77777777" w:rsidR="008C37E4" w:rsidRDefault="008C37E4" w:rsidP="00C96E7C">
      <w:pPr>
        <w:spacing w:line="240" w:lineRule="auto"/>
      </w:pPr>
      <w:r>
        <w:continuationSeparator/>
      </w:r>
    </w:p>
  </w:footnote>
  <w:footnote w:id="1">
    <w:p w14:paraId="67B6EC89" w14:textId="589B8865" w:rsidR="008E739F" w:rsidRPr="0069055E" w:rsidRDefault="008E739F">
      <w:pPr>
        <w:pStyle w:val="aff4"/>
      </w:pPr>
      <w:r>
        <w:rPr>
          <w:rStyle w:val="aff6"/>
        </w:rPr>
        <w:footnoteRef/>
      </w:r>
      <w:r>
        <w:t xml:space="preserve"> Реализация цели настоящей закупки достигается совместно с выполнением </w:t>
      </w:r>
      <w:r w:rsidR="00F94EF2">
        <w:t>Р</w:t>
      </w:r>
      <w:r>
        <w:t xml:space="preserve">абот по договору </w:t>
      </w:r>
      <w:r w:rsidR="0069055E">
        <w:t xml:space="preserve">на </w:t>
      </w:r>
      <w:r w:rsidR="0069055E" w:rsidRPr="0069055E">
        <w:t>выполнение работ по созданию, модернизации и улучшению качественных характеристик подсистем комплексной системы обеспечения информационной безопасности АО «Почта России»»</w:t>
      </w:r>
      <w:r w:rsidR="009D464E">
        <w:t xml:space="preserve"> от 12.11.2024 </w:t>
      </w:r>
      <w:r>
        <w:t>№</w:t>
      </w:r>
      <w:r w:rsidR="009D464E">
        <w:t> </w:t>
      </w:r>
      <w:r>
        <w:t>1371</w:t>
      </w:r>
      <w:r w:rsidR="0069055E">
        <w:t>/24</w:t>
      </w:r>
      <w:r>
        <w:t xml:space="preserve"> в части обеспечения средствами контро</w:t>
      </w:r>
      <w:r w:rsidR="0069055E">
        <w:t>ля утечек информации элементов ИТ-инфраструктуры Заказчика, до их оснащения в соответствующем периоде выполнения работ.</w:t>
      </w:r>
    </w:p>
  </w:footnote>
  <w:footnote w:id="2">
    <w:p w14:paraId="1E73D7C1" w14:textId="79FC3CC7" w:rsidR="00424697" w:rsidRDefault="00424697" w:rsidP="00C96E7C">
      <w:pPr>
        <w:pStyle w:val="aff4"/>
        <w:contextualSpacing/>
        <w:rPr>
          <w:lang w:eastAsia="ru-RU"/>
        </w:rPr>
      </w:pPr>
      <w:r w:rsidRPr="00184CBF">
        <w:rPr>
          <w:rStyle w:val="aff6"/>
        </w:rPr>
        <w:footnoteRef/>
      </w:r>
      <w:r w:rsidRPr="00184CBF">
        <w:rPr>
          <w:lang w:eastAsia="ru-RU"/>
        </w:rPr>
        <w:t xml:space="preserve"> Требование установлено в соответствии с </w:t>
      </w:r>
      <w:r>
        <w:rPr>
          <w:lang w:eastAsia="ru-RU"/>
        </w:rPr>
        <w:t>Указом Президента</w:t>
      </w:r>
      <w:r w:rsidRPr="00184CBF">
        <w:rPr>
          <w:lang w:eastAsia="ru-RU"/>
        </w:rPr>
        <w:t xml:space="preserve"> РФ от </w:t>
      </w:r>
      <w:r>
        <w:rPr>
          <w:lang w:eastAsia="ru-RU"/>
        </w:rPr>
        <w:t>01</w:t>
      </w:r>
      <w:r w:rsidRPr="00184CBF">
        <w:rPr>
          <w:lang w:eastAsia="ru-RU"/>
        </w:rPr>
        <w:t>.0</w:t>
      </w:r>
      <w:r>
        <w:rPr>
          <w:lang w:eastAsia="ru-RU"/>
        </w:rPr>
        <w:t>5</w:t>
      </w:r>
      <w:r w:rsidRPr="00184CBF">
        <w:rPr>
          <w:lang w:eastAsia="ru-RU"/>
        </w:rPr>
        <w:t xml:space="preserve">.2022 № </w:t>
      </w:r>
      <w:r>
        <w:rPr>
          <w:lang w:eastAsia="ru-RU"/>
        </w:rPr>
        <w:t>250</w:t>
      </w:r>
      <w:r w:rsidRPr="00184CBF">
        <w:rPr>
          <w:lang w:eastAsia="ru-RU"/>
        </w:rPr>
        <w:t xml:space="preserve"> «</w:t>
      </w:r>
      <w:r>
        <w:rPr>
          <w:lang w:eastAsia="ru-RU"/>
        </w:rPr>
        <w:t xml:space="preserve">О дополнительных мерах по обеспечению информационной безопасности Российской Федерации» для акционерных обществ, являющихся субъектами </w:t>
      </w:r>
      <w:r w:rsidR="00091932">
        <w:rPr>
          <w:lang w:eastAsia="ru-RU"/>
        </w:rPr>
        <w:t>критической информационной инфраструктуры</w:t>
      </w:r>
      <w:r>
        <w:rPr>
          <w:lang w:eastAsia="ru-RU"/>
        </w:rPr>
        <w:t>, а также в соответствии с Постановлением Правительства РФ от 22.08.2022 № 1478 «</w:t>
      </w:r>
      <w:r w:rsidRPr="00C375CF">
        <w:rPr>
          <w:lang w:eastAsia="ru-RU"/>
        </w:rPr>
        <w:t xml:space="preserve">Об утверждении требований к программному обеспечению, в том числе в составе программно-аппаратных комплексов, используемому органами государственной власти, заказчиками, осуществляющими закупки в соответствии с Федеральным законом </w:t>
      </w:r>
      <w:r>
        <w:rPr>
          <w:lang w:eastAsia="ru-RU"/>
        </w:rPr>
        <w:t>«</w:t>
      </w:r>
      <w:r w:rsidRPr="00C375CF">
        <w:rPr>
          <w:lang w:eastAsia="ru-RU"/>
        </w:rPr>
        <w:t>О закупках товаров, работ, услуг отдельными видами юридических лиц</w:t>
      </w:r>
      <w:r>
        <w:rPr>
          <w:lang w:eastAsia="ru-RU"/>
        </w:rPr>
        <w:t>»</w:t>
      </w:r>
      <w:r w:rsidRPr="00C375CF">
        <w:rPr>
          <w:lang w:eastAsia="ru-RU"/>
        </w:rPr>
        <w:t xml:space="preserve">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Правил согласования закупок иностранного программного обеспечения, в том числе в составе программно-аппаратных комплексов, в целях его использования заказчиками, осуществляющими закупки в соответствии с Федеральным законом </w:t>
      </w:r>
      <w:r>
        <w:rPr>
          <w:lang w:eastAsia="ru-RU"/>
        </w:rPr>
        <w:t>«</w:t>
      </w:r>
      <w:r w:rsidRPr="00C375CF">
        <w:rPr>
          <w:lang w:eastAsia="ru-RU"/>
        </w:rPr>
        <w:t xml:space="preserve">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а также закупок услуг, необходимых для использования этого программного обеспечения на таких объектах, и Правил перехода на преимущественное использование российского программного обеспечения, в том числе в составе программно-аппаратных комплексов, органов государственной власти, заказчиков, осуществляющих закупки в соответствии с Федеральным законом </w:t>
      </w:r>
      <w:r>
        <w:rPr>
          <w:lang w:eastAsia="ru-RU"/>
        </w:rPr>
        <w:t>«</w:t>
      </w:r>
      <w:r w:rsidRPr="00C375CF">
        <w:rPr>
          <w:lang w:eastAsia="ru-RU"/>
        </w:rPr>
        <w:t>О закупках товаров, работ, услуг отдельными видами юридических лиц</w:t>
      </w:r>
      <w:r>
        <w:rPr>
          <w:lang w:eastAsia="ru-RU"/>
        </w:rPr>
        <w:t>»</w:t>
      </w:r>
      <w:r w:rsidRPr="00C375CF">
        <w:rPr>
          <w:lang w:eastAsia="ru-RU"/>
        </w:rPr>
        <w:t xml:space="preserve">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w:t>
      </w:r>
      <w:r>
        <w:rPr>
          <w:lang w:eastAsia="ru-RU"/>
        </w:rPr>
        <w:t>»</w:t>
      </w:r>
    </w:p>
  </w:footnote>
  <w:footnote w:id="3">
    <w:p w14:paraId="2BD277BB" w14:textId="5744923C" w:rsidR="001A7F81" w:rsidRPr="001A7F81" w:rsidRDefault="001A7F81">
      <w:pPr>
        <w:pStyle w:val="aff4"/>
      </w:pPr>
      <w:r>
        <w:rPr>
          <w:rStyle w:val="aff6"/>
        </w:rPr>
        <w:footnoteRef/>
      </w:r>
      <w:r>
        <w:t xml:space="preserve"> Компонент Подсистемы (ПО «</w:t>
      </w:r>
      <w:proofErr w:type="spellStart"/>
      <w:r>
        <w:rPr>
          <w:lang w:val="en-US"/>
        </w:rPr>
        <w:t>Infowatch</w:t>
      </w:r>
      <w:proofErr w:type="spellEnd"/>
      <w:r w:rsidRPr="001A7F81">
        <w:t xml:space="preserve"> </w:t>
      </w:r>
      <w:r w:rsidR="00795D90">
        <w:rPr>
          <w:lang w:val="en-US"/>
        </w:rPr>
        <w:t>Activity</w:t>
      </w:r>
      <w:r w:rsidRPr="001A7F81">
        <w:t xml:space="preserve"> </w:t>
      </w:r>
      <w:r>
        <w:rPr>
          <w:lang w:val="en-US"/>
        </w:rPr>
        <w:t>Monitor</w:t>
      </w:r>
      <w:r>
        <w:t>», имеющийся у Заказчика</w:t>
      </w:r>
    </w:p>
  </w:footnote>
  <w:footnote w:id="4">
    <w:p w14:paraId="44698F3F" w14:textId="77777777" w:rsidR="009579B4" w:rsidRDefault="009579B4" w:rsidP="009579B4">
      <w:pPr>
        <w:pStyle w:val="aff4"/>
      </w:pPr>
      <w:r>
        <w:rPr>
          <w:rStyle w:val="aff6"/>
        </w:rPr>
        <w:footnoteRef/>
      </w:r>
      <w:r>
        <w:t xml:space="preserve"> Например: переход с версии ПО 4.Х на 5.Х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0647838"/>
      <w:docPartObj>
        <w:docPartGallery w:val="Page Numbers (Top of Page)"/>
        <w:docPartUnique/>
      </w:docPartObj>
    </w:sdtPr>
    <w:sdtEndPr>
      <w:rPr>
        <w:sz w:val="26"/>
        <w:szCs w:val="26"/>
      </w:rPr>
    </w:sdtEndPr>
    <w:sdtContent>
      <w:p w14:paraId="0669A93C" w14:textId="77777777" w:rsidR="00424697" w:rsidRPr="00654896" w:rsidRDefault="00424697">
        <w:pPr>
          <w:pStyle w:val="aff0"/>
          <w:jc w:val="center"/>
          <w:rPr>
            <w:sz w:val="26"/>
            <w:szCs w:val="26"/>
          </w:rPr>
        </w:pPr>
        <w:r w:rsidRPr="00654896">
          <w:rPr>
            <w:rFonts w:ascii="Times New Roman" w:hAnsi="Times New Roman" w:cs="Times New Roman"/>
            <w:sz w:val="26"/>
            <w:szCs w:val="26"/>
          </w:rPr>
          <w:fldChar w:fldCharType="begin"/>
        </w:r>
        <w:r w:rsidRPr="00654896">
          <w:rPr>
            <w:rFonts w:ascii="Times New Roman" w:hAnsi="Times New Roman" w:cs="Times New Roman"/>
            <w:sz w:val="26"/>
            <w:szCs w:val="26"/>
          </w:rPr>
          <w:instrText>PAGE   \* MERGEFORMAT</w:instrText>
        </w:r>
        <w:r w:rsidRPr="00654896">
          <w:rPr>
            <w:rFonts w:ascii="Times New Roman" w:hAnsi="Times New Roman" w:cs="Times New Roman"/>
            <w:sz w:val="26"/>
            <w:szCs w:val="26"/>
          </w:rPr>
          <w:fldChar w:fldCharType="separate"/>
        </w:r>
        <w:r w:rsidR="005C2ED2">
          <w:rPr>
            <w:rFonts w:ascii="Times New Roman" w:hAnsi="Times New Roman" w:cs="Times New Roman"/>
            <w:noProof/>
            <w:sz w:val="26"/>
            <w:szCs w:val="26"/>
          </w:rPr>
          <w:t>87</w:t>
        </w:r>
        <w:r w:rsidRPr="00654896">
          <w:rPr>
            <w:rFonts w:ascii="Times New Roman" w:hAnsi="Times New Roman" w:cs="Times New Roman"/>
            <w:sz w:val="26"/>
            <w:szCs w:val="26"/>
          </w:rPr>
          <w:fldChar w:fldCharType="end"/>
        </w:r>
      </w:p>
    </w:sdtContent>
  </w:sdt>
  <w:p w14:paraId="1E8E0544" w14:textId="77777777" w:rsidR="00424697" w:rsidRDefault="00424697">
    <w:pPr>
      <w:pStyle w:val="af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5279F8"/>
    <w:lvl w:ilvl="0">
      <w:start w:val="1"/>
      <w:numFmt w:val="decimal"/>
      <w:pStyle w:val="5"/>
      <w:lvlText w:val="%1."/>
      <w:lvlJc w:val="left"/>
      <w:pPr>
        <w:tabs>
          <w:tab w:val="num" w:pos="1492"/>
        </w:tabs>
        <w:ind w:left="1492" w:hanging="360"/>
      </w:pPr>
    </w:lvl>
  </w:abstractNum>
  <w:abstractNum w:abstractNumId="1" w15:restartNumberingAfterBreak="0">
    <w:nsid w:val="FFFFFF7F"/>
    <w:multiLevelType w:val="singleLevel"/>
    <w:tmpl w:val="5F90A92A"/>
    <w:lvl w:ilvl="0">
      <w:start w:val="1"/>
      <w:numFmt w:val="decimal"/>
      <w:pStyle w:val="2"/>
      <w:lvlText w:val="%1."/>
      <w:lvlJc w:val="left"/>
      <w:pPr>
        <w:tabs>
          <w:tab w:val="num" w:pos="643"/>
        </w:tabs>
        <w:ind w:left="643" w:hanging="360"/>
      </w:pPr>
    </w:lvl>
  </w:abstractNum>
  <w:abstractNum w:abstractNumId="2" w15:restartNumberingAfterBreak="0">
    <w:nsid w:val="0816744A"/>
    <w:multiLevelType w:val="multilevel"/>
    <w:tmpl w:val="2D185064"/>
    <w:lvl w:ilvl="0">
      <w:start w:val="1"/>
      <w:numFmt w:val="bullet"/>
      <w:pStyle w:val="1"/>
      <w:suff w:val="space"/>
      <w:lvlText w:val=""/>
      <w:lvlJc w:val="left"/>
      <w:pPr>
        <w:ind w:left="-141" w:firstLine="709"/>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877D44"/>
    <w:multiLevelType w:val="multilevel"/>
    <w:tmpl w:val="7EFAD3FA"/>
    <w:lvl w:ilvl="0">
      <w:start w:val="1"/>
      <w:numFmt w:val="decimal"/>
      <w:suff w:val="space"/>
      <w:lvlText w:val="%1"/>
      <w:lvlJc w:val="left"/>
      <w:pPr>
        <w:ind w:left="0" w:firstLine="0"/>
      </w:pPr>
      <w:rPr>
        <w:rFonts w:hint="default"/>
      </w:rPr>
    </w:lvl>
    <w:lvl w:ilvl="1">
      <w:start w:val="1"/>
      <w:numFmt w:val="decimal"/>
      <w:suff w:val="space"/>
      <w:lvlText w:val="%1.%2"/>
      <w:lvlJc w:val="left"/>
      <w:pPr>
        <w:ind w:left="568"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Restart w:val="1"/>
      <w:pStyle w:val="a"/>
      <w:suff w:val="space"/>
      <w:lvlText w:val="Рисунок %1.%5"/>
      <w:lvlJc w:val="left"/>
      <w:pPr>
        <w:ind w:left="0" w:firstLine="0"/>
      </w:pPr>
      <w:rPr>
        <w:rFonts w:hint="default"/>
      </w:rPr>
    </w:lvl>
    <w:lvl w:ilvl="5">
      <w:start w:val="1"/>
      <w:numFmt w:val="decimal"/>
      <w:lvlRestart w:val="1"/>
      <w:pStyle w:val="a0"/>
      <w:suff w:val="space"/>
      <w:lvlText w:val="Таблица %1.%6"/>
      <w:lvlJc w:val="left"/>
      <w:pPr>
        <w:ind w:left="0" w:firstLine="0"/>
      </w:pPr>
      <w:rPr>
        <w:rFonts w:hint="default"/>
      </w:rPr>
    </w:lvl>
    <w:lvl w:ilvl="6">
      <w:start w:val="1"/>
      <w:numFmt w:val="decimal"/>
      <w:lvlRestart w:val="1"/>
      <w:pStyle w:val="a1"/>
      <w:suff w:val="space"/>
      <w:lvlText w:val="Листинг %1.%7"/>
      <w:lvlJc w:val="left"/>
      <w:pPr>
        <w:ind w:left="0" w:firstLine="0"/>
      </w:pPr>
      <w:rPr>
        <w:rFonts w:hint="default"/>
      </w:rPr>
    </w:lvl>
    <w:lvl w:ilvl="7">
      <w:start w:val="1"/>
      <w:numFmt w:val="decimal"/>
      <w:lvlRestart w:val="1"/>
      <w:pStyle w:val="a2"/>
      <w:suff w:val="nothing"/>
      <w:lvlText w:val="(%1.%8)"/>
      <w:lvlJc w:val="left"/>
      <w:pPr>
        <w:ind w:left="0" w:firstLine="0"/>
      </w:pPr>
      <w:rPr>
        <w:rFonts w:hint="default"/>
      </w:rPr>
    </w:lvl>
    <w:lvl w:ilvl="8">
      <w:start w:val="1"/>
      <w:numFmt w:val="decimal"/>
      <w:lvlRestart w:val="1"/>
      <w:suff w:val="space"/>
      <w:lvlText w:val="%9"/>
      <w:lvlJc w:val="left"/>
      <w:pPr>
        <w:ind w:left="0" w:firstLine="0"/>
      </w:pPr>
      <w:rPr>
        <w:rFonts w:hint="default"/>
      </w:rPr>
    </w:lvl>
  </w:abstractNum>
  <w:abstractNum w:abstractNumId="4" w15:restartNumberingAfterBreak="0">
    <w:nsid w:val="134747E4"/>
    <w:multiLevelType w:val="hybridMultilevel"/>
    <w:tmpl w:val="56E2A9DA"/>
    <w:lvl w:ilvl="0" w:tplc="B8341A60">
      <w:start w:val="1"/>
      <w:numFmt w:val="decimal"/>
      <w:pStyle w:val="4"/>
      <w:lvlText w:val="А.1.1.%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 w15:restartNumberingAfterBreak="0">
    <w:nsid w:val="163C1FCF"/>
    <w:multiLevelType w:val="multilevel"/>
    <w:tmpl w:val="75C0EA24"/>
    <w:lvl w:ilvl="0">
      <w:start w:val="1"/>
      <w:numFmt w:val="decimal"/>
      <w:pStyle w:val="10"/>
      <w:lvlText w:val="%1"/>
      <w:lvlJc w:val="left"/>
      <w:pPr>
        <w:ind w:left="432" w:hanging="432"/>
      </w:pPr>
    </w:lvl>
    <w:lvl w:ilvl="1">
      <w:start w:val="1"/>
      <w:numFmt w:val="decimal"/>
      <w:pStyle w:val="20"/>
      <w:lvlText w:val="%1.%2"/>
      <w:lvlJc w:val="left"/>
      <w:pPr>
        <w:ind w:left="576" w:hanging="576"/>
      </w:pPr>
      <w:rPr>
        <w:color w:val="000000" w:themeColor="text1"/>
      </w:rPr>
    </w:lvl>
    <w:lvl w:ilvl="2">
      <w:start w:val="1"/>
      <w:numFmt w:val="decimal"/>
      <w:pStyle w:val="3"/>
      <w:lvlText w:val="%1.%2.%3"/>
      <w:lvlJc w:val="left"/>
      <w:pPr>
        <w:ind w:left="720" w:hanging="720"/>
      </w:pPr>
    </w:lvl>
    <w:lvl w:ilvl="3">
      <w:start w:val="1"/>
      <w:numFmt w:val="decimal"/>
      <w:pStyle w:val="40"/>
      <w:lvlText w:val="%1.%2.%3.%4"/>
      <w:lvlJc w:val="left"/>
      <w:pPr>
        <w:ind w:left="864" w:hanging="864"/>
      </w:pPr>
      <w:rPr>
        <w:b w:val="0"/>
      </w:r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8424833"/>
    <w:multiLevelType w:val="multilevel"/>
    <w:tmpl w:val="E372136E"/>
    <w:lvl w:ilvl="0">
      <w:start w:val="1"/>
      <w:numFmt w:val="decimal"/>
      <w:suff w:val="space"/>
      <w:lvlText w:val="%1"/>
      <w:lvlJc w:val="left"/>
      <w:pPr>
        <w:ind w:left="0" w:firstLine="709"/>
      </w:pPr>
    </w:lvl>
    <w:lvl w:ilvl="1">
      <w:start w:val="1"/>
      <w:numFmt w:val="decimal"/>
      <w:suff w:val="space"/>
      <w:lvlText w:val="%1.%2"/>
      <w:lvlJc w:val="left"/>
      <w:pPr>
        <w:ind w:left="2835" w:firstLine="709"/>
      </w:pPr>
    </w:lvl>
    <w:lvl w:ilvl="2">
      <w:start w:val="2"/>
      <w:numFmt w:val="bullet"/>
      <w:pStyle w:val="-5"/>
      <w:lvlText w:val="-"/>
      <w:lvlJc w:val="left"/>
      <w:pPr>
        <w:ind w:left="141" w:firstLine="709"/>
      </w:pPr>
      <w:rPr>
        <w:rFonts w:ascii="Arial" w:eastAsiaTheme="minorHAnsi" w:hAnsi="Arial" w:cs="Aria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91D1381"/>
    <w:multiLevelType w:val="multilevel"/>
    <w:tmpl w:val="036456DC"/>
    <w:lvl w:ilvl="0">
      <w:start w:val="1"/>
      <w:numFmt w:val="decimal"/>
      <w:pStyle w:val="21"/>
      <w:suff w:val="space"/>
      <w:lvlText w:val="%1)"/>
      <w:lvlJc w:val="left"/>
      <w:pPr>
        <w:ind w:left="0" w:firstLine="709"/>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1559"/>
        </w:tabs>
        <w:ind w:left="0" w:firstLine="1134"/>
      </w:pPr>
      <w:rPr>
        <w:rFonts w:ascii="Symbol" w:hAnsi="Symbol" w:hint="default"/>
      </w:rPr>
    </w:lvl>
    <w:lvl w:ilvl="2">
      <w:start w:val="1"/>
      <w:numFmt w:val="russianLower"/>
      <w:lvlText w:val="%3)"/>
      <w:lvlJc w:val="left"/>
      <w:pPr>
        <w:tabs>
          <w:tab w:val="num" w:pos="1843"/>
        </w:tabs>
        <w:ind w:left="0" w:firstLine="1418"/>
      </w:pPr>
    </w:lvl>
    <w:lvl w:ilvl="3">
      <w:start w:val="1"/>
      <w:numFmt w:val="decimal"/>
      <w:lvlText w:val="%2.%3.%4)"/>
      <w:lvlJc w:val="left"/>
      <w:pPr>
        <w:tabs>
          <w:tab w:val="num" w:pos="2211"/>
        </w:tabs>
        <w:ind w:left="1701" w:firstLine="851"/>
      </w:pPr>
    </w:lvl>
    <w:lvl w:ilvl="4">
      <w:start w:val="1"/>
      <w:numFmt w:val="decimal"/>
      <w:lvlText w:val="%2.%3.%4.%5)"/>
      <w:lvlJc w:val="left"/>
      <w:pPr>
        <w:tabs>
          <w:tab w:val="num" w:pos="2574"/>
        </w:tabs>
        <w:ind w:left="2268" w:firstLine="851"/>
      </w:pPr>
    </w:lvl>
    <w:lvl w:ilvl="5">
      <w:start w:val="1"/>
      <w:numFmt w:val="decimal"/>
      <w:lvlText w:val="%2.%3.%4.%5.%6)"/>
      <w:lvlJc w:val="left"/>
      <w:pPr>
        <w:ind w:left="2835" w:firstLine="851"/>
      </w:pPr>
    </w:lvl>
    <w:lvl w:ilvl="6">
      <w:start w:val="1"/>
      <w:numFmt w:val="decimal"/>
      <w:lvlText w:val="%2.%3.%4.%5.%6.%7)"/>
      <w:lvlJc w:val="left"/>
      <w:pPr>
        <w:tabs>
          <w:tab w:val="num" w:pos="3294"/>
        </w:tabs>
        <w:ind w:left="3402" w:firstLine="851"/>
      </w:pPr>
    </w:lvl>
    <w:lvl w:ilvl="7">
      <w:start w:val="1"/>
      <w:numFmt w:val="decimal"/>
      <w:lvlText w:val="%2.%3.%4.%5.%6.%7.%8)"/>
      <w:lvlJc w:val="left"/>
      <w:pPr>
        <w:ind w:left="3969" w:firstLine="851"/>
      </w:pPr>
    </w:lvl>
    <w:lvl w:ilvl="8">
      <w:start w:val="1"/>
      <w:numFmt w:val="decimal"/>
      <w:lvlText w:val="%2.%3.%4.%5.%6.%7.%8.%9)"/>
      <w:lvlJc w:val="left"/>
      <w:pPr>
        <w:ind w:left="4536" w:firstLine="851"/>
      </w:pPr>
    </w:lvl>
  </w:abstractNum>
  <w:abstractNum w:abstractNumId="8" w15:restartNumberingAfterBreak="0">
    <w:nsid w:val="1A8D4025"/>
    <w:multiLevelType w:val="hybridMultilevel"/>
    <w:tmpl w:val="CFF2363A"/>
    <w:lvl w:ilvl="0" w:tplc="EADC7738">
      <w:start w:val="1"/>
      <w:numFmt w:val="decimal"/>
      <w:pStyle w:val="22"/>
      <w:lvlText w:val="%1."/>
      <w:lvlJc w:val="left"/>
      <w:pPr>
        <w:ind w:left="1495"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1E6C53A6"/>
    <w:multiLevelType w:val="hybridMultilevel"/>
    <w:tmpl w:val="D4067706"/>
    <w:lvl w:ilvl="0" w:tplc="9AA2C032">
      <w:start w:val="1"/>
      <w:numFmt w:val="bullet"/>
      <w:pStyle w:val="11"/>
      <w:lvlText w:val=""/>
      <w:lvlJc w:val="left"/>
      <w:pPr>
        <w:ind w:left="8015"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8B3E4D"/>
    <w:multiLevelType w:val="hybridMultilevel"/>
    <w:tmpl w:val="8B744E6C"/>
    <w:lvl w:ilvl="0" w:tplc="005E9144">
      <w:start w:val="1"/>
      <w:numFmt w:val="decimal"/>
      <w:pStyle w:val="7"/>
      <w:suff w:val="nothing"/>
      <w:lvlText w:val="Приложение № %1"/>
      <w:lvlJc w:val="left"/>
      <w:pPr>
        <w:ind w:left="13685" w:hanging="360"/>
      </w:pPr>
      <w:rPr>
        <w:rFonts w:ascii="Times New Roman" w:hAnsi="Times New Roman" w:cs="Times New Roman" w:hint="default"/>
        <w:b/>
        <w:i w:val="0"/>
        <w:caps/>
        <w:color w:val="auto"/>
        <w:sz w:val="26"/>
      </w:rPr>
    </w:lvl>
    <w:lvl w:ilvl="1" w:tplc="04190019" w:tentative="1">
      <w:start w:val="1"/>
      <w:numFmt w:val="lowerLetter"/>
      <w:lvlText w:val="%2."/>
      <w:lvlJc w:val="left"/>
      <w:pPr>
        <w:ind w:left="14765" w:hanging="360"/>
      </w:pPr>
    </w:lvl>
    <w:lvl w:ilvl="2" w:tplc="0419001B" w:tentative="1">
      <w:start w:val="1"/>
      <w:numFmt w:val="lowerRoman"/>
      <w:lvlText w:val="%3."/>
      <w:lvlJc w:val="right"/>
      <w:pPr>
        <w:ind w:left="15485" w:hanging="180"/>
      </w:pPr>
    </w:lvl>
    <w:lvl w:ilvl="3" w:tplc="0419000F" w:tentative="1">
      <w:start w:val="1"/>
      <w:numFmt w:val="decimal"/>
      <w:lvlText w:val="%4."/>
      <w:lvlJc w:val="left"/>
      <w:pPr>
        <w:ind w:left="16205" w:hanging="360"/>
      </w:pPr>
    </w:lvl>
    <w:lvl w:ilvl="4" w:tplc="04190019" w:tentative="1">
      <w:start w:val="1"/>
      <w:numFmt w:val="lowerLetter"/>
      <w:lvlText w:val="%5."/>
      <w:lvlJc w:val="left"/>
      <w:pPr>
        <w:ind w:left="16925" w:hanging="360"/>
      </w:pPr>
    </w:lvl>
    <w:lvl w:ilvl="5" w:tplc="0419001B" w:tentative="1">
      <w:start w:val="1"/>
      <w:numFmt w:val="lowerRoman"/>
      <w:lvlText w:val="%6."/>
      <w:lvlJc w:val="right"/>
      <w:pPr>
        <w:ind w:left="17645" w:hanging="180"/>
      </w:pPr>
    </w:lvl>
    <w:lvl w:ilvl="6" w:tplc="0419000F" w:tentative="1">
      <w:start w:val="1"/>
      <w:numFmt w:val="decimal"/>
      <w:lvlText w:val="%7."/>
      <w:lvlJc w:val="left"/>
      <w:pPr>
        <w:ind w:left="18365" w:hanging="360"/>
      </w:pPr>
    </w:lvl>
    <w:lvl w:ilvl="7" w:tplc="04190019" w:tentative="1">
      <w:start w:val="1"/>
      <w:numFmt w:val="lowerLetter"/>
      <w:lvlText w:val="%8."/>
      <w:lvlJc w:val="left"/>
      <w:pPr>
        <w:ind w:left="19085" w:hanging="360"/>
      </w:pPr>
    </w:lvl>
    <w:lvl w:ilvl="8" w:tplc="0419001B" w:tentative="1">
      <w:start w:val="1"/>
      <w:numFmt w:val="lowerRoman"/>
      <w:lvlText w:val="%9."/>
      <w:lvlJc w:val="right"/>
      <w:pPr>
        <w:ind w:left="19805" w:hanging="180"/>
      </w:pPr>
    </w:lvl>
  </w:abstractNum>
  <w:abstractNum w:abstractNumId="11" w15:restartNumberingAfterBreak="0">
    <w:nsid w:val="30404315"/>
    <w:multiLevelType w:val="hybridMultilevel"/>
    <w:tmpl w:val="46F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4509AA"/>
    <w:multiLevelType w:val="multilevel"/>
    <w:tmpl w:val="F5C89AFE"/>
    <w:lvl w:ilvl="0">
      <w:start w:val="1"/>
      <w:numFmt w:val="bullet"/>
      <w:pStyle w:val="23"/>
      <w:lvlText w:val=""/>
      <w:lvlJc w:val="left"/>
      <w:pPr>
        <w:tabs>
          <w:tab w:val="num" w:pos="0"/>
        </w:tabs>
        <w:ind w:left="1134" w:hanging="425"/>
      </w:pPr>
      <w:rPr>
        <w:rFonts w:ascii="Symbol" w:hAnsi="Symbol" w:cs="Symbol" w:hint="default"/>
      </w:rPr>
    </w:lvl>
    <w:lvl w:ilvl="1">
      <w:start w:val="1"/>
      <w:numFmt w:val="bullet"/>
      <w:lvlText w:val=""/>
      <w:lvlJc w:val="left"/>
      <w:pPr>
        <w:tabs>
          <w:tab w:val="num" w:pos="0"/>
        </w:tabs>
        <w:ind w:left="2574" w:hanging="360"/>
      </w:pPr>
      <w:rPr>
        <w:rFonts w:ascii="Symbol" w:hAnsi="Symbol" w:cs="Symbol"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13" w15:restartNumberingAfterBreak="0">
    <w:nsid w:val="31583B93"/>
    <w:multiLevelType w:val="multilevel"/>
    <w:tmpl w:val="4B428674"/>
    <w:styleLink w:val="a3"/>
    <w:lvl w:ilvl="0">
      <w:start w:val="1"/>
      <w:numFmt w:val="bullet"/>
      <w:lvlText w:val=""/>
      <w:lvlJc w:val="left"/>
      <w:pPr>
        <w:ind w:left="1134" w:hanging="425"/>
      </w:pPr>
      <w:rPr>
        <w:rFonts w:ascii="Symbol" w:hAnsi="Symbol" w:hint="default"/>
      </w:rPr>
    </w:lvl>
    <w:lvl w:ilvl="1">
      <w:start w:val="1"/>
      <w:numFmt w:val="bullet"/>
      <w:lvlText w:val=""/>
      <w:lvlJc w:val="left"/>
      <w:pPr>
        <w:ind w:left="1559" w:hanging="425"/>
      </w:pPr>
      <w:rPr>
        <w:rFonts w:ascii="Symbol" w:hAnsi="Symbol" w:hint="default"/>
      </w:rPr>
    </w:lvl>
    <w:lvl w:ilvl="2">
      <w:start w:val="1"/>
      <w:numFmt w:val="bullet"/>
      <w:lvlText w:val=""/>
      <w:lvlJc w:val="left"/>
      <w:pPr>
        <w:ind w:left="1984" w:hanging="425"/>
      </w:pPr>
      <w:rPr>
        <w:rFonts w:ascii="Symbol" w:hAnsi="Symbol" w:hint="default"/>
      </w:rPr>
    </w:lvl>
    <w:lvl w:ilvl="3">
      <w:start w:val="1"/>
      <w:numFmt w:val="bullet"/>
      <w:lvlText w:val=""/>
      <w:lvlJc w:val="left"/>
      <w:pPr>
        <w:ind w:left="2409" w:hanging="425"/>
      </w:pPr>
      <w:rPr>
        <w:rFonts w:ascii="Symbol" w:hAnsi="Symbol" w:hint="default"/>
      </w:rPr>
    </w:lvl>
    <w:lvl w:ilvl="4">
      <w:start w:val="1"/>
      <w:numFmt w:val="bullet"/>
      <w:lvlText w:val=""/>
      <w:lvlJc w:val="left"/>
      <w:pPr>
        <w:ind w:left="2834" w:hanging="425"/>
      </w:pPr>
      <w:rPr>
        <w:rFonts w:ascii="Symbol" w:hAnsi="Symbol" w:hint="default"/>
      </w:rPr>
    </w:lvl>
    <w:lvl w:ilvl="5">
      <w:start w:val="1"/>
      <w:numFmt w:val="bullet"/>
      <w:lvlText w:val=""/>
      <w:lvlJc w:val="left"/>
      <w:pPr>
        <w:ind w:left="3259" w:hanging="425"/>
      </w:pPr>
      <w:rPr>
        <w:rFonts w:ascii="Symbol" w:hAnsi="Symbol" w:hint="default"/>
      </w:rPr>
    </w:lvl>
    <w:lvl w:ilvl="6">
      <w:start w:val="1"/>
      <w:numFmt w:val="bullet"/>
      <w:lvlText w:val=""/>
      <w:lvlJc w:val="left"/>
      <w:pPr>
        <w:ind w:left="3684" w:hanging="425"/>
      </w:pPr>
      <w:rPr>
        <w:rFonts w:ascii="Symbol" w:hAnsi="Symbol" w:hint="default"/>
      </w:rPr>
    </w:lvl>
    <w:lvl w:ilvl="7">
      <w:start w:val="1"/>
      <w:numFmt w:val="bullet"/>
      <w:lvlText w:val=""/>
      <w:lvlJc w:val="left"/>
      <w:pPr>
        <w:ind w:left="4109" w:hanging="425"/>
      </w:pPr>
      <w:rPr>
        <w:rFonts w:ascii="Symbol" w:hAnsi="Symbol" w:hint="default"/>
      </w:rPr>
    </w:lvl>
    <w:lvl w:ilvl="8">
      <w:start w:val="1"/>
      <w:numFmt w:val="bullet"/>
      <w:lvlText w:val=""/>
      <w:lvlJc w:val="left"/>
      <w:pPr>
        <w:ind w:left="4534" w:hanging="425"/>
      </w:pPr>
      <w:rPr>
        <w:rFonts w:ascii="Symbol" w:hAnsi="Symbol" w:hint="default"/>
      </w:rPr>
    </w:lvl>
  </w:abstractNum>
  <w:abstractNum w:abstractNumId="14" w15:restartNumberingAfterBreak="0">
    <w:nsid w:val="37DC1F33"/>
    <w:multiLevelType w:val="multilevel"/>
    <w:tmpl w:val="36002892"/>
    <w:lvl w:ilvl="0">
      <w:start w:val="1"/>
      <w:numFmt w:val="decimal"/>
      <w:pStyle w:val="210"/>
      <w:suff w:val="space"/>
      <w:lvlText w:val="%1"/>
      <w:lvlJc w:val="center"/>
      <w:pPr>
        <w:ind w:left="0" w:firstLine="113"/>
      </w:pPr>
    </w:lvl>
    <w:lvl w:ilvl="1">
      <w:start w:val="1"/>
      <w:numFmt w:val="decimal"/>
      <w:pStyle w:val="220"/>
      <w:suff w:val="space"/>
      <w:lvlText w:val="%1.%2"/>
      <w:lvlJc w:val="center"/>
      <w:pPr>
        <w:ind w:left="142" w:firstLine="142"/>
      </w:pPr>
    </w:lvl>
    <w:lvl w:ilvl="2">
      <w:start w:val="1"/>
      <w:numFmt w:val="decimal"/>
      <w:pStyle w:val="230"/>
      <w:suff w:val="space"/>
      <w:lvlText w:val="%1.%2.%3"/>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601B78"/>
    <w:multiLevelType w:val="multilevel"/>
    <w:tmpl w:val="04190023"/>
    <w:styleLink w:val="a4"/>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A350CFC"/>
    <w:multiLevelType w:val="multilevel"/>
    <w:tmpl w:val="83105E2A"/>
    <w:lvl w:ilvl="0">
      <w:start w:val="1"/>
      <w:numFmt w:val="bullet"/>
      <w:pStyle w:val="a5"/>
      <w:lvlText w:val=""/>
      <w:lvlJc w:val="left"/>
      <w:pPr>
        <w:tabs>
          <w:tab w:val="num" w:pos="851"/>
        </w:tabs>
        <w:ind w:left="1208" w:hanging="357"/>
      </w:pPr>
      <w:rPr>
        <w:rFonts w:ascii="Symbol" w:hAnsi="Symbol" w:hint="default"/>
      </w:rPr>
    </w:lvl>
    <w:lvl w:ilvl="1">
      <w:start w:val="1"/>
      <w:numFmt w:val="bullet"/>
      <w:lvlText w:val=""/>
      <w:lvlJc w:val="left"/>
      <w:pPr>
        <w:tabs>
          <w:tab w:val="num" w:pos="1491"/>
        </w:tabs>
        <w:ind w:left="1644" w:hanging="436"/>
      </w:pPr>
      <w:rPr>
        <w:rFonts w:ascii="Symbol" w:hAnsi="Symbol" w:hint="default"/>
      </w:rPr>
    </w:lvl>
    <w:lvl w:ilvl="2">
      <w:start w:val="1"/>
      <w:numFmt w:val="bullet"/>
      <w:lvlText w:val=""/>
      <w:lvlJc w:val="left"/>
      <w:pPr>
        <w:tabs>
          <w:tab w:val="num" w:pos="1571"/>
        </w:tabs>
        <w:ind w:left="2075" w:hanging="504"/>
      </w:pPr>
      <w:rPr>
        <w:rFonts w:ascii="Symbol" w:hAnsi="Symbol" w:hint="default"/>
      </w:rPr>
    </w:lvl>
    <w:lvl w:ilvl="3">
      <w:start w:val="1"/>
      <w:numFmt w:val="bullet"/>
      <w:lvlText w:val=""/>
      <w:lvlJc w:val="left"/>
      <w:pPr>
        <w:tabs>
          <w:tab w:val="num" w:pos="2211"/>
        </w:tabs>
        <w:ind w:left="2580" w:hanging="652"/>
      </w:pPr>
      <w:rPr>
        <w:rFonts w:ascii="Symbol" w:hAnsi="Symbol" w:hint="default"/>
      </w:rPr>
    </w:lvl>
    <w:lvl w:ilvl="4">
      <w:start w:val="1"/>
      <w:numFmt w:val="bullet"/>
      <w:lvlText w:val=""/>
      <w:lvlJc w:val="left"/>
      <w:pPr>
        <w:tabs>
          <w:tab w:val="num" w:pos="2574"/>
        </w:tabs>
        <w:ind w:left="3084" w:hanging="793"/>
      </w:pPr>
      <w:rPr>
        <w:rFonts w:ascii="Symbol" w:hAnsi="Symbol" w:hint="default"/>
      </w:rPr>
    </w:lvl>
    <w:lvl w:ilvl="5">
      <w:start w:val="1"/>
      <w:numFmt w:val="bullet"/>
      <w:lvlText w:val=""/>
      <w:lvlJc w:val="left"/>
      <w:pPr>
        <w:ind w:left="3589" w:hanging="941"/>
      </w:pPr>
      <w:rPr>
        <w:rFonts w:ascii="Symbol" w:hAnsi="Symbol" w:hint="default"/>
      </w:rPr>
    </w:lvl>
    <w:lvl w:ilvl="6">
      <w:start w:val="1"/>
      <w:numFmt w:val="bullet"/>
      <w:lvlText w:val=""/>
      <w:lvlJc w:val="left"/>
      <w:pPr>
        <w:tabs>
          <w:tab w:val="num" w:pos="3294"/>
        </w:tabs>
        <w:ind w:left="4088" w:hanging="1077"/>
      </w:pPr>
      <w:rPr>
        <w:rFonts w:ascii="Symbol" w:hAnsi="Symbol" w:hint="default"/>
      </w:rPr>
    </w:lvl>
    <w:lvl w:ilvl="7">
      <w:start w:val="1"/>
      <w:numFmt w:val="bullet"/>
      <w:lvlText w:val=""/>
      <w:lvlJc w:val="left"/>
      <w:pPr>
        <w:ind w:left="4593" w:hanging="1225"/>
      </w:pPr>
      <w:rPr>
        <w:rFonts w:ascii="Symbol" w:hAnsi="Symbol" w:hint="default"/>
      </w:rPr>
    </w:lvl>
    <w:lvl w:ilvl="8">
      <w:start w:val="1"/>
      <w:numFmt w:val="bullet"/>
      <w:lvlText w:val=""/>
      <w:lvlJc w:val="left"/>
      <w:pPr>
        <w:ind w:left="5171" w:hanging="1440"/>
      </w:pPr>
      <w:rPr>
        <w:rFonts w:ascii="Symbol" w:hAnsi="Symbol" w:hint="default"/>
      </w:rPr>
    </w:lvl>
  </w:abstractNum>
  <w:abstractNum w:abstractNumId="17" w15:restartNumberingAfterBreak="0">
    <w:nsid w:val="4B1A7102"/>
    <w:multiLevelType w:val="multilevel"/>
    <w:tmpl w:val="32869B8E"/>
    <w:lvl w:ilvl="0">
      <w:start w:val="1"/>
      <w:numFmt w:val="bullet"/>
      <w:pStyle w:val="24"/>
      <w:lvlText w:val="-"/>
      <w:lvlJc w:val="left"/>
      <w:pPr>
        <w:tabs>
          <w:tab w:val="num" w:pos="567"/>
        </w:tabs>
        <w:ind w:left="567" w:hanging="283"/>
      </w:pPr>
      <w:rPr>
        <w:rFonts w:ascii="Sylfaen" w:hAnsi="Sylfaen"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8" w15:restartNumberingAfterBreak="0">
    <w:nsid w:val="4B801F5F"/>
    <w:multiLevelType w:val="hybridMultilevel"/>
    <w:tmpl w:val="6D689B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1A694E"/>
    <w:multiLevelType w:val="multilevel"/>
    <w:tmpl w:val="5BE00E3E"/>
    <w:styleLink w:val="12"/>
    <w:lvl w:ilvl="0">
      <w:start w:val="1"/>
      <w:numFmt w:val="bullet"/>
      <w:lvlText w:val=""/>
      <w:lvlJc w:val="left"/>
      <w:pPr>
        <w:tabs>
          <w:tab w:val="num" w:pos="851"/>
        </w:tabs>
        <w:ind w:left="1304" w:hanging="283"/>
      </w:pPr>
      <w:rPr>
        <w:rFonts w:ascii="Symbol" w:hAnsi="Symbol" w:hint="default"/>
      </w:rPr>
    </w:lvl>
    <w:lvl w:ilvl="1">
      <w:start w:val="1"/>
      <w:numFmt w:val="bullet"/>
      <w:lvlText w:val=""/>
      <w:lvlJc w:val="left"/>
      <w:pPr>
        <w:tabs>
          <w:tab w:val="num" w:pos="851"/>
        </w:tabs>
        <w:ind w:left="1588" w:hanging="284"/>
      </w:pPr>
      <w:rPr>
        <w:rFonts w:ascii="Symbol" w:hAnsi="Symbol" w:hint="default"/>
      </w:rPr>
    </w:lvl>
    <w:lvl w:ilvl="2">
      <w:start w:val="1"/>
      <w:numFmt w:val="bullet"/>
      <w:lvlText w:val=""/>
      <w:lvlJc w:val="left"/>
      <w:pPr>
        <w:tabs>
          <w:tab w:val="num" w:pos="1588"/>
        </w:tabs>
        <w:ind w:left="1985" w:hanging="284"/>
      </w:pPr>
      <w:rPr>
        <w:rFonts w:ascii="Symbol" w:hAnsi="Symbol" w:hint="default"/>
      </w:rPr>
    </w:lvl>
    <w:lvl w:ilvl="3">
      <w:start w:val="1"/>
      <w:numFmt w:val="bullet"/>
      <w:lvlText w:val=""/>
      <w:lvlJc w:val="left"/>
      <w:pPr>
        <w:tabs>
          <w:tab w:val="num" w:pos="2438"/>
        </w:tabs>
        <w:ind w:left="2438" w:hanging="283"/>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0" w15:restartNumberingAfterBreak="0">
    <w:nsid w:val="511273AA"/>
    <w:multiLevelType w:val="hybridMultilevel"/>
    <w:tmpl w:val="4332269C"/>
    <w:lvl w:ilvl="0" w:tplc="F7B4568A">
      <w:start w:val="1"/>
      <w:numFmt w:val="decimal"/>
      <w:pStyle w:val="110"/>
      <w:suff w:val="space"/>
      <w:lvlText w:val="%1)"/>
      <w:lvlJc w:val="left"/>
      <w:pPr>
        <w:ind w:left="0" w:firstLine="709"/>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15:restartNumberingAfterBreak="0">
    <w:nsid w:val="52BC39B9"/>
    <w:multiLevelType w:val="hybridMultilevel"/>
    <w:tmpl w:val="46F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0F628C"/>
    <w:multiLevelType w:val="multilevel"/>
    <w:tmpl w:val="9434FB0C"/>
    <w:lvl w:ilvl="0">
      <w:start w:val="1"/>
      <w:numFmt w:val="bullet"/>
      <w:pStyle w:val="221"/>
      <w:lvlText w:val=""/>
      <w:lvlJc w:val="left"/>
      <w:pPr>
        <w:tabs>
          <w:tab w:val="num" w:pos="851"/>
        </w:tabs>
        <w:ind w:left="851" w:hanging="284"/>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3" w15:restartNumberingAfterBreak="0">
    <w:nsid w:val="55776B0E"/>
    <w:multiLevelType w:val="multilevel"/>
    <w:tmpl w:val="EBE69436"/>
    <w:lvl w:ilvl="0">
      <w:start w:val="1"/>
      <w:numFmt w:val="decimal"/>
      <w:pStyle w:val="-1"/>
      <w:lvlText w:val="%1)"/>
      <w:lvlJc w:val="left"/>
      <w:pPr>
        <w:ind w:left="0" w:firstLine="709"/>
      </w:pPr>
      <w:rPr>
        <w:sz w:val="24"/>
        <w:szCs w:val="24"/>
      </w:rPr>
    </w:lvl>
    <w:lvl w:ilvl="1">
      <w:start w:val="1"/>
      <w:numFmt w:val="russianLower"/>
      <w:pStyle w:val="-2"/>
      <w:lvlText w:val="%2)"/>
      <w:lvlJc w:val="left"/>
      <w:pPr>
        <w:ind w:left="709" w:firstLine="283"/>
      </w:pPr>
      <w:rPr>
        <w:sz w:val="24"/>
        <w:szCs w:val="24"/>
      </w:rPr>
    </w:lvl>
    <w:lvl w:ilvl="2">
      <w:start w:val="1"/>
      <w:numFmt w:val="bullet"/>
      <w:pStyle w:val="-3"/>
      <w:lvlText w:val="-"/>
      <w:lvlJc w:val="left"/>
      <w:pPr>
        <w:tabs>
          <w:tab w:val="num" w:pos="1559"/>
        </w:tabs>
        <w:ind w:left="992" w:firstLine="284"/>
      </w:pPr>
      <w:rPr>
        <w:rFonts w:ascii="Arial" w:hAnsi="Arial" w:cs="Times New Roman" w:hint="default"/>
      </w:rPr>
    </w:lvl>
    <w:lvl w:ilvl="3">
      <w:start w:val="1"/>
      <w:numFmt w:val="bullet"/>
      <w:pStyle w:val="-4"/>
      <w:lvlText w:val=""/>
      <w:lvlJc w:val="left"/>
      <w:pPr>
        <w:ind w:left="1276" w:firstLine="283"/>
      </w:pPr>
      <w:rPr>
        <w:rFonts w:ascii="Symbol" w:hAnsi="Symbol" w:hint="default"/>
      </w:r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4" w15:restartNumberingAfterBreak="0">
    <w:nsid w:val="59333D33"/>
    <w:multiLevelType w:val="hybridMultilevel"/>
    <w:tmpl w:val="EE189BAC"/>
    <w:lvl w:ilvl="0" w:tplc="9F88D414">
      <w:start w:val="1"/>
      <w:numFmt w:val="bullet"/>
      <w:pStyle w:val="02"/>
      <w:lvlText w:val="o"/>
      <w:lvlJc w:val="left"/>
      <w:pPr>
        <w:ind w:left="1778"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3F5601"/>
    <w:multiLevelType w:val="hybridMultilevel"/>
    <w:tmpl w:val="D082C104"/>
    <w:lvl w:ilvl="0" w:tplc="1ADE3648">
      <w:start w:val="1"/>
      <w:numFmt w:val="bullet"/>
      <w:pStyle w:val="a6"/>
      <w:suff w:val="space"/>
      <w:lvlText w:val=""/>
      <w:lvlJc w:val="left"/>
      <w:pPr>
        <w:ind w:left="0" w:firstLine="709"/>
      </w:pPr>
      <w:rPr>
        <w:rFonts w:ascii="Symbol" w:hAnsi="Symbol" w:hint="default"/>
        <w:b w:val="0"/>
        <w:bCs w:val="0"/>
        <w:i w:val="0"/>
        <w:iCs w:val="0"/>
        <w:caps w:val="0"/>
        <w:smallCaps w:val="0"/>
        <w:strike w:val="0"/>
        <w:dstrike w:val="0"/>
        <w:outline w:val="0"/>
        <w:shadow w:val="0"/>
        <w:emboss w:val="0"/>
        <w:imprint w:val="0"/>
        <w:noProof w:val="0"/>
        <w:vanish w:val="0"/>
        <w:color w:val="000000" w:themeColor="text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62C25F6">
      <w:start w:val="1"/>
      <w:numFmt w:val="bullet"/>
      <w:lvlText w:val="o"/>
      <w:lvlJc w:val="left"/>
      <w:pPr>
        <w:ind w:left="2687" w:hanging="360"/>
      </w:pPr>
      <w:rPr>
        <w:rFonts w:ascii="Courier New" w:hAnsi="Courier New" w:cs="Courier New" w:hint="default"/>
      </w:rPr>
    </w:lvl>
    <w:lvl w:ilvl="2" w:tplc="04190005">
      <w:start w:val="1"/>
      <w:numFmt w:val="bullet"/>
      <w:lvlText w:val=""/>
      <w:lvlJc w:val="left"/>
      <w:pPr>
        <w:ind w:left="3407" w:hanging="360"/>
      </w:pPr>
      <w:rPr>
        <w:rFonts w:ascii="Wingdings" w:hAnsi="Wingdings" w:hint="default"/>
      </w:rPr>
    </w:lvl>
    <w:lvl w:ilvl="3" w:tplc="04190001">
      <w:start w:val="1"/>
      <w:numFmt w:val="bullet"/>
      <w:lvlText w:val=""/>
      <w:lvlJc w:val="left"/>
      <w:pPr>
        <w:ind w:left="4127" w:hanging="360"/>
      </w:pPr>
      <w:rPr>
        <w:rFonts w:ascii="Symbol" w:hAnsi="Symbol" w:hint="default"/>
      </w:rPr>
    </w:lvl>
    <w:lvl w:ilvl="4" w:tplc="04190003" w:tentative="1">
      <w:start w:val="1"/>
      <w:numFmt w:val="bullet"/>
      <w:lvlText w:val="o"/>
      <w:lvlJc w:val="left"/>
      <w:pPr>
        <w:ind w:left="4847" w:hanging="360"/>
      </w:pPr>
      <w:rPr>
        <w:rFonts w:ascii="Courier New" w:hAnsi="Courier New" w:cs="Courier New" w:hint="default"/>
      </w:rPr>
    </w:lvl>
    <w:lvl w:ilvl="5" w:tplc="04190005" w:tentative="1">
      <w:start w:val="1"/>
      <w:numFmt w:val="bullet"/>
      <w:lvlText w:val=""/>
      <w:lvlJc w:val="left"/>
      <w:pPr>
        <w:ind w:left="5567" w:hanging="360"/>
      </w:pPr>
      <w:rPr>
        <w:rFonts w:ascii="Wingdings" w:hAnsi="Wingdings" w:hint="default"/>
      </w:rPr>
    </w:lvl>
    <w:lvl w:ilvl="6" w:tplc="04190001" w:tentative="1">
      <w:start w:val="1"/>
      <w:numFmt w:val="bullet"/>
      <w:lvlText w:val=""/>
      <w:lvlJc w:val="left"/>
      <w:pPr>
        <w:ind w:left="6287" w:hanging="360"/>
      </w:pPr>
      <w:rPr>
        <w:rFonts w:ascii="Symbol" w:hAnsi="Symbol" w:hint="default"/>
      </w:rPr>
    </w:lvl>
    <w:lvl w:ilvl="7" w:tplc="04190003" w:tentative="1">
      <w:start w:val="1"/>
      <w:numFmt w:val="bullet"/>
      <w:lvlText w:val="o"/>
      <w:lvlJc w:val="left"/>
      <w:pPr>
        <w:ind w:left="7007" w:hanging="360"/>
      </w:pPr>
      <w:rPr>
        <w:rFonts w:ascii="Courier New" w:hAnsi="Courier New" w:cs="Courier New" w:hint="default"/>
      </w:rPr>
    </w:lvl>
    <w:lvl w:ilvl="8" w:tplc="04190005" w:tentative="1">
      <w:start w:val="1"/>
      <w:numFmt w:val="bullet"/>
      <w:lvlText w:val=""/>
      <w:lvlJc w:val="left"/>
      <w:pPr>
        <w:ind w:left="7727" w:hanging="360"/>
      </w:pPr>
      <w:rPr>
        <w:rFonts w:ascii="Wingdings" w:hAnsi="Wingdings" w:hint="default"/>
      </w:rPr>
    </w:lvl>
  </w:abstractNum>
  <w:abstractNum w:abstractNumId="26" w15:restartNumberingAfterBreak="0">
    <w:nsid w:val="5BCB4582"/>
    <w:multiLevelType w:val="multilevel"/>
    <w:tmpl w:val="A8705B48"/>
    <w:lvl w:ilvl="0">
      <w:start w:val="1"/>
      <w:numFmt w:val="decimal"/>
      <w:pStyle w:val="a7"/>
      <w:lvlText w:val="%1)"/>
      <w:lvlJc w:val="left"/>
      <w:pPr>
        <w:tabs>
          <w:tab w:val="num" w:pos="1276"/>
        </w:tabs>
        <w:ind w:left="0" w:firstLine="851"/>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russianLower"/>
      <w:lvlText w:val="%2)"/>
      <w:lvlJc w:val="left"/>
      <w:pPr>
        <w:tabs>
          <w:tab w:val="num" w:pos="1559"/>
        </w:tabs>
        <w:ind w:left="0" w:firstLine="1134"/>
      </w:pPr>
    </w:lvl>
    <w:lvl w:ilvl="2">
      <w:start w:val="1"/>
      <w:numFmt w:val="decimal"/>
      <w:lvlText w:val="ж.%3)"/>
      <w:lvlJc w:val="left"/>
      <w:pPr>
        <w:tabs>
          <w:tab w:val="num" w:pos="2126"/>
        </w:tabs>
        <w:ind w:left="0" w:firstLine="1418"/>
      </w:pPr>
    </w:lvl>
    <w:lvl w:ilvl="3">
      <w:start w:val="1"/>
      <w:numFmt w:val="decimal"/>
      <w:lvlText w:val="б.%4)"/>
      <w:lvlJc w:val="left"/>
      <w:pPr>
        <w:tabs>
          <w:tab w:val="num" w:pos="2353"/>
        </w:tabs>
        <w:ind w:left="1701" w:firstLine="0"/>
      </w:pPr>
    </w:lvl>
    <w:lvl w:ilvl="4">
      <w:start w:val="1"/>
      <w:numFmt w:val="decimal"/>
      <w:lvlText w:val="%2.%3.%4.%5)"/>
      <w:lvlJc w:val="left"/>
      <w:pPr>
        <w:tabs>
          <w:tab w:val="num" w:pos="2574"/>
        </w:tabs>
        <w:ind w:left="2268" w:firstLine="851"/>
      </w:pPr>
    </w:lvl>
    <w:lvl w:ilvl="5">
      <w:start w:val="1"/>
      <w:numFmt w:val="decimal"/>
      <w:lvlText w:val="%2.%3.%4.%5.%6)"/>
      <w:lvlJc w:val="left"/>
      <w:pPr>
        <w:ind w:left="2835" w:firstLine="851"/>
      </w:pPr>
    </w:lvl>
    <w:lvl w:ilvl="6">
      <w:start w:val="1"/>
      <w:numFmt w:val="decimal"/>
      <w:lvlText w:val="%2.%3.%4.%5.%6.%7)"/>
      <w:lvlJc w:val="left"/>
      <w:pPr>
        <w:tabs>
          <w:tab w:val="num" w:pos="3294"/>
        </w:tabs>
        <w:ind w:left="3402" w:firstLine="851"/>
      </w:pPr>
    </w:lvl>
    <w:lvl w:ilvl="7">
      <w:start w:val="1"/>
      <w:numFmt w:val="decimal"/>
      <w:lvlText w:val="%2.%3.%4.%5.%6.%7.%8)"/>
      <w:lvlJc w:val="left"/>
      <w:pPr>
        <w:ind w:left="3969" w:firstLine="851"/>
      </w:pPr>
    </w:lvl>
    <w:lvl w:ilvl="8">
      <w:start w:val="1"/>
      <w:numFmt w:val="decimal"/>
      <w:lvlText w:val="%2.%3.%4.%5.%6.%7.%8.%9)"/>
      <w:lvlJc w:val="left"/>
      <w:pPr>
        <w:ind w:left="4536" w:firstLine="851"/>
      </w:pPr>
    </w:lvl>
  </w:abstractNum>
  <w:abstractNum w:abstractNumId="27" w15:restartNumberingAfterBreak="0">
    <w:nsid w:val="5CDF18C0"/>
    <w:multiLevelType w:val="multilevel"/>
    <w:tmpl w:val="B83C5412"/>
    <w:lvl w:ilvl="0">
      <w:start w:val="1"/>
      <w:numFmt w:val="decimal"/>
      <w:lvlText w:val="%1)"/>
      <w:lvlJc w:val="left"/>
      <w:pPr>
        <w:ind w:left="0" w:firstLine="0"/>
      </w:pPr>
    </w:lvl>
    <w:lvl w:ilvl="1">
      <w:start w:val="1"/>
      <w:numFmt w:val="decimal"/>
      <w:lvlRestart w:val="0"/>
      <w:pStyle w:val="a8"/>
      <w:suff w:val="space"/>
      <w:lvlText w:val="Таблица %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28" w15:restartNumberingAfterBreak="0">
    <w:nsid w:val="5E4A18B5"/>
    <w:multiLevelType w:val="hybridMultilevel"/>
    <w:tmpl w:val="FDF44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B93C1D"/>
    <w:multiLevelType w:val="multilevel"/>
    <w:tmpl w:val="6760560A"/>
    <w:lvl w:ilvl="0">
      <w:start w:val="1"/>
      <w:numFmt w:val="bullet"/>
      <w:pStyle w:val="2-"/>
      <w:suff w:val="space"/>
      <w:lvlText w:val=""/>
      <w:lvlJc w:val="left"/>
      <w:pPr>
        <w:ind w:left="0" w:firstLine="141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912853"/>
    <w:multiLevelType w:val="multilevel"/>
    <w:tmpl w:val="0E9AA3C6"/>
    <w:lvl w:ilvl="0">
      <w:start w:val="1"/>
      <w:numFmt w:val="bullet"/>
      <w:pStyle w:val="13"/>
      <w:suff w:val="space"/>
      <w:lvlText w:val=""/>
      <w:lvlJc w:val="left"/>
      <w:pPr>
        <w:ind w:left="0" w:firstLine="709"/>
      </w:pPr>
      <w:rPr>
        <w:rFonts w:ascii="Symbol" w:hAnsi="Symbol" w:hint="default"/>
      </w:rPr>
    </w:lvl>
    <w:lvl w:ilvl="1">
      <w:start w:val="1"/>
      <w:numFmt w:val="bullet"/>
      <w:lvlText w:val="o"/>
      <w:lvlJc w:val="left"/>
      <w:pPr>
        <w:ind w:left="2857" w:hanging="360"/>
      </w:pPr>
      <w:rPr>
        <w:rFonts w:ascii="Courier New" w:hAnsi="Courier New" w:cs="Courier New" w:hint="default"/>
      </w:rPr>
    </w:lvl>
    <w:lvl w:ilvl="2">
      <w:start w:val="1"/>
      <w:numFmt w:val="bullet"/>
      <w:lvlText w:val=""/>
      <w:lvlJc w:val="left"/>
      <w:pPr>
        <w:ind w:left="3577" w:hanging="360"/>
      </w:pPr>
      <w:rPr>
        <w:rFonts w:ascii="Wingdings" w:hAnsi="Wingdings" w:hint="default"/>
      </w:rPr>
    </w:lvl>
    <w:lvl w:ilvl="3">
      <w:start w:val="1"/>
      <w:numFmt w:val="bullet"/>
      <w:lvlText w:val=""/>
      <w:lvlJc w:val="left"/>
      <w:pPr>
        <w:ind w:left="4297" w:hanging="360"/>
      </w:pPr>
      <w:rPr>
        <w:rFonts w:ascii="Symbol" w:hAnsi="Symbol" w:hint="default"/>
      </w:rPr>
    </w:lvl>
    <w:lvl w:ilvl="4">
      <w:start w:val="1"/>
      <w:numFmt w:val="bullet"/>
      <w:lvlText w:val="o"/>
      <w:lvlJc w:val="left"/>
      <w:pPr>
        <w:ind w:left="5017" w:hanging="360"/>
      </w:pPr>
      <w:rPr>
        <w:rFonts w:ascii="Courier New" w:hAnsi="Courier New" w:cs="Courier New" w:hint="default"/>
      </w:rPr>
    </w:lvl>
    <w:lvl w:ilvl="5">
      <w:start w:val="1"/>
      <w:numFmt w:val="bullet"/>
      <w:lvlText w:val=""/>
      <w:lvlJc w:val="left"/>
      <w:pPr>
        <w:ind w:left="5737" w:hanging="360"/>
      </w:pPr>
      <w:rPr>
        <w:rFonts w:ascii="Wingdings" w:hAnsi="Wingdings" w:hint="default"/>
      </w:rPr>
    </w:lvl>
    <w:lvl w:ilvl="6">
      <w:start w:val="1"/>
      <w:numFmt w:val="bullet"/>
      <w:lvlText w:val=""/>
      <w:lvlJc w:val="left"/>
      <w:pPr>
        <w:ind w:left="6457" w:hanging="360"/>
      </w:pPr>
      <w:rPr>
        <w:rFonts w:ascii="Symbol" w:hAnsi="Symbol" w:hint="default"/>
      </w:rPr>
    </w:lvl>
    <w:lvl w:ilvl="7">
      <w:start w:val="1"/>
      <w:numFmt w:val="bullet"/>
      <w:lvlText w:val="o"/>
      <w:lvlJc w:val="left"/>
      <w:pPr>
        <w:ind w:left="7177" w:hanging="360"/>
      </w:pPr>
      <w:rPr>
        <w:rFonts w:ascii="Courier New" w:hAnsi="Courier New" w:cs="Courier New" w:hint="default"/>
      </w:rPr>
    </w:lvl>
    <w:lvl w:ilvl="8">
      <w:start w:val="1"/>
      <w:numFmt w:val="bullet"/>
      <w:lvlText w:val=""/>
      <w:lvlJc w:val="left"/>
      <w:pPr>
        <w:ind w:left="7897" w:hanging="360"/>
      </w:pPr>
      <w:rPr>
        <w:rFonts w:ascii="Wingdings" w:hAnsi="Wingdings" w:hint="default"/>
      </w:rPr>
    </w:lvl>
  </w:abstractNum>
  <w:abstractNum w:abstractNumId="31" w15:restartNumberingAfterBreak="0">
    <w:nsid w:val="638C3069"/>
    <w:multiLevelType w:val="hybridMultilevel"/>
    <w:tmpl w:val="F5569CE0"/>
    <w:lvl w:ilvl="0" w:tplc="1C204F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A73B49"/>
    <w:multiLevelType w:val="hybridMultilevel"/>
    <w:tmpl w:val="433E087A"/>
    <w:lvl w:ilvl="0" w:tplc="1C94B960">
      <w:start w:val="1"/>
      <w:numFmt w:val="decimal"/>
      <w:pStyle w:val="231"/>
      <w:suff w:val="space"/>
      <w:lvlText w:val="3.%1"/>
      <w:lvlJc w:val="left"/>
      <w:pPr>
        <w:ind w:left="0" w:firstLine="709"/>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3" w15:restartNumberingAfterBreak="0">
    <w:nsid w:val="65622A4E"/>
    <w:multiLevelType w:val="multilevel"/>
    <w:tmpl w:val="786A201A"/>
    <w:lvl w:ilvl="0">
      <w:start w:val="1"/>
      <w:numFmt w:val="bullet"/>
      <w:pStyle w:val="25"/>
      <w:lvlText w:val=""/>
      <w:lvlJc w:val="left"/>
      <w:pPr>
        <w:ind w:left="1429" w:hanging="437"/>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15:restartNumberingAfterBreak="0">
    <w:nsid w:val="65DD1104"/>
    <w:multiLevelType w:val="multilevel"/>
    <w:tmpl w:val="04190025"/>
    <w:lvl w:ilvl="0">
      <w:start w:val="1"/>
      <w:numFmt w:val="decimal"/>
      <w:pStyle w:val="111"/>
      <w:lvlText w:val="%1"/>
      <w:lvlJc w:val="left"/>
      <w:pPr>
        <w:ind w:left="432" w:hanging="432"/>
      </w:pPr>
    </w:lvl>
    <w:lvl w:ilvl="1">
      <w:start w:val="1"/>
      <w:numFmt w:val="decimal"/>
      <w:pStyle w:val="211"/>
      <w:lvlText w:val="%1.%2"/>
      <w:lvlJc w:val="left"/>
      <w:pPr>
        <w:ind w:left="576" w:hanging="576"/>
      </w:pPr>
    </w:lvl>
    <w:lvl w:ilvl="2">
      <w:start w:val="1"/>
      <w:numFmt w:val="decimal"/>
      <w:pStyle w:val="31"/>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35" w15:restartNumberingAfterBreak="0">
    <w:nsid w:val="6A243D1A"/>
    <w:multiLevelType w:val="multilevel"/>
    <w:tmpl w:val="A7CE3A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E2721D2"/>
    <w:multiLevelType w:val="hybridMultilevel"/>
    <w:tmpl w:val="4448F888"/>
    <w:lvl w:ilvl="0" w:tplc="1C204F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7442DFA"/>
    <w:multiLevelType w:val="multilevel"/>
    <w:tmpl w:val="B66CD19A"/>
    <w:lvl w:ilvl="0">
      <w:start w:val="1"/>
      <w:numFmt w:val="decimal"/>
      <w:pStyle w:val="26"/>
      <w:lvlText w:val="%1)"/>
      <w:lvlJc w:val="left"/>
      <w:pPr>
        <w:ind w:left="284" w:hanging="284"/>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AC4256"/>
    <w:multiLevelType w:val="multilevel"/>
    <w:tmpl w:val="BC62AEE4"/>
    <w:lvl w:ilvl="0">
      <w:start w:val="1"/>
      <w:numFmt w:val="bullet"/>
      <w:pStyle w:val="14"/>
      <w:lvlText w:val="-"/>
      <w:lvlJc w:val="left"/>
      <w:pPr>
        <w:tabs>
          <w:tab w:val="num" w:pos="1106"/>
        </w:tabs>
        <w:ind w:left="851" w:firstLine="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27"/>
      <w:lvlText w:val="o"/>
      <w:lvlJc w:val="left"/>
      <w:pPr>
        <w:tabs>
          <w:tab w:val="num" w:pos="1418"/>
        </w:tabs>
        <w:ind w:left="1247" w:firstLine="0"/>
      </w:pPr>
      <w:rPr>
        <w:rFonts w:ascii="Courier New" w:hAnsi="Courier New" w:cs="Times New Roman" w:hint="default"/>
        <w:lang w:val="en-US"/>
      </w:rPr>
    </w:lvl>
    <w:lvl w:ilvl="2">
      <w:start w:val="1"/>
      <w:numFmt w:val="bullet"/>
      <w:lvlText w:val=""/>
      <w:lvlJc w:val="left"/>
      <w:pPr>
        <w:tabs>
          <w:tab w:val="num" w:pos="2506"/>
        </w:tabs>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9" w15:restartNumberingAfterBreak="0">
    <w:nsid w:val="79796DA4"/>
    <w:multiLevelType w:val="multilevel"/>
    <w:tmpl w:val="78B41994"/>
    <w:lvl w:ilvl="0">
      <w:start w:val="1"/>
      <w:numFmt w:val="bullet"/>
      <w:pStyle w:val="28"/>
      <w:suff w:val="space"/>
      <w:lvlText w:val="-"/>
      <w:lvlJc w:val="left"/>
      <w:pPr>
        <w:ind w:left="142" w:hanging="142"/>
      </w:pPr>
      <w:rPr>
        <w:rFonts w:ascii="Sylfaen" w:hAnsi="Sylfae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227D6E"/>
    <w:multiLevelType w:val="hybridMultilevel"/>
    <w:tmpl w:val="C05AB334"/>
    <w:lvl w:ilvl="0" w:tplc="7F1E1E1E">
      <w:start w:val="1"/>
      <w:numFmt w:val="bullet"/>
      <w:pStyle w:val="a9"/>
      <w:suff w:val="space"/>
      <w:lvlText w:val=""/>
      <w:lvlJc w:val="left"/>
      <w:pPr>
        <w:ind w:left="0" w:firstLine="709"/>
      </w:pPr>
      <w:rPr>
        <w:rFonts w:ascii="Symbol" w:hAnsi="Symbol" w:hint="default"/>
      </w:rPr>
    </w:lvl>
    <w:lvl w:ilvl="1" w:tplc="04190003">
      <w:start w:val="1"/>
      <w:numFmt w:val="bullet"/>
      <w:lvlText w:val="o"/>
      <w:lvlJc w:val="left"/>
      <w:pPr>
        <w:ind w:left="1573" w:hanging="360"/>
      </w:pPr>
      <w:rPr>
        <w:rFonts w:ascii="Courier New" w:hAnsi="Courier New" w:cs="Courier New" w:hint="default"/>
      </w:rPr>
    </w:lvl>
    <w:lvl w:ilvl="2" w:tplc="04190005">
      <w:start w:val="1"/>
      <w:numFmt w:val="bullet"/>
      <w:lvlText w:val=""/>
      <w:lvlJc w:val="left"/>
      <w:pPr>
        <w:ind w:left="2293" w:hanging="360"/>
      </w:pPr>
      <w:rPr>
        <w:rFonts w:ascii="Wingdings" w:hAnsi="Wingdings" w:hint="default"/>
      </w:rPr>
    </w:lvl>
    <w:lvl w:ilvl="3" w:tplc="04190001">
      <w:start w:val="1"/>
      <w:numFmt w:val="bullet"/>
      <w:lvlText w:val=""/>
      <w:lvlJc w:val="left"/>
      <w:pPr>
        <w:ind w:left="3013" w:hanging="360"/>
      </w:pPr>
      <w:rPr>
        <w:rFonts w:ascii="Symbol" w:hAnsi="Symbol" w:hint="default"/>
      </w:rPr>
    </w:lvl>
    <w:lvl w:ilvl="4" w:tplc="04190003">
      <w:start w:val="1"/>
      <w:numFmt w:val="bullet"/>
      <w:lvlText w:val="o"/>
      <w:lvlJc w:val="left"/>
      <w:pPr>
        <w:ind w:left="3733" w:hanging="360"/>
      </w:pPr>
      <w:rPr>
        <w:rFonts w:ascii="Courier New" w:hAnsi="Courier New" w:cs="Courier New" w:hint="default"/>
      </w:rPr>
    </w:lvl>
    <w:lvl w:ilvl="5" w:tplc="04190005">
      <w:start w:val="1"/>
      <w:numFmt w:val="bullet"/>
      <w:lvlText w:val=""/>
      <w:lvlJc w:val="left"/>
      <w:pPr>
        <w:ind w:left="4453" w:hanging="360"/>
      </w:pPr>
      <w:rPr>
        <w:rFonts w:ascii="Wingdings" w:hAnsi="Wingdings" w:hint="default"/>
      </w:rPr>
    </w:lvl>
    <w:lvl w:ilvl="6" w:tplc="04190001">
      <w:start w:val="1"/>
      <w:numFmt w:val="bullet"/>
      <w:lvlText w:val=""/>
      <w:lvlJc w:val="left"/>
      <w:pPr>
        <w:ind w:left="5173" w:hanging="360"/>
      </w:pPr>
      <w:rPr>
        <w:rFonts w:ascii="Symbol" w:hAnsi="Symbol" w:hint="default"/>
      </w:rPr>
    </w:lvl>
    <w:lvl w:ilvl="7" w:tplc="04190003">
      <w:start w:val="1"/>
      <w:numFmt w:val="bullet"/>
      <w:lvlText w:val="o"/>
      <w:lvlJc w:val="left"/>
      <w:pPr>
        <w:ind w:left="5893" w:hanging="360"/>
      </w:pPr>
      <w:rPr>
        <w:rFonts w:ascii="Courier New" w:hAnsi="Courier New" w:cs="Courier New" w:hint="default"/>
      </w:rPr>
    </w:lvl>
    <w:lvl w:ilvl="8" w:tplc="04190005">
      <w:start w:val="1"/>
      <w:numFmt w:val="bullet"/>
      <w:lvlText w:val=""/>
      <w:lvlJc w:val="left"/>
      <w:pPr>
        <w:ind w:left="6613" w:hanging="360"/>
      </w:pPr>
      <w:rPr>
        <w:rFonts w:ascii="Wingdings" w:hAnsi="Wingdings" w:hint="default"/>
      </w:rPr>
    </w:lvl>
  </w:abstractNum>
  <w:num w:numId="1">
    <w:abstractNumId w:val="5"/>
  </w:num>
  <w:num w:numId="2">
    <w:abstractNumId w:val="9"/>
  </w:num>
  <w:num w:numId="3">
    <w:abstractNumId w:val="21"/>
  </w:num>
  <w:num w:numId="4">
    <w:abstractNumId w:val="2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7"/>
  </w:num>
  <w:num w:numId="8">
    <w:abstractNumId w:val="10"/>
  </w:num>
  <w:num w:numId="9">
    <w:abstractNumId w:val="36"/>
  </w:num>
  <w:num w:numId="10">
    <w:abstractNumId w:val="24"/>
  </w:num>
  <w:num w:numId="11">
    <w:abstractNumId w:val="1"/>
    <w:lvlOverride w:ilvl="0">
      <w:startOverride w:val="1"/>
    </w:lvlOverride>
  </w:num>
  <w:num w:numId="12">
    <w:abstractNumId w:val="0"/>
    <w:lvlOverride w:ilvl="0">
      <w:startOverride w:val="1"/>
    </w:lvlOverride>
  </w:num>
  <w:num w:numId="13">
    <w:abstractNumId w:val="37"/>
    <w:lvlOverride w:ilvl="0">
      <w:startOverride w:val="1"/>
    </w:lvlOverride>
    <w:lvlOverride w:ilvl="1"/>
    <w:lvlOverride w:ilvl="2"/>
    <w:lvlOverride w:ilvl="3"/>
    <w:lvlOverride w:ilvl="4"/>
    <w:lvlOverride w:ilvl="5"/>
    <w:lvlOverride w:ilvl="6"/>
    <w:lvlOverride w:ilvl="7"/>
    <w:lvlOverride w:ilvl="8"/>
  </w:num>
  <w:num w:numId="14">
    <w:abstractNumId w:val="2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12"/>
  </w:num>
  <w:num w:numId="2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 w:ilvl="0">
        <w:start w:val="1"/>
        <w:numFmt w:val="decimal"/>
        <w:pStyle w:val="a5"/>
        <w:lvlText w:val=""/>
        <w:lvlJc w:val="left"/>
        <w:pPr>
          <w:tabs>
            <w:tab w:val="num" w:pos="1134"/>
          </w:tabs>
          <w:ind w:left="0" w:firstLine="851"/>
        </w:pPr>
        <w:rPr>
          <w:rFonts w:ascii="Symbol" w:hAnsi="Symbol" w:hint="default"/>
        </w:rPr>
      </w:lvl>
    </w:lvlOverride>
    <w:lvlOverride w:ilvl="1">
      <w:lvl w:ilvl="1">
        <w:start w:val="1"/>
        <w:numFmt w:val="decimal"/>
        <w:lvlText w:val=""/>
        <w:lvlJc w:val="left"/>
        <w:pPr>
          <w:tabs>
            <w:tab w:val="num" w:pos="1428"/>
          </w:tabs>
          <w:ind w:left="1411" w:hanging="266"/>
        </w:pPr>
        <w:rPr>
          <w:rFonts w:ascii="Symbol" w:hAnsi="Symbol" w:hint="default"/>
        </w:rPr>
      </w:lvl>
    </w:lvlOverride>
    <w:lvlOverride w:ilvl="2">
      <w:lvl w:ilvl="2">
        <w:start w:val="1"/>
        <w:numFmt w:val="decimal"/>
        <w:lvlText w:val=""/>
        <w:lvlJc w:val="left"/>
        <w:pPr>
          <w:tabs>
            <w:tab w:val="num" w:pos="1508"/>
          </w:tabs>
          <w:ind w:left="2012" w:hanging="504"/>
        </w:pPr>
        <w:rPr>
          <w:rFonts w:ascii="Symbol" w:hAnsi="Symbol" w:hint="default"/>
        </w:rPr>
      </w:lvl>
    </w:lvlOverride>
    <w:lvlOverride w:ilvl="3">
      <w:lvl w:ilvl="3">
        <w:start w:val="1"/>
        <w:numFmt w:val="decimal"/>
        <w:lvlText w:val=""/>
        <w:lvlJc w:val="left"/>
        <w:pPr>
          <w:tabs>
            <w:tab w:val="num" w:pos="2148"/>
          </w:tabs>
          <w:ind w:left="2063" w:hanging="198"/>
        </w:pPr>
        <w:rPr>
          <w:rFonts w:ascii="Symbol" w:hAnsi="Symbol" w:hint="default"/>
        </w:rPr>
      </w:lvl>
    </w:lvlOverride>
    <w:lvlOverride w:ilvl="4">
      <w:lvl w:ilvl="4">
        <w:start w:val="1"/>
        <w:numFmt w:val="decimal"/>
        <w:lvlText w:val=""/>
        <w:lvlJc w:val="left"/>
        <w:pPr>
          <w:tabs>
            <w:tab w:val="num" w:pos="2511"/>
          </w:tabs>
          <w:ind w:left="2455" w:hanging="227"/>
        </w:pPr>
        <w:rPr>
          <w:rFonts w:ascii="Symbol" w:hAnsi="Symbol" w:hint="default"/>
        </w:rPr>
      </w:lvl>
    </w:lvlOverride>
    <w:lvlOverride w:ilvl="5">
      <w:lvl w:ilvl="5">
        <w:start w:val="1"/>
        <w:numFmt w:val="decimal"/>
        <w:lvlText w:val=""/>
        <w:lvlJc w:val="left"/>
        <w:pPr>
          <w:ind w:left="3526" w:hanging="941"/>
        </w:pPr>
        <w:rPr>
          <w:rFonts w:ascii="Symbol" w:hAnsi="Symbol" w:hint="default"/>
        </w:rPr>
      </w:lvl>
    </w:lvlOverride>
    <w:lvlOverride w:ilvl="6">
      <w:lvl w:ilvl="6">
        <w:start w:val="1"/>
        <w:numFmt w:val="decimal"/>
        <w:lvlText w:val=""/>
        <w:lvlJc w:val="left"/>
        <w:pPr>
          <w:tabs>
            <w:tab w:val="num" w:pos="3231"/>
          </w:tabs>
          <w:ind w:left="4025" w:hanging="1077"/>
        </w:pPr>
        <w:rPr>
          <w:rFonts w:ascii="Symbol" w:hAnsi="Symbol" w:hint="default"/>
        </w:rPr>
      </w:lvl>
    </w:lvlOverride>
    <w:lvlOverride w:ilvl="7">
      <w:lvl w:ilvl="7">
        <w:start w:val="1"/>
        <w:numFmt w:val="decimal"/>
        <w:lvlText w:val=""/>
        <w:lvlJc w:val="left"/>
        <w:pPr>
          <w:ind w:left="4530" w:hanging="1225"/>
        </w:pPr>
        <w:rPr>
          <w:rFonts w:ascii="Symbol" w:hAnsi="Symbol" w:hint="default"/>
        </w:rPr>
      </w:lvl>
    </w:lvlOverride>
    <w:lvlOverride w:ilvl="8">
      <w:lvl w:ilvl="8">
        <w:start w:val="1"/>
        <w:numFmt w:val="decimal"/>
        <w:lvlText w:val=""/>
        <w:lvlJc w:val="left"/>
        <w:pPr>
          <w:ind w:left="5108" w:hanging="1440"/>
        </w:pPr>
        <w:rPr>
          <w:rFonts w:ascii="Symbol" w:hAnsi="Symbol" w:hint="default"/>
        </w:rPr>
      </w:lvl>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8"/>
  </w:num>
  <w:num w:numId="33">
    <w:abstractNumId w:val="30"/>
  </w:num>
  <w:num w:numId="34">
    <w:abstractNumId w:val="13"/>
  </w:num>
  <w:num w:numId="35">
    <w:abstractNumId w:val="15"/>
  </w:num>
  <w:num w:numId="36">
    <w:abstractNumId w:val="3"/>
  </w:num>
  <w:num w:numId="37">
    <w:abstractNumId w:val="11"/>
  </w:num>
  <w:num w:numId="38">
    <w:abstractNumId w:val="4"/>
  </w:num>
  <w:num w:numId="39">
    <w:abstractNumId w:val="28"/>
  </w:num>
  <w:num w:numId="40">
    <w:abstractNumId w:val="18"/>
  </w:num>
  <w:num w:numId="41">
    <w:abstractNumId w:val="35"/>
  </w:num>
  <w:num w:numId="42">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E5A"/>
    <w:rsid w:val="00013B64"/>
    <w:rsid w:val="00050F4B"/>
    <w:rsid w:val="00091932"/>
    <w:rsid w:val="00107A4B"/>
    <w:rsid w:val="001A7F81"/>
    <w:rsid w:val="001C3F5E"/>
    <w:rsid w:val="001E0F1F"/>
    <w:rsid w:val="00255931"/>
    <w:rsid w:val="00345654"/>
    <w:rsid w:val="003719FB"/>
    <w:rsid w:val="003D0E1B"/>
    <w:rsid w:val="00424697"/>
    <w:rsid w:val="00436FAB"/>
    <w:rsid w:val="004D7B4B"/>
    <w:rsid w:val="00517C3A"/>
    <w:rsid w:val="005314D7"/>
    <w:rsid w:val="005331CB"/>
    <w:rsid w:val="005337D3"/>
    <w:rsid w:val="00585226"/>
    <w:rsid w:val="005A39B1"/>
    <w:rsid w:val="005C2E68"/>
    <w:rsid w:val="005C2ED2"/>
    <w:rsid w:val="005E1B04"/>
    <w:rsid w:val="005F3E5A"/>
    <w:rsid w:val="00600B67"/>
    <w:rsid w:val="00657DF5"/>
    <w:rsid w:val="0069055E"/>
    <w:rsid w:val="006C3D59"/>
    <w:rsid w:val="006D0033"/>
    <w:rsid w:val="006F3BB1"/>
    <w:rsid w:val="0077001A"/>
    <w:rsid w:val="00795D90"/>
    <w:rsid w:val="00821CA8"/>
    <w:rsid w:val="00823A5F"/>
    <w:rsid w:val="00837C06"/>
    <w:rsid w:val="008A17C0"/>
    <w:rsid w:val="008C37E4"/>
    <w:rsid w:val="008E739F"/>
    <w:rsid w:val="008F2CA7"/>
    <w:rsid w:val="009579B4"/>
    <w:rsid w:val="00985250"/>
    <w:rsid w:val="0099385C"/>
    <w:rsid w:val="009A4772"/>
    <w:rsid w:val="009C0102"/>
    <w:rsid w:val="009D464E"/>
    <w:rsid w:val="00A0047A"/>
    <w:rsid w:val="00A81DA5"/>
    <w:rsid w:val="00B10A57"/>
    <w:rsid w:val="00B43C34"/>
    <w:rsid w:val="00BD6FD8"/>
    <w:rsid w:val="00C45E86"/>
    <w:rsid w:val="00C7414C"/>
    <w:rsid w:val="00C76F0D"/>
    <w:rsid w:val="00C96E7C"/>
    <w:rsid w:val="00CA42AE"/>
    <w:rsid w:val="00CC30F7"/>
    <w:rsid w:val="00CD6AC6"/>
    <w:rsid w:val="00D014D0"/>
    <w:rsid w:val="00D43224"/>
    <w:rsid w:val="00D61E25"/>
    <w:rsid w:val="00D7631B"/>
    <w:rsid w:val="00DC692E"/>
    <w:rsid w:val="00E14C39"/>
    <w:rsid w:val="00E16671"/>
    <w:rsid w:val="00E27937"/>
    <w:rsid w:val="00E502D8"/>
    <w:rsid w:val="00EC6E2F"/>
    <w:rsid w:val="00ED56C8"/>
    <w:rsid w:val="00F25F8F"/>
    <w:rsid w:val="00F31549"/>
    <w:rsid w:val="00F35D10"/>
    <w:rsid w:val="00F402FD"/>
    <w:rsid w:val="00F94EF2"/>
    <w:rsid w:val="00FA3A12"/>
    <w:rsid w:val="00FD1851"/>
    <w:rsid w:val="00FD1AB7"/>
    <w:rsid w:val="00FF4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17DC4"/>
  <w15:chartTrackingRefBased/>
  <w15:docId w15:val="{4F8D70FB-A2AE-414C-ADE7-53D7D355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sid w:val="00C96E7C"/>
    <w:pPr>
      <w:spacing w:after="0" w:line="276" w:lineRule="auto"/>
      <w:ind w:firstLine="709"/>
      <w:jc w:val="both"/>
    </w:pPr>
    <w:rPr>
      <w:rFonts w:ascii="Times New Roman" w:hAnsi="Times New Roman" w:cs="Times New Roman"/>
      <w:sz w:val="26"/>
      <w:szCs w:val="26"/>
    </w:rPr>
  </w:style>
  <w:style w:type="paragraph" w:styleId="10">
    <w:name w:val="heading 1"/>
    <w:basedOn w:val="aa"/>
    <w:next w:val="aa"/>
    <w:link w:val="15"/>
    <w:qFormat/>
    <w:rsid w:val="00C96E7C"/>
    <w:pPr>
      <w:keepNext/>
      <w:keepLines/>
      <w:numPr>
        <w:numId w:val="1"/>
      </w:numPr>
      <w:tabs>
        <w:tab w:val="left" w:pos="284"/>
      </w:tabs>
      <w:spacing w:before="260" w:after="260"/>
      <w:jc w:val="center"/>
      <w:outlineLvl w:val="0"/>
    </w:pPr>
    <w:rPr>
      <w:rFonts w:ascii="Times New Roman Полужирный" w:eastAsiaTheme="majorEastAsia" w:hAnsi="Times New Roman Полужирный"/>
      <w:b/>
      <w:caps/>
    </w:rPr>
  </w:style>
  <w:style w:type="paragraph" w:styleId="20">
    <w:name w:val="heading 2"/>
    <w:basedOn w:val="aa"/>
    <w:next w:val="aa"/>
    <w:link w:val="29"/>
    <w:uiPriority w:val="9"/>
    <w:unhideWhenUsed/>
    <w:qFormat/>
    <w:rsid w:val="00C96E7C"/>
    <w:pPr>
      <w:keepNext/>
      <w:keepLines/>
      <w:numPr>
        <w:ilvl w:val="1"/>
        <w:numId w:val="1"/>
      </w:numPr>
      <w:tabs>
        <w:tab w:val="left" w:pos="709"/>
      </w:tabs>
      <w:spacing w:before="120" w:after="120"/>
      <w:outlineLvl w:val="1"/>
    </w:pPr>
    <w:rPr>
      <w:rFonts w:eastAsiaTheme="majorEastAsia"/>
      <w:b/>
    </w:rPr>
  </w:style>
  <w:style w:type="paragraph" w:styleId="3">
    <w:name w:val="heading 3"/>
    <w:basedOn w:val="aa"/>
    <w:next w:val="aa"/>
    <w:link w:val="30"/>
    <w:uiPriority w:val="9"/>
    <w:unhideWhenUsed/>
    <w:qFormat/>
    <w:rsid w:val="00C96E7C"/>
    <w:pPr>
      <w:keepNext/>
      <w:keepLines/>
      <w:numPr>
        <w:ilvl w:val="2"/>
        <w:numId w:val="1"/>
      </w:numPr>
      <w:tabs>
        <w:tab w:val="left" w:pos="709"/>
      </w:tabs>
      <w:spacing w:before="120"/>
      <w:outlineLvl w:val="2"/>
    </w:pPr>
    <w:rPr>
      <w:rFonts w:eastAsiaTheme="majorEastAsia"/>
    </w:rPr>
  </w:style>
  <w:style w:type="paragraph" w:styleId="40">
    <w:name w:val="heading 4"/>
    <w:basedOn w:val="aa"/>
    <w:next w:val="aa"/>
    <w:link w:val="42"/>
    <w:uiPriority w:val="9"/>
    <w:unhideWhenUsed/>
    <w:qFormat/>
    <w:rsid w:val="00C96E7C"/>
    <w:pPr>
      <w:keepNext/>
      <w:keepLines/>
      <w:numPr>
        <w:ilvl w:val="3"/>
        <w:numId w:val="1"/>
      </w:numPr>
      <w:tabs>
        <w:tab w:val="left" w:pos="993"/>
      </w:tabs>
      <w:outlineLvl w:val="3"/>
    </w:pPr>
    <w:rPr>
      <w:rFonts w:eastAsiaTheme="majorEastAsia"/>
      <w:iCs/>
    </w:rPr>
  </w:style>
  <w:style w:type="paragraph" w:styleId="50">
    <w:name w:val="heading 5"/>
    <w:basedOn w:val="aa"/>
    <w:next w:val="aa"/>
    <w:link w:val="52"/>
    <w:uiPriority w:val="9"/>
    <w:unhideWhenUsed/>
    <w:qFormat/>
    <w:rsid w:val="00C96E7C"/>
    <w:pPr>
      <w:keepNext/>
      <w:keepLines/>
      <w:numPr>
        <w:ilvl w:val="4"/>
        <w:numId w:val="1"/>
      </w:numPr>
      <w:tabs>
        <w:tab w:val="left" w:pos="993"/>
      </w:tabs>
      <w:outlineLvl w:val="4"/>
    </w:pPr>
    <w:rPr>
      <w:rFonts w:eastAsiaTheme="majorEastAsia"/>
    </w:rPr>
  </w:style>
  <w:style w:type="paragraph" w:styleId="6">
    <w:name w:val="heading 6"/>
    <w:basedOn w:val="aa"/>
    <w:next w:val="aa"/>
    <w:link w:val="60"/>
    <w:uiPriority w:val="9"/>
    <w:unhideWhenUsed/>
    <w:qFormat/>
    <w:rsid w:val="00C96E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aliases w:val="Приложение,PIM 7,Heading 7 (do not use),H7,h7,Legal Level 1.1.,it_Header7,IBS - Заголовок 7,Заголовок 7 (после текста)◄,Заголовок 7 (после текста),Переч_а),1.1.1.1 Текст подпункта,Переч_1),1.1.1.1 ????? ?????????,перечисление с цифрами,а)"/>
    <w:basedOn w:val="aa"/>
    <w:next w:val="aa"/>
    <w:link w:val="70"/>
    <w:uiPriority w:val="9"/>
    <w:unhideWhenUsed/>
    <w:qFormat/>
    <w:rsid w:val="00C96E7C"/>
    <w:pPr>
      <w:keepNext/>
      <w:keepLines/>
      <w:numPr>
        <w:numId w:val="8"/>
      </w:numPr>
      <w:spacing w:line="240" w:lineRule="auto"/>
      <w:jc w:val="right"/>
      <w:outlineLvl w:val="6"/>
    </w:pPr>
    <w:rPr>
      <w:rFonts w:eastAsiaTheme="majorEastAsia"/>
      <w:iCs/>
    </w:rPr>
  </w:style>
  <w:style w:type="paragraph" w:styleId="8">
    <w:name w:val="heading 8"/>
    <w:aliases w:val="Заголовок 8 Знак Знак Знак Знак Знак Знак Знак Знак Знак Знак Знак Знак Знак,Заголовок 8 Знак Знак Знак Знак Знак Знак Знак Знак Знак,Заголовок 8 Знак Знак Знак Знак Знак Знак Знак Знак Знак Знак Знак Знак,Heading 8 (do not use),H8,h8,а)1"/>
    <w:basedOn w:val="aa"/>
    <w:next w:val="aa"/>
    <w:link w:val="80"/>
    <w:uiPriority w:val="9"/>
    <w:unhideWhenUsed/>
    <w:qFormat/>
    <w:rsid w:val="00C96E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aliases w:val="Заголовок 9 Гост,Heading 9 (do not use),h9,heading9,H9,App1,App Heading,Titre 10,Legal Level 1.1.1.1.,it_Header9,1) список с цифрами,1.1.1.1 Текст подпункта после пункта,текст1,текст2,текст11,текст3,текст4,текст12,текст5,текст13,текст6,aaa"/>
    <w:basedOn w:val="aa"/>
    <w:next w:val="aa"/>
    <w:link w:val="90"/>
    <w:uiPriority w:val="9"/>
    <w:unhideWhenUsed/>
    <w:qFormat/>
    <w:rsid w:val="00C96E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5">
    <w:name w:val="Заголовок 1 Знак"/>
    <w:basedOn w:val="ab"/>
    <w:link w:val="10"/>
    <w:rsid w:val="00C96E7C"/>
    <w:rPr>
      <w:rFonts w:ascii="Times New Roman Полужирный" w:eastAsiaTheme="majorEastAsia" w:hAnsi="Times New Roman Полужирный" w:cs="Times New Roman"/>
      <w:b/>
      <w:caps/>
      <w:sz w:val="26"/>
      <w:szCs w:val="26"/>
    </w:rPr>
  </w:style>
  <w:style w:type="character" w:customStyle="1" w:styleId="29">
    <w:name w:val="Заголовок 2 Знак"/>
    <w:basedOn w:val="ab"/>
    <w:link w:val="20"/>
    <w:uiPriority w:val="9"/>
    <w:rsid w:val="00C96E7C"/>
    <w:rPr>
      <w:rFonts w:ascii="Times New Roman" w:eastAsiaTheme="majorEastAsia" w:hAnsi="Times New Roman" w:cs="Times New Roman"/>
      <w:b/>
      <w:sz w:val="26"/>
      <w:szCs w:val="26"/>
    </w:rPr>
  </w:style>
  <w:style w:type="character" w:customStyle="1" w:styleId="30">
    <w:name w:val="Заголовок 3 Знак"/>
    <w:basedOn w:val="ab"/>
    <w:link w:val="3"/>
    <w:uiPriority w:val="9"/>
    <w:rsid w:val="00C96E7C"/>
    <w:rPr>
      <w:rFonts w:ascii="Times New Roman" w:eastAsiaTheme="majorEastAsia" w:hAnsi="Times New Roman" w:cs="Times New Roman"/>
      <w:sz w:val="26"/>
      <w:szCs w:val="26"/>
    </w:rPr>
  </w:style>
  <w:style w:type="character" w:customStyle="1" w:styleId="42">
    <w:name w:val="Заголовок 4 Знак"/>
    <w:basedOn w:val="ab"/>
    <w:link w:val="40"/>
    <w:uiPriority w:val="9"/>
    <w:rsid w:val="00C96E7C"/>
    <w:rPr>
      <w:rFonts w:ascii="Times New Roman" w:eastAsiaTheme="majorEastAsia" w:hAnsi="Times New Roman" w:cs="Times New Roman"/>
      <w:iCs/>
      <w:sz w:val="26"/>
      <w:szCs w:val="26"/>
    </w:rPr>
  </w:style>
  <w:style w:type="character" w:customStyle="1" w:styleId="52">
    <w:name w:val="Заголовок 5 Знак"/>
    <w:basedOn w:val="ab"/>
    <w:link w:val="50"/>
    <w:uiPriority w:val="9"/>
    <w:rsid w:val="00C96E7C"/>
    <w:rPr>
      <w:rFonts w:ascii="Times New Roman" w:eastAsiaTheme="majorEastAsia" w:hAnsi="Times New Roman" w:cs="Times New Roman"/>
      <w:sz w:val="26"/>
      <w:szCs w:val="26"/>
    </w:rPr>
  </w:style>
  <w:style w:type="character" w:customStyle="1" w:styleId="60">
    <w:name w:val="Заголовок 6 Знак"/>
    <w:basedOn w:val="ab"/>
    <w:link w:val="6"/>
    <w:uiPriority w:val="9"/>
    <w:rsid w:val="00C96E7C"/>
    <w:rPr>
      <w:rFonts w:asciiTheme="majorHAnsi" w:eastAsiaTheme="majorEastAsia" w:hAnsiTheme="majorHAnsi" w:cstheme="majorBidi"/>
      <w:color w:val="1F4D78" w:themeColor="accent1" w:themeShade="7F"/>
      <w:sz w:val="26"/>
      <w:szCs w:val="26"/>
    </w:rPr>
  </w:style>
  <w:style w:type="character" w:customStyle="1" w:styleId="70">
    <w:name w:val="Заголовок 7 Знак"/>
    <w:aliases w:val="Приложение Знак,PIM 7 Знак,Heading 7 (do not use) Знак,H7 Знак,h7 Знак,Legal Level 1.1. Знак,it_Header7 Знак,IBS - Заголовок 7 Знак,Заголовок 7 (после текста)◄ Знак,Заголовок 7 (после текста) Знак,Переч_а) Знак,Переч_1) Знак,а) Знак"/>
    <w:basedOn w:val="ab"/>
    <w:link w:val="7"/>
    <w:uiPriority w:val="9"/>
    <w:rsid w:val="00C96E7C"/>
    <w:rPr>
      <w:rFonts w:ascii="Times New Roman" w:eastAsiaTheme="majorEastAsia" w:hAnsi="Times New Roman" w:cs="Times New Roman"/>
      <w:iCs/>
      <w:sz w:val="26"/>
      <w:szCs w:val="26"/>
    </w:rPr>
  </w:style>
  <w:style w:type="character" w:customStyle="1" w:styleId="80">
    <w:name w:val="Заголовок 8 Знак"/>
    <w:aliases w:val="Заголовок 8 Знак Знак Знак Знак Знак Знак Знак Знак Знак Знак Знак Знак Знак Знак,Заголовок 8 Знак Знак Знак Знак Знак Знак Знак Знак Знак Знак,Заголовок 8 Знак Знак Знак Знак Знак Знак Знак Знак Знак Знак Знак Знак Знак1,H8 Знак"/>
    <w:basedOn w:val="ab"/>
    <w:link w:val="8"/>
    <w:uiPriority w:val="9"/>
    <w:rsid w:val="00C96E7C"/>
    <w:rPr>
      <w:rFonts w:asciiTheme="majorHAnsi" w:eastAsiaTheme="majorEastAsia" w:hAnsiTheme="majorHAnsi" w:cstheme="majorBidi"/>
      <w:color w:val="272727" w:themeColor="text1" w:themeTint="D8"/>
      <w:sz w:val="21"/>
      <w:szCs w:val="21"/>
    </w:rPr>
  </w:style>
  <w:style w:type="character" w:customStyle="1" w:styleId="90">
    <w:name w:val="Заголовок 9 Знак"/>
    <w:aliases w:val="Заголовок 9 Гост Знак,Heading 9 (do not use) Знак,h9 Знак,heading9 Знак,H9 Знак,App1 Знак,App Heading Знак,Titre 10 Знак,Legal Level 1.1.1.1. Знак,it_Header9 Знак,1) список с цифрами Знак,1.1.1.1 Текст подпункта после пункта Знак"/>
    <w:basedOn w:val="ab"/>
    <w:link w:val="9"/>
    <w:uiPriority w:val="9"/>
    <w:rsid w:val="00C96E7C"/>
    <w:rPr>
      <w:rFonts w:asciiTheme="majorHAnsi" w:eastAsiaTheme="majorEastAsia" w:hAnsiTheme="majorHAnsi" w:cstheme="majorBidi"/>
      <w:i/>
      <w:iCs/>
      <w:color w:val="272727" w:themeColor="text1" w:themeTint="D8"/>
      <w:sz w:val="21"/>
      <w:szCs w:val="21"/>
    </w:rPr>
  </w:style>
  <w:style w:type="paragraph" w:styleId="ae">
    <w:name w:val="List Paragraph"/>
    <w:aliases w:val="Маркер,Bullet List,FooterText,numbered,Paragraphe de liste1,lp1,it_List1,Абзац списка литеральный,Цветной список - Акцент 11,Абзац списка3,Спск_ненум,Num Bullet 1,Table Number Paragraph,Bullet Number,Bulletr List Paragraph,列出,列出段落,列出段落1,Ref"/>
    <w:basedOn w:val="aa"/>
    <w:link w:val="af"/>
    <w:uiPriority w:val="34"/>
    <w:qFormat/>
    <w:rsid w:val="00C96E7C"/>
    <w:pPr>
      <w:ind w:left="720"/>
      <w:contextualSpacing/>
    </w:pPr>
  </w:style>
  <w:style w:type="table" w:styleId="af0">
    <w:name w:val="Table Grid"/>
    <w:aliases w:val="Сетка таблицы GR,Стиль таблицы,OTR,Main,Заголовок таблицы 1,Моя таблица,НОВЫЙ СТИЛЬ ДЛЯ ТАБЛИЦЫ,(Insert),CV table,Сф_Табл,Таблица ИТ Эксперт,Gridding"/>
    <w:basedOn w:val="ac"/>
    <w:uiPriority w:val="59"/>
    <w:qFormat/>
    <w:rsid w:val="00C96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М_уровень 1"/>
    <w:basedOn w:val="aa"/>
    <w:link w:val="16"/>
    <w:qFormat/>
    <w:rsid w:val="00C96E7C"/>
    <w:pPr>
      <w:numPr>
        <w:numId w:val="2"/>
      </w:numPr>
      <w:tabs>
        <w:tab w:val="left" w:pos="993"/>
      </w:tabs>
      <w:ind w:left="993" w:hanging="284"/>
    </w:pPr>
    <w:rPr>
      <w:lang w:eastAsia="ru-RU"/>
    </w:rPr>
  </w:style>
  <w:style w:type="paragraph" w:customStyle="1" w:styleId="2a">
    <w:name w:val="М_уровень 2"/>
    <w:basedOn w:val="11"/>
    <w:link w:val="2b"/>
    <w:qFormat/>
    <w:rsid w:val="00C96E7C"/>
    <w:pPr>
      <w:tabs>
        <w:tab w:val="clear" w:pos="993"/>
        <w:tab w:val="left" w:pos="1276"/>
      </w:tabs>
      <w:ind w:left="1276"/>
    </w:pPr>
  </w:style>
  <w:style w:type="character" w:customStyle="1" w:styleId="16">
    <w:name w:val="М_уровень 1 Знак"/>
    <w:basedOn w:val="ab"/>
    <w:link w:val="11"/>
    <w:rsid w:val="00C96E7C"/>
    <w:rPr>
      <w:rFonts w:ascii="Times New Roman" w:hAnsi="Times New Roman" w:cs="Times New Roman"/>
      <w:sz w:val="26"/>
      <w:szCs w:val="26"/>
      <w:lang w:eastAsia="ru-RU"/>
    </w:rPr>
  </w:style>
  <w:style w:type="paragraph" w:customStyle="1" w:styleId="32">
    <w:name w:val="М_уровень 3"/>
    <w:basedOn w:val="2a"/>
    <w:link w:val="33"/>
    <w:qFormat/>
    <w:rsid w:val="00C96E7C"/>
    <w:pPr>
      <w:tabs>
        <w:tab w:val="clear" w:pos="1276"/>
        <w:tab w:val="left" w:pos="1560"/>
      </w:tabs>
      <w:ind w:left="1560"/>
    </w:pPr>
  </w:style>
  <w:style w:type="character" w:customStyle="1" w:styleId="2b">
    <w:name w:val="М_уровень 2 Знак"/>
    <w:basedOn w:val="16"/>
    <w:link w:val="2a"/>
    <w:rsid w:val="00C96E7C"/>
    <w:rPr>
      <w:rFonts w:ascii="Times New Roman" w:hAnsi="Times New Roman" w:cs="Times New Roman"/>
      <w:sz w:val="26"/>
      <w:szCs w:val="26"/>
      <w:lang w:eastAsia="ru-RU"/>
    </w:rPr>
  </w:style>
  <w:style w:type="paragraph" w:customStyle="1" w:styleId="ConsPlusTitle">
    <w:name w:val="ConsPlusTitle"/>
    <w:uiPriority w:val="99"/>
    <w:rsid w:val="00C96E7C"/>
    <w:pPr>
      <w:widowControl w:val="0"/>
      <w:autoSpaceDE w:val="0"/>
      <w:autoSpaceDN w:val="0"/>
      <w:spacing w:after="0" w:line="240" w:lineRule="auto"/>
    </w:pPr>
    <w:rPr>
      <w:rFonts w:ascii="Calibri" w:eastAsia="Times New Roman" w:hAnsi="Calibri" w:cs="Calibri"/>
      <w:b/>
      <w:szCs w:val="20"/>
      <w:lang w:eastAsia="ru-RU"/>
    </w:rPr>
  </w:style>
  <w:style w:type="character" w:customStyle="1" w:styleId="33">
    <w:name w:val="М_уровень 3 Знак"/>
    <w:basedOn w:val="2b"/>
    <w:link w:val="32"/>
    <w:rsid w:val="00C96E7C"/>
    <w:rPr>
      <w:rFonts w:ascii="Times New Roman" w:hAnsi="Times New Roman" w:cs="Times New Roman"/>
      <w:sz w:val="26"/>
      <w:szCs w:val="26"/>
      <w:lang w:eastAsia="ru-RU"/>
    </w:rPr>
  </w:style>
  <w:style w:type="paragraph" w:customStyle="1" w:styleId="af1">
    <w:name w:val="Название (на весь лист)"/>
    <w:basedOn w:val="af2"/>
    <w:next w:val="aa"/>
    <w:link w:val="af3"/>
    <w:qFormat/>
    <w:rsid w:val="00C96E7C"/>
    <w:pPr>
      <w:spacing w:before="6000" w:after="5760" w:line="276" w:lineRule="auto"/>
      <w:ind w:firstLine="0"/>
      <w:jc w:val="center"/>
    </w:pPr>
    <w:rPr>
      <w:color w:val="000000"/>
    </w:rPr>
  </w:style>
  <w:style w:type="paragraph" w:customStyle="1" w:styleId="af4">
    <w:name w:val="Табл_текс"/>
    <w:basedOn w:val="af2"/>
    <w:link w:val="af5"/>
    <w:qFormat/>
    <w:rsid w:val="00C96E7C"/>
    <w:pPr>
      <w:ind w:firstLine="0"/>
    </w:pPr>
    <w:rPr>
      <w:sz w:val="20"/>
      <w:szCs w:val="20"/>
    </w:rPr>
  </w:style>
  <w:style w:type="character" w:customStyle="1" w:styleId="af3">
    <w:name w:val="Название (на весь лист) Знак"/>
    <w:basedOn w:val="ab"/>
    <w:link w:val="af1"/>
    <w:rsid w:val="00C96E7C"/>
    <w:rPr>
      <w:rFonts w:ascii="Times New Roman" w:hAnsi="Times New Roman" w:cs="Times New Roman"/>
      <w:color w:val="000000"/>
      <w:sz w:val="26"/>
      <w:szCs w:val="26"/>
    </w:rPr>
  </w:style>
  <w:style w:type="paragraph" w:customStyle="1" w:styleId="af6">
    <w:name w:val="Табл_заголовок"/>
    <w:basedOn w:val="af4"/>
    <w:link w:val="af7"/>
    <w:qFormat/>
    <w:rsid w:val="00C96E7C"/>
    <w:pPr>
      <w:jc w:val="center"/>
    </w:pPr>
    <w:rPr>
      <w:b/>
    </w:rPr>
  </w:style>
  <w:style w:type="character" w:customStyle="1" w:styleId="af5">
    <w:name w:val="Табл_текс Знак"/>
    <w:basedOn w:val="ab"/>
    <w:link w:val="af4"/>
    <w:qFormat/>
    <w:rsid w:val="00C96E7C"/>
    <w:rPr>
      <w:rFonts w:ascii="Times New Roman" w:hAnsi="Times New Roman" w:cs="Times New Roman"/>
      <w:sz w:val="20"/>
      <w:szCs w:val="20"/>
    </w:rPr>
  </w:style>
  <w:style w:type="paragraph" w:styleId="af8">
    <w:name w:val="caption"/>
    <w:aliases w:val="Табл,Название объекта Знак1 Знак,Название объекта Знак Знак Знак,Знак Знак Знак Знак,Знак Знак1 Знак,Название объекта Знак1,Название объекта Знак Знак,Название объекта Знак2 Знак,Знак Знак,IBS - Название Рисунка,ON"/>
    <w:basedOn w:val="aa"/>
    <w:next w:val="aa"/>
    <w:link w:val="af9"/>
    <w:unhideWhenUsed/>
    <w:qFormat/>
    <w:rsid w:val="00C96E7C"/>
    <w:pPr>
      <w:spacing w:after="200" w:line="240" w:lineRule="auto"/>
    </w:pPr>
    <w:rPr>
      <w:i/>
      <w:iCs/>
      <w:color w:val="44546A" w:themeColor="text2"/>
      <w:sz w:val="18"/>
      <w:szCs w:val="18"/>
    </w:rPr>
  </w:style>
  <w:style w:type="character" w:customStyle="1" w:styleId="af7">
    <w:name w:val="Табл_заголовок Знак"/>
    <w:basedOn w:val="af5"/>
    <w:link w:val="af6"/>
    <w:qFormat/>
    <w:rsid w:val="00C96E7C"/>
    <w:rPr>
      <w:rFonts w:ascii="Times New Roman" w:hAnsi="Times New Roman" w:cs="Times New Roman"/>
      <w:b/>
      <w:sz w:val="20"/>
      <w:szCs w:val="20"/>
    </w:rPr>
  </w:style>
  <w:style w:type="paragraph" w:styleId="af2">
    <w:name w:val="No Spacing"/>
    <w:link w:val="afa"/>
    <w:uiPriority w:val="1"/>
    <w:qFormat/>
    <w:rsid w:val="00C96E7C"/>
    <w:pPr>
      <w:spacing w:after="0" w:line="240" w:lineRule="auto"/>
      <w:ind w:firstLine="709"/>
      <w:jc w:val="both"/>
    </w:pPr>
    <w:rPr>
      <w:rFonts w:ascii="Times New Roman" w:hAnsi="Times New Roman" w:cs="Times New Roman"/>
      <w:sz w:val="26"/>
      <w:szCs w:val="26"/>
    </w:rPr>
  </w:style>
  <w:style w:type="paragraph" w:customStyle="1" w:styleId="afb">
    <w:name w:val="Табл_название"/>
    <w:basedOn w:val="af8"/>
    <w:next w:val="aa"/>
    <w:link w:val="afc"/>
    <w:qFormat/>
    <w:rsid w:val="00C96E7C"/>
    <w:pPr>
      <w:keepNext/>
      <w:spacing w:after="120" w:line="276" w:lineRule="auto"/>
      <w:ind w:firstLine="0"/>
      <w:jc w:val="right"/>
    </w:pPr>
    <w:rPr>
      <w:i w:val="0"/>
      <w:color w:val="000000" w:themeColor="text1"/>
      <w:sz w:val="26"/>
      <w:szCs w:val="26"/>
    </w:rPr>
  </w:style>
  <w:style w:type="character" w:customStyle="1" w:styleId="af">
    <w:name w:val="Абзац списка Знак"/>
    <w:aliases w:val="Маркер Знак,Bullet List Знак,FooterText Знак,numbered Знак,Paragraphe de liste1 Знак,lp1 Знак,it_List1 Знак,Абзац списка литеральный Знак,Цветной список - Акцент 11 Знак,Абзац списка3 Знак,Спск_ненум Знак,Num Bullet 1 Знак,列出 Знак"/>
    <w:link w:val="ae"/>
    <w:uiPriority w:val="34"/>
    <w:qFormat/>
    <w:locked/>
    <w:rsid w:val="00C96E7C"/>
    <w:rPr>
      <w:rFonts w:ascii="Times New Roman" w:hAnsi="Times New Roman" w:cs="Times New Roman"/>
      <w:sz w:val="26"/>
      <w:szCs w:val="26"/>
    </w:rPr>
  </w:style>
  <w:style w:type="character" w:customStyle="1" w:styleId="af9">
    <w:name w:val="Название объекта Знак"/>
    <w:aliases w:val="Табл Знак,Название объекта Знак1 Знак Знак,Название объекта Знак Знак Знак Знак,Знак Знак Знак Знак Знак,Знак Знак1 Знак Знак,Название объекта Знак1 Знак1,Название объекта Знак Знак Знак1,Название объекта Знак2 Знак Знак,ON Знак"/>
    <w:basedOn w:val="ab"/>
    <w:link w:val="af8"/>
    <w:qFormat/>
    <w:rsid w:val="00C96E7C"/>
    <w:rPr>
      <w:rFonts w:ascii="Times New Roman" w:hAnsi="Times New Roman" w:cs="Times New Roman"/>
      <w:i/>
      <w:iCs/>
      <w:color w:val="44546A" w:themeColor="text2"/>
      <w:sz w:val="18"/>
      <w:szCs w:val="18"/>
    </w:rPr>
  </w:style>
  <w:style w:type="character" w:customStyle="1" w:styleId="afc">
    <w:name w:val="Табл_название Знак"/>
    <w:basedOn w:val="af9"/>
    <w:link w:val="afb"/>
    <w:qFormat/>
    <w:rsid w:val="00C96E7C"/>
    <w:rPr>
      <w:rFonts w:ascii="Times New Roman" w:hAnsi="Times New Roman" w:cs="Times New Roman"/>
      <w:i w:val="0"/>
      <w:iCs/>
      <w:color w:val="000000" w:themeColor="text1"/>
      <w:sz w:val="26"/>
      <w:szCs w:val="26"/>
    </w:rPr>
  </w:style>
  <w:style w:type="paragraph" w:customStyle="1" w:styleId="afd">
    <w:name w:val="ГОСТ_Текст"/>
    <w:uiPriority w:val="99"/>
    <w:rsid w:val="00C96E7C"/>
    <w:pPr>
      <w:spacing w:before="60" w:after="60" w:line="240" w:lineRule="auto"/>
      <w:ind w:firstLine="709"/>
      <w:jc w:val="both"/>
    </w:pPr>
    <w:rPr>
      <w:rFonts w:ascii="Times New Roman" w:eastAsia="Times New Roman" w:hAnsi="Times New Roman" w:cs="Times New Roman"/>
      <w:sz w:val="28"/>
      <w:szCs w:val="28"/>
      <w:lang w:eastAsia="ru-RU"/>
    </w:rPr>
  </w:style>
  <w:style w:type="paragraph" w:customStyle="1" w:styleId="159">
    <w:name w:val="Стиль По ширине Первая строка:  1.59 см"/>
    <w:basedOn w:val="aa"/>
    <w:link w:val="1590"/>
    <w:uiPriority w:val="99"/>
    <w:rsid w:val="00C96E7C"/>
    <w:pPr>
      <w:spacing w:after="120" w:line="360" w:lineRule="auto"/>
      <w:ind w:firstLine="902"/>
    </w:pPr>
    <w:rPr>
      <w:rFonts w:eastAsia="Times New Roman"/>
      <w:sz w:val="24"/>
      <w:szCs w:val="24"/>
      <w:lang w:val="en-US" w:eastAsia="ru-RU"/>
    </w:rPr>
  </w:style>
  <w:style w:type="character" w:customStyle="1" w:styleId="1590">
    <w:name w:val="Стиль По ширине Первая строка:  1.59 см Знак"/>
    <w:link w:val="159"/>
    <w:uiPriority w:val="99"/>
    <w:locked/>
    <w:rsid w:val="00C96E7C"/>
    <w:rPr>
      <w:rFonts w:ascii="Times New Roman" w:eastAsia="Times New Roman" w:hAnsi="Times New Roman" w:cs="Times New Roman"/>
      <w:sz w:val="24"/>
      <w:szCs w:val="24"/>
      <w:lang w:val="en-US" w:eastAsia="ru-RU"/>
    </w:rPr>
  </w:style>
  <w:style w:type="paragraph" w:styleId="afe">
    <w:name w:val="Normal (Web)"/>
    <w:aliases w:val="Обычный (Web),Обычный (веб) Знак Знак,Обычный (Web) Знак Знак Знак"/>
    <w:basedOn w:val="aa"/>
    <w:link w:val="aff"/>
    <w:uiPriority w:val="99"/>
    <w:unhideWhenUsed/>
    <w:qFormat/>
    <w:rsid w:val="00C96E7C"/>
    <w:pPr>
      <w:spacing w:before="100" w:beforeAutospacing="1" w:after="100" w:afterAutospacing="1" w:line="240" w:lineRule="auto"/>
      <w:ind w:firstLine="0"/>
      <w:jc w:val="left"/>
    </w:pPr>
    <w:rPr>
      <w:rFonts w:eastAsia="Times New Roman"/>
      <w:sz w:val="24"/>
      <w:szCs w:val="24"/>
      <w:lang w:eastAsia="ru-RU"/>
    </w:rPr>
  </w:style>
  <w:style w:type="paragraph" w:customStyle="1" w:styleId="ConsPlusNormal">
    <w:name w:val="ConsPlusNormal"/>
    <w:rsid w:val="00C96E7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header"/>
    <w:basedOn w:val="aa"/>
    <w:link w:val="aff1"/>
    <w:uiPriority w:val="99"/>
    <w:unhideWhenUsed/>
    <w:qFormat/>
    <w:rsid w:val="00C96E7C"/>
    <w:pPr>
      <w:tabs>
        <w:tab w:val="center" w:pos="4677"/>
        <w:tab w:val="right" w:pos="9355"/>
      </w:tabs>
      <w:spacing w:line="240" w:lineRule="auto"/>
      <w:ind w:firstLine="0"/>
      <w:jc w:val="left"/>
    </w:pPr>
    <w:rPr>
      <w:rFonts w:asciiTheme="minorHAnsi" w:hAnsiTheme="minorHAnsi" w:cstheme="minorBidi"/>
      <w:sz w:val="22"/>
      <w:szCs w:val="22"/>
    </w:rPr>
  </w:style>
  <w:style w:type="character" w:customStyle="1" w:styleId="aff1">
    <w:name w:val="Верхний колонтитул Знак"/>
    <w:basedOn w:val="ab"/>
    <w:link w:val="aff0"/>
    <w:uiPriority w:val="99"/>
    <w:rsid w:val="00C96E7C"/>
  </w:style>
  <w:style w:type="paragraph" w:styleId="aff2">
    <w:name w:val="footer"/>
    <w:basedOn w:val="aa"/>
    <w:link w:val="aff3"/>
    <w:uiPriority w:val="99"/>
    <w:unhideWhenUsed/>
    <w:rsid w:val="00C96E7C"/>
    <w:pPr>
      <w:tabs>
        <w:tab w:val="center" w:pos="4677"/>
        <w:tab w:val="right" w:pos="9355"/>
      </w:tabs>
      <w:spacing w:line="240" w:lineRule="auto"/>
    </w:pPr>
  </w:style>
  <w:style w:type="character" w:customStyle="1" w:styleId="aff3">
    <w:name w:val="Нижний колонтитул Знак"/>
    <w:basedOn w:val="ab"/>
    <w:link w:val="aff2"/>
    <w:uiPriority w:val="99"/>
    <w:rsid w:val="00C96E7C"/>
    <w:rPr>
      <w:rFonts w:ascii="Times New Roman" w:hAnsi="Times New Roman" w:cs="Times New Roman"/>
      <w:sz w:val="26"/>
      <w:szCs w:val="26"/>
    </w:rPr>
  </w:style>
  <w:style w:type="character" w:customStyle="1" w:styleId="afa">
    <w:name w:val="Без интервала Знак"/>
    <w:basedOn w:val="ab"/>
    <w:link w:val="af2"/>
    <w:uiPriority w:val="1"/>
    <w:rsid w:val="00C96E7C"/>
    <w:rPr>
      <w:rFonts w:ascii="Times New Roman" w:hAnsi="Times New Roman" w:cs="Times New Roman"/>
      <w:sz w:val="26"/>
      <w:szCs w:val="26"/>
    </w:rPr>
  </w:style>
  <w:style w:type="paragraph" w:styleId="aff4">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a"/>
    <w:link w:val="aff5"/>
    <w:unhideWhenUsed/>
    <w:qFormat/>
    <w:rsid w:val="00C96E7C"/>
    <w:pPr>
      <w:spacing w:line="240" w:lineRule="auto"/>
    </w:pPr>
    <w:rPr>
      <w:sz w:val="20"/>
      <w:szCs w:val="20"/>
    </w:rPr>
  </w:style>
  <w:style w:type="character" w:customStyle="1" w:styleId="aff5">
    <w:name w:val="Текст сноски Знак"/>
    <w:aliases w:val="Знак2 Знак,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b"/>
    <w:link w:val="aff4"/>
    <w:qFormat/>
    <w:rsid w:val="00C96E7C"/>
    <w:rPr>
      <w:rFonts w:ascii="Times New Roman" w:hAnsi="Times New Roman" w:cs="Times New Roman"/>
      <w:sz w:val="20"/>
      <w:szCs w:val="20"/>
    </w:rPr>
  </w:style>
  <w:style w:type="character" w:styleId="aff6">
    <w:name w:val="footnote reference"/>
    <w:aliases w:val="fr,Used by Word for Help footnote symbols,Знак сноски 1,Ciae niinee 1,Знак сноски-FN,Ciae niinee-FN,Ссылка на сноску 45,Referencia nota al pie,SUPERS"/>
    <w:basedOn w:val="ab"/>
    <w:unhideWhenUsed/>
    <w:qFormat/>
    <w:rsid w:val="00C96E7C"/>
    <w:rPr>
      <w:szCs w:val="24"/>
      <w:vertAlign w:val="superscript"/>
    </w:rPr>
  </w:style>
  <w:style w:type="character" w:styleId="aff7">
    <w:name w:val="Strong"/>
    <w:basedOn w:val="ab"/>
    <w:uiPriority w:val="22"/>
    <w:qFormat/>
    <w:rsid w:val="00C96E7C"/>
    <w:rPr>
      <w:bCs/>
      <w:sz w:val="20"/>
      <w:szCs w:val="20"/>
    </w:rPr>
  </w:style>
  <w:style w:type="paragraph" w:styleId="aff8">
    <w:name w:val="annotation text"/>
    <w:aliases w:val="Знак4,Примечания: текст,Текст инструкции,ct,Used by Word for text of author queries,Знак3,Примечания: текст1"/>
    <w:basedOn w:val="aa"/>
    <w:link w:val="aff9"/>
    <w:uiPriority w:val="99"/>
    <w:unhideWhenUsed/>
    <w:qFormat/>
    <w:rsid w:val="00C96E7C"/>
    <w:pPr>
      <w:pBdr>
        <w:top w:val="nil"/>
        <w:left w:val="nil"/>
        <w:bottom w:val="nil"/>
        <w:right w:val="nil"/>
        <w:between w:val="nil"/>
      </w:pBdr>
    </w:pPr>
    <w:rPr>
      <w:rFonts w:eastAsia="Times New Roman"/>
      <w:color w:val="000000"/>
      <w:sz w:val="20"/>
      <w:szCs w:val="20"/>
      <w:lang w:eastAsia="ru-RU"/>
    </w:rPr>
  </w:style>
  <w:style w:type="character" w:customStyle="1" w:styleId="aff9">
    <w:name w:val="Текст примечания Знак"/>
    <w:aliases w:val="Знак4 Знак,Примечания: текст Знак,Текст инструкции Знак,ct Знак,Used by Word for text of author queries Знак,Знак3 Знак,Примечания: текст1 Знак"/>
    <w:basedOn w:val="ab"/>
    <w:link w:val="aff8"/>
    <w:uiPriority w:val="99"/>
    <w:qFormat/>
    <w:rsid w:val="00C96E7C"/>
    <w:rPr>
      <w:rFonts w:ascii="Times New Roman" w:eastAsia="Times New Roman" w:hAnsi="Times New Roman" w:cs="Times New Roman"/>
      <w:color w:val="000000"/>
      <w:sz w:val="20"/>
      <w:szCs w:val="20"/>
      <w:lang w:eastAsia="ru-RU"/>
    </w:rPr>
  </w:style>
  <w:style w:type="character" w:styleId="affa">
    <w:name w:val="annotation reference"/>
    <w:basedOn w:val="ab"/>
    <w:uiPriority w:val="99"/>
    <w:unhideWhenUsed/>
    <w:qFormat/>
    <w:rsid w:val="00C96E7C"/>
    <w:rPr>
      <w:sz w:val="16"/>
      <w:szCs w:val="16"/>
    </w:rPr>
  </w:style>
  <w:style w:type="paragraph" w:styleId="affb">
    <w:name w:val="Balloon Text"/>
    <w:basedOn w:val="aa"/>
    <w:link w:val="affc"/>
    <w:uiPriority w:val="99"/>
    <w:semiHidden/>
    <w:unhideWhenUsed/>
    <w:qFormat/>
    <w:rsid w:val="00C96E7C"/>
    <w:pPr>
      <w:spacing w:line="240" w:lineRule="auto"/>
    </w:pPr>
    <w:rPr>
      <w:rFonts w:ascii="Segoe UI" w:hAnsi="Segoe UI" w:cs="Segoe UI"/>
      <w:sz w:val="18"/>
      <w:szCs w:val="18"/>
    </w:rPr>
  </w:style>
  <w:style w:type="character" w:customStyle="1" w:styleId="affc">
    <w:name w:val="Текст выноски Знак"/>
    <w:basedOn w:val="ab"/>
    <w:link w:val="affb"/>
    <w:uiPriority w:val="99"/>
    <w:semiHidden/>
    <w:rsid w:val="00C96E7C"/>
    <w:rPr>
      <w:rFonts w:ascii="Segoe UI" w:hAnsi="Segoe UI" w:cs="Segoe UI"/>
      <w:sz w:val="18"/>
      <w:szCs w:val="18"/>
    </w:rPr>
  </w:style>
  <w:style w:type="paragraph" w:styleId="affd">
    <w:name w:val="annotation subject"/>
    <w:basedOn w:val="aff8"/>
    <w:next w:val="aff8"/>
    <w:link w:val="affe"/>
    <w:uiPriority w:val="99"/>
    <w:semiHidden/>
    <w:unhideWhenUsed/>
    <w:qFormat/>
    <w:rsid w:val="00C96E7C"/>
    <w:pPr>
      <w:pBdr>
        <w:top w:val="none" w:sz="0" w:space="0" w:color="auto"/>
        <w:left w:val="none" w:sz="0" w:space="0" w:color="auto"/>
        <w:bottom w:val="none" w:sz="0" w:space="0" w:color="auto"/>
        <w:right w:val="none" w:sz="0" w:space="0" w:color="auto"/>
        <w:between w:val="none" w:sz="0" w:space="0" w:color="auto"/>
      </w:pBdr>
      <w:spacing w:line="240" w:lineRule="auto"/>
    </w:pPr>
    <w:rPr>
      <w:rFonts w:eastAsiaTheme="minorHAnsi"/>
      <w:b/>
      <w:bCs/>
      <w:color w:val="auto"/>
      <w:lang w:eastAsia="en-US"/>
    </w:rPr>
  </w:style>
  <w:style w:type="character" w:customStyle="1" w:styleId="affe">
    <w:name w:val="Тема примечания Знак"/>
    <w:basedOn w:val="aff9"/>
    <w:link w:val="affd"/>
    <w:uiPriority w:val="99"/>
    <w:semiHidden/>
    <w:rsid w:val="00C96E7C"/>
    <w:rPr>
      <w:rFonts w:ascii="Times New Roman" w:eastAsia="Times New Roman" w:hAnsi="Times New Roman" w:cs="Times New Roman"/>
      <w:b/>
      <w:bCs/>
      <w:color w:val="000000"/>
      <w:sz w:val="20"/>
      <w:szCs w:val="20"/>
      <w:lang w:eastAsia="ru-RU"/>
    </w:rPr>
  </w:style>
  <w:style w:type="paragraph" w:customStyle="1" w:styleId="43">
    <w:name w:val="М_уровень 4"/>
    <w:basedOn w:val="32"/>
    <w:link w:val="44"/>
    <w:qFormat/>
    <w:rsid w:val="00C96E7C"/>
    <w:pPr>
      <w:tabs>
        <w:tab w:val="clear" w:pos="1560"/>
        <w:tab w:val="left" w:pos="1843"/>
      </w:tabs>
      <w:ind w:left="1843" w:hanging="283"/>
    </w:pPr>
  </w:style>
  <w:style w:type="character" w:customStyle="1" w:styleId="44">
    <w:name w:val="М_уровень 4 Знак"/>
    <w:basedOn w:val="33"/>
    <w:link w:val="43"/>
    <w:rsid w:val="00C96E7C"/>
    <w:rPr>
      <w:rFonts w:ascii="Times New Roman" w:hAnsi="Times New Roman" w:cs="Times New Roman"/>
      <w:sz w:val="26"/>
      <w:szCs w:val="26"/>
      <w:lang w:eastAsia="ru-RU"/>
    </w:rPr>
  </w:style>
  <w:style w:type="paragraph" w:styleId="afff">
    <w:name w:val="endnote text"/>
    <w:basedOn w:val="aa"/>
    <w:link w:val="afff0"/>
    <w:uiPriority w:val="99"/>
    <w:semiHidden/>
    <w:unhideWhenUsed/>
    <w:rsid w:val="00C96E7C"/>
    <w:pPr>
      <w:spacing w:line="240" w:lineRule="auto"/>
    </w:pPr>
    <w:rPr>
      <w:sz w:val="20"/>
      <w:szCs w:val="20"/>
    </w:rPr>
  </w:style>
  <w:style w:type="character" w:customStyle="1" w:styleId="afff0">
    <w:name w:val="Текст концевой сноски Знак"/>
    <w:basedOn w:val="ab"/>
    <w:link w:val="afff"/>
    <w:uiPriority w:val="99"/>
    <w:semiHidden/>
    <w:rsid w:val="00C96E7C"/>
    <w:rPr>
      <w:rFonts w:ascii="Times New Roman" w:hAnsi="Times New Roman" w:cs="Times New Roman"/>
      <w:sz w:val="20"/>
      <w:szCs w:val="20"/>
    </w:rPr>
  </w:style>
  <w:style w:type="character" w:styleId="afff1">
    <w:name w:val="endnote reference"/>
    <w:basedOn w:val="ab"/>
    <w:semiHidden/>
    <w:unhideWhenUsed/>
    <w:rsid w:val="00C96E7C"/>
    <w:rPr>
      <w:vertAlign w:val="superscript"/>
    </w:rPr>
  </w:style>
  <w:style w:type="paragraph" w:customStyle="1" w:styleId="afff2">
    <w:name w:val="Табл_название_нумер"/>
    <w:basedOn w:val="aa"/>
    <w:next w:val="aa"/>
    <w:link w:val="afff3"/>
    <w:qFormat/>
    <w:rsid w:val="00C96E7C"/>
    <w:pPr>
      <w:pBdr>
        <w:top w:val="nil"/>
        <w:left w:val="nil"/>
        <w:bottom w:val="nil"/>
        <w:right w:val="nil"/>
        <w:between w:val="nil"/>
      </w:pBdr>
      <w:spacing w:line="240" w:lineRule="auto"/>
      <w:ind w:firstLine="0"/>
      <w:jc w:val="right"/>
    </w:pPr>
    <w:rPr>
      <w:rFonts w:eastAsia="Times New Roman"/>
      <w:iCs/>
      <w:lang w:eastAsia="ru-RU"/>
    </w:rPr>
  </w:style>
  <w:style w:type="character" w:customStyle="1" w:styleId="afff3">
    <w:name w:val="Табл_название_нумер Знак"/>
    <w:basedOn w:val="ab"/>
    <w:link w:val="afff2"/>
    <w:rsid w:val="00C96E7C"/>
    <w:rPr>
      <w:rFonts w:ascii="Times New Roman" w:eastAsia="Times New Roman" w:hAnsi="Times New Roman" w:cs="Times New Roman"/>
      <w:iCs/>
      <w:sz w:val="26"/>
      <w:szCs w:val="26"/>
      <w:lang w:eastAsia="ru-RU"/>
    </w:rPr>
  </w:style>
  <w:style w:type="paragraph" w:styleId="afff4">
    <w:name w:val="Revision"/>
    <w:hidden/>
    <w:uiPriority w:val="99"/>
    <w:semiHidden/>
    <w:rsid w:val="00C96E7C"/>
    <w:pPr>
      <w:spacing w:after="0" w:line="240" w:lineRule="auto"/>
    </w:pPr>
    <w:rPr>
      <w:rFonts w:ascii="Times New Roman" w:hAnsi="Times New Roman" w:cs="Times New Roman"/>
      <w:sz w:val="26"/>
      <w:szCs w:val="26"/>
    </w:rPr>
  </w:style>
  <w:style w:type="paragraph" w:customStyle="1" w:styleId="a6">
    <w:name w:val="Список маркированный"/>
    <w:basedOn w:val="aa"/>
    <w:link w:val="afff5"/>
    <w:qFormat/>
    <w:rsid w:val="00C96E7C"/>
    <w:pPr>
      <w:numPr>
        <w:numId w:val="4"/>
      </w:numPr>
      <w:suppressAutoHyphens/>
      <w:spacing w:line="360" w:lineRule="auto"/>
    </w:pPr>
    <w:rPr>
      <w:rFonts w:eastAsia="Times New Roman" w:cs="Segoe UI"/>
      <w:b/>
      <w:color w:val="000000" w:themeColor="text1"/>
      <w:sz w:val="24"/>
      <w:szCs w:val="20"/>
      <w:lang w:eastAsia="ru-RU"/>
    </w:rPr>
  </w:style>
  <w:style w:type="character" w:customStyle="1" w:styleId="afff5">
    <w:name w:val="Список маркированный Знак"/>
    <w:basedOn w:val="ab"/>
    <w:link w:val="a6"/>
    <w:qFormat/>
    <w:rsid w:val="00C96E7C"/>
    <w:rPr>
      <w:rFonts w:ascii="Times New Roman" w:eastAsia="Times New Roman" w:hAnsi="Times New Roman" w:cs="Segoe UI"/>
      <w:b/>
      <w:color w:val="000000" w:themeColor="text1"/>
      <w:sz w:val="24"/>
      <w:szCs w:val="20"/>
      <w:lang w:eastAsia="ru-RU"/>
    </w:rPr>
  </w:style>
  <w:style w:type="paragraph" w:customStyle="1" w:styleId="Default">
    <w:name w:val="Default"/>
    <w:uiPriority w:val="99"/>
    <w:rsid w:val="00C96E7C"/>
    <w:pPr>
      <w:autoSpaceDE w:val="0"/>
      <w:autoSpaceDN w:val="0"/>
      <w:adjustRightInd w:val="0"/>
      <w:spacing w:after="0" w:line="240" w:lineRule="auto"/>
    </w:pPr>
    <w:rPr>
      <w:rFonts w:ascii="Segoe UI" w:hAnsi="Segoe UI" w:cs="Segoe UI"/>
      <w:color w:val="000000"/>
      <w:sz w:val="24"/>
      <w:szCs w:val="24"/>
    </w:rPr>
  </w:style>
  <w:style w:type="paragraph" w:customStyle="1" w:styleId="2c">
    <w:name w:val="2_Основной_текст"/>
    <w:uiPriority w:val="99"/>
    <w:qFormat/>
    <w:rsid w:val="00C96E7C"/>
    <w:pPr>
      <w:spacing w:after="0" w:line="360" w:lineRule="auto"/>
      <w:ind w:firstLine="709"/>
      <w:jc w:val="both"/>
    </w:pPr>
    <w:rPr>
      <w:rFonts w:ascii="Times New Roman" w:hAnsi="Times New Roman"/>
      <w:sz w:val="24"/>
    </w:rPr>
  </w:style>
  <w:style w:type="paragraph" w:customStyle="1" w:styleId="afff6">
    <w:name w:val="Рисунок_название"/>
    <w:uiPriority w:val="99"/>
    <w:qFormat/>
    <w:rsid w:val="00C96E7C"/>
    <w:pPr>
      <w:spacing w:before="120" w:after="120" w:line="240" w:lineRule="auto"/>
      <w:jc w:val="center"/>
    </w:pPr>
    <w:rPr>
      <w:rFonts w:ascii="Times New Roman" w:eastAsia="Times New Roman" w:hAnsi="Times New Roman" w:cs="Times New Roman"/>
      <w:snapToGrid w:val="0"/>
      <w:sz w:val="26"/>
      <w:szCs w:val="26"/>
      <w:lang w:eastAsia="ru-RU"/>
    </w:rPr>
  </w:style>
  <w:style w:type="character" w:customStyle="1" w:styleId="17">
    <w:name w:val="Перечисление_ур1 Знак"/>
    <w:basedOn w:val="ab"/>
    <w:link w:val="1"/>
    <w:locked/>
    <w:rsid w:val="00C96E7C"/>
    <w:rPr>
      <w:rFonts w:ascii="Times New Roman" w:hAnsi="Times New Roman" w:cs="Times New Roman"/>
      <w:bCs/>
      <w:sz w:val="28"/>
      <w:szCs w:val="28"/>
      <w:shd w:val="clear" w:color="auto" w:fill="FFFFFF"/>
    </w:rPr>
  </w:style>
  <w:style w:type="paragraph" w:customStyle="1" w:styleId="1">
    <w:name w:val="Перечисление_ур1"/>
    <w:basedOn w:val="aa"/>
    <w:link w:val="17"/>
    <w:qFormat/>
    <w:rsid w:val="00C96E7C"/>
    <w:pPr>
      <w:numPr>
        <w:numId w:val="5"/>
      </w:numPr>
      <w:shd w:val="clear" w:color="auto" w:fill="FFFFFF"/>
      <w:spacing w:line="360" w:lineRule="auto"/>
    </w:pPr>
    <w:rPr>
      <w:bCs/>
      <w:sz w:val="28"/>
      <w:szCs w:val="28"/>
    </w:rPr>
  </w:style>
  <w:style w:type="character" w:customStyle="1" w:styleId="2d">
    <w:name w:val="2_Таблица_шапка Знак"/>
    <w:basedOn w:val="ab"/>
    <w:link w:val="2e"/>
    <w:locked/>
    <w:rsid w:val="00C96E7C"/>
    <w:rPr>
      <w:rFonts w:ascii="Times New Roman" w:eastAsia="Times New Roman" w:hAnsi="Times New Roman" w:cs="Times New Roman"/>
      <w:color w:val="000000" w:themeColor="text1"/>
      <w:szCs w:val="24"/>
      <w:lang w:eastAsia="ru-RU"/>
    </w:rPr>
  </w:style>
  <w:style w:type="paragraph" w:customStyle="1" w:styleId="2e">
    <w:name w:val="2_Таблица_шапка"/>
    <w:link w:val="2d"/>
    <w:qFormat/>
    <w:rsid w:val="00C96E7C"/>
    <w:pPr>
      <w:keepNext/>
      <w:spacing w:after="0" w:line="360" w:lineRule="auto"/>
      <w:jc w:val="center"/>
    </w:pPr>
    <w:rPr>
      <w:rFonts w:ascii="Times New Roman" w:eastAsia="Times New Roman" w:hAnsi="Times New Roman" w:cs="Times New Roman"/>
      <w:color w:val="000000" w:themeColor="text1"/>
      <w:szCs w:val="24"/>
      <w:lang w:eastAsia="ru-RU"/>
    </w:rPr>
  </w:style>
  <w:style w:type="paragraph" w:styleId="afff7">
    <w:name w:val="TOC Heading"/>
    <w:next w:val="aa"/>
    <w:uiPriority w:val="39"/>
    <w:unhideWhenUsed/>
    <w:qFormat/>
    <w:rsid w:val="00C96E7C"/>
    <w:pPr>
      <w:spacing w:before="240" w:after="240" w:line="360" w:lineRule="auto"/>
      <w:jc w:val="center"/>
    </w:pPr>
    <w:rPr>
      <w:rFonts w:ascii="Times New Roman" w:eastAsiaTheme="majorEastAsia" w:hAnsi="Times New Roman" w:cstheme="majorBidi"/>
      <w:b/>
      <w:color w:val="000000" w:themeColor="text1"/>
      <w:kern w:val="28"/>
      <w:sz w:val="28"/>
      <w:szCs w:val="32"/>
      <w:lang w:eastAsia="ru-RU"/>
    </w:rPr>
  </w:style>
  <w:style w:type="character" w:customStyle="1" w:styleId="53">
    <w:name w:val="М_уровень 5 Знак"/>
    <w:link w:val="54"/>
    <w:qFormat/>
    <w:locked/>
    <w:rsid w:val="00C96E7C"/>
    <w:rPr>
      <w:rFonts w:ascii="Times New Roman" w:hAnsi="Times New Roman" w:cs="Times New Roman"/>
      <w:sz w:val="26"/>
      <w:szCs w:val="26"/>
      <w:lang w:eastAsia="ru-RU"/>
    </w:rPr>
  </w:style>
  <w:style w:type="paragraph" w:customStyle="1" w:styleId="54">
    <w:name w:val="М_уровень 5"/>
    <w:basedOn w:val="43"/>
    <w:link w:val="53"/>
    <w:qFormat/>
    <w:rsid w:val="00C96E7C"/>
    <w:pPr>
      <w:tabs>
        <w:tab w:val="clear" w:pos="1843"/>
        <w:tab w:val="left" w:pos="2127"/>
      </w:tabs>
      <w:ind w:left="2127" w:hanging="284"/>
    </w:pPr>
  </w:style>
  <w:style w:type="numbering" w:customStyle="1" w:styleId="12">
    <w:name w:val="Маркированный список_1"/>
    <w:rsid w:val="00C96E7C"/>
    <w:pPr>
      <w:numPr>
        <w:numId w:val="6"/>
      </w:numPr>
    </w:pPr>
  </w:style>
  <w:style w:type="paragraph" w:styleId="18">
    <w:name w:val="toc 1"/>
    <w:basedOn w:val="aa"/>
    <w:next w:val="aa"/>
    <w:autoRedefine/>
    <w:uiPriority w:val="39"/>
    <w:unhideWhenUsed/>
    <w:qFormat/>
    <w:rsid w:val="00C96E7C"/>
    <w:pPr>
      <w:spacing w:after="100"/>
    </w:pPr>
  </w:style>
  <w:style w:type="paragraph" w:styleId="2f">
    <w:name w:val="toc 2"/>
    <w:basedOn w:val="aa"/>
    <w:next w:val="aa"/>
    <w:link w:val="2f0"/>
    <w:autoRedefine/>
    <w:uiPriority w:val="39"/>
    <w:unhideWhenUsed/>
    <w:qFormat/>
    <w:rsid w:val="00C96E7C"/>
    <w:pPr>
      <w:spacing w:after="100"/>
      <w:ind w:left="260"/>
    </w:pPr>
  </w:style>
  <w:style w:type="paragraph" w:styleId="34">
    <w:name w:val="toc 3"/>
    <w:basedOn w:val="aa"/>
    <w:next w:val="aa"/>
    <w:autoRedefine/>
    <w:uiPriority w:val="39"/>
    <w:unhideWhenUsed/>
    <w:qFormat/>
    <w:rsid w:val="00C96E7C"/>
    <w:pPr>
      <w:spacing w:after="100"/>
      <w:ind w:left="520"/>
    </w:pPr>
  </w:style>
  <w:style w:type="paragraph" w:styleId="45">
    <w:name w:val="toc 4"/>
    <w:basedOn w:val="aa"/>
    <w:next w:val="aa"/>
    <w:autoRedefine/>
    <w:uiPriority w:val="39"/>
    <w:unhideWhenUsed/>
    <w:qFormat/>
    <w:rsid w:val="00C96E7C"/>
    <w:pPr>
      <w:spacing w:after="100" w:line="259" w:lineRule="auto"/>
      <w:ind w:left="660" w:firstLine="0"/>
      <w:jc w:val="left"/>
    </w:pPr>
    <w:rPr>
      <w:rFonts w:asciiTheme="minorHAnsi" w:eastAsiaTheme="minorEastAsia" w:hAnsiTheme="minorHAnsi" w:cstheme="minorBidi"/>
      <w:sz w:val="22"/>
      <w:szCs w:val="22"/>
      <w:lang w:eastAsia="ru-RU"/>
    </w:rPr>
  </w:style>
  <w:style w:type="paragraph" w:styleId="55">
    <w:name w:val="toc 5"/>
    <w:basedOn w:val="aa"/>
    <w:next w:val="aa"/>
    <w:autoRedefine/>
    <w:uiPriority w:val="39"/>
    <w:unhideWhenUsed/>
    <w:qFormat/>
    <w:rsid w:val="00C96E7C"/>
    <w:pPr>
      <w:spacing w:after="100" w:line="259" w:lineRule="auto"/>
      <w:ind w:left="880" w:firstLine="0"/>
      <w:jc w:val="left"/>
    </w:pPr>
    <w:rPr>
      <w:rFonts w:asciiTheme="minorHAnsi" w:eastAsiaTheme="minorEastAsia" w:hAnsiTheme="minorHAnsi" w:cstheme="minorBidi"/>
      <w:sz w:val="22"/>
      <w:szCs w:val="22"/>
      <w:lang w:eastAsia="ru-RU"/>
    </w:rPr>
  </w:style>
  <w:style w:type="paragraph" w:styleId="62">
    <w:name w:val="toc 6"/>
    <w:basedOn w:val="aa"/>
    <w:next w:val="aa"/>
    <w:autoRedefine/>
    <w:uiPriority w:val="39"/>
    <w:unhideWhenUsed/>
    <w:qFormat/>
    <w:rsid w:val="00C96E7C"/>
    <w:pPr>
      <w:spacing w:after="100" w:line="259" w:lineRule="auto"/>
      <w:ind w:left="1100" w:firstLine="0"/>
      <w:jc w:val="left"/>
    </w:pPr>
    <w:rPr>
      <w:rFonts w:asciiTheme="minorHAnsi" w:eastAsiaTheme="minorEastAsia" w:hAnsiTheme="minorHAnsi" w:cstheme="minorBidi"/>
      <w:sz w:val="22"/>
      <w:szCs w:val="22"/>
      <w:lang w:eastAsia="ru-RU"/>
    </w:rPr>
  </w:style>
  <w:style w:type="paragraph" w:styleId="72">
    <w:name w:val="toc 7"/>
    <w:basedOn w:val="aa"/>
    <w:next w:val="aa"/>
    <w:autoRedefine/>
    <w:uiPriority w:val="39"/>
    <w:unhideWhenUsed/>
    <w:rsid w:val="00C96E7C"/>
    <w:pPr>
      <w:spacing w:after="100" w:line="259" w:lineRule="auto"/>
      <w:ind w:left="1320" w:firstLine="0"/>
      <w:jc w:val="left"/>
    </w:pPr>
    <w:rPr>
      <w:rFonts w:asciiTheme="minorHAnsi" w:eastAsiaTheme="minorEastAsia" w:hAnsiTheme="minorHAnsi" w:cstheme="minorBidi"/>
      <w:sz w:val="22"/>
      <w:szCs w:val="22"/>
      <w:lang w:eastAsia="ru-RU"/>
    </w:rPr>
  </w:style>
  <w:style w:type="paragraph" w:styleId="82">
    <w:name w:val="toc 8"/>
    <w:basedOn w:val="aa"/>
    <w:next w:val="aa"/>
    <w:autoRedefine/>
    <w:uiPriority w:val="39"/>
    <w:unhideWhenUsed/>
    <w:rsid w:val="00C96E7C"/>
    <w:pPr>
      <w:spacing w:after="100" w:line="259" w:lineRule="auto"/>
      <w:ind w:left="1540" w:firstLine="0"/>
      <w:jc w:val="left"/>
    </w:pPr>
    <w:rPr>
      <w:rFonts w:asciiTheme="minorHAnsi" w:eastAsiaTheme="minorEastAsia" w:hAnsiTheme="minorHAnsi" w:cstheme="minorBidi"/>
      <w:sz w:val="22"/>
      <w:szCs w:val="22"/>
      <w:lang w:eastAsia="ru-RU"/>
    </w:rPr>
  </w:style>
  <w:style w:type="paragraph" w:styleId="92">
    <w:name w:val="toc 9"/>
    <w:basedOn w:val="aa"/>
    <w:next w:val="aa"/>
    <w:autoRedefine/>
    <w:uiPriority w:val="39"/>
    <w:unhideWhenUsed/>
    <w:rsid w:val="00C96E7C"/>
    <w:pPr>
      <w:spacing w:after="100" w:line="259" w:lineRule="auto"/>
      <w:ind w:left="1760" w:firstLine="0"/>
      <w:jc w:val="left"/>
    </w:pPr>
    <w:rPr>
      <w:rFonts w:asciiTheme="minorHAnsi" w:eastAsiaTheme="minorEastAsia" w:hAnsiTheme="minorHAnsi" w:cstheme="minorBidi"/>
      <w:sz w:val="22"/>
      <w:szCs w:val="22"/>
      <w:lang w:eastAsia="ru-RU"/>
    </w:rPr>
  </w:style>
  <w:style w:type="character" w:styleId="afff8">
    <w:name w:val="Hyperlink"/>
    <w:basedOn w:val="ab"/>
    <w:uiPriority w:val="99"/>
    <w:unhideWhenUsed/>
    <w:rsid w:val="00C96E7C"/>
    <w:rPr>
      <w:color w:val="0563C1" w:themeColor="hyperlink"/>
      <w:u w:val="single"/>
    </w:rPr>
  </w:style>
  <w:style w:type="paragraph" w:customStyle="1" w:styleId="24">
    <w:name w:val="2_Таблица_список"/>
    <w:basedOn w:val="aa"/>
    <w:uiPriority w:val="99"/>
    <w:qFormat/>
    <w:rsid w:val="00C96E7C"/>
    <w:pPr>
      <w:numPr>
        <w:numId w:val="7"/>
      </w:numPr>
      <w:shd w:val="clear" w:color="auto" w:fill="FFFFFF"/>
      <w:ind w:right="170"/>
    </w:pPr>
    <w:rPr>
      <w:rFonts w:eastAsia="Times New Roman" w:cs="Arial"/>
      <w:color w:val="000000"/>
      <w:kern w:val="3"/>
      <w:sz w:val="20"/>
      <w:szCs w:val="20"/>
      <w:lang w:eastAsia="ru-RU"/>
    </w:rPr>
  </w:style>
  <w:style w:type="table" w:styleId="-30">
    <w:name w:val="List Table 3"/>
    <w:basedOn w:val="ac"/>
    <w:uiPriority w:val="48"/>
    <w:rsid w:val="00C96E7C"/>
    <w:pPr>
      <w:spacing w:after="0" w:line="240" w:lineRule="auto"/>
    </w:pPr>
    <w:rPr>
      <w:rFonts w:eastAsia="Times New Roman" w:cs="Times New Roman"/>
      <w:color w:val="00000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character" w:customStyle="1" w:styleId="aff">
    <w:name w:val="Обычный (Интернет) Знак"/>
    <w:aliases w:val="Обычный (Web) Знак,Обычный (веб) Знак Знак Знак,Обычный (Web) Знак Знак Знак Знак"/>
    <w:link w:val="afe"/>
    <w:uiPriority w:val="99"/>
    <w:rsid w:val="00C96E7C"/>
    <w:rPr>
      <w:rFonts w:ascii="Times New Roman" w:eastAsia="Times New Roman" w:hAnsi="Times New Roman" w:cs="Times New Roman"/>
      <w:sz w:val="24"/>
      <w:szCs w:val="24"/>
      <w:lang w:eastAsia="ru-RU"/>
    </w:rPr>
  </w:style>
  <w:style w:type="table" w:styleId="afff9">
    <w:name w:val="Grid Table Light"/>
    <w:basedOn w:val="ac"/>
    <w:uiPriority w:val="40"/>
    <w:rsid w:val="00C96E7C"/>
    <w:pPr>
      <w:spacing w:after="0" w:line="240" w:lineRule="auto"/>
    </w:pPr>
    <w:rPr>
      <w:rFonts w:ascii="Calibri" w:eastAsia="Calibri" w:hAnsi="Calibri"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a">
    <w:name w:val="Placeholder Text"/>
    <w:basedOn w:val="ab"/>
    <w:uiPriority w:val="99"/>
    <w:semiHidden/>
    <w:rsid w:val="00C96E7C"/>
    <w:rPr>
      <w:color w:val="808080"/>
    </w:rPr>
  </w:style>
  <w:style w:type="paragraph" w:styleId="35">
    <w:name w:val="List Bullet 3"/>
    <w:basedOn w:val="aa"/>
    <w:autoRedefine/>
    <w:uiPriority w:val="99"/>
    <w:rsid w:val="00C96E7C"/>
    <w:pPr>
      <w:tabs>
        <w:tab w:val="num" w:pos="926"/>
      </w:tabs>
      <w:spacing w:after="60" w:line="240" w:lineRule="auto"/>
      <w:ind w:left="926" w:hanging="360"/>
    </w:pPr>
    <w:rPr>
      <w:rFonts w:eastAsia="Times New Roman"/>
      <w:sz w:val="24"/>
      <w:szCs w:val="20"/>
      <w:lang w:eastAsia="ru-RU"/>
    </w:rPr>
  </w:style>
  <w:style w:type="table" w:customStyle="1" w:styleId="310">
    <w:name w:val="Сетка таблицы31"/>
    <w:basedOn w:val="ac"/>
    <w:next w:val="af0"/>
    <w:rsid w:val="00C96E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Title"/>
    <w:aliases w:val="Заголовок Б/Н"/>
    <w:basedOn w:val="10"/>
    <w:next w:val="aa"/>
    <w:link w:val="afffc"/>
    <w:qFormat/>
    <w:rsid w:val="00C96E7C"/>
    <w:pPr>
      <w:numPr>
        <w:numId w:val="0"/>
      </w:numPr>
      <w:tabs>
        <w:tab w:val="clear" w:pos="284"/>
      </w:tabs>
      <w:spacing w:before="200" w:after="0"/>
      <w:ind w:firstLine="709"/>
    </w:pPr>
    <w:rPr>
      <w:rFonts w:ascii="Times New Roman" w:hAnsi="Times New Roman" w:cstheme="majorBidi"/>
      <w:b w:val="0"/>
      <w:caps w:val="0"/>
      <w:color w:val="000000" w:themeColor="text1"/>
      <w:szCs w:val="32"/>
    </w:rPr>
  </w:style>
  <w:style w:type="character" w:customStyle="1" w:styleId="afffc">
    <w:name w:val="Заголовок Знак"/>
    <w:aliases w:val="Заголовок Б/Н Знак"/>
    <w:basedOn w:val="ab"/>
    <w:link w:val="afffb"/>
    <w:rsid w:val="00C96E7C"/>
    <w:rPr>
      <w:rFonts w:ascii="Times New Roman" w:eastAsiaTheme="majorEastAsia" w:hAnsi="Times New Roman" w:cstheme="majorBidi"/>
      <w:color w:val="000000" w:themeColor="text1"/>
      <w:sz w:val="26"/>
      <w:szCs w:val="32"/>
    </w:rPr>
  </w:style>
  <w:style w:type="paragraph" w:customStyle="1" w:styleId="2f1">
    <w:name w:val="Заголовок 2_"/>
    <w:basedOn w:val="20"/>
    <w:next w:val="aa"/>
    <w:link w:val="2f2"/>
    <w:rsid w:val="00C96E7C"/>
    <w:pPr>
      <w:numPr>
        <w:ilvl w:val="0"/>
        <w:numId w:val="0"/>
      </w:numPr>
      <w:tabs>
        <w:tab w:val="clear" w:pos="709"/>
      </w:tabs>
      <w:spacing w:after="0"/>
      <w:ind w:firstLine="709"/>
    </w:pPr>
    <w:rPr>
      <w:rFonts w:cstheme="majorBidi"/>
      <w:color w:val="000000" w:themeColor="text1"/>
    </w:rPr>
  </w:style>
  <w:style w:type="character" w:customStyle="1" w:styleId="2f2">
    <w:name w:val="Заголовок 2_ Знак"/>
    <w:basedOn w:val="29"/>
    <w:link w:val="2f1"/>
    <w:rsid w:val="00C96E7C"/>
    <w:rPr>
      <w:rFonts w:ascii="Times New Roman" w:eastAsiaTheme="majorEastAsia" w:hAnsi="Times New Roman" w:cstheme="majorBidi"/>
      <w:b/>
      <w:color w:val="000000" w:themeColor="text1"/>
      <w:sz w:val="26"/>
      <w:szCs w:val="26"/>
    </w:rPr>
  </w:style>
  <w:style w:type="paragraph" w:customStyle="1" w:styleId="afffd">
    <w:name w:val="Табл_текст"/>
    <w:basedOn w:val="aa"/>
    <w:link w:val="afffe"/>
    <w:qFormat/>
    <w:rsid w:val="00C96E7C"/>
    <w:pPr>
      <w:spacing w:line="240" w:lineRule="auto"/>
      <w:ind w:firstLine="0"/>
    </w:pPr>
    <w:rPr>
      <w:sz w:val="20"/>
    </w:rPr>
  </w:style>
  <w:style w:type="character" w:customStyle="1" w:styleId="afffe">
    <w:name w:val="Табл_текст Знак"/>
    <w:basedOn w:val="ab"/>
    <w:link w:val="afffd"/>
    <w:rsid w:val="00C96E7C"/>
    <w:rPr>
      <w:rFonts w:ascii="Times New Roman" w:hAnsi="Times New Roman" w:cs="Times New Roman"/>
      <w:sz w:val="20"/>
      <w:szCs w:val="26"/>
    </w:rPr>
  </w:style>
  <w:style w:type="character" w:styleId="affff">
    <w:name w:val="FollowedHyperlink"/>
    <w:basedOn w:val="ab"/>
    <w:semiHidden/>
    <w:unhideWhenUsed/>
    <w:rsid w:val="00C96E7C"/>
    <w:rPr>
      <w:color w:val="954F72" w:themeColor="followedHyperlink"/>
      <w:u w:val="single"/>
    </w:rPr>
  </w:style>
  <w:style w:type="paragraph" w:customStyle="1" w:styleId="02">
    <w:name w:val="_Текст0_Список 2 уровня"/>
    <w:rsid w:val="00C96E7C"/>
    <w:pPr>
      <w:numPr>
        <w:numId w:val="10"/>
      </w:numPr>
      <w:spacing w:after="120" w:line="240" w:lineRule="auto"/>
      <w:jc w:val="both"/>
    </w:pPr>
    <w:rPr>
      <w:rFonts w:ascii="Arial" w:eastAsia="Times New Roman" w:hAnsi="Arial" w:cs="Times New Roman"/>
      <w:sz w:val="24"/>
      <w:szCs w:val="24"/>
      <w:lang w:eastAsia="ru-RU"/>
    </w:rPr>
  </w:style>
  <w:style w:type="paragraph" w:customStyle="1" w:styleId="msonormal0">
    <w:name w:val="msonormal"/>
    <w:basedOn w:val="aa"/>
    <w:uiPriority w:val="99"/>
    <w:semiHidden/>
    <w:rsid w:val="00C96E7C"/>
    <w:pPr>
      <w:spacing w:before="100" w:beforeAutospacing="1" w:after="100" w:afterAutospacing="1" w:line="240" w:lineRule="auto"/>
      <w:ind w:firstLine="0"/>
      <w:jc w:val="left"/>
    </w:pPr>
    <w:rPr>
      <w:rFonts w:eastAsia="Times New Roman"/>
      <w:b/>
      <w:sz w:val="24"/>
      <w:szCs w:val="24"/>
      <w:lang w:eastAsia="ru-RU"/>
    </w:rPr>
  </w:style>
  <w:style w:type="character" w:customStyle="1" w:styleId="710">
    <w:name w:val="Заголовок 7 Знак1"/>
    <w:aliases w:val="PIM 7 Знак1,Heading 7 (do not use) Знак1,H7 Знак1,h7 Знак1,Legal Level 1.1. Знак1,it_Header7 Знак1,IBS - Заголовок 7 Знак1,Заголовок 7 (после текста)◄ Знак1,Заголовок 7 (после текста) Знак1,Переч_а) Знак1,1.1.1.1 Текст подпункта Знак1"/>
    <w:basedOn w:val="ab"/>
    <w:uiPriority w:val="99"/>
    <w:semiHidden/>
    <w:rsid w:val="00C96E7C"/>
    <w:rPr>
      <w:rFonts w:eastAsiaTheme="majorEastAsia" w:cstheme="majorBidi"/>
      <w:color w:val="595959" w:themeColor="text1" w:themeTint="A6"/>
      <w:sz w:val="24"/>
    </w:rPr>
  </w:style>
  <w:style w:type="character" w:customStyle="1" w:styleId="810">
    <w:name w:val="Заголовок 8 Знак1"/>
    <w:aliases w:val="Заголовок 8 Знак Знак Знак Знак Знак Знак Знак Знак Знак Знак Знак Знак Знак Знак1,Заголовок 8 Знак Знак Знак Знак Знак Знак Знак Знак Знак Знак1,Заголовок 8 Знак Знак Знак Знак Знак Знак Знак Знак Знак Знак Знак Знак Знак2,H8 Знак1"/>
    <w:basedOn w:val="ab"/>
    <w:uiPriority w:val="99"/>
    <w:semiHidden/>
    <w:rsid w:val="00C96E7C"/>
    <w:rPr>
      <w:rFonts w:eastAsiaTheme="majorEastAsia" w:cstheme="majorBidi"/>
      <w:i/>
      <w:iCs/>
      <w:color w:val="272727" w:themeColor="text1" w:themeTint="D8"/>
      <w:sz w:val="24"/>
    </w:rPr>
  </w:style>
  <w:style w:type="character" w:customStyle="1" w:styleId="910">
    <w:name w:val="Заголовок 9 Знак1"/>
    <w:aliases w:val="Заголовок 9 Гост Знак1,Heading 9 (do not use) Знак1,h9 Знак1,heading9 Знак1,H9 Знак1,App1 Знак1,App Heading Знак1,Titre 10 Знак1,Legal Level 1.1.1.1. Знак1,it_Header9 Знак1,1) список с цифрами Знак1,текст1 Знак,текст2 Знак,текст11 Знак"/>
    <w:basedOn w:val="ab"/>
    <w:uiPriority w:val="99"/>
    <w:semiHidden/>
    <w:rsid w:val="00C96E7C"/>
    <w:rPr>
      <w:rFonts w:eastAsiaTheme="majorEastAsia" w:cstheme="majorBidi"/>
      <w:color w:val="272727" w:themeColor="text1" w:themeTint="D8"/>
      <w:sz w:val="24"/>
    </w:rPr>
  </w:style>
  <w:style w:type="paragraph" w:styleId="19">
    <w:name w:val="index 1"/>
    <w:basedOn w:val="aa"/>
    <w:next w:val="aa"/>
    <w:autoRedefine/>
    <w:uiPriority w:val="99"/>
    <w:semiHidden/>
    <w:unhideWhenUsed/>
    <w:rsid w:val="00C96E7C"/>
    <w:pPr>
      <w:spacing w:line="360" w:lineRule="auto"/>
      <w:ind w:hanging="200"/>
    </w:pPr>
    <w:rPr>
      <w:rFonts w:eastAsia="Times New Roman"/>
      <w:sz w:val="24"/>
      <w:szCs w:val="22"/>
    </w:rPr>
  </w:style>
  <w:style w:type="paragraph" w:styleId="2f3">
    <w:name w:val="index 2"/>
    <w:basedOn w:val="aa"/>
    <w:next w:val="aa"/>
    <w:autoRedefine/>
    <w:uiPriority w:val="99"/>
    <w:semiHidden/>
    <w:unhideWhenUsed/>
    <w:rsid w:val="00C96E7C"/>
    <w:pPr>
      <w:spacing w:line="360" w:lineRule="auto"/>
      <w:ind w:left="400" w:hanging="200"/>
    </w:pPr>
    <w:rPr>
      <w:rFonts w:eastAsia="Times New Roman"/>
      <w:sz w:val="24"/>
      <w:szCs w:val="22"/>
    </w:rPr>
  </w:style>
  <w:style w:type="paragraph" w:styleId="36">
    <w:name w:val="index 3"/>
    <w:basedOn w:val="aa"/>
    <w:next w:val="aa"/>
    <w:autoRedefine/>
    <w:uiPriority w:val="99"/>
    <w:semiHidden/>
    <w:unhideWhenUsed/>
    <w:rsid w:val="00C96E7C"/>
    <w:pPr>
      <w:spacing w:line="360" w:lineRule="auto"/>
      <w:ind w:left="600" w:hanging="200"/>
    </w:pPr>
    <w:rPr>
      <w:rFonts w:eastAsia="Times New Roman"/>
      <w:sz w:val="24"/>
      <w:szCs w:val="22"/>
    </w:rPr>
  </w:style>
  <w:style w:type="paragraph" w:styleId="46">
    <w:name w:val="index 4"/>
    <w:basedOn w:val="aa"/>
    <w:next w:val="aa"/>
    <w:autoRedefine/>
    <w:uiPriority w:val="99"/>
    <w:semiHidden/>
    <w:unhideWhenUsed/>
    <w:rsid w:val="00C96E7C"/>
    <w:pPr>
      <w:spacing w:line="360" w:lineRule="auto"/>
      <w:ind w:left="800" w:hanging="200"/>
    </w:pPr>
    <w:rPr>
      <w:rFonts w:eastAsia="Times New Roman"/>
      <w:sz w:val="24"/>
      <w:szCs w:val="22"/>
    </w:rPr>
  </w:style>
  <w:style w:type="paragraph" w:styleId="56">
    <w:name w:val="index 5"/>
    <w:basedOn w:val="aa"/>
    <w:next w:val="aa"/>
    <w:autoRedefine/>
    <w:uiPriority w:val="99"/>
    <w:semiHidden/>
    <w:unhideWhenUsed/>
    <w:rsid w:val="00C96E7C"/>
    <w:pPr>
      <w:spacing w:line="360" w:lineRule="auto"/>
      <w:ind w:left="1000" w:hanging="200"/>
    </w:pPr>
    <w:rPr>
      <w:rFonts w:eastAsia="Times New Roman"/>
      <w:sz w:val="24"/>
      <w:szCs w:val="22"/>
    </w:rPr>
  </w:style>
  <w:style w:type="paragraph" w:styleId="63">
    <w:name w:val="index 6"/>
    <w:basedOn w:val="aa"/>
    <w:next w:val="aa"/>
    <w:autoRedefine/>
    <w:uiPriority w:val="99"/>
    <w:semiHidden/>
    <w:unhideWhenUsed/>
    <w:rsid w:val="00C96E7C"/>
    <w:pPr>
      <w:spacing w:line="360" w:lineRule="auto"/>
      <w:ind w:left="1200" w:hanging="200"/>
    </w:pPr>
    <w:rPr>
      <w:rFonts w:eastAsia="Times New Roman"/>
      <w:sz w:val="24"/>
      <w:szCs w:val="22"/>
    </w:rPr>
  </w:style>
  <w:style w:type="paragraph" w:styleId="73">
    <w:name w:val="index 7"/>
    <w:basedOn w:val="aa"/>
    <w:next w:val="aa"/>
    <w:autoRedefine/>
    <w:uiPriority w:val="99"/>
    <w:semiHidden/>
    <w:unhideWhenUsed/>
    <w:rsid w:val="00C96E7C"/>
    <w:pPr>
      <w:spacing w:line="360" w:lineRule="auto"/>
      <w:ind w:left="1400" w:hanging="200"/>
    </w:pPr>
    <w:rPr>
      <w:rFonts w:eastAsia="Times New Roman"/>
      <w:sz w:val="24"/>
      <w:szCs w:val="22"/>
    </w:rPr>
  </w:style>
  <w:style w:type="paragraph" w:styleId="83">
    <w:name w:val="index 8"/>
    <w:basedOn w:val="aa"/>
    <w:next w:val="aa"/>
    <w:autoRedefine/>
    <w:uiPriority w:val="99"/>
    <w:semiHidden/>
    <w:unhideWhenUsed/>
    <w:rsid w:val="00C96E7C"/>
    <w:pPr>
      <w:spacing w:line="360" w:lineRule="auto"/>
      <w:ind w:left="1600" w:hanging="200"/>
    </w:pPr>
    <w:rPr>
      <w:rFonts w:eastAsia="Times New Roman"/>
      <w:sz w:val="24"/>
      <w:szCs w:val="22"/>
    </w:rPr>
  </w:style>
  <w:style w:type="paragraph" w:styleId="93">
    <w:name w:val="index 9"/>
    <w:basedOn w:val="aa"/>
    <w:next w:val="aa"/>
    <w:autoRedefine/>
    <w:uiPriority w:val="99"/>
    <w:semiHidden/>
    <w:unhideWhenUsed/>
    <w:rsid w:val="00C96E7C"/>
    <w:pPr>
      <w:spacing w:line="360" w:lineRule="auto"/>
      <w:ind w:left="1800" w:hanging="200"/>
    </w:pPr>
    <w:rPr>
      <w:rFonts w:eastAsia="Times New Roman"/>
      <w:sz w:val="24"/>
      <w:szCs w:val="22"/>
    </w:rPr>
  </w:style>
  <w:style w:type="character" w:customStyle="1" w:styleId="2f0">
    <w:name w:val="Оглавление 2 Знак"/>
    <w:link w:val="2f"/>
    <w:uiPriority w:val="39"/>
    <w:qFormat/>
    <w:locked/>
    <w:rsid w:val="00C96E7C"/>
    <w:rPr>
      <w:rFonts w:ascii="Times New Roman" w:hAnsi="Times New Roman" w:cs="Times New Roman"/>
      <w:sz w:val="26"/>
      <w:szCs w:val="26"/>
    </w:rPr>
  </w:style>
  <w:style w:type="character" w:customStyle="1" w:styleId="affff0">
    <w:name w:val="Обычный отступ Знак"/>
    <w:basedOn w:val="ab"/>
    <w:link w:val="affff1"/>
    <w:semiHidden/>
    <w:locked/>
    <w:rsid w:val="00C96E7C"/>
    <w:rPr>
      <w:rFonts w:ascii="Times New Roman" w:eastAsia="Times New Roman" w:hAnsi="Times New Roman" w:cs="Times New Roman"/>
      <w:sz w:val="24"/>
      <w:szCs w:val="24"/>
      <w:lang w:eastAsia="ru-RU"/>
    </w:rPr>
  </w:style>
  <w:style w:type="paragraph" w:styleId="affff1">
    <w:name w:val="Normal Indent"/>
    <w:basedOn w:val="aa"/>
    <w:link w:val="affff0"/>
    <w:semiHidden/>
    <w:unhideWhenUsed/>
    <w:rsid w:val="00C96E7C"/>
    <w:pPr>
      <w:spacing w:line="360" w:lineRule="auto"/>
      <w:ind w:firstLine="851"/>
    </w:pPr>
    <w:rPr>
      <w:rFonts w:eastAsia="Times New Roman"/>
      <w:sz w:val="24"/>
      <w:szCs w:val="24"/>
      <w:lang w:eastAsia="ru-RU"/>
    </w:rPr>
  </w:style>
  <w:style w:type="character" w:customStyle="1" w:styleId="1a">
    <w:name w:val="Текст сноски Знак1"/>
    <w:aliases w:val="Знак2 Знак1,Знак21 Знак1,Знак6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2"/>
    <w:basedOn w:val="ab"/>
    <w:uiPriority w:val="99"/>
    <w:semiHidden/>
    <w:rsid w:val="00C96E7C"/>
    <w:rPr>
      <w:rFonts w:ascii="Times New Roman" w:eastAsia="Times New Roman" w:hAnsi="Times New Roman" w:cs="Times New Roman"/>
      <w:sz w:val="20"/>
      <w:szCs w:val="20"/>
    </w:rPr>
  </w:style>
  <w:style w:type="character" w:customStyle="1" w:styleId="1b">
    <w:name w:val="Текст примечания Знак1"/>
    <w:aliases w:val="Знак4 Знак1,Примечания: текст Знак1,Текст инструкции Знак1,ct Знак1,Used by Word for text of author queries Знак1,Знак3 Знак1,Примечания: текст1 Знак1"/>
    <w:basedOn w:val="ab"/>
    <w:uiPriority w:val="99"/>
    <w:semiHidden/>
    <w:rsid w:val="00C96E7C"/>
    <w:rPr>
      <w:rFonts w:ascii="Times New Roman" w:eastAsia="Times New Roman" w:hAnsi="Times New Roman" w:cs="Times New Roman"/>
      <w:sz w:val="20"/>
      <w:szCs w:val="20"/>
    </w:rPr>
  </w:style>
  <w:style w:type="paragraph" w:styleId="affff2">
    <w:name w:val="index heading"/>
    <w:basedOn w:val="aa"/>
    <w:next w:val="19"/>
    <w:uiPriority w:val="99"/>
    <w:semiHidden/>
    <w:unhideWhenUsed/>
    <w:rsid w:val="00C96E7C"/>
    <w:pPr>
      <w:spacing w:line="360" w:lineRule="auto"/>
      <w:ind w:firstLine="0"/>
    </w:pPr>
    <w:rPr>
      <w:rFonts w:ascii="Arial" w:eastAsia="Times New Roman" w:hAnsi="Arial" w:cs="Arial"/>
      <w:b/>
      <w:bCs/>
      <w:sz w:val="24"/>
      <w:szCs w:val="22"/>
    </w:rPr>
  </w:style>
  <w:style w:type="paragraph" w:styleId="affff3">
    <w:name w:val="table of figures"/>
    <w:next w:val="aa"/>
    <w:uiPriority w:val="99"/>
    <w:semiHidden/>
    <w:unhideWhenUsed/>
    <w:rsid w:val="00C96E7C"/>
    <w:pPr>
      <w:spacing w:before="60" w:after="60" w:line="240" w:lineRule="auto"/>
      <w:ind w:left="403" w:hanging="403"/>
    </w:pPr>
    <w:rPr>
      <w:rFonts w:ascii="Times New Roman" w:eastAsia="Times New Roman" w:hAnsi="Times New Roman" w:cs="Times New Roman"/>
      <w:noProof/>
      <w:sz w:val="24"/>
      <w:szCs w:val="20"/>
      <w:lang w:eastAsia="ru-RU"/>
    </w:rPr>
  </w:style>
  <w:style w:type="paragraph" w:styleId="affff4">
    <w:name w:val="table of authorities"/>
    <w:basedOn w:val="aa"/>
    <w:next w:val="aa"/>
    <w:uiPriority w:val="99"/>
    <w:semiHidden/>
    <w:unhideWhenUsed/>
    <w:rsid w:val="00C96E7C"/>
    <w:pPr>
      <w:spacing w:line="360" w:lineRule="auto"/>
      <w:ind w:hanging="200"/>
    </w:pPr>
    <w:rPr>
      <w:rFonts w:eastAsia="Times New Roman"/>
      <w:sz w:val="24"/>
      <w:szCs w:val="22"/>
    </w:rPr>
  </w:style>
  <w:style w:type="paragraph" w:styleId="affff5">
    <w:name w:val="macro"/>
    <w:link w:val="affff6"/>
    <w:uiPriority w:val="99"/>
    <w:semiHidden/>
    <w:unhideWhenUsed/>
    <w:rsid w:val="00C96E7C"/>
    <w:pPr>
      <w:tabs>
        <w:tab w:val="left" w:pos="480"/>
        <w:tab w:val="left" w:pos="960"/>
        <w:tab w:val="left" w:pos="1440"/>
        <w:tab w:val="left" w:pos="1920"/>
        <w:tab w:val="left" w:pos="2400"/>
        <w:tab w:val="left" w:pos="2880"/>
        <w:tab w:val="left" w:pos="3360"/>
        <w:tab w:val="left" w:pos="3840"/>
        <w:tab w:val="left" w:pos="4320"/>
      </w:tabs>
      <w:spacing w:after="0" w:line="240" w:lineRule="auto"/>
      <w:ind w:left="200"/>
    </w:pPr>
    <w:rPr>
      <w:rFonts w:ascii="Courier New" w:eastAsia="Times New Roman" w:hAnsi="Courier New" w:cs="Courier New"/>
      <w:sz w:val="20"/>
      <w:szCs w:val="20"/>
      <w:lang w:eastAsia="ru-RU"/>
    </w:rPr>
  </w:style>
  <w:style w:type="character" w:customStyle="1" w:styleId="affff6">
    <w:name w:val="Текст макроса Знак"/>
    <w:basedOn w:val="ab"/>
    <w:link w:val="affff5"/>
    <w:uiPriority w:val="99"/>
    <w:semiHidden/>
    <w:rsid w:val="00C96E7C"/>
    <w:rPr>
      <w:rFonts w:ascii="Courier New" w:eastAsia="Times New Roman" w:hAnsi="Courier New" w:cs="Courier New"/>
      <w:sz w:val="20"/>
      <w:szCs w:val="20"/>
      <w:lang w:eastAsia="ru-RU"/>
    </w:rPr>
  </w:style>
  <w:style w:type="paragraph" w:styleId="affff7">
    <w:name w:val="toa heading"/>
    <w:basedOn w:val="aa"/>
    <w:next w:val="aa"/>
    <w:uiPriority w:val="99"/>
    <w:semiHidden/>
    <w:unhideWhenUsed/>
    <w:rsid w:val="00C96E7C"/>
    <w:pPr>
      <w:spacing w:before="120" w:line="360" w:lineRule="auto"/>
      <w:ind w:firstLine="0"/>
    </w:pPr>
    <w:rPr>
      <w:rFonts w:ascii="Arial" w:eastAsia="Times New Roman" w:hAnsi="Arial" w:cs="Arial"/>
      <w:b/>
      <w:bCs/>
      <w:sz w:val="24"/>
      <w:szCs w:val="24"/>
    </w:rPr>
  </w:style>
  <w:style w:type="paragraph" w:styleId="2">
    <w:name w:val="List Number 2"/>
    <w:basedOn w:val="aa"/>
    <w:uiPriority w:val="99"/>
    <w:semiHidden/>
    <w:unhideWhenUsed/>
    <w:rsid w:val="00C96E7C"/>
    <w:pPr>
      <w:numPr>
        <w:numId w:val="11"/>
      </w:numPr>
      <w:spacing w:line="360" w:lineRule="auto"/>
    </w:pPr>
    <w:rPr>
      <w:rFonts w:eastAsia="Times New Roman"/>
      <w:sz w:val="24"/>
      <w:szCs w:val="24"/>
      <w:lang w:eastAsia="ru-RU"/>
    </w:rPr>
  </w:style>
  <w:style w:type="paragraph" w:styleId="5">
    <w:name w:val="List Number 5"/>
    <w:basedOn w:val="aa"/>
    <w:uiPriority w:val="99"/>
    <w:semiHidden/>
    <w:unhideWhenUsed/>
    <w:rsid w:val="00C96E7C"/>
    <w:pPr>
      <w:numPr>
        <w:numId w:val="12"/>
      </w:numPr>
      <w:spacing w:line="360" w:lineRule="auto"/>
    </w:pPr>
    <w:rPr>
      <w:rFonts w:eastAsia="Times New Roman"/>
      <w:sz w:val="24"/>
      <w:szCs w:val="24"/>
      <w:lang w:eastAsia="ru-RU"/>
    </w:rPr>
  </w:style>
  <w:style w:type="character" w:customStyle="1" w:styleId="1c">
    <w:name w:val="Заголовок Знак1"/>
    <w:aliases w:val="Заголовок Б/Н Знак1"/>
    <w:basedOn w:val="ab"/>
    <w:rsid w:val="00C96E7C"/>
    <w:rPr>
      <w:rFonts w:asciiTheme="majorHAnsi" w:eastAsiaTheme="majorEastAsia" w:hAnsiTheme="majorHAnsi" w:cstheme="majorBidi"/>
      <w:spacing w:val="-10"/>
      <w:kern w:val="28"/>
      <w:sz w:val="56"/>
      <w:szCs w:val="56"/>
    </w:rPr>
  </w:style>
  <w:style w:type="paragraph" w:styleId="affff8">
    <w:name w:val="Document Map"/>
    <w:basedOn w:val="aa"/>
    <w:link w:val="affff9"/>
    <w:uiPriority w:val="99"/>
    <w:semiHidden/>
    <w:unhideWhenUsed/>
    <w:rsid w:val="00C96E7C"/>
    <w:pPr>
      <w:shd w:val="clear" w:color="auto" w:fill="000080"/>
      <w:spacing w:line="360" w:lineRule="auto"/>
      <w:ind w:firstLine="0"/>
    </w:pPr>
    <w:rPr>
      <w:rFonts w:ascii="Tahoma" w:eastAsia="Times New Roman" w:hAnsi="Tahoma" w:cs="Tahoma"/>
      <w:sz w:val="24"/>
      <w:szCs w:val="22"/>
    </w:rPr>
  </w:style>
  <w:style w:type="character" w:customStyle="1" w:styleId="affff9">
    <w:name w:val="Схема документа Знак"/>
    <w:basedOn w:val="ab"/>
    <w:link w:val="affff8"/>
    <w:uiPriority w:val="99"/>
    <w:semiHidden/>
    <w:rsid w:val="00C96E7C"/>
    <w:rPr>
      <w:rFonts w:ascii="Tahoma" w:eastAsia="Times New Roman" w:hAnsi="Tahoma" w:cs="Tahoma"/>
      <w:sz w:val="24"/>
      <w:shd w:val="clear" w:color="auto" w:fill="000080"/>
    </w:rPr>
  </w:style>
  <w:style w:type="paragraph" w:customStyle="1" w:styleId="2f4">
    <w:name w:val="2_Список_маркированный"/>
    <w:uiPriority w:val="99"/>
    <w:semiHidden/>
    <w:qFormat/>
    <w:rsid w:val="00C96E7C"/>
    <w:pPr>
      <w:spacing w:after="0" w:line="360" w:lineRule="auto"/>
      <w:ind w:firstLine="709"/>
    </w:pPr>
    <w:rPr>
      <w:rFonts w:ascii="Times New Roman" w:eastAsia="Times New Roman" w:hAnsi="Times New Roman" w:cs="Segoe UI"/>
      <w:color w:val="000000"/>
      <w:sz w:val="24"/>
      <w:szCs w:val="24"/>
      <w:lang w:eastAsia="x-none"/>
    </w:rPr>
  </w:style>
  <w:style w:type="paragraph" w:customStyle="1" w:styleId="26">
    <w:name w:val="2_Таблица_список_нум"/>
    <w:uiPriority w:val="99"/>
    <w:semiHidden/>
    <w:qFormat/>
    <w:rsid w:val="00C96E7C"/>
    <w:pPr>
      <w:numPr>
        <w:numId w:val="13"/>
      </w:numPr>
      <w:spacing w:after="200" w:line="240" w:lineRule="auto"/>
    </w:pPr>
    <w:rPr>
      <w:rFonts w:ascii="Times New Roman" w:eastAsia="Times New Roman" w:hAnsi="Times New Roman" w:cs="Segoe UI"/>
      <w:color w:val="000000"/>
      <w:sz w:val="20"/>
      <w:szCs w:val="24"/>
      <w:lang w:val="x-none" w:eastAsia="x-none"/>
    </w:rPr>
  </w:style>
  <w:style w:type="paragraph" w:customStyle="1" w:styleId="2f5">
    <w:name w:val="2_Название документа"/>
    <w:uiPriority w:val="99"/>
    <w:semiHidden/>
    <w:qFormat/>
    <w:rsid w:val="00C96E7C"/>
    <w:pPr>
      <w:spacing w:after="200" w:line="276" w:lineRule="auto"/>
      <w:jc w:val="center"/>
    </w:pPr>
    <w:rPr>
      <w:rFonts w:ascii="Times New Roman" w:hAnsi="Times New Roman"/>
      <w:caps/>
      <w:sz w:val="28"/>
    </w:rPr>
  </w:style>
  <w:style w:type="paragraph" w:customStyle="1" w:styleId="2f6">
    <w:name w:val="2_Утверждение"/>
    <w:uiPriority w:val="99"/>
    <w:semiHidden/>
    <w:qFormat/>
    <w:rsid w:val="00C96E7C"/>
    <w:pPr>
      <w:spacing w:after="0" w:line="360" w:lineRule="auto"/>
      <w:jc w:val="center"/>
    </w:pPr>
    <w:rPr>
      <w:rFonts w:ascii="Times New Roman" w:hAnsi="Times New Roman"/>
      <w:sz w:val="24"/>
    </w:rPr>
  </w:style>
  <w:style w:type="paragraph" w:customStyle="1" w:styleId="2f7">
    <w:name w:val="2_Текст штампа"/>
    <w:basedOn w:val="aa"/>
    <w:uiPriority w:val="99"/>
    <w:semiHidden/>
    <w:qFormat/>
    <w:rsid w:val="00C96E7C"/>
    <w:pPr>
      <w:spacing w:line="360" w:lineRule="auto"/>
      <w:ind w:firstLine="0"/>
      <w:jc w:val="center"/>
    </w:pPr>
    <w:rPr>
      <w:rFonts w:eastAsia="Times New Roman"/>
      <w:sz w:val="24"/>
      <w:szCs w:val="22"/>
    </w:rPr>
  </w:style>
  <w:style w:type="paragraph" w:customStyle="1" w:styleId="-1">
    <w:name w:val="Многоуровневый - 1"/>
    <w:next w:val="aa"/>
    <w:uiPriority w:val="99"/>
    <w:semiHidden/>
    <w:qFormat/>
    <w:rsid w:val="00C96E7C"/>
    <w:pPr>
      <w:numPr>
        <w:numId w:val="14"/>
      </w:numPr>
      <w:tabs>
        <w:tab w:val="left" w:pos="993"/>
        <w:tab w:val="left" w:pos="1134"/>
        <w:tab w:val="left" w:pos="1276"/>
        <w:tab w:val="left" w:pos="1418"/>
      </w:tabs>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3">
    <w:name w:val="Многоуровневый - 3"/>
    <w:next w:val="aa"/>
    <w:uiPriority w:val="99"/>
    <w:semiHidden/>
    <w:qFormat/>
    <w:rsid w:val="00C96E7C"/>
    <w:pPr>
      <w:numPr>
        <w:ilvl w:val="2"/>
        <w:numId w:val="14"/>
      </w:numPr>
      <w:tabs>
        <w:tab w:val="left" w:pos="1843"/>
      </w:tabs>
      <w:spacing w:after="0" w:line="360" w:lineRule="auto"/>
      <w:jc w:val="both"/>
    </w:pPr>
    <w:rPr>
      <w:rFonts w:ascii="Times New Roman" w:eastAsia="Times New Roman" w:hAnsi="Times New Roman" w:cs="Times New Roman"/>
      <w:sz w:val="24"/>
      <w:szCs w:val="24"/>
      <w:lang w:eastAsia="ru-RU"/>
    </w:rPr>
  </w:style>
  <w:style w:type="paragraph" w:customStyle="1" w:styleId="-2">
    <w:name w:val="Многоуровневый - 2"/>
    <w:next w:val="-3"/>
    <w:uiPriority w:val="99"/>
    <w:semiHidden/>
    <w:qFormat/>
    <w:rsid w:val="00C96E7C"/>
    <w:pPr>
      <w:numPr>
        <w:ilvl w:val="1"/>
        <w:numId w:val="14"/>
      </w:numPr>
      <w:tabs>
        <w:tab w:val="left" w:pos="1418"/>
        <w:tab w:val="left" w:pos="1560"/>
      </w:tabs>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4">
    <w:name w:val="Многоуровневый - 4"/>
    <w:next w:val="aa"/>
    <w:uiPriority w:val="99"/>
    <w:semiHidden/>
    <w:qFormat/>
    <w:rsid w:val="00C96E7C"/>
    <w:pPr>
      <w:numPr>
        <w:ilvl w:val="3"/>
        <w:numId w:val="14"/>
      </w:numPr>
      <w:tabs>
        <w:tab w:val="left" w:pos="1843"/>
      </w:tabs>
      <w:spacing w:after="0" w:line="360" w:lineRule="auto"/>
      <w:jc w:val="both"/>
    </w:pPr>
    <w:rPr>
      <w:rFonts w:ascii="Times New Roman" w:eastAsia="Times New Roman" w:hAnsi="Times New Roman" w:cs="Times New Roman"/>
      <w:sz w:val="24"/>
      <w:szCs w:val="24"/>
      <w:lang w:eastAsia="ru-RU"/>
    </w:rPr>
  </w:style>
  <w:style w:type="character" w:customStyle="1" w:styleId="affffa">
    <w:name w:val="Нумерованный_список Знак"/>
    <w:link w:val="affffb"/>
    <w:semiHidden/>
    <w:locked/>
    <w:rsid w:val="00C96E7C"/>
    <w:rPr>
      <w:rFonts w:ascii="Times New Roman" w:eastAsia="Times New Roman" w:hAnsi="Times New Roman" w:cs="Times New Roman"/>
      <w:b/>
      <w:color w:val="000000" w:themeColor="text1"/>
      <w:sz w:val="24"/>
      <w:lang w:eastAsia="ru-RU"/>
    </w:rPr>
  </w:style>
  <w:style w:type="paragraph" w:customStyle="1" w:styleId="affffb">
    <w:name w:val="Нумерованный_список"/>
    <w:basedOn w:val="aa"/>
    <w:link w:val="affffa"/>
    <w:semiHidden/>
    <w:qFormat/>
    <w:rsid w:val="00C96E7C"/>
    <w:pPr>
      <w:spacing w:line="360" w:lineRule="auto"/>
      <w:ind w:firstLine="0"/>
    </w:pPr>
    <w:rPr>
      <w:rFonts w:eastAsia="Times New Roman"/>
      <w:b/>
      <w:color w:val="000000" w:themeColor="text1"/>
      <w:sz w:val="24"/>
      <w:szCs w:val="22"/>
      <w:lang w:eastAsia="ru-RU"/>
    </w:rPr>
  </w:style>
  <w:style w:type="character" w:customStyle="1" w:styleId="affffc">
    <w:name w:val="Текст таблицы Знак"/>
    <w:link w:val="affffd"/>
    <w:semiHidden/>
    <w:locked/>
    <w:rsid w:val="00C96E7C"/>
    <w:rPr>
      <w:rFonts w:ascii="Times New Roman" w:eastAsia="Times New Roman" w:hAnsi="Times New Roman" w:cs="Times New Roman"/>
      <w:b/>
      <w:color w:val="000000"/>
      <w:sz w:val="24"/>
      <w:szCs w:val="24"/>
      <w:lang w:eastAsia="ru-RU"/>
    </w:rPr>
  </w:style>
  <w:style w:type="paragraph" w:customStyle="1" w:styleId="affffd">
    <w:name w:val="Текст таблицы"/>
    <w:basedOn w:val="aa"/>
    <w:link w:val="affffc"/>
    <w:semiHidden/>
    <w:qFormat/>
    <w:rsid w:val="00C96E7C"/>
    <w:pPr>
      <w:spacing w:line="240" w:lineRule="auto"/>
      <w:ind w:firstLine="0"/>
      <w:jc w:val="left"/>
    </w:pPr>
    <w:rPr>
      <w:rFonts w:eastAsia="Times New Roman"/>
      <w:b/>
      <w:color w:val="000000"/>
      <w:sz w:val="24"/>
      <w:szCs w:val="24"/>
      <w:lang w:eastAsia="ru-RU"/>
    </w:rPr>
  </w:style>
  <w:style w:type="character" w:customStyle="1" w:styleId="affffe">
    <w:name w:val="Заголовок таблицы Знак"/>
    <w:link w:val="afffff"/>
    <w:semiHidden/>
    <w:locked/>
    <w:rsid w:val="00C96E7C"/>
    <w:rPr>
      <w:rFonts w:ascii="Times New Roman" w:eastAsia="Times New Roman" w:hAnsi="Times New Roman" w:cs="Times New Roman"/>
      <w:color w:val="000000"/>
      <w:sz w:val="24"/>
      <w:szCs w:val="24"/>
      <w:lang w:eastAsia="ru-RU"/>
    </w:rPr>
  </w:style>
  <w:style w:type="paragraph" w:customStyle="1" w:styleId="afffff">
    <w:name w:val="Заголовок таблицы"/>
    <w:basedOn w:val="aa"/>
    <w:link w:val="affffe"/>
    <w:semiHidden/>
    <w:qFormat/>
    <w:rsid w:val="00C96E7C"/>
    <w:pPr>
      <w:spacing w:line="240" w:lineRule="auto"/>
      <w:ind w:firstLine="0"/>
    </w:pPr>
    <w:rPr>
      <w:rFonts w:eastAsia="Times New Roman"/>
      <w:color w:val="000000"/>
      <w:sz w:val="24"/>
      <w:szCs w:val="24"/>
      <w:lang w:eastAsia="ru-RU"/>
    </w:rPr>
  </w:style>
  <w:style w:type="character" w:customStyle="1" w:styleId="afffff0">
    <w:name w:val="Таблица Знак"/>
    <w:basedOn w:val="af9"/>
    <w:link w:val="afffff1"/>
    <w:semiHidden/>
    <w:locked/>
    <w:rsid w:val="00C96E7C"/>
    <w:rPr>
      <w:rFonts w:ascii="Times New Roman" w:eastAsia="Times New Roman" w:hAnsi="Times New Roman" w:cs="Times New Roman"/>
      <w:b/>
      <w:i w:val="0"/>
      <w:iCs w:val="0"/>
      <w:color w:val="44546A" w:themeColor="text2"/>
      <w:sz w:val="28"/>
      <w:szCs w:val="24"/>
      <w:lang w:eastAsia="ru-RU"/>
    </w:rPr>
  </w:style>
  <w:style w:type="paragraph" w:customStyle="1" w:styleId="afffff1">
    <w:name w:val="Таблица"/>
    <w:basedOn w:val="af8"/>
    <w:link w:val="afffff0"/>
    <w:semiHidden/>
    <w:qFormat/>
    <w:rsid w:val="00C96E7C"/>
    <w:pPr>
      <w:keepNext/>
      <w:tabs>
        <w:tab w:val="left" w:pos="851"/>
      </w:tabs>
      <w:snapToGrid w:val="0"/>
      <w:spacing w:before="120" w:after="0" w:line="360" w:lineRule="auto"/>
      <w:ind w:firstLine="0"/>
    </w:pPr>
    <w:rPr>
      <w:rFonts w:eastAsia="Times New Roman"/>
      <w:b/>
      <w:i w:val="0"/>
      <w:iCs w:val="0"/>
      <w:sz w:val="28"/>
      <w:szCs w:val="24"/>
      <w:lang w:eastAsia="ru-RU"/>
    </w:rPr>
  </w:style>
  <w:style w:type="character" w:customStyle="1" w:styleId="232">
    <w:name w:val="Пункт2_разд3 Знак"/>
    <w:basedOn w:val="ab"/>
    <w:link w:val="231"/>
    <w:uiPriority w:val="99"/>
    <w:semiHidden/>
    <w:locked/>
    <w:rsid w:val="00C96E7C"/>
    <w:rPr>
      <w:rFonts w:ascii="Times New Roman" w:eastAsia="Times New Roman" w:hAnsi="Times New Roman" w:cs="Times New Roman"/>
      <w:b/>
      <w:color w:val="000000" w:themeColor="text1"/>
      <w:sz w:val="24"/>
      <w:szCs w:val="20"/>
      <w:lang w:eastAsia="ru-RU"/>
    </w:rPr>
  </w:style>
  <w:style w:type="paragraph" w:customStyle="1" w:styleId="231">
    <w:name w:val="Пункт2_разд3"/>
    <w:basedOn w:val="aa"/>
    <w:link w:val="232"/>
    <w:uiPriority w:val="99"/>
    <w:semiHidden/>
    <w:qFormat/>
    <w:rsid w:val="00C96E7C"/>
    <w:pPr>
      <w:numPr>
        <w:numId w:val="15"/>
      </w:numPr>
      <w:spacing w:line="360" w:lineRule="auto"/>
    </w:pPr>
    <w:rPr>
      <w:rFonts w:eastAsia="Times New Roman"/>
      <w:b/>
      <w:color w:val="000000" w:themeColor="text1"/>
      <w:sz w:val="24"/>
      <w:szCs w:val="20"/>
      <w:lang w:eastAsia="ru-RU"/>
    </w:rPr>
  </w:style>
  <w:style w:type="paragraph" w:customStyle="1" w:styleId="a9">
    <w:name w:val="Перечисление"/>
    <w:basedOn w:val="aa"/>
    <w:uiPriority w:val="99"/>
    <w:semiHidden/>
    <w:qFormat/>
    <w:rsid w:val="00C96E7C"/>
    <w:pPr>
      <w:numPr>
        <w:numId w:val="16"/>
      </w:numPr>
      <w:spacing w:line="360" w:lineRule="auto"/>
      <w:contextualSpacing/>
    </w:pPr>
    <w:rPr>
      <w:b/>
      <w:sz w:val="24"/>
      <w:szCs w:val="28"/>
    </w:rPr>
  </w:style>
  <w:style w:type="character" w:customStyle="1" w:styleId="112">
    <w:name w:val="Перечисление_1)_1ур Знак"/>
    <w:basedOn w:val="ab"/>
    <w:link w:val="110"/>
    <w:uiPriority w:val="99"/>
    <w:semiHidden/>
    <w:locked/>
    <w:rsid w:val="00C96E7C"/>
    <w:rPr>
      <w:rFonts w:ascii="Times New Roman" w:hAnsi="Times New Roman"/>
      <w:b/>
      <w:bCs/>
      <w:color w:val="000000" w:themeColor="text1"/>
      <w:sz w:val="24"/>
      <w:szCs w:val="28"/>
      <w:shd w:val="clear" w:color="auto" w:fill="FFFFFF"/>
    </w:rPr>
  </w:style>
  <w:style w:type="paragraph" w:customStyle="1" w:styleId="110">
    <w:name w:val="Перечисление_1)_1ур"/>
    <w:basedOn w:val="aa"/>
    <w:link w:val="112"/>
    <w:uiPriority w:val="99"/>
    <w:semiHidden/>
    <w:qFormat/>
    <w:rsid w:val="00C96E7C"/>
    <w:pPr>
      <w:numPr>
        <w:numId w:val="17"/>
      </w:numPr>
      <w:shd w:val="clear" w:color="auto" w:fill="FFFFFF"/>
      <w:spacing w:line="360" w:lineRule="auto"/>
    </w:pPr>
    <w:rPr>
      <w:rFonts w:cstheme="minorBidi"/>
      <w:b/>
      <w:bCs/>
      <w:color w:val="000000" w:themeColor="text1"/>
      <w:sz w:val="24"/>
      <w:szCs w:val="28"/>
    </w:rPr>
  </w:style>
  <w:style w:type="paragraph" w:customStyle="1" w:styleId="a8">
    <w:name w:val="Перекрестная ссылка"/>
    <w:basedOn w:val="aa"/>
    <w:next w:val="aa"/>
    <w:uiPriority w:val="99"/>
    <w:semiHidden/>
    <w:qFormat/>
    <w:rsid w:val="00C96E7C"/>
    <w:pPr>
      <w:keepNext/>
      <w:keepLines/>
      <w:numPr>
        <w:ilvl w:val="1"/>
        <w:numId w:val="18"/>
      </w:numPr>
      <w:spacing w:before="120" w:line="360" w:lineRule="auto"/>
    </w:pPr>
    <w:rPr>
      <w:rFonts w:cstheme="minorBidi"/>
      <w:b/>
      <w:color w:val="000000" w:themeColor="text1"/>
      <w:sz w:val="24"/>
      <w:szCs w:val="22"/>
    </w:rPr>
  </w:style>
  <w:style w:type="paragraph" w:customStyle="1" w:styleId="1d">
    <w:name w:val="Нумерованный список 1"/>
    <w:basedOn w:val="aa"/>
    <w:uiPriority w:val="99"/>
    <w:semiHidden/>
    <w:rsid w:val="00C96E7C"/>
    <w:pPr>
      <w:spacing w:line="240" w:lineRule="auto"/>
      <w:ind w:left="357" w:hanging="357"/>
      <w:jc w:val="left"/>
    </w:pPr>
    <w:rPr>
      <w:rFonts w:eastAsia="Times New Roman"/>
      <w:b/>
      <w:sz w:val="24"/>
      <w:szCs w:val="28"/>
    </w:rPr>
  </w:style>
  <w:style w:type="character" w:customStyle="1" w:styleId="afffff2">
    <w:name w:val="Заголовок б/н Знак"/>
    <w:basedOn w:val="15"/>
    <w:link w:val="afffff3"/>
    <w:semiHidden/>
    <w:locked/>
    <w:rsid w:val="00C96E7C"/>
    <w:rPr>
      <w:rFonts w:ascii="Times New Roman" w:eastAsia="Times New Roman" w:hAnsi="Times New Roman" w:cs="Times New Roman"/>
      <w:b/>
      <w:caps/>
      <w:color w:val="000000" w:themeColor="text1"/>
      <w:kern w:val="28"/>
      <w:sz w:val="28"/>
      <w:szCs w:val="26"/>
      <w:lang w:eastAsia="ru-RU"/>
    </w:rPr>
  </w:style>
  <w:style w:type="paragraph" w:customStyle="1" w:styleId="afffff3">
    <w:name w:val="Заголовок б/н"/>
    <w:basedOn w:val="10"/>
    <w:link w:val="afffff2"/>
    <w:semiHidden/>
    <w:qFormat/>
    <w:rsid w:val="00C96E7C"/>
    <w:pPr>
      <w:pageBreakBefore/>
      <w:numPr>
        <w:numId w:val="0"/>
      </w:numPr>
      <w:tabs>
        <w:tab w:val="clear" w:pos="284"/>
      </w:tabs>
      <w:spacing w:before="240" w:after="240" w:line="360" w:lineRule="auto"/>
    </w:pPr>
    <w:rPr>
      <w:rFonts w:ascii="Times New Roman" w:eastAsia="Times New Roman" w:hAnsi="Times New Roman"/>
      <w:color w:val="000000" w:themeColor="text1"/>
      <w:kern w:val="28"/>
      <w:sz w:val="28"/>
      <w:lang w:eastAsia="ru-RU"/>
    </w:rPr>
  </w:style>
  <w:style w:type="paragraph" w:customStyle="1" w:styleId="afffff4">
    <w:name w:val="ПД_Основной_текст"/>
    <w:uiPriority w:val="99"/>
    <w:semiHidden/>
    <w:qFormat/>
    <w:rsid w:val="00C96E7C"/>
    <w:pPr>
      <w:spacing w:after="0" w:line="360" w:lineRule="auto"/>
      <w:ind w:firstLine="709"/>
      <w:jc w:val="both"/>
    </w:pPr>
    <w:rPr>
      <w:rFonts w:ascii="Times New Roman" w:hAnsi="Times New Roman" w:cs="Times New Roman"/>
      <w:color w:val="000000" w:themeColor="text1"/>
      <w:sz w:val="24"/>
      <w:szCs w:val="28"/>
    </w:rPr>
  </w:style>
  <w:style w:type="character" w:customStyle="1" w:styleId="2f8">
    <w:name w:val="2_Таблица_текст_центр Знак"/>
    <w:basedOn w:val="ab"/>
    <w:link w:val="2f9"/>
    <w:semiHidden/>
    <w:locked/>
    <w:rsid w:val="00C96E7C"/>
    <w:rPr>
      <w:rFonts w:ascii="Times New Roman" w:hAnsi="Times New Roman" w:cs="Times New Roman"/>
      <w:sz w:val="20"/>
    </w:rPr>
  </w:style>
  <w:style w:type="paragraph" w:customStyle="1" w:styleId="2f9">
    <w:name w:val="2_Таблица_текст_центр"/>
    <w:link w:val="2f8"/>
    <w:semiHidden/>
    <w:qFormat/>
    <w:rsid w:val="00C96E7C"/>
    <w:pPr>
      <w:spacing w:after="0" w:line="288" w:lineRule="auto"/>
      <w:jc w:val="center"/>
    </w:pPr>
    <w:rPr>
      <w:rFonts w:ascii="Times New Roman" w:hAnsi="Times New Roman" w:cs="Times New Roman"/>
      <w:sz w:val="20"/>
    </w:rPr>
  </w:style>
  <w:style w:type="paragraph" w:customStyle="1" w:styleId="2fa">
    <w:name w:val="2_Лист_согласования"/>
    <w:basedOn w:val="aa"/>
    <w:uiPriority w:val="99"/>
    <w:semiHidden/>
    <w:qFormat/>
    <w:rsid w:val="00C96E7C"/>
    <w:pPr>
      <w:spacing w:line="360" w:lineRule="auto"/>
      <w:ind w:firstLine="0"/>
    </w:pPr>
    <w:rPr>
      <w:rFonts w:ascii="Times New Roman Полужирный" w:eastAsia="Times New Roman" w:hAnsi="Times New Roman Полужирный"/>
      <w:sz w:val="24"/>
      <w:szCs w:val="24"/>
      <w:lang w:eastAsia="ru-RU"/>
    </w:rPr>
  </w:style>
  <w:style w:type="paragraph" w:customStyle="1" w:styleId="2fb">
    <w:name w:val="2_Таблица_текст_слева"/>
    <w:uiPriority w:val="99"/>
    <w:semiHidden/>
    <w:qFormat/>
    <w:rsid w:val="00C96E7C"/>
    <w:pPr>
      <w:shd w:val="clear" w:color="auto" w:fill="FFFFFF"/>
      <w:spacing w:after="0" w:line="288" w:lineRule="auto"/>
    </w:pPr>
    <w:rPr>
      <w:rFonts w:ascii="Times New Roman" w:hAnsi="Times New Roman"/>
      <w:sz w:val="20"/>
    </w:rPr>
  </w:style>
  <w:style w:type="paragraph" w:customStyle="1" w:styleId="afffff5">
    <w:name w:val="Рисунок"/>
    <w:basedOn w:val="aa"/>
    <w:uiPriority w:val="99"/>
    <w:semiHidden/>
    <w:qFormat/>
    <w:rsid w:val="00C96E7C"/>
    <w:pPr>
      <w:keepNext/>
      <w:spacing w:before="120" w:after="120" w:line="240" w:lineRule="auto"/>
      <w:ind w:firstLine="0"/>
    </w:pPr>
    <w:rPr>
      <w:rFonts w:eastAsia="Times New Roman"/>
      <w:b/>
      <w:color w:val="000000" w:themeColor="text1"/>
      <w:sz w:val="24"/>
      <w:szCs w:val="20"/>
      <w:lang w:eastAsia="ru-RU"/>
    </w:rPr>
  </w:style>
  <w:style w:type="paragraph" w:customStyle="1" w:styleId="afffff6">
    <w:name w:val="Заголовок приложения"/>
    <w:uiPriority w:val="99"/>
    <w:semiHidden/>
    <w:qFormat/>
    <w:rsid w:val="00C96E7C"/>
    <w:pPr>
      <w:pageBreakBefore/>
      <w:spacing w:after="0" w:line="360" w:lineRule="auto"/>
      <w:jc w:val="center"/>
      <w:outlineLvl w:val="0"/>
    </w:pPr>
    <w:rPr>
      <w:rFonts w:ascii="Times New Roman" w:eastAsia="Times New Roman" w:hAnsi="Times New Roman" w:cs="Times New Roman"/>
      <w:b/>
      <w:color w:val="000000" w:themeColor="text1"/>
      <w:kern w:val="28"/>
      <w:sz w:val="24"/>
      <w:szCs w:val="24"/>
      <w:lang w:eastAsia="ru-RU"/>
    </w:rPr>
  </w:style>
  <w:style w:type="paragraph" w:customStyle="1" w:styleId="-5">
    <w:name w:val="Многоуровневый - 5"/>
    <w:uiPriority w:val="99"/>
    <w:semiHidden/>
    <w:qFormat/>
    <w:rsid w:val="00C96E7C"/>
    <w:pPr>
      <w:numPr>
        <w:ilvl w:val="2"/>
        <w:numId w:val="19"/>
      </w:numPr>
      <w:tabs>
        <w:tab w:val="left" w:pos="1843"/>
      </w:tabs>
      <w:spacing w:after="0" w:line="360" w:lineRule="auto"/>
      <w:ind w:left="2127" w:hanging="284"/>
    </w:pPr>
    <w:rPr>
      <w:rFonts w:ascii="Times New Roman" w:eastAsia="Times New Roman" w:hAnsi="Times New Roman" w:cs="Times New Roman"/>
      <w:sz w:val="24"/>
      <w:szCs w:val="24"/>
      <w:lang w:eastAsia="ru-RU"/>
    </w:rPr>
  </w:style>
  <w:style w:type="paragraph" w:customStyle="1" w:styleId="2fc">
    <w:name w:val="2_Таблица_столбец_нум"/>
    <w:uiPriority w:val="99"/>
    <w:semiHidden/>
    <w:qFormat/>
    <w:rsid w:val="00C96E7C"/>
    <w:pPr>
      <w:spacing w:after="0" w:line="288" w:lineRule="auto"/>
      <w:jc w:val="center"/>
    </w:pPr>
    <w:rPr>
      <w:rFonts w:ascii="Times New Roman" w:eastAsia="Times New Roman" w:hAnsi="Times New Roman" w:cs="Times New Roman"/>
      <w:sz w:val="20"/>
      <w:szCs w:val="20"/>
      <w:lang w:eastAsia="ru-RU"/>
    </w:rPr>
  </w:style>
  <w:style w:type="paragraph" w:customStyle="1" w:styleId="1e">
    <w:name w:val="Стиль1"/>
    <w:uiPriority w:val="99"/>
    <w:semiHidden/>
    <w:qFormat/>
    <w:rsid w:val="00C96E7C"/>
    <w:pPr>
      <w:snapToGrid w:val="0"/>
      <w:spacing w:after="200" w:line="276" w:lineRule="auto"/>
    </w:pPr>
    <w:rPr>
      <w:rFonts w:ascii="Times New Roman" w:eastAsia="Times New Roman" w:hAnsi="Times New Roman" w:cs="Times New Roman"/>
      <w:sz w:val="24"/>
      <w:szCs w:val="24"/>
      <w:lang w:eastAsia="ru-RU"/>
    </w:rPr>
  </w:style>
  <w:style w:type="paragraph" w:customStyle="1" w:styleId="2fd">
    <w:name w:val="2_Таблица_название"/>
    <w:uiPriority w:val="99"/>
    <w:semiHidden/>
    <w:qFormat/>
    <w:rsid w:val="00C96E7C"/>
    <w:pPr>
      <w:keepNext/>
      <w:snapToGrid w:val="0"/>
      <w:spacing w:after="0" w:line="360" w:lineRule="auto"/>
    </w:pPr>
    <w:rPr>
      <w:rFonts w:ascii="Times New Roman" w:eastAsia="Times New Roman" w:hAnsi="Times New Roman" w:cs="Times New Roman"/>
      <w:sz w:val="24"/>
      <w:szCs w:val="24"/>
      <w:lang w:eastAsia="ru-RU"/>
    </w:rPr>
  </w:style>
  <w:style w:type="paragraph" w:customStyle="1" w:styleId="2fe">
    <w:name w:val="2_Текст сноски"/>
    <w:uiPriority w:val="99"/>
    <w:semiHidden/>
    <w:qFormat/>
    <w:rsid w:val="00C96E7C"/>
    <w:pPr>
      <w:spacing w:after="200" w:line="240" w:lineRule="auto"/>
    </w:pPr>
    <w:rPr>
      <w:rFonts w:ascii="Times New Roman" w:eastAsia="Times New Roman" w:hAnsi="Times New Roman" w:cs="Times New Roman"/>
      <w:sz w:val="20"/>
      <w:szCs w:val="20"/>
    </w:rPr>
  </w:style>
  <w:style w:type="paragraph" w:customStyle="1" w:styleId="2-">
    <w:name w:val="2_Список_-"/>
    <w:uiPriority w:val="99"/>
    <w:semiHidden/>
    <w:qFormat/>
    <w:rsid w:val="00C96E7C"/>
    <w:pPr>
      <w:numPr>
        <w:numId w:val="20"/>
      </w:numPr>
      <w:spacing w:after="0" w:line="360" w:lineRule="auto"/>
      <w:jc w:val="both"/>
    </w:pPr>
    <w:rPr>
      <w:rFonts w:ascii="Times New Roman" w:eastAsia="Times New Roman" w:hAnsi="Times New Roman" w:cs="Times New Roman"/>
      <w:sz w:val="28"/>
      <w:szCs w:val="24"/>
      <w:lang w:eastAsia="ru-RU"/>
    </w:rPr>
  </w:style>
  <w:style w:type="paragraph" w:customStyle="1" w:styleId="210">
    <w:name w:val="2_Таблица_стлб_нум_1ур"/>
    <w:uiPriority w:val="99"/>
    <w:semiHidden/>
    <w:qFormat/>
    <w:rsid w:val="00C96E7C"/>
    <w:pPr>
      <w:numPr>
        <w:numId w:val="21"/>
      </w:numPr>
      <w:spacing w:after="0" w:line="288" w:lineRule="auto"/>
      <w:jc w:val="center"/>
    </w:pPr>
    <w:rPr>
      <w:rFonts w:ascii="Times New Roman" w:eastAsia="Times New Roman" w:hAnsi="Times New Roman" w:cs="Times New Roman"/>
      <w:sz w:val="20"/>
      <w:szCs w:val="20"/>
      <w:lang w:eastAsia="ru-RU"/>
    </w:rPr>
  </w:style>
  <w:style w:type="paragraph" w:customStyle="1" w:styleId="220">
    <w:name w:val="2_Таблица_стлб_нум_2ур"/>
    <w:basedOn w:val="aa"/>
    <w:uiPriority w:val="99"/>
    <w:semiHidden/>
    <w:qFormat/>
    <w:rsid w:val="00C96E7C"/>
    <w:pPr>
      <w:numPr>
        <w:ilvl w:val="1"/>
        <w:numId w:val="21"/>
      </w:numPr>
      <w:spacing w:line="288" w:lineRule="auto"/>
      <w:ind w:left="0"/>
      <w:jc w:val="center"/>
    </w:pPr>
    <w:rPr>
      <w:rFonts w:eastAsia="Calibri" w:cs="Arial"/>
      <w:sz w:val="20"/>
      <w:szCs w:val="22"/>
    </w:rPr>
  </w:style>
  <w:style w:type="character" w:customStyle="1" w:styleId="afffff7">
    <w:name w:val="_Титул наименование организации Знак"/>
    <w:link w:val="afffff8"/>
    <w:semiHidden/>
    <w:locked/>
    <w:rsid w:val="00C96E7C"/>
    <w:rPr>
      <w:rFonts w:ascii="Times New Roman" w:eastAsia="Times New Roman" w:hAnsi="Times New Roman" w:cs="Times New Roman"/>
      <w:noProof/>
      <w:sz w:val="26"/>
      <w:szCs w:val="26"/>
      <w:lang w:eastAsia="ru-RU"/>
    </w:rPr>
  </w:style>
  <w:style w:type="paragraph" w:customStyle="1" w:styleId="afffff8">
    <w:name w:val="_Титул наименование организации"/>
    <w:basedOn w:val="aa"/>
    <w:link w:val="afffff7"/>
    <w:semiHidden/>
    <w:rsid w:val="00C96E7C"/>
    <w:pPr>
      <w:widowControl w:val="0"/>
      <w:tabs>
        <w:tab w:val="left" w:pos="364"/>
      </w:tabs>
      <w:autoSpaceDN w:val="0"/>
      <w:adjustRightInd w:val="0"/>
      <w:spacing w:before="120" w:line="240" w:lineRule="auto"/>
      <w:ind w:firstLine="0"/>
      <w:jc w:val="center"/>
    </w:pPr>
    <w:rPr>
      <w:rFonts w:eastAsia="Times New Roman"/>
      <w:noProof/>
      <w:lang w:eastAsia="ru-RU"/>
    </w:rPr>
  </w:style>
  <w:style w:type="character" w:customStyle="1" w:styleId="afffff9">
    <w:name w:val="_Титул_Количество страниц Знак"/>
    <w:basedOn w:val="ab"/>
    <w:link w:val="afffffa"/>
    <w:semiHidden/>
    <w:locked/>
    <w:rsid w:val="00C96E7C"/>
    <w:rPr>
      <w:rFonts w:ascii="Times New Roman" w:eastAsiaTheme="minorEastAsia" w:hAnsi="Times New Roman" w:cs="Times New Roman"/>
      <w:sz w:val="24"/>
      <w:szCs w:val="24"/>
      <w14:ligatures w14:val="standardContextual"/>
    </w:rPr>
  </w:style>
  <w:style w:type="paragraph" w:customStyle="1" w:styleId="afffffa">
    <w:name w:val="_Титул_Количество страниц"/>
    <w:basedOn w:val="aa"/>
    <w:link w:val="afffff9"/>
    <w:semiHidden/>
    <w:qFormat/>
    <w:rsid w:val="00C96E7C"/>
    <w:pPr>
      <w:spacing w:before="240" w:line="240" w:lineRule="auto"/>
      <w:ind w:firstLine="0"/>
      <w:jc w:val="center"/>
    </w:pPr>
    <w:rPr>
      <w:rFonts w:eastAsiaTheme="minorEastAsia"/>
      <w:sz w:val="24"/>
      <w:szCs w:val="24"/>
      <w14:ligatures w14:val="standardContextual"/>
    </w:rPr>
  </w:style>
  <w:style w:type="character" w:customStyle="1" w:styleId="afffffb">
    <w:name w:val="_Титул_Название документа Знак"/>
    <w:link w:val="afffffc"/>
    <w:semiHidden/>
    <w:locked/>
    <w:rsid w:val="00C96E7C"/>
    <w:rPr>
      <w:rFonts w:ascii="Times New Roman Полужирный" w:eastAsiaTheme="minorEastAsia" w:hAnsi="Times New Roman Полужирный" w:cs="Times New Roman"/>
      <w:b/>
      <w:caps/>
      <w:sz w:val="32"/>
      <w:szCs w:val="28"/>
      <w14:ligatures w14:val="standardContextual"/>
    </w:rPr>
  </w:style>
  <w:style w:type="paragraph" w:customStyle="1" w:styleId="afffffc">
    <w:name w:val="_Титул_Название документа"/>
    <w:basedOn w:val="aa"/>
    <w:link w:val="afffffb"/>
    <w:semiHidden/>
    <w:qFormat/>
    <w:rsid w:val="00C96E7C"/>
    <w:pPr>
      <w:spacing w:before="720" w:line="240" w:lineRule="auto"/>
      <w:ind w:firstLine="0"/>
      <w:jc w:val="center"/>
    </w:pPr>
    <w:rPr>
      <w:rFonts w:ascii="Times New Roman Полужирный" w:eastAsiaTheme="minorEastAsia" w:hAnsi="Times New Roman Полужирный"/>
      <w:b/>
      <w:caps/>
      <w:sz w:val="32"/>
      <w:szCs w:val="28"/>
      <w14:ligatures w14:val="standardContextual"/>
    </w:rPr>
  </w:style>
  <w:style w:type="character" w:customStyle="1" w:styleId="afffffd">
    <w:name w:val="_Титул_Название системы Знак"/>
    <w:link w:val="afffffe"/>
    <w:semiHidden/>
    <w:locked/>
    <w:rsid w:val="00C96E7C"/>
    <w:rPr>
      <w:rFonts w:ascii="Times New Roman" w:eastAsiaTheme="minorEastAsia" w:hAnsi="Times New Roman" w:cs="Times New Roman"/>
      <w:sz w:val="28"/>
      <w:szCs w:val="28"/>
      <w14:ligatures w14:val="standardContextual"/>
    </w:rPr>
  </w:style>
  <w:style w:type="paragraph" w:customStyle="1" w:styleId="afffffe">
    <w:name w:val="_Титул_Название системы"/>
    <w:basedOn w:val="aa"/>
    <w:next w:val="aa"/>
    <w:link w:val="afffffd"/>
    <w:semiHidden/>
    <w:rsid w:val="00C96E7C"/>
    <w:pPr>
      <w:widowControl w:val="0"/>
      <w:autoSpaceDN w:val="0"/>
      <w:adjustRightInd w:val="0"/>
      <w:spacing w:before="480" w:line="240" w:lineRule="auto"/>
      <w:ind w:firstLine="0"/>
      <w:jc w:val="center"/>
    </w:pPr>
    <w:rPr>
      <w:rFonts w:eastAsiaTheme="minorEastAsia"/>
      <w:sz w:val="28"/>
      <w:szCs w:val="28"/>
      <w14:ligatures w14:val="standardContextual"/>
    </w:rPr>
  </w:style>
  <w:style w:type="paragraph" w:customStyle="1" w:styleId="affffff">
    <w:name w:val="_Титул_другое"/>
    <w:basedOn w:val="aa"/>
    <w:uiPriority w:val="99"/>
    <w:semiHidden/>
    <w:rsid w:val="00C96E7C"/>
    <w:pPr>
      <w:spacing w:before="120" w:line="240" w:lineRule="auto"/>
      <w:ind w:firstLine="0"/>
      <w:jc w:val="left"/>
    </w:pPr>
    <w:rPr>
      <w:rFonts w:eastAsiaTheme="minorEastAsia" w:cs="Arial"/>
      <w:sz w:val="24"/>
      <w:szCs w:val="28"/>
      <w14:ligatures w14:val="standardContextual"/>
    </w:rPr>
  </w:style>
  <w:style w:type="paragraph" w:customStyle="1" w:styleId="affffff0">
    <w:name w:val="_Титул_Утвеждаю"/>
    <w:basedOn w:val="aa"/>
    <w:next w:val="aa"/>
    <w:uiPriority w:val="99"/>
    <w:semiHidden/>
    <w:rsid w:val="00C96E7C"/>
    <w:pPr>
      <w:framePr w:hSpace="180" w:wrap="around" w:vAnchor="text" w:hAnchor="margin" w:x="-142" w:y="186"/>
      <w:widowControl w:val="0"/>
      <w:autoSpaceDN w:val="0"/>
      <w:adjustRightInd w:val="0"/>
      <w:spacing w:before="240" w:line="360" w:lineRule="auto"/>
      <w:ind w:firstLine="0"/>
      <w:jc w:val="center"/>
    </w:pPr>
    <w:rPr>
      <w:rFonts w:eastAsiaTheme="minorEastAsia"/>
      <w:b/>
      <w:bCs/>
      <w:sz w:val="24"/>
      <w:szCs w:val="24"/>
      <w14:ligatures w14:val="standardContextual"/>
    </w:rPr>
  </w:style>
  <w:style w:type="paragraph" w:customStyle="1" w:styleId="affffff1">
    <w:name w:val="_Титул_штамп"/>
    <w:basedOn w:val="aa"/>
    <w:uiPriority w:val="99"/>
    <w:semiHidden/>
    <w:rsid w:val="00C96E7C"/>
    <w:pPr>
      <w:framePr w:hSpace="180" w:wrap="around" w:vAnchor="text" w:hAnchor="margin" w:x="-142" w:y="186"/>
      <w:widowControl w:val="0"/>
      <w:autoSpaceDN w:val="0"/>
      <w:adjustRightInd w:val="0"/>
      <w:spacing w:before="60" w:line="240" w:lineRule="auto"/>
      <w:ind w:firstLine="0"/>
      <w:jc w:val="left"/>
    </w:pPr>
    <w:rPr>
      <w:rFonts w:eastAsiaTheme="minorEastAsia"/>
      <w:sz w:val="24"/>
      <w:szCs w:val="24"/>
      <w14:ligatures w14:val="standardContextual"/>
    </w:rPr>
  </w:style>
  <w:style w:type="paragraph" w:customStyle="1" w:styleId="affffff2">
    <w:name w:val="_Титул_Шифр документа"/>
    <w:basedOn w:val="aa"/>
    <w:uiPriority w:val="99"/>
    <w:semiHidden/>
    <w:rsid w:val="00C96E7C"/>
    <w:pPr>
      <w:snapToGrid w:val="0"/>
      <w:spacing w:before="240" w:line="240" w:lineRule="auto"/>
      <w:ind w:firstLine="0"/>
      <w:jc w:val="center"/>
    </w:pPr>
    <w:rPr>
      <w:rFonts w:eastAsiaTheme="minorEastAsia" w:cs="Arial"/>
      <w:bCs/>
      <w:caps/>
      <w:sz w:val="28"/>
      <w:szCs w:val="28"/>
      <w14:ligatures w14:val="standardContextual"/>
    </w:rPr>
  </w:style>
  <w:style w:type="paragraph" w:customStyle="1" w:styleId="28">
    <w:name w:val="2_Таблица_список_маркер"/>
    <w:uiPriority w:val="99"/>
    <w:semiHidden/>
    <w:qFormat/>
    <w:rsid w:val="00C96E7C"/>
    <w:pPr>
      <w:numPr>
        <w:numId w:val="22"/>
      </w:numPr>
      <w:spacing w:after="0" w:line="240" w:lineRule="auto"/>
    </w:pPr>
    <w:rPr>
      <w:rFonts w:ascii="Times New Roman" w:hAnsi="Times New Roman"/>
      <w:sz w:val="20"/>
    </w:rPr>
  </w:style>
  <w:style w:type="paragraph" w:customStyle="1" w:styleId="23">
    <w:name w:val="2_Список_а)"/>
    <w:basedOn w:val="aa"/>
    <w:uiPriority w:val="99"/>
    <w:semiHidden/>
    <w:qFormat/>
    <w:rsid w:val="00C96E7C"/>
    <w:pPr>
      <w:numPr>
        <w:numId w:val="23"/>
      </w:numPr>
      <w:spacing w:line="360" w:lineRule="auto"/>
      <w:ind w:left="0" w:firstLine="709"/>
    </w:pPr>
    <w:rPr>
      <w:rFonts w:eastAsia="Times New Roman"/>
      <w:sz w:val="24"/>
      <w:szCs w:val="22"/>
    </w:rPr>
  </w:style>
  <w:style w:type="paragraph" w:customStyle="1" w:styleId="21">
    <w:name w:val="2_Список_1)"/>
    <w:uiPriority w:val="99"/>
    <w:semiHidden/>
    <w:qFormat/>
    <w:rsid w:val="00C96E7C"/>
    <w:pPr>
      <w:numPr>
        <w:numId w:val="24"/>
      </w:numPr>
      <w:spacing w:after="0" w:line="360" w:lineRule="auto"/>
      <w:jc w:val="both"/>
    </w:pPr>
    <w:rPr>
      <w:rFonts w:ascii="Times New Roman" w:hAnsi="Times New Roman"/>
      <w:sz w:val="24"/>
    </w:rPr>
  </w:style>
  <w:style w:type="paragraph" w:customStyle="1" w:styleId="affffff3">
    <w:name w:val="рисунок подпись"/>
    <w:basedOn w:val="aa"/>
    <w:uiPriority w:val="99"/>
    <w:semiHidden/>
    <w:qFormat/>
    <w:rsid w:val="00C96E7C"/>
    <w:pPr>
      <w:snapToGrid w:val="0"/>
      <w:spacing w:before="120" w:after="120" w:line="360" w:lineRule="auto"/>
      <w:ind w:left="284" w:right="284" w:firstLine="0"/>
      <w:jc w:val="center"/>
    </w:pPr>
    <w:rPr>
      <w:rFonts w:eastAsia="Times New Roman"/>
      <w:color w:val="000000"/>
      <w:sz w:val="24"/>
      <w:szCs w:val="20"/>
    </w:rPr>
  </w:style>
  <w:style w:type="character" w:customStyle="1" w:styleId="affffff4">
    <w:name w:val="_Титул_Москва год Знак"/>
    <w:link w:val="affffff5"/>
    <w:semiHidden/>
    <w:locked/>
    <w:rsid w:val="00C96E7C"/>
    <w:rPr>
      <w:rFonts w:ascii="Times New Roman" w:eastAsia="Times New Roman" w:hAnsi="Times New Roman" w:cs="Times New Roman"/>
      <w:bCs/>
      <w:sz w:val="24"/>
      <w:szCs w:val="24"/>
      <w:lang w:eastAsia="ru-RU"/>
    </w:rPr>
  </w:style>
  <w:style w:type="paragraph" w:customStyle="1" w:styleId="affffff5">
    <w:name w:val="_Титул_Москва год"/>
    <w:basedOn w:val="aa"/>
    <w:link w:val="affffff4"/>
    <w:semiHidden/>
    <w:rsid w:val="00C96E7C"/>
    <w:pPr>
      <w:widowControl w:val="0"/>
      <w:autoSpaceDN w:val="0"/>
      <w:adjustRightInd w:val="0"/>
      <w:spacing w:line="240" w:lineRule="auto"/>
      <w:ind w:firstLine="0"/>
      <w:jc w:val="center"/>
    </w:pPr>
    <w:rPr>
      <w:rFonts w:eastAsia="Times New Roman"/>
      <w:bCs/>
      <w:sz w:val="24"/>
      <w:szCs w:val="24"/>
      <w:lang w:eastAsia="ru-RU"/>
    </w:rPr>
  </w:style>
  <w:style w:type="character" w:customStyle="1" w:styleId="affffff6">
    <w:name w:val="_Название объекта автоматизации Знак"/>
    <w:link w:val="affffff7"/>
    <w:semiHidden/>
    <w:locked/>
    <w:rsid w:val="00C96E7C"/>
    <w:rPr>
      <w:rFonts w:ascii="Times New Roman" w:eastAsiaTheme="minorEastAsia" w:hAnsi="Times New Roman" w:cs="Times New Roman"/>
      <w:sz w:val="32"/>
      <w:szCs w:val="32"/>
      <w14:ligatures w14:val="standardContextual"/>
    </w:rPr>
  </w:style>
  <w:style w:type="paragraph" w:customStyle="1" w:styleId="affffff7">
    <w:name w:val="_Титул_Объект автоматизации"/>
    <w:basedOn w:val="aa"/>
    <w:link w:val="affffff6"/>
    <w:semiHidden/>
    <w:rsid w:val="00C96E7C"/>
    <w:pPr>
      <w:spacing w:line="240" w:lineRule="auto"/>
      <w:ind w:firstLine="0"/>
      <w:jc w:val="center"/>
    </w:pPr>
    <w:rPr>
      <w:rFonts w:eastAsiaTheme="minorEastAsia"/>
      <w:sz w:val="32"/>
      <w:szCs w:val="32"/>
      <w14:ligatures w14:val="standardContextual"/>
    </w:rPr>
  </w:style>
  <w:style w:type="character" w:customStyle="1" w:styleId="affffff8">
    <w:name w:val="_Титул_Название вида работ Знак"/>
    <w:basedOn w:val="ab"/>
    <w:link w:val="affffff9"/>
    <w:semiHidden/>
    <w:locked/>
    <w:rsid w:val="00C96E7C"/>
    <w:rPr>
      <w:rFonts w:ascii="Times New Roman" w:eastAsiaTheme="minorEastAsia" w:hAnsi="Times New Roman" w:cs="Times New Roman"/>
      <w:sz w:val="24"/>
      <w:szCs w:val="24"/>
      <w14:ligatures w14:val="standardContextual"/>
    </w:rPr>
  </w:style>
  <w:style w:type="paragraph" w:customStyle="1" w:styleId="affffff9">
    <w:name w:val="_Титул_Название вида работ"/>
    <w:basedOn w:val="aa"/>
    <w:link w:val="affffff8"/>
    <w:semiHidden/>
    <w:qFormat/>
    <w:rsid w:val="00C96E7C"/>
    <w:pPr>
      <w:widowControl w:val="0"/>
      <w:autoSpaceDN w:val="0"/>
      <w:adjustRightInd w:val="0"/>
      <w:spacing w:before="120" w:line="240" w:lineRule="auto"/>
      <w:ind w:firstLine="0"/>
      <w:jc w:val="center"/>
    </w:pPr>
    <w:rPr>
      <w:rFonts w:eastAsiaTheme="minorEastAsia"/>
      <w:sz w:val="24"/>
      <w:szCs w:val="24"/>
      <w14:ligatures w14:val="standardContextual"/>
    </w:rPr>
  </w:style>
  <w:style w:type="character" w:customStyle="1" w:styleId="affffffa">
    <w:name w:val="_Титул_Название книги Знак"/>
    <w:basedOn w:val="ab"/>
    <w:link w:val="affffffb"/>
    <w:semiHidden/>
    <w:locked/>
    <w:rsid w:val="00C96E7C"/>
    <w:rPr>
      <w:rFonts w:ascii="Times New Roman" w:eastAsiaTheme="minorEastAsia" w:hAnsi="Times New Roman" w:cs="Times New Roman"/>
      <w:caps/>
      <w:sz w:val="28"/>
      <w:szCs w:val="28"/>
      <w14:ligatures w14:val="standardContextual"/>
    </w:rPr>
  </w:style>
  <w:style w:type="paragraph" w:customStyle="1" w:styleId="affffffb">
    <w:name w:val="_Титул_Название книги"/>
    <w:basedOn w:val="aa"/>
    <w:next w:val="aa"/>
    <w:link w:val="affffffa"/>
    <w:semiHidden/>
    <w:qFormat/>
    <w:rsid w:val="00C96E7C"/>
    <w:pPr>
      <w:widowControl w:val="0"/>
      <w:autoSpaceDN w:val="0"/>
      <w:adjustRightInd w:val="0"/>
      <w:spacing w:before="240" w:line="240" w:lineRule="auto"/>
      <w:ind w:firstLine="0"/>
      <w:jc w:val="center"/>
    </w:pPr>
    <w:rPr>
      <w:rFonts w:eastAsiaTheme="minorEastAsia"/>
      <w:caps/>
      <w:sz w:val="28"/>
      <w:szCs w:val="28"/>
      <w14:ligatures w14:val="standardContextual"/>
    </w:rPr>
  </w:style>
  <w:style w:type="character" w:customStyle="1" w:styleId="affffffc">
    <w:name w:val="_Титул_Название компонента Знак"/>
    <w:basedOn w:val="ab"/>
    <w:link w:val="affffffd"/>
    <w:semiHidden/>
    <w:locked/>
    <w:rsid w:val="00C96E7C"/>
    <w:rPr>
      <w:rFonts w:ascii="Times New Roman" w:eastAsiaTheme="minorEastAsia" w:hAnsi="Times New Roman" w:cs="Arial"/>
      <w:caps/>
      <w:sz w:val="24"/>
      <w:szCs w:val="24"/>
      <w14:ligatures w14:val="standardContextual"/>
    </w:rPr>
  </w:style>
  <w:style w:type="paragraph" w:customStyle="1" w:styleId="affffffd">
    <w:name w:val="_Титул_Название компонента"/>
    <w:basedOn w:val="aa"/>
    <w:next w:val="aa"/>
    <w:link w:val="affffffc"/>
    <w:semiHidden/>
    <w:rsid w:val="00C96E7C"/>
    <w:pPr>
      <w:spacing w:before="120" w:line="240" w:lineRule="auto"/>
      <w:ind w:firstLine="0"/>
      <w:jc w:val="center"/>
    </w:pPr>
    <w:rPr>
      <w:rFonts w:eastAsiaTheme="minorEastAsia" w:cs="Arial"/>
      <w:caps/>
      <w:sz w:val="24"/>
      <w:szCs w:val="24"/>
      <w14:ligatures w14:val="standardContextual"/>
    </w:rPr>
  </w:style>
  <w:style w:type="character" w:customStyle="1" w:styleId="affffffe">
    <w:name w:val="_Титул_Название подсистемы Знак"/>
    <w:basedOn w:val="ab"/>
    <w:link w:val="afffffff"/>
    <w:semiHidden/>
    <w:locked/>
    <w:rsid w:val="00C96E7C"/>
    <w:rPr>
      <w:rFonts w:ascii="Times New Roman" w:eastAsiaTheme="minorEastAsia" w:hAnsi="Times New Roman" w:cs="Times New Roman"/>
      <w:caps/>
      <w:sz w:val="24"/>
      <w14:ligatures w14:val="standardContextual"/>
    </w:rPr>
  </w:style>
  <w:style w:type="paragraph" w:customStyle="1" w:styleId="afffffff">
    <w:name w:val="_Титул_Название подсистемы"/>
    <w:basedOn w:val="aa"/>
    <w:next w:val="affffffd"/>
    <w:link w:val="affffffe"/>
    <w:semiHidden/>
    <w:rsid w:val="00C96E7C"/>
    <w:pPr>
      <w:widowControl w:val="0"/>
      <w:autoSpaceDN w:val="0"/>
      <w:adjustRightInd w:val="0"/>
      <w:spacing w:before="120" w:line="240" w:lineRule="auto"/>
      <w:ind w:firstLine="0"/>
      <w:jc w:val="center"/>
    </w:pPr>
    <w:rPr>
      <w:rFonts w:eastAsiaTheme="minorEastAsia"/>
      <w:caps/>
      <w:sz w:val="24"/>
      <w:szCs w:val="22"/>
      <w14:ligatures w14:val="standardContextual"/>
    </w:rPr>
  </w:style>
  <w:style w:type="character" w:customStyle="1" w:styleId="afffffff0">
    <w:name w:val="_Титул_Название тома Знак"/>
    <w:basedOn w:val="ab"/>
    <w:link w:val="afffffff1"/>
    <w:semiHidden/>
    <w:locked/>
    <w:rsid w:val="00C96E7C"/>
    <w:rPr>
      <w:rFonts w:ascii="Times New Roman" w:eastAsia="Times New Roman" w:hAnsi="Times New Roman" w:cs="Times New Roman"/>
      <w:caps/>
      <w:sz w:val="28"/>
      <w:szCs w:val="28"/>
      <w:lang w:eastAsia="ru-RU"/>
    </w:rPr>
  </w:style>
  <w:style w:type="paragraph" w:customStyle="1" w:styleId="afffffff1">
    <w:name w:val="_Титул_Название тома"/>
    <w:basedOn w:val="aa"/>
    <w:next w:val="affffff2"/>
    <w:link w:val="afffffff0"/>
    <w:semiHidden/>
    <w:qFormat/>
    <w:rsid w:val="00C96E7C"/>
    <w:pPr>
      <w:widowControl w:val="0"/>
      <w:autoSpaceDN w:val="0"/>
      <w:adjustRightInd w:val="0"/>
      <w:spacing w:before="240" w:line="240" w:lineRule="auto"/>
      <w:ind w:firstLine="0"/>
      <w:jc w:val="center"/>
    </w:pPr>
    <w:rPr>
      <w:rFonts w:eastAsia="Times New Roman"/>
      <w:caps/>
      <w:sz w:val="28"/>
      <w:szCs w:val="28"/>
      <w:lang w:eastAsia="ru-RU"/>
    </w:rPr>
  </w:style>
  <w:style w:type="paragraph" w:customStyle="1" w:styleId="afffffff2">
    <w:name w:val="_Титул_Код документа"/>
    <w:basedOn w:val="aa"/>
    <w:uiPriority w:val="99"/>
    <w:semiHidden/>
    <w:rsid w:val="00C96E7C"/>
    <w:pPr>
      <w:spacing w:before="240" w:after="240" w:line="240" w:lineRule="auto"/>
      <w:ind w:firstLine="0"/>
      <w:jc w:val="center"/>
    </w:pPr>
    <w:rPr>
      <w:rFonts w:ascii="Times New Roman Полужирный" w:eastAsiaTheme="minorEastAsia" w:hAnsi="Times New Roman Полужирный" w:cs="Arial"/>
      <w:b/>
      <w:caps/>
      <w:sz w:val="28"/>
      <w:szCs w:val="28"/>
      <w14:ligatures w14:val="standardContextual"/>
    </w:rPr>
  </w:style>
  <w:style w:type="paragraph" w:customStyle="1" w:styleId="afffffff3">
    <w:name w:val="_Титул_Название системы краткое"/>
    <w:basedOn w:val="aa"/>
    <w:next w:val="affffff"/>
    <w:uiPriority w:val="99"/>
    <w:semiHidden/>
    <w:rsid w:val="00C96E7C"/>
    <w:pPr>
      <w:spacing w:after="120" w:line="240" w:lineRule="auto"/>
      <w:ind w:firstLine="0"/>
      <w:jc w:val="center"/>
    </w:pPr>
    <w:rPr>
      <w:rFonts w:eastAsiaTheme="minorEastAsia" w:cs="Arial"/>
      <w:b/>
      <w:sz w:val="32"/>
      <w:szCs w:val="28"/>
      <w14:ligatures w14:val="standardContextual"/>
    </w:rPr>
  </w:style>
  <w:style w:type="paragraph" w:customStyle="1" w:styleId="afffffff4">
    <w:name w:val="_Титул_Название системы полное"/>
    <w:basedOn w:val="aa"/>
    <w:next w:val="afffffff3"/>
    <w:uiPriority w:val="99"/>
    <w:semiHidden/>
    <w:rsid w:val="00C96E7C"/>
    <w:pPr>
      <w:spacing w:after="120" w:line="240" w:lineRule="auto"/>
      <w:ind w:firstLine="0"/>
      <w:jc w:val="center"/>
    </w:pPr>
    <w:rPr>
      <w:rFonts w:eastAsiaTheme="minorEastAsia" w:cs="Arial"/>
      <w:b/>
      <w:bCs/>
      <w:sz w:val="32"/>
      <w:szCs w:val="32"/>
      <w14:ligatures w14:val="standardContextual"/>
    </w:rPr>
  </w:style>
  <w:style w:type="paragraph" w:customStyle="1" w:styleId="afffffff5">
    <w:name w:val="Заголовок по центру"/>
    <w:basedOn w:val="aa"/>
    <w:next w:val="aa"/>
    <w:uiPriority w:val="99"/>
    <w:semiHidden/>
    <w:qFormat/>
    <w:rsid w:val="00C96E7C"/>
    <w:pPr>
      <w:autoSpaceDN w:val="0"/>
      <w:adjustRightInd w:val="0"/>
      <w:spacing w:before="40" w:after="40" w:line="240" w:lineRule="auto"/>
      <w:jc w:val="center"/>
    </w:pPr>
    <w:rPr>
      <w:rFonts w:eastAsiaTheme="minorEastAsia"/>
      <w:b/>
      <w:sz w:val="28"/>
      <w:szCs w:val="24"/>
      <w14:ligatures w14:val="standardContextual"/>
    </w:rPr>
  </w:style>
  <w:style w:type="paragraph" w:customStyle="1" w:styleId="2ff">
    <w:name w:val="2_РисПодпись"/>
    <w:next w:val="aa"/>
    <w:uiPriority w:val="99"/>
    <w:semiHidden/>
    <w:qFormat/>
    <w:rsid w:val="00C96E7C"/>
    <w:pPr>
      <w:spacing w:before="60" w:after="360" w:line="360" w:lineRule="auto"/>
      <w:jc w:val="center"/>
    </w:pPr>
    <w:rPr>
      <w:rFonts w:ascii="Times New Roman" w:hAnsi="Times New Roman" w:cs="Times New Roman"/>
      <w:sz w:val="24"/>
      <w:szCs w:val="24"/>
    </w:rPr>
  </w:style>
  <w:style w:type="paragraph" w:customStyle="1" w:styleId="afffffff6">
    <w:name w:val="Ст_Рисунок"/>
    <w:next w:val="aa"/>
    <w:uiPriority w:val="99"/>
    <w:semiHidden/>
    <w:qFormat/>
    <w:rsid w:val="00C96E7C"/>
    <w:pPr>
      <w:keepNext/>
      <w:spacing w:before="260" w:after="60" w:line="360" w:lineRule="auto"/>
      <w:jc w:val="center"/>
    </w:pPr>
    <w:rPr>
      <w:rFonts w:ascii="Times New Roman" w:hAnsi="Times New Roman" w:cs="Times New Roman"/>
      <w:sz w:val="28"/>
      <w:szCs w:val="24"/>
    </w:rPr>
  </w:style>
  <w:style w:type="character" w:customStyle="1" w:styleId="afffffff7">
    <w:name w:val="Ст_СписокМногоур_Нум_Отст Знак"/>
    <w:basedOn w:val="ab"/>
    <w:link w:val="a7"/>
    <w:uiPriority w:val="99"/>
    <w:semiHidden/>
    <w:locked/>
    <w:rsid w:val="00C96E7C"/>
    <w:rPr>
      <w:rFonts w:ascii="Times New Roman" w:hAnsi="Times New Roman" w:cs="Times New Roman"/>
      <w:sz w:val="28"/>
      <w:szCs w:val="24"/>
    </w:rPr>
  </w:style>
  <w:style w:type="paragraph" w:customStyle="1" w:styleId="a7">
    <w:name w:val="Ст_СписокМногоур_Нум_Отст"/>
    <w:link w:val="afffffff7"/>
    <w:uiPriority w:val="99"/>
    <w:semiHidden/>
    <w:qFormat/>
    <w:rsid w:val="00C96E7C"/>
    <w:pPr>
      <w:numPr>
        <w:numId w:val="25"/>
      </w:numPr>
      <w:spacing w:after="0" w:line="360" w:lineRule="auto"/>
      <w:jc w:val="both"/>
    </w:pPr>
    <w:rPr>
      <w:rFonts w:ascii="Times New Roman" w:hAnsi="Times New Roman" w:cs="Times New Roman"/>
      <w:sz w:val="28"/>
      <w:szCs w:val="24"/>
    </w:rPr>
  </w:style>
  <w:style w:type="paragraph" w:customStyle="1" w:styleId="afffffff8">
    <w:name w:val="Ст_ТекстАбзацасОтступом"/>
    <w:uiPriority w:val="99"/>
    <w:semiHidden/>
    <w:qFormat/>
    <w:rsid w:val="00C96E7C"/>
    <w:pPr>
      <w:spacing w:after="0" w:line="360" w:lineRule="auto"/>
      <w:ind w:firstLine="851"/>
      <w:jc w:val="both"/>
    </w:pPr>
    <w:rPr>
      <w:rFonts w:ascii="Times New Roman" w:hAnsi="Times New Roman" w:cs="Times New Roman"/>
      <w:sz w:val="28"/>
      <w:szCs w:val="24"/>
    </w:rPr>
  </w:style>
  <w:style w:type="paragraph" w:customStyle="1" w:styleId="afffffff9">
    <w:name w:val="Заголовок без номера"/>
    <w:basedOn w:val="20"/>
    <w:next w:val="afffffff8"/>
    <w:uiPriority w:val="99"/>
    <w:semiHidden/>
    <w:qFormat/>
    <w:rsid w:val="00C96E7C"/>
    <w:pPr>
      <w:pageBreakBefore/>
      <w:numPr>
        <w:ilvl w:val="0"/>
        <w:numId w:val="0"/>
      </w:numPr>
      <w:tabs>
        <w:tab w:val="clear" w:pos="709"/>
      </w:tabs>
      <w:spacing w:before="240" w:after="240" w:line="360" w:lineRule="auto"/>
      <w:ind w:firstLine="851"/>
      <w:jc w:val="center"/>
      <w:outlineLvl w:val="0"/>
    </w:pPr>
    <w:rPr>
      <w:rFonts w:eastAsiaTheme="minorHAnsi" w:cs="Arial"/>
      <w:kern w:val="28"/>
      <w:sz w:val="30"/>
      <w:szCs w:val="28"/>
    </w:rPr>
  </w:style>
  <w:style w:type="paragraph" w:customStyle="1" w:styleId="afffffffa">
    <w:name w:val="Ст_Таблица_название"/>
    <w:basedOn w:val="aa"/>
    <w:next w:val="afffffff8"/>
    <w:uiPriority w:val="99"/>
    <w:semiHidden/>
    <w:qFormat/>
    <w:rsid w:val="00C96E7C"/>
    <w:pPr>
      <w:keepNext/>
      <w:keepLines/>
      <w:spacing w:before="240" w:line="360" w:lineRule="auto"/>
      <w:ind w:firstLine="0"/>
    </w:pPr>
    <w:rPr>
      <w:rFonts w:eastAsia="Times New Roman"/>
      <w:sz w:val="28"/>
      <w:szCs w:val="24"/>
      <w:lang w:eastAsia="ru-RU"/>
    </w:rPr>
  </w:style>
  <w:style w:type="paragraph" w:customStyle="1" w:styleId="a5">
    <w:name w:val="Ст_СписокМногоур_Марк_Отст"/>
    <w:uiPriority w:val="99"/>
    <w:semiHidden/>
    <w:qFormat/>
    <w:rsid w:val="00C96E7C"/>
    <w:pPr>
      <w:numPr>
        <w:numId w:val="26"/>
      </w:numPr>
      <w:spacing w:after="0" w:line="360" w:lineRule="auto"/>
      <w:jc w:val="both"/>
    </w:pPr>
    <w:rPr>
      <w:rFonts w:ascii="Times New Roman" w:hAnsi="Times New Roman" w:cs="Times New Roman"/>
      <w:sz w:val="28"/>
      <w:szCs w:val="24"/>
    </w:rPr>
  </w:style>
  <w:style w:type="paragraph" w:customStyle="1" w:styleId="afffffffb">
    <w:name w:val="Оглавление для приложения"/>
    <w:basedOn w:val="18"/>
    <w:uiPriority w:val="99"/>
    <w:semiHidden/>
    <w:qFormat/>
    <w:rsid w:val="00C96E7C"/>
    <w:pPr>
      <w:tabs>
        <w:tab w:val="left" w:pos="285"/>
        <w:tab w:val="left" w:pos="567"/>
        <w:tab w:val="right" w:leader="dot" w:pos="9781"/>
      </w:tabs>
      <w:spacing w:after="0" w:line="288" w:lineRule="auto"/>
      <w:ind w:left="1560" w:right="140" w:hanging="1560"/>
      <w:jc w:val="left"/>
    </w:pPr>
    <w:rPr>
      <w:rFonts w:eastAsiaTheme="minorEastAsia" w:cstheme="minorBidi"/>
      <w:caps/>
      <w:noProof/>
      <w:sz w:val="28"/>
      <w:szCs w:val="22"/>
      <w:lang w:eastAsia="ru-RU"/>
    </w:rPr>
  </w:style>
  <w:style w:type="paragraph" w:customStyle="1" w:styleId="afffffffc">
    <w:name w:val="Рисунок_подпись"/>
    <w:basedOn w:val="aa"/>
    <w:next w:val="afffffff8"/>
    <w:autoRedefine/>
    <w:uiPriority w:val="99"/>
    <w:semiHidden/>
    <w:qFormat/>
    <w:rsid w:val="00C96E7C"/>
    <w:pPr>
      <w:widowControl w:val="0"/>
      <w:spacing w:before="120" w:after="240" w:line="360" w:lineRule="auto"/>
      <w:ind w:firstLine="0"/>
      <w:jc w:val="center"/>
    </w:pPr>
    <w:rPr>
      <w:rFonts w:eastAsia="Times New Roman"/>
      <w:sz w:val="28"/>
      <w:szCs w:val="24"/>
      <w:lang w:eastAsia="ru-RU"/>
    </w:rPr>
  </w:style>
  <w:style w:type="paragraph" w:customStyle="1" w:styleId="afffffffd">
    <w:name w:val="Ст_ОснБезОтступа"/>
    <w:basedOn w:val="aa"/>
    <w:uiPriority w:val="99"/>
    <w:semiHidden/>
    <w:rsid w:val="00C96E7C"/>
    <w:pPr>
      <w:tabs>
        <w:tab w:val="left" w:pos="851"/>
      </w:tabs>
      <w:spacing w:line="360" w:lineRule="auto"/>
      <w:ind w:firstLine="0"/>
      <w:jc w:val="left"/>
    </w:pPr>
    <w:rPr>
      <w:sz w:val="28"/>
      <w:szCs w:val="24"/>
    </w:rPr>
  </w:style>
  <w:style w:type="paragraph" w:customStyle="1" w:styleId="afffffffe">
    <w:name w:val="Ст_РамкаКрупный"/>
    <w:uiPriority w:val="99"/>
    <w:semiHidden/>
    <w:rsid w:val="00C96E7C"/>
    <w:pPr>
      <w:widowControl w:val="0"/>
      <w:spacing w:after="0" w:line="240" w:lineRule="auto"/>
    </w:pPr>
    <w:rPr>
      <w:rFonts w:ascii="Arial" w:hAnsi="Arial" w:cs="Arial"/>
      <w:i/>
      <w:sz w:val="20"/>
      <w:szCs w:val="20"/>
    </w:rPr>
  </w:style>
  <w:style w:type="paragraph" w:customStyle="1" w:styleId="affffffff">
    <w:name w:val="Ст_РамкаМелкий"/>
    <w:uiPriority w:val="99"/>
    <w:semiHidden/>
    <w:rsid w:val="00C96E7C"/>
    <w:pPr>
      <w:widowControl w:val="0"/>
      <w:spacing w:after="0" w:line="240" w:lineRule="auto"/>
    </w:pPr>
    <w:rPr>
      <w:rFonts w:ascii="Arial" w:hAnsi="Arial" w:cs="Arial"/>
      <w:i/>
      <w:spacing w:val="-2"/>
      <w:sz w:val="16"/>
      <w:szCs w:val="16"/>
    </w:rPr>
  </w:style>
  <w:style w:type="paragraph" w:customStyle="1" w:styleId="1f">
    <w:name w:val="Заголовок приложения 1"/>
    <w:basedOn w:val="20"/>
    <w:next w:val="aa"/>
    <w:uiPriority w:val="99"/>
    <w:semiHidden/>
    <w:qFormat/>
    <w:rsid w:val="00C96E7C"/>
    <w:pPr>
      <w:pageBreakBefore/>
      <w:numPr>
        <w:ilvl w:val="0"/>
        <w:numId w:val="0"/>
      </w:numPr>
      <w:tabs>
        <w:tab w:val="clear" w:pos="709"/>
      </w:tabs>
      <w:suppressAutoHyphens/>
      <w:spacing w:before="220" w:after="60" w:line="320" w:lineRule="atLeast"/>
      <w:jc w:val="left"/>
      <w:outlineLvl w:val="0"/>
    </w:pPr>
    <w:rPr>
      <w:rFonts w:eastAsia="Times New Roman"/>
      <w:spacing w:val="-20"/>
      <w:kern w:val="28"/>
      <w:sz w:val="36"/>
      <w:szCs w:val="20"/>
    </w:rPr>
  </w:style>
  <w:style w:type="paragraph" w:customStyle="1" w:styleId="22">
    <w:name w:val="Заголовок приложения 2"/>
    <w:basedOn w:val="20"/>
    <w:next w:val="aa"/>
    <w:uiPriority w:val="99"/>
    <w:semiHidden/>
    <w:qFormat/>
    <w:rsid w:val="00C96E7C"/>
    <w:pPr>
      <w:numPr>
        <w:ilvl w:val="0"/>
        <w:numId w:val="27"/>
      </w:numPr>
      <w:tabs>
        <w:tab w:val="clear" w:pos="709"/>
      </w:tabs>
      <w:suppressAutoHyphens/>
      <w:spacing w:before="220" w:after="60" w:line="320" w:lineRule="atLeast"/>
      <w:jc w:val="left"/>
    </w:pPr>
    <w:rPr>
      <w:rFonts w:eastAsia="Times New Roman"/>
      <w:kern w:val="28"/>
      <w:sz w:val="22"/>
      <w:szCs w:val="20"/>
    </w:rPr>
  </w:style>
  <w:style w:type="paragraph" w:customStyle="1" w:styleId="2ff0">
    <w:name w:val="Заголовок раздела 2 приложение"/>
    <w:basedOn w:val="aa"/>
    <w:next w:val="afffffff8"/>
    <w:autoRedefine/>
    <w:uiPriority w:val="99"/>
    <w:semiHidden/>
    <w:qFormat/>
    <w:rsid w:val="00C96E7C"/>
    <w:pPr>
      <w:keepNext/>
      <w:tabs>
        <w:tab w:val="num" w:pos="851"/>
      </w:tabs>
      <w:spacing w:before="120" w:line="360" w:lineRule="auto"/>
      <w:ind w:left="431" w:firstLine="420"/>
      <w:jc w:val="left"/>
      <w:outlineLvl w:val="2"/>
    </w:pPr>
    <w:rPr>
      <w:rFonts w:eastAsia="Times New Roman"/>
      <w:b/>
      <w:bCs/>
      <w:sz w:val="27"/>
      <w:szCs w:val="24"/>
      <w:lang w:eastAsia="ru-RU"/>
    </w:rPr>
  </w:style>
  <w:style w:type="paragraph" w:customStyle="1" w:styleId="37">
    <w:name w:val="Заголовок раздела 3 приложение"/>
    <w:basedOn w:val="aa"/>
    <w:next w:val="aa"/>
    <w:uiPriority w:val="99"/>
    <w:semiHidden/>
    <w:qFormat/>
    <w:rsid w:val="00C96E7C"/>
    <w:pPr>
      <w:keepNext/>
      <w:spacing w:before="120" w:line="360" w:lineRule="auto"/>
      <w:ind w:firstLine="851"/>
      <w:jc w:val="left"/>
      <w:outlineLvl w:val="3"/>
    </w:pPr>
    <w:rPr>
      <w:rFonts w:eastAsia="Times New Roman"/>
      <w:b/>
      <w:bCs/>
      <w:sz w:val="27"/>
      <w:szCs w:val="24"/>
      <w:lang w:eastAsia="ru-RU"/>
    </w:rPr>
  </w:style>
  <w:style w:type="paragraph" w:customStyle="1" w:styleId="1f0">
    <w:name w:val="Заголовок раздела 1 приложение"/>
    <w:basedOn w:val="37"/>
    <w:uiPriority w:val="99"/>
    <w:semiHidden/>
    <w:qFormat/>
    <w:rsid w:val="00C96E7C"/>
    <w:pPr>
      <w:ind w:left="425"/>
      <w:outlineLvl w:val="1"/>
    </w:pPr>
  </w:style>
  <w:style w:type="paragraph" w:customStyle="1" w:styleId="4">
    <w:name w:val="Заголовок раздела 4 приложение"/>
    <w:basedOn w:val="37"/>
    <w:uiPriority w:val="99"/>
    <w:semiHidden/>
    <w:qFormat/>
    <w:rsid w:val="00C96E7C"/>
    <w:pPr>
      <w:numPr>
        <w:numId w:val="28"/>
      </w:numPr>
      <w:outlineLvl w:val="4"/>
    </w:pPr>
  </w:style>
  <w:style w:type="paragraph" w:customStyle="1" w:styleId="affffffff0">
    <w:name w:val="Заголовок без нумерации"/>
    <w:basedOn w:val="10"/>
    <w:next w:val="aa"/>
    <w:uiPriority w:val="99"/>
    <w:semiHidden/>
    <w:rsid w:val="00C96E7C"/>
    <w:pPr>
      <w:keepLines w:val="0"/>
      <w:pageBreakBefore/>
      <w:numPr>
        <w:numId w:val="0"/>
      </w:numPr>
      <w:tabs>
        <w:tab w:val="clear" w:pos="284"/>
      </w:tabs>
      <w:spacing w:before="240" w:after="0" w:line="240" w:lineRule="auto"/>
      <w:ind w:left="709"/>
    </w:pPr>
    <w:rPr>
      <w:rFonts w:ascii="Times New Roman" w:eastAsia="Times New Roman" w:hAnsi="Times New Roman" w:cs="Arial"/>
      <w:bCs/>
      <w:caps w:val="0"/>
      <w:kern w:val="32"/>
      <w:sz w:val="28"/>
      <w:szCs w:val="20"/>
      <w:lang w:eastAsia="ru-RU"/>
    </w:rPr>
  </w:style>
  <w:style w:type="paragraph" w:customStyle="1" w:styleId="38">
    <w:name w:val="Заголовок приложения 3"/>
    <w:basedOn w:val="22"/>
    <w:next w:val="aa"/>
    <w:uiPriority w:val="99"/>
    <w:semiHidden/>
    <w:qFormat/>
    <w:rsid w:val="00C96E7C"/>
    <w:pPr>
      <w:keepNext w:val="0"/>
      <w:keepLines w:val="0"/>
      <w:numPr>
        <w:numId w:val="0"/>
      </w:numPr>
      <w:spacing w:before="240" w:line="240" w:lineRule="auto"/>
      <w:ind w:firstLine="2689"/>
      <w:outlineLvl w:val="2"/>
    </w:pPr>
    <w:rPr>
      <w:kern w:val="0"/>
      <w:szCs w:val="28"/>
      <w:lang w:eastAsia="ru-RU"/>
    </w:rPr>
  </w:style>
  <w:style w:type="paragraph" w:customStyle="1" w:styleId="2ff1">
    <w:name w:val="2_Основной_текст_выделенный"/>
    <w:basedOn w:val="2c"/>
    <w:uiPriority w:val="99"/>
    <w:semiHidden/>
    <w:qFormat/>
    <w:rsid w:val="00C96E7C"/>
    <w:pPr>
      <w:keepNext/>
    </w:pPr>
    <w:rPr>
      <w:b/>
    </w:rPr>
  </w:style>
  <w:style w:type="paragraph" w:customStyle="1" w:styleId="2ff2">
    <w:name w:val="2_Рисунок_изображение"/>
    <w:basedOn w:val="aa"/>
    <w:next w:val="aa"/>
    <w:uiPriority w:val="99"/>
    <w:semiHidden/>
    <w:qFormat/>
    <w:rsid w:val="00C96E7C"/>
    <w:pPr>
      <w:keepNext/>
      <w:keepLines/>
      <w:spacing w:line="360" w:lineRule="auto"/>
      <w:ind w:firstLine="0"/>
      <w:jc w:val="center"/>
    </w:pPr>
    <w:rPr>
      <w:rFonts w:eastAsia="Times New Roman"/>
      <w:sz w:val="24"/>
      <w:szCs w:val="20"/>
      <w:lang w:eastAsia="ru-RU"/>
    </w:rPr>
  </w:style>
  <w:style w:type="paragraph" w:customStyle="1" w:styleId="2ff3">
    <w:name w:val="2_Таблица_подзаголовок_центр"/>
    <w:uiPriority w:val="99"/>
    <w:semiHidden/>
    <w:qFormat/>
    <w:rsid w:val="00C96E7C"/>
    <w:pPr>
      <w:keepNext/>
      <w:spacing w:after="0" w:line="288" w:lineRule="auto"/>
      <w:jc w:val="center"/>
    </w:pPr>
    <w:rPr>
      <w:rFonts w:ascii="Times New Roman" w:hAnsi="Times New Roman"/>
      <w:sz w:val="20"/>
      <w:u w:val="single"/>
    </w:rPr>
  </w:style>
  <w:style w:type="character" w:customStyle="1" w:styleId="affffffff1">
    <w:name w:val="_Основной с красной строки Знак"/>
    <w:link w:val="affffffff2"/>
    <w:semiHidden/>
    <w:locked/>
    <w:rsid w:val="00C96E7C"/>
    <w:rPr>
      <w:rFonts w:ascii="Times New Roman" w:eastAsiaTheme="minorEastAsia" w:hAnsi="Times New Roman" w:cs="Times New Roman"/>
      <w:sz w:val="24"/>
      <w:szCs w:val="24"/>
      <w14:ligatures w14:val="standardContextual"/>
    </w:rPr>
  </w:style>
  <w:style w:type="paragraph" w:customStyle="1" w:styleId="affffffff2">
    <w:name w:val="_Основной с красной строки"/>
    <w:basedOn w:val="aa"/>
    <w:link w:val="affffffff1"/>
    <w:semiHidden/>
    <w:qFormat/>
    <w:rsid w:val="00C96E7C"/>
    <w:pPr>
      <w:spacing w:line="240" w:lineRule="auto"/>
    </w:pPr>
    <w:rPr>
      <w:rFonts w:eastAsiaTheme="minorEastAsia"/>
      <w:sz w:val="24"/>
      <w:szCs w:val="24"/>
      <w14:ligatures w14:val="standardContextual"/>
    </w:rPr>
  </w:style>
  <w:style w:type="paragraph" w:customStyle="1" w:styleId="1f1">
    <w:name w:val="_Маркированный список уровня 1"/>
    <w:basedOn w:val="aa"/>
    <w:uiPriority w:val="99"/>
    <w:semiHidden/>
    <w:qFormat/>
    <w:rsid w:val="00C96E7C"/>
    <w:pPr>
      <w:tabs>
        <w:tab w:val="left" w:pos="1134"/>
      </w:tabs>
      <w:autoSpaceDN w:val="0"/>
      <w:adjustRightInd w:val="0"/>
      <w:spacing w:line="240" w:lineRule="auto"/>
    </w:pPr>
    <w:rPr>
      <w:rFonts w:eastAsiaTheme="minorEastAsia"/>
      <w:sz w:val="24"/>
      <w:szCs w:val="24"/>
      <w14:ligatures w14:val="standardContextual"/>
    </w:rPr>
  </w:style>
  <w:style w:type="paragraph" w:customStyle="1" w:styleId="2ff4">
    <w:name w:val="_Маркированный список уровня 2"/>
    <w:basedOn w:val="1f1"/>
    <w:uiPriority w:val="99"/>
    <w:semiHidden/>
    <w:qFormat/>
    <w:rsid w:val="00C96E7C"/>
    <w:pPr>
      <w:tabs>
        <w:tab w:val="clear" w:pos="1134"/>
        <w:tab w:val="left" w:pos="1559"/>
      </w:tabs>
      <w:ind w:left="1559" w:hanging="425"/>
    </w:pPr>
    <w:rPr>
      <w:szCs w:val="26"/>
    </w:rPr>
  </w:style>
  <w:style w:type="character" w:customStyle="1" w:styleId="affffffff3">
    <w:name w:val="_Чертеж_подписи в рамке Знак"/>
    <w:link w:val="affffffff4"/>
    <w:semiHidden/>
    <w:locked/>
    <w:rsid w:val="00C96E7C"/>
    <w:rPr>
      <w:rFonts w:ascii="ISOCPEUR" w:eastAsia="Times New Roman" w:hAnsi="ISOCPEUR" w:cs="Times New Roman"/>
      <w:i/>
      <w:sz w:val="18"/>
      <w:szCs w:val="20"/>
      <w:lang w:eastAsia="ru-RU"/>
    </w:rPr>
  </w:style>
  <w:style w:type="paragraph" w:customStyle="1" w:styleId="affffffff4">
    <w:name w:val="_Чертеж_подписи в рамке"/>
    <w:link w:val="affffffff3"/>
    <w:semiHidden/>
    <w:rsid w:val="00C96E7C"/>
    <w:pPr>
      <w:spacing w:after="0" w:line="240" w:lineRule="auto"/>
      <w:jc w:val="center"/>
    </w:pPr>
    <w:rPr>
      <w:rFonts w:ascii="ISOCPEUR" w:eastAsia="Times New Roman" w:hAnsi="ISOCPEUR" w:cs="Times New Roman"/>
      <w:i/>
      <w:sz w:val="18"/>
      <w:szCs w:val="20"/>
      <w:lang w:eastAsia="ru-RU"/>
    </w:rPr>
  </w:style>
  <w:style w:type="paragraph" w:customStyle="1" w:styleId="affffffff5">
    <w:name w:val="_Табл_Название"/>
    <w:basedOn w:val="aa"/>
    <w:uiPriority w:val="99"/>
    <w:semiHidden/>
    <w:rsid w:val="00C96E7C"/>
    <w:pPr>
      <w:keepNext/>
      <w:keepLines/>
      <w:suppressAutoHyphens/>
      <w:autoSpaceDN w:val="0"/>
      <w:adjustRightInd w:val="0"/>
      <w:spacing w:before="120" w:after="60" w:line="240" w:lineRule="auto"/>
      <w:ind w:firstLine="0"/>
      <w:jc w:val="left"/>
    </w:pPr>
    <w:rPr>
      <w:sz w:val="24"/>
      <w:szCs w:val="24"/>
      <w14:ligatures w14:val="standardContextual"/>
    </w:rPr>
  </w:style>
  <w:style w:type="character" w:customStyle="1" w:styleId="1f2">
    <w:name w:val="Текст пункта Знак1"/>
    <w:link w:val="affffffff6"/>
    <w:semiHidden/>
    <w:locked/>
    <w:rsid w:val="00C96E7C"/>
    <w:rPr>
      <w:rFonts w:ascii="Times New Roman" w:eastAsia="Times New Roman" w:hAnsi="Times New Roman" w:cs="Times New Roman"/>
      <w:sz w:val="24"/>
      <w:szCs w:val="24"/>
    </w:rPr>
  </w:style>
  <w:style w:type="paragraph" w:customStyle="1" w:styleId="affffffff6">
    <w:name w:val="Текст пункта"/>
    <w:link w:val="1f2"/>
    <w:semiHidden/>
    <w:qFormat/>
    <w:locked/>
    <w:rsid w:val="00C96E7C"/>
    <w:pPr>
      <w:spacing w:before="120" w:after="0" w:line="360" w:lineRule="auto"/>
      <w:ind w:firstLine="624"/>
      <w:contextualSpacing/>
      <w:jc w:val="both"/>
    </w:pPr>
    <w:rPr>
      <w:rFonts w:ascii="Times New Roman" w:eastAsia="Times New Roman" w:hAnsi="Times New Roman" w:cs="Times New Roman"/>
      <w:sz w:val="24"/>
      <w:szCs w:val="24"/>
    </w:rPr>
  </w:style>
  <w:style w:type="paragraph" w:customStyle="1" w:styleId="230">
    <w:name w:val="2_Таблица_стлб_нум_3ур"/>
    <w:uiPriority w:val="99"/>
    <w:semiHidden/>
    <w:qFormat/>
    <w:rsid w:val="00C96E7C"/>
    <w:pPr>
      <w:numPr>
        <w:ilvl w:val="2"/>
        <w:numId w:val="21"/>
      </w:numPr>
      <w:spacing w:after="0" w:line="240" w:lineRule="auto"/>
    </w:pPr>
    <w:rPr>
      <w:rFonts w:ascii="Times New Roman" w:eastAsia="Calibri" w:hAnsi="Times New Roman" w:cs="Arial"/>
      <w:sz w:val="20"/>
    </w:rPr>
  </w:style>
  <w:style w:type="paragraph" w:customStyle="1" w:styleId="25">
    <w:name w:val="Список маркированный 2ур"/>
    <w:basedOn w:val="a6"/>
    <w:uiPriority w:val="99"/>
    <w:semiHidden/>
    <w:qFormat/>
    <w:rsid w:val="00C96E7C"/>
    <w:pPr>
      <w:numPr>
        <w:numId w:val="29"/>
      </w:numPr>
      <w:tabs>
        <w:tab w:val="num" w:pos="360"/>
      </w:tabs>
      <w:ind w:left="0" w:firstLine="709"/>
    </w:pPr>
    <w:rPr>
      <w:b w:val="0"/>
    </w:rPr>
  </w:style>
  <w:style w:type="paragraph" w:customStyle="1" w:styleId="111">
    <w:name w:val="Заголовок 11"/>
    <w:basedOn w:val="aa"/>
    <w:uiPriority w:val="99"/>
    <w:semiHidden/>
    <w:rsid w:val="00C96E7C"/>
    <w:pPr>
      <w:numPr>
        <w:numId w:val="30"/>
      </w:numPr>
      <w:spacing w:line="360" w:lineRule="auto"/>
    </w:pPr>
    <w:rPr>
      <w:rFonts w:eastAsia="Times New Roman"/>
      <w:sz w:val="24"/>
      <w:szCs w:val="22"/>
    </w:rPr>
  </w:style>
  <w:style w:type="paragraph" w:customStyle="1" w:styleId="211">
    <w:name w:val="Заголовок 21"/>
    <w:basedOn w:val="aa"/>
    <w:uiPriority w:val="99"/>
    <w:semiHidden/>
    <w:rsid w:val="00C96E7C"/>
    <w:pPr>
      <w:numPr>
        <w:ilvl w:val="1"/>
        <w:numId w:val="30"/>
      </w:numPr>
      <w:spacing w:line="360" w:lineRule="auto"/>
    </w:pPr>
    <w:rPr>
      <w:rFonts w:eastAsia="Times New Roman"/>
      <w:sz w:val="24"/>
      <w:szCs w:val="22"/>
    </w:rPr>
  </w:style>
  <w:style w:type="paragraph" w:customStyle="1" w:styleId="31">
    <w:name w:val="Заголовок 31"/>
    <w:basedOn w:val="aa"/>
    <w:uiPriority w:val="99"/>
    <w:semiHidden/>
    <w:rsid w:val="00C96E7C"/>
    <w:pPr>
      <w:numPr>
        <w:ilvl w:val="2"/>
        <w:numId w:val="30"/>
      </w:numPr>
      <w:spacing w:line="360" w:lineRule="auto"/>
    </w:pPr>
    <w:rPr>
      <w:rFonts w:eastAsia="Times New Roman"/>
      <w:sz w:val="24"/>
      <w:szCs w:val="22"/>
    </w:rPr>
  </w:style>
  <w:style w:type="paragraph" w:customStyle="1" w:styleId="41">
    <w:name w:val="Заголовок 41"/>
    <w:basedOn w:val="aa"/>
    <w:uiPriority w:val="99"/>
    <w:semiHidden/>
    <w:rsid w:val="00C96E7C"/>
    <w:pPr>
      <w:numPr>
        <w:ilvl w:val="3"/>
        <w:numId w:val="30"/>
      </w:numPr>
      <w:spacing w:line="360" w:lineRule="auto"/>
    </w:pPr>
    <w:rPr>
      <w:rFonts w:eastAsia="Times New Roman"/>
      <w:sz w:val="24"/>
      <w:szCs w:val="22"/>
    </w:rPr>
  </w:style>
  <w:style w:type="paragraph" w:customStyle="1" w:styleId="51">
    <w:name w:val="Заголовок 51"/>
    <w:basedOn w:val="aa"/>
    <w:uiPriority w:val="99"/>
    <w:semiHidden/>
    <w:rsid w:val="00C96E7C"/>
    <w:pPr>
      <w:numPr>
        <w:ilvl w:val="4"/>
        <w:numId w:val="30"/>
      </w:numPr>
      <w:spacing w:line="360" w:lineRule="auto"/>
    </w:pPr>
    <w:rPr>
      <w:rFonts w:eastAsia="Times New Roman"/>
      <w:sz w:val="24"/>
      <w:szCs w:val="22"/>
    </w:rPr>
  </w:style>
  <w:style w:type="paragraph" w:customStyle="1" w:styleId="61">
    <w:name w:val="Заголовок 61"/>
    <w:basedOn w:val="aa"/>
    <w:uiPriority w:val="99"/>
    <w:semiHidden/>
    <w:rsid w:val="00C96E7C"/>
    <w:pPr>
      <w:numPr>
        <w:ilvl w:val="5"/>
        <w:numId w:val="30"/>
      </w:numPr>
      <w:spacing w:line="360" w:lineRule="auto"/>
    </w:pPr>
    <w:rPr>
      <w:rFonts w:eastAsia="Times New Roman"/>
      <w:sz w:val="24"/>
      <w:szCs w:val="22"/>
    </w:rPr>
  </w:style>
  <w:style w:type="paragraph" w:customStyle="1" w:styleId="71">
    <w:name w:val="Заголовок 71"/>
    <w:basedOn w:val="aa"/>
    <w:uiPriority w:val="99"/>
    <w:semiHidden/>
    <w:rsid w:val="00C96E7C"/>
    <w:pPr>
      <w:numPr>
        <w:ilvl w:val="6"/>
        <w:numId w:val="30"/>
      </w:numPr>
      <w:spacing w:line="360" w:lineRule="auto"/>
    </w:pPr>
    <w:rPr>
      <w:rFonts w:eastAsia="Times New Roman"/>
      <w:sz w:val="24"/>
      <w:szCs w:val="22"/>
    </w:rPr>
  </w:style>
  <w:style w:type="paragraph" w:customStyle="1" w:styleId="81">
    <w:name w:val="Заголовок 81"/>
    <w:basedOn w:val="aa"/>
    <w:uiPriority w:val="99"/>
    <w:semiHidden/>
    <w:rsid w:val="00C96E7C"/>
    <w:pPr>
      <w:numPr>
        <w:ilvl w:val="7"/>
        <w:numId w:val="30"/>
      </w:numPr>
      <w:spacing w:line="360" w:lineRule="auto"/>
    </w:pPr>
    <w:rPr>
      <w:rFonts w:eastAsia="Times New Roman"/>
      <w:sz w:val="24"/>
      <w:szCs w:val="22"/>
    </w:rPr>
  </w:style>
  <w:style w:type="paragraph" w:customStyle="1" w:styleId="91">
    <w:name w:val="Заголовок 91"/>
    <w:basedOn w:val="aa"/>
    <w:uiPriority w:val="99"/>
    <w:semiHidden/>
    <w:rsid w:val="00C96E7C"/>
    <w:pPr>
      <w:numPr>
        <w:ilvl w:val="8"/>
        <w:numId w:val="30"/>
      </w:numPr>
      <w:spacing w:line="360" w:lineRule="auto"/>
    </w:pPr>
    <w:rPr>
      <w:rFonts w:eastAsia="Times New Roman"/>
      <w:sz w:val="24"/>
      <w:szCs w:val="22"/>
    </w:rPr>
  </w:style>
  <w:style w:type="paragraph" w:customStyle="1" w:styleId="221">
    <w:name w:val="2_Таблица_список_2ур"/>
    <w:basedOn w:val="24"/>
    <w:uiPriority w:val="99"/>
    <w:semiHidden/>
    <w:qFormat/>
    <w:rsid w:val="00C96E7C"/>
    <w:pPr>
      <w:numPr>
        <w:numId w:val="31"/>
      </w:numPr>
      <w:spacing w:line="288" w:lineRule="auto"/>
    </w:pPr>
    <w:rPr>
      <w:kern w:val="0"/>
    </w:rPr>
  </w:style>
  <w:style w:type="paragraph" w:customStyle="1" w:styleId="affffffff7">
    <w:name w:val="Абзац_основной"/>
    <w:basedOn w:val="aa"/>
    <w:uiPriority w:val="99"/>
    <w:semiHidden/>
    <w:qFormat/>
    <w:rsid w:val="00C96E7C"/>
    <w:pPr>
      <w:spacing w:line="360" w:lineRule="auto"/>
      <w:ind w:firstLine="720"/>
    </w:pPr>
    <w:rPr>
      <w:rFonts w:ascii="Tahoma" w:hAnsi="Tahoma" w:cstheme="minorBidi"/>
      <w:sz w:val="24"/>
      <w:szCs w:val="22"/>
    </w:rPr>
  </w:style>
  <w:style w:type="character" w:customStyle="1" w:styleId="1f3">
    <w:name w:val="Маркированный 1 уровень Знак"/>
    <w:basedOn w:val="15"/>
    <w:link w:val="14"/>
    <w:uiPriority w:val="99"/>
    <w:semiHidden/>
    <w:locked/>
    <w:rsid w:val="00C96E7C"/>
    <w:rPr>
      <w:rFonts w:ascii="Times New Roman" w:eastAsia="Times New Roman" w:hAnsi="Times New Roman" w:cs="Times New Roman"/>
      <w:b w:val="0"/>
      <w:caps/>
      <w:color w:val="000000" w:themeColor="text1"/>
      <w:kern w:val="28"/>
      <w:sz w:val="24"/>
      <w:szCs w:val="24"/>
      <w:lang w:eastAsia="ru-RU"/>
    </w:rPr>
  </w:style>
  <w:style w:type="paragraph" w:customStyle="1" w:styleId="14">
    <w:name w:val="Маркированный 1 уровень"/>
    <w:basedOn w:val="aa"/>
    <w:link w:val="1f3"/>
    <w:uiPriority w:val="99"/>
    <w:semiHidden/>
    <w:qFormat/>
    <w:rsid w:val="00C96E7C"/>
    <w:pPr>
      <w:keepLines/>
      <w:numPr>
        <w:numId w:val="32"/>
      </w:numPr>
      <w:tabs>
        <w:tab w:val="clear" w:pos="1106"/>
        <w:tab w:val="num" w:pos="993"/>
        <w:tab w:val="left" w:pos="1276"/>
      </w:tabs>
      <w:spacing w:line="360" w:lineRule="auto"/>
      <w:ind w:left="0" w:firstLine="709"/>
    </w:pPr>
    <w:rPr>
      <w:rFonts w:eastAsia="Times New Roman"/>
      <w:caps/>
      <w:color w:val="000000" w:themeColor="text1"/>
      <w:kern w:val="28"/>
      <w:sz w:val="24"/>
      <w:szCs w:val="24"/>
      <w:lang w:eastAsia="ru-RU"/>
    </w:rPr>
  </w:style>
  <w:style w:type="paragraph" w:customStyle="1" w:styleId="27">
    <w:name w:val="Маркированный 2 уровень"/>
    <w:basedOn w:val="14"/>
    <w:uiPriority w:val="99"/>
    <w:semiHidden/>
    <w:qFormat/>
    <w:rsid w:val="00C96E7C"/>
    <w:pPr>
      <w:numPr>
        <w:ilvl w:val="1"/>
      </w:numPr>
      <w:tabs>
        <w:tab w:val="clear" w:pos="1276"/>
        <w:tab w:val="clear" w:pos="1418"/>
        <w:tab w:val="num" w:pos="360"/>
        <w:tab w:val="left" w:pos="1559"/>
      </w:tabs>
      <w:ind w:left="1418" w:hanging="171"/>
    </w:pPr>
  </w:style>
  <w:style w:type="paragraph" w:customStyle="1" w:styleId="affffffff8">
    <w:name w:val="Текст в таблице (левый край)"/>
    <w:basedOn w:val="aa"/>
    <w:uiPriority w:val="5"/>
    <w:semiHidden/>
    <w:qFormat/>
    <w:rsid w:val="00C96E7C"/>
    <w:pPr>
      <w:spacing w:line="288" w:lineRule="auto"/>
      <w:ind w:firstLine="0"/>
      <w:jc w:val="center"/>
    </w:pPr>
    <w:rPr>
      <w:rFonts w:eastAsia="Times New Roman"/>
      <w:sz w:val="20"/>
      <w:szCs w:val="20"/>
    </w:rPr>
  </w:style>
  <w:style w:type="paragraph" w:customStyle="1" w:styleId="13">
    <w:name w:val="Маркированный список1"/>
    <w:basedOn w:val="a6"/>
    <w:link w:val="1f4"/>
    <w:qFormat/>
    <w:rsid w:val="00C96E7C"/>
    <w:pPr>
      <w:numPr>
        <w:numId w:val="33"/>
      </w:numPr>
      <w:jc w:val="left"/>
    </w:pPr>
    <w:rPr>
      <w:color w:val="000000"/>
      <w:szCs w:val="24"/>
      <w:lang w:val="x-none" w:eastAsia="x-none"/>
    </w:rPr>
  </w:style>
  <w:style w:type="character" w:customStyle="1" w:styleId="1f4">
    <w:name w:val="Маркированный список1 Знак"/>
    <w:link w:val="13"/>
    <w:locked/>
    <w:rsid w:val="00C96E7C"/>
    <w:rPr>
      <w:rFonts w:ascii="Times New Roman" w:eastAsia="Times New Roman" w:hAnsi="Times New Roman" w:cs="Segoe UI"/>
      <w:b/>
      <w:color w:val="000000"/>
      <w:sz w:val="24"/>
      <w:szCs w:val="24"/>
      <w:lang w:val="x-none" w:eastAsia="x-none"/>
    </w:rPr>
  </w:style>
  <w:style w:type="character" w:customStyle="1" w:styleId="1f5">
    <w:name w:val="Неразрешенное упоминание1"/>
    <w:basedOn w:val="ab"/>
    <w:uiPriority w:val="99"/>
    <w:semiHidden/>
    <w:rsid w:val="00C96E7C"/>
    <w:rPr>
      <w:color w:val="605E5C"/>
      <w:shd w:val="clear" w:color="auto" w:fill="E1DFDD"/>
    </w:rPr>
  </w:style>
  <w:style w:type="character" w:customStyle="1" w:styleId="UnresolvedMention1">
    <w:name w:val="Unresolved Mention1"/>
    <w:basedOn w:val="ab"/>
    <w:uiPriority w:val="99"/>
    <w:semiHidden/>
    <w:rsid w:val="00C96E7C"/>
    <w:rPr>
      <w:color w:val="605E5C"/>
      <w:shd w:val="clear" w:color="auto" w:fill="E1DFDD"/>
    </w:rPr>
  </w:style>
  <w:style w:type="paragraph" w:styleId="z-">
    <w:name w:val="HTML Top of Form"/>
    <w:basedOn w:val="aa"/>
    <w:next w:val="aa"/>
    <w:link w:val="z-0"/>
    <w:hidden/>
    <w:semiHidden/>
    <w:unhideWhenUsed/>
    <w:rsid w:val="00C96E7C"/>
    <w:pPr>
      <w:pBdr>
        <w:bottom w:val="single" w:sz="6" w:space="1" w:color="auto"/>
      </w:pBdr>
      <w:spacing w:line="360" w:lineRule="auto"/>
      <w:ind w:firstLine="0"/>
      <w:jc w:val="center"/>
    </w:pPr>
    <w:rPr>
      <w:rFonts w:ascii="Arial" w:eastAsia="Times New Roman" w:hAnsi="Arial" w:cs="Arial"/>
      <w:vanish/>
      <w:sz w:val="16"/>
      <w:szCs w:val="16"/>
    </w:rPr>
  </w:style>
  <w:style w:type="character" w:customStyle="1" w:styleId="z-0">
    <w:name w:val="z-Начало формы Знак"/>
    <w:basedOn w:val="ab"/>
    <w:link w:val="z-"/>
    <w:semiHidden/>
    <w:rsid w:val="00C96E7C"/>
    <w:rPr>
      <w:rFonts w:ascii="Arial" w:eastAsia="Times New Roman" w:hAnsi="Arial" w:cs="Arial"/>
      <w:vanish/>
      <w:sz w:val="16"/>
      <w:szCs w:val="16"/>
    </w:rPr>
  </w:style>
  <w:style w:type="paragraph" w:styleId="z-1">
    <w:name w:val="HTML Bottom of Form"/>
    <w:basedOn w:val="aa"/>
    <w:next w:val="aa"/>
    <w:link w:val="z-2"/>
    <w:hidden/>
    <w:semiHidden/>
    <w:unhideWhenUsed/>
    <w:rsid w:val="00C96E7C"/>
    <w:pPr>
      <w:pBdr>
        <w:top w:val="single" w:sz="6" w:space="1" w:color="auto"/>
      </w:pBdr>
      <w:spacing w:line="360" w:lineRule="auto"/>
      <w:ind w:firstLine="0"/>
      <w:jc w:val="center"/>
    </w:pPr>
    <w:rPr>
      <w:rFonts w:ascii="Arial" w:eastAsia="Times New Roman" w:hAnsi="Arial" w:cs="Arial"/>
      <w:vanish/>
      <w:sz w:val="16"/>
      <w:szCs w:val="16"/>
    </w:rPr>
  </w:style>
  <w:style w:type="character" w:customStyle="1" w:styleId="z-2">
    <w:name w:val="z-Конец формы Знак"/>
    <w:basedOn w:val="ab"/>
    <w:link w:val="z-1"/>
    <w:semiHidden/>
    <w:rsid w:val="00C96E7C"/>
    <w:rPr>
      <w:rFonts w:ascii="Arial" w:eastAsia="Times New Roman" w:hAnsi="Arial" w:cs="Arial"/>
      <w:vanish/>
      <w:sz w:val="16"/>
      <w:szCs w:val="16"/>
    </w:rPr>
  </w:style>
  <w:style w:type="character" w:customStyle="1" w:styleId="0">
    <w:name w:val="Обычный + Первая строка:  0 см"/>
    <w:aliases w:val="После:  0 пт,Междустр.интервал:  полуторный Знак Знак"/>
    <w:rsid w:val="00C96E7C"/>
    <w:rPr>
      <w:color w:val="000000"/>
      <w:sz w:val="18"/>
      <w:szCs w:val="18"/>
      <w:lang w:val="ru-RU" w:eastAsia="ru-RU" w:bidi="ar-SA"/>
    </w:rPr>
  </w:style>
  <w:style w:type="character" w:customStyle="1" w:styleId="copytarget">
    <w:name w:val="copy_target"/>
    <w:basedOn w:val="ab"/>
    <w:rsid w:val="00C96E7C"/>
  </w:style>
  <w:style w:type="character" w:customStyle="1" w:styleId="fontstyle01">
    <w:name w:val="fontstyle01"/>
    <w:basedOn w:val="ab"/>
    <w:rsid w:val="00C96E7C"/>
    <w:rPr>
      <w:rFonts w:ascii="TimesNewRomanPSMT" w:hAnsi="TimesNewRomanPSMT" w:hint="default"/>
      <w:b w:val="0"/>
      <w:bCs w:val="0"/>
      <w:i w:val="0"/>
      <w:iCs w:val="0"/>
      <w:color w:val="000000"/>
      <w:sz w:val="28"/>
      <w:szCs w:val="28"/>
    </w:rPr>
  </w:style>
  <w:style w:type="character" w:customStyle="1" w:styleId="affffffff9">
    <w:name w:val="Символ сноски"/>
    <w:uiPriority w:val="99"/>
    <w:semiHidden/>
    <w:qFormat/>
    <w:rsid w:val="00C96E7C"/>
    <w:rPr>
      <w:vertAlign w:val="superscript"/>
    </w:rPr>
  </w:style>
  <w:style w:type="table" w:customStyle="1" w:styleId="1f6">
    <w:name w:val="Обычная таблица1"/>
    <w:uiPriority w:val="99"/>
    <w:semiHidden/>
    <w:rsid w:val="00C96E7C"/>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table" w:customStyle="1" w:styleId="ScrollTableNormal">
    <w:name w:val="Scroll Table Normal"/>
    <w:basedOn w:val="ac"/>
    <w:uiPriority w:val="99"/>
    <w:qFormat/>
    <w:rsid w:val="00C96E7C"/>
    <w:pPr>
      <w:spacing w:after="120" w:line="240" w:lineRule="auto"/>
    </w:pPr>
    <w:rPr>
      <w:rFonts w:ascii="Arial" w:eastAsia="Times New Roman" w:hAnsi="Arial" w:cs="Times New Roman"/>
      <w:sz w:val="20"/>
      <w:szCs w:val="24"/>
      <w:lang w:val="en-US"/>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cs="Arial" w:hint="default"/>
        <w:b/>
        <w:bCs w:val="0"/>
        <w:i w:val="0"/>
        <w:iCs w:val="0"/>
        <w:color w:val="262626" w:themeColor="text1" w:themeTint="D9"/>
        <w:sz w:val="20"/>
        <w:szCs w:val="20"/>
      </w:rPr>
      <w:tbl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table" w:customStyle="1" w:styleId="affffffffa">
    <w:name w:val="_Титул_Невидимая таблица"/>
    <w:basedOn w:val="ac"/>
    <w:rsid w:val="00C96E7C"/>
    <w:pPr>
      <w:spacing w:after="0" w:line="240" w:lineRule="auto"/>
    </w:pPr>
    <w:rPr>
      <w:rFonts w:ascii="Times New Roman" w:eastAsia="Times New Roman" w:hAnsi="Times New Roman" w:cs="Times New Roman"/>
      <w:sz w:val="20"/>
      <w:szCs w:val="24"/>
      <w14:ligatures w14:val="standardContextual"/>
    </w:rPr>
    <w:tblPr>
      <w:tblInd w:w="0" w:type="nil"/>
    </w:tblPr>
  </w:style>
  <w:style w:type="table" w:customStyle="1" w:styleId="affffffffb">
    <w:name w:val="Стиль_таб"/>
    <w:basedOn w:val="ac"/>
    <w:uiPriority w:val="99"/>
    <w:rsid w:val="00C96E7C"/>
    <w:pPr>
      <w:suppressAutoHyphens/>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jc w:val="center"/>
      </w:pPr>
      <w:rPr>
        <w:b/>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EEAF6" w:themeFill="accent1" w:themeFillTint="33"/>
        <w:vAlign w:val="center"/>
      </w:tcPr>
    </w:tblStylePr>
  </w:style>
  <w:style w:type="paragraph" w:customStyle="1" w:styleId="2ff5">
    <w:name w:val="2_Текст листа согласования"/>
    <w:basedOn w:val="2fa"/>
    <w:qFormat/>
    <w:rsid w:val="00C96E7C"/>
    <w:pPr>
      <w:spacing w:before="120" w:after="120"/>
      <w:jc w:val="center"/>
    </w:pPr>
    <w:rPr>
      <w:b/>
    </w:rPr>
  </w:style>
  <w:style w:type="paragraph" w:customStyle="1" w:styleId="39">
    <w:name w:val="_Маркированный список уровня 3"/>
    <w:basedOn w:val="2ff4"/>
    <w:rsid w:val="00C96E7C"/>
    <w:pPr>
      <w:tabs>
        <w:tab w:val="clear" w:pos="1559"/>
        <w:tab w:val="left" w:pos="1985"/>
      </w:tabs>
      <w:ind w:left="1984"/>
    </w:pPr>
  </w:style>
  <w:style w:type="numbering" w:customStyle="1" w:styleId="a3">
    <w:name w:val="_Маркированный список"/>
    <w:uiPriority w:val="99"/>
    <w:rsid w:val="00C96E7C"/>
    <w:pPr>
      <w:numPr>
        <w:numId w:val="34"/>
      </w:numPr>
    </w:pPr>
  </w:style>
  <w:style w:type="numbering" w:styleId="a4">
    <w:name w:val="Outline List 3"/>
    <w:basedOn w:val="ad"/>
    <w:semiHidden/>
    <w:unhideWhenUsed/>
    <w:rsid w:val="00C96E7C"/>
    <w:pPr>
      <w:numPr>
        <w:numId w:val="35"/>
      </w:numPr>
    </w:pPr>
  </w:style>
  <w:style w:type="paragraph" w:styleId="affffffffc">
    <w:name w:val="List"/>
    <w:basedOn w:val="aa"/>
    <w:uiPriority w:val="99"/>
    <w:unhideWhenUsed/>
    <w:qFormat/>
    <w:rsid w:val="009A4772"/>
    <w:pPr>
      <w:ind w:left="283" w:hanging="283"/>
      <w:contextualSpacing/>
    </w:pPr>
  </w:style>
  <w:style w:type="paragraph" w:customStyle="1" w:styleId="affffffffd">
    <w:name w:val="_ТЕКСТ"/>
    <w:basedOn w:val="aa"/>
    <w:link w:val="affffffffe"/>
    <w:uiPriority w:val="99"/>
    <w:qFormat/>
    <w:rsid w:val="009A4772"/>
    <w:pPr>
      <w:spacing w:line="360" w:lineRule="auto"/>
      <w:ind w:firstLine="567"/>
      <w:contextualSpacing/>
    </w:pPr>
    <w:rPr>
      <w:rFonts w:eastAsia="Times New Roman"/>
      <w:sz w:val="24"/>
      <w:szCs w:val="24"/>
      <w:lang w:eastAsia="ru-RU"/>
    </w:rPr>
  </w:style>
  <w:style w:type="character" w:customStyle="1" w:styleId="affffffffe">
    <w:name w:val="_ТЕКСТ Знак"/>
    <w:basedOn w:val="ab"/>
    <w:link w:val="affffffffd"/>
    <w:uiPriority w:val="99"/>
    <w:qFormat/>
    <w:locked/>
    <w:rsid w:val="009A4772"/>
    <w:rPr>
      <w:rFonts w:ascii="Times New Roman" w:eastAsia="Times New Roman" w:hAnsi="Times New Roman" w:cs="Times New Roman"/>
      <w:sz w:val="24"/>
      <w:szCs w:val="24"/>
      <w:lang w:eastAsia="ru-RU"/>
    </w:rPr>
  </w:style>
  <w:style w:type="paragraph" w:customStyle="1" w:styleId="a">
    <w:name w:val="Название рисунка"/>
    <w:basedOn w:val="affffffffd"/>
    <w:next w:val="affffffffd"/>
    <w:uiPriority w:val="1"/>
    <w:qFormat/>
    <w:rsid w:val="009A4772"/>
    <w:pPr>
      <w:keepLines/>
      <w:numPr>
        <w:ilvl w:val="4"/>
        <w:numId w:val="36"/>
      </w:numPr>
      <w:spacing w:before="240" w:after="120"/>
      <w:jc w:val="center"/>
    </w:pPr>
  </w:style>
  <w:style w:type="paragraph" w:customStyle="1" w:styleId="a0">
    <w:name w:val="Название таблицы"/>
    <w:basedOn w:val="affffffffd"/>
    <w:uiPriority w:val="1"/>
    <w:qFormat/>
    <w:rsid w:val="009A4772"/>
    <w:pPr>
      <w:keepNext/>
      <w:keepLines/>
      <w:numPr>
        <w:ilvl w:val="5"/>
        <w:numId w:val="36"/>
      </w:numPr>
      <w:spacing w:before="180"/>
    </w:pPr>
    <w:rPr>
      <w:bCs/>
      <w:iCs/>
      <w:szCs w:val="22"/>
    </w:rPr>
  </w:style>
  <w:style w:type="paragraph" w:customStyle="1" w:styleId="a1">
    <w:name w:val="Название листинга"/>
    <w:basedOn w:val="affffffffd"/>
    <w:next w:val="aa"/>
    <w:uiPriority w:val="1"/>
    <w:semiHidden/>
    <w:rsid w:val="009A4772"/>
    <w:pPr>
      <w:keepNext/>
      <w:keepLines/>
      <w:numPr>
        <w:ilvl w:val="6"/>
        <w:numId w:val="36"/>
      </w:numPr>
      <w:tabs>
        <w:tab w:val="num" w:pos="360"/>
      </w:tabs>
      <w:spacing w:before="180"/>
      <w:ind w:firstLine="567"/>
    </w:pPr>
  </w:style>
  <w:style w:type="paragraph" w:customStyle="1" w:styleId="a2">
    <w:name w:val="Формула нумерованная"/>
    <w:next w:val="affffffffd"/>
    <w:uiPriority w:val="1"/>
    <w:semiHidden/>
    <w:rsid w:val="009A4772"/>
    <w:pPr>
      <w:keepLines/>
      <w:numPr>
        <w:ilvl w:val="7"/>
        <w:numId w:val="36"/>
      </w:numPr>
      <w:suppressAutoHyphens/>
      <w:spacing w:after="0" w:line="240" w:lineRule="auto"/>
      <w:jc w:val="right"/>
    </w:pPr>
    <w:rPr>
      <w:rFonts w:ascii="Times New Roman" w:hAnsi="Times New Roman"/>
      <w:sz w:val="24"/>
    </w:rPr>
  </w:style>
  <w:style w:type="character" w:styleId="afffffffff">
    <w:name w:val="Emphasis"/>
    <w:basedOn w:val="ab"/>
    <w:uiPriority w:val="20"/>
    <w:qFormat/>
    <w:rsid w:val="009A47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79697">
      <w:bodyDiv w:val="1"/>
      <w:marLeft w:val="0"/>
      <w:marRight w:val="0"/>
      <w:marTop w:val="0"/>
      <w:marBottom w:val="0"/>
      <w:divBdr>
        <w:top w:val="none" w:sz="0" w:space="0" w:color="auto"/>
        <w:left w:val="none" w:sz="0" w:space="0" w:color="auto"/>
        <w:bottom w:val="none" w:sz="0" w:space="0" w:color="auto"/>
        <w:right w:val="none" w:sz="0" w:space="0" w:color="auto"/>
      </w:divBdr>
    </w:div>
    <w:div w:id="367413299">
      <w:bodyDiv w:val="1"/>
      <w:marLeft w:val="0"/>
      <w:marRight w:val="0"/>
      <w:marTop w:val="0"/>
      <w:marBottom w:val="0"/>
      <w:divBdr>
        <w:top w:val="none" w:sz="0" w:space="0" w:color="auto"/>
        <w:left w:val="none" w:sz="0" w:space="0" w:color="auto"/>
        <w:bottom w:val="none" w:sz="0" w:space="0" w:color="auto"/>
        <w:right w:val="none" w:sz="0" w:space="0" w:color="auto"/>
      </w:divBdr>
    </w:div>
    <w:div w:id="852651865">
      <w:bodyDiv w:val="1"/>
      <w:marLeft w:val="0"/>
      <w:marRight w:val="0"/>
      <w:marTop w:val="0"/>
      <w:marBottom w:val="0"/>
      <w:divBdr>
        <w:top w:val="none" w:sz="0" w:space="0" w:color="auto"/>
        <w:left w:val="none" w:sz="0" w:space="0" w:color="auto"/>
        <w:bottom w:val="none" w:sz="0" w:space="0" w:color="auto"/>
        <w:right w:val="none" w:sz="0" w:space="0" w:color="auto"/>
      </w:divBdr>
    </w:div>
    <w:div w:id="868419268">
      <w:bodyDiv w:val="1"/>
      <w:marLeft w:val="0"/>
      <w:marRight w:val="0"/>
      <w:marTop w:val="0"/>
      <w:marBottom w:val="0"/>
      <w:divBdr>
        <w:top w:val="none" w:sz="0" w:space="0" w:color="auto"/>
        <w:left w:val="none" w:sz="0" w:space="0" w:color="auto"/>
        <w:bottom w:val="none" w:sz="0" w:space="0" w:color="auto"/>
        <w:right w:val="none" w:sz="0" w:space="0" w:color="auto"/>
      </w:divBdr>
    </w:div>
    <w:div w:id="1303654765">
      <w:bodyDiv w:val="1"/>
      <w:marLeft w:val="0"/>
      <w:marRight w:val="0"/>
      <w:marTop w:val="0"/>
      <w:marBottom w:val="0"/>
      <w:divBdr>
        <w:top w:val="none" w:sz="0" w:space="0" w:color="auto"/>
        <w:left w:val="none" w:sz="0" w:space="0" w:color="auto"/>
        <w:bottom w:val="none" w:sz="0" w:space="0" w:color="auto"/>
        <w:right w:val="none" w:sz="0" w:space="0" w:color="auto"/>
      </w:divBdr>
    </w:div>
    <w:div w:id="202482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E09D8-7DDD-4165-B3EE-7116B669F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18</Pages>
  <Words>6275</Words>
  <Characters>35770</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Часовской Василий Константинович</dc:creator>
  <cp:keywords/>
  <dc:description/>
  <cp:lastModifiedBy>Анохин Владислав Николаевич</cp:lastModifiedBy>
  <cp:revision>4</cp:revision>
  <cp:lastPrinted>2024-09-04T07:08:00Z</cp:lastPrinted>
  <dcterms:created xsi:type="dcterms:W3CDTF">2026-07-07T09:41:00Z</dcterms:created>
  <dcterms:modified xsi:type="dcterms:W3CDTF">2026-07-07T09:41:00Z</dcterms:modified>
</cp:coreProperties>
</file>