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75" w:rsidRDefault="00556A75" w:rsidP="00556A75">
      <w:pPr>
        <w:suppressAutoHyphens w:val="0"/>
        <w:spacing w:line="259" w:lineRule="auto"/>
        <w:ind w:left="142" w:firstLine="5528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Изменения от </w:t>
      </w:r>
      <w:r w:rsidR="00F65ABF">
        <w:rPr>
          <w:rFonts w:eastAsia="Calibri"/>
          <w:b/>
          <w:sz w:val="22"/>
          <w:szCs w:val="22"/>
          <w:lang w:eastAsia="en-US"/>
        </w:rPr>
        <w:t>07.07.2026</w:t>
      </w:r>
    </w:p>
    <w:p w:rsidR="00556A75" w:rsidRDefault="00556A75" w:rsidP="00556A75">
      <w:pPr>
        <w:suppressAutoHyphens w:val="0"/>
        <w:spacing w:line="259" w:lineRule="auto"/>
        <w:ind w:left="142" w:firstLine="5528"/>
        <w:jc w:val="right"/>
        <w:rPr>
          <w:rFonts w:eastAsia="Calibri"/>
          <w:b/>
          <w:sz w:val="22"/>
          <w:szCs w:val="22"/>
          <w:lang w:eastAsia="en-US"/>
        </w:rPr>
      </w:pPr>
    </w:p>
    <w:p w:rsidR="00DF5D7D" w:rsidRPr="00DF5D7D" w:rsidRDefault="00DF5D7D" w:rsidP="00DF5D7D">
      <w:pPr>
        <w:suppressAutoHyphens w:val="0"/>
        <w:spacing w:line="259" w:lineRule="auto"/>
        <w:ind w:left="142" w:firstLine="5528"/>
        <w:rPr>
          <w:rFonts w:eastAsia="Calibri"/>
          <w:b/>
          <w:sz w:val="22"/>
          <w:szCs w:val="22"/>
          <w:lang w:eastAsia="en-US"/>
        </w:rPr>
      </w:pPr>
      <w:r w:rsidRPr="00DF5D7D">
        <w:rPr>
          <w:rFonts w:eastAsia="Calibri"/>
          <w:b/>
          <w:sz w:val="22"/>
          <w:szCs w:val="22"/>
          <w:lang w:eastAsia="en-US"/>
        </w:rPr>
        <w:t>УТВЕРЖДАЮ</w:t>
      </w:r>
    </w:p>
    <w:p w:rsidR="00F65ABF" w:rsidRDefault="00F65ABF" w:rsidP="00F65ABF">
      <w:pPr>
        <w:suppressAutoHyphens w:val="0"/>
        <w:spacing w:line="259" w:lineRule="auto"/>
        <w:ind w:left="5670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Заместитель н</w:t>
      </w:r>
      <w:r w:rsidR="00DF5D7D" w:rsidRPr="00DF5D7D">
        <w:rPr>
          <w:rFonts w:eastAsia="Calibri"/>
          <w:b/>
          <w:bCs/>
          <w:sz w:val="22"/>
          <w:szCs w:val="22"/>
          <w:lang w:eastAsia="en-US"/>
        </w:rPr>
        <w:t>ачальник</w:t>
      </w:r>
      <w:r>
        <w:rPr>
          <w:rFonts w:eastAsia="Calibri"/>
          <w:b/>
          <w:bCs/>
          <w:sz w:val="22"/>
          <w:szCs w:val="22"/>
          <w:lang w:eastAsia="en-US"/>
        </w:rPr>
        <w:t>а</w:t>
      </w:r>
      <w:r w:rsidR="00DF5D7D" w:rsidRPr="00DF5D7D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:rsidR="00F65ABF" w:rsidRPr="00F65ABF" w:rsidRDefault="00DF5D7D" w:rsidP="00F65ABF">
      <w:pPr>
        <w:suppressAutoHyphens w:val="0"/>
        <w:spacing w:line="259" w:lineRule="auto"/>
        <w:ind w:left="5670"/>
        <w:rPr>
          <w:rFonts w:eastAsia="Calibri"/>
          <w:b/>
          <w:bCs/>
          <w:sz w:val="22"/>
          <w:szCs w:val="22"/>
          <w:lang w:eastAsia="en-US"/>
        </w:rPr>
      </w:pPr>
      <w:r w:rsidRPr="00DF5D7D">
        <w:rPr>
          <w:rFonts w:eastAsia="Calibri"/>
          <w:b/>
          <w:bCs/>
          <w:sz w:val="22"/>
          <w:szCs w:val="22"/>
          <w:lang w:eastAsia="en-US"/>
        </w:rPr>
        <w:t xml:space="preserve">Службы </w:t>
      </w:r>
      <w:r w:rsidR="00F65ABF" w:rsidRPr="00F65ABF">
        <w:rPr>
          <w:rFonts w:eastAsia="Calibri"/>
          <w:b/>
          <w:bCs/>
          <w:sz w:val="22"/>
          <w:szCs w:val="22"/>
          <w:lang w:eastAsia="en-US"/>
        </w:rPr>
        <w:t>пожарной безопасности</w:t>
      </w:r>
    </w:p>
    <w:p w:rsidR="00F65ABF" w:rsidRPr="00F65ABF" w:rsidRDefault="00F65ABF" w:rsidP="00F65ABF">
      <w:pPr>
        <w:suppressAutoHyphens w:val="0"/>
        <w:spacing w:line="259" w:lineRule="auto"/>
        <w:ind w:left="5670"/>
        <w:rPr>
          <w:rFonts w:eastAsia="Calibri"/>
          <w:b/>
          <w:bCs/>
          <w:sz w:val="22"/>
          <w:szCs w:val="22"/>
          <w:lang w:eastAsia="en-US"/>
        </w:rPr>
      </w:pPr>
      <w:r w:rsidRPr="00F65ABF">
        <w:rPr>
          <w:rFonts w:eastAsia="Calibri"/>
          <w:b/>
          <w:bCs/>
          <w:sz w:val="22"/>
          <w:szCs w:val="22"/>
          <w:lang w:eastAsia="en-US"/>
        </w:rPr>
        <w:t>ГУП «Петербургский метрополитен»</w:t>
      </w:r>
    </w:p>
    <w:p w:rsidR="00DF5D7D" w:rsidRPr="00DF5D7D" w:rsidRDefault="00DF5D7D" w:rsidP="00DF5D7D">
      <w:pPr>
        <w:suppressAutoHyphens w:val="0"/>
        <w:spacing w:line="259" w:lineRule="auto"/>
        <w:ind w:left="5670"/>
        <w:rPr>
          <w:rFonts w:eastAsia="Calibri"/>
          <w:b/>
          <w:bCs/>
          <w:sz w:val="22"/>
          <w:szCs w:val="22"/>
          <w:lang w:eastAsia="en-US"/>
        </w:rPr>
      </w:pPr>
    </w:p>
    <w:p w:rsidR="00DF5D7D" w:rsidRPr="00DF5D7D" w:rsidRDefault="00DF5D7D" w:rsidP="00DF5D7D">
      <w:pPr>
        <w:suppressAutoHyphens w:val="0"/>
        <w:spacing w:line="259" w:lineRule="auto"/>
        <w:ind w:left="5670"/>
        <w:rPr>
          <w:rFonts w:eastAsia="Calibri"/>
          <w:b/>
          <w:bCs/>
          <w:sz w:val="22"/>
          <w:szCs w:val="22"/>
          <w:lang w:eastAsia="en-US"/>
        </w:rPr>
      </w:pPr>
      <w:r w:rsidRPr="00DF5D7D">
        <w:rPr>
          <w:rFonts w:eastAsia="Calibri"/>
          <w:b/>
          <w:bCs/>
          <w:sz w:val="22"/>
          <w:szCs w:val="22"/>
          <w:lang w:eastAsia="en-US"/>
        </w:rPr>
        <w:t xml:space="preserve">_________________ </w:t>
      </w:r>
      <w:r w:rsidR="00F65ABF">
        <w:rPr>
          <w:rFonts w:eastAsia="Calibri"/>
          <w:b/>
          <w:sz w:val="22"/>
          <w:szCs w:val="22"/>
          <w:lang w:eastAsia="en-US"/>
        </w:rPr>
        <w:t>Д.М.</w:t>
      </w:r>
      <w:r w:rsidRPr="00DF5D7D">
        <w:rPr>
          <w:rFonts w:eastAsia="Calibri"/>
          <w:b/>
          <w:sz w:val="22"/>
          <w:szCs w:val="22"/>
          <w:lang w:eastAsia="en-US"/>
        </w:rPr>
        <w:t xml:space="preserve"> </w:t>
      </w:r>
      <w:r w:rsidR="00F65ABF">
        <w:rPr>
          <w:rFonts w:eastAsia="Calibri"/>
          <w:b/>
          <w:sz w:val="22"/>
          <w:szCs w:val="22"/>
          <w:lang w:eastAsia="en-US"/>
        </w:rPr>
        <w:t>Чижиков</w:t>
      </w:r>
    </w:p>
    <w:p w:rsidR="00DF5D7D" w:rsidRPr="00DF5D7D" w:rsidRDefault="00DF5D7D" w:rsidP="00DF5D7D">
      <w:pPr>
        <w:suppressAutoHyphens w:val="0"/>
        <w:spacing w:line="259" w:lineRule="auto"/>
        <w:ind w:left="5670"/>
        <w:rPr>
          <w:rFonts w:eastAsia="Calibri"/>
          <w:b/>
          <w:sz w:val="22"/>
          <w:szCs w:val="22"/>
          <w:lang w:eastAsia="en-US"/>
        </w:rPr>
      </w:pPr>
    </w:p>
    <w:p w:rsidR="00DF5D7D" w:rsidRPr="00DF5D7D" w:rsidRDefault="00DF5D7D" w:rsidP="00DF5D7D">
      <w:pPr>
        <w:suppressAutoHyphens w:val="0"/>
        <w:spacing w:line="259" w:lineRule="auto"/>
        <w:ind w:left="567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«___»___________202</w:t>
      </w:r>
      <w:r w:rsidR="00F65ABF">
        <w:rPr>
          <w:rFonts w:eastAsia="Calibri"/>
          <w:b/>
          <w:sz w:val="22"/>
          <w:szCs w:val="22"/>
          <w:lang w:eastAsia="en-US"/>
        </w:rPr>
        <w:t>6</w:t>
      </w:r>
    </w:p>
    <w:p w:rsidR="00F65ABF" w:rsidRDefault="00F65ABF" w:rsidP="001E58F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ABF" w:rsidRDefault="00F65ABF" w:rsidP="00F65ABF">
      <w:pPr>
        <w:suppressAutoHyphens w:val="0"/>
        <w:jc w:val="center"/>
        <w:rPr>
          <w:b/>
          <w:lang w:eastAsia="ru-RU"/>
        </w:rPr>
      </w:pPr>
      <w:r w:rsidRPr="00F65ABF">
        <w:rPr>
          <w:rFonts w:eastAsia="Calibri"/>
          <w:b/>
          <w:color w:val="000000" w:themeColor="text1"/>
          <w:lang w:eastAsia="en-US"/>
        </w:rPr>
        <w:t>Изменения в документацию о проведении аукциона в электронной форме,</w:t>
      </w:r>
    </w:p>
    <w:p w:rsidR="00F65ABF" w:rsidRPr="00F65ABF" w:rsidRDefault="00F65ABF" w:rsidP="00F65ABF">
      <w:pPr>
        <w:suppressAutoHyphens w:val="0"/>
        <w:jc w:val="center"/>
        <w:rPr>
          <w:b/>
          <w:lang w:eastAsia="ru-RU"/>
        </w:rPr>
      </w:pPr>
      <w:r w:rsidRPr="00F65ABF">
        <w:rPr>
          <w:b/>
          <w:lang w:eastAsia="ru-RU"/>
        </w:rPr>
        <w:t>участниками которого могут быть только субъекты малого и среднего предпринимательства</w:t>
      </w:r>
      <w:r>
        <w:rPr>
          <w:b/>
          <w:lang w:eastAsia="ru-RU"/>
        </w:rPr>
        <w:t xml:space="preserve"> н</w:t>
      </w:r>
      <w:r w:rsidRPr="00F65ABF">
        <w:rPr>
          <w:b/>
          <w:lang w:eastAsia="ru-RU"/>
        </w:rPr>
        <w:t xml:space="preserve">а выполнение работ по модернизации автоматической </w:t>
      </w:r>
      <w:r>
        <w:rPr>
          <w:b/>
          <w:lang w:eastAsia="ru-RU"/>
        </w:rPr>
        <w:br/>
      </w:r>
      <w:r w:rsidRPr="00F65ABF">
        <w:rPr>
          <w:b/>
          <w:lang w:eastAsia="ru-RU"/>
        </w:rPr>
        <w:t>пожарной сигнализации (</w:t>
      </w:r>
      <w:r>
        <w:rPr>
          <w:b/>
          <w:lang w:eastAsia="ru-RU"/>
        </w:rPr>
        <w:t>АПС</w:t>
      </w:r>
      <w:r w:rsidRPr="00F65ABF">
        <w:rPr>
          <w:b/>
          <w:lang w:eastAsia="ru-RU"/>
        </w:rPr>
        <w:t xml:space="preserve">) ст. </w:t>
      </w:r>
      <w:r>
        <w:rPr>
          <w:b/>
          <w:lang w:eastAsia="ru-RU"/>
        </w:rPr>
        <w:t>м</w:t>
      </w:r>
      <w:r w:rsidRPr="00F65ABF">
        <w:rPr>
          <w:b/>
          <w:lang w:eastAsia="ru-RU"/>
        </w:rPr>
        <w:t>. "</w:t>
      </w:r>
      <w:r>
        <w:rPr>
          <w:b/>
          <w:lang w:eastAsia="ru-RU"/>
        </w:rPr>
        <w:t>П</w:t>
      </w:r>
      <w:r w:rsidRPr="00F65ABF">
        <w:rPr>
          <w:b/>
          <w:lang w:eastAsia="ru-RU"/>
        </w:rPr>
        <w:t>олитехническая",</w:t>
      </w:r>
    </w:p>
    <w:p w:rsidR="00F65ABF" w:rsidRPr="00F65ABF" w:rsidRDefault="00F65ABF" w:rsidP="00F65ABF">
      <w:pPr>
        <w:suppressAutoHyphens w:val="0"/>
        <w:jc w:val="center"/>
        <w:rPr>
          <w:rFonts w:eastAsia="Calibri"/>
          <w:b/>
          <w:color w:val="000000" w:themeColor="text1"/>
          <w:lang w:eastAsia="en-US"/>
        </w:rPr>
      </w:pPr>
      <w:r w:rsidRPr="00F65ABF">
        <w:rPr>
          <w:rFonts w:eastAsia="Calibri"/>
          <w:b/>
          <w:color w:val="000000" w:themeColor="text1"/>
          <w:lang w:eastAsia="en-US"/>
        </w:rPr>
        <w:t xml:space="preserve">№ извещения </w:t>
      </w:r>
      <w:r>
        <w:rPr>
          <w:rFonts w:eastAsia="Calibri"/>
          <w:b/>
          <w:color w:val="000000" w:themeColor="text1"/>
          <w:lang w:eastAsia="en-US"/>
        </w:rPr>
        <w:t>32616162804</w:t>
      </w:r>
    </w:p>
    <w:p w:rsidR="00F65ABF" w:rsidRPr="00F65ABF" w:rsidRDefault="00F65ABF" w:rsidP="00F65ABF">
      <w:pPr>
        <w:suppressAutoHyphens w:val="0"/>
        <w:jc w:val="center"/>
        <w:rPr>
          <w:b/>
          <w:lang w:eastAsia="ru-RU"/>
        </w:rPr>
      </w:pPr>
    </w:p>
    <w:p w:rsidR="00F65ABF" w:rsidRPr="00F65ABF" w:rsidRDefault="00F65ABF" w:rsidP="00F65ABF">
      <w:pPr>
        <w:ind w:left="567" w:hanging="567"/>
        <w:contextualSpacing/>
        <w:jc w:val="both"/>
        <w:outlineLvl w:val="0"/>
        <w:rPr>
          <w:rFonts w:eastAsia="Calibri"/>
          <w:color w:val="000000" w:themeColor="text1"/>
          <w:lang w:eastAsia="ru-RU"/>
        </w:rPr>
      </w:pPr>
      <w:r w:rsidRPr="00F65ABF">
        <w:rPr>
          <w:rFonts w:eastAsiaTheme="minorHAnsi"/>
          <w:color w:val="000000" w:themeColor="text1"/>
          <w:lang w:eastAsia="ru-RU"/>
        </w:rPr>
        <w:t>Внесены изменения в аукционную документацию:</w:t>
      </w:r>
    </w:p>
    <w:p w:rsidR="000D17E6" w:rsidRPr="008104B7" w:rsidRDefault="000D17E6" w:rsidP="004F67C9">
      <w:pPr>
        <w:autoSpaceDE w:val="0"/>
        <w:autoSpaceDN w:val="0"/>
        <w:adjustRightInd w:val="0"/>
      </w:pPr>
    </w:p>
    <w:p w:rsidR="00F73112" w:rsidRPr="008104B7" w:rsidRDefault="00F73112" w:rsidP="00F73112">
      <w:pPr>
        <w:ind w:firstLine="567"/>
        <w:jc w:val="both"/>
        <w:rPr>
          <w:b/>
          <w:u w:val="single"/>
        </w:rPr>
      </w:pPr>
      <w:r w:rsidRPr="008104B7">
        <w:rPr>
          <w:b/>
          <w:u w:val="single"/>
        </w:rPr>
        <w:t>Внесены изменения в Том</w:t>
      </w:r>
      <w:r>
        <w:rPr>
          <w:b/>
          <w:u w:val="single"/>
        </w:rPr>
        <w:t xml:space="preserve"> </w:t>
      </w:r>
      <w:r w:rsidRPr="008104B7">
        <w:rPr>
          <w:b/>
          <w:u w:val="single"/>
        </w:rPr>
        <w:t>1 аукционной документации:</w:t>
      </w:r>
    </w:p>
    <w:p w:rsidR="00F73112" w:rsidRPr="008104B7" w:rsidRDefault="00F73112" w:rsidP="00F73112">
      <w:pPr>
        <w:ind w:firstLine="567"/>
        <w:jc w:val="both"/>
      </w:pPr>
      <w:r>
        <w:t xml:space="preserve">- </w:t>
      </w:r>
      <w:r w:rsidRPr="00660864">
        <w:t xml:space="preserve">1.4.6. Дата окончания срока подачи участниками запросов на разъяснения: </w:t>
      </w:r>
      <w:r w:rsidR="007E5446">
        <w:rPr>
          <w:b/>
        </w:rPr>
        <w:t>«</w:t>
      </w:r>
      <w:r w:rsidR="007E5446">
        <w:rPr>
          <w:b/>
        </w:rPr>
        <w:t>08</w:t>
      </w:r>
      <w:r w:rsidR="007E5446">
        <w:rPr>
          <w:b/>
        </w:rPr>
        <w:t>» июля 2026</w:t>
      </w:r>
      <w:r w:rsidRPr="003940BD">
        <w:rPr>
          <w:b/>
        </w:rPr>
        <w:t>.</w:t>
      </w:r>
    </w:p>
    <w:p w:rsidR="00F73112" w:rsidRPr="008104B7" w:rsidRDefault="00F73112" w:rsidP="00F73112">
      <w:pPr>
        <w:ind w:firstLine="567"/>
        <w:jc w:val="both"/>
      </w:pPr>
      <w:r w:rsidRPr="008104B7">
        <w:t xml:space="preserve">- </w:t>
      </w:r>
      <w:r w:rsidRPr="00660864">
        <w:t xml:space="preserve">1.4.7. Дата и время окончания срока предоставления участникам закупки разъяснений положений документации о закупке: </w:t>
      </w:r>
      <w:r w:rsidR="007E5446">
        <w:rPr>
          <w:b/>
        </w:rPr>
        <w:t>«1</w:t>
      </w:r>
      <w:r w:rsidR="007E5446">
        <w:rPr>
          <w:b/>
        </w:rPr>
        <w:t>3</w:t>
      </w:r>
      <w:bookmarkStart w:id="0" w:name="_GoBack"/>
      <w:bookmarkEnd w:id="0"/>
      <w:r w:rsidR="007E5446">
        <w:rPr>
          <w:b/>
        </w:rPr>
        <w:t>» июля 2026</w:t>
      </w:r>
      <w:r w:rsidRPr="003940BD">
        <w:rPr>
          <w:b/>
        </w:rPr>
        <w:t>, 23</w:t>
      </w:r>
      <w:r w:rsidR="00995F67" w:rsidRPr="003940BD">
        <w:rPr>
          <w:b/>
        </w:rPr>
        <w:t>ч.</w:t>
      </w:r>
      <w:r w:rsidRPr="003940BD">
        <w:rPr>
          <w:b/>
        </w:rPr>
        <w:t>59</w:t>
      </w:r>
      <w:r w:rsidR="00995F67" w:rsidRPr="003940BD">
        <w:rPr>
          <w:b/>
        </w:rPr>
        <w:t>мин</w:t>
      </w:r>
      <w:r w:rsidRPr="003940BD">
        <w:rPr>
          <w:b/>
        </w:rPr>
        <w:t>.</w:t>
      </w:r>
    </w:p>
    <w:p w:rsidR="00F73112" w:rsidRPr="008104B7" w:rsidRDefault="00F73112" w:rsidP="00F73112">
      <w:pPr>
        <w:ind w:firstLine="567"/>
        <w:jc w:val="both"/>
      </w:pPr>
    </w:p>
    <w:p w:rsidR="00F73112" w:rsidRPr="008104B7" w:rsidRDefault="00F73112" w:rsidP="00F73112">
      <w:pPr>
        <w:ind w:firstLine="567"/>
        <w:jc w:val="both"/>
        <w:rPr>
          <w:b/>
          <w:u w:val="single"/>
        </w:rPr>
      </w:pPr>
      <w:r w:rsidRPr="008104B7">
        <w:rPr>
          <w:b/>
          <w:u w:val="single"/>
        </w:rPr>
        <w:t>Внесены изменения в Том</w:t>
      </w:r>
      <w:r>
        <w:rPr>
          <w:b/>
          <w:u w:val="single"/>
        </w:rPr>
        <w:t xml:space="preserve"> </w:t>
      </w:r>
      <w:r w:rsidRPr="008104B7">
        <w:rPr>
          <w:b/>
          <w:u w:val="single"/>
        </w:rPr>
        <w:t>2 аукционной документации:</w:t>
      </w:r>
    </w:p>
    <w:p w:rsidR="003716AC" w:rsidRDefault="00F73112" w:rsidP="003716AC">
      <w:pPr>
        <w:ind w:firstLine="567"/>
        <w:jc w:val="both"/>
        <w:outlineLvl w:val="0"/>
        <w:rPr>
          <w:b/>
        </w:rPr>
      </w:pPr>
      <w:r w:rsidRPr="008104B7">
        <w:t xml:space="preserve">- </w:t>
      </w:r>
      <w:r w:rsidRPr="00660864">
        <w:t xml:space="preserve">9.3. </w:t>
      </w:r>
      <w:r w:rsidR="003716AC">
        <w:t xml:space="preserve">Дата и время окончания срока подачи заявки на участие в аукционе: </w:t>
      </w:r>
      <w:r w:rsidR="003716AC">
        <w:rPr>
          <w:b/>
        </w:rPr>
        <w:t>«14» июля 2026 года в 10 часов 00 минут.</w:t>
      </w:r>
    </w:p>
    <w:p w:rsidR="003716AC" w:rsidRDefault="003716AC" w:rsidP="003716AC">
      <w:pPr>
        <w:ind w:firstLine="567"/>
        <w:jc w:val="both"/>
        <w:rPr>
          <w:b/>
        </w:rPr>
      </w:pPr>
      <w:r>
        <w:t xml:space="preserve">10.1. Дата рассмотрения первых частей заявок участников электронного аукциона и принятия решения о допуске/недопуске участников до участия в аукционе: </w:t>
      </w:r>
      <w:r>
        <w:rPr>
          <w:b/>
        </w:rPr>
        <w:t>«15» июля 2026 года.</w:t>
      </w:r>
    </w:p>
    <w:p w:rsidR="003716AC" w:rsidRDefault="003716AC" w:rsidP="003716AC">
      <w:pPr>
        <w:ind w:firstLine="567"/>
        <w:jc w:val="both"/>
      </w:pPr>
      <w:r>
        <w:t xml:space="preserve">10.2. Дата и время проведения аукциона: </w:t>
      </w:r>
      <w:r>
        <w:rPr>
          <w:b/>
        </w:rPr>
        <w:t>«16» июля 2026 года, «10» час. «00» мин.</w:t>
      </w:r>
    </w:p>
    <w:p w:rsidR="003716AC" w:rsidRDefault="003716AC" w:rsidP="003716AC">
      <w:pPr>
        <w:ind w:firstLine="567"/>
        <w:jc w:val="both"/>
        <w:rPr>
          <w:u w:val="single"/>
        </w:rPr>
      </w:pPr>
      <w:r>
        <w:t xml:space="preserve">10.3. Место проведения аукциона: сайт АО «РАД» - </w:t>
      </w:r>
      <w:hyperlink r:id="rId6" w:history="1">
        <w:r>
          <w:rPr>
            <w:rStyle w:val="a3"/>
          </w:rPr>
          <w:t>www.</w:t>
        </w:r>
        <w:r>
          <w:rPr>
            <w:rStyle w:val="a3"/>
            <w:lang w:val="en-US"/>
          </w:rPr>
          <w:t>lot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.ru</w:t>
        </w:r>
      </w:hyperlink>
      <w:r>
        <w:rPr>
          <w:color w:val="FF0000"/>
          <w:u w:val="single"/>
        </w:rPr>
        <w:t>.</w:t>
      </w:r>
    </w:p>
    <w:p w:rsidR="003716AC" w:rsidRDefault="003716AC" w:rsidP="003716AC">
      <w:pPr>
        <w:ind w:firstLine="567"/>
        <w:jc w:val="both"/>
        <w:rPr>
          <w:b/>
        </w:rPr>
      </w:pPr>
      <w:r>
        <w:t xml:space="preserve">10.4. Дата рассмотрения вторых частей заявок участников электронного аукциона и принятия решения о допуске/недопуске участников: </w:t>
      </w:r>
      <w:r>
        <w:rPr>
          <w:b/>
        </w:rPr>
        <w:t>«17» июля 2026 года.</w:t>
      </w:r>
    </w:p>
    <w:p w:rsidR="003716AC" w:rsidRDefault="003716AC" w:rsidP="003716AC">
      <w:pPr>
        <w:ind w:firstLine="567"/>
        <w:jc w:val="both"/>
        <w:rPr>
          <w:b/>
        </w:rPr>
      </w:pPr>
      <w:r>
        <w:t xml:space="preserve">10.5. Дата подведения итогов аукциона: </w:t>
      </w:r>
      <w:r>
        <w:rPr>
          <w:b/>
        </w:rPr>
        <w:t>«17» июля 2026 года.</w:t>
      </w:r>
    </w:p>
    <w:p w:rsidR="003716AC" w:rsidRPr="008104B7" w:rsidRDefault="003716AC" w:rsidP="00F73112">
      <w:pPr>
        <w:ind w:firstLine="567"/>
        <w:jc w:val="both"/>
      </w:pPr>
    </w:p>
    <w:sectPr w:rsidR="003716AC" w:rsidRPr="008104B7" w:rsidSect="008104B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C2" w:rsidRDefault="00506EC2" w:rsidP="00B07ABD">
      <w:r>
        <w:separator/>
      </w:r>
    </w:p>
  </w:endnote>
  <w:endnote w:type="continuationSeparator" w:id="0">
    <w:p w:rsidR="00506EC2" w:rsidRDefault="00506EC2" w:rsidP="00B0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C2" w:rsidRDefault="00506EC2" w:rsidP="00B07ABD">
      <w:r>
        <w:separator/>
      </w:r>
    </w:p>
  </w:footnote>
  <w:footnote w:type="continuationSeparator" w:id="0">
    <w:p w:rsidR="00506EC2" w:rsidRDefault="00506EC2" w:rsidP="00B0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9"/>
    <w:rsid w:val="00000211"/>
    <w:rsid w:val="00024F2F"/>
    <w:rsid w:val="00057332"/>
    <w:rsid w:val="000C7851"/>
    <w:rsid w:val="000D17E6"/>
    <w:rsid w:val="001557D4"/>
    <w:rsid w:val="00175A24"/>
    <w:rsid w:val="001E58F5"/>
    <w:rsid w:val="002677E8"/>
    <w:rsid w:val="00342A38"/>
    <w:rsid w:val="003716AC"/>
    <w:rsid w:val="003940BD"/>
    <w:rsid w:val="00466EC3"/>
    <w:rsid w:val="004F67C9"/>
    <w:rsid w:val="00506EC2"/>
    <w:rsid w:val="00556A75"/>
    <w:rsid w:val="00587F2D"/>
    <w:rsid w:val="005C4E85"/>
    <w:rsid w:val="005E2DB1"/>
    <w:rsid w:val="00605FD0"/>
    <w:rsid w:val="00650D2E"/>
    <w:rsid w:val="00764570"/>
    <w:rsid w:val="0077772A"/>
    <w:rsid w:val="007C11AE"/>
    <w:rsid w:val="007C312F"/>
    <w:rsid w:val="007D3BFD"/>
    <w:rsid w:val="007E5446"/>
    <w:rsid w:val="008104B7"/>
    <w:rsid w:val="00853754"/>
    <w:rsid w:val="0086442B"/>
    <w:rsid w:val="00901037"/>
    <w:rsid w:val="00921708"/>
    <w:rsid w:val="00962418"/>
    <w:rsid w:val="009752C6"/>
    <w:rsid w:val="00995F67"/>
    <w:rsid w:val="009A3069"/>
    <w:rsid w:val="00B0192B"/>
    <w:rsid w:val="00B07ABD"/>
    <w:rsid w:val="00B27E96"/>
    <w:rsid w:val="00B958A5"/>
    <w:rsid w:val="00BD4281"/>
    <w:rsid w:val="00C72189"/>
    <w:rsid w:val="00CE218B"/>
    <w:rsid w:val="00CE6243"/>
    <w:rsid w:val="00D9476B"/>
    <w:rsid w:val="00DC17EC"/>
    <w:rsid w:val="00DD7316"/>
    <w:rsid w:val="00DF5D7D"/>
    <w:rsid w:val="00E42B17"/>
    <w:rsid w:val="00F65ABF"/>
    <w:rsid w:val="00F73112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1600-2301-4D13-9F4E-CE84E27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7E6"/>
    <w:rPr>
      <w:color w:val="0000FF"/>
      <w:u w:val="single"/>
    </w:rPr>
  </w:style>
  <w:style w:type="paragraph" w:styleId="a4">
    <w:name w:val="Body Text Indent"/>
    <w:basedOn w:val="a"/>
    <w:link w:val="a5"/>
    <w:rsid w:val="000D17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D1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07A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7A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07A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7A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1E58F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95F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5F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Ежова Наталья Павловна</dc:creator>
  <cp:lastModifiedBy>Сотник Юлия Владимировна</cp:lastModifiedBy>
  <cp:revision>3</cp:revision>
  <cp:lastPrinted>2025-01-15T12:43:00Z</cp:lastPrinted>
  <dcterms:created xsi:type="dcterms:W3CDTF">2026-07-07T11:59:00Z</dcterms:created>
  <dcterms:modified xsi:type="dcterms:W3CDTF">2026-07-07T12:07:00Z</dcterms:modified>
</cp:coreProperties>
</file>