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/>
      </w:r>
    </w:p>
    <w:p>
      <w:pPr>
        <w:pStyle w:val="Normal"/>
        <w:ind w:firstLine="567"/>
        <w:jc w:val="center"/>
        <w:rPr>
          <w:b w:val="false"/>
          <w:bCs w:val="false"/>
        </w:rPr>
      </w:pPr>
      <w:r>
        <w:rPr>
          <w:rFonts w:eastAsia="Calibri" w:eastAsiaTheme="minorHAnsi"/>
          <w:b w:val="false"/>
          <w:bCs w:val="false"/>
          <w:sz w:val="26"/>
          <w:szCs w:val="26"/>
          <w:lang w:eastAsia="en-US"/>
        </w:rPr>
        <w:t>ОКПД 2:</w:t>
      </w:r>
      <w:r>
        <w:rPr>
          <w:b w:val="false"/>
          <w:bCs w:val="false"/>
        </w:rPr>
        <w:t xml:space="preserve"> </w:t>
      </w:r>
      <w:r>
        <w:rPr>
          <w:rFonts w:eastAsia="Calibri" w:eastAsiaTheme="minorHAnsi"/>
          <w:b w:val="false"/>
          <w:bCs w:val="false"/>
          <w:sz w:val="26"/>
          <w:szCs w:val="26"/>
          <w:lang w:eastAsia="en-US"/>
        </w:rPr>
        <w:t>77.11.10.000 Оказание услуг по аренде транспортного средства без экипажа для нужд Северо-Кавказского филиала АО «Гидроремонт-ВКК» в с.Заюково</w:t>
      </w:r>
    </w:p>
    <w:p>
      <w:pPr>
        <w:pStyle w:val="Normal"/>
        <w:ind w:firstLine="567"/>
        <w:jc w:val="center"/>
        <w:rPr>
          <w:rFonts w:eastAsia="Calibri" w:eastAsiaTheme="minorHAnsi"/>
          <w:b w:val="false"/>
          <w:bCs w:val="false"/>
          <w:sz w:val="26"/>
          <w:szCs w:val="26"/>
          <w:lang w:eastAsia="en-US"/>
        </w:rPr>
      </w:pPr>
      <w:r>
        <w:rPr>
          <w:rFonts w:eastAsia="Calibri" w:eastAsiaTheme="minorHAnsi"/>
          <w:b w:val="false"/>
          <w:bCs w:val="false"/>
          <w:sz w:val="26"/>
          <w:szCs w:val="26"/>
          <w:lang w:eastAsia="en-US"/>
        </w:rPr>
      </w:r>
    </w:p>
    <w:p>
      <w:pPr>
        <w:pStyle w:val="Normal"/>
        <w:ind w:firstLine="567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ind w:firstLine="567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caps/>
        </w:rPr>
      </w:pPr>
      <w:r>
        <w:rPr>
          <w:caps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/>
      </w:pPr>
      <w:r>
        <w:rPr/>
      </w:r>
      <w:r>
        <w:br w:type="page"/>
      </w:r>
    </w:p>
    <w:p>
      <w:pPr>
        <w:pStyle w:val="Normal"/>
        <w:keepNext w:val="true"/>
        <w:keepLines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keepNext w:val="true"/>
        <w:keepLines/>
        <w:jc w:val="center"/>
        <w:rPr/>
      </w:pPr>
      <w:r>
        <w:rPr/>
      </w:r>
    </w:p>
    <w:p>
      <w:pPr>
        <w:pStyle w:val="Normal"/>
        <w:keepNext w:val="true"/>
        <w:keepLines/>
        <w:jc w:val="center"/>
        <w:rPr/>
      </w:pPr>
      <w:r>
        <w:rPr/>
      </w:r>
    </w:p>
    <w:p>
      <w:pPr>
        <w:pStyle w:val="Normal"/>
        <w:keepNext w:val="true"/>
        <w:keepLines/>
        <w:jc w:val="center"/>
        <w:rPr/>
      </w:pPr>
      <w:r>
        <w:rPr/>
      </w:r>
    </w:p>
    <w:p>
      <w:pPr>
        <w:pStyle w:val="Normal"/>
        <w:keepNext w:val="true"/>
        <w:keepLines/>
        <w:spacing w:lineRule="auto" w: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Общие сведения</w:t>
      </w:r>
      <w:r>
        <w:rPr>
          <w:sz w:val="24"/>
          <w:szCs w:val="24"/>
        </w:rPr>
        <w:t>…………………………………………………………………………………..</w:t>
      </w:r>
      <w:r>
        <w:rPr>
          <w:b/>
          <w:sz w:val="24"/>
          <w:szCs w:val="24"/>
        </w:rPr>
        <w:t>3</w:t>
      </w:r>
    </w:p>
    <w:p>
      <w:pPr>
        <w:pStyle w:val="Normal"/>
        <w:keepNext w:val="true"/>
        <w:keepLines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1.1. Наименование закупаемой продукции ………………………………………………………..3</w:t>
      </w:r>
    </w:p>
    <w:p>
      <w:pPr>
        <w:pStyle w:val="Normal"/>
        <w:keepNext w:val="true"/>
        <w:keepLines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1.2. Цель оказания услуг ……..……………………………………………………………..………3</w:t>
      </w:r>
    </w:p>
    <w:p>
      <w:pPr>
        <w:pStyle w:val="Normal"/>
        <w:keepNext w:val="true"/>
        <w:keepLines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Таблица 1. Перечень объектов заказчика………………………………………………………..…3</w:t>
      </w:r>
    </w:p>
    <w:p>
      <w:pPr>
        <w:pStyle w:val="Normal"/>
        <w:keepNext w:val="true"/>
        <w:keepLines/>
        <w:spacing w:lineRule="auto" w: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Требования к продукции …………………………………………………………………….…3</w:t>
      </w:r>
    </w:p>
    <w:p>
      <w:pPr>
        <w:pStyle w:val="Normal"/>
        <w:keepNext w:val="true"/>
        <w:keepLines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2.1. Требования к объемам и срокам оказания услуг…………………………..………………….3</w:t>
      </w:r>
    </w:p>
    <w:p>
      <w:pPr>
        <w:pStyle w:val="Normal"/>
        <w:keepNext w:val="true"/>
        <w:keepLines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2.1.1. Требования к перечню и объему услуг ……...………………………...……………………3</w:t>
      </w:r>
    </w:p>
    <w:p>
      <w:pPr>
        <w:pStyle w:val="Normal"/>
        <w:keepNext w:val="true"/>
        <w:keepLines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Таблица 2. Перечень и объем оказываемых услуг….……………………………………….…….3</w:t>
      </w:r>
    </w:p>
    <w:p>
      <w:pPr>
        <w:pStyle w:val="Normal"/>
        <w:keepNext w:val="true"/>
        <w:keepLines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2.1.2. Требования к срокам оказания услуг………………………………………………………..3</w:t>
      </w:r>
    </w:p>
    <w:p>
      <w:pPr>
        <w:pStyle w:val="Normal"/>
        <w:keepNext w:val="true"/>
        <w:keepLines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Таблица 3. Требования к срокам оказания услуг……………………………………..…………...3</w:t>
      </w:r>
    </w:p>
    <w:p>
      <w:pPr>
        <w:pStyle w:val="Normal"/>
        <w:keepNext w:val="true"/>
        <w:keepLines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2.2. Требования к качеству услуг…………………………………………………...……….……..4</w:t>
      </w:r>
    </w:p>
    <w:p>
      <w:pPr>
        <w:pStyle w:val="Normal"/>
        <w:keepNext w:val="true"/>
        <w:keepLines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Таблица 4. Требования к качеству услуг……………………………………….………………….4</w:t>
      </w:r>
    </w:p>
    <w:p>
      <w:pPr>
        <w:pStyle w:val="Normal"/>
        <w:keepNext w:val="true"/>
        <w:keepLines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услуг/этапа услуг: согласно Таблице 2. Перечень и объем </w:t>
      </w:r>
    </w:p>
    <w:p>
      <w:pPr>
        <w:pStyle w:val="Normal"/>
        <w:keepNext w:val="true"/>
        <w:keepLines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оказываемых услуг…………………………………………………………………………………..4</w:t>
      </w:r>
    </w:p>
    <w:p>
      <w:pPr>
        <w:pStyle w:val="Normal"/>
        <w:keepNext w:val="true"/>
        <w:keepLines/>
        <w:spacing w:lineRule="auto" w: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spacing w:lineRule="auto" w: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spacing w:lineRule="auto" w: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spacing w:lineRule="auto" w: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</w:numPr>
        <w:tabs>
          <w:tab w:val="clear" w:pos="0"/>
        </w:tabs>
        <w:ind w:hanging="0" w:left="432"/>
        <w:jc w:val="center"/>
        <w:rPr/>
      </w:pPr>
      <w:r>
        <w:rPr/>
        <w:t>1.</w:t>
        <w:tab/>
        <w:t>Общие сведения</w:t>
      </w:r>
    </w:p>
    <w:p>
      <w:pPr>
        <w:pStyle w:val="Heading4"/>
        <w:numPr>
          <w:ilvl w:val="1"/>
          <w:numId w:val="3"/>
        </w:numPr>
        <w:ind w:hanging="432" w:left="432"/>
        <w:rPr/>
      </w:pPr>
      <w:bookmarkStart w:id="0" w:name="_Toc54643696"/>
      <w:bookmarkStart w:id="1" w:name="_Toc46743506"/>
      <w:r>
        <w:rPr/>
        <w:t>Наименование закупаемой продукции</w:t>
      </w:r>
      <w:bookmarkEnd w:id="0"/>
      <w:bookmarkEnd w:id="1"/>
    </w:p>
    <w:p>
      <w:pPr>
        <w:pStyle w:val="Normal"/>
        <w:widowControl w:val="false"/>
        <w:tabs>
          <w:tab w:val="clear" w:pos="708"/>
          <w:tab w:val="left" w:pos="426" w:leader="none"/>
        </w:tabs>
        <w:rPr>
          <w:rStyle w:val="Style8"/>
          <w:rFonts w:eastAsia="Calibri" w:eastAsiaTheme="minorHAnsi"/>
          <w:b w:val="false"/>
          <w:i w:val="false"/>
          <w:i w:val="false"/>
          <w:sz w:val="24"/>
          <w:shd w:fill="auto" w:val="clear"/>
          <w:lang w:eastAsia="en-US"/>
        </w:rPr>
      </w:pPr>
      <w:r>
        <w:rPr>
          <w:rFonts w:eastAsia="Calibri" w:eastAsiaTheme="minorHAnsi"/>
          <w:sz w:val="24"/>
          <w:lang w:eastAsia="en-US"/>
        </w:rPr>
        <w:t>ОКПД 2: 77.11.10.000 Оказание услуг по аренде транспортного средства без экипажа для нужд Северо-Кавказского филиала АО «Гидроремонт-ВКК» в с.Заюково</w:t>
      </w:r>
      <w:r>
        <w:rPr>
          <w:rFonts w:eastAsia="Calibri"/>
          <w:i/>
          <w:lang w:eastAsia="x-none"/>
        </w:rPr>
        <w:br/>
      </w:r>
      <w:r>
        <w:rPr>
          <w:rStyle w:val="Style8"/>
          <w:rFonts w:eastAsia="Calibri"/>
          <w:i w:val="false"/>
          <w:sz w:val="24"/>
          <w:szCs w:val="24"/>
          <w:shd w:fill="auto" w:val="clear"/>
          <w:lang w:eastAsia="x-none"/>
        </w:rPr>
        <w:t>1.2.</w:t>
        <w:tab/>
        <w:t>Цель оказания услуг: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rPr/>
      </w:pPr>
      <w:r>
        <w:rPr>
          <w:rStyle w:val="Style8"/>
          <w:rFonts w:eastAsia="Calibri"/>
          <w:i w:val="false"/>
          <w:sz w:val="24"/>
          <w:szCs w:val="24"/>
          <w:shd w:fill="auto" w:val="clear"/>
          <w:lang w:eastAsia="x-none"/>
        </w:rPr>
        <w:tab/>
      </w:r>
      <w:r>
        <w:rPr>
          <w:sz w:val="24"/>
          <w:szCs w:val="24"/>
        </w:rPr>
        <w:t>Обеспечение директора Северо-Кавказского филиала АО "Гидроремонт-ВКК" в с. Заюково (далее – СКФ) автомобильным транспортом (без экипажа)</w:t>
      </w:r>
    </w:p>
    <w:p>
      <w:pPr>
        <w:pStyle w:val="Heading1"/>
        <w:keepLines/>
        <w:numPr>
          <w:ilvl w:val="0"/>
          <w:numId w:val="0"/>
        </w:numPr>
        <w:spacing w:before="240" w:after="0"/>
        <w:ind w:hanging="0" w:left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bookmarkStart w:id="2" w:name="_Toc54643699"/>
      <w:bookmarkStart w:id="3" w:name="_Toc46743507_Копия_1"/>
      <w:bookmarkEnd w:id="3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2"/>
    </w:p>
    <w:tbl>
      <w:tblPr>
        <w:tblW w:w="9917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435"/>
        <w:gridCol w:w="2409"/>
        <w:gridCol w:w="2700"/>
        <w:gridCol w:w="1556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Cs/>
                <w:sz w:val="24"/>
                <w:szCs w:val="24"/>
              </w:rPr>
              <w:t>(место оказания услуг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Аренда транспортного средства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КБР, Баксанский район, с.Заюково, ул. Кирова 546 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Toyota Camry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ing1"/>
        <w:keepLines/>
        <w:numPr>
          <w:ilvl w:val="0"/>
          <w:numId w:val="3"/>
        </w:numPr>
        <w:spacing w:before="0" w:after="60"/>
        <w:ind w:hanging="357" w:left="357"/>
        <w:jc w:val="center"/>
        <w:rPr>
          <w:iCs/>
          <w:cap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продукции</w:t>
      </w:r>
    </w:p>
    <w:p>
      <w:pPr>
        <w:pStyle w:val="Heading4"/>
        <w:numPr>
          <w:ilvl w:val="1"/>
          <w:numId w:val="3"/>
        </w:numPr>
        <w:spacing w:before="0" w:after="60"/>
        <w:ind w:hanging="432" w:left="432"/>
        <w:rPr/>
      </w:pPr>
      <w:bookmarkStart w:id="4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4"/>
    </w:p>
    <w:p>
      <w:pPr>
        <w:pStyle w:val="Heading3"/>
        <w:numPr>
          <w:ilvl w:val="2"/>
          <w:numId w:val="3"/>
        </w:numPr>
        <w:spacing w:before="0" w:after="60"/>
        <w:rPr/>
      </w:pPr>
      <w:bookmarkStart w:id="5" w:name="_Toc54643704"/>
      <w:r>
        <w:rPr>
          <w:lang w:val="ru-RU"/>
        </w:rPr>
        <w:t>Требования к перечню и объему услуг</w:t>
      </w:r>
      <w:bookmarkEnd w:id="5"/>
    </w:p>
    <w:p>
      <w:pPr>
        <w:pStyle w:val="Heading1"/>
        <w:keepLines/>
        <w:numPr>
          <w:ilvl w:val="0"/>
          <w:numId w:val="0"/>
        </w:numPr>
        <w:spacing w:before="0" w:after="60"/>
        <w:ind w:hanging="0" w:left="0"/>
        <w:rPr>
          <w:sz w:val="24"/>
          <w:szCs w:val="24"/>
          <w:lang w:val="ru-RU"/>
        </w:rPr>
      </w:pPr>
      <w:bookmarkStart w:id="6" w:name="_Toc54643705"/>
      <w:bookmarkStart w:id="7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7"/>
      <w:r>
        <w:rPr>
          <w:sz w:val="24"/>
          <w:szCs w:val="24"/>
          <w:lang w:val="ru-RU"/>
        </w:rPr>
        <w:t>и объем оказываемых услуг</w:t>
      </w:r>
      <w:bookmarkEnd w:id="6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1"/>
        <w:gridCol w:w="2120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/>
              <w:rPr/>
            </w:pPr>
            <w:r>
              <w:rPr/>
              <w:t>1.1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 w:eastAsiaTheme="minorHAnsi"/>
                <w:sz w:val="24"/>
                <w:lang w:eastAsia="en-US"/>
              </w:rPr>
            </w:pPr>
            <w:r>
              <w:rPr>
                <w:rFonts w:eastAsia="Calibri" w:eastAsiaTheme="minorHAnsi"/>
                <w:sz w:val="24"/>
                <w:lang w:eastAsia="en-US"/>
              </w:rPr>
              <w:t>ОКПД 2: 77.11.10.000 Оказание услуг по аренде транспортного средства без экипажа для нужд Северо-Кавказского филиала АО «Гидроремонт-ВКК» в с.Заюково *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Условная единица.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/>
      </w:pPr>
      <w:r>
        <w:rPr>
          <w:bCs/>
          <w:sz w:val="24"/>
          <w:szCs w:val="24"/>
        </w:rPr>
        <w:t>*Перечень ТС</w:t>
      </w:r>
    </w:p>
    <w:tbl>
      <w:tblPr>
        <w:tblW w:w="9809" w:type="dxa"/>
        <w:jc w:val="left"/>
        <w:tblInd w:w="2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87"/>
        <w:gridCol w:w="4743"/>
        <w:gridCol w:w="1632"/>
        <w:gridCol w:w="2446"/>
      </w:tblGrid>
      <w:tr>
        <w:trPr>
          <w:trHeight w:val="729" w:hRule="atLeast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ТС</w:t>
            </w:r>
          </w:p>
          <w:p>
            <w:pPr>
              <w:pStyle w:val="Normal"/>
              <w:widowControl w:val="fals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ind w:hanging="10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ТС</w:t>
            </w:r>
          </w:p>
        </w:tc>
      </w:tr>
      <w:tr>
        <w:trPr>
          <w:trHeight w:val="432" w:hRule="atLeast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Автомобиль Toyota Camry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8" w:name="_Toc54643706"/>
      <w:bookmarkStart w:id="9" w:name="_Toc51339696"/>
      <w:r>
        <w:rPr>
          <w:lang w:val="ru-RU"/>
        </w:rPr>
        <w:t xml:space="preserve">Требования </w:t>
      </w:r>
      <w:bookmarkEnd w:id="9"/>
      <w:r>
        <w:rPr>
          <w:lang w:val="ru-RU"/>
        </w:rPr>
        <w:t>к срокам оказания услуг</w:t>
      </w:r>
      <w:bookmarkEnd w:id="8"/>
    </w:p>
    <w:p>
      <w:pPr>
        <w:pStyle w:val="Heading1"/>
        <w:keepLines/>
        <w:numPr>
          <w:ilvl w:val="0"/>
          <w:numId w:val="0"/>
        </w:numPr>
        <w:spacing w:before="240" w:after="60"/>
        <w:ind w:hanging="0" w:left="0"/>
        <w:rPr>
          <w:sz w:val="24"/>
          <w:szCs w:val="24"/>
          <w:lang w:val="ru-RU"/>
        </w:rPr>
      </w:pPr>
      <w:bookmarkStart w:id="10" w:name="_Toc54643707"/>
      <w:bookmarkStart w:id="11" w:name="_Toc50125127"/>
      <w:bookmarkStart w:id="12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13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1"/>
      <w:bookmarkEnd w:id="12"/>
      <w:bookmarkEnd w:id="13"/>
      <w:r>
        <w:rPr>
          <w:sz w:val="24"/>
          <w:szCs w:val="24"/>
          <w:lang w:val="ru-RU"/>
        </w:rPr>
        <w:t>оказания услуг</w:t>
      </w:r>
      <w:bookmarkEnd w:id="10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5"/>
        <w:gridCol w:w="4110"/>
        <w:gridCol w:w="2694"/>
        <w:gridCol w:w="2408"/>
      </w:tblGrid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lang w:eastAsia="en-US"/>
              </w:rPr>
              <w:t>ОКПД 2: 77.11.10.000 Оказание услуг по аренде транспортного средства без экипажа для нужд Северо-Кавказского филиала АО «Гидроремонт-ВКК» в с.Заюково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 01.01.202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31.12.202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 г.*</w:t>
            </w:r>
          </w:p>
        </w:tc>
      </w:tr>
      <w:tr>
        <w:trPr/>
        <w:tc>
          <w:tcPr>
            <w:tcW w:w="9917" w:type="dxa"/>
            <w:gridSpan w:val="4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72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Транспортное средство будет использоваться в 2027 году  в служебных целях для руководителя филиала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1134" w:right="851" w:gutter="0" w:header="680" w:top="737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spacing w:before="120" w:after="60"/>
        <w:ind w:hanging="432" w:left="432"/>
        <w:contextualSpacing/>
        <w:rPr/>
      </w:pPr>
      <w:bookmarkStart w:id="14" w:name="_Toc54643709"/>
      <w:bookmarkStart w:id="15" w:name="_Toc51339698"/>
      <w:bookmarkStart w:id="16" w:name="_Toc54643708"/>
      <w:bookmarkStart w:id="17" w:name="_Toc46743511"/>
      <w:r>
        <w:rPr/>
        <w:t xml:space="preserve">Требования к </w:t>
      </w:r>
      <w:bookmarkEnd w:id="17"/>
      <w:r>
        <w:rPr>
          <w:lang w:val="ru-RU"/>
        </w:rPr>
        <w:t>качеству услуг</w:t>
      </w:r>
      <w:bookmarkEnd w:id="16"/>
    </w:p>
    <w:p>
      <w:pPr>
        <w:pStyle w:val="Heading1"/>
        <w:keepLines/>
        <w:numPr>
          <w:ilvl w:val="0"/>
          <w:numId w:val="0"/>
        </w:numPr>
        <w:spacing w:before="240" w:after="60"/>
        <w:ind w:hanging="0" w:left="0"/>
        <w:contextualSpacing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15"/>
      <w:r>
        <w:rPr>
          <w:sz w:val="24"/>
          <w:szCs w:val="24"/>
          <w:lang w:val="ru-RU"/>
        </w:rPr>
        <w:t>качеству услуг</w:t>
      </w:r>
      <w:bookmarkEnd w:id="14"/>
      <w:r>
        <w:rPr>
          <w:sz w:val="24"/>
          <w:szCs w:val="24"/>
        </w:rPr>
        <w:t xml:space="preserve"> </w:t>
      </w:r>
    </w:p>
    <w:p>
      <w:pPr>
        <w:pStyle w:val="Heading1"/>
        <w:keepLines/>
        <w:numPr>
          <w:ilvl w:val="0"/>
          <w:numId w:val="0"/>
        </w:numPr>
        <w:spacing w:before="240" w:after="60"/>
        <w:ind w:hanging="0" w:left="0"/>
        <w:contextualSpacing/>
        <w:rPr>
          <w:sz w:val="24"/>
          <w:szCs w:val="24"/>
          <w:lang w:val="ru-RU"/>
        </w:rPr>
      </w:pPr>
      <w:r>
        <w:rPr>
          <w:bCs/>
          <w:sz w:val="24"/>
          <w:szCs w:val="24"/>
        </w:rPr>
        <w:t>Наименование услуг/этапа услуг</w:t>
      </w:r>
      <w:r>
        <w:rPr>
          <w:bCs/>
          <w:sz w:val="24"/>
          <w:szCs w:val="24"/>
          <w:lang w:val="ru-RU"/>
        </w:rPr>
        <w:t>: согласно Таблице 2. Перечень и объем оказываемых услуг</w:t>
      </w:r>
    </w:p>
    <w:tbl>
      <w:tblPr>
        <w:tblStyle w:val="affff5"/>
        <w:tblW w:w="10349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8"/>
        <w:gridCol w:w="3402"/>
        <w:gridCol w:w="6239"/>
      </w:tblGrid>
      <w:tr>
        <w:trPr>
          <w:trHeight w:val="276" w:hRule="atLeast"/>
        </w:trPr>
        <w:tc>
          <w:tcPr>
            <w:tcW w:w="7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40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23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7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0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23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18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18"/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2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hanging="0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64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hanging="0" w:left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64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hanging="0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Оказание услуг по аренде автотранспортного средства (без экипажа)</w:t>
            </w:r>
          </w:p>
        </w:tc>
        <w:tc>
          <w:tcPr>
            <w:tcW w:w="6239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hanging="0" w:left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Транспортное средство, предлагаемое Исполнителем, должно соответствовать существующим нормативно-правовым и эксплуатационно-техническим требованиям Российской Федерации.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suppressAutoHyphens w:val="true"/>
              <w:spacing w:before="0" w:after="0"/>
              <w:ind w:hanging="0" w:left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Обеспечить передаваемое в аренду Транспортное средство необходимыми документами и комплектами ключей.</w:t>
            </w:r>
          </w:p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ind w:hanging="0" w:left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Оказывать консультативную, информационную и иную помощь в целях наиболее эффективного использования арендованного Транспортного средства.</w:t>
            </w:r>
          </w:p>
          <w:p>
            <w:pPr>
              <w:pStyle w:val="Normal"/>
              <w:widowControl w:val="false"/>
              <w:numPr>
                <w:ilvl w:val="0"/>
                <w:numId w:val="19"/>
              </w:numPr>
              <w:suppressAutoHyphens w:val="true"/>
              <w:spacing w:before="0" w:after="0"/>
              <w:ind w:hanging="0" w:left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 случае выявления неисправности в Транспортном средстве, произошедшей по вине Исполнителя, либо в случае проведения планового технического обслуживания (ремонта) заменить Транспортное средство на аналогичное или предложить другое, имеющееся в наличии у Исполнителя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20"/>
              </w:numPr>
              <w:suppressAutoHyphens w:val="true"/>
              <w:spacing w:before="0" w:after="0"/>
              <w:ind w:hanging="0" w:left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Осуществлять текущий и капитальный ремонт Транспортного средства.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hanging="0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6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hanging="0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Транспортное средство</w:t>
            </w:r>
          </w:p>
        </w:tc>
        <w:tc>
          <w:tcPr>
            <w:tcW w:w="6239" w:type="dxa"/>
            <w:tcBorders/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Транспортное средство должны быть в исправном состоянии и отвечать требованиям, предъявляемым к эксплуатируемому транспортному средству, используемому для производственных, потребительских, коммерческих и иных целей в соответствии с конструктивным назначением транспортного средства</w:t>
            </w:r>
          </w:p>
        </w:tc>
      </w:tr>
      <w:tr>
        <w:trPr>
          <w:trHeight w:val="313" w:hRule="atLeast"/>
        </w:trPr>
        <w:tc>
          <w:tcPr>
            <w:tcW w:w="70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hanging="0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6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hanging="0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6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hanging="0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Порядок расчетов</w:t>
            </w:r>
          </w:p>
        </w:tc>
        <w:tc>
          <w:tcPr>
            <w:tcW w:w="6239" w:type="dxa"/>
            <w:tcBorders/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До 5 (пятого) числа месяца, следующего за месяцем аренды Транспортного средства, предоставляет Арендатору Акт об аренде в двух экземплярах, счет на оплату и счет-фактуру, оформленную в соответствии с действующим законодательством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hanging="0" w:left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6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hanging="0" w:left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Страхование транспортного средства</w:t>
            </w:r>
          </w:p>
        </w:tc>
        <w:tc>
          <w:tcPr>
            <w:tcW w:w="6239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1"/>
                <w:numId w:val="21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hanging="0" w:left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Наличие Обязательного страхования гражданской ответственности владельцев транспортных средств (ОСАГО).</w:t>
            </w:r>
            <w:bookmarkStart w:id="19" w:name="_GoBack"/>
            <w:bookmarkEnd w:id="19"/>
          </w:p>
          <w:p>
            <w:pPr>
              <w:pStyle w:val="ListParagraph"/>
              <w:widowControl w:val="false"/>
              <w:numPr>
                <w:ilvl w:val="1"/>
                <w:numId w:val="22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hanging="0" w:left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Наличие Страхования средств транспорта от ущерба, хищения или угона (КАСКО)</w:t>
            </w:r>
          </w:p>
        </w:tc>
      </w:tr>
    </w:tbl>
    <w:p>
      <w:pPr>
        <w:pStyle w:val="Normal"/>
        <w:spacing w:before="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w="11906" w:h="16838"/>
      <w:pgMar w:left="1134" w:right="851" w:gutter="0" w:header="680" w:top="737" w:footer="357" w:bottom="41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59061054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3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Footer"/>
      <w:jc w:val="righ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4"/>
        <w:szCs w:val="24"/>
      </w:rPr>
    </w:pPr>
    <w:r>
      <w:rPr>
        <w:sz w:val="24"/>
        <w:szCs w:val="24"/>
      </w:rPr>
      <w:t>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04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4679"/>
        </w:tabs>
        <w:ind w:left="525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8"/>
    <w:lvlOverride w:ilvl="0">
      <w:startOverride w:val="1"/>
    </w:lvlOverride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ind w:hanging="0" w:left="5038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Нижний колонтитул Знак"/>
    <w:basedOn w:val="DefaultParagraphFont"/>
    <w:uiPriority w:val="99"/>
    <w:qFormat/>
    <w:rsid w:val="0048076d"/>
    <w:rPr>
      <w:sz w:val="28"/>
      <w:szCs w:val="2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Sans" w:hAnsi="PT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/>
    </w:pPr>
    <w:rPr>
      <w:sz w:val="24"/>
      <w:szCs w:val="24"/>
    </w:rPr>
  </w:style>
  <w:style w:type="paragraph" w:styleId="Footer">
    <w:name w:val="Footer"/>
    <w:basedOn w:val="Normal"/>
    <w:link w:val="Style14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hanging="567" w:left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2C259-AF88-4D05-B25B-421257AF1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AlterOffice/2026.2.0.0$Linux_X86_64 LibreOffice_project/bc4ef1adf80b36c7a6365f8ed6cbf29021361edd</Application>
  <AppVersion>15.0000</AppVersion>
  <Pages>5</Pages>
  <Words>624</Words>
  <Characters>4445</Characters>
  <CharactersWithSpaces>4945</CharactersWithSpaces>
  <Paragraphs>118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2026-07-03T11:27:00Z</dcterms:created>
  <dc:creator>Быстров Олег Геннадьевич</dc:creator>
  <dc:description/>
  <dc:language>ru-RU</dc:language>
  <cp:lastModifiedBy>velikosvyatnn@corp.gidroogk.com</cp:lastModifiedBy>
  <cp:lastPrinted>2025-12-24T08:48:00Z</cp:lastPrinted>
  <dcterms:modified xsi:type="dcterms:W3CDTF">2026-07-08T15:55:16Z</dcterms:modified>
  <cp:revision>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