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ED174" w14:textId="77777777" w:rsidR="00250B8C" w:rsidRDefault="00250B8C" w:rsidP="009101F7">
      <w:pPr>
        <w:widowControl w:val="0"/>
        <w:shd w:val="clear" w:color="auto" w:fill="FFFFFF"/>
        <w:suppressAutoHyphens/>
        <w:spacing w:after="160" w:line="252" w:lineRule="auto"/>
        <w:rPr>
          <w:bCs/>
          <w:sz w:val="28"/>
          <w:szCs w:val="28"/>
          <w:lang w:val="en-US" w:eastAsia="en-US"/>
        </w:rPr>
      </w:pPr>
    </w:p>
    <w:p w14:paraId="7067A5AF" w14:textId="0397A70E" w:rsidR="00250B8C" w:rsidRDefault="00250B8C" w:rsidP="00250B8C">
      <w:pPr>
        <w:pStyle w:val="22"/>
        <w:jc w:val="center"/>
        <w:rPr>
          <w:b/>
          <w:sz w:val="24"/>
          <w:szCs w:val="24"/>
        </w:rPr>
      </w:pPr>
      <w:r>
        <w:rPr>
          <w:b/>
          <w:sz w:val="24"/>
          <w:szCs w:val="24"/>
        </w:rPr>
        <w:t>Договор № ____</w:t>
      </w:r>
    </w:p>
    <w:p w14:paraId="534C2156" w14:textId="474EAFA6" w:rsidR="00250B8C" w:rsidRDefault="00250B8C" w:rsidP="00250B8C">
      <w:pPr>
        <w:jc w:val="center"/>
        <w:rPr>
          <w:b/>
        </w:rPr>
      </w:pPr>
      <w:r>
        <w:rPr>
          <w:b/>
        </w:rPr>
        <w:t xml:space="preserve">на </w:t>
      </w:r>
      <w:r w:rsidR="00DF13F1">
        <w:rPr>
          <w:b/>
        </w:rPr>
        <w:t>о</w:t>
      </w:r>
      <w:r w:rsidR="00DF13F1" w:rsidRPr="00DF13F1">
        <w:rPr>
          <w:b/>
        </w:rPr>
        <w:t>казание ус</w:t>
      </w:r>
      <w:bookmarkStart w:id="0" w:name="_GoBack"/>
      <w:bookmarkEnd w:id="0"/>
      <w:r w:rsidR="00DF13F1" w:rsidRPr="00DF13F1">
        <w:rPr>
          <w:b/>
        </w:rPr>
        <w:t>луг по подготовке тепловых пунктов к отопительному сезону 202</w:t>
      </w:r>
      <w:r w:rsidR="000B3F8A">
        <w:rPr>
          <w:b/>
        </w:rPr>
        <w:t>6</w:t>
      </w:r>
      <w:r w:rsidR="00DF13F1" w:rsidRPr="00DF13F1">
        <w:rPr>
          <w:b/>
        </w:rPr>
        <w:t>-202</w:t>
      </w:r>
      <w:r w:rsidR="000B3F8A">
        <w:rPr>
          <w:b/>
        </w:rPr>
        <w:t>7</w:t>
      </w:r>
      <w:r w:rsidR="00DF13F1" w:rsidRPr="00DF13F1">
        <w:rPr>
          <w:b/>
        </w:rPr>
        <w:t>г.  помещений населенных пунктов Мурманск, Оленегорск, Никель, Заполярный  и ЗАТО Североморск для нужд УФПС Мурманской области</w:t>
      </w:r>
    </w:p>
    <w:p w14:paraId="2AA7B656" w14:textId="77777777" w:rsidR="00250B8C" w:rsidRDefault="00250B8C" w:rsidP="00250B8C">
      <w:pPr>
        <w:jc w:val="center"/>
        <w:rPr>
          <w:b/>
        </w:rPr>
      </w:pPr>
    </w:p>
    <w:p w14:paraId="7F0ACFC3" w14:textId="437B8636" w:rsidR="00250B8C" w:rsidRDefault="00250B8C" w:rsidP="00250B8C">
      <w:pPr>
        <w:shd w:val="clear" w:color="auto" w:fill="FFFFFF"/>
        <w:tabs>
          <w:tab w:val="left" w:pos="6804"/>
        </w:tabs>
        <w:spacing w:line="562" w:lineRule="exact"/>
        <w:ind w:left="28" w:hanging="28"/>
        <w:rPr>
          <w:bCs/>
          <w:spacing w:val="-16"/>
        </w:rPr>
      </w:pPr>
      <w:r>
        <w:rPr>
          <w:bCs/>
        </w:rPr>
        <w:t xml:space="preserve">____ _________ </w:t>
      </w:r>
      <w:r>
        <w:rPr>
          <w:bCs/>
          <w:spacing w:val="-2"/>
        </w:rPr>
        <w:t>20</w:t>
      </w:r>
      <w:r w:rsidR="00DF13F1">
        <w:rPr>
          <w:bCs/>
          <w:spacing w:val="-2"/>
        </w:rPr>
        <w:t>2</w:t>
      </w:r>
      <w:r w:rsidR="006B036D">
        <w:rPr>
          <w:bCs/>
          <w:spacing w:val="-2"/>
        </w:rPr>
        <w:t>5</w:t>
      </w:r>
      <w:r>
        <w:rPr>
          <w:bCs/>
          <w:spacing w:val="-2"/>
        </w:rPr>
        <w:t xml:space="preserve"> г</w:t>
      </w:r>
      <w:r>
        <w:rPr>
          <w:bCs/>
          <w:spacing w:val="-16"/>
        </w:rPr>
        <w:t>.</w:t>
      </w:r>
      <w:r>
        <w:rPr>
          <w:bCs/>
          <w:spacing w:val="-16"/>
        </w:rPr>
        <w:tab/>
      </w:r>
      <w:r w:rsidR="00DF13F1">
        <w:rPr>
          <w:bCs/>
          <w:spacing w:val="-16"/>
        </w:rPr>
        <w:t>г. Мурманск</w:t>
      </w:r>
    </w:p>
    <w:p w14:paraId="5CD179D4" w14:textId="77777777" w:rsidR="00250B8C" w:rsidRDefault="00250B8C" w:rsidP="00250B8C">
      <w:pPr>
        <w:pStyle w:val="22"/>
        <w:ind w:firstLine="708"/>
        <w:rPr>
          <w:sz w:val="24"/>
          <w:szCs w:val="24"/>
        </w:rPr>
      </w:pPr>
    </w:p>
    <w:p w14:paraId="6B3B9BF2" w14:textId="74657BC7" w:rsidR="00250B8C" w:rsidRDefault="00250B8C" w:rsidP="00250B8C">
      <w:pPr>
        <w:ind w:firstLine="709"/>
        <w:rPr>
          <w:i/>
        </w:rPr>
      </w:pPr>
      <w:r>
        <w:t xml:space="preserve">АО «Почта России» (далее – Заказчик) в лице </w:t>
      </w:r>
      <w:r w:rsidR="00DF13F1">
        <w:t xml:space="preserve">Директора </w:t>
      </w:r>
      <w:r w:rsidR="006B036D" w:rsidRPr="00A6767B">
        <w:t>УФПС Мурманской области Макарова Валентина Анатольевича, действующего на основании</w:t>
      </w:r>
      <w:r w:rsidR="00E84935">
        <w:t xml:space="preserve"> машиночитаемой</w:t>
      </w:r>
      <w:r w:rsidR="006B036D" w:rsidRPr="00A6767B">
        <w:t xml:space="preserve"> доверенности № </w:t>
      </w:r>
      <w:r w:rsidR="00E84935" w:rsidRPr="00E84935">
        <w:t>88f9f99a-6f61-4c5a-b9f1-d21c0ea99a49</w:t>
      </w:r>
      <w:r w:rsidR="006B036D" w:rsidRPr="00A6767B">
        <w:t xml:space="preserve"> от </w:t>
      </w:r>
      <w:r w:rsidR="00E84935">
        <w:t>04.02.2025г</w:t>
      </w:r>
      <w:r w:rsidR="006B036D">
        <w:t>.</w:t>
      </w:r>
      <w:r>
        <w:t>, с одной стороны, и</w:t>
      </w:r>
    </w:p>
    <w:p w14:paraId="68DA7C43" w14:textId="77777777" w:rsidR="00250B8C" w:rsidRDefault="00250B8C" w:rsidP="00250B8C">
      <w:pPr>
        <w:pStyle w:val="210"/>
        <w:tabs>
          <w:tab w:val="left" w:leader="underscore" w:pos="9072"/>
        </w:tabs>
        <w:snapToGrid w:val="0"/>
        <w:ind w:right="140"/>
        <w:rPr>
          <w:i w:val="0"/>
          <w:sz w:val="24"/>
          <w:szCs w:val="24"/>
          <w:lang w:val="ru-RU"/>
        </w:rPr>
      </w:pPr>
      <w:r>
        <w:rPr>
          <w:i w:val="0"/>
          <w:sz w:val="24"/>
          <w:szCs w:val="24"/>
          <w:lang w:val="ru-RU"/>
        </w:rPr>
        <w:tab/>
      </w:r>
      <w:r>
        <w:rPr>
          <w:rStyle w:val="af7"/>
          <w:i w:val="0"/>
          <w:sz w:val="24"/>
          <w:szCs w:val="24"/>
          <w:lang w:val="ru-RU"/>
        </w:rPr>
        <w:footnoteReference w:id="2"/>
      </w:r>
      <w:r>
        <w:rPr>
          <w:i w:val="0"/>
          <w:sz w:val="24"/>
          <w:szCs w:val="24"/>
          <w:lang w:val="ru-RU"/>
        </w:rPr>
        <w:t xml:space="preserve"> (далее – Исполнитель), в лице ___________________________________________</w:t>
      </w:r>
      <w:r>
        <w:rPr>
          <w:rStyle w:val="af7"/>
          <w:i w:val="0"/>
          <w:sz w:val="24"/>
          <w:szCs w:val="24"/>
        </w:rPr>
        <w:footnoteReference w:id="3"/>
      </w:r>
      <w:r>
        <w:rPr>
          <w:i w:val="0"/>
          <w:sz w:val="24"/>
          <w:szCs w:val="24"/>
          <w:lang w:val="ru-RU"/>
        </w:rPr>
        <w:t>, действующего на основании ___________________</w:t>
      </w:r>
      <w:r>
        <w:rPr>
          <w:rStyle w:val="af7"/>
          <w:i w:val="0"/>
          <w:sz w:val="24"/>
          <w:szCs w:val="24"/>
          <w:lang w:val="ru-RU"/>
        </w:rPr>
        <w:footnoteReference w:id="4"/>
      </w:r>
      <w:r>
        <w:rPr>
          <w:i w:val="0"/>
          <w:sz w:val="24"/>
          <w:szCs w:val="24"/>
          <w:lang w:val="ru-RU"/>
        </w:rPr>
        <w:t xml:space="preserve">, с другой стороны, </w:t>
      </w:r>
    </w:p>
    <w:p w14:paraId="20DDFF2B" w14:textId="5F192283" w:rsidR="00250B8C" w:rsidRDefault="00250B8C" w:rsidP="00250B8C">
      <w:pPr>
        <w:pStyle w:val="22"/>
        <w:ind w:firstLine="708"/>
        <w:rPr>
          <w:sz w:val="24"/>
          <w:szCs w:val="24"/>
        </w:rPr>
      </w:pPr>
      <w:r>
        <w:rPr>
          <w:sz w:val="24"/>
          <w:szCs w:val="24"/>
        </w:rPr>
        <w:t>вместе в дальнейшем именуемые «Стороны», заключили настоящий договор (далее – Договор) о нижеследующем:</w:t>
      </w:r>
    </w:p>
    <w:p w14:paraId="7F92CC84" w14:textId="77777777" w:rsidR="00250B8C" w:rsidRDefault="00250B8C" w:rsidP="00250B8C">
      <w:pPr>
        <w:pStyle w:val="a5"/>
        <w:numPr>
          <w:ilvl w:val="0"/>
          <w:numId w:val="7"/>
        </w:numPr>
        <w:spacing w:before="240" w:after="120"/>
        <w:ind w:left="357" w:hanging="357"/>
        <w:jc w:val="center"/>
        <w:rPr>
          <w:b/>
        </w:rPr>
      </w:pPr>
      <w:r>
        <w:rPr>
          <w:b/>
        </w:rPr>
        <w:t>Индивидуальные условия Договора</w:t>
      </w:r>
    </w:p>
    <w:tbl>
      <w:tblPr>
        <w:tblStyle w:val="aff7"/>
        <w:tblW w:w="9214" w:type="dxa"/>
        <w:tblLook w:val="04A0" w:firstRow="1" w:lastRow="0" w:firstColumn="1" w:lastColumn="0" w:noHBand="0" w:noVBand="1"/>
      </w:tblPr>
      <w:tblGrid>
        <w:gridCol w:w="753"/>
        <w:gridCol w:w="2001"/>
        <w:gridCol w:w="849"/>
        <w:gridCol w:w="2368"/>
        <w:gridCol w:w="3243"/>
      </w:tblGrid>
      <w:tr w:rsidR="00250B8C" w:rsidRPr="00D20442" w14:paraId="32A3C6C5" w14:textId="77777777" w:rsidTr="00963535">
        <w:tc>
          <w:tcPr>
            <w:tcW w:w="753" w:type="dxa"/>
            <w:tcBorders>
              <w:top w:val="nil"/>
              <w:left w:val="nil"/>
              <w:bottom w:val="single" w:sz="4" w:space="0" w:color="auto"/>
              <w:right w:val="single" w:sz="4" w:space="0" w:color="A6A6A6" w:themeColor="background1" w:themeShade="A6"/>
            </w:tcBorders>
            <w:shd w:val="clear" w:color="auto" w:fill="auto"/>
            <w:hideMark/>
          </w:tcPr>
          <w:p w14:paraId="3DBCD120" w14:textId="77777777" w:rsidR="00250B8C" w:rsidRPr="00D20442" w:rsidRDefault="00250B8C" w:rsidP="00963535">
            <w:pPr>
              <w:pStyle w:val="VL"/>
              <w:rPr>
                <w:rFonts w:ascii="Times New Roman" w:hAnsi="Times New Roman"/>
                <w:b/>
                <w:color w:val="auto"/>
                <w:sz w:val="24"/>
                <w:szCs w:val="24"/>
              </w:rPr>
            </w:pPr>
            <w:r w:rsidRPr="00D20442">
              <w:rPr>
                <w:rFonts w:ascii="Times New Roman" w:hAnsi="Times New Roman"/>
                <w:b/>
                <w:color w:val="auto"/>
                <w:sz w:val="24"/>
                <w:szCs w:val="24"/>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0FAF8521" w14:textId="77777777" w:rsidR="00250B8C" w:rsidRPr="00D20442" w:rsidRDefault="00250B8C" w:rsidP="00963535">
            <w:pPr>
              <w:pStyle w:val="VL"/>
              <w:rPr>
                <w:rFonts w:ascii="Times New Roman" w:hAnsi="Times New Roman"/>
                <w:b/>
                <w:color w:val="auto"/>
                <w:sz w:val="24"/>
                <w:szCs w:val="24"/>
              </w:rPr>
            </w:pPr>
            <w:r w:rsidRPr="00D20442">
              <w:rPr>
                <w:rFonts w:ascii="Times New Roman" w:hAnsi="Times New Roman"/>
                <w:b/>
                <w:color w:val="auto"/>
                <w:sz w:val="24"/>
                <w:szCs w:val="24"/>
              </w:rPr>
              <w:t>Наименование</w:t>
            </w:r>
          </w:p>
        </w:tc>
        <w:tc>
          <w:tcPr>
            <w:tcW w:w="6460" w:type="dxa"/>
            <w:gridSpan w:val="3"/>
            <w:tcBorders>
              <w:top w:val="nil"/>
              <w:left w:val="single" w:sz="4" w:space="0" w:color="A6A6A6" w:themeColor="background1" w:themeShade="A6"/>
              <w:bottom w:val="single" w:sz="4" w:space="0" w:color="auto"/>
              <w:right w:val="nil"/>
            </w:tcBorders>
            <w:shd w:val="clear" w:color="auto" w:fill="auto"/>
            <w:hideMark/>
          </w:tcPr>
          <w:p w14:paraId="5B9307EC" w14:textId="77777777" w:rsidR="00250B8C" w:rsidRPr="00D20442" w:rsidRDefault="00250B8C" w:rsidP="00963535">
            <w:pPr>
              <w:pStyle w:val="VL"/>
              <w:rPr>
                <w:rFonts w:ascii="Times New Roman" w:hAnsi="Times New Roman"/>
                <w:b/>
                <w:color w:val="auto"/>
                <w:sz w:val="24"/>
                <w:szCs w:val="24"/>
              </w:rPr>
            </w:pPr>
            <w:r w:rsidRPr="00D20442">
              <w:rPr>
                <w:rFonts w:ascii="Times New Roman" w:hAnsi="Times New Roman"/>
                <w:b/>
                <w:color w:val="auto"/>
                <w:sz w:val="24"/>
                <w:szCs w:val="24"/>
              </w:rPr>
              <w:t>Содержание</w:t>
            </w:r>
          </w:p>
        </w:tc>
      </w:tr>
      <w:tr w:rsidR="00250B8C" w14:paraId="39A44F6C" w14:textId="77777777" w:rsidTr="00963535">
        <w:tc>
          <w:tcPr>
            <w:tcW w:w="753" w:type="dxa"/>
            <w:tcBorders>
              <w:top w:val="single" w:sz="4" w:space="0" w:color="auto"/>
              <w:left w:val="nil"/>
              <w:bottom w:val="single" w:sz="4" w:space="0" w:color="auto"/>
              <w:right w:val="single" w:sz="4" w:space="0" w:color="auto"/>
            </w:tcBorders>
            <w:hideMark/>
          </w:tcPr>
          <w:p w14:paraId="500D4BD5" w14:textId="77777777" w:rsidR="00250B8C" w:rsidRDefault="00250B8C" w:rsidP="00963535">
            <w:pPr>
              <w:pStyle w:val="VL"/>
              <w:ind w:left="176"/>
              <w:rPr>
                <w:rFonts w:ascii="Times New Roman" w:hAnsi="Times New Roman"/>
                <w:sz w:val="24"/>
                <w:szCs w:val="24"/>
              </w:rPr>
            </w:pPr>
            <w:r>
              <w:rPr>
                <w:rFonts w:ascii="Times New Roman" w:hAnsi="Times New Roman"/>
                <w:sz w:val="24"/>
                <w:szCs w:val="24"/>
              </w:rPr>
              <w:t>1.0.</w:t>
            </w:r>
          </w:p>
        </w:tc>
        <w:tc>
          <w:tcPr>
            <w:tcW w:w="2001" w:type="dxa"/>
            <w:tcBorders>
              <w:top w:val="single" w:sz="4" w:space="0" w:color="auto"/>
              <w:left w:val="single" w:sz="4" w:space="0" w:color="auto"/>
              <w:bottom w:val="single" w:sz="4" w:space="0" w:color="auto"/>
              <w:right w:val="single" w:sz="4" w:space="0" w:color="auto"/>
            </w:tcBorders>
            <w:hideMark/>
          </w:tcPr>
          <w:p w14:paraId="2923032C" w14:textId="43A76ECC" w:rsidR="00250B8C" w:rsidRDefault="00250B8C" w:rsidP="00DF13F1">
            <w:pPr>
              <w:pStyle w:val="VL"/>
              <w:rPr>
                <w:rFonts w:ascii="Times New Roman" w:hAnsi="Times New Roman"/>
                <w:sz w:val="24"/>
                <w:szCs w:val="24"/>
              </w:rPr>
            </w:pPr>
            <w:r>
              <w:rPr>
                <w:rFonts w:ascii="Times New Roman" w:hAnsi="Times New Roman"/>
                <w:color w:val="auto"/>
                <w:sz w:val="24"/>
                <w:szCs w:val="24"/>
              </w:rPr>
              <w:t>Заказчик</w:t>
            </w:r>
          </w:p>
        </w:tc>
        <w:tc>
          <w:tcPr>
            <w:tcW w:w="6460" w:type="dxa"/>
            <w:gridSpan w:val="3"/>
            <w:tcBorders>
              <w:top w:val="single" w:sz="4" w:space="0" w:color="auto"/>
              <w:left w:val="single" w:sz="4" w:space="0" w:color="auto"/>
              <w:bottom w:val="single" w:sz="4" w:space="0" w:color="auto"/>
              <w:right w:val="nil"/>
            </w:tcBorders>
            <w:hideMark/>
          </w:tcPr>
          <w:p w14:paraId="385E802E" w14:textId="77777777" w:rsidR="00DF13F1" w:rsidRPr="00DF13F1" w:rsidRDefault="00DF13F1" w:rsidP="00DF13F1">
            <w:pPr>
              <w:pStyle w:val="VL"/>
              <w:rPr>
                <w:rFonts w:ascii="Times New Roman" w:hAnsi="Times New Roman"/>
                <w:color w:val="auto"/>
                <w:sz w:val="24"/>
                <w:szCs w:val="24"/>
              </w:rPr>
            </w:pPr>
            <w:r w:rsidRPr="00DF13F1">
              <w:rPr>
                <w:rFonts w:ascii="Times New Roman" w:hAnsi="Times New Roman"/>
                <w:color w:val="auto"/>
                <w:sz w:val="24"/>
                <w:szCs w:val="24"/>
              </w:rPr>
              <w:t>УФПС Мурманской области</w:t>
            </w:r>
          </w:p>
          <w:p w14:paraId="1C6845F8" w14:textId="77777777" w:rsidR="00DF13F1" w:rsidRPr="00DF13F1" w:rsidRDefault="00DF13F1" w:rsidP="00DF13F1">
            <w:pPr>
              <w:pStyle w:val="VL"/>
              <w:rPr>
                <w:rFonts w:ascii="Times New Roman" w:hAnsi="Times New Roman"/>
                <w:color w:val="auto"/>
                <w:sz w:val="24"/>
                <w:szCs w:val="24"/>
              </w:rPr>
            </w:pPr>
            <w:r w:rsidRPr="00DF13F1">
              <w:rPr>
                <w:rFonts w:ascii="Times New Roman" w:hAnsi="Times New Roman"/>
                <w:color w:val="auto"/>
                <w:sz w:val="24"/>
                <w:szCs w:val="24"/>
              </w:rPr>
              <w:t>Особенности оформления счетов-фактур:</w:t>
            </w:r>
          </w:p>
          <w:p w14:paraId="4A58543C" w14:textId="67510C17" w:rsidR="00250B8C" w:rsidRDefault="00DF13F1" w:rsidP="00DF13F1">
            <w:pPr>
              <w:pStyle w:val="VL"/>
              <w:rPr>
                <w:rFonts w:ascii="Times New Roman" w:hAnsi="Times New Roman"/>
                <w:sz w:val="24"/>
                <w:szCs w:val="24"/>
              </w:rPr>
            </w:pPr>
            <w:r w:rsidRPr="00DF13F1">
              <w:rPr>
                <w:rFonts w:ascii="Times New Roman" w:hAnsi="Times New Roman"/>
                <w:color w:val="auto"/>
                <w:sz w:val="24"/>
                <w:szCs w:val="24"/>
              </w:rPr>
              <w:t>При выставлении Поставщик указывает в строке «Покупатель» - АО «Почта России», Грузополучатель – УФПС Мурманской области   ИНН 7724490000  КПП –  519043001</w:t>
            </w:r>
          </w:p>
        </w:tc>
      </w:tr>
      <w:tr w:rsidR="00250B8C" w14:paraId="7F6B7221" w14:textId="77777777" w:rsidTr="00963535">
        <w:tc>
          <w:tcPr>
            <w:tcW w:w="753" w:type="dxa"/>
            <w:tcBorders>
              <w:top w:val="single" w:sz="4" w:space="0" w:color="auto"/>
              <w:left w:val="nil"/>
              <w:bottom w:val="single" w:sz="4" w:space="0" w:color="auto"/>
              <w:right w:val="single" w:sz="4" w:space="0" w:color="auto"/>
            </w:tcBorders>
          </w:tcPr>
          <w:p w14:paraId="6F87C2F7" w14:textId="77777777" w:rsidR="00250B8C" w:rsidRDefault="00250B8C" w:rsidP="00963535">
            <w:pPr>
              <w:pStyle w:val="VL"/>
              <w:numPr>
                <w:ilvl w:val="1"/>
                <w:numId w:val="8"/>
              </w:numPr>
              <w:ind w:left="176" w:hanging="176"/>
              <w:rPr>
                <w:rFonts w:ascii="Times New Roman" w:hAnsi="Times New Roman"/>
                <w:sz w:val="24"/>
                <w:szCs w:val="24"/>
              </w:rPr>
            </w:pPr>
            <w:bookmarkStart w:id="1" w:name="_Ref529546995" w:colFirst="0" w:colLast="0"/>
          </w:p>
        </w:tc>
        <w:tc>
          <w:tcPr>
            <w:tcW w:w="2001" w:type="dxa"/>
            <w:tcBorders>
              <w:top w:val="single" w:sz="4" w:space="0" w:color="auto"/>
              <w:left w:val="single" w:sz="4" w:space="0" w:color="auto"/>
              <w:bottom w:val="single" w:sz="4" w:space="0" w:color="auto"/>
              <w:right w:val="single" w:sz="4" w:space="0" w:color="auto"/>
            </w:tcBorders>
            <w:hideMark/>
          </w:tcPr>
          <w:p w14:paraId="464F6AAD" w14:textId="77777777" w:rsidR="00250B8C" w:rsidRDefault="00250B8C" w:rsidP="00963535">
            <w:pPr>
              <w:pStyle w:val="VL"/>
              <w:rPr>
                <w:rFonts w:ascii="Times New Roman" w:hAnsi="Times New Roman"/>
                <w:sz w:val="24"/>
                <w:szCs w:val="24"/>
              </w:rPr>
            </w:pPr>
            <w:r w:rsidRPr="0070008A">
              <w:rPr>
                <w:rFonts w:ascii="Times New Roman" w:hAnsi="Times New Roman"/>
                <w:sz w:val="24"/>
                <w:szCs w:val="24"/>
              </w:rPr>
              <w:t>Подлежащие выполнению работы и услуги (далее – Работы и Услуги)</w:t>
            </w:r>
          </w:p>
        </w:tc>
        <w:tc>
          <w:tcPr>
            <w:tcW w:w="6460" w:type="dxa"/>
            <w:gridSpan w:val="3"/>
            <w:tcBorders>
              <w:top w:val="single" w:sz="4" w:space="0" w:color="auto"/>
              <w:left w:val="single" w:sz="4" w:space="0" w:color="auto"/>
              <w:bottom w:val="single" w:sz="4" w:space="0" w:color="auto"/>
              <w:right w:val="nil"/>
            </w:tcBorders>
          </w:tcPr>
          <w:p w14:paraId="6FBC4CE1" w14:textId="6FB9D7A1" w:rsidR="00250B8C" w:rsidRDefault="00DF13F1" w:rsidP="00963535">
            <w:pPr>
              <w:pStyle w:val="VL"/>
              <w:rPr>
                <w:rFonts w:ascii="Times New Roman" w:hAnsi="Times New Roman"/>
                <w:color w:val="000000"/>
                <w:sz w:val="24"/>
                <w:szCs w:val="24"/>
              </w:rPr>
            </w:pPr>
            <w:r w:rsidRPr="00DF13F1">
              <w:rPr>
                <w:rFonts w:ascii="Times New Roman" w:hAnsi="Times New Roman"/>
                <w:sz w:val="24"/>
                <w:szCs w:val="24"/>
              </w:rPr>
              <w:t>оказание услуг по подготовке тепловых пунктов к отопительному сезону 202</w:t>
            </w:r>
            <w:r w:rsidR="006B036D">
              <w:rPr>
                <w:rFonts w:ascii="Times New Roman" w:hAnsi="Times New Roman"/>
                <w:sz w:val="24"/>
                <w:szCs w:val="24"/>
              </w:rPr>
              <w:t>5</w:t>
            </w:r>
            <w:r w:rsidRPr="00DF13F1">
              <w:rPr>
                <w:rFonts w:ascii="Times New Roman" w:hAnsi="Times New Roman"/>
                <w:sz w:val="24"/>
                <w:szCs w:val="24"/>
              </w:rPr>
              <w:t>-202</w:t>
            </w:r>
            <w:r w:rsidR="006B036D">
              <w:rPr>
                <w:rFonts w:ascii="Times New Roman" w:hAnsi="Times New Roman"/>
                <w:sz w:val="24"/>
                <w:szCs w:val="24"/>
              </w:rPr>
              <w:t>6</w:t>
            </w:r>
            <w:r w:rsidRPr="00DF13F1">
              <w:rPr>
                <w:rFonts w:ascii="Times New Roman" w:hAnsi="Times New Roman"/>
                <w:sz w:val="24"/>
                <w:szCs w:val="24"/>
              </w:rPr>
              <w:t xml:space="preserve"> г.  помещений населенных пунктов Мурманск, Оленегорск, Никель, Заполярный и ЗАТО Североморск для нужд УФПС Мурманской области</w:t>
            </w:r>
            <w:r w:rsidR="00250B8C">
              <w:rPr>
                <w:rFonts w:ascii="Times New Roman" w:hAnsi="Times New Roman"/>
                <w:sz w:val="24"/>
                <w:szCs w:val="24"/>
              </w:rPr>
              <w:t>. Полный п</w:t>
            </w:r>
            <w:r w:rsidR="00250B8C">
              <w:rPr>
                <w:rFonts w:ascii="Times New Roman" w:hAnsi="Times New Roman"/>
                <w:color w:val="000000"/>
                <w:sz w:val="24"/>
                <w:szCs w:val="24"/>
              </w:rPr>
              <w:t>еречень и стоимо</w:t>
            </w:r>
            <w:r w:rsidR="006B036D">
              <w:rPr>
                <w:rFonts w:ascii="Times New Roman" w:hAnsi="Times New Roman"/>
                <w:color w:val="000000"/>
                <w:sz w:val="24"/>
                <w:szCs w:val="24"/>
              </w:rPr>
              <w:t>сть</w:t>
            </w:r>
            <w:r w:rsidR="00250B8C">
              <w:rPr>
                <w:rFonts w:ascii="Times New Roman" w:hAnsi="Times New Roman"/>
                <w:color w:val="000000"/>
                <w:sz w:val="24"/>
                <w:szCs w:val="24"/>
              </w:rPr>
              <w:t xml:space="preserve"> Услуг, подлежащих выполнению в соответствии с настоящим Договором и приложениями к нему, установлен в Приложении № 2 к Договору. </w:t>
            </w:r>
          </w:p>
          <w:p w14:paraId="25DE525E" w14:textId="1D5F3DBF" w:rsidR="00250B8C" w:rsidRDefault="00250B8C" w:rsidP="00963535">
            <w:pPr>
              <w:pStyle w:val="VL"/>
              <w:rPr>
                <w:rFonts w:ascii="Times New Roman" w:hAnsi="Times New Roman"/>
                <w:color w:val="000000"/>
                <w:sz w:val="24"/>
                <w:szCs w:val="24"/>
              </w:rPr>
            </w:pPr>
            <w:r>
              <w:rPr>
                <w:rFonts w:ascii="Times New Roman" w:hAnsi="Times New Roman"/>
                <w:color w:val="000000"/>
                <w:sz w:val="24"/>
                <w:szCs w:val="24"/>
              </w:rPr>
              <w:t>Требования к оказываемым Услугам, порядок их выполнения / оказания приведены в Техническом задании</w:t>
            </w:r>
            <w:r w:rsidR="00EE0DE2">
              <w:rPr>
                <w:rFonts w:ascii="Times New Roman" w:hAnsi="Times New Roman"/>
                <w:color w:val="000000"/>
                <w:sz w:val="24"/>
                <w:szCs w:val="24"/>
              </w:rPr>
              <w:t>.</w:t>
            </w:r>
            <w:r>
              <w:rPr>
                <w:rFonts w:ascii="Times New Roman" w:hAnsi="Times New Roman"/>
                <w:color w:val="000000"/>
                <w:sz w:val="24"/>
                <w:szCs w:val="24"/>
              </w:rPr>
              <w:t xml:space="preserve"> </w:t>
            </w:r>
          </w:p>
          <w:p w14:paraId="35634020" w14:textId="477EF6E0" w:rsidR="00DF13F1" w:rsidRDefault="00250B8C" w:rsidP="00DF13F1">
            <w:pPr>
              <w:pStyle w:val="VL"/>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При оказании Услуг Исполнитель обязан соблюдать требования следующих актов:</w:t>
            </w:r>
          </w:p>
          <w:p w14:paraId="0DBE88D7"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lastRenderedPageBreak/>
              <w:t>-Постановление Правительства РФ от 18 ноября 2013 г. N 1034 «О коммерческом учете тепловой энергии, теплоносителя» (с изменениями и дополнениями);</w:t>
            </w:r>
          </w:p>
          <w:p w14:paraId="61945202"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 Федеральный закон «Технический регламент о безопасности зданий и сооружений» от 30.12.2009 № 384-ФЗ;</w:t>
            </w:r>
          </w:p>
          <w:p w14:paraId="121AEF85"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 Федеральный закон "О техническом регулировании" от 27.12.2002 N 184-ФЗ;</w:t>
            </w:r>
          </w:p>
          <w:p w14:paraId="2E637E29"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 Федеральный закон "Технический регламент о требованиях пожарной безопасности" от 22.07.2008 N 123-ФЗ;</w:t>
            </w:r>
          </w:p>
          <w:p w14:paraId="39EBB141"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-Федеральный закон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и дополнениями);</w:t>
            </w:r>
          </w:p>
          <w:p w14:paraId="21FBD398"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 СНиП 12-03-2001 «Безопасность труда в строительстве. Часть 1. Общие требования»;</w:t>
            </w:r>
          </w:p>
          <w:p w14:paraId="54F144E9"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 СНиП 12-04-2002 «Безопасность труда в строительстве. Часть 2. Строительное производство»; 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46ED7E8D"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Приказ Минэнерго РФ от 24 марта 2003 г. N 115 «Об утверждении Правил технической эксплуатации тепловых энергоустановок»;</w:t>
            </w:r>
          </w:p>
          <w:p w14:paraId="201CD43F"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-Приказ Министерства энергетики РФ от 12 марта 2013 г. N 103 «Об утверждении Правил оценки готовности к отопительному периоду»;</w:t>
            </w:r>
          </w:p>
          <w:p w14:paraId="0D073361" w14:textId="77777777" w:rsidR="00DF13F1" w:rsidRPr="00DF13F1" w:rsidRDefault="00DF13F1" w:rsidP="00DF13F1">
            <w:pPr>
              <w:pStyle w:val="VL"/>
              <w:rPr>
                <w:rFonts w:ascii="Times New Roman" w:hAnsi="Times New Roman"/>
                <w:sz w:val="24"/>
                <w:szCs w:val="24"/>
              </w:rPr>
            </w:pPr>
            <w:r w:rsidRPr="00DF13F1">
              <w:rPr>
                <w:rFonts w:ascii="Times New Roman" w:hAnsi="Times New Roman"/>
                <w:sz w:val="24"/>
                <w:szCs w:val="24"/>
              </w:rPr>
              <w:t>- «Правила технической эксплуатации тепловых энергоустановок», 02.04.2003г., рег. № 4358;</w:t>
            </w:r>
          </w:p>
          <w:p w14:paraId="4AD26FA5" w14:textId="77777777" w:rsidR="0031707E" w:rsidRDefault="00DF13F1" w:rsidP="0031707E">
            <w:pPr>
              <w:widowControl w:val="0"/>
              <w:autoSpaceDE w:val="0"/>
              <w:autoSpaceDN w:val="0"/>
              <w:adjustRightInd w:val="0"/>
              <w:jc w:val="both"/>
            </w:pPr>
            <w:r w:rsidRPr="00DF13F1">
              <w:t xml:space="preserve">- </w:t>
            </w:r>
            <w:r w:rsidR="0031707E">
              <w:t>«Правила обеспечения готовности к отопительному периоду и Порядок проведения оценки обеспечения готовности к отопительному периоду» утвержден приказом Минэнерго РФ №2234 от 13.11.2024г, вступившие в силу с 01.03.2025г.</w:t>
            </w:r>
          </w:p>
          <w:p w14:paraId="5D0AB916" w14:textId="491F7390" w:rsidR="00250B8C" w:rsidRDefault="0031707E" w:rsidP="0031707E">
            <w:pPr>
              <w:jc w:val="both"/>
            </w:pPr>
            <w:r w:rsidRPr="0090676D">
              <w:t>- Постановление Правительства Мурманской области от</w:t>
            </w:r>
            <w:r>
              <w:t xml:space="preserve"> 05.05.2025</w:t>
            </w:r>
            <w:r w:rsidRPr="0090676D">
              <w:t xml:space="preserve"> № </w:t>
            </w:r>
            <w:r>
              <w:t>317-ПП</w:t>
            </w:r>
            <w:r w:rsidRPr="0090676D">
              <w:t xml:space="preserve"> «О подготовке объектов жилищно-коммунального хозяйства Мурманской области к работе в отопительный период 202</w:t>
            </w:r>
            <w:r>
              <w:t>5</w:t>
            </w:r>
            <w:r w:rsidRPr="0090676D">
              <w:t>/202</w:t>
            </w:r>
            <w:r>
              <w:t>6</w:t>
            </w:r>
            <w:r w:rsidRPr="0090676D">
              <w:t>года»</w:t>
            </w:r>
          </w:p>
        </w:tc>
      </w:tr>
      <w:bookmarkEnd w:id="1"/>
      <w:tr w:rsidR="00250B8C" w14:paraId="73C1104D" w14:textId="77777777" w:rsidTr="00963535">
        <w:tc>
          <w:tcPr>
            <w:tcW w:w="753" w:type="dxa"/>
            <w:tcBorders>
              <w:top w:val="single" w:sz="4" w:space="0" w:color="auto"/>
              <w:left w:val="nil"/>
              <w:bottom w:val="single" w:sz="4" w:space="0" w:color="auto"/>
              <w:right w:val="single" w:sz="4" w:space="0" w:color="auto"/>
            </w:tcBorders>
          </w:tcPr>
          <w:p w14:paraId="580666D4" w14:textId="77777777" w:rsidR="00250B8C" w:rsidRDefault="00250B8C" w:rsidP="00963535">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08A3C330" w14:textId="77777777" w:rsidR="00250B8C" w:rsidRDefault="00250B8C" w:rsidP="00963535">
            <w:pPr>
              <w:pStyle w:val="VL"/>
              <w:rPr>
                <w:rFonts w:ascii="Times New Roman" w:hAnsi="Times New Roman"/>
                <w:sz w:val="24"/>
                <w:szCs w:val="24"/>
              </w:rPr>
            </w:pPr>
            <w:r w:rsidRPr="0070008A">
              <w:rPr>
                <w:rFonts w:ascii="Times New Roman" w:hAnsi="Times New Roman"/>
                <w:sz w:val="24"/>
                <w:szCs w:val="24"/>
              </w:rPr>
              <w:t xml:space="preserve">Срок выполнения обязательств по Договору  </w:t>
            </w:r>
          </w:p>
        </w:tc>
        <w:tc>
          <w:tcPr>
            <w:tcW w:w="6460" w:type="dxa"/>
            <w:gridSpan w:val="3"/>
            <w:tcBorders>
              <w:top w:val="single" w:sz="4" w:space="0" w:color="auto"/>
              <w:left w:val="single" w:sz="4" w:space="0" w:color="auto"/>
              <w:bottom w:val="single" w:sz="4" w:space="0" w:color="auto"/>
              <w:right w:val="nil"/>
            </w:tcBorders>
            <w:hideMark/>
          </w:tcPr>
          <w:p w14:paraId="1151373E" w14:textId="3B4F2B8E" w:rsidR="00250B8C" w:rsidRPr="00CE10B4" w:rsidRDefault="00250B8C" w:rsidP="0031707E">
            <w:pPr>
              <w:spacing w:before="240"/>
              <w:jc w:val="both"/>
              <w:rPr>
                <w:rFonts w:eastAsia="Calibri"/>
                <w:color w:val="141618"/>
                <w:lang w:eastAsia="en-US"/>
              </w:rPr>
            </w:pPr>
            <w:r w:rsidRPr="0070008A">
              <w:rPr>
                <w:rFonts w:eastAsia="Calibri"/>
                <w:color w:val="141618"/>
                <w:lang w:eastAsia="en-US"/>
              </w:rPr>
              <w:t xml:space="preserve">Общий срок выполнения обязательств </w:t>
            </w:r>
            <w:r>
              <w:rPr>
                <w:rFonts w:eastAsia="Calibri"/>
                <w:color w:val="141618"/>
                <w:lang w:eastAsia="en-US"/>
              </w:rPr>
              <w:t>Исполнителем</w:t>
            </w:r>
            <w:r w:rsidRPr="0070008A">
              <w:rPr>
                <w:rFonts w:eastAsia="Calibri"/>
                <w:color w:val="141618"/>
                <w:lang w:eastAsia="en-US"/>
              </w:rPr>
              <w:t xml:space="preserve">: в течение </w:t>
            </w:r>
            <w:r w:rsidR="00DF13F1" w:rsidRPr="00DF13F1">
              <w:rPr>
                <w:rFonts w:eastAsia="Calibri"/>
                <w:color w:val="141618"/>
                <w:lang w:eastAsia="en-US"/>
              </w:rPr>
              <w:t>30 (тридцати) календарных</w:t>
            </w:r>
            <w:r>
              <w:rPr>
                <w:rFonts w:eastAsia="Calibri"/>
                <w:color w:val="141618"/>
                <w:lang w:eastAsia="en-US"/>
              </w:rPr>
              <w:t xml:space="preserve"> </w:t>
            </w:r>
            <w:r w:rsidRPr="0070008A">
              <w:rPr>
                <w:rFonts w:eastAsia="Calibri"/>
                <w:color w:val="141618"/>
                <w:lang w:eastAsia="en-US"/>
              </w:rPr>
              <w:t>дней с даты подписания настоящего Договора</w:t>
            </w:r>
            <w:r>
              <w:rPr>
                <w:rFonts w:eastAsia="Calibri"/>
                <w:color w:val="141618"/>
                <w:lang w:eastAsia="en-US"/>
              </w:rPr>
              <w:t>.</w:t>
            </w:r>
          </w:p>
        </w:tc>
      </w:tr>
      <w:tr w:rsidR="00250B8C" w14:paraId="1AF1FDDE" w14:textId="77777777" w:rsidTr="00963535">
        <w:tc>
          <w:tcPr>
            <w:tcW w:w="753" w:type="dxa"/>
            <w:tcBorders>
              <w:top w:val="single" w:sz="4" w:space="0" w:color="auto"/>
              <w:left w:val="nil"/>
              <w:bottom w:val="single" w:sz="4" w:space="0" w:color="auto"/>
              <w:right w:val="single" w:sz="4" w:space="0" w:color="auto"/>
            </w:tcBorders>
          </w:tcPr>
          <w:p w14:paraId="509B3E73" w14:textId="77777777" w:rsidR="00250B8C" w:rsidRDefault="00250B8C" w:rsidP="00963535">
            <w:pPr>
              <w:pStyle w:val="VL"/>
              <w:numPr>
                <w:ilvl w:val="1"/>
                <w:numId w:val="8"/>
              </w:numPr>
              <w:ind w:left="176" w:hanging="176"/>
              <w:rPr>
                <w:rFonts w:ascii="Times New Roman" w:hAnsi="Times New Roman"/>
                <w:sz w:val="24"/>
                <w:szCs w:val="24"/>
              </w:rPr>
            </w:pPr>
            <w:bookmarkStart w:id="2" w:name="_Ref529546834" w:colFirst="0" w:colLast="0"/>
          </w:p>
        </w:tc>
        <w:tc>
          <w:tcPr>
            <w:tcW w:w="2001" w:type="dxa"/>
            <w:tcBorders>
              <w:top w:val="single" w:sz="4" w:space="0" w:color="auto"/>
              <w:left w:val="single" w:sz="4" w:space="0" w:color="auto"/>
              <w:bottom w:val="single" w:sz="4" w:space="0" w:color="auto"/>
              <w:right w:val="single" w:sz="4" w:space="0" w:color="auto"/>
            </w:tcBorders>
            <w:hideMark/>
          </w:tcPr>
          <w:p w14:paraId="6EB7B1F1" w14:textId="77777777" w:rsidR="00250B8C" w:rsidRDefault="00250B8C" w:rsidP="00963535">
            <w:pPr>
              <w:pStyle w:val="VL"/>
              <w:rPr>
                <w:rFonts w:ascii="Times New Roman" w:hAnsi="Times New Roman"/>
                <w:sz w:val="24"/>
                <w:szCs w:val="24"/>
              </w:rPr>
            </w:pPr>
            <w:r>
              <w:rPr>
                <w:rFonts w:ascii="Times New Roman" w:hAnsi="Times New Roman"/>
                <w:sz w:val="24"/>
                <w:szCs w:val="24"/>
              </w:rPr>
              <w:t>Цена Договора</w:t>
            </w:r>
          </w:p>
        </w:tc>
        <w:tc>
          <w:tcPr>
            <w:tcW w:w="6460" w:type="dxa"/>
            <w:gridSpan w:val="3"/>
            <w:tcBorders>
              <w:top w:val="single" w:sz="4" w:space="0" w:color="auto"/>
              <w:left w:val="single" w:sz="4" w:space="0" w:color="auto"/>
              <w:bottom w:val="single" w:sz="4" w:space="0" w:color="auto"/>
              <w:right w:val="nil"/>
            </w:tcBorders>
            <w:hideMark/>
          </w:tcPr>
          <w:p w14:paraId="18326789" w14:textId="77777777" w:rsidR="00250B8C" w:rsidRDefault="00250B8C" w:rsidP="00963535">
            <w:pPr>
              <w:spacing w:before="240"/>
              <w:jc w:val="both"/>
              <w:rPr>
                <w:i/>
                <w:color w:val="141618"/>
              </w:rPr>
            </w:pPr>
            <w:r>
              <w:rPr>
                <w:rFonts w:eastAsia="Calibri"/>
                <w:i/>
                <w:color w:val="141618"/>
              </w:rPr>
              <w:t>Необходимо выбрать один из вариантов:</w:t>
            </w:r>
          </w:p>
          <w:p w14:paraId="60BAA558" w14:textId="77777777" w:rsidR="00250B8C" w:rsidRDefault="00250B8C" w:rsidP="00963535">
            <w:pPr>
              <w:pStyle w:val="VL"/>
              <w:rPr>
                <w:rFonts w:ascii="Times New Roman" w:hAnsi="Times New Roman"/>
                <w:sz w:val="24"/>
                <w:szCs w:val="24"/>
              </w:rPr>
            </w:pPr>
            <w:r>
              <w:rPr>
                <w:rFonts w:ascii="Times New Roman" w:eastAsia="Times New Roman" w:hAnsi="Times New Roman"/>
                <w:i/>
                <w:color w:val="auto"/>
                <w:sz w:val="24"/>
                <w:szCs w:val="24"/>
              </w:rPr>
              <w:lastRenderedPageBreak/>
              <w:t xml:space="preserve">Вариант 1 (в случае, если Исполнитель является плательщиком НДС) </w:t>
            </w:r>
            <w:r>
              <w:rPr>
                <w:rFonts w:ascii="Times New Roman" w:eastAsia="Times New Roman" w:hAnsi="Times New Roman"/>
                <w:color w:val="auto"/>
                <w:sz w:val="24"/>
                <w:szCs w:val="24"/>
              </w:rPr>
              <w:t xml:space="preserve">– </w:t>
            </w:r>
            <w:r>
              <w:rPr>
                <w:rFonts w:ascii="Times New Roman" w:hAnsi="Times New Roman"/>
                <w:sz w:val="24"/>
                <w:szCs w:val="24"/>
              </w:rPr>
              <w:t>Цена Договора составляет [</w:t>
            </w:r>
            <w:r>
              <w:rPr>
                <w:rFonts w:ascii="Times New Roman" w:hAnsi="Times New Roman"/>
                <w:i/>
                <w:sz w:val="24"/>
                <w:szCs w:val="24"/>
              </w:rPr>
              <w:t>указать цену Договора</w:t>
            </w:r>
            <w:r>
              <w:rPr>
                <w:rFonts w:ascii="Times New Roman" w:hAnsi="Times New Roman"/>
                <w:sz w:val="24"/>
                <w:szCs w:val="24"/>
              </w:rPr>
              <w:t>], в том числе НДС в размере, определенном Налоговым кодексом Российской Федерации, из них:</w:t>
            </w:r>
          </w:p>
          <w:p w14:paraId="7366121C" w14:textId="77777777" w:rsidR="00250B8C" w:rsidRDefault="00250B8C" w:rsidP="00963535">
            <w:pPr>
              <w:pStyle w:val="VL"/>
              <w:rPr>
                <w:rFonts w:ascii="Times New Roman" w:hAnsi="Times New Roman"/>
                <w:sz w:val="24"/>
                <w:szCs w:val="24"/>
              </w:rPr>
            </w:pPr>
            <w:r>
              <w:rPr>
                <w:rFonts w:ascii="Times New Roman" w:hAnsi="Times New Roman"/>
                <w:sz w:val="24"/>
                <w:szCs w:val="24"/>
              </w:rPr>
              <w:t>- стоимость Работ составляет [</w:t>
            </w:r>
            <w:r>
              <w:rPr>
                <w:rFonts w:ascii="Times New Roman" w:hAnsi="Times New Roman"/>
                <w:i/>
                <w:sz w:val="24"/>
                <w:szCs w:val="24"/>
              </w:rPr>
              <w:t>указать стоимость Работ</w:t>
            </w:r>
            <w:r>
              <w:rPr>
                <w:rFonts w:ascii="Times New Roman" w:hAnsi="Times New Roman"/>
                <w:sz w:val="24"/>
                <w:szCs w:val="24"/>
              </w:rPr>
              <w:t>], в том числе НДС в размере, определенном Налоговым кодексом Российской Федерации;</w:t>
            </w:r>
          </w:p>
          <w:p w14:paraId="2DD1A0A7" w14:textId="77777777" w:rsidR="00250B8C" w:rsidRDefault="00250B8C" w:rsidP="00963535">
            <w:pPr>
              <w:pStyle w:val="VL"/>
              <w:rPr>
                <w:rFonts w:ascii="Times New Roman" w:hAnsi="Times New Roman"/>
                <w:sz w:val="24"/>
                <w:szCs w:val="24"/>
              </w:rPr>
            </w:pPr>
            <w:r>
              <w:rPr>
                <w:rFonts w:ascii="Times New Roman" w:hAnsi="Times New Roman"/>
                <w:sz w:val="24"/>
                <w:szCs w:val="24"/>
              </w:rPr>
              <w:t>- стоимость Услуг составляет [</w:t>
            </w:r>
            <w:r>
              <w:rPr>
                <w:rFonts w:ascii="Times New Roman" w:hAnsi="Times New Roman"/>
                <w:i/>
                <w:sz w:val="24"/>
                <w:szCs w:val="24"/>
              </w:rPr>
              <w:t>указать стоимость Услуг</w:t>
            </w:r>
            <w:r>
              <w:rPr>
                <w:rFonts w:ascii="Times New Roman" w:hAnsi="Times New Roman"/>
                <w:sz w:val="24"/>
                <w:szCs w:val="24"/>
              </w:rPr>
              <w:t>], в том числе НДС в размере, определенном Налоговым кодексом Российской Федерации</w:t>
            </w:r>
          </w:p>
          <w:p w14:paraId="5E0CF079" w14:textId="77777777" w:rsidR="00250B8C" w:rsidRDefault="00250B8C" w:rsidP="00963535">
            <w:pPr>
              <w:pStyle w:val="VL"/>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i/>
                <w:color w:val="auto"/>
                <w:sz w:val="24"/>
                <w:szCs w:val="24"/>
              </w:rPr>
              <w:t xml:space="preserve">Вариант 2 (в случае, если Исполнитель не является плательщиком НДС) </w:t>
            </w:r>
            <w:r>
              <w:rPr>
                <w:rFonts w:ascii="Times New Roman" w:eastAsia="Times New Roman" w:hAnsi="Times New Roman"/>
                <w:color w:val="auto"/>
                <w:sz w:val="24"/>
                <w:szCs w:val="24"/>
              </w:rPr>
              <w:t xml:space="preserve">– </w:t>
            </w:r>
            <w:r>
              <w:rPr>
                <w:rFonts w:ascii="Times New Roman" w:hAnsi="Times New Roman"/>
                <w:sz w:val="24"/>
                <w:szCs w:val="24"/>
              </w:rPr>
              <w:t>Цена Договора составляет [</w:t>
            </w:r>
            <w:r>
              <w:rPr>
                <w:rFonts w:ascii="Times New Roman" w:hAnsi="Times New Roman"/>
                <w:i/>
                <w:sz w:val="24"/>
                <w:szCs w:val="24"/>
              </w:rPr>
              <w:t>указать цену Договора</w:t>
            </w:r>
            <w:r>
              <w:rPr>
                <w:rFonts w:ascii="Times New Roman" w:hAnsi="Times New Roman"/>
                <w:sz w:val="24"/>
                <w:szCs w:val="24"/>
              </w:rPr>
              <w:t xml:space="preserve">], </w:t>
            </w:r>
            <w:r>
              <w:rPr>
                <w:rFonts w:ascii="Times New Roman" w:eastAsia="Times New Roman" w:hAnsi="Times New Roman"/>
                <w:color w:val="auto"/>
                <w:sz w:val="24"/>
                <w:szCs w:val="24"/>
              </w:rPr>
              <w:t>НДС не облагается на основании [</w:t>
            </w:r>
            <w:r>
              <w:rPr>
                <w:rFonts w:ascii="Times New Roman" w:eastAsia="Times New Roman" w:hAnsi="Times New Roman"/>
                <w:i/>
                <w:color w:val="auto"/>
                <w:sz w:val="24"/>
                <w:szCs w:val="24"/>
              </w:rPr>
              <w:t>указать ссылку на соответствующую норму</w:t>
            </w:r>
            <w:r>
              <w:rPr>
                <w:rFonts w:ascii="Times New Roman" w:eastAsia="Times New Roman" w:hAnsi="Times New Roman"/>
                <w:color w:val="auto"/>
                <w:sz w:val="24"/>
                <w:szCs w:val="24"/>
              </w:rPr>
              <w:t>] Налогового кодекса Российской Федерации</w:t>
            </w:r>
            <w:r>
              <w:rPr>
                <w:rFonts w:ascii="Times New Roman" w:hAnsi="Times New Roman"/>
                <w:sz w:val="24"/>
                <w:szCs w:val="24"/>
              </w:rPr>
              <w:t>, из них</w:t>
            </w:r>
          </w:p>
          <w:p w14:paraId="31722893" w14:textId="77777777" w:rsidR="00250B8C" w:rsidRDefault="00250B8C" w:rsidP="00963535">
            <w:pPr>
              <w:pStyle w:val="VL"/>
              <w:rPr>
                <w:rFonts w:ascii="Times New Roman" w:hAnsi="Times New Roman"/>
                <w:sz w:val="24"/>
                <w:szCs w:val="24"/>
              </w:rPr>
            </w:pPr>
            <w:r>
              <w:rPr>
                <w:rFonts w:ascii="Times New Roman" w:hAnsi="Times New Roman"/>
                <w:sz w:val="24"/>
                <w:szCs w:val="24"/>
              </w:rPr>
              <w:t>- стоимость Работ составляет [</w:t>
            </w:r>
            <w:r>
              <w:rPr>
                <w:rFonts w:ascii="Times New Roman" w:hAnsi="Times New Roman"/>
                <w:i/>
                <w:sz w:val="24"/>
                <w:szCs w:val="24"/>
              </w:rPr>
              <w:t>указать стоимость Работ</w:t>
            </w:r>
            <w:r>
              <w:rPr>
                <w:rFonts w:ascii="Times New Roman" w:hAnsi="Times New Roman"/>
                <w:sz w:val="24"/>
                <w:szCs w:val="24"/>
              </w:rPr>
              <w:t>];</w:t>
            </w:r>
          </w:p>
          <w:p w14:paraId="038B6859" w14:textId="77777777" w:rsidR="00250B8C" w:rsidRDefault="00250B8C" w:rsidP="00963535">
            <w:pPr>
              <w:pStyle w:val="VL"/>
              <w:rPr>
                <w:rFonts w:ascii="Times New Roman" w:hAnsi="Times New Roman"/>
                <w:sz w:val="24"/>
                <w:szCs w:val="24"/>
              </w:rPr>
            </w:pPr>
            <w:r>
              <w:rPr>
                <w:rFonts w:ascii="Times New Roman" w:hAnsi="Times New Roman"/>
                <w:sz w:val="24"/>
                <w:szCs w:val="24"/>
              </w:rPr>
              <w:t>- стоимость Услуг составляет [</w:t>
            </w:r>
            <w:r>
              <w:rPr>
                <w:rFonts w:ascii="Times New Roman" w:hAnsi="Times New Roman"/>
                <w:i/>
                <w:sz w:val="24"/>
                <w:szCs w:val="24"/>
              </w:rPr>
              <w:t>указать стоимость Услуг</w:t>
            </w:r>
            <w:r>
              <w:rPr>
                <w:rFonts w:ascii="Times New Roman" w:hAnsi="Times New Roman"/>
                <w:sz w:val="24"/>
                <w:szCs w:val="24"/>
              </w:rPr>
              <w:t>]</w:t>
            </w:r>
          </w:p>
          <w:p w14:paraId="162EC2C0" w14:textId="77777777" w:rsidR="00250B8C" w:rsidRDefault="00250B8C" w:rsidP="00963535">
            <w:pPr>
              <w:pStyle w:val="VL"/>
              <w:rPr>
                <w:color w:val="141618"/>
              </w:rPr>
            </w:pPr>
            <w:r>
              <w:rPr>
                <w:rFonts w:ascii="Times New Roman" w:hAnsi="Times New Roman"/>
                <w:sz w:val="24"/>
                <w:szCs w:val="24"/>
              </w:rPr>
              <w:t xml:space="preserve">[Во избежание сомнений цена Договора в соответствии с пунктом </w:t>
            </w:r>
            <w:r>
              <w:fldChar w:fldCharType="begin"/>
            </w:r>
            <w:r>
              <w:instrText xml:space="preserve"> REF _Ref529913790 \r \h  \* MERGEFORMAT </w:instrText>
            </w:r>
            <w:r>
              <w:fldChar w:fldCharType="separate"/>
            </w:r>
            <w:r w:rsidRPr="003B7B52">
              <w:rPr>
                <w:rFonts w:ascii="Times New Roman" w:hAnsi="Times New Roman"/>
                <w:sz w:val="24"/>
                <w:szCs w:val="24"/>
              </w:rPr>
              <w:t>3.3</w:t>
            </w:r>
            <w:r>
              <w:fldChar w:fldCharType="end"/>
            </w:r>
            <w:r>
              <w:rPr>
                <w:rFonts w:ascii="Times New Roman" w:hAnsi="Times New Roman"/>
                <w:sz w:val="24"/>
                <w:szCs w:val="24"/>
              </w:rPr>
              <w:t xml:space="preserve"> Договора включает в себя, в том числе, но не исключительно [</w:t>
            </w:r>
            <w:r>
              <w:rPr>
                <w:rFonts w:ascii="Times New Roman" w:hAnsi="Times New Roman"/>
                <w:i/>
                <w:sz w:val="24"/>
                <w:szCs w:val="24"/>
              </w:rPr>
              <w:t>перечислить затраты, издержки и иные расходы Исполнителя, связанные с исполнением Договора</w:t>
            </w:r>
            <w:r>
              <w:rPr>
                <w:rFonts w:ascii="Times New Roman" w:hAnsi="Times New Roman"/>
                <w:sz w:val="24"/>
                <w:szCs w:val="24"/>
              </w:rPr>
              <w:t>].]</w:t>
            </w:r>
            <w:r>
              <w:rPr>
                <w:rStyle w:val="af7"/>
                <w:sz w:val="24"/>
                <w:szCs w:val="24"/>
              </w:rPr>
              <w:footnoteReference w:id="5"/>
            </w:r>
          </w:p>
        </w:tc>
      </w:tr>
      <w:bookmarkEnd w:id="2"/>
      <w:tr w:rsidR="00250B8C" w14:paraId="2B95F382" w14:textId="77777777" w:rsidTr="00963535">
        <w:tc>
          <w:tcPr>
            <w:tcW w:w="753" w:type="dxa"/>
            <w:tcBorders>
              <w:top w:val="single" w:sz="4" w:space="0" w:color="auto"/>
              <w:left w:val="nil"/>
              <w:bottom w:val="single" w:sz="4" w:space="0" w:color="auto"/>
              <w:right w:val="single" w:sz="4" w:space="0" w:color="auto"/>
            </w:tcBorders>
          </w:tcPr>
          <w:p w14:paraId="50A4F761" w14:textId="77777777" w:rsidR="00250B8C" w:rsidRDefault="00250B8C" w:rsidP="00963535">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3B313E3" w14:textId="77777777" w:rsidR="00250B8C" w:rsidRDefault="00250B8C" w:rsidP="00963535">
            <w:pPr>
              <w:pStyle w:val="VL"/>
              <w:rPr>
                <w:rFonts w:ascii="Times New Roman" w:hAnsi="Times New Roman"/>
                <w:sz w:val="24"/>
                <w:szCs w:val="24"/>
              </w:rPr>
            </w:pPr>
            <w:r w:rsidRPr="00544055">
              <w:rPr>
                <w:rFonts w:ascii="Times New Roman" w:hAnsi="Times New Roman"/>
                <w:sz w:val="24"/>
                <w:szCs w:val="24"/>
              </w:rPr>
              <w:t>Место исполнения Договора</w:t>
            </w:r>
          </w:p>
        </w:tc>
        <w:tc>
          <w:tcPr>
            <w:tcW w:w="6460" w:type="dxa"/>
            <w:gridSpan w:val="3"/>
            <w:tcBorders>
              <w:top w:val="single" w:sz="4" w:space="0" w:color="auto"/>
              <w:left w:val="single" w:sz="4" w:space="0" w:color="auto"/>
              <w:bottom w:val="single" w:sz="4" w:space="0" w:color="auto"/>
              <w:right w:val="nil"/>
            </w:tcBorders>
            <w:hideMark/>
          </w:tcPr>
          <w:p w14:paraId="1A2FAD73" w14:textId="77777777" w:rsidR="00250B8C" w:rsidRDefault="00250B8C" w:rsidP="00963535">
            <w:pPr>
              <w:jc w:val="both"/>
              <w:rPr>
                <w:rFonts w:eastAsia="Calibri"/>
                <w:i/>
                <w:color w:val="141618"/>
                <w:lang w:eastAsia="en-US"/>
              </w:rPr>
            </w:pPr>
          </w:p>
          <w:p w14:paraId="4389F23F" w14:textId="173FC214" w:rsidR="00250B8C" w:rsidRPr="00544055" w:rsidRDefault="00250B8C" w:rsidP="00963535">
            <w:pPr>
              <w:jc w:val="both"/>
              <w:rPr>
                <w:rFonts w:eastAsia="Calibri"/>
                <w:color w:val="141618"/>
                <w:lang w:eastAsia="en-US"/>
              </w:rPr>
            </w:pPr>
            <w:r w:rsidRPr="00544055">
              <w:rPr>
                <w:rFonts w:eastAsia="Calibri"/>
                <w:color w:val="141618"/>
                <w:lang w:eastAsia="en-US"/>
              </w:rPr>
              <w:t xml:space="preserve">Место </w:t>
            </w:r>
            <w:r w:rsidR="0031707E">
              <w:rPr>
                <w:rFonts w:eastAsia="Calibri"/>
                <w:color w:val="141618"/>
                <w:lang w:eastAsia="en-US"/>
              </w:rPr>
              <w:t xml:space="preserve"> </w:t>
            </w:r>
            <w:r>
              <w:rPr>
                <w:rFonts w:eastAsia="Calibri"/>
                <w:color w:val="141618"/>
                <w:lang w:eastAsia="en-US"/>
              </w:rPr>
              <w:t xml:space="preserve"> оказания</w:t>
            </w:r>
            <w:r w:rsidRPr="00544055">
              <w:rPr>
                <w:rFonts w:eastAsia="Calibri"/>
                <w:color w:val="141618"/>
                <w:lang w:eastAsia="en-US"/>
              </w:rPr>
              <w:t xml:space="preserve"> </w:t>
            </w:r>
            <w:r>
              <w:rPr>
                <w:rFonts w:eastAsia="Calibri"/>
                <w:color w:val="141618"/>
                <w:lang w:eastAsia="en-US"/>
              </w:rPr>
              <w:t xml:space="preserve">Услуг </w:t>
            </w:r>
            <w:r w:rsidRPr="00544055">
              <w:rPr>
                <w:rFonts w:eastAsia="Calibri"/>
                <w:color w:val="141618"/>
                <w:lang w:eastAsia="en-US"/>
              </w:rPr>
              <w:t xml:space="preserve">указано в </w:t>
            </w:r>
            <w:r>
              <w:rPr>
                <w:rFonts w:eastAsia="Calibri"/>
                <w:color w:val="141618"/>
                <w:lang w:eastAsia="en-US"/>
              </w:rPr>
              <w:t>П</w:t>
            </w:r>
            <w:r w:rsidRPr="00544055">
              <w:rPr>
                <w:rFonts w:eastAsia="Calibri"/>
                <w:color w:val="141618"/>
                <w:lang w:eastAsia="en-US"/>
              </w:rPr>
              <w:t>риложени</w:t>
            </w:r>
            <w:r>
              <w:rPr>
                <w:rFonts w:eastAsia="Calibri"/>
                <w:color w:val="141618"/>
                <w:lang w:eastAsia="en-US"/>
              </w:rPr>
              <w:t>и</w:t>
            </w:r>
            <w:r w:rsidRPr="00544055">
              <w:rPr>
                <w:rFonts w:eastAsia="Calibri"/>
                <w:color w:val="141618"/>
                <w:lang w:eastAsia="en-US"/>
              </w:rPr>
              <w:t xml:space="preserve"> № </w:t>
            </w:r>
            <w:r>
              <w:rPr>
                <w:rFonts w:eastAsia="Calibri"/>
                <w:color w:val="141618"/>
                <w:lang w:eastAsia="en-US"/>
              </w:rPr>
              <w:t>5 к Договору</w:t>
            </w:r>
            <w:r w:rsidRPr="00544055">
              <w:rPr>
                <w:rFonts w:eastAsia="Calibri"/>
                <w:color w:val="141618"/>
                <w:lang w:eastAsia="en-US"/>
              </w:rPr>
              <w:t>.</w:t>
            </w:r>
          </w:p>
          <w:p w14:paraId="1E1F2332" w14:textId="210F2024" w:rsidR="00250B8C" w:rsidRPr="00544055" w:rsidRDefault="00250B8C" w:rsidP="00963535">
            <w:pPr>
              <w:pStyle w:val="VL"/>
              <w:rPr>
                <w:rFonts w:ascii="Times New Roman" w:hAnsi="Times New Roman"/>
                <w:i/>
                <w:sz w:val="24"/>
                <w:szCs w:val="24"/>
              </w:rPr>
            </w:pPr>
          </w:p>
        </w:tc>
      </w:tr>
      <w:tr w:rsidR="00250B8C" w14:paraId="0DEB352C" w14:textId="77777777" w:rsidTr="00963535">
        <w:tc>
          <w:tcPr>
            <w:tcW w:w="753" w:type="dxa"/>
            <w:tcBorders>
              <w:top w:val="single" w:sz="4" w:space="0" w:color="auto"/>
              <w:left w:val="nil"/>
              <w:bottom w:val="single" w:sz="4" w:space="0" w:color="auto"/>
              <w:right w:val="single" w:sz="4" w:space="0" w:color="auto"/>
            </w:tcBorders>
          </w:tcPr>
          <w:p w14:paraId="32AB7A80" w14:textId="77777777" w:rsidR="00250B8C" w:rsidRDefault="00250B8C" w:rsidP="00963535">
            <w:pPr>
              <w:pStyle w:val="VL"/>
              <w:numPr>
                <w:ilvl w:val="1"/>
                <w:numId w:val="8"/>
              </w:numPr>
              <w:ind w:left="176" w:hanging="176"/>
              <w:rPr>
                <w:rFonts w:ascii="Times New Roman" w:hAnsi="Times New Roman"/>
                <w:sz w:val="24"/>
                <w:szCs w:val="24"/>
              </w:rPr>
            </w:pPr>
            <w:bookmarkStart w:id="3" w:name="_Ref529546881" w:colFirst="0" w:colLast="0"/>
          </w:p>
        </w:tc>
        <w:tc>
          <w:tcPr>
            <w:tcW w:w="2001" w:type="dxa"/>
            <w:tcBorders>
              <w:top w:val="single" w:sz="4" w:space="0" w:color="auto"/>
              <w:left w:val="single" w:sz="4" w:space="0" w:color="auto"/>
              <w:bottom w:val="single" w:sz="4" w:space="0" w:color="auto"/>
              <w:right w:val="single" w:sz="4" w:space="0" w:color="auto"/>
            </w:tcBorders>
            <w:hideMark/>
          </w:tcPr>
          <w:p w14:paraId="778743C8" w14:textId="77777777" w:rsidR="00250B8C" w:rsidRDefault="00250B8C" w:rsidP="00963535">
            <w:pPr>
              <w:pStyle w:val="VL"/>
              <w:rPr>
                <w:rFonts w:ascii="Times New Roman" w:hAnsi="Times New Roman"/>
                <w:sz w:val="24"/>
                <w:szCs w:val="24"/>
              </w:rPr>
            </w:pPr>
            <w:r>
              <w:rPr>
                <w:rFonts w:ascii="Times New Roman" w:hAnsi="Times New Roman"/>
                <w:sz w:val="24"/>
                <w:szCs w:val="24"/>
              </w:rPr>
              <w:t>Срок уведомления о готовности к сдаче Работ и Услуг</w:t>
            </w:r>
          </w:p>
        </w:tc>
        <w:tc>
          <w:tcPr>
            <w:tcW w:w="6460" w:type="dxa"/>
            <w:gridSpan w:val="3"/>
            <w:tcBorders>
              <w:top w:val="single" w:sz="4" w:space="0" w:color="auto"/>
              <w:left w:val="single" w:sz="4" w:space="0" w:color="auto"/>
              <w:bottom w:val="single" w:sz="4" w:space="0" w:color="auto"/>
              <w:right w:val="nil"/>
            </w:tcBorders>
            <w:hideMark/>
          </w:tcPr>
          <w:p w14:paraId="1B405435" w14:textId="433C6F03" w:rsidR="00250B8C" w:rsidRDefault="00883703" w:rsidP="0031707E">
            <w:pPr>
              <w:pStyle w:val="VL"/>
              <w:rPr>
                <w:rFonts w:ascii="Times New Roman" w:hAnsi="Times New Roman"/>
                <w:sz w:val="24"/>
                <w:szCs w:val="24"/>
              </w:rPr>
            </w:pPr>
            <w:r>
              <w:rPr>
                <w:rFonts w:ascii="Times New Roman" w:hAnsi="Times New Roman"/>
                <w:sz w:val="24"/>
                <w:szCs w:val="24"/>
              </w:rPr>
              <w:t>Н</w:t>
            </w:r>
            <w:r w:rsidR="00250B8C">
              <w:rPr>
                <w:rFonts w:ascii="Times New Roman" w:hAnsi="Times New Roman"/>
                <w:sz w:val="24"/>
                <w:szCs w:val="24"/>
              </w:rPr>
              <w:t xml:space="preserve">е позднее, чем за </w:t>
            </w:r>
            <w:r w:rsidR="00DF13F1">
              <w:rPr>
                <w:rFonts w:ascii="Times New Roman" w:hAnsi="Times New Roman"/>
                <w:sz w:val="24"/>
                <w:szCs w:val="24"/>
              </w:rPr>
              <w:t>5 (пять)</w:t>
            </w:r>
            <w:r w:rsidR="00250B8C">
              <w:rPr>
                <w:rFonts w:ascii="Times New Roman" w:hAnsi="Times New Roman"/>
                <w:sz w:val="24"/>
                <w:szCs w:val="24"/>
              </w:rPr>
              <w:t xml:space="preserve"> рабочих дней до даты сдачи оказанных Услуг.</w:t>
            </w:r>
          </w:p>
        </w:tc>
      </w:tr>
      <w:tr w:rsidR="00250B8C" w14:paraId="0E692057" w14:textId="77777777" w:rsidTr="00963535">
        <w:tc>
          <w:tcPr>
            <w:tcW w:w="753" w:type="dxa"/>
            <w:tcBorders>
              <w:top w:val="single" w:sz="4" w:space="0" w:color="auto"/>
              <w:left w:val="nil"/>
              <w:bottom w:val="single" w:sz="4" w:space="0" w:color="auto"/>
              <w:right w:val="single" w:sz="4" w:space="0" w:color="auto"/>
            </w:tcBorders>
          </w:tcPr>
          <w:p w14:paraId="13638A24" w14:textId="77777777" w:rsidR="00250B8C" w:rsidRDefault="00250B8C" w:rsidP="00963535">
            <w:pPr>
              <w:pStyle w:val="VL"/>
              <w:numPr>
                <w:ilvl w:val="1"/>
                <w:numId w:val="8"/>
              </w:numPr>
              <w:ind w:left="176" w:hanging="176"/>
              <w:rPr>
                <w:rFonts w:ascii="Times New Roman" w:hAnsi="Times New Roman"/>
                <w:sz w:val="24"/>
                <w:szCs w:val="24"/>
              </w:rPr>
            </w:pPr>
            <w:bookmarkStart w:id="4" w:name="_Ref529546893" w:colFirst="0" w:colLast="0"/>
            <w:bookmarkEnd w:id="3"/>
          </w:p>
        </w:tc>
        <w:tc>
          <w:tcPr>
            <w:tcW w:w="2001" w:type="dxa"/>
            <w:tcBorders>
              <w:top w:val="single" w:sz="4" w:space="0" w:color="auto"/>
              <w:left w:val="single" w:sz="4" w:space="0" w:color="auto"/>
              <w:bottom w:val="single" w:sz="4" w:space="0" w:color="auto"/>
              <w:right w:val="single" w:sz="4" w:space="0" w:color="auto"/>
            </w:tcBorders>
            <w:hideMark/>
          </w:tcPr>
          <w:p w14:paraId="6CB7408C" w14:textId="528920AE" w:rsidR="00250B8C" w:rsidRDefault="00250B8C" w:rsidP="0031707E">
            <w:pPr>
              <w:pStyle w:val="VL"/>
              <w:rPr>
                <w:rFonts w:ascii="Times New Roman" w:hAnsi="Times New Roman"/>
                <w:sz w:val="24"/>
                <w:szCs w:val="24"/>
              </w:rPr>
            </w:pPr>
            <w:r>
              <w:rPr>
                <w:rFonts w:ascii="Times New Roman" w:hAnsi="Times New Roman"/>
                <w:sz w:val="24"/>
                <w:szCs w:val="24"/>
              </w:rPr>
              <w:t>Срок направления Исполнителем акта сдачи-приемки оказанных Услуг</w:t>
            </w:r>
          </w:p>
        </w:tc>
        <w:tc>
          <w:tcPr>
            <w:tcW w:w="6460" w:type="dxa"/>
            <w:gridSpan w:val="3"/>
            <w:tcBorders>
              <w:top w:val="single" w:sz="4" w:space="0" w:color="auto"/>
              <w:left w:val="single" w:sz="4" w:space="0" w:color="auto"/>
              <w:bottom w:val="single" w:sz="4" w:space="0" w:color="auto"/>
              <w:right w:val="nil"/>
            </w:tcBorders>
            <w:hideMark/>
          </w:tcPr>
          <w:p w14:paraId="63DF73C4" w14:textId="19FCA977" w:rsidR="00250B8C" w:rsidRPr="004E257C" w:rsidRDefault="00250B8C" w:rsidP="0031707E">
            <w:pPr>
              <w:pStyle w:val="VL"/>
            </w:pPr>
            <w:r>
              <w:rPr>
                <w:rFonts w:ascii="Times New Roman" w:hAnsi="Times New Roman"/>
                <w:sz w:val="24"/>
                <w:szCs w:val="24"/>
              </w:rPr>
              <w:t xml:space="preserve">Исполнитель не позднее </w:t>
            </w:r>
            <w:r w:rsidR="00DF13F1">
              <w:rPr>
                <w:rFonts w:ascii="Times New Roman" w:hAnsi="Times New Roman"/>
                <w:sz w:val="24"/>
                <w:szCs w:val="24"/>
              </w:rPr>
              <w:t>3-х</w:t>
            </w:r>
            <w:r>
              <w:rPr>
                <w:rFonts w:ascii="Times New Roman" w:hAnsi="Times New Roman"/>
                <w:sz w:val="24"/>
                <w:szCs w:val="24"/>
              </w:rPr>
              <w:t xml:space="preserve"> рабочих дней после окончания </w:t>
            </w:r>
            <w:r w:rsidR="0031707E">
              <w:rPr>
                <w:rFonts w:ascii="Times New Roman" w:hAnsi="Times New Roman"/>
                <w:sz w:val="24"/>
                <w:szCs w:val="24"/>
              </w:rPr>
              <w:t xml:space="preserve"> </w:t>
            </w:r>
            <w:r>
              <w:rPr>
                <w:rFonts w:ascii="Times New Roman" w:hAnsi="Times New Roman"/>
                <w:sz w:val="24"/>
                <w:szCs w:val="24"/>
              </w:rPr>
              <w:t xml:space="preserve"> оказания Услуг обязан направить Заказчику акт сдачи-приемки </w:t>
            </w:r>
            <w:r w:rsidR="0031707E">
              <w:rPr>
                <w:rFonts w:ascii="Times New Roman" w:hAnsi="Times New Roman"/>
                <w:sz w:val="24"/>
                <w:szCs w:val="24"/>
              </w:rPr>
              <w:t xml:space="preserve"> </w:t>
            </w:r>
            <w:r>
              <w:rPr>
                <w:rFonts w:ascii="Times New Roman" w:hAnsi="Times New Roman"/>
                <w:sz w:val="24"/>
                <w:szCs w:val="24"/>
              </w:rPr>
              <w:t xml:space="preserve"> оказанных Услуг по форме Приложения № 3 к Договору (далее – Акт сдачи-приемки оказанных Услуг).</w:t>
            </w:r>
            <w:r w:rsidR="004E257C">
              <w:t xml:space="preserve"> </w:t>
            </w:r>
          </w:p>
        </w:tc>
      </w:tr>
      <w:tr w:rsidR="00250B8C" w14:paraId="073DB7DE" w14:textId="77777777" w:rsidTr="00963535">
        <w:tc>
          <w:tcPr>
            <w:tcW w:w="753" w:type="dxa"/>
            <w:tcBorders>
              <w:top w:val="single" w:sz="4" w:space="0" w:color="auto"/>
              <w:left w:val="nil"/>
              <w:bottom w:val="single" w:sz="4" w:space="0" w:color="auto"/>
              <w:right w:val="single" w:sz="4" w:space="0" w:color="auto"/>
            </w:tcBorders>
          </w:tcPr>
          <w:p w14:paraId="720A5FED" w14:textId="77777777" w:rsidR="00250B8C" w:rsidRDefault="00250B8C" w:rsidP="00963535">
            <w:pPr>
              <w:pStyle w:val="VL"/>
              <w:numPr>
                <w:ilvl w:val="1"/>
                <w:numId w:val="8"/>
              </w:numPr>
              <w:ind w:left="176" w:hanging="176"/>
              <w:rPr>
                <w:rFonts w:ascii="Times New Roman" w:hAnsi="Times New Roman"/>
                <w:sz w:val="24"/>
                <w:szCs w:val="24"/>
              </w:rPr>
            </w:pPr>
            <w:bookmarkStart w:id="5" w:name="_Ref529546902" w:colFirst="0" w:colLast="0"/>
            <w:bookmarkEnd w:id="4"/>
          </w:p>
        </w:tc>
        <w:tc>
          <w:tcPr>
            <w:tcW w:w="2001" w:type="dxa"/>
            <w:tcBorders>
              <w:top w:val="single" w:sz="4" w:space="0" w:color="auto"/>
              <w:left w:val="single" w:sz="4" w:space="0" w:color="auto"/>
              <w:bottom w:val="single" w:sz="4" w:space="0" w:color="auto"/>
              <w:right w:val="single" w:sz="4" w:space="0" w:color="auto"/>
            </w:tcBorders>
            <w:hideMark/>
          </w:tcPr>
          <w:p w14:paraId="130EFB64" w14:textId="37B1543E" w:rsidR="00250B8C" w:rsidRDefault="00250B8C" w:rsidP="00963535">
            <w:pPr>
              <w:pStyle w:val="VL"/>
              <w:rPr>
                <w:rFonts w:ascii="Times New Roman" w:hAnsi="Times New Roman"/>
                <w:sz w:val="24"/>
                <w:szCs w:val="24"/>
              </w:rPr>
            </w:pPr>
            <w:r>
              <w:rPr>
                <w:rFonts w:ascii="Times New Roman" w:hAnsi="Times New Roman"/>
                <w:sz w:val="24"/>
                <w:szCs w:val="24"/>
              </w:rPr>
              <w:t>Отчетные документы, предоставляемые Исполнителем</w:t>
            </w:r>
            <w:r w:rsidR="0031707E">
              <w:rPr>
                <w:rFonts w:ascii="Times New Roman" w:hAnsi="Times New Roman"/>
                <w:sz w:val="24"/>
                <w:szCs w:val="24"/>
              </w:rPr>
              <w:t xml:space="preserve"> в РСО/Заказчику</w:t>
            </w:r>
          </w:p>
        </w:tc>
        <w:tc>
          <w:tcPr>
            <w:tcW w:w="6460" w:type="dxa"/>
            <w:gridSpan w:val="3"/>
            <w:tcBorders>
              <w:top w:val="single" w:sz="4" w:space="0" w:color="auto"/>
              <w:left w:val="single" w:sz="4" w:space="0" w:color="auto"/>
              <w:bottom w:val="single" w:sz="4" w:space="0" w:color="auto"/>
              <w:right w:val="nil"/>
            </w:tcBorders>
            <w:hideMark/>
          </w:tcPr>
          <w:p w14:paraId="7C9756A7" w14:textId="77777777" w:rsidR="004E257C" w:rsidRPr="004E257C" w:rsidRDefault="004E257C" w:rsidP="0031707E">
            <w:pPr>
              <w:pStyle w:val="VL"/>
              <w:spacing w:before="0"/>
              <w:rPr>
                <w:rFonts w:ascii="Times New Roman" w:hAnsi="Times New Roman"/>
                <w:sz w:val="24"/>
                <w:szCs w:val="24"/>
              </w:rPr>
            </w:pPr>
            <w:r w:rsidRPr="004E257C">
              <w:rPr>
                <w:rFonts w:ascii="Times New Roman" w:hAnsi="Times New Roman"/>
                <w:sz w:val="24"/>
                <w:szCs w:val="24"/>
              </w:rPr>
              <w:t xml:space="preserve">- Акт о промывке и </w:t>
            </w:r>
            <w:proofErr w:type="spellStart"/>
            <w:r w:rsidRPr="004E257C">
              <w:rPr>
                <w:rFonts w:ascii="Times New Roman" w:hAnsi="Times New Roman"/>
                <w:sz w:val="24"/>
                <w:szCs w:val="24"/>
              </w:rPr>
              <w:t>опрессовке</w:t>
            </w:r>
            <w:proofErr w:type="spellEnd"/>
            <w:r w:rsidRPr="004E257C">
              <w:rPr>
                <w:rFonts w:ascii="Times New Roman" w:hAnsi="Times New Roman"/>
                <w:sz w:val="24"/>
                <w:szCs w:val="24"/>
              </w:rPr>
              <w:t xml:space="preserve"> тепловых сетей;</w:t>
            </w:r>
          </w:p>
          <w:p w14:paraId="54E42E17" w14:textId="77777777" w:rsidR="004E257C" w:rsidRPr="004E257C" w:rsidRDefault="004E257C" w:rsidP="0031707E">
            <w:pPr>
              <w:pStyle w:val="VL"/>
              <w:spacing w:before="0"/>
              <w:rPr>
                <w:rFonts w:ascii="Times New Roman" w:hAnsi="Times New Roman"/>
                <w:sz w:val="24"/>
                <w:szCs w:val="24"/>
              </w:rPr>
            </w:pPr>
            <w:r w:rsidRPr="004E257C">
              <w:rPr>
                <w:rFonts w:ascii="Times New Roman" w:hAnsi="Times New Roman"/>
                <w:sz w:val="24"/>
                <w:szCs w:val="24"/>
              </w:rPr>
              <w:t>- Акт о замерах диаметра диафрагм и сопел элеваторов;</w:t>
            </w:r>
          </w:p>
          <w:p w14:paraId="50C91813" w14:textId="77777777" w:rsidR="004E257C" w:rsidRPr="004E257C" w:rsidRDefault="004E257C" w:rsidP="0031707E">
            <w:pPr>
              <w:pStyle w:val="VL"/>
              <w:spacing w:before="0"/>
              <w:rPr>
                <w:rFonts w:ascii="Times New Roman" w:hAnsi="Times New Roman"/>
                <w:sz w:val="24"/>
                <w:szCs w:val="24"/>
              </w:rPr>
            </w:pPr>
            <w:r w:rsidRPr="004E257C">
              <w:rPr>
                <w:rFonts w:ascii="Times New Roman" w:hAnsi="Times New Roman"/>
                <w:sz w:val="24"/>
                <w:szCs w:val="24"/>
              </w:rPr>
              <w:t xml:space="preserve">- Акт о промывке и </w:t>
            </w:r>
            <w:proofErr w:type="spellStart"/>
            <w:r w:rsidRPr="004E257C">
              <w:rPr>
                <w:rFonts w:ascii="Times New Roman" w:hAnsi="Times New Roman"/>
                <w:sz w:val="24"/>
                <w:szCs w:val="24"/>
              </w:rPr>
              <w:t>опрессовке</w:t>
            </w:r>
            <w:proofErr w:type="spellEnd"/>
            <w:r w:rsidRPr="004E257C">
              <w:rPr>
                <w:rFonts w:ascii="Times New Roman" w:hAnsi="Times New Roman"/>
                <w:sz w:val="24"/>
                <w:szCs w:val="24"/>
              </w:rPr>
              <w:t xml:space="preserve"> </w:t>
            </w:r>
            <w:proofErr w:type="spellStart"/>
            <w:r w:rsidRPr="004E257C">
              <w:rPr>
                <w:rFonts w:ascii="Times New Roman" w:hAnsi="Times New Roman"/>
                <w:sz w:val="24"/>
                <w:szCs w:val="24"/>
              </w:rPr>
              <w:t>водоподогревателей</w:t>
            </w:r>
            <w:proofErr w:type="spellEnd"/>
            <w:r w:rsidRPr="004E257C">
              <w:rPr>
                <w:rFonts w:ascii="Times New Roman" w:hAnsi="Times New Roman"/>
                <w:sz w:val="24"/>
                <w:szCs w:val="24"/>
              </w:rPr>
              <w:t>;</w:t>
            </w:r>
          </w:p>
          <w:p w14:paraId="4DAD6412" w14:textId="77777777" w:rsidR="004E257C" w:rsidRPr="004E257C" w:rsidRDefault="004E257C" w:rsidP="0031707E">
            <w:pPr>
              <w:pStyle w:val="VL"/>
              <w:spacing w:before="0"/>
              <w:rPr>
                <w:rFonts w:ascii="Times New Roman" w:hAnsi="Times New Roman"/>
                <w:sz w:val="24"/>
                <w:szCs w:val="24"/>
              </w:rPr>
            </w:pPr>
            <w:r w:rsidRPr="004E257C">
              <w:rPr>
                <w:rFonts w:ascii="Times New Roman" w:hAnsi="Times New Roman"/>
                <w:sz w:val="24"/>
                <w:szCs w:val="24"/>
              </w:rPr>
              <w:t>- Акт о промывке электромагнитных преобразователей расходов узла учета тепловой энергии;</w:t>
            </w:r>
          </w:p>
          <w:p w14:paraId="0FE4F835" w14:textId="77777777" w:rsidR="004E257C" w:rsidRPr="004E257C" w:rsidRDefault="004E257C" w:rsidP="0031707E">
            <w:pPr>
              <w:pStyle w:val="VL"/>
              <w:spacing w:before="0"/>
              <w:rPr>
                <w:rFonts w:ascii="Times New Roman" w:hAnsi="Times New Roman"/>
                <w:sz w:val="24"/>
                <w:szCs w:val="24"/>
              </w:rPr>
            </w:pPr>
            <w:r w:rsidRPr="004E257C">
              <w:rPr>
                <w:rFonts w:ascii="Times New Roman" w:hAnsi="Times New Roman"/>
                <w:sz w:val="24"/>
                <w:szCs w:val="24"/>
              </w:rPr>
              <w:t xml:space="preserve">- Акт о промывке и </w:t>
            </w:r>
            <w:proofErr w:type="spellStart"/>
            <w:r w:rsidRPr="004E257C">
              <w:rPr>
                <w:rFonts w:ascii="Times New Roman" w:hAnsi="Times New Roman"/>
                <w:sz w:val="24"/>
                <w:szCs w:val="24"/>
              </w:rPr>
              <w:t>опрессовке</w:t>
            </w:r>
            <w:proofErr w:type="spellEnd"/>
            <w:r w:rsidRPr="004E257C">
              <w:rPr>
                <w:rFonts w:ascii="Times New Roman" w:hAnsi="Times New Roman"/>
                <w:sz w:val="24"/>
                <w:szCs w:val="24"/>
              </w:rPr>
              <w:t xml:space="preserve"> систем отопления и калориферов;</w:t>
            </w:r>
          </w:p>
          <w:p w14:paraId="5E12D1C8" w14:textId="77777777" w:rsidR="004E257C" w:rsidRPr="004E257C" w:rsidRDefault="004E257C" w:rsidP="0031707E">
            <w:pPr>
              <w:pStyle w:val="VL"/>
              <w:spacing w:before="0"/>
              <w:rPr>
                <w:rFonts w:ascii="Times New Roman" w:hAnsi="Times New Roman"/>
                <w:sz w:val="24"/>
                <w:szCs w:val="24"/>
              </w:rPr>
            </w:pPr>
            <w:r w:rsidRPr="004E257C">
              <w:rPr>
                <w:rFonts w:ascii="Times New Roman" w:hAnsi="Times New Roman"/>
                <w:sz w:val="24"/>
                <w:szCs w:val="24"/>
              </w:rPr>
              <w:lastRenderedPageBreak/>
              <w:t>- Акт приемки теплового пункта;</w:t>
            </w:r>
          </w:p>
          <w:p w14:paraId="40CEDB35" w14:textId="1306DF45" w:rsidR="00250B8C" w:rsidRDefault="004E257C" w:rsidP="0031707E">
            <w:pPr>
              <w:pStyle w:val="VL"/>
              <w:spacing w:before="0"/>
              <w:rPr>
                <w:rFonts w:ascii="Times New Roman" w:hAnsi="Times New Roman"/>
                <w:sz w:val="24"/>
                <w:szCs w:val="24"/>
              </w:rPr>
            </w:pPr>
            <w:r w:rsidRPr="004E257C">
              <w:rPr>
                <w:rFonts w:ascii="Times New Roman" w:hAnsi="Times New Roman"/>
                <w:sz w:val="24"/>
                <w:szCs w:val="24"/>
              </w:rPr>
              <w:t>- Акт на разрешение  подачи отопления .</w:t>
            </w:r>
          </w:p>
          <w:p w14:paraId="5ABC5CB7" w14:textId="77777777" w:rsidR="00250B8C" w:rsidRDefault="00250B8C" w:rsidP="00963535">
            <w:pPr>
              <w:jc w:val="both"/>
            </w:pPr>
          </w:p>
        </w:tc>
      </w:tr>
      <w:tr w:rsidR="00250B8C" w14:paraId="53B99A12" w14:textId="77777777" w:rsidTr="00963535">
        <w:tc>
          <w:tcPr>
            <w:tcW w:w="753" w:type="dxa"/>
            <w:tcBorders>
              <w:top w:val="single" w:sz="4" w:space="0" w:color="auto"/>
              <w:left w:val="nil"/>
              <w:bottom w:val="single" w:sz="4" w:space="0" w:color="auto"/>
              <w:right w:val="single" w:sz="4" w:space="0" w:color="auto"/>
            </w:tcBorders>
          </w:tcPr>
          <w:p w14:paraId="65C37BE4" w14:textId="77777777" w:rsidR="00250B8C" w:rsidRDefault="00250B8C" w:rsidP="00963535">
            <w:pPr>
              <w:pStyle w:val="VL"/>
              <w:numPr>
                <w:ilvl w:val="1"/>
                <w:numId w:val="8"/>
              </w:numPr>
              <w:ind w:left="176" w:hanging="176"/>
              <w:rPr>
                <w:rFonts w:ascii="Times New Roman" w:hAnsi="Times New Roman"/>
                <w:sz w:val="24"/>
                <w:szCs w:val="24"/>
              </w:rPr>
            </w:pPr>
            <w:bookmarkStart w:id="6" w:name="_Ref529546930"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1774B52B" w14:textId="77777777" w:rsidR="00250B8C" w:rsidRDefault="00250B8C" w:rsidP="00963535">
            <w:pPr>
              <w:pStyle w:val="VL"/>
              <w:rPr>
                <w:rFonts w:ascii="Times New Roman" w:hAnsi="Times New Roman"/>
                <w:sz w:val="24"/>
                <w:szCs w:val="24"/>
              </w:rPr>
            </w:pPr>
            <w:r>
              <w:rPr>
                <w:rFonts w:ascii="Times New Roman" w:hAnsi="Times New Roman"/>
                <w:sz w:val="24"/>
                <w:szCs w:val="24"/>
              </w:rPr>
              <w:t>Срок осуществления Заказчиком приемки выполненных Работ и оказанных Услуг</w:t>
            </w:r>
          </w:p>
        </w:tc>
        <w:tc>
          <w:tcPr>
            <w:tcW w:w="6460" w:type="dxa"/>
            <w:gridSpan w:val="3"/>
            <w:tcBorders>
              <w:top w:val="single" w:sz="4" w:space="0" w:color="auto"/>
              <w:left w:val="single" w:sz="4" w:space="0" w:color="auto"/>
              <w:bottom w:val="single" w:sz="4" w:space="0" w:color="auto"/>
              <w:right w:val="nil"/>
            </w:tcBorders>
          </w:tcPr>
          <w:p w14:paraId="7356F634" w14:textId="0EDEB530" w:rsidR="00250B8C" w:rsidRDefault="00250B8C" w:rsidP="00963535">
            <w:pPr>
              <w:pStyle w:val="VL"/>
              <w:rPr>
                <w:rFonts w:ascii="Times New Roman" w:hAnsi="Times New Roman"/>
                <w:sz w:val="24"/>
                <w:szCs w:val="24"/>
              </w:rPr>
            </w:pPr>
            <w:r>
              <w:rPr>
                <w:rFonts w:ascii="Times New Roman" w:hAnsi="Times New Roman"/>
                <w:sz w:val="24"/>
                <w:szCs w:val="24"/>
              </w:rPr>
              <w:t xml:space="preserve">Приемка </w:t>
            </w:r>
            <w:r w:rsidR="0031707E">
              <w:rPr>
                <w:rFonts w:ascii="Times New Roman" w:hAnsi="Times New Roman"/>
                <w:sz w:val="24"/>
                <w:szCs w:val="24"/>
              </w:rPr>
              <w:t xml:space="preserve"> </w:t>
            </w:r>
            <w:r>
              <w:rPr>
                <w:rFonts w:ascii="Times New Roman" w:hAnsi="Times New Roman"/>
                <w:sz w:val="24"/>
                <w:szCs w:val="24"/>
              </w:rPr>
              <w:t xml:space="preserve"> оказанных Услуг осуществляется Заказчиком в течение </w:t>
            </w:r>
            <w:r w:rsidR="000133E1">
              <w:rPr>
                <w:rFonts w:ascii="Times New Roman" w:hAnsi="Times New Roman"/>
                <w:sz w:val="24"/>
                <w:szCs w:val="24"/>
              </w:rPr>
              <w:t>15</w:t>
            </w:r>
            <w:r w:rsidR="004E257C">
              <w:rPr>
                <w:rFonts w:ascii="Times New Roman" w:hAnsi="Times New Roman"/>
                <w:sz w:val="24"/>
                <w:szCs w:val="24"/>
              </w:rPr>
              <w:t>-х</w:t>
            </w:r>
            <w:r>
              <w:rPr>
                <w:rFonts w:ascii="Times New Roman" w:hAnsi="Times New Roman"/>
                <w:sz w:val="24"/>
                <w:szCs w:val="24"/>
              </w:rPr>
              <w:t xml:space="preserve"> рабочих дней со дня получения Заказчиком документов, указанных </w:t>
            </w:r>
            <w:r w:rsidRPr="009E2C4F">
              <w:rPr>
                <w:rFonts w:ascii="Times New Roman" w:hAnsi="Times New Roman"/>
                <w:sz w:val="24"/>
                <w:szCs w:val="24"/>
              </w:rPr>
              <w:t xml:space="preserve">в пункте </w:t>
            </w:r>
            <w:r w:rsidRPr="009E2C4F">
              <w:fldChar w:fldCharType="begin"/>
            </w:r>
            <w:r w:rsidRPr="009E2C4F">
              <w:instrText xml:space="preserve"> REF _Ref529546944 \r \h  \* MERGEFORMAT </w:instrText>
            </w:r>
            <w:r w:rsidRPr="009E2C4F">
              <w:fldChar w:fldCharType="separate"/>
            </w:r>
            <w:r w:rsidRPr="009E2C4F">
              <w:rPr>
                <w:rFonts w:ascii="Times New Roman" w:hAnsi="Times New Roman"/>
                <w:sz w:val="24"/>
                <w:szCs w:val="24"/>
              </w:rPr>
              <w:t>4.2</w:t>
            </w:r>
            <w:r w:rsidRPr="009E2C4F">
              <w:fldChar w:fldCharType="end"/>
            </w:r>
            <w:r w:rsidRPr="009E2C4F">
              <w:rPr>
                <w:rFonts w:ascii="Times New Roman" w:hAnsi="Times New Roman"/>
                <w:sz w:val="24"/>
                <w:szCs w:val="24"/>
              </w:rPr>
              <w:t xml:space="preserve"> Договора</w:t>
            </w:r>
            <w:r>
              <w:rPr>
                <w:rFonts w:ascii="Times New Roman" w:hAnsi="Times New Roman"/>
                <w:sz w:val="24"/>
                <w:szCs w:val="24"/>
              </w:rPr>
              <w:t xml:space="preserve">. </w:t>
            </w:r>
          </w:p>
          <w:p w14:paraId="6A3022F2" w14:textId="0B93D04B" w:rsidR="00250B8C" w:rsidRDefault="00250B8C" w:rsidP="00883703">
            <w:pPr>
              <w:pStyle w:val="VL"/>
              <w:rPr>
                <w:rFonts w:ascii="Times New Roman" w:hAnsi="Times New Roman"/>
                <w:sz w:val="24"/>
                <w:szCs w:val="24"/>
              </w:rPr>
            </w:pPr>
          </w:p>
        </w:tc>
      </w:tr>
      <w:tr w:rsidR="00250B8C" w14:paraId="40A150D6" w14:textId="77777777" w:rsidTr="00963535">
        <w:tc>
          <w:tcPr>
            <w:tcW w:w="753" w:type="dxa"/>
            <w:tcBorders>
              <w:top w:val="single" w:sz="4" w:space="0" w:color="auto"/>
              <w:left w:val="nil"/>
              <w:bottom w:val="single" w:sz="4" w:space="0" w:color="auto"/>
              <w:right w:val="single" w:sz="4" w:space="0" w:color="auto"/>
            </w:tcBorders>
          </w:tcPr>
          <w:p w14:paraId="12587D8F" w14:textId="77777777" w:rsidR="00250B8C" w:rsidRDefault="00250B8C" w:rsidP="00963535">
            <w:pPr>
              <w:pStyle w:val="VL"/>
              <w:numPr>
                <w:ilvl w:val="1"/>
                <w:numId w:val="8"/>
              </w:numPr>
              <w:ind w:left="176" w:hanging="176"/>
              <w:rPr>
                <w:rFonts w:ascii="Times New Roman" w:hAnsi="Times New Roman"/>
                <w:sz w:val="24"/>
                <w:szCs w:val="24"/>
              </w:rPr>
            </w:pPr>
            <w:bookmarkStart w:id="7" w:name="_Ref529547003" w:colFirst="0" w:colLast="0"/>
            <w:bookmarkEnd w:id="6"/>
          </w:p>
        </w:tc>
        <w:tc>
          <w:tcPr>
            <w:tcW w:w="2001" w:type="dxa"/>
            <w:tcBorders>
              <w:top w:val="single" w:sz="4" w:space="0" w:color="auto"/>
              <w:left w:val="single" w:sz="4" w:space="0" w:color="auto"/>
              <w:bottom w:val="single" w:sz="4" w:space="0" w:color="auto"/>
              <w:right w:val="single" w:sz="4" w:space="0" w:color="auto"/>
            </w:tcBorders>
            <w:hideMark/>
          </w:tcPr>
          <w:p w14:paraId="67D58255" w14:textId="77777777" w:rsidR="00250B8C" w:rsidRDefault="00250B8C" w:rsidP="00963535">
            <w:pPr>
              <w:pStyle w:val="VL"/>
              <w:rPr>
                <w:rFonts w:ascii="Times New Roman" w:hAnsi="Times New Roman"/>
                <w:sz w:val="24"/>
                <w:szCs w:val="24"/>
              </w:rPr>
            </w:pPr>
            <w:r>
              <w:rPr>
                <w:rFonts w:ascii="Times New Roman" w:hAnsi="Times New Roman"/>
                <w:sz w:val="24"/>
                <w:szCs w:val="24"/>
              </w:rPr>
              <w:t>Гарантийный срок</w:t>
            </w:r>
          </w:p>
        </w:tc>
        <w:tc>
          <w:tcPr>
            <w:tcW w:w="6460" w:type="dxa"/>
            <w:gridSpan w:val="3"/>
            <w:tcBorders>
              <w:top w:val="single" w:sz="4" w:space="0" w:color="auto"/>
              <w:left w:val="single" w:sz="4" w:space="0" w:color="auto"/>
              <w:bottom w:val="single" w:sz="4" w:space="0" w:color="auto"/>
              <w:right w:val="nil"/>
            </w:tcBorders>
            <w:hideMark/>
          </w:tcPr>
          <w:p w14:paraId="012341D6" w14:textId="2CA9BC11" w:rsidR="00250B8C" w:rsidRDefault="00250B8C" w:rsidP="0031707E">
            <w:pPr>
              <w:pStyle w:val="VL"/>
              <w:rPr>
                <w:rFonts w:ascii="Times New Roman" w:hAnsi="Times New Roman"/>
                <w:sz w:val="24"/>
                <w:szCs w:val="24"/>
              </w:rPr>
            </w:pPr>
            <w:r w:rsidRPr="00393D5C">
              <w:rPr>
                <w:rFonts w:ascii="Times New Roman" w:eastAsia="Times New Roman" w:hAnsi="Times New Roman"/>
                <w:color w:val="auto"/>
                <w:sz w:val="24"/>
                <w:szCs w:val="24"/>
              </w:rPr>
              <w:t xml:space="preserve">– Гарантийный срок составляет </w:t>
            </w:r>
            <w:r w:rsidR="004E257C">
              <w:rPr>
                <w:rFonts w:ascii="Times New Roman" w:eastAsia="Times New Roman" w:hAnsi="Times New Roman"/>
                <w:color w:val="auto"/>
                <w:sz w:val="24"/>
                <w:szCs w:val="24"/>
              </w:rPr>
              <w:t>1</w:t>
            </w:r>
            <w:r w:rsidR="004E257C" w:rsidRPr="004E257C">
              <w:rPr>
                <w:rFonts w:ascii="Times New Roman" w:eastAsia="Times New Roman" w:hAnsi="Times New Roman"/>
                <w:color w:val="auto"/>
                <w:sz w:val="24"/>
                <w:szCs w:val="24"/>
              </w:rPr>
              <w:t xml:space="preserve">2 месяцев с момента подписания Акта сдачи-приемки </w:t>
            </w:r>
            <w:r w:rsidR="0031707E">
              <w:rPr>
                <w:rFonts w:ascii="Times New Roman" w:eastAsia="Times New Roman" w:hAnsi="Times New Roman"/>
                <w:color w:val="auto"/>
                <w:sz w:val="24"/>
                <w:szCs w:val="24"/>
              </w:rPr>
              <w:t>оказанных Услуг</w:t>
            </w:r>
            <w:r w:rsidRPr="00393D5C">
              <w:rPr>
                <w:rFonts w:ascii="Times New Roman" w:eastAsia="Times New Roman" w:hAnsi="Times New Roman"/>
                <w:color w:val="auto"/>
                <w:sz w:val="24"/>
                <w:szCs w:val="24"/>
              </w:rPr>
              <w:t xml:space="preserve">. Выявленные недостатки устраняются </w:t>
            </w:r>
            <w:r w:rsidR="00A67E00">
              <w:rPr>
                <w:rFonts w:ascii="Times New Roman" w:eastAsia="Times New Roman" w:hAnsi="Times New Roman"/>
                <w:color w:val="auto"/>
                <w:sz w:val="24"/>
                <w:szCs w:val="24"/>
              </w:rPr>
              <w:t xml:space="preserve">Исполнителем </w:t>
            </w:r>
            <w:r w:rsidRPr="00393D5C">
              <w:rPr>
                <w:rFonts w:ascii="Times New Roman" w:eastAsia="Times New Roman" w:hAnsi="Times New Roman"/>
                <w:color w:val="auto"/>
                <w:sz w:val="24"/>
                <w:szCs w:val="24"/>
              </w:rPr>
              <w:t xml:space="preserve">в течение </w:t>
            </w:r>
            <w:r w:rsidR="004E257C">
              <w:rPr>
                <w:rFonts w:ascii="Times New Roman" w:eastAsia="Times New Roman" w:hAnsi="Times New Roman"/>
                <w:color w:val="auto"/>
                <w:sz w:val="24"/>
                <w:szCs w:val="24"/>
              </w:rPr>
              <w:t>1-го</w:t>
            </w:r>
            <w:r w:rsidRPr="00393D5C">
              <w:rPr>
                <w:rFonts w:ascii="Times New Roman" w:eastAsia="Times New Roman" w:hAnsi="Times New Roman"/>
                <w:color w:val="auto"/>
                <w:sz w:val="24"/>
                <w:szCs w:val="24"/>
              </w:rPr>
              <w:t xml:space="preserve"> рабоч</w:t>
            </w:r>
            <w:r w:rsidR="004E257C">
              <w:rPr>
                <w:rFonts w:ascii="Times New Roman" w:eastAsia="Times New Roman" w:hAnsi="Times New Roman"/>
                <w:color w:val="auto"/>
                <w:sz w:val="24"/>
                <w:szCs w:val="24"/>
              </w:rPr>
              <w:t>его</w:t>
            </w:r>
            <w:r w:rsidRPr="00393D5C">
              <w:rPr>
                <w:rFonts w:ascii="Times New Roman" w:eastAsia="Times New Roman" w:hAnsi="Times New Roman"/>
                <w:color w:val="auto"/>
                <w:sz w:val="24"/>
                <w:szCs w:val="24"/>
              </w:rPr>
              <w:t xml:space="preserve"> дн</w:t>
            </w:r>
            <w:r w:rsidR="004E257C">
              <w:rPr>
                <w:rFonts w:ascii="Times New Roman" w:eastAsia="Times New Roman" w:hAnsi="Times New Roman"/>
                <w:color w:val="auto"/>
                <w:sz w:val="24"/>
                <w:szCs w:val="24"/>
              </w:rPr>
              <w:t>я</w:t>
            </w:r>
            <w:r w:rsidRPr="00393D5C">
              <w:rPr>
                <w:rFonts w:ascii="Times New Roman" w:eastAsia="Times New Roman" w:hAnsi="Times New Roman"/>
                <w:color w:val="auto"/>
                <w:sz w:val="24"/>
                <w:szCs w:val="24"/>
              </w:rPr>
              <w:t xml:space="preserve"> с даты получения письменного требования от Заказчика об устранении недостатков </w:t>
            </w:r>
            <w:r>
              <w:rPr>
                <w:rFonts w:ascii="Times New Roman" w:eastAsia="Times New Roman" w:hAnsi="Times New Roman"/>
                <w:color w:val="auto"/>
                <w:sz w:val="24"/>
                <w:szCs w:val="24"/>
              </w:rPr>
              <w:t>оказанных Услугах</w:t>
            </w:r>
            <w:r w:rsidRPr="00393D5C">
              <w:rPr>
                <w:rFonts w:ascii="Times New Roman" w:eastAsia="Times New Roman" w:hAnsi="Times New Roman"/>
                <w:color w:val="auto"/>
                <w:sz w:val="24"/>
                <w:szCs w:val="24"/>
              </w:rPr>
              <w:t>.</w:t>
            </w:r>
          </w:p>
        </w:tc>
      </w:tr>
      <w:tr w:rsidR="00250B8C" w14:paraId="5BEC2214" w14:textId="77777777" w:rsidTr="00963535">
        <w:tc>
          <w:tcPr>
            <w:tcW w:w="753" w:type="dxa"/>
            <w:tcBorders>
              <w:top w:val="single" w:sz="4" w:space="0" w:color="auto"/>
              <w:left w:val="nil"/>
              <w:bottom w:val="single" w:sz="4" w:space="0" w:color="auto"/>
              <w:right w:val="single" w:sz="4" w:space="0" w:color="auto"/>
            </w:tcBorders>
          </w:tcPr>
          <w:p w14:paraId="07A6EE06" w14:textId="77777777" w:rsidR="00250B8C" w:rsidRDefault="00250B8C" w:rsidP="00963535">
            <w:pPr>
              <w:pStyle w:val="VL"/>
              <w:numPr>
                <w:ilvl w:val="1"/>
                <w:numId w:val="8"/>
              </w:numPr>
              <w:ind w:left="176" w:hanging="176"/>
              <w:rPr>
                <w:rFonts w:ascii="Times New Roman" w:hAnsi="Times New Roman"/>
                <w:sz w:val="24"/>
                <w:szCs w:val="24"/>
              </w:rPr>
            </w:pPr>
            <w:bookmarkStart w:id="8" w:name="_Ref529546841" w:colFirst="0" w:colLast="0"/>
            <w:bookmarkEnd w:id="7"/>
          </w:p>
        </w:tc>
        <w:tc>
          <w:tcPr>
            <w:tcW w:w="2001" w:type="dxa"/>
            <w:tcBorders>
              <w:top w:val="single" w:sz="4" w:space="0" w:color="auto"/>
              <w:left w:val="single" w:sz="4" w:space="0" w:color="auto"/>
              <w:bottom w:val="single" w:sz="4" w:space="0" w:color="auto"/>
              <w:right w:val="single" w:sz="4" w:space="0" w:color="auto"/>
            </w:tcBorders>
            <w:hideMark/>
          </w:tcPr>
          <w:p w14:paraId="2A0617AD" w14:textId="4BCE1566" w:rsidR="00250B8C" w:rsidRDefault="00250B8C" w:rsidP="0031707E">
            <w:pPr>
              <w:pStyle w:val="VL"/>
              <w:rPr>
                <w:rFonts w:ascii="Times New Roman" w:hAnsi="Times New Roman"/>
                <w:sz w:val="24"/>
                <w:szCs w:val="24"/>
              </w:rPr>
            </w:pPr>
            <w:r>
              <w:rPr>
                <w:rFonts w:ascii="Times New Roman" w:hAnsi="Times New Roman"/>
                <w:sz w:val="24"/>
                <w:szCs w:val="24"/>
              </w:rPr>
              <w:t>Срок направления Исполнителем счета на оплату Услуг</w:t>
            </w:r>
          </w:p>
        </w:tc>
        <w:tc>
          <w:tcPr>
            <w:tcW w:w="6460" w:type="dxa"/>
            <w:gridSpan w:val="3"/>
            <w:tcBorders>
              <w:top w:val="single" w:sz="4" w:space="0" w:color="auto"/>
              <w:left w:val="single" w:sz="4" w:space="0" w:color="auto"/>
              <w:bottom w:val="single" w:sz="4" w:space="0" w:color="auto"/>
              <w:right w:val="nil"/>
            </w:tcBorders>
            <w:hideMark/>
          </w:tcPr>
          <w:p w14:paraId="46C703DD" w14:textId="104431CA" w:rsidR="00250B8C" w:rsidRDefault="00250B8C" w:rsidP="0031707E">
            <w:pPr>
              <w:pStyle w:val="VL"/>
              <w:rPr>
                <w:rFonts w:ascii="Times New Roman" w:hAnsi="Times New Roman"/>
                <w:i/>
                <w:sz w:val="24"/>
                <w:szCs w:val="24"/>
              </w:rPr>
            </w:pPr>
            <w:r>
              <w:rPr>
                <w:rFonts w:ascii="Times New Roman" w:hAnsi="Times New Roman"/>
                <w:sz w:val="24"/>
                <w:szCs w:val="24"/>
              </w:rPr>
              <w:t xml:space="preserve">Исполнитель направляет Заказчику счет на оплату </w:t>
            </w:r>
            <w:r w:rsidR="0031707E">
              <w:rPr>
                <w:rFonts w:ascii="Times New Roman" w:hAnsi="Times New Roman"/>
                <w:sz w:val="24"/>
                <w:szCs w:val="24"/>
              </w:rPr>
              <w:t xml:space="preserve"> </w:t>
            </w:r>
            <w:r>
              <w:rPr>
                <w:rFonts w:ascii="Times New Roman" w:hAnsi="Times New Roman"/>
                <w:sz w:val="24"/>
                <w:szCs w:val="24"/>
              </w:rPr>
              <w:t xml:space="preserve"> Услуг в течение </w:t>
            </w:r>
            <w:r w:rsidR="004E257C">
              <w:rPr>
                <w:rFonts w:ascii="Times New Roman" w:hAnsi="Times New Roman"/>
                <w:sz w:val="24"/>
                <w:szCs w:val="24"/>
              </w:rPr>
              <w:t>3-х</w:t>
            </w:r>
            <w:r>
              <w:rPr>
                <w:rFonts w:ascii="Times New Roman" w:hAnsi="Times New Roman"/>
                <w:sz w:val="24"/>
                <w:szCs w:val="24"/>
              </w:rPr>
              <w:t xml:space="preserve"> рабочих дней с даты подписания Сторонами Акта сдачи-приемки </w:t>
            </w:r>
            <w:r w:rsidR="0031707E">
              <w:rPr>
                <w:rFonts w:ascii="Times New Roman" w:hAnsi="Times New Roman"/>
                <w:sz w:val="24"/>
                <w:szCs w:val="24"/>
              </w:rPr>
              <w:t xml:space="preserve"> </w:t>
            </w:r>
            <w:r>
              <w:rPr>
                <w:rFonts w:ascii="Times New Roman" w:hAnsi="Times New Roman"/>
                <w:sz w:val="24"/>
                <w:szCs w:val="24"/>
              </w:rPr>
              <w:t xml:space="preserve"> оказанных Услуг. </w:t>
            </w:r>
          </w:p>
        </w:tc>
      </w:tr>
      <w:tr w:rsidR="00B97C4B" w14:paraId="219ECFE3" w14:textId="77777777" w:rsidTr="00963535">
        <w:tc>
          <w:tcPr>
            <w:tcW w:w="753" w:type="dxa"/>
            <w:tcBorders>
              <w:top w:val="single" w:sz="4" w:space="0" w:color="auto"/>
              <w:left w:val="nil"/>
              <w:bottom w:val="single" w:sz="4" w:space="0" w:color="auto"/>
              <w:right w:val="single" w:sz="4" w:space="0" w:color="auto"/>
            </w:tcBorders>
          </w:tcPr>
          <w:p w14:paraId="0CE44F95" w14:textId="77777777" w:rsidR="00B97C4B" w:rsidRDefault="00B97C4B" w:rsidP="00B97C4B">
            <w:pPr>
              <w:pStyle w:val="VL"/>
              <w:numPr>
                <w:ilvl w:val="1"/>
                <w:numId w:val="8"/>
              </w:numPr>
              <w:ind w:left="176" w:hanging="176"/>
              <w:rPr>
                <w:rFonts w:ascii="Times New Roman" w:hAnsi="Times New Roman"/>
                <w:sz w:val="24"/>
                <w:szCs w:val="24"/>
              </w:rPr>
            </w:pPr>
            <w:bookmarkStart w:id="9" w:name="_Ref529546849" w:colFirst="0" w:colLast="0"/>
            <w:bookmarkEnd w:id="8"/>
          </w:p>
        </w:tc>
        <w:tc>
          <w:tcPr>
            <w:tcW w:w="2001" w:type="dxa"/>
            <w:tcBorders>
              <w:top w:val="single" w:sz="4" w:space="0" w:color="auto"/>
              <w:left w:val="single" w:sz="4" w:space="0" w:color="auto"/>
              <w:bottom w:val="single" w:sz="4" w:space="0" w:color="auto"/>
              <w:right w:val="single" w:sz="4" w:space="0" w:color="auto"/>
            </w:tcBorders>
            <w:hideMark/>
          </w:tcPr>
          <w:p w14:paraId="2DCDB357" w14:textId="0C227CB3" w:rsidR="00B97C4B" w:rsidRDefault="00B97C4B" w:rsidP="0031707E">
            <w:pPr>
              <w:pStyle w:val="VL"/>
              <w:rPr>
                <w:rFonts w:ascii="Times New Roman" w:hAnsi="Times New Roman"/>
                <w:sz w:val="24"/>
                <w:szCs w:val="24"/>
              </w:rPr>
            </w:pPr>
            <w:r>
              <w:rPr>
                <w:rFonts w:ascii="Times New Roman" w:hAnsi="Times New Roman"/>
                <w:sz w:val="24"/>
                <w:szCs w:val="24"/>
              </w:rPr>
              <w:t>Срок оплаты Заказчиком Услуг</w:t>
            </w:r>
          </w:p>
        </w:tc>
        <w:tc>
          <w:tcPr>
            <w:tcW w:w="6460" w:type="dxa"/>
            <w:gridSpan w:val="3"/>
            <w:tcBorders>
              <w:top w:val="single" w:sz="4" w:space="0" w:color="auto"/>
              <w:left w:val="single" w:sz="4" w:space="0" w:color="auto"/>
              <w:bottom w:val="single" w:sz="4" w:space="0" w:color="auto"/>
              <w:right w:val="nil"/>
            </w:tcBorders>
          </w:tcPr>
          <w:p w14:paraId="308D0E63" w14:textId="77777777" w:rsidR="00B97C4B" w:rsidRPr="00B97C4B" w:rsidRDefault="00B97C4B" w:rsidP="00B97C4B">
            <w:pPr>
              <w:pStyle w:val="VL"/>
              <w:rPr>
                <w:rFonts w:ascii="Times New Roman" w:hAnsi="Times New Roman"/>
                <w:sz w:val="24"/>
                <w:szCs w:val="24"/>
              </w:rPr>
            </w:pPr>
            <w:r w:rsidRPr="00B97C4B">
              <w:rPr>
                <w:rFonts w:ascii="Times New Roman" w:hAnsi="Times New Roman"/>
                <w:i/>
                <w:iCs/>
                <w:sz w:val="24"/>
                <w:szCs w:val="24"/>
              </w:rPr>
              <w:t xml:space="preserve">7 (семи) </w:t>
            </w:r>
            <w:r w:rsidRPr="00B97C4B">
              <w:rPr>
                <w:rFonts w:ascii="Times New Roman" w:hAnsi="Times New Roman"/>
                <w:iCs/>
                <w:sz w:val="24"/>
                <w:szCs w:val="24"/>
              </w:rPr>
              <w:t>рабочих дней со дня исполнения обязательств</w:t>
            </w:r>
          </w:p>
          <w:p w14:paraId="2E6DB4DF" w14:textId="48795E06" w:rsidR="00B97C4B" w:rsidRPr="00B97C4B" w:rsidRDefault="00B97C4B" w:rsidP="00B97C4B">
            <w:pPr>
              <w:pStyle w:val="VL"/>
              <w:rPr>
                <w:rFonts w:ascii="Times New Roman" w:hAnsi="Times New Roman"/>
                <w:i/>
                <w:iCs/>
                <w:sz w:val="24"/>
                <w:szCs w:val="24"/>
              </w:rPr>
            </w:pPr>
            <w:r w:rsidRPr="00B97C4B">
              <w:rPr>
                <w:rFonts w:ascii="Times New Roman" w:hAnsi="Times New Roman"/>
                <w:sz w:val="24"/>
                <w:szCs w:val="24"/>
              </w:rPr>
              <w:t xml:space="preserve">Датой исполнения обязательств является дата подписания Заказчиком Акта сдачи-приемки </w:t>
            </w:r>
            <w:r w:rsidR="0031707E">
              <w:rPr>
                <w:rFonts w:ascii="Times New Roman" w:hAnsi="Times New Roman"/>
                <w:sz w:val="24"/>
                <w:szCs w:val="24"/>
              </w:rPr>
              <w:t xml:space="preserve"> </w:t>
            </w:r>
            <w:r>
              <w:rPr>
                <w:rFonts w:ascii="Times New Roman" w:hAnsi="Times New Roman"/>
                <w:sz w:val="24"/>
                <w:szCs w:val="24"/>
              </w:rPr>
              <w:t xml:space="preserve"> оказанных Услуг</w:t>
            </w:r>
            <w:r w:rsidRPr="00B97C4B">
              <w:rPr>
                <w:rFonts w:ascii="Times New Roman" w:hAnsi="Times New Roman"/>
                <w:sz w:val="24"/>
                <w:szCs w:val="24"/>
              </w:rPr>
              <w:t>.</w:t>
            </w:r>
          </w:p>
          <w:p w14:paraId="335A132F" w14:textId="7D37DC92" w:rsidR="00B97C4B" w:rsidRPr="00B97C4B" w:rsidRDefault="00B97C4B" w:rsidP="005E5AEA">
            <w:pPr>
              <w:pStyle w:val="VL"/>
              <w:rPr>
                <w:rFonts w:ascii="Times New Roman" w:hAnsi="Times New Roman"/>
                <w:i/>
                <w:iCs/>
                <w:sz w:val="24"/>
                <w:szCs w:val="24"/>
              </w:rPr>
            </w:pPr>
          </w:p>
        </w:tc>
      </w:tr>
      <w:tr w:rsidR="00250B8C" w14:paraId="61535294" w14:textId="77777777" w:rsidTr="00963535">
        <w:tc>
          <w:tcPr>
            <w:tcW w:w="753" w:type="dxa"/>
            <w:vMerge w:val="restart"/>
            <w:tcBorders>
              <w:top w:val="single" w:sz="4" w:space="0" w:color="auto"/>
              <w:left w:val="nil"/>
              <w:bottom w:val="single" w:sz="4" w:space="0" w:color="auto"/>
              <w:right w:val="single" w:sz="4" w:space="0" w:color="auto"/>
            </w:tcBorders>
          </w:tcPr>
          <w:p w14:paraId="6499FAD3" w14:textId="77777777" w:rsidR="00250B8C" w:rsidRDefault="00250B8C" w:rsidP="00963535">
            <w:pPr>
              <w:pStyle w:val="VL"/>
              <w:numPr>
                <w:ilvl w:val="1"/>
                <w:numId w:val="8"/>
              </w:numPr>
              <w:ind w:left="176" w:hanging="176"/>
              <w:rPr>
                <w:rFonts w:ascii="Times New Roman" w:hAnsi="Times New Roman"/>
                <w:sz w:val="24"/>
                <w:szCs w:val="24"/>
              </w:rPr>
            </w:pPr>
            <w:bookmarkStart w:id="10" w:name="_Ref529547012" w:colFirst="0" w:colLast="0"/>
            <w:bookmarkEnd w:id="9"/>
          </w:p>
        </w:tc>
        <w:tc>
          <w:tcPr>
            <w:tcW w:w="2001" w:type="dxa"/>
            <w:vMerge w:val="restart"/>
            <w:tcBorders>
              <w:top w:val="single" w:sz="4" w:space="0" w:color="auto"/>
              <w:left w:val="single" w:sz="4" w:space="0" w:color="auto"/>
              <w:bottom w:val="single" w:sz="4" w:space="0" w:color="auto"/>
              <w:right w:val="single" w:sz="4" w:space="0" w:color="auto"/>
            </w:tcBorders>
            <w:hideMark/>
          </w:tcPr>
          <w:p w14:paraId="023855CF" w14:textId="77777777" w:rsidR="00250B8C" w:rsidRDefault="00250B8C" w:rsidP="00963535">
            <w:pPr>
              <w:pStyle w:val="VL"/>
              <w:rPr>
                <w:rFonts w:ascii="Times New Roman" w:hAnsi="Times New Roman"/>
                <w:sz w:val="24"/>
                <w:szCs w:val="24"/>
              </w:rPr>
            </w:pPr>
            <w:r>
              <w:rPr>
                <w:rFonts w:ascii="Times New Roman" w:hAnsi="Times New Roman"/>
                <w:sz w:val="24"/>
                <w:szCs w:val="24"/>
              </w:rPr>
              <w:t>Ответственность Исполнителя</w:t>
            </w:r>
          </w:p>
        </w:tc>
        <w:tc>
          <w:tcPr>
            <w:tcW w:w="849" w:type="dxa"/>
            <w:tcBorders>
              <w:top w:val="single" w:sz="4" w:space="0" w:color="auto"/>
              <w:left w:val="single" w:sz="4" w:space="0" w:color="auto"/>
              <w:bottom w:val="single" w:sz="4" w:space="0" w:color="auto"/>
              <w:right w:val="single" w:sz="4" w:space="0" w:color="auto"/>
            </w:tcBorders>
            <w:hideMark/>
          </w:tcPr>
          <w:p w14:paraId="4640A1EB" w14:textId="77777777" w:rsidR="00250B8C" w:rsidRDefault="00250B8C" w:rsidP="00963535">
            <w:pPr>
              <w:pStyle w:val="VL"/>
              <w:rPr>
                <w:rFonts w:ascii="Times New Roman" w:hAnsi="Times New Roman"/>
                <w:sz w:val="24"/>
                <w:szCs w:val="24"/>
              </w:rPr>
            </w:pPr>
            <w:r>
              <w:rPr>
                <w:rFonts w:ascii="Times New Roman" w:hAnsi="Times New Roman"/>
                <w:sz w:val="24"/>
                <w:szCs w:val="24"/>
              </w:rPr>
              <w:t>№ п/п</w:t>
            </w:r>
          </w:p>
        </w:tc>
        <w:tc>
          <w:tcPr>
            <w:tcW w:w="2368" w:type="dxa"/>
            <w:tcBorders>
              <w:top w:val="single" w:sz="4" w:space="0" w:color="auto"/>
              <w:left w:val="single" w:sz="4" w:space="0" w:color="auto"/>
              <w:bottom w:val="single" w:sz="4" w:space="0" w:color="auto"/>
              <w:right w:val="single" w:sz="4" w:space="0" w:color="auto"/>
            </w:tcBorders>
            <w:hideMark/>
          </w:tcPr>
          <w:p w14:paraId="3890854C" w14:textId="77777777" w:rsidR="00250B8C" w:rsidRDefault="00250B8C" w:rsidP="00963535">
            <w:pPr>
              <w:pStyle w:val="VL"/>
              <w:rPr>
                <w:rFonts w:ascii="Times New Roman" w:hAnsi="Times New Roman"/>
                <w:b/>
                <w:sz w:val="24"/>
                <w:szCs w:val="24"/>
              </w:rPr>
            </w:pPr>
            <w:r>
              <w:rPr>
                <w:rFonts w:ascii="Times New Roman" w:hAnsi="Times New Roman"/>
                <w:b/>
                <w:sz w:val="24"/>
                <w:szCs w:val="24"/>
              </w:rPr>
              <w:t>Нарушение</w:t>
            </w:r>
          </w:p>
        </w:tc>
        <w:tc>
          <w:tcPr>
            <w:tcW w:w="3243" w:type="dxa"/>
            <w:tcBorders>
              <w:top w:val="single" w:sz="4" w:space="0" w:color="auto"/>
              <w:left w:val="single" w:sz="4" w:space="0" w:color="auto"/>
              <w:bottom w:val="single" w:sz="4" w:space="0" w:color="auto"/>
              <w:right w:val="nil"/>
            </w:tcBorders>
            <w:hideMark/>
          </w:tcPr>
          <w:p w14:paraId="1B5685AF" w14:textId="77777777" w:rsidR="00250B8C" w:rsidRDefault="00250B8C" w:rsidP="00963535">
            <w:pPr>
              <w:pStyle w:val="VL"/>
              <w:rPr>
                <w:rFonts w:ascii="Times New Roman" w:hAnsi="Times New Roman"/>
                <w:b/>
                <w:sz w:val="24"/>
                <w:szCs w:val="24"/>
              </w:rPr>
            </w:pPr>
            <w:r>
              <w:rPr>
                <w:rFonts w:ascii="Times New Roman" w:hAnsi="Times New Roman"/>
                <w:b/>
                <w:sz w:val="24"/>
                <w:szCs w:val="24"/>
              </w:rPr>
              <w:t>Ответственность</w:t>
            </w:r>
          </w:p>
        </w:tc>
      </w:tr>
      <w:bookmarkEnd w:id="10"/>
      <w:tr w:rsidR="00250B8C" w14:paraId="245551D7" w14:textId="77777777" w:rsidTr="00963535">
        <w:tc>
          <w:tcPr>
            <w:tcW w:w="0" w:type="auto"/>
            <w:vMerge/>
            <w:tcBorders>
              <w:top w:val="single" w:sz="4" w:space="0" w:color="auto"/>
              <w:left w:val="nil"/>
              <w:bottom w:val="single" w:sz="4" w:space="0" w:color="auto"/>
              <w:right w:val="single" w:sz="4" w:space="0" w:color="auto"/>
            </w:tcBorders>
            <w:vAlign w:val="center"/>
            <w:hideMark/>
          </w:tcPr>
          <w:p w14:paraId="5493E6F5"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0341F" w14:textId="77777777" w:rsidR="00250B8C" w:rsidRDefault="00250B8C" w:rsidP="00963535">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0DAC716A" w14:textId="77777777" w:rsidR="00250B8C" w:rsidRDefault="00250B8C" w:rsidP="00963535">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2B87B56B" w14:textId="77777777" w:rsidR="00250B8C" w:rsidRDefault="00250B8C" w:rsidP="00963535">
            <w:pPr>
              <w:pStyle w:val="VL"/>
              <w:rPr>
                <w:rFonts w:ascii="Times New Roman" w:hAnsi="Times New Roman"/>
                <w:sz w:val="24"/>
                <w:szCs w:val="24"/>
              </w:rPr>
            </w:pPr>
            <w:r>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243" w:type="dxa"/>
            <w:tcBorders>
              <w:top w:val="single" w:sz="4" w:space="0" w:color="auto"/>
              <w:left w:val="single" w:sz="4" w:space="0" w:color="auto"/>
              <w:bottom w:val="single" w:sz="4" w:space="0" w:color="auto"/>
              <w:right w:val="nil"/>
            </w:tcBorders>
            <w:hideMark/>
          </w:tcPr>
          <w:p w14:paraId="10478F68" w14:textId="5A05210F" w:rsidR="00250B8C" w:rsidRDefault="00250B8C" w:rsidP="00963535">
            <w:pPr>
              <w:pStyle w:val="VL"/>
              <w:rPr>
                <w:rFonts w:ascii="Times New Roman" w:hAnsi="Times New Roman"/>
                <w:sz w:val="24"/>
                <w:szCs w:val="24"/>
              </w:rPr>
            </w:pPr>
          </w:p>
        </w:tc>
      </w:tr>
      <w:tr w:rsidR="00250B8C" w14:paraId="5A0A0760" w14:textId="77777777" w:rsidTr="00963535">
        <w:tc>
          <w:tcPr>
            <w:tcW w:w="0" w:type="auto"/>
            <w:vMerge/>
            <w:tcBorders>
              <w:top w:val="single" w:sz="4" w:space="0" w:color="auto"/>
              <w:left w:val="nil"/>
              <w:bottom w:val="single" w:sz="4" w:space="0" w:color="auto"/>
              <w:right w:val="single" w:sz="4" w:space="0" w:color="auto"/>
            </w:tcBorders>
            <w:vAlign w:val="center"/>
            <w:hideMark/>
          </w:tcPr>
          <w:p w14:paraId="78315C66"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2B735"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B335D"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E38B8" w14:textId="77777777" w:rsidR="00250B8C" w:rsidRDefault="00250B8C" w:rsidP="0096353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30B2E50E" w14:textId="11C7E524" w:rsidR="00250B8C" w:rsidRDefault="00250B8C" w:rsidP="00F732C7">
            <w:pPr>
              <w:pStyle w:val="VL"/>
              <w:rPr>
                <w:rFonts w:ascii="Times New Roman" w:hAnsi="Times New Roman"/>
                <w:sz w:val="24"/>
                <w:szCs w:val="24"/>
              </w:rPr>
            </w:pPr>
            <w:r>
              <w:rPr>
                <w:rFonts w:ascii="Times New Roman" w:hAnsi="Times New Roman"/>
                <w:sz w:val="24"/>
                <w:szCs w:val="24"/>
              </w:rPr>
              <w:t>Исполнитель уплачивает Заказчику неустойку в виде штрафа,</w:t>
            </w:r>
            <w:r w:rsidR="005E5AEA">
              <w:rPr>
                <w:rFonts w:ascii="Times New Roman" w:hAnsi="Times New Roman"/>
                <w:sz w:val="24"/>
                <w:szCs w:val="24"/>
              </w:rPr>
              <w:t xml:space="preserve"> </w:t>
            </w:r>
            <w:r>
              <w:rPr>
                <w:rFonts w:ascii="Times New Roman" w:hAnsi="Times New Roman"/>
                <w:sz w:val="24"/>
                <w:szCs w:val="24"/>
              </w:rPr>
              <w:t xml:space="preserve">который начисляется за каждый факт нарушения срока исполнения обязательства, в том числе гарантийного обязательства. Размер штрафа составляет </w:t>
            </w:r>
            <w:r w:rsidR="00DD424E">
              <w:rPr>
                <w:rFonts w:ascii="Times New Roman" w:hAnsi="Times New Roman"/>
                <w:sz w:val="24"/>
                <w:szCs w:val="24"/>
              </w:rPr>
              <w:t>0,</w:t>
            </w:r>
            <w:r w:rsidR="00F732C7">
              <w:rPr>
                <w:rFonts w:ascii="Times New Roman" w:hAnsi="Times New Roman"/>
                <w:sz w:val="24"/>
                <w:szCs w:val="24"/>
              </w:rPr>
              <w:t>2</w:t>
            </w:r>
            <w:r w:rsidR="005E5AEA">
              <w:rPr>
                <w:rFonts w:ascii="Times New Roman" w:hAnsi="Times New Roman"/>
                <w:sz w:val="24"/>
                <w:szCs w:val="24"/>
              </w:rPr>
              <w:t>%</w:t>
            </w:r>
            <w:r>
              <w:rPr>
                <w:rFonts w:ascii="Times New Roman" w:hAnsi="Times New Roman"/>
                <w:sz w:val="24"/>
                <w:szCs w:val="24"/>
              </w:rPr>
              <w:t xml:space="preserve"> от цены Договора, указанной в пункте </w:t>
            </w:r>
            <w:r>
              <w:fldChar w:fldCharType="begin"/>
            </w:r>
            <w:r>
              <w:instrText xml:space="preserve"> REF _Ref529546834 \r \h  \* MERGEFORMAT </w:instrText>
            </w:r>
            <w:r>
              <w:fldChar w:fldCharType="separate"/>
            </w:r>
            <w:r w:rsidRPr="00E86D76">
              <w:rPr>
                <w:rFonts w:ascii="Times New Roman" w:hAnsi="Times New Roman"/>
                <w:sz w:val="24"/>
                <w:szCs w:val="24"/>
              </w:rPr>
              <w:t>1.3</w:t>
            </w:r>
            <w:r>
              <w:fldChar w:fldCharType="end"/>
            </w:r>
            <w:r>
              <w:rPr>
                <w:rFonts w:ascii="Times New Roman" w:hAnsi="Times New Roman"/>
                <w:sz w:val="24"/>
                <w:szCs w:val="24"/>
              </w:rPr>
              <w:t xml:space="preserve"> Договора.</w:t>
            </w:r>
          </w:p>
        </w:tc>
      </w:tr>
      <w:tr w:rsidR="00250B8C" w14:paraId="0C401F8C" w14:textId="77777777" w:rsidTr="00963535">
        <w:tc>
          <w:tcPr>
            <w:tcW w:w="0" w:type="auto"/>
            <w:vMerge/>
            <w:tcBorders>
              <w:top w:val="single" w:sz="4" w:space="0" w:color="auto"/>
              <w:left w:val="nil"/>
              <w:bottom w:val="single" w:sz="4" w:space="0" w:color="auto"/>
              <w:right w:val="single" w:sz="4" w:space="0" w:color="auto"/>
            </w:tcBorders>
            <w:vAlign w:val="center"/>
            <w:hideMark/>
          </w:tcPr>
          <w:p w14:paraId="4DC9DE0B"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8229D"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4B9F9"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F769A" w14:textId="77777777" w:rsidR="00250B8C" w:rsidRDefault="00250B8C" w:rsidP="0096353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0305B011" w14:textId="2A91EC86" w:rsidR="00250B8C" w:rsidRDefault="00250B8C" w:rsidP="00963535">
            <w:pPr>
              <w:pStyle w:val="VL"/>
              <w:rPr>
                <w:rFonts w:ascii="Times New Roman" w:hAnsi="Times New Roman"/>
                <w:i/>
                <w:sz w:val="24"/>
                <w:szCs w:val="24"/>
              </w:rPr>
            </w:pPr>
          </w:p>
        </w:tc>
      </w:tr>
      <w:tr w:rsidR="005E5AEA" w14:paraId="5E9CB3BB" w14:textId="77777777" w:rsidTr="005E5AEA">
        <w:trPr>
          <w:gridAfter w:val="1"/>
          <w:wAfter w:w="3243" w:type="dxa"/>
          <w:trHeight w:val="517"/>
        </w:trPr>
        <w:tc>
          <w:tcPr>
            <w:tcW w:w="0" w:type="auto"/>
            <w:vMerge/>
            <w:tcBorders>
              <w:top w:val="single" w:sz="4" w:space="0" w:color="auto"/>
              <w:left w:val="nil"/>
              <w:bottom w:val="single" w:sz="4" w:space="0" w:color="auto"/>
              <w:right w:val="single" w:sz="4" w:space="0" w:color="auto"/>
            </w:tcBorders>
            <w:vAlign w:val="center"/>
            <w:hideMark/>
          </w:tcPr>
          <w:p w14:paraId="1306E726" w14:textId="77777777" w:rsidR="005E5AEA" w:rsidRDefault="005E5AEA"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6A80" w14:textId="77777777" w:rsidR="005E5AEA" w:rsidRDefault="005E5AEA" w:rsidP="00963535">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11A86298" w14:textId="77777777" w:rsidR="005E5AEA" w:rsidRDefault="005E5AEA" w:rsidP="00963535">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03DB11E4" w14:textId="3040DE7F" w:rsidR="005E5AEA" w:rsidRDefault="005E5AEA" w:rsidP="00A67E00">
            <w:pPr>
              <w:pStyle w:val="VL"/>
              <w:rPr>
                <w:rFonts w:ascii="Times New Roman" w:hAnsi="Times New Roman"/>
                <w:sz w:val="24"/>
                <w:szCs w:val="24"/>
              </w:rPr>
            </w:pPr>
            <w:r w:rsidRPr="00393D5C">
              <w:rPr>
                <w:rFonts w:ascii="Times New Roman" w:eastAsia="Times New Roman" w:hAnsi="Times New Roman"/>
                <w:color w:val="auto"/>
                <w:sz w:val="24"/>
                <w:szCs w:val="24"/>
              </w:rPr>
              <w:t xml:space="preserve">Нарушение </w:t>
            </w:r>
            <w:r>
              <w:rPr>
                <w:rFonts w:ascii="Times New Roman" w:eastAsia="Times New Roman" w:hAnsi="Times New Roman"/>
                <w:color w:val="auto"/>
                <w:sz w:val="24"/>
                <w:szCs w:val="24"/>
              </w:rPr>
              <w:t>Исполнителем</w:t>
            </w:r>
            <w:r w:rsidRPr="00393D5C">
              <w:rPr>
                <w:rFonts w:ascii="Times New Roman" w:eastAsia="Times New Roman" w:hAnsi="Times New Roman"/>
                <w:color w:val="auto"/>
                <w:sz w:val="24"/>
                <w:szCs w:val="24"/>
              </w:rPr>
              <w:t xml:space="preserve"> сроков устранения недостатков, указанных Заказчиком в Акте о выявленных недостатках</w:t>
            </w:r>
          </w:p>
        </w:tc>
      </w:tr>
      <w:tr w:rsidR="00250B8C" w14:paraId="65DFBAA2" w14:textId="77777777" w:rsidTr="00963535">
        <w:tc>
          <w:tcPr>
            <w:tcW w:w="0" w:type="auto"/>
            <w:vMerge/>
            <w:tcBorders>
              <w:top w:val="single" w:sz="4" w:space="0" w:color="auto"/>
              <w:left w:val="nil"/>
              <w:bottom w:val="single" w:sz="4" w:space="0" w:color="auto"/>
              <w:right w:val="single" w:sz="4" w:space="0" w:color="auto"/>
            </w:tcBorders>
            <w:vAlign w:val="center"/>
            <w:hideMark/>
          </w:tcPr>
          <w:p w14:paraId="3CA7F379"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445B9"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378BC"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BBCC8" w14:textId="77777777" w:rsidR="00250B8C" w:rsidRDefault="00250B8C" w:rsidP="0096353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2426217F" w14:textId="05D9225B" w:rsidR="00250B8C" w:rsidRDefault="00250B8C" w:rsidP="00F732C7">
            <w:pPr>
              <w:pStyle w:val="VL"/>
              <w:rPr>
                <w:rFonts w:ascii="Times New Roman" w:hAnsi="Times New Roman"/>
                <w:sz w:val="24"/>
                <w:szCs w:val="24"/>
              </w:rPr>
            </w:pPr>
            <w:r>
              <w:rPr>
                <w:rFonts w:ascii="Times New Roman" w:hAnsi="Times New Roman"/>
                <w:sz w:val="24"/>
                <w:szCs w:val="24"/>
              </w:rPr>
              <w:t xml:space="preserve">Исполнитель уплачивает Заказчику неустойку в виде штрафа, который начисляется за каждый факт нарушения срока устранения недостатков, </w:t>
            </w:r>
            <w:r w:rsidRPr="00393D5C">
              <w:rPr>
                <w:rFonts w:ascii="Times New Roman" w:hAnsi="Times New Roman"/>
                <w:sz w:val="24"/>
                <w:szCs w:val="24"/>
              </w:rPr>
              <w:t xml:space="preserve">указанных Заказчиком в Акте о </w:t>
            </w:r>
            <w:r w:rsidRPr="00393D5C">
              <w:rPr>
                <w:rFonts w:ascii="Times New Roman" w:hAnsi="Times New Roman"/>
                <w:sz w:val="24"/>
                <w:szCs w:val="24"/>
              </w:rPr>
              <w:lastRenderedPageBreak/>
              <w:t>выявленных недостатках</w:t>
            </w:r>
            <w:r>
              <w:rPr>
                <w:rFonts w:ascii="Times New Roman" w:hAnsi="Times New Roman"/>
                <w:sz w:val="24"/>
                <w:szCs w:val="24"/>
              </w:rPr>
              <w:t xml:space="preserve">. Размер штрафа составляет </w:t>
            </w:r>
            <w:r w:rsidR="00DD424E">
              <w:rPr>
                <w:rFonts w:ascii="Times New Roman" w:hAnsi="Times New Roman"/>
                <w:sz w:val="24"/>
                <w:szCs w:val="24"/>
              </w:rPr>
              <w:t>0,</w:t>
            </w:r>
            <w:r w:rsidR="00F732C7">
              <w:rPr>
                <w:rFonts w:ascii="Times New Roman" w:hAnsi="Times New Roman"/>
                <w:sz w:val="24"/>
                <w:szCs w:val="24"/>
              </w:rPr>
              <w:t>2</w:t>
            </w:r>
            <w:r w:rsidR="005E5AEA">
              <w:rPr>
                <w:rFonts w:ascii="Times New Roman" w:hAnsi="Times New Roman"/>
                <w:sz w:val="24"/>
                <w:szCs w:val="24"/>
              </w:rPr>
              <w:t>%</w:t>
            </w:r>
            <w:r>
              <w:rPr>
                <w:rFonts w:ascii="Times New Roman" w:hAnsi="Times New Roman"/>
                <w:sz w:val="24"/>
                <w:szCs w:val="24"/>
              </w:rPr>
              <w:t xml:space="preserve"> от цены Договора, указанной в пункте </w:t>
            </w:r>
            <w:r>
              <w:fldChar w:fldCharType="begin"/>
            </w:r>
            <w:r>
              <w:instrText xml:space="preserve"> REF _Ref529546834 \r \h  \* MERGEFORMAT </w:instrText>
            </w:r>
            <w:r>
              <w:fldChar w:fldCharType="separate"/>
            </w:r>
            <w:r w:rsidRPr="00E86D76">
              <w:rPr>
                <w:rFonts w:ascii="Times New Roman" w:hAnsi="Times New Roman"/>
                <w:sz w:val="24"/>
                <w:szCs w:val="24"/>
              </w:rPr>
              <w:t>1.3</w:t>
            </w:r>
            <w:r>
              <w:fldChar w:fldCharType="end"/>
            </w:r>
            <w:r>
              <w:rPr>
                <w:rFonts w:ascii="Times New Roman" w:hAnsi="Times New Roman"/>
                <w:sz w:val="24"/>
                <w:szCs w:val="24"/>
              </w:rPr>
              <w:t xml:space="preserve"> Договора.</w:t>
            </w:r>
          </w:p>
        </w:tc>
      </w:tr>
      <w:tr w:rsidR="00250B8C" w14:paraId="53B62D82" w14:textId="77777777" w:rsidTr="00963535">
        <w:tc>
          <w:tcPr>
            <w:tcW w:w="0" w:type="auto"/>
            <w:vMerge/>
            <w:tcBorders>
              <w:top w:val="single" w:sz="4" w:space="0" w:color="auto"/>
              <w:left w:val="nil"/>
              <w:bottom w:val="single" w:sz="4" w:space="0" w:color="auto"/>
              <w:right w:val="single" w:sz="4" w:space="0" w:color="auto"/>
            </w:tcBorders>
            <w:vAlign w:val="center"/>
            <w:hideMark/>
          </w:tcPr>
          <w:p w14:paraId="5307CD37"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89430"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9F423"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7E8EA" w14:textId="77777777" w:rsidR="00250B8C" w:rsidRDefault="00250B8C" w:rsidP="0096353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738F18C5" w14:textId="70752BB3" w:rsidR="00250B8C" w:rsidRDefault="00250B8C" w:rsidP="00963535">
            <w:pPr>
              <w:pStyle w:val="VL"/>
              <w:rPr>
                <w:rFonts w:ascii="Times New Roman" w:hAnsi="Times New Roman"/>
                <w:sz w:val="24"/>
                <w:szCs w:val="24"/>
              </w:rPr>
            </w:pPr>
          </w:p>
        </w:tc>
      </w:tr>
      <w:tr w:rsidR="00250B8C" w14:paraId="3A5DC4C8" w14:textId="77777777" w:rsidTr="00963535">
        <w:tc>
          <w:tcPr>
            <w:tcW w:w="0" w:type="auto"/>
            <w:vMerge/>
            <w:tcBorders>
              <w:top w:val="single" w:sz="4" w:space="0" w:color="auto"/>
              <w:left w:val="nil"/>
              <w:bottom w:val="single" w:sz="4" w:space="0" w:color="auto"/>
              <w:right w:val="single" w:sz="4" w:space="0" w:color="auto"/>
            </w:tcBorders>
            <w:vAlign w:val="center"/>
            <w:hideMark/>
          </w:tcPr>
          <w:p w14:paraId="0EFCBC75"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67B05" w14:textId="77777777" w:rsidR="00250B8C" w:rsidRDefault="00250B8C" w:rsidP="00963535">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0F3A303B" w14:textId="77777777" w:rsidR="00250B8C" w:rsidRDefault="00250B8C" w:rsidP="00963535">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465910DD" w14:textId="6D55B40E" w:rsidR="00250B8C" w:rsidRDefault="00250B8C" w:rsidP="00DD424E">
            <w:pPr>
              <w:pStyle w:val="VL"/>
              <w:rPr>
                <w:rFonts w:ascii="Times New Roman" w:hAnsi="Times New Roman"/>
                <w:sz w:val="24"/>
                <w:szCs w:val="24"/>
              </w:rPr>
            </w:pPr>
            <w:r>
              <w:rPr>
                <w:rFonts w:ascii="Times New Roman" w:hAnsi="Times New Roman"/>
                <w:sz w:val="24"/>
                <w:szCs w:val="24"/>
              </w:rPr>
              <w:t xml:space="preserve">Неисполнение или ненадлежащее исполнение обязательств, предусмотренных пунктами </w:t>
            </w:r>
            <w:r w:rsidR="00DD424E">
              <w:rPr>
                <w:rFonts w:ascii="Times New Roman" w:hAnsi="Times New Roman"/>
                <w:sz w:val="24"/>
                <w:szCs w:val="24"/>
              </w:rPr>
              <w:t>1.2; 1.9; 5.1.2; 5.1.13; 5.1.15.4</w:t>
            </w:r>
            <w:r>
              <w:rPr>
                <w:rFonts w:ascii="Times New Roman" w:hAnsi="Times New Roman"/>
                <w:sz w:val="24"/>
                <w:szCs w:val="24"/>
              </w:rPr>
              <w:t xml:space="preserve"> Договора</w:t>
            </w:r>
          </w:p>
        </w:tc>
        <w:tc>
          <w:tcPr>
            <w:tcW w:w="3243" w:type="dxa"/>
            <w:tcBorders>
              <w:top w:val="single" w:sz="4" w:space="0" w:color="auto"/>
              <w:left w:val="single" w:sz="4" w:space="0" w:color="auto"/>
              <w:bottom w:val="single" w:sz="4" w:space="0" w:color="auto"/>
              <w:right w:val="nil"/>
            </w:tcBorders>
            <w:hideMark/>
          </w:tcPr>
          <w:p w14:paraId="61E8C86C" w14:textId="76BD79BF" w:rsidR="00250B8C" w:rsidRDefault="00250B8C" w:rsidP="00F732C7">
            <w:pPr>
              <w:pStyle w:val="VL"/>
              <w:rPr>
                <w:rFonts w:ascii="Times New Roman" w:hAnsi="Times New Roman"/>
                <w:i/>
                <w:sz w:val="24"/>
                <w:szCs w:val="24"/>
              </w:rPr>
            </w:pPr>
            <w:r>
              <w:rPr>
                <w:rFonts w:ascii="Times New Roman" w:hAnsi="Times New Roman"/>
                <w:sz w:val="24"/>
                <w:szCs w:val="24"/>
              </w:rP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DD424E">
              <w:rPr>
                <w:rFonts w:ascii="Times New Roman" w:hAnsi="Times New Roman"/>
                <w:sz w:val="24"/>
                <w:szCs w:val="24"/>
              </w:rPr>
              <w:t>1.2;</w:t>
            </w:r>
            <w:r w:rsidR="005E5AEA">
              <w:rPr>
                <w:rFonts w:ascii="Times New Roman" w:hAnsi="Times New Roman"/>
                <w:sz w:val="24"/>
                <w:szCs w:val="24"/>
              </w:rPr>
              <w:t xml:space="preserve"> 1.9</w:t>
            </w:r>
            <w:r w:rsidR="00DD424E">
              <w:rPr>
                <w:rFonts w:ascii="Times New Roman" w:hAnsi="Times New Roman"/>
                <w:sz w:val="24"/>
                <w:szCs w:val="24"/>
              </w:rPr>
              <w:t xml:space="preserve">; 5.1.2; 5.1.13; 5.1.15.4 </w:t>
            </w:r>
            <w:r>
              <w:rPr>
                <w:rFonts w:ascii="Times New Roman" w:hAnsi="Times New Roman"/>
                <w:sz w:val="24"/>
                <w:szCs w:val="24"/>
              </w:rPr>
              <w:t xml:space="preserve"> Договора. Размер штрафа составляет </w:t>
            </w:r>
            <w:r w:rsidR="00DD424E">
              <w:rPr>
                <w:rFonts w:ascii="Times New Roman" w:hAnsi="Times New Roman"/>
                <w:sz w:val="24"/>
                <w:szCs w:val="24"/>
              </w:rPr>
              <w:t>0,</w:t>
            </w:r>
            <w:r w:rsidR="00F732C7">
              <w:rPr>
                <w:rFonts w:ascii="Times New Roman" w:hAnsi="Times New Roman"/>
                <w:sz w:val="24"/>
                <w:szCs w:val="24"/>
              </w:rPr>
              <w:t>2</w:t>
            </w:r>
            <w:r w:rsidR="005E5AEA">
              <w:rPr>
                <w:rFonts w:ascii="Times New Roman" w:hAnsi="Times New Roman"/>
                <w:sz w:val="24"/>
                <w:szCs w:val="24"/>
              </w:rPr>
              <w:t>% от стоимости договора</w:t>
            </w:r>
            <w:r>
              <w:rPr>
                <w:rFonts w:ascii="Times New Roman" w:hAnsi="Times New Roman"/>
                <w:sz w:val="24"/>
                <w:szCs w:val="24"/>
              </w:rPr>
              <w:t>.</w:t>
            </w:r>
          </w:p>
        </w:tc>
      </w:tr>
      <w:tr w:rsidR="00250B8C" w14:paraId="14092BBA" w14:textId="77777777" w:rsidTr="00963535">
        <w:tc>
          <w:tcPr>
            <w:tcW w:w="0" w:type="auto"/>
            <w:vMerge/>
            <w:tcBorders>
              <w:top w:val="single" w:sz="4" w:space="0" w:color="auto"/>
              <w:left w:val="nil"/>
              <w:bottom w:val="single" w:sz="4" w:space="0" w:color="auto"/>
              <w:right w:val="single" w:sz="4" w:space="0" w:color="auto"/>
            </w:tcBorders>
            <w:vAlign w:val="center"/>
            <w:hideMark/>
          </w:tcPr>
          <w:p w14:paraId="3A52F590" w14:textId="77777777" w:rsidR="00250B8C" w:rsidRDefault="00250B8C" w:rsidP="0096353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3650A" w14:textId="77777777" w:rsidR="00250B8C" w:rsidRDefault="00250B8C" w:rsidP="00963535">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6667EE4C" w14:textId="77777777" w:rsidR="00250B8C" w:rsidRDefault="00250B8C" w:rsidP="00963535">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3C2DC642" w14:textId="77777777" w:rsidR="00250B8C" w:rsidRDefault="00250B8C" w:rsidP="00963535">
            <w:pPr>
              <w:pStyle w:val="VL"/>
              <w:rPr>
                <w:rFonts w:ascii="Times New Roman" w:hAnsi="Times New Roman"/>
                <w:sz w:val="24"/>
                <w:szCs w:val="24"/>
              </w:rPr>
            </w:pPr>
            <w:r>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243" w:type="dxa"/>
            <w:tcBorders>
              <w:top w:val="single" w:sz="4" w:space="0" w:color="auto"/>
              <w:left w:val="single" w:sz="4" w:space="0" w:color="auto"/>
              <w:bottom w:val="single" w:sz="4" w:space="0" w:color="auto"/>
              <w:right w:val="nil"/>
            </w:tcBorders>
            <w:hideMark/>
          </w:tcPr>
          <w:p w14:paraId="431B93FD" w14:textId="73114878" w:rsidR="00250B8C" w:rsidRDefault="00250B8C" w:rsidP="005E5AEA">
            <w:pPr>
              <w:pStyle w:val="VL"/>
              <w:rPr>
                <w:rFonts w:ascii="Times New Roman" w:hAnsi="Times New Roman"/>
                <w:i/>
                <w:sz w:val="24"/>
                <w:szCs w:val="24"/>
              </w:rPr>
            </w:pPr>
            <w:r>
              <w:rPr>
                <w:rFonts w:ascii="Times New Roman" w:hAnsi="Times New Roman"/>
                <w:sz w:val="24"/>
                <w:szCs w:val="24"/>
              </w:rPr>
              <w:t xml:space="preserve">Исполнитель уплачивает Заказчику неустойку в виде штрафа в размере </w:t>
            </w:r>
            <w:r w:rsidR="005E5AEA">
              <w:rPr>
                <w:rFonts w:ascii="Times New Roman" w:hAnsi="Times New Roman"/>
                <w:sz w:val="24"/>
                <w:szCs w:val="24"/>
              </w:rPr>
              <w:t>50% от начальной максимальной цены договора</w:t>
            </w:r>
            <w:r>
              <w:rPr>
                <w:rFonts w:ascii="Times New Roman" w:hAnsi="Times New Roman"/>
                <w:sz w:val="24"/>
                <w:szCs w:val="24"/>
              </w:rPr>
              <w:t>.</w:t>
            </w:r>
          </w:p>
        </w:tc>
      </w:tr>
      <w:tr w:rsidR="00250B8C" w14:paraId="20EEEE8A" w14:textId="77777777" w:rsidTr="00963535">
        <w:tc>
          <w:tcPr>
            <w:tcW w:w="753" w:type="dxa"/>
            <w:tcBorders>
              <w:top w:val="single" w:sz="4" w:space="0" w:color="auto"/>
              <w:left w:val="nil"/>
              <w:bottom w:val="single" w:sz="4" w:space="0" w:color="auto"/>
              <w:right w:val="single" w:sz="4" w:space="0" w:color="auto"/>
            </w:tcBorders>
          </w:tcPr>
          <w:p w14:paraId="3EDF37BE" w14:textId="77777777" w:rsidR="00250B8C" w:rsidRDefault="00250B8C" w:rsidP="00963535">
            <w:pPr>
              <w:pStyle w:val="VL"/>
              <w:numPr>
                <w:ilvl w:val="1"/>
                <w:numId w:val="8"/>
              </w:numPr>
              <w:ind w:left="176" w:hanging="176"/>
              <w:rPr>
                <w:rFonts w:ascii="Times New Roman" w:hAnsi="Times New Roman"/>
                <w:sz w:val="24"/>
                <w:szCs w:val="24"/>
              </w:rPr>
            </w:pPr>
            <w:bookmarkStart w:id="11" w:name="_Ref529547023" w:colFirst="0" w:colLast="0"/>
          </w:p>
        </w:tc>
        <w:tc>
          <w:tcPr>
            <w:tcW w:w="2001" w:type="dxa"/>
            <w:tcBorders>
              <w:top w:val="single" w:sz="4" w:space="0" w:color="auto"/>
              <w:left w:val="single" w:sz="4" w:space="0" w:color="auto"/>
              <w:bottom w:val="single" w:sz="4" w:space="0" w:color="auto"/>
              <w:right w:val="single" w:sz="4" w:space="0" w:color="auto"/>
            </w:tcBorders>
            <w:hideMark/>
          </w:tcPr>
          <w:p w14:paraId="146A3E35" w14:textId="77777777" w:rsidR="00250B8C" w:rsidRDefault="00250B8C" w:rsidP="00963535">
            <w:pPr>
              <w:pStyle w:val="VL"/>
              <w:rPr>
                <w:rFonts w:ascii="Times New Roman" w:hAnsi="Times New Roman"/>
                <w:sz w:val="24"/>
                <w:szCs w:val="24"/>
              </w:rPr>
            </w:pPr>
            <w:r>
              <w:rPr>
                <w:rFonts w:ascii="Times New Roman" w:hAnsi="Times New Roman"/>
                <w:sz w:val="24"/>
                <w:szCs w:val="24"/>
              </w:rPr>
              <w:t>Ответственность Заказчика</w:t>
            </w:r>
          </w:p>
        </w:tc>
        <w:tc>
          <w:tcPr>
            <w:tcW w:w="3217" w:type="dxa"/>
            <w:gridSpan w:val="2"/>
            <w:tcBorders>
              <w:top w:val="single" w:sz="4" w:space="0" w:color="auto"/>
              <w:left w:val="single" w:sz="4" w:space="0" w:color="auto"/>
              <w:bottom w:val="single" w:sz="4" w:space="0" w:color="auto"/>
              <w:right w:val="single" w:sz="4" w:space="0" w:color="auto"/>
            </w:tcBorders>
            <w:hideMark/>
          </w:tcPr>
          <w:p w14:paraId="4AE123FC" w14:textId="77777777" w:rsidR="00250B8C" w:rsidRDefault="00250B8C" w:rsidP="00963535">
            <w:pPr>
              <w:pStyle w:val="VL"/>
              <w:rPr>
                <w:rFonts w:ascii="Times New Roman" w:hAnsi="Times New Roman"/>
                <w:sz w:val="24"/>
                <w:szCs w:val="24"/>
              </w:rPr>
            </w:pPr>
            <w:r>
              <w:rPr>
                <w:rFonts w:ascii="Times New Roman" w:hAnsi="Times New Roman"/>
                <w:sz w:val="24"/>
                <w:szCs w:val="24"/>
              </w:rPr>
              <w:t xml:space="preserve">Нарушение Заказчиком сроков оплаты </w:t>
            </w:r>
            <w:r w:rsidRPr="00393D5C">
              <w:rPr>
                <w:rFonts w:ascii="Times New Roman" w:hAnsi="Times New Roman"/>
                <w:sz w:val="24"/>
                <w:szCs w:val="24"/>
              </w:rPr>
              <w:t>исполненных и принятых обязательств по Договору</w:t>
            </w:r>
          </w:p>
        </w:tc>
        <w:tc>
          <w:tcPr>
            <w:tcW w:w="3243" w:type="dxa"/>
            <w:tcBorders>
              <w:top w:val="single" w:sz="4" w:space="0" w:color="auto"/>
              <w:left w:val="single" w:sz="4" w:space="0" w:color="auto"/>
              <w:bottom w:val="single" w:sz="4" w:space="0" w:color="auto"/>
              <w:right w:val="nil"/>
            </w:tcBorders>
            <w:hideMark/>
          </w:tcPr>
          <w:p w14:paraId="3A2E653F" w14:textId="3E95B038" w:rsidR="00250B8C" w:rsidRDefault="00250B8C" w:rsidP="00CE10B4">
            <w:pPr>
              <w:pStyle w:val="VL"/>
              <w:rPr>
                <w:rFonts w:ascii="Times New Roman" w:hAnsi="Times New Roman"/>
                <w:sz w:val="24"/>
                <w:szCs w:val="24"/>
              </w:rPr>
            </w:pPr>
            <w:r>
              <w:rPr>
                <w:rFonts w:ascii="Times New Roman" w:hAnsi="Times New Roman"/>
                <w:sz w:val="24"/>
                <w:szCs w:val="24"/>
              </w:rPr>
              <w:t xml:space="preserve">Исполнитель вправе потребовать от Заказчика уплаты неустойки в виде пени в размере </w:t>
            </w:r>
            <w:r w:rsidR="00DD424E">
              <w:rPr>
                <w:rFonts w:ascii="Times New Roman" w:hAnsi="Times New Roman"/>
                <w:sz w:val="24"/>
                <w:szCs w:val="24"/>
              </w:rPr>
              <w:t>0,05</w:t>
            </w:r>
            <w:r w:rsidR="005E5AEA">
              <w:rPr>
                <w:rFonts w:ascii="Times New Roman" w:hAnsi="Times New Roman"/>
                <w:sz w:val="24"/>
                <w:szCs w:val="24"/>
              </w:rPr>
              <w:t>%</w:t>
            </w:r>
            <w:r>
              <w:rPr>
                <w:rFonts w:ascii="Times New Roman" w:hAnsi="Times New Roman"/>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CE10B4">
              <w:rPr>
                <w:rFonts w:ascii="Times New Roman" w:hAnsi="Times New Roman"/>
                <w:sz w:val="24"/>
                <w:szCs w:val="24"/>
              </w:rPr>
              <w:t>30</w:t>
            </w:r>
            <w:r w:rsidR="005E5AEA">
              <w:rPr>
                <w:rFonts w:ascii="Times New Roman" w:hAnsi="Times New Roman"/>
                <w:sz w:val="24"/>
                <w:szCs w:val="24"/>
              </w:rPr>
              <w:t>%</w:t>
            </w:r>
            <w:r>
              <w:rPr>
                <w:rFonts w:ascii="Times New Roman" w:hAnsi="Times New Roman"/>
                <w:sz w:val="24"/>
                <w:szCs w:val="24"/>
              </w:rPr>
              <w:t xml:space="preserve"> от стоимости обязательств по оплате, исполнение которых просрочено.</w:t>
            </w:r>
          </w:p>
        </w:tc>
      </w:tr>
      <w:tr w:rsidR="00250B8C" w14:paraId="07A71AD4" w14:textId="77777777" w:rsidTr="00963535">
        <w:tc>
          <w:tcPr>
            <w:tcW w:w="753" w:type="dxa"/>
            <w:tcBorders>
              <w:top w:val="single" w:sz="4" w:space="0" w:color="auto"/>
              <w:left w:val="nil"/>
              <w:bottom w:val="single" w:sz="4" w:space="0" w:color="auto"/>
              <w:right w:val="single" w:sz="4" w:space="0" w:color="auto"/>
            </w:tcBorders>
          </w:tcPr>
          <w:p w14:paraId="0941F702" w14:textId="77777777" w:rsidR="00250B8C" w:rsidRDefault="00250B8C" w:rsidP="00963535">
            <w:pPr>
              <w:pStyle w:val="VL"/>
              <w:numPr>
                <w:ilvl w:val="1"/>
                <w:numId w:val="8"/>
              </w:numPr>
              <w:ind w:left="176" w:hanging="176"/>
              <w:rPr>
                <w:rFonts w:ascii="Times New Roman" w:hAnsi="Times New Roman"/>
                <w:sz w:val="24"/>
                <w:szCs w:val="24"/>
              </w:rPr>
            </w:pPr>
            <w:bookmarkStart w:id="12" w:name="_Ref529547035" w:colFirst="0" w:colLast="0"/>
            <w:bookmarkEnd w:id="11"/>
          </w:p>
        </w:tc>
        <w:tc>
          <w:tcPr>
            <w:tcW w:w="2001" w:type="dxa"/>
            <w:tcBorders>
              <w:top w:val="single" w:sz="4" w:space="0" w:color="auto"/>
              <w:left w:val="single" w:sz="4" w:space="0" w:color="auto"/>
              <w:bottom w:val="single" w:sz="4" w:space="0" w:color="auto"/>
              <w:right w:val="single" w:sz="4" w:space="0" w:color="auto"/>
            </w:tcBorders>
            <w:hideMark/>
          </w:tcPr>
          <w:p w14:paraId="42ADB728" w14:textId="77777777" w:rsidR="00250B8C" w:rsidRDefault="00250B8C" w:rsidP="00963535">
            <w:pPr>
              <w:pStyle w:val="VL"/>
              <w:rPr>
                <w:rFonts w:ascii="Times New Roman" w:hAnsi="Times New Roman"/>
                <w:sz w:val="24"/>
                <w:szCs w:val="24"/>
              </w:rPr>
            </w:pPr>
            <w:r>
              <w:rPr>
                <w:rFonts w:ascii="Times New Roman" w:hAnsi="Times New Roman"/>
                <w:sz w:val="24"/>
                <w:szCs w:val="24"/>
              </w:rPr>
              <w:t>Обеспечение исполнения Договора</w:t>
            </w:r>
          </w:p>
        </w:tc>
        <w:tc>
          <w:tcPr>
            <w:tcW w:w="6460" w:type="dxa"/>
            <w:gridSpan w:val="3"/>
            <w:tcBorders>
              <w:top w:val="single" w:sz="4" w:space="0" w:color="auto"/>
              <w:left w:val="single" w:sz="4" w:space="0" w:color="auto"/>
              <w:bottom w:val="single" w:sz="4" w:space="0" w:color="auto"/>
              <w:right w:val="nil"/>
            </w:tcBorders>
            <w:hideMark/>
          </w:tcPr>
          <w:p w14:paraId="128807FC" w14:textId="545FE2EF" w:rsidR="00250B8C" w:rsidRDefault="00CE10B4" w:rsidP="00CE10B4">
            <w:pPr>
              <w:pStyle w:val="VL"/>
              <w:rPr>
                <w:rFonts w:ascii="Times New Roman" w:hAnsi="Times New Roman"/>
                <w:sz w:val="24"/>
                <w:szCs w:val="24"/>
              </w:rPr>
            </w:pPr>
            <w:r>
              <w:rPr>
                <w:rFonts w:ascii="Times New Roman" w:hAnsi="Times New Roman"/>
                <w:sz w:val="24"/>
                <w:szCs w:val="24"/>
              </w:rPr>
              <w:t>Обеспечение исполнения договора Исполнителем не предоставляется.</w:t>
            </w:r>
          </w:p>
        </w:tc>
      </w:tr>
      <w:tr w:rsidR="00250B8C" w14:paraId="651D932B" w14:textId="77777777" w:rsidTr="00963535">
        <w:tc>
          <w:tcPr>
            <w:tcW w:w="753" w:type="dxa"/>
            <w:tcBorders>
              <w:top w:val="single" w:sz="4" w:space="0" w:color="auto"/>
              <w:left w:val="nil"/>
              <w:bottom w:val="single" w:sz="4" w:space="0" w:color="auto"/>
              <w:right w:val="single" w:sz="4" w:space="0" w:color="auto"/>
            </w:tcBorders>
          </w:tcPr>
          <w:p w14:paraId="30BCE70C" w14:textId="77777777" w:rsidR="00250B8C" w:rsidRDefault="00250B8C" w:rsidP="00963535">
            <w:pPr>
              <w:pStyle w:val="VL"/>
              <w:numPr>
                <w:ilvl w:val="1"/>
                <w:numId w:val="8"/>
              </w:numPr>
              <w:ind w:left="176" w:hanging="176"/>
              <w:rPr>
                <w:rFonts w:ascii="Times New Roman" w:hAnsi="Times New Roman"/>
                <w:sz w:val="24"/>
                <w:szCs w:val="24"/>
              </w:rPr>
            </w:pPr>
            <w:bookmarkStart w:id="13" w:name="_Ref529547140" w:colFirst="0" w:colLast="0"/>
            <w:bookmarkEnd w:id="12"/>
          </w:p>
        </w:tc>
        <w:tc>
          <w:tcPr>
            <w:tcW w:w="2001" w:type="dxa"/>
            <w:tcBorders>
              <w:top w:val="single" w:sz="4" w:space="0" w:color="auto"/>
              <w:left w:val="single" w:sz="4" w:space="0" w:color="auto"/>
              <w:bottom w:val="single" w:sz="4" w:space="0" w:color="auto"/>
              <w:right w:val="single" w:sz="4" w:space="0" w:color="auto"/>
            </w:tcBorders>
            <w:hideMark/>
          </w:tcPr>
          <w:p w14:paraId="59F87B65" w14:textId="77777777" w:rsidR="00250B8C" w:rsidRDefault="00250B8C" w:rsidP="00963535">
            <w:pPr>
              <w:pStyle w:val="VL"/>
              <w:rPr>
                <w:rFonts w:ascii="Times New Roman" w:hAnsi="Times New Roman"/>
                <w:sz w:val="24"/>
                <w:szCs w:val="24"/>
              </w:rPr>
            </w:pPr>
            <w:r>
              <w:rPr>
                <w:rFonts w:ascii="Times New Roman" w:hAnsi="Times New Roman"/>
                <w:color w:val="000000"/>
                <w:sz w:val="24"/>
                <w:szCs w:val="24"/>
              </w:rPr>
              <w:t xml:space="preserve">Обеспечение исполнения </w:t>
            </w:r>
            <w:r>
              <w:rPr>
                <w:rFonts w:ascii="Times New Roman" w:hAnsi="Times New Roman"/>
                <w:color w:val="000000"/>
                <w:sz w:val="24"/>
                <w:szCs w:val="24"/>
              </w:rPr>
              <w:lastRenderedPageBreak/>
              <w:t>гарантийных обязательств Исполнителя</w:t>
            </w:r>
          </w:p>
        </w:tc>
        <w:tc>
          <w:tcPr>
            <w:tcW w:w="6460" w:type="dxa"/>
            <w:gridSpan w:val="3"/>
            <w:tcBorders>
              <w:top w:val="single" w:sz="4" w:space="0" w:color="auto"/>
              <w:left w:val="single" w:sz="4" w:space="0" w:color="auto"/>
              <w:bottom w:val="single" w:sz="4" w:space="0" w:color="auto"/>
              <w:right w:val="nil"/>
            </w:tcBorders>
            <w:hideMark/>
          </w:tcPr>
          <w:p w14:paraId="0441A32C" w14:textId="711AFC4E" w:rsidR="00250B8C" w:rsidRDefault="00250B8C" w:rsidP="00963535">
            <w:pPr>
              <w:pStyle w:val="VL"/>
              <w:rPr>
                <w:rFonts w:ascii="Times New Roman" w:hAnsi="Times New Roman"/>
                <w:sz w:val="24"/>
                <w:szCs w:val="24"/>
              </w:rPr>
            </w:pPr>
            <w:r>
              <w:rPr>
                <w:rFonts w:ascii="Times New Roman" w:hAnsi="Times New Roman"/>
                <w:sz w:val="24"/>
                <w:szCs w:val="24"/>
              </w:rPr>
              <w:lastRenderedPageBreak/>
              <w:t>Обеспечение исполнения гарантийных обязательств по Договору Исполнителем не предоставляется.</w:t>
            </w:r>
          </w:p>
        </w:tc>
      </w:tr>
      <w:tr w:rsidR="00250B8C" w14:paraId="6CC4E651" w14:textId="77777777" w:rsidTr="00963535">
        <w:tc>
          <w:tcPr>
            <w:tcW w:w="753" w:type="dxa"/>
            <w:tcBorders>
              <w:top w:val="single" w:sz="4" w:space="0" w:color="auto"/>
              <w:left w:val="nil"/>
              <w:bottom w:val="single" w:sz="4" w:space="0" w:color="auto"/>
              <w:right w:val="single" w:sz="4" w:space="0" w:color="auto"/>
            </w:tcBorders>
          </w:tcPr>
          <w:p w14:paraId="3AA3BDB3" w14:textId="77777777" w:rsidR="00250B8C" w:rsidRDefault="00250B8C" w:rsidP="00963535">
            <w:pPr>
              <w:pStyle w:val="VL"/>
              <w:numPr>
                <w:ilvl w:val="1"/>
                <w:numId w:val="8"/>
              </w:numPr>
              <w:ind w:left="176" w:hanging="176"/>
              <w:rPr>
                <w:rFonts w:ascii="Times New Roman" w:hAnsi="Times New Roman"/>
                <w:sz w:val="24"/>
                <w:szCs w:val="24"/>
              </w:rPr>
            </w:pPr>
            <w:bookmarkStart w:id="14" w:name="_Ref529547068" w:colFirst="0" w:colLast="0"/>
            <w:bookmarkEnd w:id="13"/>
          </w:p>
        </w:tc>
        <w:tc>
          <w:tcPr>
            <w:tcW w:w="2001" w:type="dxa"/>
            <w:tcBorders>
              <w:top w:val="single" w:sz="4" w:space="0" w:color="auto"/>
              <w:left w:val="single" w:sz="4" w:space="0" w:color="auto"/>
              <w:bottom w:val="single" w:sz="4" w:space="0" w:color="auto"/>
              <w:right w:val="single" w:sz="4" w:space="0" w:color="auto"/>
            </w:tcBorders>
            <w:hideMark/>
          </w:tcPr>
          <w:p w14:paraId="36B15724" w14:textId="77777777" w:rsidR="00250B8C" w:rsidRDefault="00250B8C" w:rsidP="00963535">
            <w:pPr>
              <w:pStyle w:val="VL"/>
              <w:rPr>
                <w:rFonts w:ascii="Times New Roman" w:hAnsi="Times New Roman"/>
                <w:sz w:val="24"/>
                <w:szCs w:val="24"/>
              </w:rPr>
            </w:pPr>
            <w:r>
              <w:rPr>
                <w:rFonts w:ascii="Times New Roman" w:hAnsi="Times New Roman"/>
                <w:sz w:val="24"/>
                <w:szCs w:val="24"/>
              </w:rPr>
              <w:t>Подсудность</w:t>
            </w:r>
          </w:p>
        </w:tc>
        <w:tc>
          <w:tcPr>
            <w:tcW w:w="6460" w:type="dxa"/>
            <w:gridSpan w:val="3"/>
            <w:tcBorders>
              <w:top w:val="single" w:sz="4" w:space="0" w:color="auto"/>
              <w:left w:val="single" w:sz="4" w:space="0" w:color="auto"/>
              <w:bottom w:val="single" w:sz="4" w:space="0" w:color="auto"/>
              <w:right w:val="nil"/>
            </w:tcBorders>
            <w:hideMark/>
          </w:tcPr>
          <w:p w14:paraId="4C68D51F" w14:textId="1EFDB305" w:rsidR="00250B8C" w:rsidRDefault="00250B8C" w:rsidP="00FF5A5A">
            <w:pPr>
              <w:pStyle w:val="VL"/>
              <w:rPr>
                <w:rFonts w:ascii="Times New Roman" w:hAnsi="Times New Roman"/>
                <w:i/>
                <w:sz w:val="24"/>
                <w:szCs w:val="24"/>
              </w:rPr>
            </w:pPr>
            <w:r>
              <w:rPr>
                <w:rFonts w:ascii="Times New Roman" w:hAnsi="Times New Roman"/>
                <w:sz w:val="24"/>
                <w:szCs w:val="24"/>
              </w:rPr>
              <w:t>При не</w:t>
            </w:r>
            <w:r w:rsidR="001803BD">
              <w:rPr>
                <w:rFonts w:ascii="Times New Roman" w:hAnsi="Times New Roman"/>
                <w:sz w:val="24"/>
                <w:szCs w:val="24"/>
              </w:rPr>
              <w:t xml:space="preserve"> </w:t>
            </w:r>
            <w:r>
              <w:rPr>
                <w:rFonts w:ascii="Times New Roman" w:hAnsi="Times New Roman"/>
                <w:sz w:val="24"/>
                <w:szCs w:val="24"/>
              </w:rPr>
              <w:t xml:space="preserve">урегулировании Сторонами спора в досудебном порядке, спор передается на рассмотрение Арбитражного суда </w:t>
            </w:r>
            <w:r w:rsidR="00FF5A5A">
              <w:rPr>
                <w:rFonts w:ascii="Times New Roman" w:hAnsi="Times New Roman"/>
                <w:sz w:val="24"/>
                <w:szCs w:val="24"/>
              </w:rPr>
              <w:t>г. Санкт-Петербург</w:t>
            </w:r>
            <w:r w:rsidR="002A6CE8">
              <w:rPr>
                <w:rFonts w:ascii="Times New Roman" w:hAnsi="Times New Roman"/>
                <w:sz w:val="24"/>
                <w:szCs w:val="24"/>
              </w:rPr>
              <w:t xml:space="preserve"> и </w:t>
            </w:r>
            <w:r w:rsidR="002A6CE8" w:rsidRPr="002A6CE8">
              <w:rPr>
                <w:rFonts w:ascii="Times New Roman" w:hAnsi="Times New Roman"/>
                <w:sz w:val="24"/>
                <w:szCs w:val="24"/>
              </w:rPr>
              <w:t xml:space="preserve">Ленинградской области </w:t>
            </w:r>
            <w:r>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250B8C" w14:paraId="37E5F771" w14:textId="77777777" w:rsidTr="00963535">
        <w:tc>
          <w:tcPr>
            <w:tcW w:w="753" w:type="dxa"/>
            <w:tcBorders>
              <w:top w:val="single" w:sz="4" w:space="0" w:color="auto"/>
              <w:left w:val="nil"/>
              <w:bottom w:val="single" w:sz="4" w:space="0" w:color="auto"/>
              <w:right w:val="single" w:sz="4" w:space="0" w:color="auto"/>
            </w:tcBorders>
          </w:tcPr>
          <w:p w14:paraId="58C4AC62" w14:textId="77777777" w:rsidR="00250B8C" w:rsidRDefault="00250B8C" w:rsidP="00963535">
            <w:pPr>
              <w:pStyle w:val="VL"/>
              <w:numPr>
                <w:ilvl w:val="1"/>
                <w:numId w:val="8"/>
              </w:numPr>
              <w:ind w:left="176" w:hanging="176"/>
              <w:rPr>
                <w:rFonts w:ascii="Times New Roman" w:hAnsi="Times New Roman"/>
                <w:sz w:val="24"/>
                <w:szCs w:val="24"/>
              </w:rPr>
            </w:pPr>
            <w:bookmarkStart w:id="15" w:name="_Ref529547081"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0C16084B" w14:textId="77777777" w:rsidR="00250B8C" w:rsidRDefault="00250B8C" w:rsidP="00963535">
            <w:pPr>
              <w:pStyle w:val="VL"/>
              <w:rPr>
                <w:rFonts w:ascii="Times New Roman" w:hAnsi="Times New Roman"/>
                <w:sz w:val="24"/>
                <w:szCs w:val="24"/>
              </w:rPr>
            </w:pPr>
            <w:r>
              <w:rPr>
                <w:rFonts w:ascii="Times New Roman" w:hAnsi="Times New Roman"/>
                <w:sz w:val="24"/>
                <w:szCs w:val="24"/>
              </w:rPr>
              <w:t>Срок действия Договора</w:t>
            </w:r>
          </w:p>
        </w:tc>
        <w:tc>
          <w:tcPr>
            <w:tcW w:w="6460" w:type="dxa"/>
            <w:gridSpan w:val="3"/>
            <w:tcBorders>
              <w:top w:val="single" w:sz="4" w:space="0" w:color="auto"/>
              <w:left w:val="single" w:sz="4" w:space="0" w:color="auto"/>
              <w:bottom w:val="single" w:sz="4" w:space="0" w:color="auto"/>
              <w:right w:val="nil"/>
            </w:tcBorders>
            <w:hideMark/>
          </w:tcPr>
          <w:p w14:paraId="4448CCCF" w14:textId="46114FC0" w:rsidR="00250B8C" w:rsidRDefault="00250B8C" w:rsidP="00F732C7">
            <w:pPr>
              <w:pStyle w:val="VL"/>
              <w:rPr>
                <w:rFonts w:ascii="Times New Roman" w:hAnsi="Times New Roman"/>
                <w:sz w:val="24"/>
                <w:szCs w:val="24"/>
              </w:rPr>
            </w:pPr>
            <w:r>
              <w:rPr>
                <w:rFonts w:ascii="Times New Roman" w:hAnsi="Times New Roman"/>
                <w:sz w:val="24"/>
                <w:szCs w:val="24"/>
              </w:rPr>
              <w:t xml:space="preserve">Договор вступает в силу с даты его подписания и действует </w:t>
            </w:r>
            <w:r w:rsidR="00FF5A5A" w:rsidRPr="00FF5A5A">
              <w:rPr>
                <w:rFonts w:ascii="Times New Roman" w:hAnsi="Times New Roman"/>
                <w:sz w:val="24"/>
                <w:szCs w:val="24"/>
              </w:rPr>
              <w:t>по «3</w:t>
            </w:r>
            <w:r w:rsidR="001803BD">
              <w:rPr>
                <w:rFonts w:ascii="Times New Roman" w:hAnsi="Times New Roman"/>
                <w:sz w:val="24"/>
                <w:szCs w:val="24"/>
              </w:rPr>
              <w:t>1</w:t>
            </w:r>
            <w:r w:rsidR="00FF5A5A" w:rsidRPr="00FF5A5A">
              <w:rPr>
                <w:rFonts w:ascii="Times New Roman" w:hAnsi="Times New Roman"/>
                <w:sz w:val="24"/>
                <w:szCs w:val="24"/>
              </w:rPr>
              <w:t xml:space="preserve">» </w:t>
            </w:r>
            <w:r w:rsidR="00CE10B4">
              <w:rPr>
                <w:rFonts w:ascii="Times New Roman" w:hAnsi="Times New Roman"/>
                <w:sz w:val="24"/>
                <w:szCs w:val="24"/>
              </w:rPr>
              <w:t>декабря</w:t>
            </w:r>
            <w:r w:rsidR="00FF5A5A" w:rsidRPr="00FF5A5A">
              <w:rPr>
                <w:rFonts w:ascii="Times New Roman" w:hAnsi="Times New Roman"/>
                <w:sz w:val="24"/>
                <w:szCs w:val="24"/>
              </w:rPr>
              <w:t xml:space="preserve"> 202</w:t>
            </w:r>
            <w:r w:rsidR="00F732C7">
              <w:rPr>
                <w:rFonts w:ascii="Times New Roman" w:hAnsi="Times New Roman"/>
                <w:sz w:val="24"/>
                <w:szCs w:val="24"/>
              </w:rPr>
              <w:t>6</w:t>
            </w:r>
            <w:r w:rsidR="00FF5A5A" w:rsidRPr="00FF5A5A">
              <w:rPr>
                <w:rFonts w:ascii="Times New Roman" w:hAnsi="Times New Roman"/>
                <w:sz w:val="24"/>
                <w:szCs w:val="24"/>
              </w:rPr>
              <w:t xml:space="preserve"> г.</w:t>
            </w:r>
            <w:r w:rsidR="001803BD">
              <w:rPr>
                <w:rFonts w:ascii="Times New Roman" w:hAnsi="Times New Roman"/>
                <w:sz w:val="24"/>
                <w:szCs w:val="24"/>
              </w:rPr>
              <w:t>, а в части расчетов – до полного исполнения сторонами своих обязательств.</w:t>
            </w:r>
          </w:p>
        </w:tc>
      </w:tr>
    </w:tbl>
    <w:bookmarkEnd w:id="15"/>
    <w:p w14:paraId="0C528684" w14:textId="77777777" w:rsidR="00250B8C" w:rsidRDefault="00250B8C" w:rsidP="00250B8C">
      <w:pPr>
        <w:pStyle w:val="a5"/>
        <w:numPr>
          <w:ilvl w:val="0"/>
          <w:numId w:val="7"/>
        </w:numPr>
        <w:spacing w:before="240" w:after="120"/>
        <w:ind w:left="357" w:hanging="357"/>
        <w:contextualSpacing w:val="0"/>
        <w:jc w:val="center"/>
        <w:rPr>
          <w:b/>
          <w:bCs/>
        </w:rPr>
      </w:pPr>
      <w:r>
        <w:rPr>
          <w:b/>
        </w:rPr>
        <w:t>Предмет Договора</w:t>
      </w:r>
    </w:p>
    <w:p w14:paraId="54FF2EF9" w14:textId="632BD5DE" w:rsidR="00250B8C" w:rsidRDefault="00250B8C" w:rsidP="00250B8C">
      <w:pPr>
        <w:pStyle w:val="a5"/>
        <w:numPr>
          <w:ilvl w:val="1"/>
          <w:numId w:val="7"/>
        </w:numPr>
        <w:tabs>
          <w:tab w:val="left" w:pos="1276"/>
        </w:tabs>
        <w:ind w:left="0" w:firstLine="709"/>
        <w:jc w:val="both"/>
        <w:rPr>
          <w:bCs/>
        </w:rPr>
      </w:pPr>
      <w:r>
        <w:t xml:space="preserve">Исполнитель обязуется </w:t>
      </w:r>
      <w:r w:rsidR="001803BD">
        <w:t xml:space="preserve"> </w:t>
      </w:r>
      <w:r>
        <w:t xml:space="preserve"> оказать </w:t>
      </w:r>
      <w:r>
        <w:rPr>
          <w:color w:val="000000"/>
        </w:rPr>
        <w:t>Услуги</w:t>
      </w:r>
      <w:r>
        <w:t xml:space="preserve">, а Заказчик обязуется принимать и оплачивать надлежащим образом </w:t>
      </w:r>
      <w:r w:rsidR="001803BD">
        <w:t xml:space="preserve"> </w:t>
      </w:r>
      <w:r>
        <w:t xml:space="preserve"> оказанные Услуги в соответствии с условиями Договора.</w:t>
      </w:r>
    </w:p>
    <w:p w14:paraId="5CB9E910" w14:textId="47AD4C86" w:rsidR="00250B8C" w:rsidRPr="009C2F6F" w:rsidRDefault="00250B8C" w:rsidP="00250B8C">
      <w:pPr>
        <w:pStyle w:val="a5"/>
        <w:numPr>
          <w:ilvl w:val="1"/>
          <w:numId w:val="7"/>
        </w:numPr>
        <w:tabs>
          <w:tab w:val="left" w:pos="1276"/>
        </w:tabs>
        <w:ind w:left="0" w:firstLine="418"/>
        <w:jc w:val="both"/>
        <w:rPr>
          <w:bCs/>
        </w:rPr>
      </w:pPr>
      <w:r>
        <w:rPr>
          <w:bCs/>
        </w:rPr>
        <w:t xml:space="preserve">Срок, порядок, условия </w:t>
      </w:r>
      <w:r w:rsidR="001803BD">
        <w:rPr>
          <w:bCs/>
        </w:rPr>
        <w:t xml:space="preserve"> </w:t>
      </w:r>
      <w:r>
        <w:rPr>
          <w:bCs/>
        </w:rPr>
        <w:t xml:space="preserve"> оказания Услуг</w:t>
      </w:r>
      <w:r w:rsidRPr="009C2F6F">
        <w:rPr>
          <w:bCs/>
        </w:rPr>
        <w:t>, а также технические требования к их выполнению указаны в Техническом задании</w:t>
      </w:r>
      <w:r>
        <w:rPr>
          <w:bCs/>
        </w:rPr>
        <w:t>.</w:t>
      </w:r>
    </w:p>
    <w:p w14:paraId="632EE626" w14:textId="11592632" w:rsidR="00250B8C" w:rsidRPr="009C2F6F" w:rsidRDefault="00250B8C" w:rsidP="00250B8C">
      <w:pPr>
        <w:pStyle w:val="a5"/>
        <w:numPr>
          <w:ilvl w:val="1"/>
          <w:numId w:val="7"/>
        </w:numPr>
        <w:tabs>
          <w:tab w:val="left" w:pos="1276"/>
        </w:tabs>
        <w:ind w:left="0" w:firstLine="709"/>
        <w:jc w:val="both"/>
        <w:rPr>
          <w:bCs/>
        </w:rPr>
      </w:pPr>
      <w:r>
        <w:t xml:space="preserve">Место </w:t>
      </w:r>
      <w:r w:rsidR="001803BD">
        <w:t xml:space="preserve"> </w:t>
      </w:r>
      <w:r>
        <w:t xml:space="preserve"> оказания Услуг указано в пункте 1.4 Договора.</w:t>
      </w:r>
    </w:p>
    <w:p w14:paraId="194029C2" w14:textId="39B45ECD" w:rsidR="00250B8C" w:rsidRPr="009C2F6F" w:rsidRDefault="00250B8C" w:rsidP="00250B8C">
      <w:pPr>
        <w:pStyle w:val="a5"/>
        <w:numPr>
          <w:ilvl w:val="1"/>
          <w:numId w:val="7"/>
        </w:numPr>
        <w:ind w:left="0" w:firstLine="851"/>
        <w:jc w:val="both"/>
        <w:rPr>
          <w:bCs/>
        </w:rPr>
      </w:pPr>
      <w:r w:rsidRPr="009C2F6F">
        <w:rPr>
          <w:bCs/>
        </w:rPr>
        <w:t>Работы выполняются</w:t>
      </w:r>
      <w:r>
        <w:rPr>
          <w:bCs/>
        </w:rPr>
        <w:t>, Услуги оказываются</w:t>
      </w:r>
      <w:r w:rsidRPr="009C2F6F">
        <w:rPr>
          <w:bCs/>
        </w:rPr>
        <w:t xml:space="preserve"> иждивением </w:t>
      </w:r>
      <w:r>
        <w:rPr>
          <w:bCs/>
        </w:rPr>
        <w:t>Исполнителя</w:t>
      </w:r>
      <w:r w:rsidRPr="009C2F6F">
        <w:rPr>
          <w:bCs/>
        </w:rPr>
        <w:t xml:space="preserve"> – из его материалов, его силами и средствами. Все необходимые для </w:t>
      </w:r>
      <w:r w:rsidR="001803BD">
        <w:rPr>
          <w:bCs/>
        </w:rPr>
        <w:t xml:space="preserve"> </w:t>
      </w:r>
      <w:r>
        <w:rPr>
          <w:bCs/>
        </w:rPr>
        <w:t xml:space="preserve"> оказания Услуг </w:t>
      </w:r>
      <w:r w:rsidRPr="009C2F6F">
        <w:rPr>
          <w:bCs/>
        </w:rPr>
        <w:t xml:space="preserve">материалы и оборудование предоставляются </w:t>
      </w:r>
      <w:r>
        <w:rPr>
          <w:bCs/>
        </w:rPr>
        <w:t>Исполнителем и входят в стоимость обязательств по Договору</w:t>
      </w:r>
      <w:r w:rsidRPr="009C2F6F">
        <w:rPr>
          <w:bCs/>
        </w:rPr>
        <w:t>.</w:t>
      </w:r>
    </w:p>
    <w:p w14:paraId="4D8EA4CF" w14:textId="6AFE224F" w:rsidR="00250B8C" w:rsidRPr="009C2F6F" w:rsidRDefault="00250B8C" w:rsidP="00250B8C">
      <w:pPr>
        <w:pStyle w:val="a5"/>
        <w:numPr>
          <w:ilvl w:val="1"/>
          <w:numId w:val="7"/>
        </w:numPr>
        <w:ind w:left="0" w:firstLine="851"/>
        <w:jc w:val="both"/>
        <w:rPr>
          <w:bCs/>
        </w:rPr>
      </w:pPr>
      <w:r>
        <w:rPr>
          <w:bCs/>
        </w:rPr>
        <w:t xml:space="preserve">Исполнитель </w:t>
      </w:r>
      <w:r w:rsidRPr="009C2F6F">
        <w:rPr>
          <w:bCs/>
        </w:rPr>
        <w:t>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w:t>
      </w:r>
      <w:r>
        <w:rPr>
          <w:bCs/>
        </w:rPr>
        <w:t xml:space="preserve"> и оказания Услуг, работники Исполнителя</w:t>
      </w:r>
      <w:r w:rsidRPr="009C2F6F">
        <w:rPr>
          <w:bCs/>
        </w:rPr>
        <w:t xml:space="preserve"> обладают необходимыми в соответствии с законодательством Российской Федерации разрешительными документами на </w:t>
      </w:r>
      <w:r w:rsidR="001803BD">
        <w:rPr>
          <w:bCs/>
        </w:rPr>
        <w:t xml:space="preserve"> </w:t>
      </w:r>
      <w:r>
        <w:rPr>
          <w:bCs/>
        </w:rPr>
        <w:t xml:space="preserve"> оказание Услуг</w:t>
      </w:r>
      <w:r w:rsidRPr="009C2F6F">
        <w:rPr>
          <w:bCs/>
        </w:rPr>
        <w:t xml:space="preserve">, а также навыками, опытом и квалификацией для качественного </w:t>
      </w:r>
      <w:r w:rsidR="001803BD">
        <w:rPr>
          <w:bCs/>
        </w:rPr>
        <w:t xml:space="preserve"> </w:t>
      </w:r>
      <w:r>
        <w:rPr>
          <w:bCs/>
        </w:rPr>
        <w:t xml:space="preserve"> оказания Услуг</w:t>
      </w:r>
      <w:r w:rsidRPr="009C2F6F">
        <w:rPr>
          <w:bCs/>
        </w:rPr>
        <w:t>.</w:t>
      </w:r>
    </w:p>
    <w:p w14:paraId="74556EEA" w14:textId="77777777" w:rsidR="00250B8C" w:rsidRPr="009C2F6F" w:rsidRDefault="00250B8C" w:rsidP="00250B8C">
      <w:pPr>
        <w:tabs>
          <w:tab w:val="left" w:pos="1276"/>
        </w:tabs>
        <w:jc w:val="both"/>
        <w:rPr>
          <w:bCs/>
        </w:rPr>
      </w:pPr>
    </w:p>
    <w:p w14:paraId="0C8CFF6C" w14:textId="77777777" w:rsidR="00250B8C" w:rsidRDefault="00250B8C" w:rsidP="00250B8C">
      <w:pPr>
        <w:pStyle w:val="a5"/>
        <w:numPr>
          <w:ilvl w:val="0"/>
          <w:numId w:val="7"/>
        </w:numPr>
        <w:spacing w:before="240" w:after="120"/>
        <w:ind w:left="357" w:hanging="357"/>
        <w:contextualSpacing w:val="0"/>
        <w:jc w:val="center"/>
        <w:rPr>
          <w:b/>
        </w:rPr>
      </w:pPr>
      <w:bookmarkStart w:id="16" w:name="_Ref529546963"/>
      <w:r>
        <w:rPr>
          <w:b/>
        </w:rPr>
        <w:t>Цена Договора и порядок расчетов</w:t>
      </w:r>
      <w:bookmarkEnd w:id="16"/>
    </w:p>
    <w:p w14:paraId="182F81D1" w14:textId="0C7D5F77" w:rsidR="00250B8C" w:rsidRDefault="00250B8C" w:rsidP="00250B8C">
      <w:pPr>
        <w:pStyle w:val="a5"/>
        <w:numPr>
          <w:ilvl w:val="1"/>
          <w:numId w:val="7"/>
        </w:numPr>
        <w:tabs>
          <w:tab w:val="left" w:pos="1276"/>
        </w:tabs>
        <w:ind w:left="0" w:firstLine="709"/>
        <w:jc w:val="both"/>
      </w:pPr>
      <w:r>
        <w:t xml:space="preserve">Цена Договора является твердой и указана в пункте </w:t>
      </w:r>
      <w:r>
        <w:fldChar w:fldCharType="begin"/>
      </w:r>
      <w:r>
        <w:instrText xml:space="preserve"> REF _Ref529546834 \r \h  \* MERGEFORMAT </w:instrText>
      </w:r>
      <w:r>
        <w:fldChar w:fldCharType="separate"/>
      </w:r>
      <w:r>
        <w:t>1.3</w:t>
      </w:r>
      <w:r>
        <w:fldChar w:fldCharType="end"/>
      </w:r>
      <w:r>
        <w:t xml:space="preserve"> Договора. Цена единицы </w:t>
      </w:r>
      <w:r w:rsidR="001803BD">
        <w:t xml:space="preserve"> </w:t>
      </w:r>
      <w:r>
        <w:t xml:space="preserve"> Услуг указана в Приложении № 2 к Договору.</w:t>
      </w:r>
    </w:p>
    <w:p w14:paraId="7193EF83" w14:textId="77777777" w:rsidR="00250B8C" w:rsidRDefault="00250B8C" w:rsidP="00250B8C">
      <w:pPr>
        <w:pStyle w:val="a5"/>
        <w:ind w:left="0" w:firstLine="709"/>
        <w:jc w:val="both"/>
      </w:pP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7"/>
        </w:rPr>
        <w:footnoteReference w:id="6"/>
      </w:r>
    </w:p>
    <w:p w14:paraId="53586475" w14:textId="77777777" w:rsidR="00250B8C" w:rsidRDefault="00250B8C" w:rsidP="00250B8C">
      <w:pPr>
        <w:pStyle w:val="a5"/>
        <w:widowControl w:val="0"/>
        <w:autoSpaceDE w:val="0"/>
        <w:autoSpaceDN w:val="0"/>
        <w:adjustRightInd w:val="0"/>
        <w:ind w:left="0" w:firstLine="709"/>
        <w:jc w:val="both"/>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7"/>
          <w:bCs/>
          <w:color w:val="000000" w:themeColor="text1"/>
        </w:rPr>
        <w:footnoteReference w:id="7"/>
      </w:r>
      <w:r>
        <w:rPr>
          <w:bCs/>
          <w:color w:val="000000" w:themeColor="text1"/>
        </w:rPr>
        <w:t>.</w:t>
      </w:r>
    </w:p>
    <w:p w14:paraId="0112BDB1" w14:textId="65057AA1" w:rsidR="00250B8C" w:rsidRDefault="00250B8C" w:rsidP="00250B8C">
      <w:pPr>
        <w:pStyle w:val="a5"/>
        <w:numPr>
          <w:ilvl w:val="1"/>
          <w:numId w:val="7"/>
        </w:numPr>
        <w:tabs>
          <w:tab w:val="left" w:pos="1276"/>
        </w:tabs>
        <w:ind w:left="0" w:firstLine="709"/>
        <w:jc w:val="both"/>
      </w:pPr>
      <w:bookmarkStart w:id="17" w:name="_Ref529547441"/>
      <w:r>
        <w:t xml:space="preserve">Цена Договора включает в себя стоимость </w:t>
      </w:r>
      <w:r w:rsidR="001803BD">
        <w:t xml:space="preserve"> </w:t>
      </w:r>
      <w:r>
        <w:t xml:space="preserve"> оказания Услуг,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17"/>
    </w:p>
    <w:p w14:paraId="4703D2F7" w14:textId="77777777" w:rsidR="00250B8C" w:rsidRDefault="00250B8C" w:rsidP="00250B8C">
      <w:pPr>
        <w:pStyle w:val="a5"/>
        <w:numPr>
          <w:ilvl w:val="1"/>
          <w:numId w:val="7"/>
        </w:numPr>
        <w:tabs>
          <w:tab w:val="left" w:pos="1276"/>
        </w:tabs>
        <w:ind w:left="0" w:firstLine="709"/>
        <w:jc w:val="both"/>
      </w:pPr>
      <w:r>
        <w:t xml:space="preserve">Исполнитель направляет Заказчику счет на оплату в срок, указанный в пункте </w:t>
      </w:r>
      <w:r>
        <w:fldChar w:fldCharType="begin"/>
      </w:r>
      <w:r>
        <w:instrText xml:space="preserve"> REF _Ref529546841 \r \h  \* MERGEFORMAT </w:instrText>
      </w:r>
      <w:r>
        <w:fldChar w:fldCharType="separate"/>
      </w:r>
      <w:r>
        <w:t>1.10</w:t>
      </w:r>
      <w:r>
        <w:fldChar w:fldCharType="end"/>
      </w:r>
      <w:r>
        <w:t xml:space="preserve"> Договора. Оплата производится Заказчиком в срок, указанный в пункте </w:t>
      </w:r>
      <w:r>
        <w:fldChar w:fldCharType="begin"/>
      </w:r>
      <w:r>
        <w:instrText xml:space="preserve"> REF _Ref529546849 \r \h  \* MERGEFORMAT </w:instrText>
      </w:r>
      <w:r>
        <w:fldChar w:fldCharType="separate"/>
      </w:r>
      <w:r>
        <w:t>1.11</w:t>
      </w:r>
      <w:r>
        <w:fldChar w:fldCharType="end"/>
      </w:r>
      <w:r>
        <w:t xml:space="preserve"> Договора. </w:t>
      </w:r>
    </w:p>
    <w:p w14:paraId="78C13940" w14:textId="77777777" w:rsidR="00250B8C" w:rsidRDefault="00250B8C" w:rsidP="00250B8C">
      <w:pPr>
        <w:pStyle w:val="a5"/>
        <w:numPr>
          <w:ilvl w:val="1"/>
          <w:numId w:val="7"/>
        </w:numPr>
        <w:tabs>
          <w:tab w:val="left" w:pos="1276"/>
        </w:tabs>
        <w:ind w:left="0" w:firstLine="709"/>
        <w:jc w:val="both"/>
      </w:pPr>
      <w:bookmarkStart w:id="18" w:name="_Ref529547219"/>
      <w:r>
        <w:lastRenderedPageBreak/>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fldChar w:fldCharType="begin"/>
      </w:r>
      <w:r>
        <w:instrText xml:space="preserve"> REF _ref_23030049 \r \h  \* MERGEFORMAT </w:instrText>
      </w:r>
      <w:r>
        <w:fldChar w:fldCharType="separate"/>
      </w:r>
      <w:r>
        <w:t>14.3</w:t>
      </w:r>
      <w:r>
        <w:fldChar w:fldCharType="end"/>
      </w:r>
      <w: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18"/>
      <w:r>
        <w:t xml:space="preserve"> </w:t>
      </w:r>
    </w:p>
    <w:p w14:paraId="27BE4AA8" w14:textId="77777777" w:rsidR="00250B8C" w:rsidRDefault="00250B8C" w:rsidP="00250B8C">
      <w:pPr>
        <w:pStyle w:val="a5"/>
        <w:numPr>
          <w:ilvl w:val="1"/>
          <w:numId w:val="7"/>
        </w:numPr>
        <w:tabs>
          <w:tab w:val="left" w:pos="1276"/>
        </w:tabs>
        <w:ind w:left="0" w:firstLine="709"/>
        <w:jc w:val="both"/>
      </w:pPr>
      <w:r>
        <w:t>Обязательства Заказчика по оплате считаются исполненными с даты списания денежных средств с расчетного счета Заказчика.</w:t>
      </w:r>
    </w:p>
    <w:p w14:paraId="4A42D2FE" w14:textId="77777777" w:rsidR="00250B8C" w:rsidRDefault="00250B8C" w:rsidP="00250B8C">
      <w:pPr>
        <w:pStyle w:val="a5"/>
        <w:numPr>
          <w:ilvl w:val="1"/>
          <w:numId w:val="7"/>
        </w:numPr>
        <w:tabs>
          <w:tab w:val="left" w:pos="1276"/>
        </w:tabs>
        <w:ind w:left="0" w:firstLine="709"/>
        <w:jc w:val="both"/>
      </w:pPr>
      <w: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0A52A73" w14:textId="77777777" w:rsidR="00250B8C" w:rsidRDefault="00250B8C" w:rsidP="00250B8C">
      <w:pPr>
        <w:pStyle w:val="a5"/>
        <w:numPr>
          <w:ilvl w:val="1"/>
          <w:numId w:val="7"/>
        </w:numPr>
        <w:tabs>
          <w:tab w:val="left" w:pos="1276"/>
        </w:tabs>
        <w:ind w:left="0" w:firstLine="709"/>
        <w:jc w:val="both"/>
      </w:pPr>
      <w:r>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статей 317.1 Гражданского кодекса Российской Федерации, не начисляются.</w:t>
      </w:r>
    </w:p>
    <w:p w14:paraId="302B84C0" w14:textId="77777777" w:rsidR="00250B8C" w:rsidRDefault="00250B8C" w:rsidP="00250B8C">
      <w:pPr>
        <w:pStyle w:val="a5"/>
        <w:numPr>
          <w:ilvl w:val="0"/>
          <w:numId w:val="7"/>
        </w:numPr>
        <w:spacing w:before="240" w:after="120"/>
        <w:ind w:left="357" w:hanging="357"/>
        <w:contextualSpacing w:val="0"/>
        <w:jc w:val="center"/>
        <w:rPr>
          <w:b/>
        </w:rPr>
      </w:pPr>
      <w:r>
        <w:rPr>
          <w:b/>
        </w:rPr>
        <w:t xml:space="preserve">Сроки, порядок и условия приемки Работ и Услуг </w:t>
      </w:r>
    </w:p>
    <w:p w14:paraId="1090897A" w14:textId="6AC22147" w:rsidR="00250B8C" w:rsidRDefault="00250B8C" w:rsidP="00250B8C">
      <w:pPr>
        <w:pStyle w:val="a5"/>
        <w:numPr>
          <w:ilvl w:val="1"/>
          <w:numId w:val="7"/>
        </w:numPr>
        <w:tabs>
          <w:tab w:val="left" w:pos="1276"/>
        </w:tabs>
        <w:ind w:left="0" w:firstLine="709"/>
        <w:jc w:val="both"/>
      </w:pPr>
      <w:r>
        <w:t xml:space="preserve">Исполнитель в порядке, предусмотренном пунктом </w:t>
      </w:r>
      <w:r>
        <w:fldChar w:fldCharType="begin"/>
      </w:r>
      <w:r>
        <w:instrText xml:space="preserve"> REF _ref_23030049 \r \h  \* MERGEFORMAT </w:instrText>
      </w:r>
      <w:r>
        <w:fldChar w:fldCharType="separate"/>
      </w:r>
      <w:r>
        <w:t>14.3</w:t>
      </w:r>
      <w:r>
        <w:fldChar w:fldCharType="end"/>
      </w:r>
      <w:r>
        <w:t xml:space="preserve"> Договора извещает Заказчика о дате и времени сдачи </w:t>
      </w:r>
      <w:r w:rsidR="001803BD">
        <w:t xml:space="preserve"> </w:t>
      </w:r>
      <w:r>
        <w:t xml:space="preserve"> оказанных Услуг в срок, установленный в пункте </w:t>
      </w:r>
      <w:r>
        <w:fldChar w:fldCharType="begin"/>
      </w:r>
      <w:r>
        <w:instrText xml:space="preserve"> REF _Ref529546881 \r \h  \* MERGEFORMAT </w:instrText>
      </w:r>
      <w:r>
        <w:fldChar w:fldCharType="separate"/>
      </w:r>
      <w:r>
        <w:t>1.5</w:t>
      </w:r>
      <w:r>
        <w:fldChar w:fldCharType="end"/>
      </w:r>
      <w:r>
        <w:t xml:space="preserve"> Договора. Извещение должно быть направлено в адрес Заказчика в соответствии с контактными данными Заказчика, указанными в разделе </w:t>
      </w:r>
      <w:r>
        <w:fldChar w:fldCharType="begin"/>
      </w:r>
      <w:r>
        <w:instrText xml:space="preserve"> REF _Ref529546916 \r \h  \* MERGEFORMAT </w:instrText>
      </w:r>
      <w:r>
        <w:fldChar w:fldCharType="separate"/>
      </w:r>
      <w:r>
        <w:t>16</w:t>
      </w:r>
      <w:r>
        <w:fldChar w:fldCharType="end"/>
      </w:r>
      <w:r>
        <w:t xml:space="preserve"> Договора.</w:t>
      </w:r>
    </w:p>
    <w:p w14:paraId="13F6CAFD" w14:textId="29807E82" w:rsidR="00250B8C" w:rsidRDefault="00250B8C" w:rsidP="00250B8C">
      <w:pPr>
        <w:pStyle w:val="a5"/>
        <w:numPr>
          <w:ilvl w:val="1"/>
          <w:numId w:val="7"/>
        </w:numPr>
        <w:tabs>
          <w:tab w:val="left" w:pos="1276"/>
        </w:tabs>
        <w:ind w:left="0" w:firstLine="709"/>
        <w:jc w:val="both"/>
      </w:pPr>
      <w:bookmarkStart w:id="19" w:name="_Ref529546944"/>
      <w:r>
        <w:t xml:space="preserve">Исполнитель обязан в срок, указанный в пункте </w:t>
      </w:r>
      <w:r>
        <w:fldChar w:fldCharType="begin"/>
      </w:r>
      <w:r>
        <w:instrText xml:space="preserve"> REF _Ref529546893 \r \h  \* MERGEFORMAT </w:instrText>
      </w:r>
      <w:r>
        <w:fldChar w:fldCharType="separate"/>
      </w:r>
      <w:r>
        <w:t>1.6</w:t>
      </w:r>
      <w:r>
        <w:fldChar w:fldCharType="end"/>
      </w:r>
      <w:r>
        <w:t xml:space="preserve"> Договора, направить Заказчику Акт сдачи-приемки </w:t>
      </w:r>
      <w:r w:rsidR="001803BD">
        <w:t xml:space="preserve"> </w:t>
      </w:r>
      <w:r>
        <w:t>оказанных Услуг</w:t>
      </w:r>
      <w:r w:rsidR="00FF5A5A">
        <w:t xml:space="preserve"> </w:t>
      </w:r>
      <w:r>
        <w:t xml:space="preserve">в 2 (двух) экземплярах, подписанные Исполнителем. Одновременно с Актом сдачи-приемки </w:t>
      </w:r>
      <w:r w:rsidR="001803BD">
        <w:t xml:space="preserve"> </w:t>
      </w:r>
      <w:r>
        <w:t xml:space="preserve"> оказанных Услуг Исполнитель обязан направить Заказчику отчетные документы, указанные в пункте </w:t>
      </w:r>
      <w:r>
        <w:fldChar w:fldCharType="begin"/>
      </w:r>
      <w:r>
        <w:instrText xml:space="preserve"> REF _Ref529546902 \r \h  \* MERGEFORMAT </w:instrText>
      </w:r>
      <w:r>
        <w:fldChar w:fldCharType="separate"/>
      </w:r>
      <w:r>
        <w:t>1.7</w:t>
      </w:r>
      <w:r>
        <w:fldChar w:fldCharType="end"/>
      </w:r>
      <w:r>
        <w:t xml:space="preserve"> Договора.</w:t>
      </w:r>
      <w:bookmarkEnd w:id="19"/>
    </w:p>
    <w:p w14:paraId="7DD61230" w14:textId="0808763E" w:rsidR="00250B8C" w:rsidRDefault="00250B8C" w:rsidP="00250B8C">
      <w:pPr>
        <w:pStyle w:val="a5"/>
        <w:numPr>
          <w:ilvl w:val="1"/>
          <w:numId w:val="7"/>
        </w:numPr>
        <w:tabs>
          <w:tab w:val="left" w:pos="1276"/>
        </w:tabs>
        <w:ind w:left="0" w:firstLine="709"/>
        <w:jc w:val="both"/>
      </w:pPr>
      <w:r>
        <w:t xml:space="preserve">Приемка </w:t>
      </w:r>
      <w:r w:rsidR="001803BD">
        <w:t xml:space="preserve"> </w:t>
      </w:r>
      <w:r>
        <w:t xml:space="preserve"> оказанных Услуг осуществляется Заказчиком в срок, установленный пунктом </w:t>
      </w:r>
      <w:r>
        <w:fldChar w:fldCharType="begin"/>
      </w:r>
      <w:r>
        <w:instrText xml:space="preserve"> REF _Ref529546930 \r \h  \* MERGEFORMAT </w:instrText>
      </w:r>
      <w:r>
        <w:fldChar w:fldCharType="separate"/>
      </w:r>
      <w:r>
        <w:t>1.8</w:t>
      </w:r>
      <w:r>
        <w:fldChar w:fldCharType="end"/>
      </w:r>
      <w:r>
        <w:t xml:space="preserve"> Договора.</w:t>
      </w:r>
    </w:p>
    <w:p w14:paraId="1884CA2E" w14:textId="23B62434" w:rsidR="00250B8C" w:rsidRDefault="00250B8C" w:rsidP="00250B8C">
      <w:pPr>
        <w:pStyle w:val="a5"/>
        <w:tabs>
          <w:tab w:val="left" w:pos="1276"/>
        </w:tabs>
        <w:ind w:left="0" w:firstLine="709"/>
        <w:jc w:val="both"/>
      </w:pPr>
      <w:r>
        <w:t xml:space="preserve">Указанный срок может продлеваться на срок проведения экспертизы, если Заказчиком принято решение о проведении экспертизы </w:t>
      </w:r>
      <w:r w:rsidR="001803BD">
        <w:t xml:space="preserve"> </w:t>
      </w:r>
      <w:r>
        <w:t xml:space="preserve"> оказанных Услуг.</w:t>
      </w:r>
    </w:p>
    <w:p w14:paraId="394CFB3D" w14:textId="0D61262D" w:rsidR="00250B8C" w:rsidRDefault="00250B8C" w:rsidP="00250B8C">
      <w:pPr>
        <w:pStyle w:val="a5"/>
        <w:numPr>
          <w:ilvl w:val="1"/>
          <w:numId w:val="7"/>
        </w:numPr>
        <w:tabs>
          <w:tab w:val="left" w:pos="1276"/>
        </w:tabs>
        <w:ind w:left="0" w:firstLine="709"/>
        <w:jc w:val="both"/>
      </w:pPr>
      <w:r>
        <w:t xml:space="preserve">При приемке </w:t>
      </w:r>
      <w:r w:rsidR="001803BD">
        <w:t xml:space="preserve"> </w:t>
      </w:r>
      <w:r>
        <w:t xml:space="preserve"> оказанных Услуг Заказчик проводит проверку соответствия </w:t>
      </w:r>
      <w:r w:rsidR="001803BD">
        <w:t xml:space="preserve"> </w:t>
      </w:r>
      <w:r>
        <w:t xml:space="preserve">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Pr>
          <w:bCs/>
        </w:rPr>
        <w:t xml:space="preserve"> Российской Федерации</w:t>
      </w:r>
      <w:r>
        <w:t>.</w:t>
      </w:r>
    </w:p>
    <w:p w14:paraId="594F134C" w14:textId="04885F08" w:rsidR="00250B8C" w:rsidRDefault="00250B8C" w:rsidP="00250B8C">
      <w:pPr>
        <w:pStyle w:val="a5"/>
        <w:numPr>
          <w:ilvl w:val="1"/>
          <w:numId w:val="7"/>
        </w:numPr>
        <w:tabs>
          <w:tab w:val="left" w:pos="1276"/>
        </w:tabs>
        <w:ind w:left="0" w:firstLine="709"/>
        <w:jc w:val="both"/>
      </w:pPr>
      <w:r>
        <w:t xml:space="preserve">Для проверки </w:t>
      </w:r>
      <w:r w:rsidR="001803BD">
        <w:t xml:space="preserve"> </w:t>
      </w:r>
      <w:r>
        <w:t xml:space="preserve">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Pr>
          <w:bCs/>
        </w:rPr>
        <w:t>Российской Федерации</w:t>
      </w:r>
      <w:r>
        <w:t xml:space="preserve">, Заказчик вправе провести экспертизу. Экспертиза </w:t>
      </w:r>
      <w:r w:rsidR="001803BD">
        <w:t xml:space="preserve"> </w:t>
      </w:r>
      <w:r>
        <w:t xml:space="preserve">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9A43708" w14:textId="63DCC7D4" w:rsidR="00250B8C" w:rsidRDefault="00250B8C" w:rsidP="00250B8C">
      <w:pPr>
        <w:pStyle w:val="a5"/>
        <w:numPr>
          <w:ilvl w:val="1"/>
          <w:numId w:val="7"/>
        </w:numPr>
        <w:tabs>
          <w:tab w:val="left" w:pos="1276"/>
        </w:tabs>
        <w:ind w:left="0" w:firstLine="709"/>
        <w:jc w:val="both"/>
      </w:pPr>
      <w:r>
        <w:t xml:space="preserve">Приемка </w:t>
      </w:r>
      <w:r w:rsidR="001803BD">
        <w:t xml:space="preserve"> </w:t>
      </w:r>
      <w:r>
        <w:t xml:space="preserve"> оказанных Услуг осуществляется уполномоченным работником Заказчика или приемочной комиссией Заказчи</w:t>
      </w:r>
      <w:r w:rsidR="00F6518D">
        <w:t xml:space="preserve">ка по усмотрению Заказчика. </w:t>
      </w:r>
      <w:r>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w:t>
      </w:r>
      <w:r w:rsidR="00F6518D">
        <w:t>риемку без участия Исполнителя.</w:t>
      </w:r>
    </w:p>
    <w:p w14:paraId="3BE00160" w14:textId="20D65679" w:rsidR="00250B8C" w:rsidRDefault="00250B8C" w:rsidP="00250B8C">
      <w:pPr>
        <w:pStyle w:val="a5"/>
        <w:numPr>
          <w:ilvl w:val="1"/>
          <w:numId w:val="7"/>
        </w:numPr>
        <w:tabs>
          <w:tab w:val="left" w:pos="1276"/>
        </w:tabs>
        <w:ind w:left="0" w:firstLine="709"/>
        <w:jc w:val="both"/>
      </w:pPr>
      <w:r>
        <w:lastRenderedPageBreak/>
        <w:t xml:space="preserve">По результатам приемки </w:t>
      </w:r>
      <w:r w:rsidR="001803BD">
        <w:t xml:space="preserve"> </w:t>
      </w:r>
      <w:r>
        <w:t>оказанных Услуг Заказчиком принимается одно из следующих решений:</w:t>
      </w:r>
    </w:p>
    <w:p w14:paraId="1BA1A70E" w14:textId="28D181E5" w:rsidR="00250B8C" w:rsidRDefault="001803BD" w:rsidP="00250B8C">
      <w:pPr>
        <w:pStyle w:val="a5"/>
        <w:numPr>
          <w:ilvl w:val="2"/>
          <w:numId w:val="9"/>
        </w:numPr>
        <w:tabs>
          <w:tab w:val="left" w:pos="1134"/>
        </w:tabs>
        <w:ind w:left="0" w:firstLine="709"/>
        <w:jc w:val="both"/>
      </w:pPr>
      <w:r>
        <w:t xml:space="preserve"> </w:t>
      </w:r>
      <w:r w:rsidR="00250B8C">
        <w:t xml:space="preserve"> Услуги оказаны надлежащим образом в соответствии с условиями Договора, в том числе условиями Технического задания, иных приложений к Договору, а также положениями действующего законодательства </w:t>
      </w:r>
      <w:r w:rsidR="00250B8C">
        <w:rPr>
          <w:bCs/>
        </w:rPr>
        <w:t>Российской Федерации</w:t>
      </w:r>
      <w:r w:rsidR="00250B8C">
        <w:t xml:space="preserve">, Заказчик не имеет замечаний к </w:t>
      </w:r>
      <w:r>
        <w:t xml:space="preserve"> </w:t>
      </w:r>
      <w:r w:rsidR="00250B8C">
        <w:t>оказанным Услугам. В этом случае выполненные Работы и оказанные Услуги подлежат приемке;</w:t>
      </w:r>
    </w:p>
    <w:p w14:paraId="23927C22" w14:textId="5F849983" w:rsidR="00250B8C" w:rsidRDefault="001803BD" w:rsidP="00250B8C">
      <w:pPr>
        <w:pStyle w:val="a5"/>
        <w:numPr>
          <w:ilvl w:val="2"/>
          <w:numId w:val="9"/>
        </w:numPr>
        <w:tabs>
          <w:tab w:val="left" w:pos="1134"/>
        </w:tabs>
        <w:ind w:left="0" w:firstLine="709"/>
        <w:jc w:val="both"/>
      </w:pPr>
      <w:r>
        <w:t xml:space="preserve"> </w:t>
      </w:r>
      <w:r w:rsidR="00250B8C">
        <w:t xml:space="preserve"> 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00250B8C">
        <w:rPr>
          <w:bCs/>
        </w:rPr>
        <w:t>Российской Федерации, иных нормативных правовых актов Российской Федерации,</w:t>
      </w:r>
      <w:r w:rsidR="00250B8C">
        <w:t xml:space="preserve"> иных обязательных правил и требований, Заказчиком выявлены недостатки в </w:t>
      </w:r>
      <w:r>
        <w:t xml:space="preserve"> </w:t>
      </w:r>
      <w:r w:rsidR="00250B8C">
        <w:t xml:space="preserve"> оказанных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14:paraId="45B0F918" w14:textId="5242E62A" w:rsidR="00250B8C" w:rsidRDefault="00250B8C" w:rsidP="00250B8C">
      <w:pPr>
        <w:pStyle w:val="a5"/>
        <w:numPr>
          <w:ilvl w:val="3"/>
          <w:numId w:val="9"/>
        </w:numPr>
        <w:tabs>
          <w:tab w:val="left" w:pos="993"/>
        </w:tabs>
        <w:ind w:left="0" w:firstLine="709"/>
        <w:jc w:val="both"/>
      </w:pPr>
      <w:r>
        <w:t xml:space="preserve">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w:t>
      </w:r>
      <w:r w:rsidR="001803BD">
        <w:t xml:space="preserve"> </w:t>
      </w:r>
      <w:r>
        <w:t xml:space="preserve"> оказанные Услуги подлежат приемке; либо</w:t>
      </w:r>
    </w:p>
    <w:p w14:paraId="3150F845" w14:textId="77777777" w:rsidR="00250B8C" w:rsidRDefault="00250B8C" w:rsidP="00250B8C">
      <w:pPr>
        <w:pStyle w:val="a5"/>
        <w:numPr>
          <w:ilvl w:val="3"/>
          <w:numId w:val="9"/>
        </w:numPr>
        <w:tabs>
          <w:tab w:val="left" w:pos="993"/>
        </w:tabs>
        <w:ind w:left="0" w:firstLine="709"/>
        <w:jc w:val="both"/>
      </w:pPr>
      <w:r>
        <w:t>направляет Исполнителю требование о соразмерном уменьшении цены Договора; либо</w:t>
      </w:r>
    </w:p>
    <w:p w14:paraId="0A512DC9" w14:textId="584B2018" w:rsidR="00250B8C" w:rsidRDefault="00250B8C" w:rsidP="00250B8C">
      <w:pPr>
        <w:pStyle w:val="a5"/>
        <w:numPr>
          <w:ilvl w:val="3"/>
          <w:numId w:val="9"/>
        </w:numPr>
        <w:tabs>
          <w:tab w:val="left" w:pos="993"/>
        </w:tabs>
        <w:ind w:left="0" w:firstLine="709"/>
        <w:jc w:val="both"/>
      </w:pPr>
      <w:r>
        <w:t>направляет Исполнителю требование о возмещении расходов Заказчика на устранение недостатков в оказанных Услугах</w:t>
      </w:r>
      <w:r w:rsidR="00A03917">
        <w:t xml:space="preserve"> </w:t>
      </w:r>
      <w:r w:rsidR="001803BD">
        <w:t xml:space="preserve"> </w:t>
      </w:r>
      <w:r>
        <w:t xml:space="preserve"> с приложением документов, подтверждающих такие расходы;</w:t>
      </w:r>
    </w:p>
    <w:p w14:paraId="67562CC4" w14:textId="3D097B55" w:rsidR="00250B8C" w:rsidRDefault="001803BD" w:rsidP="00250B8C">
      <w:pPr>
        <w:pStyle w:val="a5"/>
        <w:numPr>
          <w:ilvl w:val="2"/>
          <w:numId w:val="9"/>
        </w:numPr>
        <w:tabs>
          <w:tab w:val="left" w:pos="1134"/>
        </w:tabs>
        <w:ind w:left="0" w:firstLine="709"/>
        <w:jc w:val="both"/>
      </w:pPr>
      <w:r>
        <w:t xml:space="preserve">  О</w:t>
      </w:r>
      <w:r w:rsidR="00250B8C">
        <w:t>казанные Услуги соответствуют условиям Договора, в том числе условиям Технического задания, иных приложений к Договору,</w:t>
      </w:r>
      <w:r w:rsidR="00250B8C">
        <w:br/>
        <w:t xml:space="preserve">а также положениям действующего законодательства </w:t>
      </w:r>
      <w:r w:rsidR="00250B8C">
        <w:rPr>
          <w:bCs/>
        </w:rPr>
        <w:t>Российской Федерации,</w:t>
      </w:r>
      <w:r w:rsidR="00250B8C">
        <w:t xml:space="preserve"> иных нормативных правовых актов Российской Федерации, иным обязательным правилам и требованиям, но выполнены с нарушением сроков, установленных Договором. В этом случае </w:t>
      </w:r>
      <w:r>
        <w:t xml:space="preserve"> </w:t>
      </w:r>
      <w:r w:rsidR="00250B8C">
        <w:t xml:space="preserve">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w:t>
      </w:r>
      <w:r>
        <w:t xml:space="preserve"> </w:t>
      </w:r>
      <w:r w:rsidR="00250B8C">
        <w:t xml:space="preserve"> Услуг и взыскать с Исполнителя неустойку, предусмотренную Договором, убытки; </w:t>
      </w:r>
    </w:p>
    <w:p w14:paraId="7000569B" w14:textId="5F67EF41" w:rsidR="00250B8C" w:rsidRDefault="001803BD" w:rsidP="00250B8C">
      <w:pPr>
        <w:pStyle w:val="a5"/>
        <w:numPr>
          <w:ilvl w:val="2"/>
          <w:numId w:val="9"/>
        </w:numPr>
        <w:tabs>
          <w:tab w:val="left" w:pos="1134"/>
        </w:tabs>
        <w:ind w:left="0" w:firstLine="709"/>
        <w:jc w:val="both"/>
      </w:pPr>
      <w:r>
        <w:t xml:space="preserve"> </w:t>
      </w:r>
      <w:r w:rsidR="00250B8C">
        <w:t xml:space="preserve"> Услуги </w:t>
      </w:r>
      <w:r>
        <w:t xml:space="preserve"> </w:t>
      </w:r>
      <w:r w:rsidR="00250B8C">
        <w:t xml:space="preserve"> не оказаны Исполнителем или </w:t>
      </w:r>
      <w:r>
        <w:t xml:space="preserve"> </w:t>
      </w:r>
      <w:r w:rsidR="00250B8C">
        <w:t xml:space="preserve">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w:t>
      </w:r>
      <w:r>
        <w:t xml:space="preserve"> </w:t>
      </w:r>
      <w:r w:rsidR="00250B8C">
        <w:t xml:space="preserve"> оказанные Услуги не подлежат приемке Заказчиком. Заказчик направляет Исполнителю мотивированный отказ от подписания Акта сдачи-приемки </w:t>
      </w:r>
      <w:r>
        <w:t xml:space="preserve"> </w:t>
      </w:r>
      <w:r w:rsidR="00250B8C">
        <w:t>оказанных Услуг;</w:t>
      </w:r>
    </w:p>
    <w:p w14:paraId="58077EBB" w14:textId="4F97DE0C" w:rsidR="00250B8C" w:rsidRDefault="00250B8C" w:rsidP="00250B8C">
      <w:pPr>
        <w:pStyle w:val="a5"/>
        <w:numPr>
          <w:ilvl w:val="2"/>
          <w:numId w:val="9"/>
        </w:numPr>
        <w:tabs>
          <w:tab w:val="left" w:pos="1134"/>
        </w:tabs>
        <w:ind w:left="0" w:firstLine="709"/>
        <w:jc w:val="both"/>
      </w:pPr>
      <w:r>
        <w:t xml:space="preserve">Исполнитель не предоставил полный комплект надлежащим образом оформленных документов, указанных в пункте </w:t>
      </w:r>
      <w:r>
        <w:fldChar w:fldCharType="begin"/>
      </w:r>
      <w:r>
        <w:instrText xml:space="preserve"> REF _Ref529546944 \r \h  \* MERGEFORMAT </w:instrText>
      </w:r>
      <w:r>
        <w:fldChar w:fldCharType="separate"/>
      </w:r>
      <w:r>
        <w:t>4.2</w:t>
      </w:r>
      <w:r>
        <w:fldChar w:fldCharType="end"/>
      </w:r>
      <w:r>
        <w:t xml:space="preserve"> Договора. До момента предоставления указанных документов в полном объеме </w:t>
      </w:r>
      <w:r w:rsidR="001803BD">
        <w:t xml:space="preserve"> </w:t>
      </w:r>
      <w:r>
        <w:t xml:space="preserve"> оказанные Услуги считаются не выпаленными,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3295A0AE" w14:textId="77777777" w:rsidR="00250B8C" w:rsidRDefault="00250B8C" w:rsidP="00250B8C">
      <w:pPr>
        <w:ind w:firstLine="709"/>
        <w:jc w:val="both"/>
      </w:pPr>
      <w:r>
        <w:t>В случаях, указанных в подпунктах (</w:t>
      </w:r>
      <w:r>
        <w:rPr>
          <w:lang w:val="en-US"/>
        </w:rPr>
        <w:t>ii</w:t>
      </w:r>
      <w:r>
        <w:t>) – (</w:t>
      </w:r>
      <w:r>
        <w:rPr>
          <w:lang w:val="en-US"/>
        </w:rPr>
        <w:t>v</w:t>
      </w:r>
      <w:r>
        <w:t>) настоящего пункта Заказчик вправе взыскать с Исполнителя неустойку, предусмотренную Договором, убытки.</w:t>
      </w:r>
    </w:p>
    <w:p w14:paraId="3141F766" w14:textId="2D239B47" w:rsidR="00250B8C" w:rsidRDefault="00250B8C" w:rsidP="00250B8C">
      <w:pPr>
        <w:pStyle w:val="a5"/>
        <w:numPr>
          <w:ilvl w:val="1"/>
          <w:numId w:val="7"/>
        </w:numPr>
        <w:tabs>
          <w:tab w:val="left" w:pos="1276"/>
        </w:tabs>
        <w:ind w:left="0" w:firstLine="709"/>
        <w:jc w:val="both"/>
      </w:pPr>
      <w:r>
        <w:t xml:space="preserve">После устранения Исполнителем недостатков, в том числе в части предоставления полный комплект надлежащим образом оформленных документов, указанных в пункте 4.2 Договора, приемка </w:t>
      </w:r>
      <w:r w:rsidR="001803BD">
        <w:t xml:space="preserve"> </w:t>
      </w:r>
      <w:r>
        <w:t xml:space="preserve"> оказанных Услуг осуществляется в порядке, предусмотренном настоящим разделом Договора.</w:t>
      </w:r>
    </w:p>
    <w:p w14:paraId="4ABCC2C5" w14:textId="56D4D4FD" w:rsidR="00250B8C" w:rsidRDefault="00250B8C" w:rsidP="00250B8C">
      <w:pPr>
        <w:pStyle w:val="a5"/>
        <w:numPr>
          <w:ilvl w:val="1"/>
          <w:numId w:val="7"/>
        </w:numPr>
        <w:tabs>
          <w:tab w:val="left" w:pos="1276"/>
        </w:tabs>
        <w:ind w:left="0" w:firstLine="709"/>
        <w:jc w:val="both"/>
      </w:pPr>
      <w:r>
        <w:t xml:space="preserve">Если </w:t>
      </w:r>
      <w:r w:rsidR="001803BD">
        <w:t xml:space="preserve"> </w:t>
      </w:r>
      <w:r>
        <w:t xml:space="preserve"> оказанные Услуги соответствуют условиям Договора, Сторонами не позднее </w:t>
      </w:r>
      <w:r w:rsidRPr="00F6518D">
        <w:t>10 (десяти) рабочих дней со</w:t>
      </w:r>
      <w:r>
        <w:t xml:space="preserve"> дня окончания приемки подписывается Акт сдачи-приемки </w:t>
      </w:r>
      <w:r w:rsidR="001803BD">
        <w:t xml:space="preserve"> </w:t>
      </w:r>
      <w:r>
        <w:t xml:space="preserve"> оказанных Услуг в 2 (двух) экземплярах, по одному для каждой из Сторон. С момента подписания Акта сдачи-приемки </w:t>
      </w:r>
      <w:r w:rsidR="001803BD">
        <w:t xml:space="preserve"> </w:t>
      </w:r>
      <w:r>
        <w:t xml:space="preserve"> оказанных Услуг, </w:t>
      </w:r>
      <w:r w:rsidR="001803BD">
        <w:t xml:space="preserve"> </w:t>
      </w:r>
      <w:r>
        <w:t xml:space="preserve"> Услуги считаются принятыми Заказчиком. Факт подписания Акта сдачи-приемки </w:t>
      </w:r>
      <w:r w:rsidR="001803BD">
        <w:t xml:space="preserve"> </w:t>
      </w:r>
      <w:r>
        <w:t xml:space="preserve"> оказанных Услуг, а также отсутствие указания в нем на выявленные недостатки не лишает Заказчика права </w:t>
      </w:r>
      <w:r>
        <w:lastRenderedPageBreak/>
        <w:t>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688DAAE" w14:textId="2E91056C" w:rsidR="00250B8C" w:rsidRDefault="00250B8C" w:rsidP="00250B8C">
      <w:pPr>
        <w:pStyle w:val="a5"/>
        <w:numPr>
          <w:ilvl w:val="1"/>
          <w:numId w:val="7"/>
        </w:numPr>
        <w:tabs>
          <w:tab w:val="left" w:pos="1276"/>
        </w:tabs>
        <w:ind w:left="0" w:firstLine="709"/>
        <w:jc w:val="both"/>
      </w:pPr>
      <w:r>
        <w:t xml:space="preserve">В случае досрочного </w:t>
      </w:r>
      <w:r w:rsidR="001803BD">
        <w:t xml:space="preserve"> </w:t>
      </w:r>
      <w:r>
        <w:t xml:space="preserve"> оказания Услуг по Договору Заказчик вправе принять </w:t>
      </w:r>
      <w:r w:rsidR="001803BD">
        <w:t xml:space="preserve"> </w:t>
      </w:r>
      <w:r>
        <w:t xml:space="preserve"> оказанные Услуги и провести расчет в соответствии с разделом </w:t>
      </w:r>
      <w:r>
        <w:fldChar w:fldCharType="begin"/>
      </w:r>
      <w:r>
        <w:instrText xml:space="preserve"> REF _Ref529546963 \r \h  \* MERGEFORMAT </w:instrText>
      </w:r>
      <w:r>
        <w:fldChar w:fldCharType="separate"/>
      </w:r>
      <w:r>
        <w:t>3</w:t>
      </w:r>
      <w:r>
        <w:fldChar w:fldCharType="end"/>
      </w:r>
      <w:r>
        <w:t xml:space="preserve"> Договора.</w:t>
      </w:r>
    </w:p>
    <w:p w14:paraId="0B3A1A42" w14:textId="77777777" w:rsidR="00250B8C" w:rsidRDefault="00250B8C" w:rsidP="00250B8C">
      <w:pPr>
        <w:pStyle w:val="a5"/>
        <w:numPr>
          <w:ilvl w:val="0"/>
          <w:numId w:val="7"/>
        </w:numPr>
        <w:spacing w:before="240" w:after="120"/>
        <w:ind w:left="357" w:hanging="357"/>
        <w:contextualSpacing w:val="0"/>
        <w:jc w:val="center"/>
        <w:rPr>
          <w:b/>
        </w:rPr>
      </w:pPr>
      <w:r>
        <w:rPr>
          <w:b/>
        </w:rPr>
        <w:t>Права и обязанности Сторон</w:t>
      </w:r>
    </w:p>
    <w:p w14:paraId="4F0E0FAC" w14:textId="77777777" w:rsidR="00250B8C" w:rsidRDefault="00250B8C" w:rsidP="00250B8C">
      <w:pPr>
        <w:pStyle w:val="a5"/>
        <w:numPr>
          <w:ilvl w:val="1"/>
          <w:numId w:val="7"/>
        </w:numPr>
        <w:tabs>
          <w:tab w:val="left" w:pos="1276"/>
        </w:tabs>
        <w:ind w:left="0" w:firstLine="709"/>
        <w:jc w:val="both"/>
      </w:pPr>
      <w:r>
        <w:t>Исполнитель обязан:</w:t>
      </w:r>
    </w:p>
    <w:p w14:paraId="697C0E14" w14:textId="1EC29742" w:rsidR="00250B8C" w:rsidRDefault="001803BD" w:rsidP="00250B8C">
      <w:pPr>
        <w:pStyle w:val="a5"/>
        <w:numPr>
          <w:ilvl w:val="2"/>
          <w:numId w:val="7"/>
        </w:numPr>
        <w:ind w:left="0" w:firstLine="709"/>
        <w:jc w:val="both"/>
      </w:pPr>
      <w:r>
        <w:t>О</w:t>
      </w:r>
      <w:r w:rsidR="00250B8C">
        <w:t>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5734F1E0" w14:textId="596603A3" w:rsidR="00250B8C" w:rsidRDefault="00250B8C" w:rsidP="00250B8C">
      <w:pPr>
        <w:pStyle w:val="a5"/>
        <w:numPr>
          <w:ilvl w:val="2"/>
          <w:numId w:val="7"/>
        </w:numPr>
        <w:ind w:left="0" w:firstLine="709"/>
        <w:jc w:val="both"/>
      </w:pPr>
      <w:r>
        <w:t xml:space="preserve">в соответствии с требованием Заказчика обеспечить за свой счет устранение выявленных недостатков в результатах </w:t>
      </w:r>
      <w:r w:rsidR="001803BD">
        <w:t xml:space="preserve"> </w:t>
      </w:r>
      <w:r>
        <w:t xml:space="preserve"> оказанных Услугах или возместить расходы Заказчика на устранение таких недостатков в порядке и на условиях, предусмотренных Договором;</w:t>
      </w:r>
    </w:p>
    <w:p w14:paraId="25300BB3" w14:textId="77777777" w:rsidR="00250B8C" w:rsidRDefault="00250B8C" w:rsidP="00250B8C">
      <w:pPr>
        <w:pStyle w:val="a5"/>
        <w:numPr>
          <w:ilvl w:val="2"/>
          <w:numId w:val="7"/>
        </w:numPr>
        <w:ind w:left="0" w:firstLine="709"/>
        <w:jc w:val="both"/>
      </w:pPr>
      <w: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F3D8607" w14:textId="77777777" w:rsidR="00250B8C" w:rsidRDefault="00250B8C" w:rsidP="00250B8C">
      <w:pPr>
        <w:pStyle w:val="a5"/>
        <w:numPr>
          <w:ilvl w:val="2"/>
          <w:numId w:val="7"/>
        </w:numPr>
        <w:ind w:left="0" w:firstLine="709"/>
        <w:jc w:val="both"/>
      </w:pPr>
      <w:r>
        <w:t xml:space="preserve">выставлять счета на оплату в сроки, предусмотренные пунктом </w:t>
      </w:r>
      <w:r>
        <w:fldChar w:fldCharType="begin"/>
      </w:r>
      <w:r>
        <w:instrText xml:space="preserve"> REF _Ref529546841 \r \h  \* MERGEFORMAT </w:instrText>
      </w:r>
      <w:r>
        <w:fldChar w:fldCharType="separate"/>
      </w:r>
      <w:r>
        <w:t>1.10</w:t>
      </w:r>
      <w:r>
        <w:fldChar w:fldCharType="end"/>
      </w:r>
      <w:r>
        <w:t xml:space="preserve"> Договора;</w:t>
      </w:r>
    </w:p>
    <w:p w14:paraId="364B96A1" w14:textId="1459ABCA" w:rsidR="00250B8C" w:rsidRDefault="00250B8C" w:rsidP="00250B8C">
      <w:pPr>
        <w:pStyle w:val="a5"/>
        <w:numPr>
          <w:ilvl w:val="2"/>
          <w:numId w:val="7"/>
        </w:numPr>
        <w:ind w:left="0" w:firstLine="709"/>
        <w:jc w:val="both"/>
      </w:pPr>
      <w:r>
        <w:t xml:space="preserve">направлять Заказчику подписанные со своей стороны Акты сдачи-приемки </w:t>
      </w:r>
      <w:r w:rsidR="001803BD">
        <w:t xml:space="preserve"> </w:t>
      </w:r>
      <w:r>
        <w:t xml:space="preserve">  оказанных Услуг в сроки, предусмотренные пунктом </w:t>
      </w:r>
      <w:r>
        <w:fldChar w:fldCharType="begin"/>
      </w:r>
      <w:r>
        <w:instrText xml:space="preserve"> REF _Ref529546893 \r \h  \* MERGEFORMAT </w:instrText>
      </w:r>
      <w:r>
        <w:fldChar w:fldCharType="separate"/>
      </w:r>
      <w:r>
        <w:t>1.6</w:t>
      </w:r>
      <w:r>
        <w:fldChar w:fldCharType="end"/>
      </w:r>
      <w:r>
        <w:t xml:space="preserve"> Договора;</w:t>
      </w:r>
    </w:p>
    <w:p w14:paraId="0CDE8166" w14:textId="77777777" w:rsidR="00250B8C" w:rsidRDefault="00250B8C" w:rsidP="00250B8C">
      <w:pPr>
        <w:pStyle w:val="a5"/>
        <w:numPr>
          <w:ilvl w:val="2"/>
          <w:numId w:val="7"/>
        </w:numPr>
        <w:ind w:left="0" w:firstLine="709"/>
        <w:jc w:val="both"/>
      </w:pPr>
      <w: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tab/>
      </w:r>
    </w:p>
    <w:p w14:paraId="4F16D08A" w14:textId="77777777" w:rsidR="00250B8C" w:rsidRDefault="00250B8C" w:rsidP="00250B8C">
      <w:pPr>
        <w:pStyle w:val="a5"/>
        <w:numPr>
          <w:ilvl w:val="2"/>
          <w:numId w:val="7"/>
        </w:numPr>
        <w:ind w:left="0" w:firstLine="709"/>
        <w:jc w:val="both"/>
      </w:pPr>
      <w: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394B1799" w14:textId="77777777" w:rsidR="00250B8C" w:rsidRDefault="00250B8C" w:rsidP="00250B8C">
      <w:pPr>
        <w:pStyle w:val="a5"/>
        <w:numPr>
          <w:ilvl w:val="2"/>
          <w:numId w:val="7"/>
        </w:numPr>
        <w:ind w:left="0" w:firstLine="709"/>
        <w:jc w:val="both"/>
      </w:pPr>
      <w:r>
        <w:t>не передавать оригиналы или копии документов, полученных</w:t>
      </w:r>
      <w: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Pr>
          <w:iCs/>
        </w:rPr>
        <w:t>, Исполнителя и работников Исполнителя</w:t>
      </w:r>
      <w:r>
        <w:t>;</w:t>
      </w:r>
    </w:p>
    <w:p w14:paraId="10D51DC7" w14:textId="2CA25A53" w:rsidR="00250B8C" w:rsidRDefault="00250B8C" w:rsidP="00250B8C">
      <w:pPr>
        <w:pStyle w:val="a5"/>
        <w:numPr>
          <w:ilvl w:val="2"/>
          <w:numId w:val="7"/>
        </w:numPr>
        <w:ind w:left="0" w:firstLine="709"/>
        <w:jc w:val="both"/>
      </w:pPr>
      <w:r>
        <w:t xml:space="preserve">обеспечить сохранность конфиденциальной информации Заказчика, полученной в ходе </w:t>
      </w:r>
      <w:r w:rsidR="001803BD">
        <w:t xml:space="preserve"> </w:t>
      </w:r>
      <w:r>
        <w:t xml:space="preserve">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D1CAA72" w14:textId="5327DBA8" w:rsidR="00250B8C" w:rsidRDefault="00250B8C" w:rsidP="00250B8C">
      <w:pPr>
        <w:pStyle w:val="a5"/>
        <w:numPr>
          <w:ilvl w:val="2"/>
          <w:numId w:val="7"/>
        </w:numPr>
        <w:tabs>
          <w:tab w:val="left" w:pos="851"/>
          <w:tab w:val="left" w:pos="1560"/>
        </w:tabs>
        <w:ind w:left="0" w:firstLine="709"/>
        <w:jc w:val="both"/>
      </w:pPr>
      <w:r>
        <w:t>незамедлительно извещать Заказчика и до получения от него</w:t>
      </w:r>
      <w:r>
        <w:br/>
        <w:t xml:space="preserve">указаний приостанавливать </w:t>
      </w:r>
      <w:r w:rsidR="001803BD">
        <w:t xml:space="preserve"> </w:t>
      </w:r>
      <w:r>
        <w:t xml:space="preserve"> оказание Услуг при обнаружении:</w:t>
      </w:r>
    </w:p>
    <w:p w14:paraId="4FC3DB23" w14:textId="32E167F3" w:rsidR="00250B8C" w:rsidRDefault="00250B8C" w:rsidP="00250B8C">
      <w:pPr>
        <w:pStyle w:val="a5"/>
        <w:numPr>
          <w:ilvl w:val="3"/>
          <w:numId w:val="7"/>
        </w:numPr>
        <w:tabs>
          <w:tab w:val="left" w:pos="1701"/>
        </w:tabs>
        <w:ind w:left="0" w:firstLine="709"/>
        <w:jc w:val="both"/>
      </w:pPr>
      <w:r>
        <w:t xml:space="preserve">возможных неблагоприятных для Заказчика последствий выполнения его указаний о способе </w:t>
      </w:r>
      <w:r w:rsidR="001803BD">
        <w:t xml:space="preserve"> </w:t>
      </w:r>
      <w:r>
        <w:t xml:space="preserve"> оказания Услуг;</w:t>
      </w:r>
    </w:p>
    <w:p w14:paraId="27BAB425" w14:textId="00C34E30" w:rsidR="00250B8C" w:rsidRDefault="00250B8C" w:rsidP="00250B8C">
      <w:pPr>
        <w:pStyle w:val="a5"/>
        <w:numPr>
          <w:ilvl w:val="3"/>
          <w:numId w:val="7"/>
        </w:numPr>
        <w:tabs>
          <w:tab w:val="left" w:pos="1701"/>
        </w:tabs>
        <w:ind w:left="0" w:firstLine="709"/>
        <w:jc w:val="both"/>
      </w:pPr>
      <w:r>
        <w:t>обнаруженной невозможности получить ожидаемые результаты</w:t>
      </w:r>
      <w:r>
        <w:br/>
        <w:t xml:space="preserve">или нецелесообразности продолжения </w:t>
      </w:r>
      <w:r w:rsidR="001803BD">
        <w:t xml:space="preserve"> </w:t>
      </w:r>
      <w:r>
        <w:t xml:space="preserve"> оказания Услуг;</w:t>
      </w:r>
    </w:p>
    <w:p w14:paraId="409DAE88" w14:textId="5360FF55" w:rsidR="00250B8C" w:rsidRDefault="00250B8C" w:rsidP="00250B8C">
      <w:pPr>
        <w:pStyle w:val="a5"/>
        <w:numPr>
          <w:ilvl w:val="3"/>
          <w:numId w:val="7"/>
        </w:numPr>
        <w:tabs>
          <w:tab w:val="left" w:pos="1701"/>
        </w:tabs>
        <w:ind w:left="0" w:firstLine="709"/>
        <w:jc w:val="both"/>
      </w:pPr>
      <w:r>
        <w:t xml:space="preserve">иных, не зависящих от Исполнителя обстоятельств, влияющих на результаты </w:t>
      </w:r>
      <w:r w:rsidR="001803BD">
        <w:t xml:space="preserve"> </w:t>
      </w:r>
      <w:r>
        <w:t xml:space="preserve"> Услуг, либо создающих невозможность их завершения в срок;</w:t>
      </w:r>
    </w:p>
    <w:p w14:paraId="7C3D6EFE" w14:textId="77777777" w:rsidR="00250B8C" w:rsidRDefault="00250B8C" w:rsidP="00250B8C">
      <w:pPr>
        <w:pStyle w:val="a5"/>
        <w:numPr>
          <w:ilvl w:val="2"/>
          <w:numId w:val="7"/>
        </w:numPr>
        <w:tabs>
          <w:tab w:val="left" w:pos="1560"/>
        </w:tabs>
        <w:ind w:left="0" w:firstLine="709"/>
        <w:jc w:val="both"/>
      </w:pPr>
      <w: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w:t>
      </w:r>
      <w:r>
        <w:lastRenderedPageBreak/>
        <w:t>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5BD81370" w14:textId="51864C55" w:rsidR="00250B8C" w:rsidRDefault="00250B8C" w:rsidP="00250B8C">
      <w:pPr>
        <w:pStyle w:val="a5"/>
        <w:numPr>
          <w:ilvl w:val="2"/>
          <w:numId w:val="7"/>
        </w:numPr>
        <w:tabs>
          <w:tab w:val="left" w:pos="1560"/>
        </w:tabs>
        <w:ind w:left="0" w:firstLine="709"/>
        <w:jc w:val="both"/>
      </w:pPr>
      <w:r>
        <w:t xml:space="preserve">самостоятельно обеспечивать наличие техники, материалов, оборудования, инвентаря, необходимых для </w:t>
      </w:r>
      <w:r w:rsidR="001803BD">
        <w:t xml:space="preserve"> </w:t>
      </w:r>
      <w:r>
        <w:t xml:space="preserve"> оказания Услуг, а также обеспечивать обслуживание и ремонт такого оборудования, техники, инвентаря;</w:t>
      </w:r>
    </w:p>
    <w:p w14:paraId="0B6E919F" w14:textId="76334671" w:rsidR="00250B8C" w:rsidRDefault="001803BD" w:rsidP="00250B8C">
      <w:pPr>
        <w:pStyle w:val="a5"/>
        <w:numPr>
          <w:ilvl w:val="2"/>
          <w:numId w:val="7"/>
        </w:numPr>
        <w:tabs>
          <w:tab w:val="left" w:pos="1560"/>
        </w:tabs>
        <w:ind w:left="0" w:firstLine="709"/>
        <w:jc w:val="both"/>
      </w:pPr>
      <w:r>
        <w:t>О</w:t>
      </w:r>
      <w:r w:rsidR="00250B8C">
        <w:t>казать Услуги лично;</w:t>
      </w:r>
    </w:p>
    <w:p w14:paraId="2BD543C0" w14:textId="0EA728DB" w:rsidR="00250B8C" w:rsidRDefault="00250B8C" w:rsidP="00250B8C">
      <w:pPr>
        <w:pStyle w:val="a5"/>
        <w:numPr>
          <w:ilvl w:val="2"/>
          <w:numId w:val="7"/>
        </w:numPr>
        <w:tabs>
          <w:tab w:val="left" w:pos="1560"/>
        </w:tabs>
        <w:ind w:left="0" w:firstLine="709"/>
        <w:jc w:val="both"/>
      </w:pPr>
      <w:r>
        <w:t xml:space="preserve">обеспечить явку своего представителя при приемке </w:t>
      </w:r>
      <w:r w:rsidR="001803BD">
        <w:t xml:space="preserve"> </w:t>
      </w:r>
      <w:r>
        <w:t xml:space="preserve"> оказанных Услуг. Исполнитель, не направивший своего представителя, лишается возможности ссылаться на нарушение Заказчиком правил приемки </w:t>
      </w:r>
      <w:r w:rsidR="001803BD">
        <w:t xml:space="preserve"> </w:t>
      </w:r>
      <w:r w:rsidR="00F6518D">
        <w:t xml:space="preserve"> оказанных Услуг;</w:t>
      </w:r>
    </w:p>
    <w:p w14:paraId="2F94DF10" w14:textId="3827F79D" w:rsidR="00250B8C" w:rsidRDefault="00250B8C" w:rsidP="00250B8C">
      <w:pPr>
        <w:pStyle w:val="a5"/>
        <w:numPr>
          <w:ilvl w:val="2"/>
          <w:numId w:val="7"/>
        </w:numPr>
        <w:tabs>
          <w:tab w:val="left" w:pos="1560"/>
        </w:tabs>
        <w:ind w:left="0" w:firstLine="709"/>
        <w:jc w:val="both"/>
      </w:pPr>
      <w:r>
        <w:t xml:space="preserve">в случае, если </w:t>
      </w:r>
      <w:r w:rsidR="001803BD">
        <w:t xml:space="preserve"> </w:t>
      </w:r>
      <w:r>
        <w:t xml:space="preserve"> Услуги будут оказываться на территории Заказчика, Исполнитель также обязан:</w:t>
      </w:r>
    </w:p>
    <w:p w14:paraId="7D3E3922" w14:textId="4330B818" w:rsidR="00250B8C" w:rsidRDefault="00250B8C" w:rsidP="00250B8C">
      <w:pPr>
        <w:pStyle w:val="a5"/>
        <w:numPr>
          <w:ilvl w:val="3"/>
          <w:numId w:val="7"/>
        </w:numPr>
        <w:tabs>
          <w:tab w:val="left" w:pos="1701"/>
        </w:tabs>
        <w:ind w:left="0" w:firstLine="709"/>
        <w:jc w:val="both"/>
      </w:pPr>
      <w:r>
        <w:t xml:space="preserve">в течение 2 (двух) рабочих дней с даты заключения Договора предоставить Заказчику списки работников, осуществляющих </w:t>
      </w:r>
      <w:r w:rsidR="001803BD">
        <w:t xml:space="preserve"> </w:t>
      </w:r>
      <w:r>
        <w:t xml:space="preserve"> оказание Услуг, для оформления допуска работников Исполнителя на территорию Заказчика;</w:t>
      </w:r>
    </w:p>
    <w:p w14:paraId="5722C2C3" w14:textId="77777777" w:rsidR="00250B8C" w:rsidRDefault="00250B8C" w:rsidP="00250B8C">
      <w:pPr>
        <w:pStyle w:val="a5"/>
        <w:numPr>
          <w:ilvl w:val="3"/>
          <w:numId w:val="7"/>
        </w:numPr>
        <w:tabs>
          <w:tab w:val="left" w:pos="1701"/>
        </w:tabs>
        <w:ind w:left="0" w:firstLine="709"/>
        <w:jc w:val="both"/>
      </w:pPr>
      <w: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6B96A4F4" w14:textId="77777777" w:rsidR="00250B8C" w:rsidRDefault="00250B8C" w:rsidP="00250B8C">
      <w:pPr>
        <w:pStyle w:val="a5"/>
        <w:numPr>
          <w:ilvl w:val="3"/>
          <w:numId w:val="7"/>
        </w:numPr>
        <w:tabs>
          <w:tab w:val="left" w:pos="1701"/>
        </w:tabs>
        <w:ind w:left="0" w:firstLine="709"/>
        <w:jc w:val="both"/>
      </w:pPr>
      <w:r>
        <w:t xml:space="preserve">обеспечивать соблюдение своими работниками требований </w:t>
      </w:r>
      <w:proofErr w:type="spellStart"/>
      <w:r>
        <w:t>внутриобъектового</w:t>
      </w:r>
      <w:proofErr w:type="spellEnd"/>
      <w:r>
        <w:t xml:space="preserve"> режима, правил противопожарной безопасности и производственной санитарии, действующих на территории Заказчика;</w:t>
      </w:r>
    </w:p>
    <w:p w14:paraId="0D4316FC" w14:textId="77777777" w:rsidR="00250B8C" w:rsidRDefault="00250B8C" w:rsidP="00250B8C">
      <w:pPr>
        <w:pStyle w:val="a5"/>
        <w:numPr>
          <w:ilvl w:val="3"/>
          <w:numId w:val="7"/>
        </w:numPr>
        <w:tabs>
          <w:tab w:val="left" w:pos="1701"/>
        </w:tabs>
        <w:ind w:left="0" w:firstLine="709"/>
        <w:jc w:val="both"/>
      </w:pPr>
      <w: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61D57C37" w14:textId="77777777" w:rsidR="00250B8C" w:rsidRDefault="00250B8C" w:rsidP="00250B8C">
      <w:pPr>
        <w:pStyle w:val="a5"/>
        <w:numPr>
          <w:ilvl w:val="3"/>
          <w:numId w:val="7"/>
        </w:numPr>
        <w:tabs>
          <w:tab w:val="left" w:pos="1701"/>
        </w:tabs>
        <w:ind w:left="0" w:firstLine="709"/>
        <w:jc w:val="both"/>
      </w:pPr>
      <w:r>
        <w:t xml:space="preserve">соблюдать правила и требования охраны труда на территории Заказчика, требования, предъявляемые органами </w:t>
      </w:r>
      <w:proofErr w:type="spellStart"/>
      <w:r>
        <w:t>Ростехнадзора</w:t>
      </w:r>
      <w:proofErr w:type="spellEnd"/>
      <w:r>
        <w:t xml:space="preserve">, </w:t>
      </w:r>
      <w:proofErr w:type="spellStart"/>
      <w:r>
        <w:t>Роспотребнадзора</w:t>
      </w:r>
      <w:proofErr w:type="spellEnd"/>
      <w: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60B2C6F" w14:textId="77777777" w:rsidR="00250B8C" w:rsidRDefault="00250B8C" w:rsidP="00250B8C">
      <w:pPr>
        <w:pStyle w:val="a5"/>
        <w:numPr>
          <w:ilvl w:val="3"/>
          <w:numId w:val="7"/>
        </w:numPr>
        <w:tabs>
          <w:tab w:val="left" w:pos="1701"/>
        </w:tabs>
        <w:ind w:left="0" w:firstLine="709"/>
        <w:jc w:val="both"/>
      </w:pPr>
      <w: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5B49218" w14:textId="77777777" w:rsidR="00250B8C" w:rsidRDefault="00250B8C" w:rsidP="00250B8C">
      <w:pPr>
        <w:pStyle w:val="a5"/>
        <w:numPr>
          <w:ilvl w:val="3"/>
          <w:numId w:val="7"/>
        </w:numPr>
        <w:tabs>
          <w:tab w:val="left" w:pos="1701"/>
        </w:tabs>
        <w:ind w:left="0" w:firstLine="709"/>
        <w:jc w:val="both"/>
      </w:pPr>
      <w: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7B55482E" w14:textId="77777777" w:rsidR="00250B8C" w:rsidRDefault="00250B8C" w:rsidP="00250B8C">
      <w:pPr>
        <w:pStyle w:val="a5"/>
        <w:numPr>
          <w:ilvl w:val="3"/>
          <w:numId w:val="7"/>
        </w:numPr>
        <w:tabs>
          <w:tab w:val="left" w:pos="1701"/>
        </w:tabs>
        <w:ind w:left="0" w:firstLine="709"/>
        <w:jc w:val="both"/>
      </w:pPr>
      <w:r>
        <w:t xml:space="preserve">в случае взыскания штрафных санкций с Заказчика со стороны </w:t>
      </w:r>
      <w:proofErr w:type="spellStart"/>
      <w:r>
        <w:t>Роструда</w:t>
      </w:r>
      <w:proofErr w:type="spellEnd"/>
      <w:r>
        <w:t xml:space="preserve">, </w:t>
      </w:r>
      <w:proofErr w:type="spellStart"/>
      <w:r>
        <w:t>Ростехнадзора</w:t>
      </w:r>
      <w:proofErr w:type="spellEnd"/>
      <w:r>
        <w:t xml:space="preserve">, </w:t>
      </w:r>
      <w:proofErr w:type="spellStart"/>
      <w:r>
        <w:t>Роспотребнадзора</w:t>
      </w:r>
      <w:proofErr w:type="spellEnd"/>
      <w:r>
        <w:t xml:space="preserve">, </w:t>
      </w:r>
      <w:proofErr w:type="spellStart"/>
      <w:r>
        <w:t>Росприроднадзора</w:t>
      </w:r>
      <w:proofErr w:type="spellEnd"/>
      <w: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11BF0606" w14:textId="177D6E9B" w:rsidR="00250B8C" w:rsidRDefault="00EE0DE2" w:rsidP="00250B8C">
      <w:pPr>
        <w:pStyle w:val="a5"/>
        <w:numPr>
          <w:ilvl w:val="2"/>
          <w:numId w:val="7"/>
        </w:numPr>
        <w:tabs>
          <w:tab w:val="left" w:pos="1560"/>
        </w:tabs>
        <w:ind w:left="0" w:firstLine="709"/>
        <w:jc w:val="both"/>
      </w:pPr>
      <w:r>
        <w:t>соблюдать требования действующего законодательства Российской Федерации об охране окружающей среды</w:t>
      </w:r>
      <w:r w:rsidR="00250B8C">
        <w:t>:</w:t>
      </w:r>
    </w:p>
    <w:p w14:paraId="4CB6E368" w14:textId="77777777" w:rsidR="00250B8C" w:rsidRDefault="00250B8C" w:rsidP="00250B8C">
      <w:pPr>
        <w:pStyle w:val="a5"/>
        <w:numPr>
          <w:ilvl w:val="2"/>
          <w:numId w:val="7"/>
        </w:numPr>
        <w:tabs>
          <w:tab w:val="left" w:pos="1560"/>
        </w:tabs>
        <w:ind w:left="0" w:firstLine="709"/>
        <w:jc w:val="both"/>
      </w:pPr>
      <w: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F3EE9FF" w14:textId="77777777" w:rsidR="00250B8C" w:rsidRDefault="00250B8C" w:rsidP="00250B8C">
      <w:pPr>
        <w:pStyle w:val="a5"/>
        <w:numPr>
          <w:ilvl w:val="2"/>
          <w:numId w:val="7"/>
        </w:numPr>
        <w:tabs>
          <w:tab w:val="left" w:pos="1560"/>
        </w:tabs>
        <w:ind w:left="0" w:firstLine="709"/>
        <w:jc w:val="both"/>
      </w:pPr>
      <w:r w:rsidRPr="00423A91">
        <w:t xml:space="preserve">в случае привлечения к исполнению Договора соисполнителей (третьих лиц) соблюдать должную осмотрительность, а также: </w:t>
      </w:r>
    </w:p>
    <w:p w14:paraId="4BA38D9D" w14:textId="77777777" w:rsidR="00250B8C" w:rsidRDefault="00250B8C" w:rsidP="00250B8C">
      <w:pPr>
        <w:pStyle w:val="a5"/>
        <w:numPr>
          <w:ilvl w:val="3"/>
          <w:numId w:val="7"/>
        </w:numPr>
        <w:tabs>
          <w:tab w:val="left" w:pos="1560"/>
        </w:tabs>
        <w:ind w:left="0" w:firstLine="709"/>
        <w:jc w:val="both"/>
      </w:pPr>
      <w:r w:rsidRPr="00423A91">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w:t>
      </w:r>
      <w:r w:rsidRPr="00423A91">
        <w:lastRenderedPageBreak/>
        <w:t xml:space="preserve">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5C7C9FCB" w14:textId="77777777" w:rsidR="00250B8C" w:rsidRDefault="00250B8C" w:rsidP="00250B8C">
      <w:pPr>
        <w:pStyle w:val="a5"/>
        <w:numPr>
          <w:ilvl w:val="3"/>
          <w:numId w:val="7"/>
        </w:numPr>
        <w:tabs>
          <w:tab w:val="left" w:pos="1560"/>
        </w:tabs>
        <w:ind w:left="0" w:firstLine="709"/>
        <w:jc w:val="both"/>
      </w:pPr>
      <w:r w:rsidRPr="00423A91">
        <w:t>нести полную ответственность за действия привлечённых Исполнителем соисполнителей как за собственные действия;</w:t>
      </w:r>
    </w:p>
    <w:p w14:paraId="340B0DD5" w14:textId="77777777" w:rsidR="00250B8C" w:rsidRDefault="00250B8C" w:rsidP="00250B8C">
      <w:pPr>
        <w:pStyle w:val="a5"/>
        <w:numPr>
          <w:ilvl w:val="3"/>
          <w:numId w:val="7"/>
        </w:numPr>
        <w:tabs>
          <w:tab w:val="left" w:pos="1560"/>
        </w:tabs>
        <w:ind w:left="0" w:firstLine="709"/>
        <w:jc w:val="both"/>
      </w:pPr>
      <w:r w:rsidRPr="00423A91">
        <w:t>предоставить Заказчику информацию о заключенных с соисполнителями договорах и их условиях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271E6B1D" w14:textId="0B47209D" w:rsidR="00250B8C" w:rsidRDefault="00250B8C" w:rsidP="00250B8C">
      <w:pPr>
        <w:pStyle w:val="a5"/>
        <w:numPr>
          <w:ilvl w:val="3"/>
          <w:numId w:val="7"/>
        </w:numPr>
        <w:tabs>
          <w:tab w:val="left" w:pos="1560"/>
        </w:tabs>
        <w:ind w:left="0" w:firstLine="709"/>
        <w:jc w:val="both"/>
      </w:pPr>
      <w:r w:rsidRPr="00423A91">
        <w:t>обеспечить соблюдение соисполнителями (третьими лицами) положений Федерального закона от 27 июля 2006 года № 152-ФЗ «О персональных данных».</w:t>
      </w:r>
    </w:p>
    <w:p w14:paraId="42BAD1D2" w14:textId="6BFE935A" w:rsidR="00370422" w:rsidRDefault="00370422" w:rsidP="00EE0DE2">
      <w:pPr>
        <w:pStyle w:val="a5"/>
        <w:numPr>
          <w:ilvl w:val="3"/>
          <w:numId w:val="7"/>
        </w:numPr>
        <w:ind w:left="0" w:firstLine="709"/>
        <w:jc w:val="both"/>
      </w:pPr>
      <w:r w:rsidRPr="00E84362">
        <w:t xml:space="preserve">перед началом </w:t>
      </w:r>
      <w:r w:rsidR="001803BD">
        <w:t>оказания Услуг</w:t>
      </w:r>
      <w:r w:rsidRPr="00E84362">
        <w:t xml:space="preserve">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w:t>
      </w:r>
      <w:r w:rsidR="001803BD">
        <w:t xml:space="preserve"> </w:t>
      </w:r>
      <w:r w:rsidRPr="00E84362">
        <w:t>оказывающих услуги</w:t>
      </w:r>
      <w:r w:rsidR="001803BD">
        <w:t xml:space="preserve"> </w:t>
      </w:r>
      <w:r w:rsidRPr="00E84362">
        <w:t xml:space="preserve"> на данной территории (далее – Перечень мероприятий). В случае, если </w:t>
      </w:r>
      <w:r w:rsidR="00FC29DA">
        <w:t>Исполнитель</w:t>
      </w:r>
      <w:r w:rsidRPr="00E84362">
        <w:t xml:space="preserve">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w:t>
      </w:r>
      <w:r w:rsidR="001803BD">
        <w:t>оказания Услуг</w:t>
      </w:r>
      <w:r w:rsidRPr="00E84362">
        <w:t xml:space="preserve"> на территории, находящейся под контролем Заказчика, Перечнем мероприятий, согласованным Сторонами, признаются мероприятия, указанные в Приложении № 1</w:t>
      </w:r>
      <w:r w:rsidR="00505A6E">
        <w:t>1</w:t>
      </w:r>
      <w:r w:rsidRPr="00E84362">
        <w:t xml:space="preserve"> к Договору. В случае противоречия такого Приложения № 1</w:t>
      </w:r>
      <w:r w:rsidR="00505A6E">
        <w:t>1</w:t>
      </w:r>
      <w:r w:rsidRPr="00E84362">
        <w:t xml:space="preserve"> к Договору положениям Договора и иным приложениям к нему применяются положения Договора и иных приложений к нему.</w:t>
      </w:r>
    </w:p>
    <w:p w14:paraId="133A00F6" w14:textId="5EFDF091" w:rsidR="00D63436" w:rsidRDefault="00D63436" w:rsidP="00D63436">
      <w:pPr>
        <w:pStyle w:val="a5"/>
        <w:numPr>
          <w:ilvl w:val="2"/>
          <w:numId w:val="7"/>
        </w:numPr>
        <w:tabs>
          <w:tab w:val="left" w:pos="567"/>
        </w:tabs>
        <w:ind w:left="0" w:firstLine="567"/>
        <w:jc w:val="both"/>
      </w:pPr>
      <w:r>
        <w:t>В случае снятия с учёта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 течение 3 (трёх) календарных дней с даты снятия с учёта»</w:t>
      </w:r>
      <w:r w:rsidR="00403436">
        <w:t>.</w:t>
      </w:r>
      <w:r>
        <w:rPr>
          <w:rStyle w:val="af7"/>
        </w:rPr>
        <w:footnoteReference w:id="8"/>
      </w:r>
      <w:r>
        <w:t xml:space="preserve">  </w:t>
      </w:r>
    </w:p>
    <w:p w14:paraId="54FFFCFE" w14:textId="77777777" w:rsidR="00250B8C" w:rsidRDefault="00250B8C" w:rsidP="00250B8C">
      <w:pPr>
        <w:pStyle w:val="a5"/>
        <w:numPr>
          <w:ilvl w:val="2"/>
          <w:numId w:val="7"/>
        </w:numPr>
        <w:tabs>
          <w:tab w:val="left" w:pos="1560"/>
        </w:tabs>
        <w:ind w:left="0" w:firstLine="709"/>
        <w:jc w:val="both"/>
      </w:pPr>
      <w:r>
        <w:t>исполнять</w:t>
      </w:r>
      <w:r>
        <w:rPr>
          <w:rFonts w:eastAsia="Calibri"/>
        </w:rPr>
        <w:t xml:space="preserve"> иные обязанности, предусмотренные Договором.</w:t>
      </w:r>
    </w:p>
    <w:p w14:paraId="4B858EFD" w14:textId="2AFD83AC" w:rsidR="00250B8C" w:rsidRDefault="00250B8C" w:rsidP="00F6518D">
      <w:pPr>
        <w:pStyle w:val="a5"/>
        <w:numPr>
          <w:ilvl w:val="1"/>
          <w:numId w:val="7"/>
        </w:numPr>
        <w:tabs>
          <w:tab w:val="left" w:pos="1276"/>
        </w:tabs>
        <w:ind w:left="0" w:firstLine="709"/>
        <w:jc w:val="both"/>
      </w:pPr>
      <w:r>
        <w:t>Исполнитель вправе:</w:t>
      </w:r>
    </w:p>
    <w:p w14:paraId="5DCB5B65" w14:textId="7AD7780D" w:rsidR="00250B8C" w:rsidRDefault="00250B8C" w:rsidP="00250B8C">
      <w:pPr>
        <w:pStyle w:val="a5"/>
        <w:numPr>
          <w:ilvl w:val="2"/>
          <w:numId w:val="7"/>
        </w:numPr>
        <w:ind w:left="0" w:firstLine="709"/>
        <w:jc w:val="both"/>
      </w:pPr>
      <w:r>
        <w:t xml:space="preserve">требовать от Заказчика провести </w:t>
      </w:r>
      <w:r w:rsidR="001803BD">
        <w:t xml:space="preserve"> </w:t>
      </w:r>
      <w:r>
        <w:t xml:space="preserve"> Услуг в порядке и в сроки, предусмотренные Договором;</w:t>
      </w:r>
    </w:p>
    <w:p w14:paraId="5D7E2993" w14:textId="77777777" w:rsidR="00250B8C" w:rsidRDefault="00250B8C" w:rsidP="00250B8C">
      <w:pPr>
        <w:pStyle w:val="a5"/>
        <w:numPr>
          <w:ilvl w:val="2"/>
          <w:numId w:val="7"/>
        </w:numPr>
        <w:ind w:left="0" w:firstLine="709"/>
        <w:jc w:val="both"/>
      </w:pPr>
      <w: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4C0DDE38" w14:textId="77777777" w:rsidR="00250B8C" w:rsidRDefault="00250B8C" w:rsidP="00250B8C">
      <w:pPr>
        <w:pStyle w:val="a5"/>
        <w:numPr>
          <w:ilvl w:val="2"/>
          <w:numId w:val="7"/>
        </w:numPr>
        <w:ind w:left="0" w:firstLine="709"/>
        <w:jc w:val="both"/>
      </w:pPr>
      <w:r>
        <w:t>требовать возмещения убытков, уплаты неустоек (штрафов, пеней) в соответствии с Договором;</w:t>
      </w:r>
    </w:p>
    <w:p w14:paraId="4B12E0D0" w14:textId="77777777" w:rsidR="00250B8C" w:rsidRDefault="00250B8C" w:rsidP="00250B8C">
      <w:pPr>
        <w:pStyle w:val="a5"/>
        <w:numPr>
          <w:ilvl w:val="2"/>
          <w:numId w:val="7"/>
        </w:numPr>
        <w:ind w:left="0" w:firstLine="709"/>
        <w:jc w:val="both"/>
      </w:pPr>
      <w:r>
        <w:t>осуществлять иные права, предусмотренные Договором.</w:t>
      </w:r>
    </w:p>
    <w:p w14:paraId="2E475691" w14:textId="77777777" w:rsidR="00250B8C" w:rsidRDefault="00250B8C" w:rsidP="00250B8C">
      <w:pPr>
        <w:pStyle w:val="a5"/>
        <w:numPr>
          <w:ilvl w:val="1"/>
          <w:numId w:val="7"/>
        </w:numPr>
        <w:tabs>
          <w:tab w:val="left" w:pos="1276"/>
        </w:tabs>
        <w:ind w:left="0" w:firstLine="709"/>
        <w:jc w:val="both"/>
      </w:pPr>
      <w:r>
        <w:t>Заказчик обязан:</w:t>
      </w:r>
    </w:p>
    <w:p w14:paraId="01D0CBB3" w14:textId="5CE71F04" w:rsidR="00250B8C" w:rsidRDefault="00250B8C" w:rsidP="00250B8C">
      <w:pPr>
        <w:pStyle w:val="a5"/>
        <w:numPr>
          <w:ilvl w:val="2"/>
          <w:numId w:val="7"/>
        </w:numPr>
        <w:ind w:left="0" w:firstLine="709"/>
        <w:jc w:val="both"/>
      </w:pPr>
      <w:r>
        <w:t xml:space="preserve">обеспечить своевременную приемку и оплату </w:t>
      </w:r>
      <w:r w:rsidR="001803BD">
        <w:t xml:space="preserve"> </w:t>
      </w:r>
      <w:r>
        <w:t xml:space="preserve"> Услуг надлежащего качества в порядке и сроки, предусмотренные Договором;</w:t>
      </w:r>
    </w:p>
    <w:p w14:paraId="42234F65" w14:textId="189D0761" w:rsidR="00250B8C" w:rsidRDefault="00250B8C" w:rsidP="00250B8C">
      <w:pPr>
        <w:pStyle w:val="a5"/>
        <w:numPr>
          <w:ilvl w:val="2"/>
          <w:numId w:val="7"/>
        </w:numPr>
        <w:ind w:left="0" w:firstLine="709"/>
        <w:jc w:val="both"/>
      </w:pPr>
      <w: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w:t>
      </w:r>
      <w:r w:rsidR="001803BD">
        <w:t xml:space="preserve"> </w:t>
      </w:r>
      <w:r>
        <w:t xml:space="preserve"> оказания Услуг (при необходимости);</w:t>
      </w:r>
    </w:p>
    <w:p w14:paraId="5FA9A677" w14:textId="7EA3BDF1" w:rsidR="00250B8C" w:rsidRDefault="00250B8C" w:rsidP="00250B8C">
      <w:pPr>
        <w:pStyle w:val="a5"/>
        <w:numPr>
          <w:ilvl w:val="2"/>
          <w:numId w:val="7"/>
        </w:numPr>
        <w:ind w:left="0" w:firstLine="709"/>
        <w:jc w:val="both"/>
      </w:pPr>
      <w:r>
        <w:t xml:space="preserve">обеспечить сохранность конфиденциальной информации Исполнителя, ставшей известной Заказчику в ходе </w:t>
      </w:r>
      <w:r w:rsidR="001803BD">
        <w:t xml:space="preserve"> </w:t>
      </w:r>
      <w:r>
        <w:t>оказания Услуг по Договору;</w:t>
      </w:r>
    </w:p>
    <w:p w14:paraId="0A640CBC" w14:textId="77777777" w:rsidR="00250B8C" w:rsidRDefault="00250B8C" w:rsidP="00250B8C">
      <w:pPr>
        <w:pStyle w:val="a5"/>
        <w:numPr>
          <w:ilvl w:val="2"/>
          <w:numId w:val="7"/>
        </w:numPr>
        <w:ind w:left="0" w:firstLine="709"/>
        <w:jc w:val="both"/>
      </w:pPr>
      <w:r>
        <w:t>выполнять иные обязанности, предусмотренные Договором.</w:t>
      </w:r>
    </w:p>
    <w:p w14:paraId="3B49322F" w14:textId="77777777" w:rsidR="00250B8C" w:rsidRDefault="00250B8C" w:rsidP="00250B8C">
      <w:pPr>
        <w:pStyle w:val="a5"/>
        <w:numPr>
          <w:ilvl w:val="1"/>
          <w:numId w:val="7"/>
        </w:numPr>
        <w:tabs>
          <w:tab w:val="left" w:pos="1276"/>
        </w:tabs>
        <w:ind w:left="0" w:firstLine="709"/>
        <w:jc w:val="both"/>
      </w:pPr>
      <w:r>
        <w:t>Заказчик вправе:</w:t>
      </w:r>
    </w:p>
    <w:p w14:paraId="0216FD29" w14:textId="77777777" w:rsidR="00250B8C" w:rsidRDefault="00250B8C" w:rsidP="00250B8C">
      <w:pPr>
        <w:pStyle w:val="a5"/>
        <w:numPr>
          <w:ilvl w:val="2"/>
          <w:numId w:val="7"/>
        </w:numPr>
        <w:ind w:left="0" w:firstLine="709"/>
        <w:jc w:val="both"/>
      </w:pPr>
      <w:r>
        <w:t>требовать от Исполнителя надлежащего исполнения обязательств, установленных Договором;</w:t>
      </w:r>
    </w:p>
    <w:p w14:paraId="46FAB754" w14:textId="2EF361CA" w:rsidR="00250B8C" w:rsidRDefault="00250B8C" w:rsidP="00250B8C">
      <w:pPr>
        <w:pStyle w:val="a5"/>
        <w:numPr>
          <w:ilvl w:val="2"/>
          <w:numId w:val="7"/>
        </w:numPr>
        <w:ind w:left="0" w:firstLine="709"/>
        <w:jc w:val="both"/>
      </w:pPr>
      <w:r>
        <w:t xml:space="preserve">требовать от Исполнителя своевременного устранения недостатков в </w:t>
      </w:r>
      <w:r w:rsidR="001803BD">
        <w:t xml:space="preserve"> </w:t>
      </w:r>
      <w:r>
        <w:t xml:space="preserve"> оказанных Услугах;</w:t>
      </w:r>
    </w:p>
    <w:p w14:paraId="1B57FC85" w14:textId="77777777" w:rsidR="00250B8C" w:rsidRDefault="00250B8C" w:rsidP="00250B8C">
      <w:pPr>
        <w:pStyle w:val="a5"/>
        <w:numPr>
          <w:ilvl w:val="2"/>
          <w:numId w:val="7"/>
        </w:numPr>
        <w:ind w:left="0" w:firstLine="709"/>
        <w:jc w:val="both"/>
      </w:pPr>
      <w:r>
        <w:lastRenderedPageBreak/>
        <w:t>проверять ход и качество исполнения Исполнителем условий Договора;</w:t>
      </w:r>
    </w:p>
    <w:p w14:paraId="197F2D1F" w14:textId="77777777" w:rsidR="00250B8C" w:rsidRDefault="00250B8C" w:rsidP="00250B8C">
      <w:pPr>
        <w:pStyle w:val="a5"/>
        <w:numPr>
          <w:ilvl w:val="2"/>
          <w:numId w:val="7"/>
        </w:numPr>
        <w:ind w:left="0" w:firstLine="709"/>
        <w:jc w:val="both"/>
      </w:pPr>
      <w:r>
        <w:t>отказаться от исполнения Договора в любой момент при условии оплаты Исполнителю фактически понесенных расходов;</w:t>
      </w:r>
    </w:p>
    <w:p w14:paraId="3EF2B795" w14:textId="77777777" w:rsidR="00250B8C" w:rsidRDefault="00250B8C" w:rsidP="00250B8C">
      <w:pPr>
        <w:pStyle w:val="a5"/>
        <w:numPr>
          <w:ilvl w:val="2"/>
          <w:numId w:val="7"/>
        </w:numPr>
        <w:ind w:left="0" w:firstLine="709"/>
        <w:jc w:val="both"/>
      </w:pPr>
      <w:r>
        <w:t>требовать возмещения убытков, уплаты неустоек (штрафов, пеней) в соответствии с Договором;</w:t>
      </w:r>
    </w:p>
    <w:p w14:paraId="0079A740" w14:textId="7D69D119" w:rsidR="00250B8C" w:rsidRDefault="00250B8C" w:rsidP="00250B8C">
      <w:pPr>
        <w:pStyle w:val="a5"/>
        <w:numPr>
          <w:ilvl w:val="2"/>
          <w:numId w:val="7"/>
        </w:numPr>
        <w:ind w:left="0" w:firstLine="709"/>
        <w:jc w:val="both"/>
      </w:pPr>
      <w:r>
        <w:t xml:space="preserve">отказаться от приемки и оплаты </w:t>
      </w:r>
      <w:r w:rsidR="001803BD">
        <w:t xml:space="preserve"> </w:t>
      </w:r>
      <w:r>
        <w:t xml:space="preserve"> Услуг, не соответствующих условиям Договора;</w:t>
      </w:r>
    </w:p>
    <w:p w14:paraId="5611E6BD" w14:textId="2E828FCB" w:rsidR="00250B8C" w:rsidRDefault="00250B8C" w:rsidP="00250B8C">
      <w:pPr>
        <w:pStyle w:val="a5"/>
        <w:numPr>
          <w:ilvl w:val="2"/>
          <w:numId w:val="7"/>
        </w:numPr>
        <w:ind w:left="0" w:firstLine="709"/>
        <w:jc w:val="both"/>
      </w:pPr>
      <w: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w:t>
      </w:r>
      <w:r w:rsidR="00B74808">
        <w:t xml:space="preserve"> </w:t>
      </w:r>
      <w:r>
        <w:t xml:space="preserve">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требованиям;</w:t>
      </w:r>
    </w:p>
    <w:p w14:paraId="07CDCC1D" w14:textId="77777777" w:rsidR="00250B8C" w:rsidRDefault="00250B8C" w:rsidP="00250B8C">
      <w:pPr>
        <w:pStyle w:val="a5"/>
        <w:numPr>
          <w:ilvl w:val="2"/>
          <w:numId w:val="7"/>
        </w:numPr>
        <w:ind w:left="0" w:firstLine="709"/>
        <w:jc w:val="both"/>
      </w:pPr>
      <w:r>
        <w:t>осуществлять иные права, предусмотренные Договором.</w:t>
      </w:r>
    </w:p>
    <w:p w14:paraId="7D1C1F3E" w14:textId="1FDD06A2" w:rsidR="00250B8C" w:rsidRDefault="00250B8C" w:rsidP="00250B8C">
      <w:pPr>
        <w:pStyle w:val="a5"/>
        <w:numPr>
          <w:ilvl w:val="0"/>
          <w:numId w:val="7"/>
        </w:numPr>
        <w:spacing w:before="240" w:after="120"/>
        <w:ind w:left="357" w:hanging="357"/>
        <w:contextualSpacing w:val="0"/>
        <w:jc w:val="center"/>
        <w:rPr>
          <w:b/>
        </w:rPr>
      </w:pPr>
      <w:r>
        <w:rPr>
          <w:b/>
        </w:rPr>
        <w:t xml:space="preserve">Качество </w:t>
      </w:r>
      <w:r w:rsidR="00B74808">
        <w:rPr>
          <w:b/>
        </w:rPr>
        <w:t xml:space="preserve"> </w:t>
      </w:r>
      <w:r>
        <w:rPr>
          <w:b/>
        </w:rPr>
        <w:t xml:space="preserve"> Услуг</w:t>
      </w:r>
    </w:p>
    <w:p w14:paraId="3AE77BE5" w14:textId="436B1447" w:rsidR="00250B8C" w:rsidRDefault="00250B8C" w:rsidP="00250B8C">
      <w:pPr>
        <w:pStyle w:val="a5"/>
        <w:numPr>
          <w:ilvl w:val="1"/>
          <w:numId w:val="7"/>
        </w:numPr>
        <w:tabs>
          <w:tab w:val="left" w:pos="1276"/>
        </w:tabs>
        <w:ind w:left="0" w:firstLine="709"/>
        <w:jc w:val="both"/>
      </w:pPr>
      <w:r>
        <w:t xml:space="preserve">Исполнитель гарантирует качество </w:t>
      </w:r>
      <w:r w:rsidR="00B74808">
        <w:t xml:space="preserve"> </w:t>
      </w:r>
      <w:r>
        <w:t xml:space="preserve"> оказываемых Услуг в соответствии с условиями Договора, включая Техническое задание.</w:t>
      </w:r>
    </w:p>
    <w:p w14:paraId="5D88C918" w14:textId="57DFE109" w:rsidR="00250B8C" w:rsidRDefault="00250B8C" w:rsidP="00250B8C">
      <w:pPr>
        <w:pStyle w:val="a5"/>
        <w:numPr>
          <w:ilvl w:val="1"/>
          <w:numId w:val="7"/>
        </w:numPr>
        <w:tabs>
          <w:tab w:val="left" w:pos="1276"/>
        </w:tabs>
        <w:ind w:left="0" w:firstLine="709"/>
        <w:jc w:val="both"/>
      </w:pPr>
      <w:r>
        <w:t xml:space="preserve"> </w:t>
      </w:r>
      <w:r w:rsidR="00B74808">
        <w:t>О</w:t>
      </w:r>
      <w:r>
        <w:t xml:space="preserve">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w:t>
      </w:r>
      <w:r w:rsidR="00B74808">
        <w:t xml:space="preserve"> </w:t>
      </w:r>
      <w:r>
        <w:t xml:space="preserve">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Услуг потребностям Заказчика, требованиям стандартов, технических условий или иных нормативных документов, которым должны </w:t>
      </w:r>
      <w:r w:rsidR="00F6518D">
        <w:t xml:space="preserve">соответствовать </w:t>
      </w:r>
      <w:r w:rsidR="00B74808">
        <w:t xml:space="preserve"> </w:t>
      </w:r>
      <w:r w:rsidR="00F6518D">
        <w:t xml:space="preserve"> Услуги</w:t>
      </w:r>
      <w:r>
        <w:t xml:space="preserve">, в том числе актов, указанных в пункте </w:t>
      </w:r>
      <w:r>
        <w:fldChar w:fldCharType="begin"/>
      </w:r>
      <w:r>
        <w:instrText xml:space="preserve"> REF _Ref529546995 \r \h  \* MERGEFORMAT </w:instrText>
      </w:r>
      <w:r>
        <w:fldChar w:fldCharType="separate"/>
      </w:r>
      <w:r>
        <w:t>1.1</w:t>
      </w:r>
      <w:r>
        <w:fldChar w:fldCharType="end"/>
      </w:r>
      <w:r>
        <w:t xml:space="preserve"> Договора.</w:t>
      </w:r>
    </w:p>
    <w:p w14:paraId="639793CE" w14:textId="7969D42E" w:rsidR="00250B8C" w:rsidRDefault="00250B8C" w:rsidP="00250B8C">
      <w:pPr>
        <w:pStyle w:val="a5"/>
        <w:numPr>
          <w:ilvl w:val="1"/>
          <w:numId w:val="7"/>
        </w:numPr>
        <w:tabs>
          <w:tab w:val="left" w:pos="1276"/>
        </w:tabs>
        <w:ind w:left="0" w:firstLine="709"/>
        <w:jc w:val="both"/>
      </w:pPr>
      <w:r>
        <w:t xml:space="preserve">Гарантийный срок на </w:t>
      </w:r>
      <w:r w:rsidR="00B74808">
        <w:t xml:space="preserve"> </w:t>
      </w:r>
      <w:r>
        <w:t xml:space="preserve"> оказанные Услуги установлен пунктом </w:t>
      </w:r>
      <w:r>
        <w:fldChar w:fldCharType="begin"/>
      </w:r>
      <w:r>
        <w:instrText xml:space="preserve"> REF _Ref529547003 \r \h  \* MERGEFORMAT </w:instrText>
      </w:r>
      <w:r>
        <w:fldChar w:fldCharType="separate"/>
      </w:r>
      <w:r>
        <w:t>1.9</w:t>
      </w:r>
      <w:r>
        <w:fldChar w:fldCharType="end"/>
      </w:r>
      <w:r>
        <w:t xml:space="preserve"> Договора. Датой начала течения гарантийного срока считается дата подписания Сторонами Акта сдачи-приемки </w:t>
      </w:r>
      <w:r w:rsidR="00B74808">
        <w:t xml:space="preserve"> </w:t>
      </w:r>
      <w:r>
        <w:t xml:space="preserve"> оказанных Услуг. При этом гарантийный срок продлевается на время, в течение которого устранялись недостатки в </w:t>
      </w:r>
      <w:r w:rsidR="00B74808">
        <w:t xml:space="preserve"> </w:t>
      </w:r>
      <w:r>
        <w:t xml:space="preserve"> оказанных Услугах. </w:t>
      </w:r>
    </w:p>
    <w:p w14:paraId="490E29DD" w14:textId="2798683F" w:rsidR="00250B8C" w:rsidRDefault="00250B8C" w:rsidP="00250B8C">
      <w:pPr>
        <w:pStyle w:val="a5"/>
        <w:numPr>
          <w:ilvl w:val="1"/>
          <w:numId w:val="7"/>
        </w:numPr>
        <w:tabs>
          <w:tab w:val="left" w:pos="1276"/>
        </w:tabs>
        <w:ind w:left="0" w:firstLine="709"/>
        <w:jc w:val="both"/>
      </w:pPr>
      <w:r>
        <w:t>Все сопутствующие гарантийному обслуживанию мероприятия осуществляются силами и за счет Исполнителя.</w:t>
      </w:r>
    </w:p>
    <w:p w14:paraId="3F68EFEE" w14:textId="77777777" w:rsidR="00250B8C" w:rsidRDefault="00250B8C" w:rsidP="00250B8C">
      <w:pPr>
        <w:pStyle w:val="a5"/>
        <w:numPr>
          <w:ilvl w:val="0"/>
          <w:numId w:val="7"/>
        </w:numPr>
        <w:spacing w:before="240" w:after="120"/>
        <w:ind w:left="357" w:hanging="357"/>
        <w:contextualSpacing w:val="0"/>
        <w:jc w:val="center"/>
        <w:rPr>
          <w:b/>
        </w:rPr>
      </w:pPr>
      <w:r>
        <w:rPr>
          <w:b/>
        </w:rPr>
        <w:t>Ответственность Сторон</w:t>
      </w:r>
    </w:p>
    <w:p w14:paraId="37C965D6" w14:textId="77777777" w:rsidR="00250B8C" w:rsidRDefault="00250B8C" w:rsidP="00250B8C">
      <w:pPr>
        <w:pStyle w:val="a5"/>
        <w:numPr>
          <w:ilvl w:val="1"/>
          <w:numId w:val="7"/>
        </w:numPr>
        <w:tabs>
          <w:tab w:val="left" w:pos="1276"/>
        </w:tabs>
        <w:ind w:left="0" w:firstLine="709"/>
        <w:jc w:val="both"/>
      </w:pPr>
      <w: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fldChar w:fldCharType="begin"/>
      </w:r>
      <w:r>
        <w:instrText xml:space="preserve"> REF _Ref529547012 \r \h  \* MERGEFORMAT </w:instrText>
      </w:r>
      <w:r>
        <w:fldChar w:fldCharType="separate"/>
      </w:r>
      <w:r>
        <w:t>1.12</w:t>
      </w:r>
      <w:r>
        <w:fldChar w:fldCharType="end"/>
      </w:r>
      <w:r>
        <w:t xml:space="preserve">, </w:t>
      </w:r>
      <w:r>
        <w:fldChar w:fldCharType="begin"/>
      </w:r>
      <w:r>
        <w:instrText xml:space="preserve"> REF _Ref529547023 \r \h  \* MERGEFORMAT </w:instrText>
      </w:r>
      <w:r>
        <w:fldChar w:fldCharType="separate"/>
      </w:r>
      <w:r>
        <w:t>1.13</w:t>
      </w:r>
      <w:r>
        <w:fldChar w:fldCharType="end"/>
      </w:r>
      <w:r>
        <w:t xml:space="preserve"> Договора).</w:t>
      </w:r>
    </w:p>
    <w:p w14:paraId="44549D8E" w14:textId="77777777" w:rsidR="00250B8C" w:rsidRDefault="00250B8C" w:rsidP="00250B8C">
      <w:pPr>
        <w:pStyle w:val="a5"/>
        <w:numPr>
          <w:ilvl w:val="1"/>
          <w:numId w:val="7"/>
        </w:numPr>
        <w:tabs>
          <w:tab w:val="left" w:pos="1276"/>
        </w:tabs>
        <w:ind w:left="0" w:firstLine="709"/>
        <w:jc w:val="both"/>
      </w:pPr>
      <w:r>
        <w:t>Заказчик имеет право на удержание суммы начисленной неустойки (пени, штрафа) при осуществлении оплаты по Договору.</w:t>
      </w:r>
    </w:p>
    <w:p w14:paraId="7D2D301E" w14:textId="77777777" w:rsidR="00250B8C" w:rsidRDefault="00250B8C" w:rsidP="00250B8C">
      <w:pPr>
        <w:pStyle w:val="a5"/>
        <w:numPr>
          <w:ilvl w:val="1"/>
          <w:numId w:val="7"/>
        </w:numPr>
        <w:tabs>
          <w:tab w:val="left" w:pos="1276"/>
        </w:tabs>
        <w:ind w:left="0" w:firstLine="709"/>
        <w:jc w:val="both"/>
      </w:pPr>
      <w: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499BDF71" w14:textId="7D029225" w:rsidR="00250B8C" w:rsidRDefault="00250B8C" w:rsidP="00250B8C">
      <w:pPr>
        <w:pStyle w:val="a5"/>
        <w:numPr>
          <w:ilvl w:val="1"/>
          <w:numId w:val="7"/>
        </w:numPr>
        <w:tabs>
          <w:tab w:val="left" w:pos="1276"/>
        </w:tabs>
        <w:ind w:left="0" w:firstLine="709"/>
        <w:jc w:val="both"/>
      </w:pPr>
      <w: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w:t>
      </w:r>
      <w:r>
        <w:lastRenderedPageBreak/>
        <w:t>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66AD9A10" w14:textId="593C45B4" w:rsidR="00416ED5" w:rsidRDefault="00416ED5" w:rsidP="00DF13F1">
      <w:pPr>
        <w:numPr>
          <w:ilvl w:val="1"/>
          <w:numId w:val="7"/>
        </w:numPr>
        <w:tabs>
          <w:tab w:val="left" w:pos="1276"/>
        </w:tabs>
        <w:ind w:left="0" w:right="-2" w:firstLine="709"/>
        <w:jc w:val="both"/>
      </w:pPr>
      <w:r w:rsidRPr="00416ED5">
        <w:rPr>
          <w:color w:val="000000"/>
        </w:rPr>
        <w:t xml:space="preserve">В случае нарушения обязанностей, предусмотренных в том числе, но не исключительно </w:t>
      </w:r>
      <w:proofErr w:type="spellStart"/>
      <w:r w:rsidRPr="00416ED5">
        <w:rPr>
          <w:color w:val="000000"/>
        </w:rPr>
        <w:t>пп</w:t>
      </w:r>
      <w:proofErr w:type="spellEnd"/>
      <w:r w:rsidRPr="00416ED5">
        <w:rPr>
          <w:color w:val="000000"/>
        </w:rPr>
        <w:t xml:space="preserve">. </w:t>
      </w:r>
      <w:r>
        <w:rPr>
          <w:color w:val="000000"/>
        </w:rPr>
        <w:t>5</w:t>
      </w:r>
      <w:r w:rsidRPr="00416ED5">
        <w:rPr>
          <w:color w:val="000000"/>
        </w:rPr>
        <w:t>.1.</w:t>
      </w:r>
      <w:r>
        <w:rPr>
          <w:color w:val="000000"/>
        </w:rPr>
        <w:t>9</w:t>
      </w:r>
      <w:r w:rsidRPr="00416ED5">
        <w:rPr>
          <w:color w:val="000000"/>
        </w:rPr>
        <w:t xml:space="preserve">, </w:t>
      </w:r>
      <w:r>
        <w:rPr>
          <w:color w:val="000000"/>
        </w:rPr>
        <w:t>5</w:t>
      </w:r>
      <w:r w:rsidRPr="00416ED5">
        <w:rPr>
          <w:color w:val="000000"/>
        </w:rPr>
        <w:t>.1.</w:t>
      </w:r>
      <w:r>
        <w:rPr>
          <w:color w:val="000000"/>
        </w:rPr>
        <w:t>19</w:t>
      </w:r>
      <w:r w:rsidRPr="00416ED5">
        <w:rPr>
          <w:color w:val="000000"/>
        </w:rPr>
        <w:t xml:space="preserve">.4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sidR="00F6518D">
        <w:rPr>
          <w:color w:val="000000"/>
        </w:rPr>
        <w:t>500,00 (пятьсот) руб. 00 коп.</w:t>
      </w:r>
      <w:r w:rsidRPr="00416ED5">
        <w:rPr>
          <w:color w:val="000000"/>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7BD7C54B" w14:textId="3D732708" w:rsidR="00250B8C" w:rsidRDefault="00250B8C" w:rsidP="00250B8C">
      <w:pPr>
        <w:pStyle w:val="a5"/>
        <w:numPr>
          <w:ilvl w:val="0"/>
          <w:numId w:val="7"/>
        </w:numPr>
        <w:spacing w:before="240" w:after="120"/>
        <w:ind w:left="357" w:hanging="357"/>
        <w:contextualSpacing w:val="0"/>
        <w:jc w:val="center"/>
        <w:rPr>
          <w:b/>
        </w:rPr>
      </w:pPr>
      <w:r>
        <w:rPr>
          <w:b/>
        </w:rPr>
        <w:t>Обеспечение исполнения Договора. Обеспечение исполнения гарантийных обязательств</w:t>
      </w:r>
    </w:p>
    <w:p w14:paraId="1FB8C6E2" w14:textId="77777777" w:rsidR="00250B8C" w:rsidRDefault="00250B8C" w:rsidP="00250B8C">
      <w:pPr>
        <w:pStyle w:val="a5"/>
        <w:numPr>
          <w:ilvl w:val="1"/>
          <w:numId w:val="7"/>
        </w:numPr>
        <w:tabs>
          <w:tab w:val="left" w:pos="1276"/>
        </w:tabs>
        <w:ind w:left="0" w:firstLine="709"/>
        <w:jc w:val="both"/>
      </w:pPr>
      <w:r>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fldChar w:fldCharType="begin"/>
      </w:r>
      <w:r>
        <w:instrText xml:space="preserve"> REF _Ref529547035 \r \h  \* MERGEFORMAT </w:instrText>
      </w:r>
      <w:r>
        <w:fldChar w:fldCharType="separate"/>
      </w:r>
      <w:r>
        <w:t>1.14</w:t>
      </w:r>
      <w:r>
        <w:fldChar w:fldCharType="end"/>
      </w:r>
      <w:r>
        <w:t xml:space="preserve">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14:paraId="0EB290AA" w14:textId="319C2A6F" w:rsidR="00250B8C" w:rsidRDefault="00F6518D" w:rsidP="00250B8C">
      <w:pPr>
        <w:pStyle w:val="a5"/>
        <w:numPr>
          <w:ilvl w:val="1"/>
          <w:numId w:val="7"/>
        </w:numPr>
        <w:tabs>
          <w:tab w:val="left" w:pos="1276"/>
        </w:tabs>
        <w:ind w:left="0" w:firstLine="709"/>
        <w:jc w:val="both"/>
        <w:rPr>
          <w:bCs/>
          <w:lang w:eastAsia="ar-SA"/>
        </w:rPr>
      </w:pPr>
      <w:r w:rsidRPr="00F6518D">
        <w:t>Обеспечение исполнения гарантийных обязательств не предоставляется</w:t>
      </w:r>
      <w:r w:rsidR="00250B8C">
        <w:rPr>
          <w:bCs/>
          <w:lang w:eastAsia="ar-SA"/>
        </w:rPr>
        <w:t>.</w:t>
      </w:r>
    </w:p>
    <w:p w14:paraId="736484F3" w14:textId="77777777" w:rsidR="00250B8C" w:rsidRDefault="00250B8C" w:rsidP="00250B8C">
      <w:pPr>
        <w:pStyle w:val="a5"/>
        <w:numPr>
          <w:ilvl w:val="1"/>
          <w:numId w:val="7"/>
        </w:numPr>
        <w:tabs>
          <w:tab w:val="left" w:pos="1276"/>
        </w:tabs>
        <w:ind w:left="0" w:firstLine="709"/>
        <w:jc w:val="both"/>
      </w:pPr>
      <w:r>
        <w:t xml:space="preserve">В случае </w:t>
      </w:r>
      <w:r>
        <w:rPr>
          <w:bCs/>
          <w:lang w:eastAsia="ar-SA"/>
        </w:rPr>
        <w:t>если</w:t>
      </w:r>
      <w:r>
        <w:t xml:space="preserve">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Pr>
          <w:bCs/>
          <w:lang w:eastAsia="ar-SA"/>
        </w:rPr>
        <w:t xml:space="preserve"> Исполнителем в качестве способа обеспечения исполнения Договора была выбрана банковская гарантия и</w:t>
      </w:r>
      <w:r>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724D4B25" w14:textId="6C9ADCC6" w:rsidR="00250B8C" w:rsidRPr="00C016A4" w:rsidRDefault="00250B8C" w:rsidP="00250B8C">
      <w:pPr>
        <w:pStyle w:val="a5"/>
        <w:numPr>
          <w:ilvl w:val="1"/>
          <w:numId w:val="7"/>
        </w:numPr>
        <w:tabs>
          <w:tab w:val="left" w:pos="1276"/>
        </w:tabs>
        <w:ind w:left="0" w:firstLine="709"/>
        <w:jc w:val="both"/>
        <w:rPr>
          <w:bCs/>
          <w:lang w:eastAsia="ar-SA"/>
        </w:rPr>
      </w:pPr>
      <w:r>
        <w:t>Исполнитель при исполнении Договора</w:t>
      </w:r>
      <w:r w:rsidR="00F6518D">
        <w:t xml:space="preserve"> вправе предоставить Заказчику </w:t>
      </w:r>
      <w:r>
        <w:t>о</w:t>
      </w:r>
      <w:r w:rsidR="00F6518D">
        <w:t>беспечение исполнения Договора,</w:t>
      </w:r>
      <w:r>
        <w:t xml:space="preserve"> уменьшенное </w:t>
      </w:r>
      <w:r>
        <w:rPr>
          <w:bCs/>
          <w:lang w:eastAsia="ar-SA"/>
        </w:rPr>
        <w:t>пропорционально размеру</w:t>
      </w:r>
      <w: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w:t>
      </w:r>
      <w:r w:rsidR="00F6518D">
        <w:t>беспечения исполнения Договора</w:t>
      </w:r>
      <w:r>
        <w:t>.</w:t>
      </w:r>
    </w:p>
    <w:p w14:paraId="2429F393" w14:textId="7B53CE0A" w:rsidR="00F55766" w:rsidRPr="00F55766" w:rsidRDefault="00F55766" w:rsidP="00DF13F1">
      <w:pPr>
        <w:pStyle w:val="a5"/>
        <w:numPr>
          <w:ilvl w:val="1"/>
          <w:numId w:val="7"/>
        </w:numPr>
        <w:ind w:left="0" w:firstLine="709"/>
        <w:jc w:val="both"/>
        <w:rPr>
          <w:bCs/>
          <w:lang w:eastAsia="ar-SA"/>
        </w:rPr>
      </w:pPr>
      <w:r w:rsidRPr="00F55766">
        <w:rPr>
          <w:bCs/>
          <w:lang w:eastAsia="ar-SA"/>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1A48C7CD" w14:textId="77777777" w:rsidR="00250B8C" w:rsidRDefault="00250B8C" w:rsidP="00250B8C">
      <w:pPr>
        <w:pStyle w:val="a5"/>
        <w:numPr>
          <w:ilvl w:val="0"/>
          <w:numId w:val="7"/>
        </w:numPr>
        <w:spacing w:before="240" w:after="120"/>
        <w:ind w:left="357" w:hanging="357"/>
        <w:contextualSpacing w:val="0"/>
        <w:jc w:val="center"/>
        <w:rPr>
          <w:b/>
        </w:rPr>
      </w:pPr>
      <w:r>
        <w:rPr>
          <w:b/>
        </w:rPr>
        <w:lastRenderedPageBreak/>
        <w:t>Основания освобождения от ответственности. Обстоятельства непреодолимой силы</w:t>
      </w:r>
    </w:p>
    <w:p w14:paraId="7525B29A" w14:textId="77777777" w:rsidR="00250B8C" w:rsidRDefault="00250B8C" w:rsidP="00250B8C">
      <w:pPr>
        <w:pStyle w:val="a5"/>
        <w:numPr>
          <w:ilvl w:val="1"/>
          <w:numId w:val="7"/>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241A173" w14:textId="77777777" w:rsidR="00250B8C" w:rsidRDefault="00250B8C" w:rsidP="00250B8C">
      <w:pPr>
        <w:pStyle w:val="a5"/>
        <w:numPr>
          <w:ilvl w:val="1"/>
          <w:numId w:val="7"/>
        </w:numPr>
        <w:tabs>
          <w:tab w:val="left" w:pos="1276"/>
        </w:tabs>
        <w:ind w:left="0" w:firstLine="709"/>
        <w:jc w:val="both"/>
        <w:rPr>
          <w:rFonts w:eastAsiaTheme="minorHAnsi"/>
        </w:rPr>
      </w:pPr>
      <w:r>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Fonts w:eastAsiaTheme="minorHAnsi"/>
        </w:rPr>
        <w:t>Неизвещение</w:t>
      </w:r>
      <w:proofErr w:type="spellEnd"/>
      <w:r>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ADB9B02" w14:textId="77777777" w:rsidR="00250B8C" w:rsidRDefault="00250B8C" w:rsidP="00250B8C">
      <w:pPr>
        <w:pStyle w:val="a5"/>
        <w:numPr>
          <w:ilvl w:val="1"/>
          <w:numId w:val="7"/>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5D67A97" w14:textId="77777777" w:rsidR="00250B8C" w:rsidRDefault="00250B8C" w:rsidP="00250B8C">
      <w:pPr>
        <w:pStyle w:val="a5"/>
        <w:numPr>
          <w:ilvl w:val="1"/>
          <w:numId w:val="7"/>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1029A4D6" w14:textId="77777777" w:rsidR="00250B8C" w:rsidRDefault="00250B8C" w:rsidP="00250B8C">
      <w:pPr>
        <w:pStyle w:val="a5"/>
        <w:numPr>
          <w:ilvl w:val="0"/>
          <w:numId w:val="7"/>
        </w:numPr>
        <w:spacing w:before="240" w:after="120"/>
        <w:ind w:left="357" w:hanging="357"/>
        <w:contextualSpacing w:val="0"/>
        <w:jc w:val="center"/>
        <w:rPr>
          <w:b/>
        </w:rPr>
      </w:pPr>
      <w:r>
        <w:rPr>
          <w:b/>
        </w:rPr>
        <w:t>Рассмотрение и разрешение споров</w:t>
      </w:r>
    </w:p>
    <w:p w14:paraId="28A55F24" w14:textId="77777777" w:rsidR="00250B8C" w:rsidRDefault="00250B8C" w:rsidP="00250B8C">
      <w:pPr>
        <w:pStyle w:val="a5"/>
        <w:numPr>
          <w:ilvl w:val="1"/>
          <w:numId w:val="7"/>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6B3FA0CC" w14:textId="77777777" w:rsidR="00250B8C" w:rsidRDefault="00250B8C" w:rsidP="00250B8C">
      <w:pPr>
        <w:pStyle w:val="a5"/>
        <w:numPr>
          <w:ilvl w:val="1"/>
          <w:numId w:val="7"/>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3089F36" w14:textId="77777777" w:rsidR="00250B8C" w:rsidRDefault="00250B8C" w:rsidP="00250B8C">
      <w:pPr>
        <w:pStyle w:val="a5"/>
        <w:numPr>
          <w:ilvl w:val="1"/>
          <w:numId w:val="7"/>
        </w:numPr>
        <w:tabs>
          <w:tab w:val="left" w:pos="1276"/>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CD079B6" w14:textId="77777777" w:rsidR="00250B8C" w:rsidRDefault="00250B8C" w:rsidP="00250B8C">
      <w:pPr>
        <w:pStyle w:val="a5"/>
        <w:numPr>
          <w:ilvl w:val="1"/>
          <w:numId w:val="7"/>
        </w:numPr>
        <w:tabs>
          <w:tab w:val="left" w:pos="1276"/>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суда, указанного в пункте </w:t>
      </w:r>
      <w:r>
        <w:fldChar w:fldCharType="begin"/>
      </w:r>
      <w:r>
        <w:instrText xml:space="preserve"> REF _Ref529547068 \r \h  \* MERGEFORMAT </w:instrText>
      </w:r>
      <w:r>
        <w:fldChar w:fldCharType="separate"/>
      </w:r>
      <w:r>
        <w:t>1.16</w:t>
      </w:r>
      <w:r>
        <w:fldChar w:fldCharType="end"/>
      </w:r>
      <w:r>
        <w:t xml:space="preserve"> Договора.</w:t>
      </w:r>
    </w:p>
    <w:p w14:paraId="64DA2391" w14:textId="77777777" w:rsidR="00250B8C" w:rsidRDefault="00250B8C" w:rsidP="00250B8C">
      <w:pPr>
        <w:pStyle w:val="a5"/>
        <w:numPr>
          <w:ilvl w:val="0"/>
          <w:numId w:val="7"/>
        </w:numPr>
        <w:spacing w:before="240" w:after="120"/>
        <w:ind w:left="357" w:hanging="357"/>
        <w:contextualSpacing w:val="0"/>
        <w:jc w:val="center"/>
        <w:rPr>
          <w:b/>
        </w:rPr>
      </w:pPr>
      <w:r>
        <w:rPr>
          <w:b/>
        </w:rPr>
        <w:t>Срок действия и порядок изменения Договора</w:t>
      </w:r>
    </w:p>
    <w:p w14:paraId="1F936A8A" w14:textId="77777777" w:rsidR="00250B8C" w:rsidRDefault="00250B8C" w:rsidP="00250B8C">
      <w:pPr>
        <w:pStyle w:val="a5"/>
        <w:numPr>
          <w:ilvl w:val="1"/>
          <w:numId w:val="7"/>
        </w:numPr>
        <w:tabs>
          <w:tab w:val="left" w:pos="1276"/>
        </w:tabs>
        <w:ind w:left="0" w:firstLine="709"/>
        <w:jc w:val="both"/>
      </w:pPr>
      <w:r>
        <w:t xml:space="preserve">Договор действует в течение срока, установленного в пункте </w:t>
      </w:r>
      <w:r>
        <w:fldChar w:fldCharType="begin"/>
      </w:r>
      <w:r>
        <w:instrText xml:space="preserve"> REF _Ref529547081 \r \h  \* MERGEFORMAT </w:instrText>
      </w:r>
      <w:r>
        <w:fldChar w:fldCharType="separate"/>
      </w:r>
      <w:r>
        <w:t>1.17</w:t>
      </w:r>
      <w:r>
        <w:fldChar w:fldCharType="end"/>
      </w:r>
      <w:r>
        <w:t xml:space="preserve"> Договора. Окончание срока действия Договора не влечет прекращения обязательств Сторон по Договору.</w:t>
      </w:r>
    </w:p>
    <w:p w14:paraId="756AE315" w14:textId="77777777" w:rsidR="00250B8C" w:rsidRDefault="00250B8C" w:rsidP="00250B8C">
      <w:pPr>
        <w:pStyle w:val="a5"/>
        <w:numPr>
          <w:ilvl w:val="1"/>
          <w:numId w:val="7"/>
        </w:numPr>
        <w:tabs>
          <w:tab w:val="left" w:pos="1276"/>
        </w:tabs>
        <w:ind w:left="0" w:firstLine="709"/>
        <w:jc w:val="both"/>
        <w:rPr>
          <w:bCs/>
          <w:lang w:eastAsia="ar-SA"/>
        </w:rPr>
      </w:pPr>
      <w: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5963C18" w14:textId="78633C88" w:rsidR="00250B8C" w:rsidRDefault="00250B8C" w:rsidP="00D425A5">
      <w:pPr>
        <w:pStyle w:val="a5"/>
        <w:numPr>
          <w:ilvl w:val="1"/>
          <w:numId w:val="7"/>
        </w:numPr>
        <w:tabs>
          <w:tab w:val="left" w:pos="1276"/>
        </w:tabs>
        <w:ind w:left="0" w:firstLine="709"/>
        <w:jc w:val="both"/>
      </w:pPr>
      <w:r>
        <w:t xml:space="preserve">При </w:t>
      </w:r>
      <w:r w:rsidR="00D425A5">
        <w:t xml:space="preserve">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1F8C6B5E" w14:textId="77777777" w:rsidR="00250B8C" w:rsidRDefault="00250B8C" w:rsidP="00250B8C">
      <w:pPr>
        <w:pStyle w:val="a5"/>
        <w:numPr>
          <w:ilvl w:val="0"/>
          <w:numId w:val="7"/>
        </w:numPr>
        <w:spacing w:before="240" w:after="120"/>
        <w:ind w:left="357" w:hanging="357"/>
        <w:contextualSpacing w:val="0"/>
        <w:jc w:val="center"/>
        <w:rPr>
          <w:b/>
        </w:rPr>
      </w:pPr>
      <w:r>
        <w:rPr>
          <w:b/>
        </w:rPr>
        <w:t>Расторжение Договора</w:t>
      </w:r>
    </w:p>
    <w:p w14:paraId="68FFB85B" w14:textId="77777777" w:rsidR="00250B8C" w:rsidRDefault="00250B8C" w:rsidP="00250B8C">
      <w:pPr>
        <w:pStyle w:val="a5"/>
        <w:numPr>
          <w:ilvl w:val="1"/>
          <w:numId w:val="7"/>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55078A4" w14:textId="242EC124" w:rsidR="00250B8C" w:rsidRDefault="00250B8C" w:rsidP="00250B8C">
      <w:pPr>
        <w:pStyle w:val="a5"/>
        <w:numPr>
          <w:ilvl w:val="1"/>
          <w:numId w:val="7"/>
        </w:numPr>
        <w:tabs>
          <w:tab w:val="left" w:pos="1260"/>
        </w:tabs>
        <w:ind w:left="0" w:firstLine="709"/>
        <w:jc w:val="both"/>
        <w:rPr>
          <w:rFonts w:eastAsia="Arial"/>
          <w:lang w:eastAsia="ar-SA"/>
        </w:rPr>
      </w:pPr>
      <w:r>
        <w:rPr>
          <w:rFonts w:eastAsia="Arial"/>
          <w:lang w:eastAsia="ar-SA"/>
        </w:rPr>
        <w:t xml:space="preserve">Заказчик вправе в </w:t>
      </w:r>
      <w:r>
        <w:t>одностороннем</w:t>
      </w:r>
      <w:r>
        <w:rPr>
          <w:rFonts w:eastAsia="Arial"/>
          <w:lang w:eastAsia="ar-SA"/>
        </w:rPr>
        <w:t xml:space="preserve"> внесудебном порядке отказаться от исполнения Договора </w:t>
      </w:r>
      <w:r w:rsidR="00D425A5">
        <w:rPr>
          <w:rFonts w:eastAsia="Arial"/>
          <w:lang w:eastAsia="ar-SA"/>
        </w:rPr>
        <w:t>с соблюдением требований Положения о закупке товаров, работ, услуг для нужд АО «Почта России»</w:t>
      </w:r>
      <w:r>
        <w:t>, в случаях, предусмотренных законодательством РФ или Договором, а также в</w:t>
      </w:r>
      <w:r>
        <w:rPr>
          <w:rFonts w:eastAsia="Arial"/>
          <w:lang w:eastAsia="ar-SA"/>
        </w:rPr>
        <w:t xml:space="preserve"> случае существенного нарушения Исполнителем Договора, в том числе в случае:</w:t>
      </w:r>
    </w:p>
    <w:p w14:paraId="6B30EF89" w14:textId="504EB328" w:rsidR="00250B8C" w:rsidRDefault="00250B8C" w:rsidP="00250B8C">
      <w:pPr>
        <w:pStyle w:val="a5"/>
        <w:numPr>
          <w:ilvl w:val="2"/>
          <w:numId w:val="7"/>
        </w:numPr>
        <w:tabs>
          <w:tab w:val="left" w:pos="1560"/>
        </w:tabs>
        <w:ind w:left="0" w:firstLine="709"/>
        <w:jc w:val="both"/>
      </w:pPr>
      <w:r>
        <w:t xml:space="preserve">если Исполнителем </w:t>
      </w:r>
      <w:r w:rsidR="00B74808">
        <w:t xml:space="preserve"> </w:t>
      </w:r>
      <w:r>
        <w:t xml:space="preserve">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w:t>
      </w:r>
      <w:r w:rsidR="00B74808">
        <w:t xml:space="preserve"> </w:t>
      </w:r>
      <w:r>
        <w:t xml:space="preserve"> оказания Услуг, предоставления документов, которые являются обязательными в соответствии с Договором;</w:t>
      </w:r>
    </w:p>
    <w:p w14:paraId="4F62514E" w14:textId="77777777" w:rsidR="00250B8C" w:rsidRDefault="00250B8C" w:rsidP="00250B8C">
      <w:pPr>
        <w:pStyle w:val="a5"/>
        <w:numPr>
          <w:ilvl w:val="2"/>
          <w:numId w:val="7"/>
        </w:numPr>
        <w:tabs>
          <w:tab w:val="left" w:pos="1560"/>
        </w:tabs>
        <w:ind w:left="0" w:firstLine="709"/>
        <w:jc w:val="both"/>
      </w:pPr>
      <w:r>
        <w:t xml:space="preserve">нарушения обязательств воздерживаться от запрещенных в пунктах </w:t>
      </w:r>
      <w:r>
        <w:fldChar w:fldCharType="begin"/>
      </w:r>
      <w:r>
        <w:instrText xml:space="preserve"> REF _Ref529547198 \r \h  \* MERGEFORMAT </w:instrText>
      </w:r>
      <w:r>
        <w:fldChar w:fldCharType="separate"/>
      </w:r>
      <w:r>
        <w:t>13.1</w:t>
      </w:r>
      <w:r>
        <w:fldChar w:fldCharType="end"/>
      </w:r>
      <w:r>
        <w:t>-</w:t>
      </w:r>
      <w:r>
        <w:fldChar w:fldCharType="begin"/>
      </w:r>
      <w:r>
        <w:instrText xml:space="preserve"> REF _Ref529547207 \r \h  \* MERGEFORMAT </w:instrText>
      </w:r>
      <w:r>
        <w:fldChar w:fldCharType="separate"/>
      </w:r>
      <w:r>
        <w:t>13.2</w:t>
      </w:r>
      <w:r>
        <w:fldChar w:fldCharType="end"/>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09D604F7" w14:textId="77777777" w:rsidR="00250B8C" w:rsidRDefault="00250B8C" w:rsidP="00250B8C">
      <w:pPr>
        <w:pStyle w:val="a5"/>
        <w:numPr>
          <w:ilvl w:val="2"/>
          <w:numId w:val="7"/>
        </w:numPr>
        <w:tabs>
          <w:tab w:val="left" w:pos="15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2893339" w14:textId="77777777" w:rsidR="00250B8C" w:rsidRDefault="00250B8C" w:rsidP="00250B8C">
      <w:pPr>
        <w:pStyle w:val="a5"/>
        <w:numPr>
          <w:ilvl w:val="2"/>
          <w:numId w:val="7"/>
        </w:numPr>
        <w:tabs>
          <w:tab w:val="left" w:pos="1560"/>
        </w:tabs>
        <w:ind w:left="0" w:firstLine="709"/>
        <w:jc w:val="both"/>
      </w:pPr>
      <w:r>
        <w:t>нарушения положений пунктов 14.4.1 - 14.4.4 настоящего Договора.</w:t>
      </w:r>
    </w:p>
    <w:p w14:paraId="147EF417" w14:textId="77777777" w:rsidR="00250B8C" w:rsidRDefault="00250B8C" w:rsidP="00250B8C">
      <w:pPr>
        <w:pStyle w:val="a5"/>
        <w:numPr>
          <w:ilvl w:val="1"/>
          <w:numId w:val="7"/>
        </w:numPr>
        <w:tabs>
          <w:tab w:val="left" w:pos="1260"/>
        </w:tabs>
        <w:ind w:left="0" w:firstLine="709"/>
        <w:jc w:val="both"/>
        <w:rPr>
          <w:rFonts w:eastAsia="Arial"/>
          <w:lang w:eastAsia="ar-SA"/>
        </w:rPr>
      </w:pPr>
      <w:r>
        <w:rPr>
          <w:rFonts w:eastAsia="Arial"/>
          <w:lang w:eastAsia="ar-SA"/>
        </w:rPr>
        <w:t xml:space="preserve">Исполнитель вправе отказаться от исполнения Договора в одностороннем внесудебном порядке в </w:t>
      </w:r>
      <w:r>
        <w:t>случаях, установленных законодательством Российской Федерации или Договором, а также в</w:t>
      </w:r>
      <w:r>
        <w:rPr>
          <w:rFonts w:eastAsia="Arial"/>
          <w:lang w:eastAsia="ar-SA"/>
        </w:rPr>
        <w:t xml:space="preserve"> случае существенного нарушения Заказчиком Договора, в том числе в случае:</w:t>
      </w:r>
    </w:p>
    <w:p w14:paraId="6566DCDC" w14:textId="77777777" w:rsidR="00250B8C" w:rsidRDefault="00250B8C" w:rsidP="00250B8C">
      <w:pPr>
        <w:pStyle w:val="a5"/>
        <w:numPr>
          <w:ilvl w:val="2"/>
          <w:numId w:val="7"/>
        </w:numPr>
        <w:tabs>
          <w:tab w:val="left" w:pos="1260"/>
          <w:tab w:val="left" w:pos="1560"/>
        </w:tabs>
        <w:ind w:left="0" w:firstLine="709"/>
        <w:jc w:val="both"/>
      </w:pPr>
      <w:r>
        <w:t>Существенного (на срок, превышающий 30 (тридцать) календарных дней)  или неоднократного (более чем 2 (два) раза) нарушения Заказчиком сроков оплаты по Договору;</w:t>
      </w:r>
    </w:p>
    <w:p w14:paraId="3633E134" w14:textId="772FA277" w:rsidR="00250B8C" w:rsidRDefault="00250B8C" w:rsidP="00250B8C">
      <w:pPr>
        <w:pStyle w:val="a5"/>
        <w:numPr>
          <w:ilvl w:val="2"/>
          <w:numId w:val="7"/>
        </w:numPr>
        <w:tabs>
          <w:tab w:val="left" w:pos="1260"/>
          <w:tab w:val="left" w:pos="1560"/>
        </w:tabs>
        <w:ind w:left="0" w:firstLine="709"/>
        <w:jc w:val="both"/>
      </w:pPr>
      <w:r>
        <w:t xml:space="preserve">Необоснованного отказа Заказчика в приемке </w:t>
      </w:r>
      <w:r w:rsidR="00B74808">
        <w:t xml:space="preserve"> </w:t>
      </w:r>
      <w:r>
        <w:t xml:space="preserve"> оказанных Услуг. </w:t>
      </w:r>
    </w:p>
    <w:p w14:paraId="7F535656" w14:textId="77777777" w:rsidR="00250B8C" w:rsidRDefault="00250B8C" w:rsidP="00250B8C">
      <w:pPr>
        <w:pStyle w:val="a5"/>
        <w:numPr>
          <w:ilvl w:val="1"/>
          <w:numId w:val="7"/>
        </w:numPr>
        <w:tabs>
          <w:tab w:val="left" w:pos="1260"/>
        </w:tabs>
        <w:ind w:left="0" w:firstLine="709"/>
        <w:jc w:val="both"/>
        <w:rPr>
          <w:rFonts w:eastAsia="Arial"/>
          <w:lang w:eastAsia="ar-SA"/>
        </w:rPr>
      </w:pPr>
      <w:r>
        <w:t xml:space="preserve">Исполнитель </w:t>
      </w:r>
      <w:r>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B242843" w14:textId="77777777" w:rsidR="00250B8C" w:rsidRDefault="00250B8C" w:rsidP="00250B8C">
      <w:pPr>
        <w:pStyle w:val="a5"/>
        <w:numPr>
          <w:ilvl w:val="1"/>
          <w:numId w:val="7"/>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97877" w14:textId="77777777" w:rsidR="00250B8C" w:rsidRDefault="00250B8C" w:rsidP="00250B8C">
      <w:pPr>
        <w:pStyle w:val="a5"/>
        <w:numPr>
          <w:ilvl w:val="2"/>
          <w:numId w:val="7"/>
        </w:numPr>
        <w:tabs>
          <w:tab w:val="left" w:pos="1260"/>
          <w:tab w:val="left" w:pos="15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2FF5D2C" w14:textId="77777777" w:rsidR="00250B8C" w:rsidRDefault="00250B8C" w:rsidP="00250B8C">
      <w:pPr>
        <w:pStyle w:val="a5"/>
        <w:numPr>
          <w:ilvl w:val="2"/>
          <w:numId w:val="7"/>
        </w:numPr>
        <w:tabs>
          <w:tab w:val="left" w:pos="1260"/>
          <w:tab w:val="left" w:pos="1560"/>
        </w:tabs>
        <w:ind w:left="0" w:firstLine="709"/>
        <w:jc w:val="both"/>
      </w:pPr>
      <w:r>
        <w:t>указание на предмет Договора;</w:t>
      </w:r>
    </w:p>
    <w:p w14:paraId="29A64936" w14:textId="77777777" w:rsidR="00250B8C" w:rsidRDefault="00250B8C" w:rsidP="00250B8C">
      <w:pPr>
        <w:pStyle w:val="a5"/>
        <w:numPr>
          <w:ilvl w:val="2"/>
          <w:numId w:val="7"/>
        </w:numPr>
        <w:tabs>
          <w:tab w:val="left" w:pos="1260"/>
          <w:tab w:val="left" w:pos="15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6B53697E" w14:textId="77777777" w:rsidR="00250B8C" w:rsidRDefault="00250B8C" w:rsidP="00250B8C">
      <w:pPr>
        <w:pStyle w:val="a5"/>
        <w:numPr>
          <w:ilvl w:val="1"/>
          <w:numId w:val="7"/>
        </w:numPr>
        <w:tabs>
          <w:tab w:val="left" w:pos="1260"/>
        </w:tabs>
        <w:ind w:left="0" w:firstLine="709"/>
        <w:jc w:val="both"/>
      </w:pPr>
      <w:r>
        <w:rPr>
          <w:rFonts w:eastAsia="Arial"/>
          <w:lang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A02EE8C" w14:textId="77777777" w:rsidR="00250B8C" w:rsidRDefault="00250B8C" w:rsidP="00250B8C">
      <w:pPr>
        <w:pStyle w:val="a5"/>
        <w:numPr>
          <w:ilvl w:val="1"/>
          <w:numId w:val="7"/>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D8660BA" w14:textId="1C86A6C1" w:rsidR="00250B8C" w:rsidRDefault="00250B8C" w:rsidP="00250B8C">
      <w:pPr>
        <w:pStyle w:val="a5"/>
        <w:numPr>
          <w:ilvl w:val="1"/>
          <w:numId w:val="7"/>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4B7F215" w14:textId="694A44C5" w:rsidR="00F55766" w:rsidRPr="00F55766" w:rsidRDefault="00F55766" w:rsidP="00DF13F1">
      <w:pPr>
        <w:pStyle w:val="a5"/>
        <w:numPr>
          <w:ilvl w:val="1"/>
          <w:numId w:val="7"/>
        </w:numPr>
        <w:ind w:left="0" w:firstLine="709"/>
        <w:jc w:val="both"/>
        <w:rPr>
          <w:rFonts w:eastAsia="Arial"/>
          <w:lang w:eastAsia="ar-SA"/>
        </w:rPr>
      </w:pPr>
      <w:r w:rsidRPr="00F55766">
        <w:rPr>
          <w:rFonts w:eastAsia="Arial"/>
          <w:lang w:eastAsia="ar-SA"/>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w:t>
      </w:r>
      <w:r>
        <w:rPr>
          <w:rFonts w:eastAsia="Arial"/>
          <w:lang w:eastAsia="ar-SA"/>
        </w:rPr>
        <w:t>6</w:t>
      </w:r>
      <w:r w:rsidRPr="00F55766">
        <w:rPr>
          <w:rFonts w:eastAsia="Arial"/>
          <w:lang w:eastAsia="ar-SA"/>
        </w:rPr>
        <w:t xml:space="preserve">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w:t>
      </w:r>
    </w:p>
    <w:p w14:paraId="48D8D624" w14:textId="77777777" w:rsidR="00250B8C" w:rsidRDefault="00250B8C" w:rsidP="00250B8C">
      <w:pPr>
        <w:pStyle w:val="a5"/>
        <w:numPr>
          <w:ilvl w:val="1"/>
          <w:numId w:val="7"/>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419C0E9A" w14:textId="0BC99F70" w:rsidR="00250B8C" w:rsidRDefault="00A67E00" w:rsidP="00250B8C">
      <w:pPr>
        <w:pStyle w:val="a5"/>
        <w:numPr>
          <w:ilvl w:val="0"/>
          <w:numId w:val="7"/>
        </w:numPr>
        <w:tabs>
          <w:tab w:val="left" w:pos="1260"/>
        </w:tabs>
        <w:spacing w:before="240" w:after="120"/>
        <w:ind w:left="357" w:hanging="357"/>
        <w:contextualSpacing w:val="0"/>
        <w:jc w:val="center"/>
        <w:rPr>
          <w:b/>
        </w:rPr>
      </w:pPr>
      <w:proofErr w:type="spellStart"/>
      <w:r>
        <w:rPr>
          <w:b/>
        </w:rPr>
        <w:t>Комплаенс</w:t>
      </w:r>
      <w:proofErr w:type="spellEnd"/>
      <w:r>
        <w:rPr>
          <w:b/>
        </w:rPr>
        <w:t>-</w:t>
      </w:r>
      <w:r w:rsidR="00250B8C">
        <w:rPr>
          <w:b/>
        </w:rPr>
        <w:t>оговорка</w:t>
      </w:r>
    </w:p>
    <w:p w14:paraId="5F07321D" w14:textId="4F44C4CD" w:rsidR="00A67E00" w:rsidRPr="00A03234" w:rsidRDefault="00A67E00" w:rsidP="00A67E00">
      <w:pPr>
        <w:pStyle w:val="a5"/>
        <w:numPr>
          <w:ilvl w:val="1"/>
          <w:numId w:val="7"/>
        </w:numPr>
        <w:tabs>
          <w:tab w:val="left" w:pos="1260"/>
        </w:tabs>
        <w:ind w:left="-142" w:firstLine="851"/>
        <w:jc w:val="both"/>
        <w:rPr>
          <w:rFonts w:eastAsia="Arial"/>
          <w:lang w:eastAsia="ar-SA"/>
        </w:rPr>
      </w:pPr>
      <w:r w:rsidRPr="00A03234">
        <w:rPr>
          <w:rFonts w:eastAsia="Arial"/>
          <w:lang w:eastAsia="ar-SA"/>
        </w:rPr>
        <w:t xml:space="preserve">Стороны обязуются соблюдать положения </w:t>
      </w:r>
      <w:proofErr w:type="spellStart"/>
      <w:r w:rsidRPr="00A03234">
        <w:rPr>
          <w:rFonts w:eastAsia="Arial"/>
          <w:lang w:eastAsia="ar-SA"/>
        </w:rPr>
        <w:t>Комплаенс</w:t>
      </w:r>
      <w:proofErr w:type="spellEnd"/>
      <w:r w:rsidRPr="00A03234">
        <w:rPr>
          <w:rFonts w:eastAsia="Arial"/>
          <w:lang w:eastAsia="ar-SA"/>
        </w:rPr>
        <w:t>-оговорки, установленные Приложением № 1</w:t>
      </w:r>
      <w:r>
        <w:rPr>
          <w:rFonts w:eastAsia="Arial"/>
          <w:lang w:eastAsia="ar-SA"/>
        </w:rPr>
        <w:t>0</w:t>
      </w:r>
      <w:r w:rsidRPr="00A03234">
        <w:rPr>
          <w:rFonts w:eastAsia="Arial"/>
          <w:lang w:eastAsia="ar-SA"/>
        </w:rPr>
        <w:t xml:space="preserve"> к Договору.</w:t>
      </w:r>
    </w:p>
    <w:p w14:paraId="321A728E" w14:textId="58476CE6" w:rsidR="00A67E00" w:rsidRPr="00A03234" w:rsidRDefault="00A67E00" w:rsidP="00A67E00">
      <w:pPr>
        <w:pStyle w:val="a5"/>
        <w:numPr>
          <w:ilvl w:val="1"/>
          <w:numId w:val="7"/>
        </w:numPr>
        <w:tabs>
          <w:tab w:val="left" w:pos="1260"/>
        </w:tabs>
        <w:ind w:left="-142" w:firstLine="851"/>
        <w:jc w:val="both"/>
        <w:rPr>
          <w:rFonts w:eastAsia="Arial"/>
          <w:lang w:eastAsia="ar-SA"/>
        </w:rPr>
      </w:pPr>
      <w:r w:rsidRPr="00A03234">
        <w:rPr>
          <w:rFonts w:eastAsia="Arial"/>
          <w:lang w:eastAsia="ar-SA"/>
        </w:rPr>
        <w:t xml:space="preserve">Стороны договорились установить неустойку в виде штрафа в размере </w:t>
      </w:r>
      <w:r w:rsidR="00F6518D">
        <w:rPr>
          <w:rFonts w:eastAsia="Arial"/>
          <w:lang w:eastAsia="ar-SA"/>
        </w:rPr>
        <w:t>5</w:t>
      </w:r>
      <w:r w:rsidRPr="00A03234">
        <w:rPr>
          <w:rFonts w:eastAsia="Arial"/>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A03234">
        <w:rPr>
          <w:rFonts w:eastAsia="Arial"/>
          <w:lang w:eastAsia="ar-SA"/>
        </w:rPr>
        <w:t>Комплаенс</w:t>
      </w:r>
      <w:proofErr w:type="spellEnd"/>
      <w:r w:rsidRPr="00A03234">
        <w:rPr>
          <w:rFonts w:eastAsia="Arial"/>
          <w:lang w:eastAsia="ar-SA"/>
        </w:rPr>
        <w:t>-оговорки.</w:t>
      </w:r>
    </w:p>
    <w:p w14:paraId="72C8AF84" w14:textId="77777777" w:rsidR="00250B8C" w:rsidRDefault="00250B8C" w:rsidP="00250B8C">
      <w:pPr>
        <w:pStyle w:val="a5"/>
        <w:numPr>
          <w:ilvl w:val="0"/>
          <w:numId w:val="7"/>
        </w:numPr>
        <w:tabs>
          <w:tab w:val="left" w:pos="1260"/>
        </w:tabs>
        <w:spacing w:before="240" w:after="120"/>
        <w:ind w:left="357" w:hanging="357"/>
        <w:contextualSpacing w:val="0"/>
        <w:jc w:val="center"/>
        <w:rPr>
          <w:b/>
        </w:rPr>
      </w:pPr>
      <w:r>
        <w:rPr>
          <w:b/>
        </w:rPr>
        <w:t>Прочие положения</w:t>
      </w:r>
    </w:p>
    <w:p w14:paraId="18024594" w14:textId="77777777" w:rsidR="00250B8C" w:rsidRDefault="00250B8C" w:rsidP="00250B8C">
      <w:pPr>
        <w:pStyle w:val="a5"/>
        <w:numPr>
          <w:ilvl w:val="1"/>
          <w:numId w:val="7"/>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2A340487" w14:textId="77777777" w:rsidR="00250B8C" w:rsidRDefault="00250B8C" w:rsidP="00250B8C">
      <w:pPr>
        <w:pStyle w:val="a5"/>
        <w:numPr>
          <w:ilvl w:val="1"/>
          <w:numId w:val="7"/>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fldChar w:fldCharType="begin"/>
      </w:r>
      <w:r>
        <w:instrText xml:space="preserve"> REF _Ref529547219 \r \h  \* MERGEFORMAT </w:instrText>
      </w:r>
      <w:r>
        <w:fldChar w:fldCharType="separate"/>
      </w:r>
      <w:r>
        <w:t>3.4</w:t>
      </w:r>
      <w:r>
        <w:fldChar w:fldCharType="end"/>
      </w:r>
      <w:r>
        <w:t xml:space="preserve"> Договора). </w:t>
      </w:r>
    </w:p>
    <w:p w14:paraId="289E66A4" w14:textId="77777777" w:rsidR="00250B8C" w:rsidRDefault="00250B8C" w:rsidP="00250B8C">
      <w:pPr>
        <w:pStyle w:val="a5"/>
        <w:numPr>
          <w:ilvl w:val="1"/>
          <w:numId w:val="7"/>
        </w:numPr>
        <w:tabs>
          <w:tab w:val="left" w:pos="1260"/>
        </w:tabs>
        <w:ind w:left="0" w:firstLine="709"/>
        <w:jc w:val="both"/>
      </w:pPr>
      <w:bookmarkStart w:id="20" w:name="_ref_23030049"/>
      <w:r>
        <w:t>Стороны определили следующий порядок обмена документами и (или) юридически значимыми сообщениями:</w:t>
      </w:r>
      <w:bookmarkEnd w:id="20"/>
    </w:p>
    <w:p w14:paraId="5FD472E0" w14:textId="77777777" w:rsidR="00250B8C" w:rsidRDefault="00250B8C" w:rsidP="00250B8C">
      <w:pPr>
        <w:pStyle w:val="a5"/>
        <w:widowControl w:val="0"/>
        <w:numPr>
          <w:ilvl w:val="0"/>
          <w:numId w:val="10"/>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447D849" w14:textId="77777777" w:rsidR="00250B8C" w:rsidRDefault="00250B8C" w:rsidP="00250B8C">
      <w:pPr>
        <w:pStyle w:val="a5"/>
        <w:widowControl w:val="0"/>
        <w:numPr>
          <w:ilvl w:val="0"/>
          <w:numId w:val="10"/>
        </w:numPr>
        <w:tabs>
          <w:tab w:val="left" w:pos="1134"/>
        </w:tabs>
        <w:autoSpaceDE w:val="0"/>
        <w:autoSpaceDN w:val="0"/>
        <w:adjustRightInd w:val="0"/>
        <w:ind w:left="0" w:firstLine="709"/>
        <w:jc w:val="both"/>
      </w:pPr>
      <w:r>
        <w:t>заказным письмом с уведомлением о вручении;</w:t>
      </w:r>
    </w:p>
    <w:p w14:paraId="03414B5B" w14:textId="77777777" w:rsidR="00250B8C" w:rsidRDefault="00250B8C" w:rsidP="00250B8C">
      <w:pPr>
        <w:pStyle w:val="a5"/>
        <w:widowControl w:val="0"/>
        <w:numPr>
          <w:ilvl w:val="0"/>
          <w:numId w:val="10"/>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AF485A5" w14:textId="77777777" w:rsidR="00250B8C" w:rsidRDefault="00250B8C" w:rsidP="00250B8C">
      <w:pPr>
        <w:pStyle w:val="a5"/>
        <w:widowControl w:val="0"/>
        <w:numPr>
          <w:ilvl w:val="0"/>
          <w:numId w:val="10"/>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1B815DD" w14:textId="77777777" w:rsidR="00250B8C" w:rsidRDefault="00250B8C" w:rsidP="00250B8C">
      <w:pPr>
        <w:pStyle w:val="a5"/>
        <w:tabs>
          <w:tab w:val="left" w:pos="1260"/>
        </w:tabs>
        <w:ind w:left="0" w:firstLine="709"/>
        <w:jc w:val="both"/>
      </w:pPr>
      <w:r>
        <w:t xml:space="preserve">Авторизированные адреса электронной почты Сторон указаны в разделе </w:t>
      </w:r>
      <w:r>
        <w:fldChar w:fldCharType="begin"/>
      </w:r>
      <w:r>
        <w:instrText xml:space="preserve"> REF _Ref529546916 \r \h  \* MERGEFORMAT </w:instrText>
      </w:r>
      <w:r>
        <w:fldChar w:fldCharType="separate"/>
      </w:r>
      <w:r>
        <w:t>16</w:t>
      </w:r>
      <w:r>
        <w:fldChar w:fldCharType="end"/>
      </w:r>
      <w:r>
        <w:t xml:space="preserve"> Договора.</w:t>
      </w:r>
    </w:p>
    <w:p w14:paraId="5E2B80B2" w14:textId="77777777" w:rsidR="00250B8C" w:rsidRDefault="00250B8C" w:rsidP="00250B8C">
      <w:pPr>
        <w:pStyle w:val="a5"/>
        <w:tabs>
          <w:tab w:val="left" w:pos="1260"/>
        </w:tabs>
        <w:ind w:left="0" w:firstLine="709"/>
        <w:jc w:val="both"/>
      </w:pPr>
      <w:r>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5F51C75" w14:textId="77777777" w:rsidR="00250B8C" w:rsidRDefault="00250B8C" w:rsidP="00250B8C">
      <w:pPr>
        <w:pStyle w:val="a5"/>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7518EA4" w14:textId="77777777" w:rsidR="00250B8C" w:rsidRDefault="00250B8C" w:rsidP="00250B8C">
      <w:pPr>
        <w:pStyle w:val="a5"/>
        <w:numPr>
          <w:ilvl w:val="1"/>
          <w:numId w:val="7"/>
        </w:numPr>
        <w:tabs>
          <w:tab w:val="left" w:pos="1260"/>
        </w:tabs>
        <w:ind w:left="0" w:firstLine="709"/>
        <w:jc w:val="both"/>
      </w:pPr>
      <w:r>
        <w:t>Заверения об обстоятельствах. Возмещение потерь.</w:t>
      </w:r>
    </w:p>
    <w:p w14:paraId="3EDA1720" w14:textId="40B4BD32" w:rsidR="00250B8C" w:rsidRDefault="00250B8C" w:rsidP="00250B8C">
      <w:pPr>
        <w:pStyle w:val="a5"/>
        <w:numPr>
          <w:ilvl w:val="2"/>
          <w:numId w:val="7"/>
        </w:numPr>
        <w:tabs>
          <w:tab w:val="left" w:pos="1560"/>
        </w:tabs>
        <w:ind w:left="0" w:firstLine="709"/>
        <w:jc w:val="both"/>
      </w:pPr>
      <w:r>
        <w:t xml:space="preserve">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 </w:t>
      </w:r>
      <w:r w:rsidRPr="00626D32">
        <w:t xml:space="preserve">и на дату подписания Сторонами Акта сдачи-приемки </w:t>
      </w:r>
      <w:r w:rsidR="00B74808">
        <w:t xml:space="preserve"> </w:t>
      </w:r>
      <w:r w:rsidRPr="00626D32">
        <w:t>оказанных Услуг</w:t>
      </w:r>
      <w:r>
        <w:t>:</w:t>
      </w:r>
    </w:p>
    <w:p w14:paraId="4FB5EF88" w14:textId="6F339586" w:rsidR="00250B8C" w:rsidRDefault="00250B8C" w:rsidP="00250B8C">
      <w:pPr>
        <w:pStyle w:val="a5"/>
        <w:numPr>
          <w:ilvl w:val="3"/>
          <w:numId w:val="7"/>
        </w:numPr>
        <w:tabs>
          <w:tab w:val="left" w:pos="1701"/>
        </w:tabs>
        <w:ind w:left="0" w:firstLine="709"/>
        <w:jc w:val="both"/>
      </w:pPr>
      <w: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F6518D">
        <w:t>ательством Российской Федерации</w:t>
      </w:r>
      <w:r>
        <w:t>;</w:t>
      </w:r>
    </w:p>
    <w:p w14:paraId="11B30422" w14:textId="26534C3C" w:rsidR="00250B8C" w:rsidRDefault="00250B8C" w:rsidP="00250B8C">
      <w:pPr>
        <w:pStyle w:val="a5"/>
        <w:numPr>
          <w:ilvl w:val="3"/>
          <w:numId w:val="7"/>
        </w:numPr>
        <w:tabs>
          <w:tab w:val="left" w:pos="1701"/>
        </w:tabs>
        <w:ind w:left="0" w:firstLine="709"/>
        <w:jc w:val="both"/>
      </w:pPr>
      <w:r>
        <w:t>Исполнитель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BB24A05" w14:textId="77777777" w:rsidR="00250B8C" w:rsidRDefault="00250B8C" w:rsidP="00250B8C">
      <w:pPr>
        <w:pStyle w:val="a5"/>
        <w:numPr>
          <w:ilvl w:val="3"/>
          <w:numId w:val="7"/>
        </w:numPr>
        <w:tabs>
          <w:tab w:val="left" w:pos="1701"/>
        </w:tabs>
        <w:ind w:left="0" w:firstLine="709"/>
        <w:jc w:val="both"/>
      </w:pPr>
      <w:r>
        <w:t>Исполнитель не находится в процессе ликвидации или реорганизации и не отвечает признакам банкротства (несостоятельности);</w:t>
      </w:r>
    </w:p>
    <w:p w14:paraId="21CE681A" w14:textId="77777777" w:rsidR="00250B8C" w:rsidRDefault="00250B8C" w:rsidP="00250B8C">
      <w:pPr>
        <w:pStyle w:val="a5"/>
        <w:numPr>
          <w:ilvl w:val="3"/>
          <w:numId w:val="7"/>
        </w:numPr>
        <w:tabs>
          <w:tab w:val="left" w:pos="1701"/>
        </w:tabs>
        <w:ind w:left="0" w:firstLine="709"/>
        <w:jc w:val="both"/>
      </w:pPr>
      <w: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67C6F76" w14:textId="77777777" w:rsidR="00250B8C" w:rsidRDefault="00250B8C" w:rsidP="00250B8C">
      <w:pPr>
        <w:pStyle w:val="a5"/>
        <w:numPr>
          <w:ilvl w:val="3"/>
          <w:numId w:val="7"/>
        </w:numPr>
        <w:tabs>
          <w:tab w:val="left" w:pos="1701"/>
        </w:tabs>
        <w:ind w:left="0" w:firstLine="709"/>
        <w:jc w:val="both"/>
      </w:pPr>
      <w: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6ECCB651" w14:textId="77777777" w:rsidR="00250B8C" w:rsidRDefault="00250B8C" w:rsidP="00250B8C">
      <w:pPr>
        <w:pStyle w:val="a5"/>
        <w:numPr>
          <w:ilvl w:val="3"/>
          <w:numId w:val="7"/>
        </w:numPr>
        <w:tabs>
          <w:tab w:val="left" w:pos="1701"/>
        </w:tabs>
        <w:ind w:left="0" w:firstLine="709"/>
        <w:jc w:val="both"/>
      </w:pPr>
      <w: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E7B20F6" w14:textId="77777777" w:rsidR="00250B8C" w:rsidRDefault="00250B8C" w:rsidP="00250B8C">
      <w:pPr>
        <w:pStyle w:val="a5"/>
        <w:numPr>
          <w:ilvl w:val="3"/>
          <w:numId w:val="7"/>
        </w:numPr>
        <w:tabs>
          <w:tab w:val="left" w:pos="1701"/>
        </w:tabs>
        <w:ind w:left="0" w:firstLine="709"/>
        <w:jc w:val="both"/>
      </w:pPr>
      <w: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t>ii</w:t>
      </w:r>
      <w:proofErr w:type="spellEnd"/>
      <w:r>
        <w:t>) к нарушению или невыполнению каких-либо договорных обязательств Исполнителя.</w:t>
      </w:r>
    </w:p>
    <w:p w14:paraId="14AC47A0" w14:textId="55B7DA56" w:rsidR="00250B8C" w:rsidRDefault="00250B8C" w:rsidP="00250B8C">
      <w:pPr>
        <w:pStyle w:val="a5"/>
        <w:numPr>
          <w:ilvl w:val="2"/>
          <w:numId w:val="7"/>
        </w:numPr>
        <w:tabs>
          <w:tab w:val="left" w:pos="1560"/>
        </w:tabs>
        <w:ind w:left="0" w:firstLine="709"/>
        <w:jc w:val="both"/>
      </w:pPr>
      <w:r>
        <w:rPr>
          <w:bCs/>
        </w:rPr>
        <w:t>В соответствии со статьей 431.2 ГК РФ Исполнитель дает Заказчику заверения о следующих обстоятельствах</w:t>
      </w:r>
      <w:r>
        <w:t xml:space="preserve"> на дату заключения настоящего Договора и на дату подписания Сторонами Акта сдачи-приемки </w:t>
      </w:r>
      <w:r w:rsidR="00B74808">
        <w:t xml:space="preserve"> </w:t>
      </w:r>
      <w:r>
        <w:t xml:space="preserve"> оказанных Услуг</w:t>
      </w:r>
      <w:r>
        <w:rPr>
          <w:bCs/>
        </w:rPr>
        <w:t>:</w:t>
      </w:r>
    </w:p>
    <w:p w14:paraId="304478D4" w14:textId="77777777" w:rsidR="00250B8C" w:rsidRDefault="00250B8C" w:rsidP="00250B8C">
      <w:pPr>
        <w:pStyle w:val="a5"/>
        <w:numPr>
          <w:ilvl w:val="3"/>
          <w:numId w:val="7"/>
        </w:numPr>
        <w:tabs>
          <w:tab w:val="left" w:pos="1701"/>
        </w:tabs>
        <w:ind w:left="0" w:firstLine="709"/>
        <w:jc w:val="both"/>
        <w:rPr>
          <w:bCs/>
        </w:rPr>
      </w:pPr>
      <w:r>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4DDC1D3B" w14:textId="2E3B2BB6" w:rsidR="00250B8C" w:rsidRDefault="00250B8C" w:rsidP="00250B8C">
      <w:pPr>
        <w:pStyle w:val="a5"/>
        <w:numPr>
          <w:ilvl w:val="3"/>
          <w:numId w:val="7"/>
        </w:numPr>
        <w:tabs>
          <w:tab w:val="left" w:pos="1701"/>
        </w:tabs>
        <w:ind w:left="0" w:firstLine="709"/>
        <w:jc w:val="both"/>
        <w:rPr>
          <w:bCs/>
        </w:rPr>
      </w:pPr>
      <w:r>
        <w:rPr>
          <w:bCs/>
        </w:rPr>
        <w:t xml:space="preserve">Работники Исполнителя обладают необходимыми в соответствии с законодательством Российской Федерации разрешительными документами на </w:t>
      </w:r>
      <w:r w:rsidR="00B74808">
        <w:rPr>
          <w:bCs/>
        </w:rPr>
        <w:t xml:space="preserve"> </w:t>
      </w:r>
      <w:r>
        <w:rPr>
          <w:bCs/>
        </w:rPr>
        <w:t xml:space="preserve"> оказание Услуг, а также навыками, опытом и квалификацией для качественного </w:t>
      </w:r>
      <w:r w:rsidR="00B74808">
        <w:rPr>
          <w:bCs/>
        </w:rPr>
        <w:t xml:space="preserve"> </w:t>
      </w:r>
      <w:r>
        <w:rPr>
          <w:bCs/>
        </w:rPr>
        <w:t xml:space="preserve"> оказания Услуг.</w:t>
      </w:r>
    </w:p>
    <w:p w14:paraId="504F9A70" w14:textId="5CC65FF5" w:rsidR="00416ED5" w:rsidRPr="00416ED5" w:rsidRDefault="00416ED5" w:rsidP="00250B8C">
      <w:pPr>
        <w:pStyle w:val="a5"/>
        <w:numPr>
          <w:ilvl w:val="3"/>
          <w:numId w:val="7"/>
        </w:numPr>
        <w:tabs>
          <w:tab w:val="left" w:pos="1701"/>
        </w:tabs>
        <w:ind w:left="0" w:firstLine="709"/>
        <w:jc w:val="both"/>
        <w:rPr>
          <w:bCs/>
        </w:rPr>
      </w:pPr>
      <w:r w:rsidRPr="00416ED5">
        <w:rPr>
          <w:bCs/>
        </w:rPr>
        <w:t>Исполнитель о</w:t>
      </w:r>
      <w:r w:rsidRPr="00416ED5">
        <w:rPr>
          <w:color w:val="000000"/>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105A2D77" w14:textId="77777777" w:rsidR="00250B8C" w:rsidRDefault="00250B8C" w:rsidP="00250B8C">
      <w:pPr>
        <w:pStyle w:val="a5"/>
        <w:numPr>
          <w:ilvl w:val="2"/>
          <w:numId w:val="7"/>
        </w:numPr>
        <w:tabs>
          <w:tab w:val="left" w:pos="1560"/>
        </w:tabs>
        <w:ind w:left="0" w:firstLine="709"/>
        <w:jc w:val="both"/>
      </w:pPr>
      <w:r>
        <w:t>Стороны признают, что данные в п. 14.4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6E8ED737" w14:textId="77777777" w:rsidR="00250B8C" w:rsidRDefault="00250B8C" w:rsidP="00250B8C">
      <w:pPr>
        <w:pStyle w:val="a5"/>
        <w:numPr>
          <w:ilvl w:val="2"/>
          <w:numId w:val="7"/>
        </w:numPr>
        <w:tabs>
          <w:tab w:val="left" w:pos="1560"/>
        </w:tabs>
        <w:ind w:left="0" w:firstLine="709"/>
        <w:jc w:val="both"/>
      </w:pPr>
      <w:r>
        <w:lastRenderedPageBreak/>
        <w:t xml:space="preserve">Стороны безусловно соглашаются и подтверждают, что Сторона, в пользу которой предоставлены заверения об обстоятельствах в соответствии с п. 14.4 Договора, полагается на данные заверения при заключении и исполнении настоящего Договора. </w:t>
      </w:r>
    </w:p>
    <w:p w14:paraId="78E34087" w14:textId="77777777" w:rsidR="00250B8C" w:rsidRDefault="00250B8C" w:rsidP="00250B8C">
      <w:pPr>
        <w:pStyle w:val="a5"/>
        <w:numPr>
          <w:ilvl w:val="2"/>
          <w:numId w:val="7"/>
        </w:numPr>
        <w:tabs>
          <w:tab w:val="left" w:pos="1260"/>
          <w:tab w:val="left" w:pos="1560"/>
        </w:tabs>
        <w:ind w:left="0" w:firstLine="709"/>
        <w:jc w:val="both"/>
      </w:pPr>
      <w: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412F7C72" w14:textId="77777777" w:rsidR="00250B8C" w:rsidRDefault="00250B8C" w:rsidP="00250B8C">
      <w:pPr>
        <w:pStyle w:val="a5"/>
        <w:numPr>
          <w:ilvl w:val="3"/>
          <w:numId w:val="7"/>
        </w:numPr>
        <w:tabs>
          <w:tab w:val="left" w:pos="1260"/>
          <w:tab w:val="left" w:pos="1701"/>
        </w:tabs>
        <w:ind w:left="0" w:firstLine="709"/>
        <w:jc w:val="both"/>
      </w:pPr>
      <w: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55C5EF90" w14:textId="77777777" w:rsidR="00250B8C" w:rsidRDefault="00250B8C" w:rsidP="00250B8C">
      <w:pPr>
        <w:pStyle w:val="a5"/>
        <w:numPr>
          <w:ilvl w:val="1"/>
          <w:numId w:val="11"/>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25845276" w14:textId="77777777" w:rsidR="00250B8C" w:rsidRDefault="00250B8C" w:rsidP="00250B8C">
      <w:pPr>
        <w:pStyle w:val="a5"/>
        <w:numPr>
          <w:ilvl w:val="1"/>
          <w:numId w:val="11"/>
        </w:numPr>
        <w:tabs>
          <w:tab w:val="left" w:pos="1134"/>
        </w:tabs>
        <w:ind w:left="0" w:firstLine="709"/>
        <w:jc w:val="both"/>
      </w:pPr>
      <w: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605C48F7" w14:textId="77777777" w:rsidR="00250B8C" w:rsidRDefault="00250B8C" w:rsidP="00250B8C">
      <w:pPr>
        <w:pStyle w:val="a5"/>
        <w:numPr>
          <w:ilvl w:val="1"/>
          <w:numId w:val="11"/>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F680C3D" w14:textId="77777777" w:rsidR="00250B8C" w:rsidRDefault="00250B8C" w:rsidP="00250B8C">
      <w:pPr>
        <w:pStyle w:val="a5"/>
        <w:numPr>
          <w:ilvl w:val="1"/>
          <w:numId w:val="11"/>
        </w:numPr>
        <w:tabs>
          <w:tab w:val="left" w:pos="1134"/>
        </w:tabs>
        <w:ind w:left="0" w:firstLine="709"/>
        <w:jc w:val="both"/>
      </w:pPr>
      <w: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5AA5833" w14:textId="77777777" w:rsidR="00250B8C" w:rsidRDefault="00250B8C" w:rsidP="00250B8C">
      <w:pPr>
        <w:pStyle w:val="a5"/>
        <w:numPr>
          <w:ilvl w:val="1"/>
          <w:numId w:val="11"/>
        </w:numPr>
        <w:tabs>
          <w:tab w:val="left" w:pos="1134"/>
        </w:tabs>
        <w:ind w:left="0" w:firstLine="709"/>
        <w:jc w:val="both"/>
      </w:pPr>
      <w: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530686C6" w14:textId="77777777" w:rsidR="00250B8C" w:rsidRDefault="00250B8C" w:rsidP="00250B8C">
      <w:pPr>
        <w:pStyle w:val="a5"/>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3C6D4980" w14:textId="77777777" w:rsidR="00250B8C" w:rsidRDefault="00250B8C" w:rsidP="00250B8C">
      <w:pPr>
        <w:pStyle w:val="a5"/>
        <w:numPr>
          <w:ilvl w:val="3"/>
          <w:numId w:val="7"/>
        </w:numPr>
        <w:tabs>
          <w:tab w:val="left" w:pos="1260"/>
          <w:tab w:val="left" w:pos="1701"/>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47A978BC" w14:textId="77777777" w:rsidR="00250B8C" w:rsidRDefault="00250B8C" w:rsidP="00250B8C">
      <w:pPr>
        <w:pStyle w:val="a5"/>
        <w:tabs>
          <w:tab w:val="left" w:pos="1260"/>
        </w:tabs>
        <w:ind w:left="0" w:firstLine="709"/>
        <w:jc w:val="both"/>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4B8997D7" w14:textId="7C551F7A" w:rsidR="00250B8C" w:rsidRDefault="00250B8C" w:rsidP="00250B8C">
      <w:pPr>
        <w:pStyle w:val="a5"/>
        <w:tabs>
          <w:tab w:val="left" w:pos="1260"/>
        </w:tabs>
        <w:ind w:left="0" w:firstLine="709"/>
        <w:jc w:val="both"/>
      </w:pPr>
      <w:r>
        <w:t>Потери возмещаются Исполнителем в течение 10 (десяти) рабочих дней с даты получения от Заказчика соответствующего требования.</w:t>
      </w:r>
    </w:p>
    <w:p w14:paraId="52D6F055" w14:textId="77777777" w:rsidR="00416ED5" w:rsidRPr="00416ED5" w:rsidRDefault="00416ED5" w:rsidP="00416ED5">
      <w:pPr>
        <w:pStyle w:val="a5"/>
        <w:numPr>
          <w:ilvl w:val="3"/>
          <w:numId w:val="7"/>
        </w:numPr>
        <w:tabs>
          <w:tab w:val="left" w:pos="1260"/>
          <w:tab w:val="left" w:pos="1701"/>
        </w:tabs>
        <w:ind w:left="0" w:firstLine="709"/>
        <w:jc w:val="both"/>
      </w:pPr>
      <w:r w:rsidRPr="00416ED5">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68A592B7" w14:textId="684587AD" w:rsidR="00416ED5" w:rsidRPr="00416ED5" w:rsidRDefault="00416ED5" w:rsidP="00416ED5">
      <w:pPr>
        <w:tabs>
          <w:tab w:val="left" w:pos="1260"/>
        </w:tabs>
        <w:ind w:right="-2" w:firstLine="709"/>
        <w:contextualSpacing/>
        <w:jc w:val="both"/>
      </w:pPr>
      <w:r w:rsidRPr="00416ED5">
        <w:t xml:space="preserve">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w:t>
      </w:r>
      <w:r w:rsidRPr="00416ED5">
        <w:lastRenderedPageBreak/>
        <w:t>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7893013F" w14:textId="77777777" w:rsidR="00250B8C" w:rsidRDefault="00250B8C" w:rsidP="00250B8C">
      <w:pPr>
        <w:pStyle w:val="a5"/>
        <w:numPr>
          <w:ilvl w:val="1"/>
          <w:numId w:val="7"/>
        </w:numPr>
        <w:tabs>
          <w:tab w:val="left" w:pos="1260"/>
        </w:tabs>
        <w:ind w:left="0" w:firstLine="709"/>
        <w:jc w:val="both"/>
        <w:rPr>
          <w:rFonts w:eastAsia="Arial"/>
          <w:lang w:eastAsia="ar-SA"/>
        </w:rPr>
      </w:pPr>
      <w:r w:rsidRPr="00416ED5">
        <w:rPr>
          <w:rFonts w:eastAsia="Arial"/>
          <w:lang w:eastAsia="ar-SA"/>
        </w:rPr>
        <w:t>Стороны обязуются обеспечить конфиденциальность</w:t>
      </w:r>
      <w:r>
        <w:rPr>
          <w:rFonts w:eastAsia="Arial"/>
          <w:lang w:eastAsia="ar-SA"/>
        </w:rPr>
        <w:t xml:space="preserve"> сведений, относящихся к предмету Договора и ставших им известными в ходе исполнения Договора:</w:t>
      </w:r>
    </w:p>
    <w:p w14:paraId="3AA3CE8A" w14:textId="77777777" w:rsidR="00250B8C" w:rsidRDefault="00250B8C" w:rsidP="00250B8C">
      <w:pPr>
        <w:pStyle w:val="a5"/>
        <w:numPr>
          <w:ilvl w:val="2"/>
          <w:numId w:val="7"/>
        </w:numPr>
        <w:tabs>
          <w:tab w:val="left" w:pos="1260"/>
          <w:tab w:val="left" w:pos="15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9375954" w14:textId="77777777" w:rsidR="00250B8C" w:rsidRDefault="00250B8C" w:rsidP="00250B8C">
      <w:pPr>
        <w:pStyle w:val="a5"/>
        <w:numPr>
          <w:ilvl w:val="2"/>
          <w:numId w:val="7"/>
        </w:numPr>
        <w:tabs>
          <w:tab w:val="left" w:pos="1260"/>
          <w:tab w:val="left" w:pos="1560"/>
        </w:tabs>
        <w:ind w:left="0" w:firstLine="709"/>
        <w:jc w:val="both"/>
      </w:pPr>
      <w: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B6AB326" w14:textId="77777777" w:rsidR="00250B8C" w:rsidRDefault="00250B8C" w:rsidP="00250B8C">
      <w:pPr>
        <w:pStyle w:val="a5"/>
        <w:numPr>
          <w:ilvl w:val="2"/>
          <w:numId w:val="7"/>
        </w:numPr>
        <w:tabs>
          <w:tab w:val="left" w:pos="1260"/>
          <w:tab w:val="left" w:pos="15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7678528" w14:textId="77777777" w:rsidR="00250B8C" w:rsidRDefault="00250B8C" w:rsidP="00250B8C">
      <w:pPr>
        <w:pStyle w:val="a5"/>
        <w:numPr>
          <w:ilvl w:val="1"/>
          <w:numId w:val="7"/>
        </w:numPr>
        <w:tabs>
          <w:tab w:val="left" w:pos="1260"/>
        </w:tabs>
        <w:ind w:left="0" w:firstLine="709"/>
        <w:jc w:val="both"/>
      </w:pPr>
      <w: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096C2CE5" w14:textId="77777777" w:rsidR="00250B8C" w:rsidRDefault="00250B8C" w:rsidP="00250B8C">
      <w:pPr>
        <w:pStyle w:val="a5"/>
        <w:numPr>
          <w:ilvl w:val="1"/>
          <w:numId w:val="7"/>
        </w:numPr>
        <w:tabs>
          <w:tab w:val="left" w:pos="1260"/>
        </w:tabs>
        <w:ind w:left="0" w:firstLine="709"/>
        <w:jc w:val="both"/>
      </w:pPr>
      <w:r>
        <w:t xml:space="preserve">Договор заключается Сторонами добровольно, Стороны не введены в заблуждение </w:t>
      </w:r>
      <w:r>
        <w:rPr>
          <w:rFonts w:eastAsia="Arial"/>
        </w:rPr>
        <w:t>относительно</w:t>
      </w:r>
      <w:r>
        <w:t xml:space="preserve"> правовой природы сделки и/или правовых последствий, которые возникают у Сторон или могут возникнуть в связи с </w:t>
      </w:r>
      <w:r>
        <w:rPr>
          <w:rFonts w:eastAsia="Arial"/>
        </w:rPr>
        <w:t>заключением</w:t>
      </w:r>
      <w: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Pr>
          <w:bCs/>
        </w:rPr>
        <w:t>.</w:t>
      </w:r>
    </w:p>
    <w:p w14:paraId="16030D1C" w14:textId="77777777" w:rsidR="00250B8C" w:rsidRDefault="00250B8C" w:rsidP="00250B8C">
      <w:pPr>
        <w:pStyle w:val="a5"/>
        <w:numPr>
          <w:ilvl w:val="1"/>
          <w:numId w:val="7"/>
        </w:numPr>
        <w:tabs>
          <w:tab w:val="left" w:pos="1260"/>
        </w:tabs>
        <w:ind w:left="0" w:firstLine="709"/>
        <w:jc w:val="both"/>
      </w:pPr>
      <w:r>
        <w:t xml:space="preserve">В случае, если между положениями Договора и Технического задания есть противоречия, то приоритет имеют положения Договора. </w:t>
      </w:r>
    </w:p>
    <w:p w14:paraId="0E1A9C54" w14:textId="77777777" w:rsidR="00250B8C" w:rsidRDefault="00250B8C" w:rsidP="00250B8C">
      <w:pPr>
        <w:pStyle w:val="a5"/>
        <w:numPr>
          <w:ilvl w:val="0"/>
          <w:numId w:val="7"/>
        </w:numPr>
        <w:tabs>
          <w:tab w:val="left" w:pos="1260"/>
        </w:tabs>
        <w:spacing w:before="240" w:after="120"/>
        <w:ind w:left="357" w:hanging="357"/>
        <w:contextualSpacing w:val="0"/>
        <w:jc w:val="center"/>
        <w:rPr>
          <w:b/>
        </w:rPr>
      </w:pPr>
      <w:r>
        <w:rPr>
          <w:b/>
        </w:rPr>
        <w:t xml:space="preserve"> Перечень приложений</w:t>
      </w:r>
    </w:p>
    <w:p w14:paraId="2DEBFBFD" w14:textId="1EB03470" w:rsidR="00250B8C" w:rsidRDefault="00250B8C" w:rsidP="00250B8C">
      <w:pPr>
        <w:pStyle w:val="a5"/>
        <w:numPr>
          <w:ilvl w:val="1"/>
          <w:numId w:val="7"/>
        </w:numPr>
        <w:tabs>
          <w:tab w:val="left" w:pos="1260"/>
        </w:tabs>
        <w:ind w:left="0" w:firstLine="709"/>
        <w:jc w:val="both"/>
        <w:rPr>
          <w:bCs/>
        </w:rPr>
      </w:pPr>
      <w:r>
        <w:rPr>
          <w:bCs/>
        </w:rPr>
        <w:t>Неотъемлемой частью Договора являются следующие приложения:</w:t>
      </w:r>
    </w:p>
    <w:p w14:paraId="512ED899" w14:textId="668EB368" w:rsidR="00250B8C" w:rsidRDefault="00250B8C" w:rsidP="00250B8C">
      <w:pPr>
        <w:widowControl w:val="0"/>
        <w:autoSpaceDE w:val="0"/>
        <w:autoSpaceDN w:val="0"/>
        <w:adjustRightInd w:val="0"/>
        <w:jc w:val="both"/>
      </w:pPr>
      <w:r>
        <w:t>Приложение № 1. Техническое задание</w:t>
      </w:r>
      <w:r w:rsidR="00EE0DE2">
        <w:t xml:space="preserve"> на </w:t>
      </w:r>
      <w:r w:rsidR="00B74808">
        <w:t xml:space="preserve"> </w:t>
      </w:r>
      <w:r w:rsidR="00EE0DE2">
        <w:t xml:space="preserve"> оказание Услуг</w:t>
      </w:r>
      <w:r>
        <w:t>;</w:t>
      </w:r>
    </w:p>
    <w:p w14:paraId="0D384E8F" w14:textId="0C78E594" w:rsidR="00250B8C" w:rsidRDefault="00250B8C" w:rsidP="00250B8C">
      <w:pPr>
        <w:widowControl w:val="0"/>
        <w:autoSpaceDE w:val="0"/>
        <w:autoSpaceDN w:val="0"/>
        <w:adjustRightInd w:val="0"/>
        <w:jc w:val="both"/>
      </w:pPr>
      <w:r>
        <w:t xml:space="preserve">Приложение № 2. Стоимость </w:t>
      </w:r>
      <w:r w:rsidR="00B74808">
        <w:t xml:space="preserve"> </w:t>
      </w:r>
      <w:r>
        <w:t xml:space="preserve"> Услуг по Договору;</w:t>
      </w:r>
    </w:p>
    <w:p w14:paraId="442A89C8" w14:textId="31362A3E" w:rsidR="00250B8C" w:rsidRDefault="00250B8C" w:rsidP="00250B8C">
      <w:pPr>
        <w:widowControl w:val="0"/>
        <w:autoSpaceDE w:val="0"/>
        <w:autoSpaceDN w:val="0"/>
        <w:adjustRightInd w:val="0"/>
        <w:jc w:val="both"/>
      </w:pPr>
      <w:r>
        <w:t xml:space="preserve">Приложение № 3. Форма Акта сдачи-приемки </w:t>
      </w:r>
      <w:r w:rsidR="00B74808">
        <w:t xml:space="preserve"> </w:t>
      </w:r>
      <w:r>
        <w:t xml:space="preserve"> оказанных Услуг;</w:t>
      </w:r>
      <w:r>
        <w:rPr>
          <w:b/>
        </w:rPr>
        <w:t xml:space="preserve"> </w:t>
      </w:r>
    </w:p>
    <w:p w14:paraId="2EF4A296" w14:textId="0E61A40E" w:rsidR="00250B8C" w:rsidRDefault="00250B8C" w:rsidP="00250B8C">
      <w:pPr>
        <w:widowControl w:val="0"/>
        <w:autoSpaceDE w:val="0"/>
        <w:autoSpaceDN w:val="0"/>
        <w:adjustRightInd w:val="0"/>
        <w:jc w:val="both"/>
      </w:pPr>
      <w:r>
        <w:t>Приложение № 4. Форма Акта о выявленных недостатках</w:t>
      </w:r>
      <w:r w:rsidR="008E7CD1">
        <w:t xml:space="preserve"> по Договору</w:t>
      </w:r>
      <w:r>
        <w:t>;</w:t>
      </w:r>
    </w:p>
    <w:p w14:paraId="7A0E21AA" w14:textId="27D33588" w:rsidR="00250B8C" w:rsidRDefault="00250B8C" w:rsidP="00250B8C">
      <w:pPr>
        <w:widowControl w:val="0"/>
        <w:autoSpaceDE w:val="0"/>
        <w:autoSpaceDN w:val="0"/>
        <w:adjustRightInd w:val="0"/>
        <w:jc w:val="both"/>
      </w:pPr>
      <w:r>
        <w:t xml:space="preserve">Приложение № 5. </w:t>
      </w:r>
      <w:r w:rsidR="008E7CD1">
        <w:t xml:space="preserve">Перечень мест </w:t>
      </w:r>
      <w:r w:rsidR="00B74808">
        <w:t xml:space="preserve"> </w:t>
      </w:r>
      <w:r w:rsidRPr="004A2644">
        <w:t xml:space="preserve"> оказания Услуг</w:t>
      </w:r>
      <w:r>
        <w:t>;</w:t>
      </w:r>
    </w:p>
    <w:p w14:paraId="0B2E7A69" w14:textId="7B2F3129" w:rsidR="00250B8C" w:rsidRDefault="00250B8C" w:rsidP="00250B8C">
      <w:pPr>
        <w:widowControl w:val="0"/>
        <w:autoSpaceDE w:val="0"/>
        <w:autoSpaceDN w:val="0"/>
        <w:adjustRightInd w:val="0"/>
        <w:jc w:val="both"/>
      </w:pPr>
      <w:r>
        <w:t>Приложение №6.</w:t>
      </w:r>
      <w:r w:rsidR="00B71685">
        <w:t xml:space="preserve"> Форма отчета об оказанных Услугах по Договору</w:t>
      </w:r>
      <w:r>
        <w:t>;</w:t>
      </w:r>
    </w:p>
    <w:p w14:paraId="111AC72B" w14:textId="636221F7" w:rsidR="00250B8C" w:rsidRDefault="00250B8C" w:rsidP="00250B8C">
      <w:pPr>
        <w:widowControl w:val="0"/>
        <w:autoSpaceDE w:val="0"/>
        <w:autoSpaceDN w:val="0"/>
        <w:adjustRightInd w:val="0"/>
        <w:jc w:val="both"/>
      </w:pPr>
      <w:r>
        <w:t>Приложение №7.</w:t>
      </w:r>
      <w:r w:rsidR="00B71685" w:rsidRPr="00B71685">
        <w:t xml:space="preserve"> </w:t>
      </w:r>
      <w:proofErr w:type="spellStart"/>
      <w:r w:rsidR="00B71685" w:rsidRPr="00E84362">
        <w:t>Комплаенс</w:t>
      </w:r>
      <w:proofErr w:type="spellEnd"/>
      <w:r w:rsidR="00B71685" w:rsidRPr="00E84362">
        <w:t>-оговорка</w:t>
      </w:r>
      <w:r>
        <w:t>;</w:t>
      </w:r>
    </w:p>
    <w:p w14:paraId="4B5778DD" w14:textId="3080DEB6" w:rsidR="00250B8C" w:rsidRDefault="00250B8C" w:rsidP="00250B8C">
      <w:pPr>
        <w:widowControl w:val="0"/>
        <w:autoSpaceDE w:val="0"/>
        <w:autoSpaceDN w:val="0"/>
        <w:adjustRightInd w:val="0"/>
        <w:jc w:val="both"/>
      </w:pPr>
      <w:r>
        <w:t>Приложение №8.</w:t>
      </w:r>
      <w:r w:rsidR="00B71685">
        <w:t xml:space="preserve"> </w:t>
      </w:r>
      <w:r w:rsidR="00B71685" w:rsidRPr="00E84362">
        <w:t xml:space="preserve">Мероприятия по предотвращению случаев повреждения здоровья работников сторонней организации, </w:t>
      </w:r>
      <w:r w:rsidR="00B74808">
        <w:t xml:space="preserve"> </w:t>
      </w:r>
      <w:r w:rsidR="00B71685" w:rsidRPr="00E84362">
        <w:t>оказывающей услуги</w:t>
      </w:r>
      <w:r w:rsidR="00B74808">
        <w:t xml:space="preserve"> </w:t>
      </w:r>
      <w:r w:rsidR="00B71685" w:rsidRPr="00E84362">
        <w:t xml:space="preserve"> (Контрагента) на территории подконтрольной АО «Почта России» (Общества)</w:t>
      </w:r>
      <w:r w:rsidR="00B71685">
        <w:t>.</w:t>
      </w:r>
    </w:p>
    <w:p w14:paraId="11136AB7" w14:textId="5E19FD4A" w:rsidR="00250B8C" w:rsidRDefault="00250B8C" w:rsidP="00250B8C">
      <w:pPr>
        <w:widowControl w:val="0"/>
        <w:autoSpaceDE w:val="0"/>
        <w:autoSpaceDN w:val="0"/>
        <w:adjustRightInd w:val="0"/>
        <w:jc w:val="both"/>
      </w:pPr>
    </w:p>
    <w:p w14:paraId="2616E377" w14:textId="21135B1D" w:rsidR="00FD0244" w:rsidRDefault="00FD0244" w:rsidP="00250B8C">
      <w:pPr>
        <w:widowControl w:val="0"/>
        <w:autoSpaceDE w:val="0"/>
        <w:autoSpaceDN w:val="0"/>
        <w:adjustRightInd w:val="0"/>
        <w:jc w:val="both"/>
      </w:pPr>
    </w:p>
    <w:p w14:paraId="7E9B2F63" w14:textId="0D13E1BE" w:rsidR="00FD0244" w:rsidRDefault="00FD0244" w:rsidP="00250B8C">
      <w:pPr>
        <w:widowControl w:val="0"/>
        <w:autoSpaceDE w:val="0"/>
        <w:autoSpaceDN w:val="0"/>
        <w:adjustRightInd w:val="0"/>
        <w:jc w:val="both"/>
      </w:pPr>
    </w:p>
    <w:p w14:paraId="4EC7F44A" w14:textId="0A6EC309" w:rsidR="00FD0244" w:rsidRDefault="00FD0244" w:rsidP="00250B8C">
      <w:pPr>
        <w:widowControl w:val="0"/>
        <w:autoSpaceDE w:val="0"/>
        <w:autoSpaceDN w:val="0"/>
        <w:adjustRightInd w:val="0"/>
        <w:jc w:val="both"/>
      </w:pPr>
    </w:p>
    <w:p w14:paraId="563CEBFD" w14:textId="40043A6E" w:rsidR="00FD0244" w:rsidRDefault="00FD0244" w:rsidP="00250B8C">
      <w:pPr>
        <w:widowControl w:val="0"/>
        <w:autoSpaceDE w:val="0"/>
        <w:autoSpaceDN w:val="0"/>
        <w:adjustRightInd w:val="0"/>
        <w:jc w:val="both"/>
      </w:pPr>
    </w:p>
    <w:p w14:paraId="7D425716" w14:textId="12E50BE6" w:rsidR="00FD0244" w:rsidRDefault="00FD0244" w:rsidP="00250B8C">
      <w:pPr>
        <w:widowControl w:val="0"/>
        <w:autoSpaceDE w:val="0"/>
        <w:autoSpaceDN w:val="0"/>
        <w:adjustRightInd w:val="0"/>
        <w:jc w:val="both"/>
      </w:pPr>
    </w:p>
    <w:p w14:paraId="78064022" w14:textId="0C822804" w:rsidR="00FD0244" w:rsidRDefault="00FD0244" w:rsidP="00250B8C">
      <w:pPr>
        <w:widowControl w:val="0"/>
        <w:autoSpaceDE w:val="0"/>
        <w:autoSpaceDN w:val="0"/>
        <w:adjustRightInd w:val="0"/>
        <w:jc w:val="both"/>
      </w:pPr>
    </w:p>
    <w:p w14:paraId="7845E7F5" w14:textId="7B9B3F93" w:rsidR="00FD0244" w:rsidRDefault="00FD0244" w:rsidP="00250B8C">
      <w:pPr>
        <w:widowControl w:val="0"/>
        <w:autoSpaceDE w:val="0"/>
        <w:autoSpaceDN w:val="0"/>
        <w:adjustRightInd w:val="0"/>
        <w:jc w:val="both"/>
      </w:pPr>
    </w:p>
    <w:p w14:paraId="0DE2DAB9" w14:textId="3F0480B5" w:rsidR="00FD0244" w:rsidRDefault="00FD0244" w:rsidP="00250B8C">
      <w:pPr>
        <w:widowControl w:val="0"/>
        <w:autoSpaceDE w:val="0"/>
        <w:autoSpaceDN w:val="0"/>
        <w:adjustRightInd w:val="0"/>
        <w:jc w:val="both"/>
      </w:pPr>
    </w:p>
    <w:p w14:paraId="2ACA7BFE" w14:textId="763283BA" w:rsidR="00FD0244" w:rsidRDefault="00FD0244" w:rsidP="00250B8C">
      <w:pPr>
        <w:widowControl w:val="0"/>
        <w:autoSpaceDE w:val="0"/>
        <w:autoSpaceDN w:val="0"/>
        <w:adjustRightInd w:val="0"/>
        <w:jc w:val="both"/>
      </w:pPr>
    </w:p>
    <w:p w14:paraId="0AF46D09" w14:textId="4C2E2FFE" w:rsidR="00FD0244" w:rsidRDefault="00FD0244" w:rsidP="00250B8C">
      <w:pPr>
        <w:widowControl w:val="0"/>
        <w:autoSpaceDE w:val="0"/>
        <w:autoSpaceDN w:val="0"/>
        <w:adjustRightInd w:val="0"/>
        <w:jc w:val="both"/>
      </w:pPr>
    </w:p>
    <w:p w14:paraId="22F3F027" w14:textId="642BD655" w:rsidR="00FD0244" w:rsidRDefault="00FD0244" w:rsidP="00250B8C">
      <w:pPr>
        <w:widowControl w:val="0"/>
        <w:autoSpaceDE w:val="0"/>
        <w:autoSpaceDN w:val="0"/>
        <w:adjustRightInd w:val="0"/>
        <w:jc w:val="both"/>
      </w:pPr>
    </w:p>
    <w:p w14:paraId="00CA71CB" w14:textId="7B930819" w:rsidR="00FD0244" w:rsidRDefault="00FD0244" w:rsidP="00250B8C">
      <w:pPr>
        <w:widowControl w:val="0"/>
        <w:autoSpaceDE w:val="0"/>
        <w:autoSpaceDN w:val="0"/>
        <w:adjustRightInd w:val="0"/>
        <w:jc w:val="both"/>
      </w:pPr>
    </w:p>
    <w:p w14:paraId="52AA99A6" w14:textId="02BDB5FD" w:rsidR="00FD0244" w:rsidRDefault="00FD0244" w:rsidP="00250B8C">
      <w:pPr>
        <w:widowControl w:val="0"/>
        <w:autoSpaceDE w:val="0"/>
        <w:autoSpaceDN w:val="0"/>
        <w:adjustRightInd w:val="0"/>
        <w:jc w:val="both"/>
      </w:pPr>
    </w:p>
    <w:p w14:paraId="42FB553F" w14:textId="37755652" w:rsidR="00FD0244" w:rsidRDefault="00FD0244" w:rsidP="00250B8C">
      <w:pPr>
        <w:widowControl w:val="0"/>
        <w:autoSpaceDE w:val="0"/>
        <w:autoSpaceDN w:val="0"/>
        <w:adjustRightInd w:val="0"/>
        <w:jc w:val="both"/>
      </w:pPr>
    </w:p>
    <w:p w14:paraId="2B7D635A" w14:textId="71C275D9" w:rsidR="00FD0244" w:rsidRDefault="00FD0244" w:rsidP="00250B8C">
      <w:pPr>
        <w:widowControl w:val="0"/>
        <w:autoSpaceDE w:val="0"/>
        <w:autoSpaceDN w:val="0"/>
        <w:adjustRightInd w:val="0"/>
        <w:jc w:val="both"/>
      </w:pPr>
    </w:p>
    <w:p w14:paraId="4C2FEE48" w14:textId="73FEFCBB" w:rsidR="00FD0244" w:rsidRDefault="00FD0244" w:rsidP="00250B8C">
      <w:pPr>
        <w:widowControl w:val="0"/>
        <w:autoSpaceDE w:val="0"/>
        <w:autoSpaceDN w:val="0"/>
        <w:adjustRightInd w:val="0"/>
        <w:jc w:val="both"/>
      </w:pPr>
    </w:p>
    <w:p w14:paraId="183283FA" w14:textId="60362D12" w:rsidR="00FD0244" w:rsidRDefault="00FD0244" w:rsidP="00250B8C">
      <w:pPr>
        <w:widowControl w:val="0"/>
        <w:autoSpaceDE w:val="0"/>
        <w:autoSpaceDN w:val="0"/>
        <w:adjustRightInd w:val="0"/>
        <w:jc w:val="both"/>
      </w:pPr>
    </w:p>
    <w:p w14:paraId="196BE767" w14:textId="2511F949" w:rsidR="00FD0244" w:rsidRDefault="00FD0244" w:rsidP="00250B8C">
      <w:pPr>
        <w:widowControl w:val="0"/>
        <w:autoSpaceDE w:val="0"/>
        <w:autoSpaceDN w:val="0"/>
        <w:adjustRightInd w:val="0"/>
        <w:jc w:val="both"/>
      </w:pPr>
    </w:p>
    <w:p w14:paraId="3D951EEA" w14:textId="6D8A5844" w:rsidR="00FD0244" w:rsidRDefault="00FD0244" w:rsidP="00250B8C">
      <w:pPr>
        <w:widowControl w:val="0"/>
        <w:autoSpaceDE w:val="0"/>
        <w:autoSpaceDN w:val="0"/>
        <w:adjustRightInd w:val="0"/>
        <w:jc w:val="both"/>
      </w:pPr>
    </w:p>
    <w:p w14:paraId="6F6919EB" w14:textId="3AE8DB0B" w:rsidR="00FD0244" w:rsidRDefault="00FD0244" w:rsidP="00250B8C">
      <w:pPr>
        <w:widowControl w:val="0"/>
        <w:autoSpaceDE w:val="0"/>
        <w:autoSpaceDN w:val="0"/>
        <w:adjustRightInd w:val="0"/>
        <w:jc w:val="both"/>
      </w:pPr>
    </w:p>
    <w:p w14:paraId="12280459" w14:textId="052B5BA3" w:rsidR="00FD0244" w:rsidRDefault="00FD0244" w:rsidP="00250B8C">
      <w:pPr>
        <w:widowControl w:val="0"/>
        <w:autoSpaceDE w:val="0"/>
        <w:autoSpaceDN w:val="0"/>
        <w:adjustRightInd w:val="0"/>
        <w:jc w:val="both"/>
      </w:pPr>
    </w:p>
    <w:p w14:paraId="6B6722F3" w14:textId="568D5C2C" w:rsidR="00FD0244" w:rsidRDefault="00FD0244" w:rsidP="00250B8C">
      <w:pPr>
        <w:widowControl w:val="0"/>
        <w:autoSpaceDE w:val="0"/>
        <w:autoSpaceDN w:val="0"/>
        <w:adjustRightInd w:val="0"/>
        <w:jc w:val="both"/>
      </w:pPr>
    </w:p>
    <w:p w14:paraId="0815F521" w14:textId="1123A4C3" w:rsidR="00FD0244" w:rsidRDefault="00FD0244" w:rsidP="00250B8C">
      <w:pPr>
        <w:widowControl w:val="0"/>
        <w:autoSpaceDE w:val="0"/>
        <w:autoSpaceDN w:val="0"/>
        <w:adjustRightInd w:val="0"/>
        <w:jc w:val="both"/>
      </w:pPr>
    </w:p>
    <w:p w14:paraId="1F7487A9" w14:textId="77777777" w:rsidR="00FD0244" w:rsidRDefault="00FD0244" w:rsidP="00250B8C">
      <w:pPr>
        <w:widowControl w:val="0"/>
        <w:autoSpaceDE w:val="0"/>
        <w:autoSpaceDN w:val="0"/>
        <w:adjustRightInd w:val="0"/>
        <w:jc w:val="both"/>
      </w:pPr>
    </w:p>
    <w:p w14:paraId="30F19BF7" w14:textId="77777777" w:rsidR="00250B8C" w:rsidRDefault="00250B8C" w:rsidP="00250B8C">
      <w:pPr>
        <w:pStyle w:val="a5"/>
        <w:numPr>
          <w:ilvl w:val="0"/>
          <w:numId w:val="7"/>
        </w:numPr>
        <w:tabs>
          <w:tab w:val="left" w:pos="1260"/>
        </w:tabs>
        <w:spacing w:before="240" w:after="120"/>
        <w:ind w:left="357" w:hanging="357"/>
        <w:jc w:val="center"/>
        <w:rPr>
          <w:b/>
        </w:rPr>
      </w:pPr>
      <w:bookmarkStart w:id="21" w:name="_Ref529546916"/>
      <w:r>
        <w:rPr>
          <w:b/>
        </w:rPr>
        <w:t>Адреса и банковские реквизиты Сторон</w:t>
      </w:r>
      <w:bookmarkEnd w:id="21"/>
    </w:p>
    <w:tbl>
      <w:tblPr>
        <w:tblW w:w="9449" w:type="dxa"/>
        <w:tblBorders>
          <w:insideH w:val="single" w:sz="4" w:space="0" w:color="auto"/>
        </w:tblBorders>
        <w:tblLayout w:type="fixed"/>
        <w:tblLook w:val="04A0" w:firstRow="1" w:lastRow="0" w:firstColumn="1" w:lastColumn="0" w:noHBand="0" w:noVBand="1"/>
      </w:tblPr>
      <w:tblGrid>
        <w:gridCol w:w="8477"/>
        <w:gridCol w:w="972"/>
      </w:tblGrid>
      <w:tr w:rsidR="00250B8C" w14:paraId="2B719892" w14:textId="77777777" w:rsidTr="00FD0244">
        <w:tc>
          <w:tcPr>
            <w:tcW w:w="8477" w:type="dxa"/>
            <w:hideMark/>
          </w:tcPr>
          <w:tbl>
            <w:tblPr>
              <w:tblW w:w="9440" w:type="dxa"/>
              <w:tblLayout w:type="fixed"/>
              <w:tblLook w:val="04A0" w:firstRow="1" w:lastRow="0" w:firstColumn="1" w:lastColumn="0" w:noHBand="0" w:noVBand="1"/>
            </w:tblPr>
            <w:tblGrid>
              <w:gridCol w:w="4345"/>
              <w:gridCol w:w="5095"/>
            </w:tblGrid>
            <w:tr w:rsidR="00FD0244" w:rsidRPr="00C67CD9" w14:paraId="785F5EB0" w14:textId="77777777" w:rsidTr="00BD40CE">
              <w:trPr>
                <w:trHeight w:val="242"/>
              </w:trPr>
              <w:tc>
                <w:tcPr>
                  <w:tcW w:w="4345" w:type="dxa"/>
                </w:tcPr>
                <w:p w14:paraId="7F0BE66E" w14:textId="77777777" w:rsidR="00FD0244" w:rsidRPr="00C67CD9" w:rsidRDefault="00FD0244" w:rsidP="00FD0244">
                  <w:pPr>
                    <w:ind w:right="-53"/>
                    <w:contextualSpacing/>
                    <w:rPr>
                      <w:b/>
                      <w:bCs/>
                    </w:rPr>
                  </w:pPr>
                  <w:r w:rsidRPr="00C67CD9">
                    <w:rPr>
                      <w:b/>
                      <w:bCs/>
                    </w:rPr>
                    <w:t xml:space="preserve">ПОДРЯДЧИК: </w:t>
                  </w:r>
                </w:p>
              </w:tc>
              <w:tc>
                <w:tcPr>
                  <w:tcW w:w="5095" w:type="dxa"/>
                </w:tcPr>
                <w:p w14:paraId="06940A64" w14:textId="77777777" w:rsidR="00FD0244" w:rsidRPr="00C67CD9" w:rsidRDefault="00FD0244" w:rsidP="00FD0244">
                  <w:pPr>
                    <w:contextualSpacing/>
                    <w:rPr>
                      <w:b/>
                      <w:caps/>
                    </w:rPr>
                  </w:pPr>
                  <w:r w:rsidRPr="00C67CD9">
                    <w:rPr>
                      <w:b/>
                      <w:caps/>
                    </w:rPr>
                    <w:t>ЗАказчик:</w:t>
                  </w:r>
                  <w:r w:rsidRPr="00C67CD9">
                    <w:rPr>
                      <w:b/>
                    </w:rPr>
                    <w:t xml:space="preserve"> АО «Почта России»</w:t>
                  </w:r>
                </w:p>
              </w:tc>
            </w:tr>
            <w:tr w:rsidR="00FD0244" w:rsidRPr="00C67CD9" w14:paraId="6B43AC00" w14:textId="77777777" w:rsidTr="00BD40CE">
              <w:trPr>
                <w:trHeight w:val="6215"/>
              </w:trPr>
              <w:tc>
                <w:tcPr>
                  <w:tcW w:w="4345" w:type="dxa"/>
                  <w:hideMark/>
                </w:tcPr>
                <w:p w14:paraId="7DC08743" w14:textId="77777777" w:rsidR="00FD0244" w:rsidRPr="00C67CD9" w:rsidRDefault="00FD0244" w:rsidP="00FD0244">
                  <w:pPr>
                    <w:ind w:right="316"/>
                    <w:contextualSpacing/>
                  </w:pPr>
                  <w:r w:rsidRPr="00C67CD9">
                    <w:t xml:space="preserve">Юридический и почтовый адрес: </w:t>
                  </w:r>
                </w:p>
                <w:p w14:paraId="5E1202F5" w14:textId="77777777" w:rsidR="00FD0244" w:rsidRPr="00C67CD9" w:rsidRDefault="00FD0244" w:rsidP="00FD0244">
                  <w:pPr>
                    <w:contextualSpacing/>
                  </w:pPr>
                  <w:r w:rsidRPr="00C67CD9">
                    <w:t xml:space="preserve">ИНН </w:t>
                  </w:r>
                </w:p>
                <w:p w14:paraId="74086750" w14:textId="77777777" w:rsidR="00FD0244" w:rsidRPr="00C67CD9" w:rsidRDefault="00FD0244" w:rsidP="00FD0244">
                  <w:pPr>
                    <w:contextualSpacing/>
                  </w:pPr>
                  <w:r w:rsidRPr="00C67CD9">
                    <w:t xml:space="preserve">ОГРНИП </w:t>
                  </w:r>
                </w:p>
                <w:p w14:paraId="01706100" w14:textId="77777777" w:rsidR="00FD0244" w:rsidRPr="00C67CD9" w:rsidRDefault="00FD0244" w:rsidP="00FD0244">
                  <w:pPr>
                    <w:widowControl w:val="0"/>
                    <w:autoSpaceDE w:val="0"/>
                    <w:autoSpaceDN w:val="0"/>
                    <w:adjustRightInd w:val="0"/>
                    <w:contextualSpacing/>
                    <w:jc w:val="both"/>
                  </w:pPr>
                  <w:r w:rsidRPr="00C67CD9">
                    <w:t xml:space="preserve">ОКПО </w:t>
                  </w:r>
                </w:p>
                <w:p w14:paraId="4F45F712" w14:textId="77777777" w:rsidR="00FD0244" w:rsidRPr="00C67CD9" w:rsidRDefault="00FD0244" w:rsidP="00FD0244">
                  <w:pPr>
                    <w:contextualSpacing/>
                  </w:pPr>
                  <w:r w:rsidRPr="00C67CD9">
                    <w:t xml:space="preserve">ОКТМО </w:t>
                  </w:r>
                </w:p>
                <w:p w14:paraId="4A243E9D" w14:textId="77777777" w:rsidR="00FD0244" w:rsidRPr="00C67CD9" w:rsidRDefault="00FD0244" w:rsidP="00FD0244">
                  <w:pPr>
                    <w:ind w:right="316"/>
                    <w:contextualSpacing/>
                  </w:pPr>
                  <w:r w:rsidRPr="00C67CD9">
                    <w:t xml:space="preserve">ОКОПФ </w:t>
                  </w:r>
                </w:p>
                <w:p w14:paraId="6B82E081" w14:textId="77777777" w:rsidR="00FD0244" w:rsidRPr="00C67CD9" w:rsidRDefault="00FD0244" w:rsidP="00FD0244">
                  <w:pPr>
                    <w:contextualSpacing/>
                  </w:pPr>
                  <w:r w:rsidRPr="00C67CD9">
                    <w:t xml:space="preserve">р/с </w:t>
                  </w:r>
                </w:p>
                <w:p w14:paraId="16EB9C0B" w14:textId="77777777" w:rsidR="00FD0244" w:rsidRPr="00C67CD9" w:rsidRDefault="00FD0244" w:rsidP="00FD0244">
                  <w:pPr>
                    <w:contextualSpacing/>
                  </w:pPr>
                  <w:r w:rsidRPr="00C67CD9">
                    <w:t>Название банка</w:t>
                  </w:r>
                </w:p>
                <w:p w14:paraId="67CE0A1E" w14:textId="77777777" w:rsidR="00FD0244" w:rsidRPr="00C67CD9" w:rsidRDefault="00FD0244" w:rsidP="00FD0244">
                  <w:pPr>
                    <w:contextualSpacing/>
                  </w:pPr>
                  <w:r w:rsidRPr="00C67CD9">
                    <w:t xml:space="preserve">к/с </w:t>
                  </w:r>
                </w:p>
                <w:p w14:paraId="6666FC9C" w14:textId="77777777" w:rsidR="00FD0244" w:rsidRPr="00C67CD9" w:rsidRDefault="00FD0244" w:rsidP="00FD0244">
                  <w:pPr>
                    <w:contextualSpacing/>
                  </w:pPr>
                  <w:r w:rsidRPr="00C67CD9">
                    <w:t xml:space="preserve">БИК </w:t>
                  </w:r>
                </w:p>
                <w:p w14:paraId="17F5D31A" w14:textId="77777777" w:rsidR="00FD0244" w:rsidRPr="00C67CD9" w:rsidRDefault="00FD0244" w:rsidP="00FD0244">
                  <w:pPr>
                    <w:contextualSpacing/>
                  </w:pPr>
                </w:p>
                <w:p w14:paraId="4CB04B89" w14:textId="77777777" w:rsidR="00FD0244" w:rsidRPr="00C67CD9" w:rsidRDefault="00FD0244" w:rsidP="00FD0244">
                  <w:pPr>
                    <w:contextualSpacing/>
                  </w:pPr>
                  <w:r w:rsidRPr="00C67CD9">
                    <w:t xml:space="preserve">Телефон </w:t>
                  </w:r>
                </w:p>
                <w:p w14:paraId="224E9E5D" w14:textId="77777777" w:rsidR="00FD0244" w:rsidRPr="00C67CD9" w:rsidRDefault="00FD0244" w:rsidP="00FD0244">
                  <w:pPr>
                    <w:contextualSpacing/>
                  </w:pPr>
                  <w:r w:rsidRPr="00C67CD9">
                    <w:t xml:space="preserve">Эл. почта: </w:t>
                  </w:r>
                </w:p>
                <w:p w14:paraId="3D1E1639" w14:textId="77777777" w:rsidR="00FD0244" w:rsidRPr="00C67CD9" w:rsidRDefault="00FD0244" w:rsidP="00FD0244">
                  <w:pPr>
                    <w:contextualSpacing/>
                  </w:pPr>
                </w:p>
                <w:p w14:paraId="46476AA3" w14:textId="77777777" w:rsidR="00FD0244" w:rsidRPr="00C67CD9" w:rsidRDefault="00FD0244" w:rsidP="00FD0244">
                  <w:pPr>
                    <w:contextualSpacing/>
                  </w:pPr>
                </w:p>
                <w:p w14:paraId="02D85385" w14:textId="026DE437" w:rsidR="00FD0244" w:rsidRDefault="00FD0244" w:rsidP="00FD0244">
                  <w:pPr>
                    <w:contextualSpacing/>
                  </w:pPr>
                </w:p>
                <w:p w14:paraId="4CD8CD79" w14:textId="7A1BD079" w:rsidR="00FD0244" w:rsidRDefault="00FD0244" w:rsidP="00FD0244">
                  <w:pPr>
                    <w:contextualSpacing/>
                  </w:pPr>
                </w:p>
                <w:p w14:paraId="1819A9C5" w14:textId="17BC30EB" w:rsidR="00FD0244" w:rsidRDefault="00FD0244" w:rsidP="00FD0244">
                  <w:pPr>
                    <w:contextualSpacing/>
                  </w:pPr>
                </w:p>
                <w:p w14:paraId="29AD6B55" w14:textId="79CB0AA8" w:rsidR="00FD0244" w:rsidRDefault="00FD0244" w:rsidP="00FD0244">
                  <w:pPr>
                    <w:contextualSpacing/>
                  </w:pPr>
                </w:p>
                <w:p w14:paraId="7D64BD66" w14:textId="7416B06E" w:rsidR="00FD0244" w:rsidRDefault="00FD0244" w:rsidP="00FD0244">
                  <w:pPr>
                    <w:contextualSpacing/>
                  </w:pPr>
                </w:p>
                <w:p w14:paraId="257B5623" w14:textId="19852B9E" w:rsidR="00FD0244" w:rsidRDefault="00FD0244" w:rsidP="00FD0244">
                  <w:pPr>
                    <w:contextualSpacing/>
                  </w:pPr>
                </w:p>
                <w:p w14:paraId="24E6FF34" w14:textId="77777777" w:rsidR="00FD0244" w:rsidRPr="00C67CD9" w:rsidRDefault="00FD0244" w:rsidP="00FD0244">
                  <w:pPr>
                    <w:contextualSpacing/>
                  </w:pPr>
                </w:p>
                <w:p w14:paraId="4008CC64" w14:textId="77777777" w:rsidR="00FD0244" w:rsidRPr="00C67CD9" w:rsidRDefault="00FD0244" w:rsidP="00FD0244">
                  <w:pPr>
                    <w:contextualSpacing/>
                  </w:pPr>
                  <w:r w:rsidRPr="00C67CD9">
                    <w:t>____________________/__________ /</w:t>
                  </w:r>
                </w:p>
                <w:p w14:paraId="2C95DF37" w14:textId="77777777" w:rsidR="00FD0244" w:rsidRPr="00C67CD9" w:rsidRDefault="00FD0244" w:rsidP="00FD0244">
                  <w:pPr>
                    <w:ind w:right="316"/>
                    <w:contextualSpacing/>
                  </w:pPr>
                  <w:r>
                    <w:rPr>
                      <w:sz w:val="20"/>
                      <w:szCs w:val="20"/>
                    </w:rPr>
                    <w:t>П</w:t>
                  </w:r>
                  <w:r w:rsidRPr="000D693F">
                    <w:rPr>
                      <w:sz w:val="20"/>
                      <w:szCs w:val="20"/>
                    </w:rPr>
                    <w:t>одписано с применением ЭЦП</w:t>
                  </w:r>
                </w:p>
              </w:tc>
              <w:tc>
                <w:tcPr>
                  <w:tcW w:w="5095" w:type="dxa"/>
                </w:tcPr>
                <w:p w14:paraId="0CA10505" w14:textId="77777777" w:rsidR="00FD0244" w:rsidRPr="00C67CD9" w:rsidRDefault="00FD0244" w:rsidP="00FD0244">
                  <w:pPr>
                    <w:contextualSpacing/>
                  </w:pPr>
                  <w:r w:rsidRPr="00C67CD9">
                    <w:t xml:space="preserve">Юридический адрес: Россия, 125252, г. Москва, </w:t>
                  </w:r>
                  <w:proofErr w:type="spellStart"/>
                  <w:r w:rsidRPr="00C67CD9">
                    <w:t>вн</w:t>
                  </w:r>
                  <w:proofErr w:type="spellEnd"/>
                  <w:r w:rsidRPr="00C67CD9">
                    <w:t xml:space="preserve">. тер. г. муниципальный округ Хорошевский, ул. 3-я Песчаная, д. 2А </w:t>
                  </w:r>
                </w:p>
                <w:p w14:paraId="184A4199" w14:textId="77777777" w:rsidR="00FD0244" w:rsidRPr="00C67CD9" w:rsidRDefault="00FD0244" w:rsidP="00FD0244">
                  <w:pPr>
                    <w:contextualSpacing/>
                  </w:pPr>
                  <w:r w:rsidRPr="00C67CD9">
                    <w:t>ОГРН 1197746000000</w:t>
                  </w:r>
                </w:p>
                <w:p w14:paraId="73C34792" w14:textId="77777777" w:rsidR="00FD0244" w:rsidRDefault="00FD0244" w:rsidP="00FD0244">
                  <w:pPr>
                    <w:contextualSpacing/>
                  </w:pPr>
                  <w:r w:rsidRPr="00CB7451">
                    <w:t>УФПС Мурманской области</w:t>
                  </w:r>
                </w:p>
                <w:p w14:paraId="259DA6B3" w14:textId="77777777" w:rsidR="00FD0244" w:rsidRPr="00C67CD9" w:rsidRDefault="00FD0244" w:rsidP="00FD0244">
                  <w:pPr>
                    <w:contextualSpacing/>
                  </w:pPr>
                  <w:r w:rsidRPr="00C67CD9">
                    <w:t xml:space="preserve"> </w:t>
                  </w:r>
                  <w:r w:rsidRPr="00CB7451">
                    <w:t>Адрес: 183038, г. Мурманск,</w:t>
                  </w:r>
                  <w:r>
                    <w:t xml:space="preserve"> </w:t>
                  </w:r>
                  <w:r w:rsidRPr="00CB7451">
                    <w:t>ул. Ленинградская, 27</w:t>
                  </w:r>
                </w:p>
                <w:p w14:paraId="2C10E1D8" w14:textId="77777777" w:rsidR="00FD0244" w:rsidRPr="00C67CD9" w:rsidRDefault="00FD0244" w:rsidP="00FD0244">
                  <w:pPr>
                    <w:contextualSpacing/>
                  </w:pPr>
                  <w:r w:rsidRPr="00C67CD9">
                    <w:t xml:space="preserve">ИНН 7724490000 КПП </w:t>
                  </w:r>
                  <w:r w:rsidRPr="00CB7451">
                    <w:rPr>
                      <w:lang w:eastAsia="en-US"/>
                    </w:rPr>
                    <w:t>519043001</w:t>
                  </w:r>
                </w:p>
                <w:p w14:paraId="1EB4D384" w14:textId="77777777" w:rsidR="00FD0244" w:rsidRPr="00C67CD9" w:rsidRDefault="00FD0244" w:rsidP="00FD0244">
                  <w:pPr>
                    <w:contextualSpacing/>
                  </w:pPr>
                  <w:r w:rsidRPr="00C67CD9">
                    <w:t xml:space="preserve">ОКПО </w:t>
                  </w:r>
                  <w:r w:rsidRPr="00CB7451">
                    <w:t>40488796</w:t>
                  </w:r>
                  <w:r w:rsidRPr="00C67CD9">
                    <w:t xml:space="preserve"> ОКАТО 40262000000</w:t>
                  </w:r>
                </w:p>
                <w:p w14:paraId="1A2343B3" w14:textId="77777777" w:rsidR="00FD0244" w:rsidRPr="00C67CD9" w:rsidRDefault="00FD0244" w:rsidP="00FD0244">
                  <w:pPr>
                    <w:contextualSpacing/>
                  </w:pPr>
                  <w:r w:rsidRPr="00C67CD9">
                    <w:t xml:space="preserve">ОКТМО </w:t>
                  </w:r>
                  <w:r w:rsidRPr="00CB7451">
                    <w:t>47701000001</w:t>
                  </w:r>
                  <w:r w:rsidRPr="00C67CD9">
                    <w:t xml:space="preserve"> ОКОПФ 30002</w:t>
                  </w:r>
                </w:p>
                <w:p w14:paraId="55E8EE36" w14:textId="77777777" w:rsidR="00FD0244" w:rsidRPr="00C67CD9" w:rsidRDefault="00FD0244" w:rsidP="00FD0244">
                  <w:pPr>
                    <w:contextualSpacing/>
                  </w:pPr>
                  <w:r w:rsidRPr="00C67CD9">
                    <w:t xml:space="preserve">Р/с </w:t>
                  </w:r>
                  <w:r w:rsidRPr="00CB7451">
                    <w:rPr>
                      <w:lang w:eastAsia="en-US"/>
                    </w:rPr>
                    <w:t>40502810986000000017</w:t>
                  </w:r>
                </w:p>
                <w:p w14:paraId="640772B2" w14:textId="77777777" w:rsidR="00FD0244" w:rsidRPr="00C67CD9" w:rsidRDefault="00FD0244" w:rsidP="00FD0244">
                  <w:pPr>
                    <w:contextualSpacing/>
                  </w:pPr>
                  <w:r>
                    <w:t>Ф. ОПЕРУ Банка ВТБ (ПАО)</w:t>
                  </w:r>
                </w:p>
                <w:p w14:paraId="0CC7F1C8" w14:textId="77777777" w:rsidR="00FD0244" w:rsidRPr="00C67CD9" w:rsidRDefault="00FD0244" w:rsidP="00FD0244">
                  <w:pPr>
                    <w:contextualSpacing/>
                  </w:pPr>
                  <w:r w:rsidRPr="00C67CD9">
                    <w:t xml:space="preserve">к/с </w:t>
                  </w:r>
                  <w:r w:rsidRPr="00CB7451">
                    <w:rPr>
                      <w:lang w:eastAsia="en-US"/>
                    </w:rPr>
                    <w:t>30101810200000000704</w:t>
                  </w:r>
                  <w:r w:rsidRPr="00C67CD9">
                    <w:t xml:space="preserve">, БИК </w:t>
                  </w:r>
                  <w:r w:rsidRPr="00CB7451">
                    <w:rPr>
                      <w:lang w:eastAsia="en-US"/>
                    </w:rPr>
                    <w:t>044030704</w:t>
                  </w:r>
                </w:p>
                <w:p w14:paraId="6D933456" w14:textId="77777777" w:rsidR="00FD0244" w:rsidRPr="00C67CD9" w:rsidRDefault="00FD0244" w:rsidP="00FD0244">
                  <w:pPr>
                    <w:contextualSpacing/>
                  </w:pPr>
                </w:p>
                <w:p w14:paraId="434BA74D" w14:textId="77777777" w:rsidR="00FD0244" w:rsidRPr="00C67CD9" w:rsidRDefault="00FD0244" w:rsidP="00FD0244">
                  <w:pPr>
                    <w:contextualSpacing/>
                  </w:pPr>
                  <w:r w:rsidRPr="00C67CD9">
                    <w:rPr>
                      <w:lang w:eastAsia="en-US"/>
                    </w:rPr>
                    <w:t xml:space="preserve">Эл. Адрес: </w:t>
                  </w:r>
                  <w:r w:rsidRPr="00CB7451">
                    <w:rPr>
                      <w:lang w:eastAsia="en-US"/>
                    </w:rPr>
                    <w:t>miroshnikov.petr@russianpost.ru</w:t>
                  </w:r>
                </w:p>
                <w:p w14:paraId="485E09B7" w14:textId="7DAF3A80" w:rsidR="00FD0244" w:rsidRPr="00C67CD9" w:rsidRDefault="00FD0244" w:rsidP="00FD0244">
                  <w:pPr>
                    <w:contextualSpacing/>
                    <w:rPr>
                      <w:lang w:eastAsia="en-US"/>
                    </w:rPr>
                  </w:pPr>
                  <w:r w:rsidRPr="00C67CD9">
                    <w:rPr>
                      <w:lang w:eastAsia="en-US"/>
                    </w:rPr>
                    <w:t xml:space="preserve">тел </w:t>
                  </w:r>
                  <w:r w:rsidRPr="00FD0244">
                    <w:t>+7 (815</w:t>
                  </w:r>
                  <w:r>
                    <w:t>) 2</w:t>
                  </w:r>
                  <w:r w:rsidRPr="00CB7451">
                    <w:rPr>
                      <w:lang w:eastAsia="en-US"/>
                    </w:rPr>
                    <w:t>45-24-07</w:t>
                  </w:r>
                </w:p>
                <w:p w14:paraId="5AA79C07" w14:textId="660E3EA6" w:rsidR="00FD0244" w:rsidRDefault="00CB2186" w:rsidP="00FD0244">
                  <w:pPr>
                    <w:contextualSpacing/>
                  </w:pPr>
                  <w:hyperlink r:id="rId13" w:history="1">
                    <w:r w:rsidR="00FD0244" w:rsidRPr="00826599">
                      <w:rPr>
                        <w:rStyle w:val="aff6"/>
                      </w:rPr>
                      <w:t>Galina.Antonova@russianpost.ru</w:t>
                    </w:r>
                  </w:hyperlink>
                </w:p>
                <w:p w14:paraId="6063EC28" w14:textId="76B25277" w:rsidR="00FD0244" w:rsidRDefault="00FD0244" w:rsidP="00FD0244">
                  <w:pPr>
                    <w:contextualSpacing/>
                  </w:pPr>
                  <w:r>
                    <w:t xml:space="preserve">+7 (815) 256-6620 </w:t>
                  </w:r>
                  <w:proofErr w:type="spellStart"/>
                  <w:r>
                    <w:t>доб</w:t>
                  </w:r>
                  <w:proofErr w:type="spellEnd"/>
                  <w:r>
                    <w:t xml:space="preserve"> </w:t>
                  </w:r>
                  <w:r w:rsidRPr="00FD0244">
                    <w:t>2095</w:t>
                  </w:r>
                </w:p>
                <w:p w14:paraId="180FA5B3" w14:textId="736D42DE" w:rsidR="00FD0244" w:rsidRDefault="00FD0244" w:rsidP="00FD0244">
                  <w:pPr>
                    <w:contextualSpacing/>
                  </w:pPr>
                </w:p>
                <w:p w14:paraId="2B548AFC" w14:textId="77777777" w:rsidR="00FD0244" w:rsidRPr="00C67CD9" w:rsidRDefault="00FD0244" w:rsidP="00FD0244">
                  <w:pPr>
                    <w:contextualSpacing/>
                  </w:pPr>
                  <w:r>
                    <w:t>Директор</w:t>
                  </w:r>
                  <w:r w:rsidRPr="00C67CD9">
                    <w:t xml:space="preserve"> </w:t>
                  </w:r>
                  <w:r>
                    <w:t>УФПС Мурманской</w:t>
                  </w:r>
                  <w:r w:rsidRPr="00C67CD9">
                    <w:t xml:space="preserve"> области</w:t>
                  </w:r>
                </w:p>
                <w:p w14:paraId="6564BFE9" w14:textId="77777777" w:rsidR="00FD0244" w:rsidRPr="00C67CD9" w:rsidRDefault="00FD0244" w:rsidP="00FD0244">
                  <w:pPr>
                    <w:contextualSpacing/>
                  </w:pPr>
                </w:p>
                <w:p w14:paraId="652329BB" w14:textId="77777777" w:rsidR="00FD0244" w:rsidRPr="00C67CD9" w:rsidRDefault="00FD0244" w:rsidP="00FD0244">
                  <w:pPr>
                    <w:contextualSpacing/>
                  </w:pPr>
                </w:p>
                <w:p w14:paraId="1104CDD8" w14:textId="77777777" w:rsidR="00FD0244" w:rsidRPr="00C67CD9" w:rsidRDefault="00FD0244" w:rsidP="00FD0244">
                  <w:pPr>
                    <w:contextualSpacing/>
                  </w:pPr>
                </w:p>
                <w:p w14:paraId="005981F5" w14:textId="5BF11776" w:rsidR="00FD0244" w:rsidRPr="00C67CD9" w:rsidRDefault="00FD0244" w:rsidP="00FD0244">
                  <w:pPr>
                    <w:contextualSpacing/>
                  </w:pPr>
                  <w:r>
                    <w:t>________________</w:t>
                  </w:r>
                  <w:r w:rsidRPr="00C67CD9">
                    <w:t>__/</w:t>
                  </w:r>
                  <w:r>
                    <w:t>В.А. Макаров/</w:t>
                  </w:r>
                </w:p>
                <w:p w14:paraId="04DB471C" w14:textId="77777777" w:rsidR="00FD0244" w:rsidRPr="00C67CD9" w:rsidRDefault="00FD0244" w:rsidP="00FD0244">
                  <w:pPr>
                    <w:contextualSpacing/>
                  </w:pPr>
                  <w:r w:rsidRPr="00C67CD9">
                    <w:t>Подписано с применением ЭЦП</w:t>
                  </w:r>
                </w:p>
              </w:tc>
            </w:tr>
          </w:tbl>
          <w:p w14:paraId="7CDDBA0D" w14:textId="77777777" w:rsidR="00250B8C" w:rsidRDefault="00250B8C" w:rsidP="00963535">
            <w:pPr>
              <w:spacing w:line="276" w:lineRule="auto"/>
              <w:jc w:val="center"/>
              <w:rPr>
                <w:b/>
                <w:bCs/>
                <w:lang w:eastAsia="en-US"/>
              </w:rPr>
            </w:pPr>
          </w:p>
        </w:tc>
        <w:tc>
          <w:tcPr>
            <w:tcW w:w="972" w:type="dxa"/>
          </w:tcPr>
          <w:p w14:paraId="61378EE4" w14:textId="77777777" w:rsidR="00250B8C" w:rsidRDefault="00250B8C" w:rsidP="00963535">
            <w:pPr>
              <w:spacing w:line="276" w:lineRule="auto"/>
              <w:rPr>
                <w:lang w:eastAsia="en-US"/>
              </w:rPr>
            </w:pPr>
          </w:p>
        </w:tc>
      </w:tr>
    </w:tbl>
    <w:p w14:paraId="3FF6E76A" w14:textId="1AFB48D6" w:rsidR="00250B8C" w:rsidRDefault="00250B8C" w:rsidP="00250B8C">
      <w:pPr>
        <w:widowControl w:val="0"/>
        <w:tabs>
          <w:tab w:val="left" w:pos="1843"/>
          <w:tab w:val="left" w:pos="4962"/>
        </w:tabs>
        <w:autoSpaceDE w:val="0"/>
        <w:autoSpaceDN w:val="0"/>
        <w:adjustRightInd w:val="0"/>
        <w:jc w:val="both"/>
      </w:pPr>
      <w:r>
        <w:rPr>
          <w:rFonts w:eastAsia="Calibri"/>
        </w:rPr>
        <w:br w:type="page"/>
      </w:r>
    </w:p>
    <w:p w14:paraId="7E18A732" w14:textId="77777777" w:rsidR="00250B8C" w:rsidRDefault="00250B8C" w:rsidP="00250B8C">
      <w:pPr>
        <w:ind w:left="5103"/>
        <w:jc w:val="right"/>
        <w:rPr>
          <w:rFonts w:eastAsia="Calibri"/>
        </w:rPr>
      </w:pPr>
      <w:r>
        <w:rPr>
          <w:rFonts w:eastAsia="Calibri"/>
        </w:rPr>
        <w:lastRenderedPageBreak/>
        <w:t>Приложение № 1</w:t>
      </w:r>
    </w:p>
    <w:p w14:paraId="3A706079" w14:textId="77777777" w:rsidR="00B74808" w:rsidRDefault="00250B8C" w:rsidP="00B74808">
      <w:pPr>
        <w:jc w:val="right"/>
      </w:pPr>
      <w:r>
        <w:rPr>
          <w:rFonts w:eastAsia="Calibri"/>
        </w:rPr>
        <w:t xml:space="preserve">к </w:t>
      </w:r>
      <w:r>
        <w:t>Договор</w:t>
      </w:r>
      <w:r>
        <w:rPr>
          <w:rFonts w:eastAsia="Calibri"/>
        </w:rPr>
        <w:t xml:space="preserve">у </w:t>
      </w:r>
      <w:r w:rsidRPr="00B74808">
        <w:rPr>
          <w:bCs/>
        </w:rPr>
        <w:t xml:space="preserve">на </w:t>
      </w:r>
      <w:r w:rsidR="00B74808" w:rsidRPr="00B74808">
        <w:t xml:space="preserve">оказание услуг по </w:t>
      </w:r>
    </w:p>
    <w:p w14:paraId="0DE32CD4" w14:textId="77777777" w:rsidR="00B74808" w:rsidRDefault="00B74808" w:rsidP="00B74808">
      <w:pPr>
        <w:jc w:val="right"/>
      </w:pPr>
      <w:r w:rsidRPr="00B74808">
        <w:t xml:space="preserve">подготовке тепловых пунктов к </w:t>
      </w:r>
    </w:p>
    <w:p w14:paraId="3F80FBDA" w14:textId="77777777" w:rsidR="00B74808" w:rsidRDefault="00B74808" w:rsidP="00B74808">
      <w:pPr>
        <w:jc w:val="right"/>
      </w:pPr>
      <w:r w:rsidRPr="00B74808">
        <w:t xml:space="preserve">отопительному сезону 2025-2026г.  </w:t>
      </w:r>
    </w:p>
    <w:p w14:paraId="092BB1E5" w14:textId="77777777" w:rsidR="00B74808" w:rsidRDefault="00B74808" w:rsidP="00B74808">
      <w:pPr>
        <w:jc w:val="right"/>
      </w:pPr>
      <w:r w:rsidRPr="00B74808">
        <w:t xml:space="preserve">помещений населенных пунктов Мурманск, </w:t>
      </w:r>
    </w:p>
    <w:p w14:paraId="13E87A96" w14:textId="77777777" w:rsidR="00B74808" w:rsidRDefault="00B74808" w:rsidP="00B74808">
      <w:pPr>
        <w:jc w:val="right"/>
      </w:pPr>
      <w:r w:rsidRPr="00B74808">
        <w:t xml:space="preserve">Оленегорск, Никель, Заполярный  и </w:t>
      </w:r>
    </w:p>
    <w:p w14:paraId="1A8BC904" w14:textId="77777777" w:rsidR="00B74808" w:rsidRDefault="00B74808" w:rsidP="00B74808">
      <w:pPr>
        <w:jc w:val="right"/>
      </w:pPr>
      <w:r w:rsidRPr="00B74808">
        <w:t xml:space="preserve">ЗАТО Североморск для нужд </w:t>
      </w:r>
    </w:p>
    <w:p w14:paraId="21240F64" w14:textId="422B84A0" w:rsidR="00B74808" w:rsidRPr="00B74808" w:rsidRDefault="00B74808" w:rsidP="00B74808">
      <w:pPr>
        <w:jc w:val="right"/>
      </w:pPr>
      <w:r w:rsidRPr="00B74808">
        <w:t>УФПС Мурманской области</w:t>
      </w:r>
    </w:p>
    <w:p w14:paraId="7F6F44E5" w14:textId="77777777" w:rsidR="00B74808" w:rsidRPr="00B74808" w:rsidRDefault="00B74808" w:rsidP="00B74808">
      <w:pPr>
        <w:jc w:val="center"/>
      </w:pPr>
    </w:p>
    <w:p w14:paraId="4696D2F9" w14:textId="49E2E97C" w:rsidR="00250B8C" w:rsidRDefault="00250B8C" w:rsidP="00B74808">
      <w:pPr>
        <w:ind w:left="5103"/>
        <w:jc w:val="right"/>
        <w:rPr>
          <w:bCs/>
        </w:rPr>
      </w:pPr>
    </w:p>
    <w:p w14:paraId="232867EF" w14:textId="77777777" w:rsidR="00250B8C" w:rsidRDefault="00250B8C" w:rsidP="00250B8C">
      <w:pPr>
        <w:jc w:val="right"/>
        <w:rPr>
          <w:rFonts w:eastAsia="Calibri"/>
        </w:rPr>
      </w:pPr>
      <w:r>
        <w:rPr>
          <w:rFonts w:eastAsia="Calibri"/>
        </w:rPr>
        <w:t>от ___________ 20__ г.№____________</w:t>
      </w:r>
    </w:p>
    <w:p w14:paraId="60280E9E" w14:textId="77777777" w:rsidR="00250B8C" w:rsidRDefault="00250B8C" w:rsidP="00250B8C">
      <w:pPr>
        <w:jc w:val="center"/>
        <w:rPr>
          <w:b/>
        </w:rPr>
      </w:pPr>
    </w:p>
    <w:p w14:paraId="7BC5B895" w14:textId="77777777" w:rsidR="00250B8C" w:rsidRDefault="00250B8C" w:rsidP="00250B8C">
      <w:pPr>
        <w:jc w:val="center"/>
        <w:rPr>
          <w:b/>
        </w:rPr>
      </w:pPr>
    </w:p>
    <w:p w14:paraId="6B472FA0" w14:textId="3652DE22" w:rsidR="00250B8C" w:rsidRDefault="00250B8C" w:rsidP="00250B8C">
      <w:pPr>
        <w:jc w:val="center"/>
        <w:rPr>
          <w:b/>
        </w:rPr>
      </w:pPr>
      <w:r>
        <w:rPr>
          <w:b/>
        </w:rPr>
        <w:t>Техническое задание</w:t>
      </w:r>
    </w:p>
    <w:p w14:paraId="0F359321" w14:textId="77777777" w:rsidR="00E67AA1" w:rsidRDefault="00E67AA1" w:rsidP="00E67AA1">
      <w:pPr>
        <w:pStyle w:val="ConsPlusNormal"/>
        <w:jc w:val="center"/>
        <w:rPr>
          <w:rFonts w:ascii="Times New Roman" w:hAnsi="Times New Roman"/>
          <w:sz w:val="28"/>
          <w:szCs w:val="28"/>
        </w:rPr>
      </w:pPr>
      <w:r w:rsidRPr="009A3757">
        <w:rPr>
          <w:rFonts w:ascii="Times New Roman" w:hAnsi="Times New Roman" w:cs="Times New Roman"/>
          <w:sz w:val="28"/>
          <w:szCs w:val="24"/>
        </w:rPr>
        <w:t>Предмет з</w:t>
      </w:r>
      <w:r>
        <w:rPr>
          <w:rFonts w:ascii="Times New Roman" w:hAnsi="Times New Roman" w:cs="Times New Roman"/>
          <w:sz w:val="28"/>
          <w:szCs w:val="24"/>
        </w:rPr>
        <w:t xml:space="preserve">акупки: </w:t>
      </w:r>
      <w:r>
        <w:rPr>
          <w:rFonts w:ascii="Times New Roman" w:hAnsi="Times New Roman"/>
          <w:sz w:val="28"/>
          <w:szCs w:val="28"/>
        </w:rPr>
        <w:t>Оказание услуг</w:t>
      </w:r>
      <w:r w:rsidRPr="0080438B">
        <w:rPr>
          <w:rFonts w:ascii="Times New Roman" w:hAnsi="Times New Roman"/>
          <w:sz w:val="28"/>
          <w:szCs w:val="28"/>
        </w:rPr>
        <w:t xml:space="preserve"> по подготовке тепло</w:t>
      </w:r>
      <w:r>
        <w:rPr>
          <w:rFonts w:ascii="Times New Roman" w:hAnsi="Times New Roman"/>
          <w:sz w:val="28"/>
          <w:szCs w:val="28"/>
        </w:rPr>
        <w:t>вых пунктов</w:t>
      </w:r>
      <w:r w:rsidRPr="0080438B">
        <w:rPr>
          <w:rFonts w:ascii="Times New Roman" w:hAnsi="Times New Roman"/>
          <w:sz w:val="28"/>
          <w:szCs w:val="28"/>
        </w:rPr>
        <w:t xml:space="preserve"> к отопительному сезону 20</w:t>
      </w:r>
      <w:r>
        <w:rPr>
          <w:rFonts w:ascii="Times New Roman" w:hAnsi="Times New Roman"/>
          <w:sz w:val="28"/>
          <w:szCs w:val="28"/>
        </w:rPr>
        <w:t>25</w:t>
      </w:r>
      <w:r w:rsidRPr="0080438B">
        <w:rPr>
          <w:rFonts w:ascii="Times New Roman" w:hAnsi="Times New Roman"/>
          <w:sz w:val="28"/>
          <w:szCs w:val="28"/>
        </w:rPr>
        <w:t>-202</w:t>
      </w:r>
      <w:r>
        <w:rPr>
          <w:rFonts w:ascii="Times New Roman" w:hAnsi="Times New Roman"/>
          <w:sz w:val="28"/>
          <w:szCs w:val="28"/>
        </w:rPr>
        <w:t>6</w:t>
      </w:r>
      <w:r w:rsidRPr="0080438B">
        <w:rPr>
          <w:rFonts w:ascii="Times New Roman" w:hAnsi="Times New Roman"/>
          <w:sz w:val="28"/>
          <w:szCs w:val="28"/>
        </w:rPr>
        <w:t xml:space="preserve"> г.  помещений </w:t>
      </w:r>
      <w:r>
        <w:rPr>
          <w:rFonts w:ascii="Times New Roman" w:hAnsi="Times New Roman"/>
          <w:sz w:val="28"/>
          <w:szCs w:val="28"/>
        </w:rPr>
        <w:t xml:space="preserve">населенных пунктов Мурманск, Оленегорск, Никель, Заполярный </w:t>
      </w:r>
      <w:r w:rsidRPr="0080438B">
        <w:rPr>
          <w:rFonts w:ascii="Times New Roman" w:hAnsi="Times New Roman"/>
          <w:sz w:val="28"/>
          <w:szCs w:val="28"/>
        </w:rPr>
        <w:t xml:space="preserve"> и ЗАТО Североморск для нужд УФПС Мурманской области</w:t>
      </w:r>
      <w:r w:rsidRPr="00772A93">
        <w:rPr>
          <w:rFonts w:ascii="Times New Roman" w:hAnsi="Times New Roman"/>
          <w:sz w:val="28"/>
          <w:szCs w:val="28"/>
        </w:rPr>
        <w:t xml:space="preserve"> </w:t>
      </w:r>
    </w:p>
    <w:p w14:paraId="155A1156" w14:textId="77777777" w:rsidR="00E67AA1" w:rsidRDefault="00E67AA1" w:rsidP="00E67AA1">
      <w:pPr>
        <w:pStyle w:val="ConsPlusNormal"/>
        <w:jc w:val="center"/>
        <w:rPr>
          <w:rFonts w:ascii="Times New Roman" w:hAnsi="Times New Roman"/>
          <w:sz w:val="28"/>
          <w:szCs w:val="28"/>
        </w:rPr>
      </w:pPr>
    </w:p>
    <w:p w14:paraId="3B57DA7F" w14:textId="77777777" w:rsidR="00E67AA1" w:rsidRPr="00340CE4" w:rsidRDefault="00E67AA1" w:rsidP="00E67AA1">
      <w:pPr>
        <w:pStyle w:val="ConsPlusNormal"/>
        <w:jc w:val="center"/>
        <w:rPr>
          <w:rFonts w:ascii="Times New Roman" w:hAnsi="Times New Roman" w:cs="Times New Roman"/>
          <w:sz w:val="28"/>
          <w:szCs w:val="28"/>
        </w:rPr>
      </w:pPr>
    </w:p>
    <w:p w14:paraId="34661434" w14:textId="77777777" w:rsidR="00E67AA1" w:rsidRPr="00340CE4" w:rsidRDefault="00E67AA1" w:rsidP="00E67AA1">
      <w:pPr>
        <w:pStyle w:val="ConsPlusNormal"/>
        <w:jc w:val="center"/>
        <w:rPr>
          <w:rFonts w:ascii="Times New Roman" w:hAnsi="Times New Roman" w:cs="Times New Roman"/>
          <w:sz w:val="28"/>
          <w:szCs w:val="28"/>
        </w:rPr>
      </w:pPr>
    </w:p>
    <w:p w14:paraId="4B21CF1B" w14:textId="77777777" w:rsidR="00E67AA1" w:rsidRPr="009A3757" w:rsidRDefault="00E67AA1" w:rsidP="00E67AA1">
      <w:pPr>
        <w:pStyle w:val="ConsPlusNormal"/>
        <w:jc w:val="center"/>
        <w:rPr>
          <w:rFonts w:ascii="Times New Roman" w:hAnsi="Times New Roman" w:cs="Times New Roman"/>
          <w:sz w:val="24"/>
          <w:szCs w:val="24"/>
        </w:rPr>
      </w:pPr>
    </w:p>
    <w:p w14:paraId="6B130BD5" w14:textId="77777777" w:rsidR="00E67AA1" w:rsidRPr="009A3757" w:rsidRDefault="00E67AA1" w:rsidP="00E67AA1">
      <w:pPr>
        <w:pStyle w:val="ConsPlusNormal"/>
        <w:jc w:val="center"/>
        <w:rPr>
          <w:rFonts w:ascii="Times New Roman" w:hAnsi="Times New Roman" w:cs="Times New Roman"/>
          <w:sz w:val="24"/>
          <w:szCs w:val="24"/>
        </w:rPr>
      </w:pPr>
    </w:p>
    <w:p w14:paraId="54B9E017" w14:textId="77777777" w:rsidR="00E67AA1" w:rsidRPr="009A3757" w:rsidRDefault="00E67AA1" w:rsidP="00E67AA1">
      <w:pPr>
        <w:pStyle w:val="ConsPlusNormal"/>
        <w:jc w:val="center"/>
        <w:rPr>
          <w:rFonts w:ascii="Times New Roman" w:hAnsi="Times New Roman" w:cs="Times New Roman"/>
          <w:sz w:val="24"/>
          <w:szCs w:val="24"/>
        </w:rPr>
      </w:pPr>
    </w:p>
    <w:p w14:paraId="79D6B9FA" w14:textId="77777777" w:rsidR="00E67AA1" w:rsidRPr="009A3757" w:rsidRDefault="00E67AA1" w:rsidP="00E67AA1">
      <w:pPr>
        <w:pStyle w:val="ConsPlusNormal"/>
        <w:jc w:val="center"/>
        <w:rPr>
          <w:rFonts w:ascii="Times New Roman" w:hAnsi="Times New Roman" w:cs="Times New Roman"/>
          <w:sz w:val="24"/>
          <w:szCs w:val="24"/>
        </w:rPr>
      </w:pPr>
    </w:p>
    <w:p w14:paraId="3DA9B40A" w14:textId="77777777" w:rsidR="00E67AA1" w:rsidRDefault="00E67AA1" w:rsidP="00E67AA1">
      <w:pPr>
        <w:pStyle w:val="ConsPlusNormal"/>
        <w:jc w:val="center"/>
        <w:rPr>
          <w:rFonts w:ascii="Times New Roman" w:hAnsi="Times New Roman" w:cs="Times New Roman"/>
          <w:sz w:val="24"/>
          <w:szCs w:val="24"/>
        </w:rPr>
      </w:pPr>
    </w:p>
    <w:p w14:paraId="326CC62A" w14:textId="77777777" w:rsidR="00E67AA1" w:rsidRDefault="00E67AA1" w:rsidP="00E67AA1">
      <w:pPr>
        <w:pStyle w:val="ConsPlusNormal"/>
        <w:jc w:val="center"/>
        <w:rPr>
          <w:rFonts w:ascii="Times New Roman" w:hAnsi="Times New Roman" w:cs="Times New Roman"/>
          <w:sz w:val="24"/>
          <w:szCs w:val="24"/>
        </w:rPr>
      </w:pPr>
    </w:p>
    <w:p w14:paraId="11FB0DA1" w14:textId="77777777" w:rsidR="00E67AA1" w:rsidRDefault="00E67AA1" w:rsidP="00E67AA1">
      <w:pPr>
        <w:pStyle w:val="ConsPlusNormal"/>
        <w:jc w:val="center"/>
        <w:rPr>
          <w:rFonts w:ascii="Times New Roman" w:hAnsi="Times New Roman" w:cs="Times New Roman"/>
          <w:sz w:val="24"/>
          <w:szCs w:val="24"/>
        </w:rPr>
      </w:pPr>
    </w:p>
    <w:p w14:paraId="6746A131" w14:textId="77777777" w:rsidR="00E67AA1" w:rsidRDefault="00E67AA1" w:rsidP="00E67AA1">
      <w:pPr>
        <w:pStyle w:val="ConsPlusNormal"/>
        <w:rPr>
          <w:rFonts w:ascii="Times New Roman" w:hAnsi="Times New Roman" w:cs="Times New Roman"/>
          <w:sz w:val="24"/>
          <w:szCs w:val="24"/>
        </w:rPr>
      </w:pPr>
    </w:p>
    <w:p w14:paraId="1BA2CE7D" w14:textId="77777777" w:rsidR="00E67AA1" w:rsidRPr="009A3757" w:rsidRDefault="00E67AA1" w:rsidP="00E67AA1">
      <w:pPr>
        <w:pStyle w:val="ConsPlusNormal"/>
        <w:jc w:val="center"/>
        <w:rPr>
          <w:rFonts w:ascii="Times New Roman" w:hAnsi="Times New Roman" w:cs="Times New Roman"/>
          <w:sz w:val="24"/>
          <w:szCs w:val="24"/>
        </w:rPr>
      </w:pPr>
    </w:p>
    <w:p w14:paraId="4FD84449" w14:textId="77777777" w:rsidR="00E67AA1" w:rsidRDefault="00E67AA1" w:rsidP="00E67AA1">
      <w:pPr>
        <w:pStyle w:val="ConsPlusNormal"/>
        <w:jc w:val="center"/>
        <w:rPr>
          <w:rFonts w:ascii="Times New Roman" w:hAnsi="Times New Roman" w:cs="Times New Roman"/>
          <w:sz w:val="24"/>
          <w:szCs w:val="24"/>
        </w:rPr>
      </w:pPr>
    </w:p>
    <w:p w14:paraId="36C08B2C" w14:textId="77777777" w:rsidR="00E67AA1" w:rsidRPr="009A3757" w:rsidRDefault="00E67AA1" w:rsidP="00E67AA1">
      <w:pPr>
        <w:pStyle w:val="ConsPlusNormal"/>
        <w:jc w:val="center"/>
        <w:rPr>
          <w:rFonts w:ascii="Times New Roman" w:hAnsi="Times New Roman" w:cs="Times New Roman"/>
          <w:sz w:val="24"/>
          <w:szCs w:val="24"/>
        </w:rPr>
      </w:pPr>
    </w:p>
    <w:p w14:paraId="13A7EAFB" w14:textId="77777777" w:rsidR="00E67AA1" w:rsidRPr="009A3757" w:rsidRDefault="00E67AA1" w:rsidP="00E67AA1">
      <w:pPr>
        <w:jc w:val="center"/>
      </w:pPr>
      <w:r>
        <w:rPr>
          <w:sz w:val="28"/>
        </w:rPr>
        <w:t xml:space="preserve"> г. Мурманск </w:t>
      </w:r>
      <w:r w:rsidRPr="009A3757">
        <w:rPr>
          <w:sz w:val="28"/>
        </w:rPr>
        <w:t>20</w:t>
      </w:r>
      <w:r>
        <w:rPr>
          <w:sz w:val="28"/>
        </w:rPr>
        <w:t>25</w:t>
      </w:r>
      <w:r w:rsidRPr="009A3757">
        <w:br w:type="page"/>
      </w:r>
    </w:p>
    <w:p w14:paraId="2BEE6A6A" w14:textId="77777777" w:rsidR="00E67AA1" w:rsidRPr="007102E3" w:rsidRDefault="00E67AA1" w:rsidP="00E67AA1">
      <w:pPr>
        <w:pStyle w:val="ConsPlusTitle"/>
        <w:jc w:val="center"/>
        <w:rPr>
          <w:sz w:val="28"/>
          <w:szCs w:val="28"/>
        </w:rPr>
      </w:pPr>
      <w:r w:rsidRPr="007102E3">
        <w:rPr>
          <w:sz w:val="28"/>
          <w:szCs w:val="28"/>
        </w:rPr>
        <w:lastRenderedPageBreak/>
        <w:t xml:space="preserve">Техническое задание на выполнение работ </w:t>
      </w:r>
    </w:p>
    <w:p w14:paraId="74752611" w14:textId="77777777" w:rsidR="00E67AA1" w:rsidRPr="007102E3" w:rsidRDefault="00E67AA1" w:rsidP="00E67AA1">
      <w:pPr>
        <w:pStyle w:val="ConsPlusNormal"/>
        <w:jc w:val="center"/>
        <w:rPr>
          <w:rFonts w:ascii="Times New Roman" w:hAnsi="Times New Roman" w:cs="Times New Roman"/>
          <w:sz w:val="28"/>
          <w:szCs w:val="28"/>
        </w:rPr>
      </w:pPr>
    </w:p>
    <w:p w14:paraId="4D4257E8" w14:textId="77777777" w:rsidR="00E67AA1" w:rsidRPr="007102E3" w:rsidRDefault="00E67AA1" w:rsidP="00E67AA1">
      <w:pPr>
        <w:pStyle w:val="ConsPlusNormal"/>
        <w:widowControl w:val="0"/>
        <w:numPr>
          <w:ilvl w:val="0"/>
          <w:numId w:val="27"/>
        </w:numPr>
        <w:ind w:left="0" w:firstLine="0"/>
        <w:jc w:val="center"/>
        <w:rPr>
          <w:rFonts w:ascii="Times New Roman" w:hAnsi="Times New Roman" w:cs="Times New Roman"/>
          <w:sz w:val="24"/>
          <w:szCs w:val="24"/>
        </w:rPr>
      </w:pPr>
      <w:r w:rsidRPr="007102E3">
        <w:rPr>
          <w:rFonts w:ascii="Times New Roman" w:hAnsi="Times New Roman" w:cs="Times New Roman"/>
          <w:b/>
          <w:sz w:val="28"/>
          <w:szCs w:val="28"/>
        </w:rPr>
        <w:t xml:space="preserve">  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01"/>
        <w:gridCol w:w="6662"/>
      </w:tblGrid>
      <w:tr w:rsidR="00E67AA1" w:rsidRPr="009A3757" w14:paraId="2659FC1F" w14:textId="77777777" w:rsidTr="00BD40CE">
        <w:trPr>
          <w:trHeight w:val="423"/>
        </w:trPr>
        <w:tc>
          <w:tcPr>
            <w:tcW w:w="993" w:type="dxa"/>
            <w:vAlign w:val="center"/>
          </w:tcPr>
          <w:p w14:paraId="05333155" w14:textId="77777777" w:rsidR="00E67AA1" w:rsidRPr="007102E3" w:rsidRDefault="00E67AA1" w:rsidP="00BD40CE">
            <w:pPr>
              <w:pStyle w:val="ConsPlusNormal"/>
              <w:ind w:left="-721" w:firstLine="567"/>
              <w:jc w:val="center"/>
              <w:rPr>
                <w:rFonts w:ascii="Times New Roman" w:hAnsi="Times New Roman" w:cs="Times New Roman"/>
                <w:sz w:val="24"/>
                <w:szCs w:val="24"/>
              </w:rPr>
            </w:pPr>
            <w:r w:rsidRPr="007102E3">
              <w:rPr>
                <w:rFonts w:ascii="Times New Roman" w:hAnsi="Times New Roman" w:cs="Times New Roman"/>
                <w:sz w:val="24"/>
                <w:szCs w:val="24"/>
              </w:rPr>
              <w:t>№ п/п</w:t>
            </w:r>
          </w:p>
        </w:tc>
        <w:tc>
          <w:tcPr>
            <w:tcW w:w="1701" w:type="dxa"/>
            <w:vAlign w:val="center"/>
          </w:tcPr>
          <w:p w14:paraId="17F83963" w14:textId="77777777" w:rsidR="00E67AA1" w:rsidRPr="007102E3" w:rsidRDefault="00E67AA1" w:rsidP="00BD40CE">
            <w:pPr>
              <w:pStyle w:val="ConsPlusNormal"/>
              <w:jc w:val="center"/>
              <w:rPr>
                <w:rFonts w:ascii="Times New Roman" w:hAnsi="Times New Roman" w:cs="Times New Roman"/>
                <w:sz w:val="24"/>
                <w:szCs w:val="24"/>
              </w:rPr>
            </w:pPr>
            <w:r w:rsidRPr="007102E3">
              <w:rPr>
                <w:rFonts w:ascii="Times New Roman" w:hAnsi="Times New Roman" w:cs="Times New Roman"/>
                <w:sz w:val="24"/>
                <w:szCs w:val="24"/>
              </w:rPr>
              <w:t>Сокращение</w:t>
            </w:r>
          </w:p>
        </w:tc>
        <w:tc>
          <w:tcPr>
            <w:tcW w:w="6662" w:type="dxa"/>
            <w:vAlign w:val="center"/>
          </w:tcPr>
          <w:p w14:paraId="28BE4496" w14:textId="77777777" w:rsidR="00E67AA1" w:rsidRPr="009A3757" w:rsidRDefault="00E67AA1" w:rsidP="00BD40CE">
            <w:pPr>
              <w:pStyle w:val="ConsPlusNormal"/>
              <w:jc w:val="center"/>
              <w:rPr>
                <w:rFonts w:ascii="Times New Roman" w:hAnsi="Times New Roman" w:cs="Times New Roman"/>
                <w:sz w:val="24"/>
                <w:szCs w:val="24"/>
              </w:rPr>
            </w:pPr>
            <w:r w:rsidRPr="007102E3">
              <w:rPr>
                <w:rFonts w:ascii="Times New Roman" w:hAnsi="Times New Roman" w:cs="Times New Roman"/>
                <w:sz w:val="24"/>
                <w:szCs w:val="24"/>
              </w:rPr>
              <w:t>Расшифровка сокращения</w:t>
            </w:r>
          </w:p>
        </w:tc>
      </w:tr>
      <w:tr w:rsidR="00E67AA1" w:rsidRPr="009A3757" w14:paraId="1DE62DF3" w14:textId="77777777" w:rsidTr="00BD40CE">
        <w:tc>
          <w:tcPr>
            <w:tcW w:w="993" w:type="dxa"/>
          </w:tcPr>
          <w:p w14:paraId="6529EBA1" w14:textId="77777777" w:rsidR="00E67AA1" w:rsidRPr="000047FC" w:rsidRDefault="00E67AA1" w:rsidP="00BD40CE">
            <w:pPr>
              <w:pStyle w:val="ConsPlusNormal"/>
              <w:ind w:firstLine="430"/>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14416C70" w14:textId="77777777" w:rsidR="00E67AA1" w:rsidRPr="000047FC" w:rsidRDefault="00E67AA1" w:rsidP="00BD40CE">
            <w:pPr>
              <w:pStyle w:val="ConsPlusNormal"/>
              <w:rPr>
                <w:rFonts w:ascii="Times New Roman" w:hAnsi="Times New Roman" w:cs="Times New Roman"/>
                <w:sz w:val="24"/>
                <w:szCs w:val="24"/>
              </w:rPr>
            </w:pPr>
            <w:r w:rsidRPr="000047FC">
              <w:rPr>
                <w:rFonts w:ascii="Times New Roman" w:hAnsi="Times New Roman" w:cs="Times New Roman"/>
                <w:sz w:val="24"/>
                <w:szCs w:val="24"/>
              </w:rPr>
              <w:t>НПБ</w:t>
            </w:r>
          </w:p>
        </w:tc>
        <w:tc>
          <w:tcPr>
            <w:tcW w:w="6662" w:type="dxa"/>
          </w:tcPr>
          <w:p w14:paraId="2CE9BC36" w14:textId="77777777" w:rsidR="00E67AA1" w:rsidRPr="000047FC" w:rsidRDefault="00E67AA1" w:rsidP="00BD40CE">
            <w:pPr>
              <w:pStyle w:val="ConsPlusNormal"/>
              <w:ind w:firstLine="143"/>
              <w:rPr>
                <w:rFonts w:ascii="Times New Roman" w:hAnsi="Times New Roman" w:cs="Times New Roman"/>
                <w:sz w:val="24"/>
                <w:szCs w:val="24"/>
              </w:rPr>
            </w:pPr>
            <w:r w:rsidRPr="000047FC">
              <w:rPr>
                <w:rFonts w:ascii="Times New Roman" w:hAnsi="Times New Roman" w:cs="Times New Roman"/>
                <w:sz w:val="24"/>
                <w:szCs w:val="24"/>
              </w:rPr>
              <w:t>Нормы противопожарной безопасности</w:t>
            </w:r>
          </w:p>
        </w:tc>
      </w:tr>
      <w:tr w:rsidR="00E67AA1" w:rsidRPr="009A3757" w14:paraId="311868D6" w14:textId="77777777" w:rsidTr="00BD40CE">
        <w:tc>
          <w:tcPr>
            <w:tcW w:w="993" w:type="dxa"/>
          </w:tcPr>
          <w:p w14:paraId="227D7DF3" w14:textId="77777777" w:rsidR="00E67AA1" w:rsidRPr="000047FC" w:rsidRDefault="00E67AA1" w:rsidP="00BD40CE">
            <w:pPr>
              <w:pStyle w:val="ConsPlusNormal"/>
              <w:ind w:firstLine="430"/>
              <w:jc w:val="both"/>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43558F5F" w14:textId="77777777" w:rsidR="00E67AA1" w:rsidRPr="000047FC" w:rsidRDefault="00E67AA1" w:rsidP="00BD40CE">
            <w:pPr>
              <w:pStyle w:val="ConsPlusNormal"/>
              <w:rPr>
                <w:rFonts w:ascii="Times New Roman" w:hAnsi="Times New Roman" w:cs="Times New Roman"/>
                <w:sz w:val="24"/>
                <w:szCs w:val="24"/>
              </w:rPr>
            </w:pPr>
            <w:r w:rsidRPr="000047FC">
              <w:rPr>
                <w:rFonts w:ascii="Times New Roman" w:hAnsi="Times New Roman" w:cs="Times New Roman"/>
                <w:sz w:val="24"/>
                <w:szCs w:val="24"/>
              </w:rPr>
              <w:t>ОПС</w:t>
            </w:r>
          </w:p>
        </w:tc>
        <w:tc>
          <w:tcPr>
            <w:tcW w:w="6662" w:type="dxa"/>
          </w:tcPr>
          <w:p w14:paraId="4469FCEA" w14:textId="77777777" w:rsidR="00E67AA1" w:rsidRPr="000047FC" w:rsidRDefault="00E67AA1" w:rsidP="00BD40CE">
            <w:pPr>
              <w:pStyle w:val="ConsPlusNormal"/>
              <w:ind w:firstLine="143"/>
              <w:rPr>
                <w:rFonts w:ascii="Times New Roman" w:hAnsi="Times New Roman" w:cs="Times New Roman"/>
                <w:sz w:val="24"/>
                <w:szCs w:val="24"/>
              </w:rPr>
            </w:pPr>
            <w:r w:rsidRPr="000047FC">
              <w:rPr>
                <w:rFonts w:ascii="Times New Roman" w:hAnsi="Times New Roman" w:cs="Times New Roman"/>
                <w:sz w:val="24"/>
                <w:szCs w:val="24"/>
              </w:rPr>
              <w:t>Отделение почтовой связи</w:t>
            </w:r>
          </w:p>
        </w:tc>
      </w:tr>
      <w:tr w:rsidR="00E67AA1" w:rsidRPr="009A3757" w14:paraId="554152DB" w14:textId="77777777" w:rsidTr="00BD40CE">
        <w:tc>
          <w:tcPr>
            <w:tcW w:w="993" w:type="dxa"/>
          </w:tcPr>
          <w:p w14:paraId="107AACB1" w14:textId="77777777" w:rsidR="00E67AA1" w:rsidRPr="000047FC" w:rsidRDefault="00E67AA1" w:rsidP="00BD40CE">
            <w:pPr>
              <w:pStyle w:val="ConsPlusNormal"/>
              <w:ind w:firstLine="430"/>
              <w:jc w:val="both"/>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4D3FB8B3" w14:textId="77777777" w:rsidR="00E67AA1" w:rsidRPr="000047FC" w:rsidRDefault="00E67AA1" w:rsidP="00BD40CE">
            <w:pPr>
              <w:pStyle w:val="ConsPlusNormal"/>
              <w:rPr>
                <w:rFonts w:ascii="Times New Roman" w:hAnsi="Times New Roman" w:cs="Times New Roman"/>
                <w:sz w:val="24"/>
                <w:szCs w:val="24"/>
              </w:rPr>
            </w:pPr>
            <w:r>
              <w:rPr>
                <w:rFonts w:ascii="Times New Roman" w:hAnsi="Times New Roman" w:cs="Times New Roman"/>
                <w:sz w:val="24"/>
                <w:szCs w:val="24"/>
              </w:rPr>
              <w:t>РФ</w:t>
            </w:r>
          </w:p>
        </w:tc>
        <w:tc>
          <w:tcPr>
            <w:tcW w:w="6662" w:type="dxa"/>
          </w:tcPr>
          <w:p w14:paraId="209D7FEC" w14:textId="77777777" w:rsidR="00E67AA1" w:rsidRPr="000047FC" w:rsidRDefault="00E67AA1" w:rsidP="00BD40CE">
            <w:pPr>
              <w:pStyle w:val="ConsPlusNormal"/>
              <w:ind w:firstLine="143"/>
              <w:rPr>
                <w:rFonts w:ascii="Times New Roman" w:hAnsi="Times New Roman" w:cs="Times New Roman"/>
                <w:sz w:val="24"/>
                <w:szCs w:val="24"/>
              </w:rPr>
            </w:pPr>
            <w:r>
              <w:rPr>
                <w:rFonts w:ascii="Times New Roman" w:hAnsi="Times New Roman" w:cs="Times New Roman"/>
                <w:sz w:val="24"/>
                <w:szCs w:val="24"/>
              </w:rPr>
              <w:t>Российская Федерация</w:t>
            </w:r>
          </w:p>
        </w:tc>
      </w:tr>
      <w:tr w:rsidR="00E67AA1" w:rsidRPr="009A3757" w14:paraId="3F49BEB4" w14:textId="77777777" w:rsidTr="00BD40CE">
        <w:tc>
          <w:tcPr>
            <w:tcW w:w="993" w:type="dxa"/>
          </w:tcPr>
          <w:p w14:paraId="46147865" w14:textId="77777777" w:rsidR="00E67AA1" w:rsidRPr="000047FC" w:rsidRDefault="00E67AA1" w:rsidP="00BD40CE">
            <w:pPr>
              <w:pStyle w:val="ConsPlusNormal"/>
              <w:ind w:firstLine="430"/>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Pr>
          <w:p w14:paraId="1A5B968E" w14:textId="77777777" w:rsidR="00E67AA1" w:rsidRPr="000047FC" w:rsidRDefault="00E67AA1" w:rsidP="00BD40CE">
            <w:pPr>
              <w:pStyle w:val="ConsPlusNormal"/>
              <w:rPr>
                <w:rFonts w:ascii="Times New Roman" w:hAnsi="Times New Roman" w:cs="Times New Roman"/>
                <w:sz w:val="24"/>
                <w:szCs w:val="24"/>
              </w:rPr>
            </w:pPr>
            <w:r w:rsidRPr="000047FC">
              <w:rPr>
                <w:rFonts w:ascii="Times New Roman" w:hAnsi="Times New Roman" w:cs="Times New Roman"/>
                <w:sz w:val="24"/>
                <w:szCs w:val="24"/>
              </w:rPr>
              <w:t>УФПС</w:t>
            </w:r>
          </w:p>
        </w:tc>
        <w:tc>
          <w:tcPr>
            <w:tcW w:w="6662" w:type="dxa"/>
          </w:tcPr>
          <w:p w14:paraId="46AB9396" w14:textId="77777777" w:rsidR="00E67AA1" w:rsidRPr="000047FC" w:rsidRDefault="00E67AA1" w:rsidP="00BD40CE">
            <w:pPr>
              <w:pStyle w:val="ConsPlusNormal"/>
              <w:ind w:firstLine="143"/>
              <w:rPr>
                <w:rFonts w:ascii="Times New Roman" w:hAnsi="Times New Roman" w:cs="Times New Roman"/>
                <w:sz w:val="24"/>
                <w:szCs w:val="24"/>
              </w:rPr>
            </w:pPr>
            <w:r w:rsidRPr="000047FC">
              <w:rPr>
                <w:rFonts w:ascii="Times New Roman" w:hAnsi="Times New Roman" w:cs="Times New Roman"/>
                <w:sz w:val="24"/>
                <w:szCs w:val="24"/>
              </w:rPr>
              <w:t>Управление федеральной почтовой связи</w:t>
            </w:r>
          </w:p>
        </w:tc>
      </w:tr>
      <w:tr w:rsidR="00E67AA1" w:rsidRPr="009A3757" w14:paraId="2D4B4DB3" w14:textId="77777777" w:rsidTr="00BD40CE">
        <w:tc>
          <w:tcPr>
            <w:tcW w:w="993" w:type="dxa"/>
          </w:tcPr>
          <w:p w14:paraId="0B25D7BC" w14:textId="77777777" w:rsidR="00E67AA1" w:rsidRDefault="00E67AA1" w:rsidP="00BD40CE">
            <w:pPr>
              <w:pStyle w:val="ConsPlusNormal"/>
              <w:ind w:firstLine="430"/>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45D200B1" w14:textId="77777777" w:rsidR="00E67AA1" w:rsidRPr="000047FC" w:rsidRDefault="00E67AA1" w:rsidP="00BD40CE">
            <w:pPr>
              <w:pStyle w:val="ConsPlusNormal"/>
              <w:rPr>
                <w:rFonts w:ascii="Times New Roman" w:hAnsi="Times New Roman" w:cs="Times New Roman"/>
                <w:sz w:val="24"/>
                <w:szCs w:val="24"/>
              </w:rPr>
            </w:pPr>
            <w:r>
              <w:rPr>
                <w:rFonts w:ascii="Times New Roman" w:hAnsi="Times New Roman" w:cs="Times New Roman"/>
                <w:sz w:val="24"/>
                <w:szCs w:val="24"/>
              </w:rPr>
              <w:t>КИП</w:t>
            </w:r>
          </w:p>
        </w:tc>
        <w:tc>
          <w:tcPr>
            <w:tcW w:w="6662" w:type="dxa"/>
          </w:tcPr>
          <w:p w14:paraId="24716563" w14:textId="77777777" w:rsidR="00E67AA1" w:rsidRPr="000047FC" w:rsidRDefault="00E67AA1" w:rsidP="00BD40CE">
            <w:pPr>
              <w:pStyle w:val="ConsPlusNormal"/>
              <w:ind w:firstLine="143"/>
              <w:rPr>
                <w:rFonts w:ascii="Times New Roman" w:hAnsi="Times New Roman" w:cs="Times New Roman"/>
                <w:sz w:val="24"/>
                <w:szCs w:val="24"/>
              </w:rPr>
            </w:pPr>
            <w:r>
              <w:rPr>
                <w:rFonts w:ascii="Times New Roman" w:hAnsi="Times New Roman" w:cs="Times New Roman"/>
                <w:sz w:val="24"/>
                <w:szCs w:val="24"/>
              </w:rPr>
              <w:t>Контрольно-измерительные приборы</w:t>
            </w:r>
          </w:p>
        </w:tc>
      </w:tr>
      <w:tr w:rsidR="00E67AA1" w:rsidRPr="009A3757" w14:paraId="255AB1DC" w14:textId="77777777" w:rsidTr="00BD40CE">
        <w:tc>
          <w:tcPr>
            <w:tcW w:w="993" w:type="dxa"/>
          </w:tcPr>
          <w:p w14:paraId="3CF0917D" w14:textId="77777777" w:rsidR="00E67AA1" w:rsidRDefault="00E67AA1" w:rsidP="00BD40CE">
            <w:pPr>
              <w:pStyle w:val="ConsPlusNormal"/>
              <w:ind w:firstLine="430"/>
              <w:jc w:val="both"/>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740A2A7E" w14:textId="77777777" w:rsidR="00E67AA1" w:rsidRDefault="00E67AA1" w:rsidP="00BD40CE">
            <w:pPr>
              <w:pStyle w:val="ConsPlusNormal"/>
              <w:rPr>
                <w:rFonts w:ascii="Times New Roman" w:hAnsi="Times New Roman" w:cs="Times New Roman"/>
                <w:sz w:val="24"/>
                <w:szCs w:val="24"/>
              </w:rPr>
            </w:pPr>
            <w:r>
              <w:rPr>
                <w:rFonts w:ascii="Times New Roman" w:hAnsi="Times New Roman" w:cs="Times New Roman"/>
                <w:sz w:val="24"/>
                <w:szCs w:val="24"/>
              </w:rPr>
              <w:t>СНиП</w:t>
            </w:r>
          </w:p>
        </w:tc>
        <w:tc>
          <w:tcPr>
            <w:tcW w:w="6662" w:type="dxa"/>
          </w:tcPr>
          <w:p w14:paraId="450D2BEB" w14:textId="77777777" w:rsidR="00E67AA1" w:rsidRDefault="00E67AA1" w:rsidP="00BD40CE">
            <w:pPr>
              <w:pStyle w:val="ConsPlusNormal"/>
              <w:ind w:firstLine="143"/>
              <w:rPr>
                <w:rFonts w:ascii="Times New Roman" w:hAnsi="Times New Roman" w:cs="Times New Roman"/>
                <w:sz w:val="24"/>
                <w:szCs w:val="24"/>
              </w:rPr>
            </w:pPr>
            <w:r>
              <w:rPr>
                <w:rFonts w:ascii="Times New Roman" w:hAnsi="Times New Roman" w:cs="Times New Roman"/>
                <w:sz w:val="24"/>
                <w:szCs w:val="24"/>
              </w:rPr>
              <w:t>Строительные нормы и правила</w:t>
            </w:r>
          </w:p>
        </w:tc>
      </w:tr>
    </w:tbl>
    <w:p w14:paraId="23661672" w14:textId="77777777" w:rsidR="00E67AA1" w:rsidRDefault="00E67AA1" w:rsidP="00E67AA1">
      <w:pPr>
        <w:pStyle w:val="ConsPlusNormal"/>
        <w:jc w:val="center"/>
        <w:rPr>
          <w:rFonts w:ascii="Times New Roman" w:hAnsi="Times New Roman" w:cs="Times New Roman"/>
          <w:sz w:val="24"/>
          <w:szCs w:val="24"/>
        </w:rPr>
      </w:pPr>
    </w:p>
    <w:p w14:paraId="1E77DEDF" w14:textId="77777777" w:rsidR="00E67AA1" w:rsidRPr="00E6460F" w:rsidRDefault="00E67AA1" w:rsidP="00E67AA1">
      <w:pPr>
        <w:pStyle w:val="ConsPlusNormal"/>
        <w:widowControl w:val="0"/>
        <w:numPr>
          <w:ilvl w:val="0"/>
          <w:numId w:val="27"/>
        </w:numPr>
        <w:ind w:left="0" w:firstLine="0"/>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Pr="00E6460F">
        <w:rPr>
          <w:rFonts w:ascii="Times New Roman" w:hAnsi="Times New Roman" w:cs="Times New Roman"/>
          <w:b/>
          <w:sz w:val="28"/>
          <w:szCs w:val="28"/>
        </w:rPr>
        <w:t xml:space="preserve">НАИМЕНОВАНИЕ РАБОТ </w:t>
      </w:r>
    </w:p>
    <w:p w14:paraId="77ADC11D" w14:textId="77777777" w:rsidR="00E67AA1" w:rsidRPr="00C9510F" w:rsidRDefault="00E67AA1" w:rsidP="00E67AA1">
      <w:pPr>
        <w:pStyle w:val="ConsPlusNormal"/>
        <w:jc w:val="both"/>
        <w:rPr>
          <w:rFonts w:ascii="Times New Roman" w:hAnsi="Times New Roman" w:cs="Times New Roman"/>
          <w:sz w:val="24"/>
          <w:szCs w:val="24"/>
        </w:rPr>
      </w:pPr>
    </w:p>
    <w:p w14:paraId="5FD666E6" w14:textId="77777777" w:rsidR="00E67AA1" w:rsidRPr="00C9510F" w:rsidRDefault="00E67AA1" w:rsidP="00E67AA1">
      <w:pPr>
        <w:pStyle w:val="ConsPlusNormal"/>
        <w:jc w:val="both"/>
        <w:rPr>
          <w:rFonts w:ascii="Times New Roman" w:hAnsi="Times New Roman"/>
          <w:sz w:val="24"/>
          <w:szCs w:val="24"/>
        </w:rPr>
      </w:pPr>
      <w:r w:rsidRPr="00C9510F">
        <w:rPr>
          <w:rFonts w:ascii="Times New Roman" w:hAnsi="Times New Roman"/>
          <w:sz w:val="24"/>
          <w:szCs w:val="24"/>
        </w:rPr>
        <w:t>Оказание услуг по подготовке тепловых пунктов к отопительному сезону 202</w:t>
      </w:r>
      <w:r>
        <w:rPr>
          <w:rFonts w:ascii="Times New Roman" w:hAnsi="Times New Roman"/>
          <w:sz w:val="24"/>
          <w:szCs w:val="24"/>
        </w:rPr>
        <w:t>5</w:t>
      </w:r>
      <w:r w:rsidRPr="00C9510F">
        <w:rPr>
          <w:rFonts w:ascii="Times New Roman" w:hAnsi="Times New Roman"/>
          <w:sz w:val="24"/>
          <w:szCs w:val="24"/>
        </w:rPr>
        <w:t>-202</w:t>
      </w:r>
      <w:r>
        <w:rPr>
          <w:rFonts w:ascii="Times New Roman" w:hAnsi="Times New Roman"/>
          <w:sz w:val="24"/>
          <w:szCs w:val="24"/>
        </w:rPr>
        <w:t>6</w:t>
      </w:r>
      <w:r w:rsidRPr="00C9510F">
        <w:rPr>
          <w:rFonts w:ascii="Times New Roman" w:hAnsi="Times New Roman"/>
          <w:sz w:val="24"/>
          <w:szCs w:val="24"/>
        </w:rPr>
        <w:t xml:space="preserve"> </w:t>
      </w:r>
      <w:proofErr w:type="spellStart"/>
      <w:r w:rsidRPr="00C9510F">
        <w:rPr>
          <w:rFonts w:ascii="Times New Roman" w:hAnsi="Times New Roman"/>
          <w:sz w:val="24"/>
          <w:szCs w:val="24"/>
        </w:rPr>
        <w:t>г.г</w:t>
      </w:r>
      <w:proofErr w:type="spellEnd"/>
      <w:r w:rsidRPr="00C9510F">
        <w:rPr>
          <w:rFonts w:ascii="Times New Roman" w:hAnsi="Times New Roman"/>
          <w:sz w:val="24"/>
          <w:szCs w:val="24"/>
        </w:rPr>
        <w:t xml:space="preserve">.  помещений населенных пунктов Мурманск, Оленегорск, Никель, Заполярный и ЗАТО Североморск для нужд УФПС Мурманской области </w:t>
      </w:r>
    </w:p>
    <w:p w14:paraId="3F367F04" w14:textId="77777777" w:rsidR="00E67AA1" w:rsidRPr="00C9510F" w:rsidRDefault="00E67AA1" w:rsidP="00E67AA1">
      <w:pPr>
        <w:pStyle w:val="ConsPlusNormal"/>
        <w:ind w:firstLine="709"/>
        <w:jc w:val="both"/>
        <w:rPr>
          <w:rFonts w:ascii="Times New Roman" w:hAnsi="Times New Roman" w:cs="Times New Roman"/>
          <w:sz w:val="24"/>
          <w:szCs w:val="24"/>
        </w:rPr>
      </w:pPr>
    </w:p>
    <w:p w14:paraId="28B380CA" w14:textId="77777777" w:rsidR="00E67AA1" w:rsidRPr="00C9510F" w:rsidRDefault="00E67AA1" w:rsidP="00E67AA1">
      <w:pPr>
        <w:pStyle w:val="ConsPlusNormal"/>
        <w:widowControl w:val="0"/>
        <w:numPr>
          <w:ilvl w:val="0"/>
          <w:numId w:val="27"/>
        </w:numPr>
        <w:ind w:left="0" w:firstLine="0"/>
        <w:jc w:val="center"/>
        <w:rPr>
          <w:rFonts w:ascii="Times New Roman" w:hAnsi="Times New Roman" w:cs="Times New Roman"/>
          <w:b/>
          <w:sz w:val="24"/>
          <w:szCs w:val="24"/>
        </w:rPr>
      </w:pPr>
      <w:r w:rsidRPr="00C9510F">
        <w:rPr>
          <w:rFonts w:ascii="Times New Roman" w:hAnsi="Times New Roman" w:cs="Times New Roman"/>
          <w:b/>
          <w:sz w:val="24"/>
          <w:szCs w:val="24"/>
        </w:rPr>
        <w:t>ОПИСАНИЕ РАБОТ, ЦЕЛЬ И ЗАДАЧИ</w:t>
      </w:r>
    </w:p>
    <w:p w14:paraId="0960920A" w14:textId="77777777" w:rsidR="00E67AA1" w:rsidRPr="00C9510F" w:rsidRDefault="00E67AA1" w:rsidP="00E67AA1">
      <w:pPr>
        <w:pStyle w:val="ConsPlusNormal"/>
        <w:jc w:val="center"/>
        <w:rPr>
          <w:rFonts w:ascii="Times New Roman" w:hAnsi="Times New Roman" w:cs="Times New Roman"/>
          <w:sz w:val="24"/>
          <w:szCs w:val="24"/>
        </w:rPr>
      </w:pPr>
    </w:p>
    <w:p w14:paraId="58CF3624" w14:textId="77777777" w:rsidR="00E67AA1" w:rsidRPr="00C9510F" w:rsidRDefault="00E67AA1" w:rsidP="00E67AA1">
      <w:pPr>
        <w:pStyle w:val="ConsPlusNormal"/>
        <w:ind w:firstLine="709"/>
        <w:jc w:val="both"/>
        <w:rPr>
          <w:rFonts w:ascii="Times New Roman" w:hAnsi="Times New Roman" w:cs="Times New Roman"/>
          <w:sz w:val="24"/>
          <w:szCs w:val="24"/>
        </w:rPr>
      </w:pPr>
      <w:r w:rsidRPr="00C9510F">
        <w:rPr>
          <w:rFonts w:ascii="Times New Roman" w:hAnsi="Times New Roman" w:cs="Times New Roman"/>
          <w:sz w:val="24"/>
          <w:szCs w:val="24"/>
        </w:rPr>
        <w:t>Цель осуществления закупки: подготовить тепловые пункты к отопительному сезону 202</w:t>
      </w:r>
      <w:r>
        <w:rPr>
          <w:rFonts w:ascii="Times New Roman" w:hAnsi="Times New Roman" w:cs="Times New Roman"/>
          <w:sz w:val="24"/>
          <w:szCs w:val="24"/>
        </w:rPr>
        <w:t>5</w:t>
      </w:r>
      <w:r w:rsidRPr="00C9510F">
        <w:rPr>
          <w:rFonts w:ascii="Times New Roman" w:hAnsi="Times New Roman" w:cs="Times New Roman"/>
          <w:sz w:val="24"/>
          <w:szCs w:val="24"/>
        </w:rPr>
        <w:t>-202</w:t>
      </w:r>
      <w:r>
        <w:rPr>
          <w:rFonts w:ascii="Times New Roman" w:hAnsi="Times New Roman" w:cs="Times New Roman"/>
          <w:sz w:val="24"/>
          <w:szCs w:val="24"/>
        </w:rPr>
        <w:t>6</w:t>
      </w:r>
      <w:r w:rsidRPr="00C9510F">
        <w:rPr>
          <w:rFonts w:ascii="Times New Roman" w:hAnsi="Times New Roman" w:cs="Times New Roman"/>
          <w:sz w:val="24"/>
          <w:szCs w:val="24"/>
        </w:rPr>
        <w:t>г.г., отопительный сезон провести без отключений подачи теплоснабжения.</w:t>
      </w:r>
    </w:p>
    <w:p w14:paraId="205CD8E0" w14:textId="77777777" w:rsidR="00E67AA1" w:rsidRPr="00C9510F" w:rsidRDefault="00E67AA1" w:rsidP="00E67AA1">
      <w:pPr>
        <w:pStyle w:val="ConsPlusNormal"/>
        <w:ind w:firstLine="709"/>
        <w:jc w:val="both"/>
        <w:rPr>
          <w:rFonts w:ascii="Times New Roman" w:hAnsi="Times New Roman"/>
          <w:sz w:val="24"/>
          <w:szCs w:val="24"/>
        </w:rPr>
      </w:pPr>
      <w:r w:rsidRPr="00C9510F">
        <w:rPr>
          <w:rFonts w:ascii="Times New Roman" w:hAnsi="Times New Roman" w:cs="Times New Roman"/>
          <w:sz w:val="24"/>
          <w:szCs w:val="24"/>
        </w:rPr>
        <w:t xml:space="preserve">Конкретная задача, которую планируется решить посредством осуществления закупки: оказание услуг по подготовке </w:t>
      </w:r>
      <w:proofErr w:type="spellStart"/>
      <w:r w:rsidRPr="00C9510F">
        <w:rPr>
          <w:rFonts w:ascii="Times New Roman" w:hAnsi="Times New Roman" w:cs="Times New Roman"/>
          <w:sz w:val="24"/>
          <w:szCs w:val="24"/>
        </w:rPr>
        <w:t>теплопунктов</w:t>
      </w:r>
      <w:proofErr w:type="spellEnd"/>
      <w:r w:rsidRPr="00C9510F">
        <w:rPr>
          <w:rFonts w:ascii="Times New Roman" w:hAnsi="Times New Roman" w:cs="Times New Roman"/>
          <w:sz w:val="24"/>
          <w:szCs w:val="24"/>
        </w:rPr>
        <w:t xml:space="preserve"> к отопительному сезону 202</w:t>
      </w:r>
      <w:r>
        <w:rPr>
          <w:rFonts w:ascii="Times New Roman" w:hAnsi="Times New Roman" w:cs="Times New Roman"/>
          <w:sz w:val="24"/>
          <w:szCs w:val="24"/>
        </w:rPr>
        <w:t>5</w:t>
      </w:r>
      <w:r w:rsidRPr="00C9510F">
        <w:rPr>
          <w:rFonts w:ascii="Times New Roman" w:hAnsi="Times New Roman" w:cs="Times New Roman"/>
          <w:sz w:val="24"/>
          <w:szCs w:val="24"/>
        </w:rPr>
        <w:t>-202</w:t>
      </w:r>
      <w:r>
        <w:rPr>
          <w:rFonts w:ascii="Times New Roman" w:hAnsi="Times New Roman" w:cs="Times New Roman"/>
          <w:sz w:val="24"/>
          <w:szCs w:val="24"/>
        </w:rPr>
        <w:t>6</w:t>
      </w:r>
      <w:r w:rsidRPr="00C9510F">
        <w:rPr>
          <w:rFonts w:ascii="Times New Roman" w:hAnsi="Times New Roman" w:cs="Times New Roman"/>
          <w:sz w:val="24"/>
          <w:szCs w:val="24"/>
        </w:rPr>
        <w:t xml:space="preserve">г.г. в помещениях </w:t>
      </w:r>
      <w:r w:rsidRPr="00C9510F">
        <w:rPr>
          <w:rFonts w:ascii="Times New Roman" w:hAnsi="Times New Roman"/>
          <w:sz w:val="24"/>
          <w:szCs w:val="24"/>
        </w:rPr>
        <w:t xml:space="preserve">населенных пунктов Мурманск, Оленегорск, Никель, Заполярный  и ЗАТО Североморск для нужд УФПС Мурманской области </w:t>
      </w:r>
      <w:r w:rsidRPr="00C9510F">
        <w:rPr>
          <w:rFonts w:ascii="Times New Roman" w:hAnsi="Times New Roman" w:cs="Times New Roman"/>
          <w:sz w:val="24"/>
          <w:szCs w:val="24"/>
        </w:rPr>
        <w:t>для своевременной подачи отопления в ОПС</w:t>
      </w:r>
      <w:r>
        <w:rPr>
          <w:rFonts w:ascii="Times New Roman" w:hAnsi="Times New Roman" w:cs="Times New Roman"/>
          <w:sz w:val="24"/>
          <w:szCs w:val="24"/>
        </w:rPr>
        <w:t>, СП</w:t>
      </w:r>
      <w:r w:rsidRPr="00C9510F">
        <w:rPr>
          <w:rFonts w:ascii="Times New Roman" w:hAnsi="Times New Roman" w:cs="Times New Roman"/>
          <w:sz w:val="24"/>
          <w:szCs w:val="24"/>
        </w:rPr>
        <w:t xml:space="preserve"> и административные здания почтамта с момента начала отопительного сезона</w:t>
      </w:r>
      <w:r>
        <w:rPr>
          <w:rFonts w:ascii="Times New Roman" w:hAnsi="Times New Roman" w:cs="Times New Roman"/>
          <w:sz w:val="24"/>
          <w:szCs w:val="24"/>
        </w:rPr>
        <w:t>.</w:t>
      </w:r>
    </w:p>
    <w:p w14:paraId="24F8BC07" w14:textId="77777777" w:rsidR="00E67AA1" w:rsidRPr="00C9510F" w:rsidRDefault="00E67AA1" w:rsidP="00E67AA1">
      <w:pPr>
        <w:pStyle w:val="ConsPlusNormal"/>
        <w:jc w:val="center"/>
        <w:rPr>
          <w:rFonts w:ascii="Times New Roman" w:hAnsi="Times New Roman" w:cs="Times New Roman"/>
          <w:sz w:val="24"/>
          <w:szCs w:val="24"/>
        </w:rPr>
      </w:pPr>
    </w:p>
    <w:p w14:paraId="75522A49" w14:textId="77777777" w:rsidR="00E67AA1" w:rsidRPr="00C9510F" w:rsidRDefault="00E67AA1" w:rsidP="00E67AA1">
      <w:pPr>
        <w:pStyle w:val="ConsPlusNormal"/>
        <w:widowControl w:val="0"/>
        <w:numPr>
          <w:ilvl w:val="0"/>
          <w:numId w:val="27"/>
        </w:numPr>
        <w:ind w:left="0" w:firstLine="0"/>
        <w:jc w:val="center"/>
        <w:rPr>
          <w:rFonts w:ascii="Times New Roman" w:hAnsi="Times New Roman" w:cs="Times New Roman"/>
          <w:b/>
          <w:sz w:val="24"/>
          <w:szCs w:val="24"/>
        </w:rPr>
      </w:pPr>
      <w:r w:rsidRPr="00C9510F">
        <w:rPr>
          <w:rFonts w:ascii="Times New Roman" w:hAnsi="Times New Roman" w:cs="Times New Roman"/>
          <w:b/>
          <w:sz w:val="24"/>
          <w:szCs w:val="24"/>
        </w:rPr>
        <w:t>ТРЕБОВАНИЯ К СРОКУ И МЕСТУ ВЫПОЛНЕНИЯ РАБОТ</w:t>
      </w:r>
    </w:p>
    <w:p w14:paraId="6C2D393D" w14:textId="77777777" w:rsidR="00E67AA1" w:rsidRPr="00C9510F" w:rsidRDefault="00E67AA1" w:rsidP="00E67AA1">
      <w:pPr>
        <w:pStyle w:val="ConsPlusNormal"/>
        <w:jc w:val="center"/>
        <w:rPr>
          <w:rFonts w:ascii="Times New Roman" w:hAnsi="Times New Roman" w:cs="Times New Roman"/>
          <w:sz w:val="24"/>
          <w:szCs w:val="24"/>
        </w:rPr>
      </w:pPr>
    </w:p>
    <w:p w14:paraId="1DF9C9C8" w14:textId="77777777" w:rsidR="00E67AA1" w:rsidRPr="00C9510F" w:rsidRDefault="00E67AA1" w:rsidP="00E67AA1">
      <w:pPr>
        <w:pStyle w:val="ConsPlusNormal"/>
        <w:ind w:firstLine="709"/>
        <w:jc w:val="both"/>
        <w:rPr>
          <w:rFonts w:ascii="Times New Roman" w:hAnsi="Times New Roman" w:cs="Times New Roman"/>
          <w:sz w:val="24"/>
          <w:szCs w:val="24"/>
        </w:rPr>
      </w:pPr>
      <w:r w:rsidRPr="00C9510F">
        <w:rPr>
          <w:rFonts w:ascii="Times New Roman" w:hAnsi="Times New Roman" w:cs="Times New Roman"/>
          <w:sz w:val="24"/>
          <w:szCs w:val="24"/>
        </w:rPr>
        <w:t>Начало оказания услуг: в течение не более 5 рабочих дней с момента подписания договора Сторонами.</w:t>
      </w:r>
    </w:p>
    <w:p w14:paraId="12BEB16F" w14:textId="77777777" w:rsidR="00E67AA1" w:rsidRPr="006C6A19" w:rsidRDefault="00E67AA1" w:rsidP="00E67AA1">
      <w:pPr>
        <w:pStyle w:val="ConsPlusNormal"/>
        <w:ind w:firstLine="709"/>
        <w:jc w:val="both"/>
        <w:rPr>
          <w:rFonts w:ascii="Times New Roman" w:hAnsi="Times New Roman" w:cs="Times New Roman"/>
          <w:sz w:val="24"/>
          <w:szCs w:val="24"/>
        </w:rPr>
      </w:pPr>
      <w:r w:rsidRPr="006C6A19">
        <w:rPr>
          <w:rFonts w:ascii="Times New Roman" w:hAnsi="Times New Roman" w:cs="Times New Roman"/>
          <w:sz w:val="24"/>
          <w:szCs w:val="24"/>
        </w:rPr>
        <w:t>Срок оказания услуг: в течение 30 календарных дней с момента подписания договора, но не позднее 31.08.2025г.</w:t>
      </w:r>
    </w:p>
    <w:p w14:paraId="38A9B682" w14:textId="77777777" w:rsidR="00E67AA1" w:rsidRPr="006C6A19" w:rsidRDefault="00E67AA1" w:rsidP="00E67AA1">
      <w:pPr>
        <w:pStyle w:val="ConsPlusNormal"/>
        <w:ind w:firstLine="709"/>
        <w:jc w:val="both"/>
        <w:rPr>
          <w:rFonts w:ascii="Times New Roman" w:hAnsi="Times New Roman" w:cs="Times New Roman"/>
          <w:sz w:val="24"/>
          <w:szCs w:val="24"/>
        </w:rPr>
      </w:pPr>
      <w:r w:rsidRPr="006C6A19">
        <w:rPr>
          <w:rFonts w:ascii="Times New Roman" w:hAnsi="Times New Roman" w:cs="Times New Roman"/>
          <w:sz w:val="24"/>
          <w:szCs w:val="24"/>
        </w:rPr>
        <w:t>Место оказания услуг:</w:t>
      </w:r>
    </w:p>
    <w:p w14:paraId="61CB6221" w14:textId="77777777" w:rsidR="00E67AA1" w:rsidRPr="006C6A19" w:rsidRDefault="00E67AA1" w:rsidP="00E67AA1">
      <w:r w:rsidRPr="006C6A19">
        <w:t>ОПС Мурманск 183036 (г. Мурманск, ул. Мира,8)</w:t>
      </w:r>
    </w:p>
    <w:p w14:paraId="52808213" w14:textId="77777777" w:rsidR="00E67AA1" w:rsidRPr="006C6A19" w:rsidRDefault="00E67AA1" w:rsidP="00E67AA1">
      <w:r w:rsidRPr="006C6A19">
        <w:t>ОПС Мурманск 183052 (г. Мурманск, пр. Кольский, 194)</w:t>
      </w:r>
    </w:p>
    <w:p w14:paraId="270AF6EF" w14:textId="77777777" w:rsidR="00E67AA1" w:rsidRPr="006C6A19" w:rsidRDefault="00E67AA1" w:rsidP="00E67AA1">
      <w:r w:rsidRPr="006C6A19">
        <w:t>183038 Административное здание (г. Мурманск, ул. Ленинградская, 27)</w:t>
      </w:r>
    </w:p>
    <w:p w14:paraId="6AAFF51B" w14:textId="77777777" w:rsidR="00E67AA1" w:rsidRPr="006C6A19" w:rsidRDefault="00E67AA1" w:rsidP="00E67AA1">
      <w:r w:rsidRPr="006C6A19">
        <w:t>183025 Гараж Автобазы почтовой связи (г. Мурманск, ул. Капитана Тарана, 6А)</w:t>
      </w:r>
    </w:p>
    <w:p w14:paraId="7B5AF52E"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sz w:val="24"/>
          <w:szCs w:val="24"/>
        </w:rPr>
        <w:t>183032 Автобаза почтовой связи (г. Мурманск ул. Чапаева д. 10А)</w:t>
      </w:r>
      <w:r w:rsidRPr="006C6A19">
        <w:rPr>
          <w:rFonts w:ascii="Times New Roman" w:hAnsi="Times New Roman" w:cs="Times New Roman"/>
          <w:sz w:val="24"/>
          <w:szCs w:val="24"/>
        </w:rPr>
        <w:t>.</w:t>
      </w:r>
    </w:p>
    <w:p w14:paraId="6B7CE6E3"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cs="Times New Roman"/>
          <w:sz w:val="24"/>
          <w:szCs w:val="24"/>
        </w:rPr>
        <w:t xml:space="preserve">184606 ОПС Североморск 184606 (Мурманская область г. Североморск, ул. Северная, д.4А)   </w:t>
      </w:r>
    </w:p>
    <w:p w14:paraId="31B27200"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cs="Times New Roman"/>
          <w:sz w:val="24"/>
          <w:szCs w:val="24"/>
        </w:rPr>
        <w:t>184606 Гараж Автобазы почтовой связи (Мурманская область г. Североморск, ул. Северная, д.4А)</w:t>
      </w:r>
    </w:p>
    <w:p w14:paraId="25CC3442"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cs="Times New Roman"/>
          <w:sz w:val="24"/>
          <w:szCs w:val="24"/>
        </w:rPr>
        <w:t>184530 Отделение почтовой связи (Мурманская обл. г. Оленегорск ул. Строительная д.49А)</w:t>
      </w:r>
    </w:p>
    <w:p w14:paraId="25FD7BAE"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cs="Times New Roman"/>
          <w:sz w:val="24"/>
          <w:szCs w:val="24"/>
        </w:rPr>
        <w:t>184536 Отделение почтовой связи (Мурманская обл. г. Оленегорск ул. Бардина д.32)</w:t>
      </w:r>
    </w:p>
    <w:p w14:paraId="087E826E"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cs="Times New Roman"/>
          <w:sz w:val="24"/>
          <w:szCs w:val="24"/>
        </w:rPr>
        <w:t xml:space="preserve">184430 Отделение почтовой связи (Мурманская обл. </w:t>
      </w:r>
      <w:proofErr w:type="spellStart"/>
      <w:r w:rsidRPr="006C6A19">
        <w:rPr>
          <w:rFonts w:ascii="Times New Roman" w:hAnsi="Times New Roman" w:cs="Times New Roman"/>
          <w:sz w:val="24"/>
          <w:szCs w:val="24"/>
        </w:rPr>
        <w:t>Печенгский</w:t>
      </w:r>
      <w:proofErr w:type="spellEnd"/>
      <w:r w:rsidRPr="006C6A19">
        <w:rPr>
          <w:rFonts w:ascii="Times New Roman" w:hAnsi="Times New Roman" w:cs="Times New Roman"/>
          <w:sz w:val="24"/>
          <w:szCs w:val="24"/>
        </w:rPr>
        <w:t xml:space="preserve"> р-н, г. Заполярный ул. Юбилейная д.6)</w:t>
      </w:r>
    </w:p>
    <w:p w14:paraId="785E5C9F"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cs="Times New Roman"/>
          <w:sz w:val="24"/>
          <w:szCs w:val="24"/>
        </w:rPr>
        <w:lastRenderedPageBreak/>
        <w:t xml:space="preserve">184421 Отделение почтовой связи (Мурманская обл. </w:t>
      </w:r>
      <w:proofErr w:type="spellStart"/>
      <w:r w:rsidRPr="006C6A19">
        <w:rPr>
          <w:rFonts w:ascii="Times New Roman" w:hAnsi="Times New Roman" w:cs="Times New Roman"/>
          <w:sz w:val="24"/>
          <w:szCs w:val="24"/>
        </w:rPr>
        <w:t>Печенгский</w:t>
      </w:r>
      <w:proofErr w:type="spellEnd"/>
      <w:r w:rsidRPr="006C6A19">
        <w:rPr>
          <w:rFonts w:ascii="Times New Roman" w:hAnsi="Times New Roman" w:cs="Times New Roman"/>
          <w:sz w:val="24"/>
          <w:szCs w:val="24"/>
        </w:rPr>
        <w:t xml:space="preserve"> р-н, </w:t>
      </w:r>
      <w:proofErr w:type="spellStart"/>
      <w:r w:rsidRPr="006C6A19">
        <w:rPr>
          <w:rFonts w:ascii="Times New Roman" w:hAnsi="Times New Roman" w:cs="Times New Roman"/>
          <w:sz w:val="24"/>
          <w:szCs w:val="24"/>
        </w:rPr>
        <w:t>пгт</w:t>
      </w:r>
      <w:proofErr w:type="spellEnd"/>
      <w:r w:rsidRPr="006C6A19">
        <w:rPr>
          <w:rFonts w:ascii="Times New Roman" w:hAnsi="Times New Roman" w:cs="Times New Roman"/>
          <w:sz w:val="24"/>
          <w:szCs w:val="24"/>
        </w:rPr>
        <w:t xml:space="preserve"> Никель пер. Гвардейский д.37)</w:t>
      </w:r>
    </w:p>
    <w:p w14:paraId="57143579" w14:textId="77777777" w:rsidR="00E67AA1" w:rsidRPr="006C6A19" w:rsidRDefault="00E67AA1" w:rsidP="00E67AA1">
      <w:pPr>
        <w:pStyle w:val="ConsPlusNormal"/>
        <w:jc w:val="both"/>
        <w:rPr>
          <w:rFonts w:ascii="Times New Roman" w:hAnsi="Times New Roman" w:cs="Times New Roman"/>
          <w:sz w:val="24"/>
          <w:szCs w:val="24"/>
        </w:rPr>
      </w:pPr>
      <w:r w:rsidRPr="006C6A19">
        <w:rPr>
          <w:rFonts w:ascii="Times New Roman" w:hAnsi="Times New Roman" w:cs="Times New Roman"/>
          <w:sz w:val="24"/>
          <w:szCs w:val="24"/>
        </w:rPr>
        <w:t>183000 Мурманский магистральный сортировочный центр (Мурманск ул. Привокзальная д.13А)</w:t>
      </w:r>
    </w:p>
    <w:tbl>
      <w:tblPr>
        <w:tblW w:w="9888" w:type="dxa"/>
        <w:tblInd w:w="-426" w:type="dxa"/>
        <w:tblLayout w:type="fixed"/>
        <w:tblLook w:val="04A0" w:firstRow="1" w:lastRow="0" w:firstColumn="1" w:lastColumn="0" w:noHBand="0" w:noVBand="1"/>
      </w:tblPr>
      <w:tblGrid>
        <w:gridCol w:w="871"/>
        <w:gridCol w:w="1155"/>
        <w:gridCol w:w="662"/>
        <w:gridCol w:w="909"/>
        <w:gridCol w:w="4106"/>
        <w:gridCol w:w="1277"/>
        <w:gridCol w:w="908"/>
      </w:tblGrid>
      <w:tr w:rsidR="00E67AA1" w:rsidRPr="006C6A19" w14:paraId="48AB00ED" w14:textId="77777777" w:rsidTr="00E67AA1">
        <w:trPr>
          <w:gridAfter w:val="5"/>
          <w:wAfter w:w="7862" w:type="dxa"/>
          <w:trHeight w:val="80"/>
        </w:trPr>
        <w:tc>
          <w:tcPr>
            <w:tcW w:w="871" w:type="dxa"/>
            <w:shd w:val="clear" w:color="auto" w:fill="auto"/>
            <w:vAlign w:val="center"/>
          </w:tcPr>
          <w:p w14:paraId="3D544A95" w14:textId="77777777" w:rsidR="00E67AA1" w:rsidRPr="006C6A19" w:rsidRDefault="00E67AA1" w:rsidP="00BD40CE">
            <w:pPr>
              <w:jc w:val="center"/>
            </w:pPr>
            <w:r w:rsidRPr="006C6A19">
              <w:t xml:space="preserve">  </w:t>
            </w:r>
          </w:p>
        </w:tc>
        <w:tc>
          <w:tcPr>
            <w:tcW w:w="1155" w:type="dxa"/>
          </w:tcPr>
          <w:p w14:paraId="65BE17FC" w14:textId="77777777" w:rsidR="00E67AA1" w:rsidRPr="006C6A19" w:rsidRDefault="00E67AA1" w:rsidP="00BD40CE"/>
        </w:tc>
      </w:tr>
      <w:tr w:rsidR="00E67AA1" w:rsidRPr="004B5034" w14:paraId="212F8661" w14:textId="77777777" w:rsidTr="00E67AA1">
        <w:trPr>
          <w:trHeight w:val="871"/>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634F70E4" w14:textId="77777777" w:rsidR="00E67AA1" w:rsidRPr="004B5034" w:rsidRDefault="00E67AA1" w:rsidP="00BD40CE">
            <w:pPr>
              <w:jc w:val="center"/>
            </w:pPr>
            <w:r w:rsidRPr="004B5034">
              <w:t>№ п/п</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9AAD123" w14:textId="77777777" w:rsidR="00E67AA1" w:rsidRPr="004B5034" w:rsidRDefault="00E67AA1" w:rsidP="00BD40CE">
            <w:pPr>
              <w:ind w:right="-109"/>
              <w:jc w:val="center"/>
            </w:pPr>
            <w:r w:rsidRPr="004B5034">
              <w:t>Объект</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14:paraId="292624A7" w14:textId="77777777" w:rsidR="00E67AA1" w:rsidRPr="004B5034" w:rsidRDefault="00E67AA1" w:rsidP="00BD40CE">
            <w:pPr>
              <w:jc w:val="center"/>
            </w:pPr>
            <w:r w:rsidRPr="004B5034">
              <w:rPr>
                <w:lang w:val="en-US"/>
              </w:rPr>
              <w:t>S</w:t>
            </w:r>
            <w:r w:rsidRPr="004B5034">
              <w:t xml:space="preserve">, </w:t>
            </w:r>
            <w:proofErr w:type="spellStart"/>
            <w:r w:rsidRPr="004B5034">
              <w:t>кв.м</w:t>
            </w:r>
            <w:proofErr w:type="spellEnd"/>
            <w:r w:rsidRPr="004B5034">
              <w: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3758D4BD" w14:textId="77777777" w:rsidR="00E67AA1" w:rsidRPr="004B5034" w:rsidRDefault="00E67AA1" w:rsidP="00BD40CE">
            <w:pPr>
              <w:jc w:val="center"/>
            </w:pPr>
            <w:r w:rsidRPr="004B5034">
              <w:t>Вид здания</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5E627BB" w14:textId="77777777" w:rsidR="00E67AA1" w:rsidRPr="004B5034" w:rsidRDefault="00E67AA1" w:rsidP="00BD40CE">
            <w:pPr>
              <w:jc w:val="center"/>
            </w:pPr>
            <w:r w:rsidRPr="004B5034">
              <w:t>Комплекс работ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8F1F4D" w14:textId="77777777" w:rsidR="00E67AA1" w:rsidRPr="004B5034" w:rsidRDefault="00E67AA1" w:rsidP="00BD40CE">
            <w:pPr>
              <w:jc w:val="center"/>
            </w:pPr>
            <w:r w:rsidRPr="004B5034">
              <w:t>ТУ, ИТП,ОТП</w:t>
            </w:r>
          </w:p>
        </w:tc>
        <w:tc>
          <w:tcPr>
            <w:tcW w:w="908" w:type="dxa"/>
            <w:tcBorders>
              <w:top w:val="single" w:sz="4" w:space="0" w:color="auto"/>
              <w:left w:val="nil"/>
              <w:bottom w:val="single" w:sz="4" w:space="0" w:color="auto"/>
              <w:right w:val="single" w:sz="4" w:space="0" w:color="auto"/>
            </w:tcBorders>
            <w:vAlign w:val="center"/>
          </w:tcPr>
          <w:p w14:paraId="12B0BC2B" w14:textId="77777777" w:rsidR="00E67AA1" w:rsidRPr="004B5034" w:rsidRDefault="00E67AA1" w:rsidP="00BD40CE">
            <w:pPr>
              <w:jc w:val="center"/>
            </w:pPr>
            <w:r w:rsidRPr="004B5034">
              <w:t>Кол-во</w:t>
            </w:r>
          </w:p>
        </w:tc>
      </w:tr>
      <w:tr w:rsidR="00E67AA1" w:rsidRPr="004B5034" w14:paraId="2351F047" w14:textId="77777777" w:rsidTr="00E67AA1">
        <w:trPr>
          <w:trHeight w:val="2100"/>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F907" w14:textId="77777777" w:rsidR="00E67AA1" w:rsidRPr="004B5034" w:rsidRDefault="00E67AA1" w:rsidP="00BD40CE">
            <w:r w:rsidRPr="004B5034">
              <w:t>1</w:t>
            </w:r>
          </w:p>
        </w:tc>
        <w:tc>
          <w:tcPr>
            <w:tcW w:w="1155" w:type="dxa"/>
            <w:tcBorders>
              <w:top w:val="single" w:sz="4" w:space="0" w:color="auto"/>
              <w:left w:val="nil"/>
              <w:bottom w:val="single" w:sz="4" w:space="0" w:color="auto"/>
              <w:right w:val="nil"/>
            </w:tcBorders>
            <w:shd w:val="clear" w:color="auto" w:fill="auto"/>
            <w:vAlign w:val="center"/>
            <w:hideMark/>
          </w:tcPr>
          <w:p w14:paraId="1F584774" w14:textId="77777777" w:rsidR="00E67AA1" w:rsidRDefault="00E67AA1" w:rsidP="00BD40CE">
            <w:pPr>
              <w:ind w:right="-109"/>
            </w:pPr>
            <w:r w:rsidRPr="004B5034">
              <w:t xml:space="preserve">г. </w:t>
            </w:r>
            <w:r>
              <w:t>Мурманск</w:t>
            </w:r>
            <w:r w:rsidRPr="004B5034">
              <w:t xml:space="preserve">, ул. </w:t>
            </w:r>
            <w:r>
              <w:t>Мира, д. 8</w:t>
            </w:r>
          </w:p>
          <w:p w14:paraId="18B9F2AD" w14:textId="77777777" w:rsidR="00E67AA1" w:rsidRPr="004B5034" w:rsidRDefault="00E67AA1" w:rsidP="00BD40CE">
            <w:pPr>
              <w:ind w:right="-109"/>
            </w:pPr>
            <w:r>
              <w:t>ОПС Мурманск 183036</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F9FE7" w14:textId="77777777" w:rsidR="00E67AA1" w:rsidRPr="004B5034" w:rsidRDefault="00E67AA1" w:rsidP="00BD40CE">
            <w:pPr>
              <w:jc w:val="center"/>
            </w:pPr>
            <w:r>
              <w:t>645,5</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76C63E93" w14:textId="77777777" w:rsidR="00E67AA1" w:rsidRPr="004B5034" w:rsidRDefault="00E67AA1" w:rsidP="00BD40CE">
            <w:pPr>
              <w:jc w:val="center"/>
            </w:pPr>
            <w:r>
              <w:t>Встроенно-пристроенное к МКД</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2E5B8F8E" w14:textId="77777777" w:rsidR="00E67AA1"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w:t>
            </w:r>
          </w:p>
          <w:p w14:paraId="099F01B2" w14:textId="77777777" w:rsidR="00E67AA1" w:rsidRPr="004B5034" w:rsidRDefault="00E67AA1" w:rsidP="00BD40CE">
            <w:r>
              <w:t>4</w:t>
            </w:r>
            <w:r w:rsidRPr="004B5034">
              <w:t>. Замена контрольно-измерительных приборов, при наличии ИТП.</w:t>
            </w:r>
          </w:p>
          <w:p w14:paraId="3410CB9A" w14:textId="77777777" w:rsidR="00E67AA1" w:rsidRDefault="00E67AA1" w:rsidP="00BD40CE">
            <w:r>
              <w:t>5</w:t>
            </w:r>
            <w:r w:rsidRPr="004B5034">
              <w:t xml:space="preserve">. Замена запорной арматуры </w:t>
            </w:r>
            <w:r>
              <w:t xml:space="preserve"> в количестве не менее 2-х штук.</w:t>
            </w:r>
          </w:p>
          <w:p w14:paraId="035FA6CB" w14:textId="77777777" w:rsidR="00E67AA1" w:rsidRDefault="00E67AA1" w:rsidP="00BD40CE">
            <w:r>
              <w:t>6. Установка невозвратного клапана на задвижку №7.</w:t>
            </w:r>
          </w:p>
          <w:p w14:paraId="078E770B" w14:textId="77777777" w:rsidR="00E67AA1" w:rsidRPr="004B5034" w:rsidRDefault="00E67AA1" w:rsidP="00BD40CE">
            <w:r>
              <w:t>7</w:t>
            </w:r>
            <w:r w:rsidRPr="004B5034">
              <w:t>. Прочистка и промывка грязевиков в подающем и обратном трубопроводах.</w:t>
            </w:r>
          </w:p>
        </w:tc>
        <w:tc>
          <w:tcPr>
            <w:tcW w:w="1277" w:type="dxa"/>
            <w:tcBorders>
              <w:top w:val="single" w:sz="4" w:space="0" w:color="auto"/>
              <w:left w:val="nil"/>
              <w:bottom w:val="single" w:sz="4" w:space="0" w:color="auto"/>
              <w:right w:val="single" w:sz="4" w:space="0" w:color="auto"/>
            </w:tcBorders>
            <w:shd w:val="clear" w:color="auto" w:fill="auto"/>
            <w:noWrap/>
            <w:vAlign w:val="center"/>
          </w:tcPr>
          <w:p w14:paraId="7F79846F" w14:textId="77777777" w:rsidR="00E67AA1" w:rsidRPr="004B5034" w:rsidRDefault="00E67AA1" w:rsidP="00BD40CE">
            <w:r w:rsidRPr="00914E30">
              <w:t>ИТП</w:t>
            </w:r>
          </w:p>
        </w:tc>
        <w:tc>
          <w:tcPr>
            <w:tcW w:w="908" w:type="dxa"/>
            <w:tcBorders>
              <w:top w:val="single" w:sz="4" w:space="0" w:color="auto"/>
              <w:left w:val="nil"/>
              <w:bottom w:val="single" w:sz="4" w:space="0" w:color="auto"/>
              <w:right w:val="single" w:sz="4" w:space="0" w:color="auto"/>
            </w:tcBorders>
            <w:vAlign w:val="center"/>
          </w:tcPr>
          <w:p w14:paraId="73DA934D" w14:textId="77777777" w:rsidR="00E67AA1" w:rsidRPr="004B5034" w:rsidRDefault="00E67AA1" w:rsidP="00BD40CE">
            <w:proofErr w:type="spellStart"/>
            <w:r w:rsidRPr="004B5034">
              <w:t>Усл</w:t>
            </w:r>
            <w:proofErr w:type="spellEnd"/>
            <w:r w:rsidRPr="004B5034">
              <w:t>. Ед.</w:t>
            </w:r>
          </w:p>
        </w:tc>
      </w:tr>
      <w:tr w:rsidR="00E67AA1" w:rsidRPr="004B5034" w14:paraId="5AEE4A4F" w14:textId="77777777" w:rsidTr="00E67AA1">
        <w:trPr>
          <w:trHeight w:val="1690"/>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197B9EA6" w14:textId="77777777" w:rsidR="00E67AA1" w:rsidRPr="004B5034" w:rsidRDefault="00E67AA1" w:rsidP="00BD40CE">
            <w:r w:rsidRPr="004B5034">
              <w:t>2</w:t>
            </w:r>
          </w:p>
        </w:tc>
        <w:tc>
          <w:tcPr>
            <w:tcW w:w="1155" w:type="dxa"/>
            <w:tcBorders>
              <w:top w:val="nil"/>
              <w:left w:val="nil"/>
              <w:bottom w:val="single" w:sz="4" w:space="0" w:color="auto"/>
              <w:right w:val="nil"/>
            </w:tcBorders>
            <w:shd w:val="clear" w:color="auto" w:fill="auto"/>
            <w:vAlign w:val="center"/>
            <w:hideMark/>
          </w:tcPr>
          <w:p w14:paraId="36820B64" w14:textId="77777777" w:rsidR="00E67AA1" w:rsidRDefault="00E67AA1" w:rsidP="00BD40CE">
            <w:pPr>
              <w:ind w:right="-109"/>
            </w:pPr>
            <w:r w:rsidRPr="004B5034">
              <w:t xml:space="preserve">г. </w:t>
            </w:r>
            <w:r>
              <w:t>Мурманск пр. Кольский д.194</w:t>
            </w:r>
          </w:p>
          <w:p w14:paraId="35FBC0F0" w14:textId="77777777" w:rsidR="00E67AA1" w:rsidRPr="004B5034" w:rsidRDefault="00E67AA1" w:rsidP="00BD40CE">
            <w:pPr>
              <w:ind w:right="-109"/>
            </w:pPr>
            <w:r>
              <w:t>ОПС Мурманск 183052</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16258737" w14:textId="77777777" w:rsidR="00E67AA1" w:rsidRPr="004B5034" w:rsidRDefault="00E67AA1" w:rsidP="00BD40CE">
            <w:pPr>
              <w:jc w:val="center"/>
            </w:pPr>
            <w:r>
              <w:t>470,9</w:t>
            </w:r>
          </w:p>
        </w:tc>
        <w:tc>
          <w:tcPr>
            <w:tcW w:w="909" w:type="dxa"/>
            <w:tcBorders>
              <w:top w:val="nil"/>
              <w:left w:val="nil"/>
              <w:bottom w:val="single" w:sz="4" w:space="0" w:color="auto"/>
              <w:right w:val="single" w:sz="4" w:space="0" w:color="auto"/>
            </w:tcBorders>
            <w:shd w:val="clear" w:color="auto" w:fill="auto"/>
            <w:vAlign w:val="center"/>
            <w:hideMark/>
          </w:tcPr>
          <w:p w14:paraId="38C0FC28" w14:textId="77777777" w:rsidR="00E67AA1" w:rsidRPr="004B5034" w:rsidRDefault="00E67AA1" w:rsidP="00BD40CE">
            <w:pPr>
              <w:jc w:val="center"/>
            </w:pPr>
            <w:r w:rsidRPr="004B5034">
              <w:t xml:space="preserve">Здание </w:t>
            </w:r>
            <w:r>
              <w:t>2</w:t>
            </w:r>
            <w:r w:rsidRPr="004B5034">
              <w:t xml:space="preserve"> </w:t>
            </w:r>
            <w:proofErr w:type="spellStart"/>
            <w:r w:rsidRPr="004B5034">
              <w:t>эт</w:t>
            </w:r>
            <w:proofErr w:type="spellEnd"/>
            <w:r w:rsidRPr="004B5034">
              <w:t>.</w:t>
            </w:r>
          </w:p>
        </w:tc>
        <w:tc>
          <w:tcPr>
            <w:tcW w:w="4106" w:type="dxa"/>
            <w:tcBorders>
              <w:top w:val="nil"/>
              <w:left w:val="nil"/>
              <w:bottom w:val="single" w:sz="4" w:space="0" w:color="auto"/>
              <w:right w:val="single" w:sz="4" w:space="0" w:color="auto"/>
            </w:tcBorders>
            <w:shd w:val="clear" w:color="auto" w:fill="auto"/>
            <w:vAlign w:val="center"/>
            <w:hideMark/>
          </w:tcPr>
          <w:p w14:paraId="5E9666B1" w14:textId="77777777" w:rsidR="00E67AA1" w:rsidRPr="004B5034"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4AEE7E2D" w14:textId="77777777" w:rsidR="00E67AA1" w:rsidRDefault="00E67AA1" w:rsidP="00BD40CE">
            <w:r>
              <w:t>4</w:t>
            </w:r>
            <w:r w:rsidRPr="004B5034">
              <w:t>. Замена контрольно-измерительных приборов, при наличии ИТП.</w:t>
            </w:r>
          </w:p>
          <w:p w14:paraId="3A6B5113" w14:textId="77777777" w:rsidR="00E67AA1" w:rsidRDefault="00E67AA1" w:rsidP="00BD40CE">
            <w:r>
              <w:t>5</w:t>
            </w:r>
            <w:r w:rsidRPr="004B5034">
              <w:t xml:space="preserve">. Замена запорной арматуры </w:t>
            </w:r>
            <w:r>
              <w:t xml:space="preserve"> в количестве не менее 2-х штук, в </w:t>
            </w:r>
            <w:proofErr w:type="spellStart"/>
            <w:r>
              <w:t>т.ч</w:t>
            </w:r>
            <w:proofErr w:type="spellEnd"/>
            <w:r>
              <w:t>. замена задвижки №7</w:t>
            </w:r>
          </w:p>
          <w:p w14:paraId="42121FBE" w14:textId="77777777" w:rsidR="00E67AA1" w:rsidRPr="004B5034" w:rsidRDefault="00E67AA1" w:rsidP="00BD40CE">
            <w:r>
              <w:t>6</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4C588DB2" w14:textId="77777777" w:rsidR="00E67AA1" w:rsidRPr="004B5034" w:rsidRDefault="00E67AA1" w:rsidP="00BD40CE">
            <w:r w:rsidRPr="004B5034">
              <w:t>ИТП</w:t>
            </w:r>
          </w:p>
        </w:tc>
        <w:tc>
          <w:tcPr>
            <w:tcW w:w="908" w:type="dxa"/>
            <w:tcBorders>
              <w:top w:val="single" w:sz="4" w:space="0" w:color="auto"/>
              <w:left w:val="nil"/>
              <w:bottom w:val="single" w:sz="4" w:space="0" w:color="auto"/>
              <w:right w:val="single" w:sz="4" w:space="0" w:color="auto"/>
            </w:tcBorders>
            <w:vAlign w:val="center"/>
          </w:tcPr>
          <w:p w14:paraId="7C40BF0D" w14:textId="77777777" w:rsidR="00E67AA1" w:rsidRPr="004B5034" w:rsidRDefault="00E67AA1" w:rsidP="00BD40CE">
            <w:proofErr w:type="spellStart"/>
            <w:r w:rsidRPr="004B5034">
              <w:t>Усл</w:t>
            </w:r>
            <w:proofErr w:type="spellEnd"/>
            <w:r w:rsidRPr="004B5034">
              <w:t>. Ед.</w:t>
            </w:r>
          </w:p>
        </w:tc>
      </w:tr>
      <w:tr w:rsidR="00E67AA1" w:rsidRPr="004B5034" w14:paraId="6564288F" w14:textId="77777777" w:rsidTr="00E67AA1">
        <w:trPr>
          <w:trHeight w:val="1692"/>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02A5AAD2" w14:textId="77777777" w:rsidR="00E67AA1" w:rsidRPr="004B5034" w:rsidRDefault="00E67AA1" w:rsidP="00BD40CE">
            <w:r w:rsidRPr="004B5034">
              <w:lastRenderedPageBreak/>
              <w:t>3</w:t>
            </w:r>
          </w:p>
        </w:tc>
        <w:tc>
          <w:tcPr>
            <w:tcW w:w="1155" w:type="dxa"/>
            <w:tcBorders>
              <w:top w:val="nil"/>
              <w:left w:val="nil"/>
              <w:bottom w:val="single" w:sz="4" w:space="0" w:color="auto"/>
              <w:right w:val="nil"/>
            </w:tcBorders>
            <w:shd w:val="clear" w:color="auto" w:fill="auto"/>
            <w:vAlign w:val="center"/>
            <w:hideMark/>
          </w:tcPr>
          <w:p w14:paraId="2896DFE8" w14:textId="77777777" w:rsidR="00E67AA1" w:rsidRDefault="00E67AA1" w:rsidP="00BD40CE">
            <w:pPr>
              <w:ind w:right="-109"/>
            </w:pPr>
            <w:r w:rsidRPr="004B5034">
              <w:t xml:space="preserve">г. </w:t>
            </w:r>
            <w:r>
              <w:t>Мурманск ул. Ленинградская д.27</w:t>
            </w:r>
          </w:p>
          <w:p w14:paraId="3F1881CE" w14:textId="77777777" w:rsidR="00E67AA1" w:rsidRPr="004B5034" w:rsidRDefault="00E67AA1" w:rsidP="00BD40CE">
            <w:pPr>
              <w:ind w:right="-109"/>
            </w:pPr>
            <w:r>
              <w:t>Административное здание филиала</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2A3880FF" w14:textId="77777777" w:rsidR="00E67AA1" w:rsidRPr="004B5034" w:rsidRDefault="00E67AA1" w:rsidP="00BD40CE">
            <w:pPr>
              <w:jc w:val="center"/>
            </w:pPr>
            <w:r>
              <w:t>3376,70</w:t>
            </w:r>
          </w:p>
        </w:tc>
        <w:tc>
          <w:tcPr>
            <w:tcW w:w="909" w:type="dxa"/>
            <w:tcBorders>
              <w:top w:val="nil"/>
              <w:left w:val="nil"/>
              <w:bottom w:val="single" w:sz="4" w:space="0" w:color="auto"/>
              <w:right w:val="single" w:sz="4" w:space="0" w:color="auto"/>
            </w:tcBorders>
            <w:shd w:val="clear" w:color="auto" w:fill="auto"/>
            <w:vAlign w:val="center"/>
            <w:hideMark/>
          </w:tcPr>
          <w:p w14:paraId="54B98336" w14:textId="77777777" w:rsidR="00E67AA1" w:rsidRPr="004B5034" w:rsidRDefault="00E67AA1" w:rsidP="00BD40CE">
            <w:pPr>
              <w:jc w:val="center"/>
            </w:pPr>
            <w:r w:rsidRPr="004B5034">
              <w:t xml:space="preserve">Здание </w:t>
            </w:r>
            <w:r>
              <w:t>3</w:t>
            </w:r>
            <w:r w:rsidRPr="004B5034">
              <w:t xml:space="preserve"> </w:t>
            </w:r>
            <w:proofErr w:type="spellStart"/>
            <w:r w:rsidRPr="004B5034">
              <w:t>эт</w:t>
            </w:r>
            <w:proofErr w:type="spellEnd"/>
            <w:r w:rsidRPr="004B5034">
              <w:t>.</w:t>
            </w:r>
          </w:p>
        </w:tc>
        <w:tc>
          <w:tcPr>
            <w:tcW w:w="4106" w:type="dxa"/>
            <w:tcBorders>
              <w:top w:val="nil"/>
              <w:left w:val="nil"/>
              <w:bottom w:val="single" w:sz="4" w:space="0" w:color="auto"/>
              <w:right w:val="single" w:sz="4" w:space="0" w:color="auto"/>
            </w:tcBorders>
            <w:shd w:val="clear" w:color="auto" w:fill="auto"/>
            <w:vAlign w:val="center"/>
            <w:hideMark/>
          </w:tcPr>
          <w:p w14:paraId="6BEBA0E1" w14:textId="77777777" w:rsidR="00E67AA1" w:rsidRPr="004B5034"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4987D804" w14:textId="77777777" w:rsidR="00E67AA1" w:rsidRDefault="00E67AA1" w:rsidP="00BD40CE">
            <w:r>
              <w:t xml:space="preserve">4. </w:t>
            </w:r>
            <w:r w:rsidRPr="004B5034">
              <w:t>Замена контрольно-измерительных приборов, при наличии ИТП.</w:t>
            </w:r>
          </w:p>
          <w:p w14:paraId="7B76EA17" w14:textId="77777777" w:rsidR="00E67AA1" w:rsidRPr="004B5034" w:rsidRDefault="00E67AA1" w:rsidP="00BD40CE">
            <w:r>
              <w:t>5</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1BFF6FFD" w14:textId="77777777" w:rsidR="00E67AA1" w:rsidRPr="004B5034" w:rsidRDefault="00E67AA1" w:rsidP="00BD40CE">
            <w:r w:rsidRPr="004B5034">
              <w:t>ИТП</w:t>
            </w:r>
          </w:p>
        </w:tc>
        <w:tc>
          <w:tcPr>
            <w:tcW w:w="908" w:type="dxa"/>
            <w:tcBorders>
              <w:top w:val="single" w:sz="4" w:space="0" w:color="auto"/>
              <w:left w:val="nil"/>
              <w:bottom w:val="single" w:sz="4" w:space="0" w:color="auto"/>
              <w:right w:val="single" w:sz="4" w:space="0" w:color="auto"/>
            </w:tcBorders>
            <w:vAlign w:val="center"/>
          </w:tcPr>
          <w:p w14:paraId="31780BA9" w14:textId="77777777" w:rsidR="00E67AA1" w:rsidRPr="004B5034" w:rsidRDefault="00E67AA1" w:rsidP="00BD40CE">
            <w:proofErr w:type="spellStart"/>
            <w:r w:rsidRPr="004B5034">
              <w:t>Усл</w:t>
            </w:r>
            <w:proofErr w:type="spellEnd"/>
            <w:r w:rsidRPr="004B5034">
              <w:t>. Ед.</w:t>
            </w:r>
          </w:p>
        </w:tc>
      </w:tr>
      <w:tr w:rsidR="00E67AA1" w:rsidRPr="004B5034" w14:paraId="6083CA20" w14:textId="77777777" w:rsidTr="00E67AA1">
        <w:trPr>
          <w:trHeight w:val="2100"/>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4E74F1CE" w14:textId="77777777" w:rsidR="00E67AA1" w:rsidRPr="004B5034" w:rsidRDefault="00E67AA1" w:rsidP="00BD40CE">
            <w:r w:rsidRPr="004B5034">
              <w:t>4</w:t>
            </w:r>
          </w:p>
        </w:tc>
        <w:tc>
          <w:tcPr>
            <w:tcW w:w="1155" w:type="dxa"/>
            <w:tcBorders>
              <w:top w:val="nil"/>
              <w:left w:val="nil"/>
              <w:bottom w:val="single" w:sz="4" w:space="0" w:color="auto"/>
              <w:right w:val="nil"/>
            </w:tcBorders>
            <w:shd w:val="clear" w:color="auto" w:fill="auto"/>
            <w:vAlign w:val="center"/>
            <w:hideMark/>
          </w:tcPr>
          <w:p w14:paraId="776D4F56" w14:textId="77777777" w:rsidR="00E67AA1" w:rsidRDefault="00E67AA1" w:rsidP="00BD40CE">
            <w:pPr>
              <w:ind w:right="-109"/>
            </w:pPr>
            <w:r w:rsidRPr="004B5034">
              <w:t xml:space="preserve">г. </w:t>
            </w:r>
            <w:r>
              <w:t>Мурманск пр. Тарана д. 6А</w:t>
            </w:r>
          </w:p>
          <w:p w14:paraId="37899ED6" w14:textId="77777777" w:rsidR="00E67AA1" w:rsidRPr="004B5034" w:rsidRDefault="00E67AA1" w:rsidP="00BD40CE">
            <w:pPr>
              <w:ind w:right="-109"/>
            </w:pPr>
            <w:r>
              <w:t xml:space="preserve">гараж </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359F56AD" w14:textId="77777777" w:rsidR="00E67AA1" w:rsidRPr="004B5034" w:rsidRDefault="00E67AA1" w:rsidP="00BD40CE">
            <w:pPr>
              <w:jc w:val="center"/>
            </w:pPr>
            <w:r>
              <w:t>151,3</w:t>
            </w:r>
          </w:p>
        </w:tc>
        <w:tc>
          <w:tcPr>
            <w:tcW w:w="909" w:type="dxa"/>
            <w:tcBorders>
              <w:top w:val="nil"/>
              <w:left w:val="nil"/>
              <w:bottom w:val="single" w:sz="4" w:space="0" w:color="auto"/>
              <w:right w:val="single" w:sz="4" w:space="0" w:color="auto"/>
            </w:tcBorders>
            <w:shd w:val="clear" w:color="auto" w:fill="auto"/>
            <w:vAlign w:val="center"/>
            <w:hideMark/>
          </w:tcPr>
          <w:p w14:paraId="3CCD0A02" w14:textId="77777777" w:rsidR="00E67AA1" w:rsidRPr="004B5034" w:rsidRDefault="00E67AA1" w:rsidP="00BD40CE">
            <w:pPr>
              <w:jc w:val="center"/>
            </w:pPr>
            <w:r>
              <w:t>Здание 1 этаж</w:t>
            </w:r>
          </w:p>
        </w:tc>
        <w:tc>
          <w:tcPr>
            <w:tcW w:w="4106" w:type="dxa"/>
            <w:tcBorders>
              <w:top w:val="nil"/>
              <w:left w:val="nil"/>
              <w:bottom w:val="single" w:sz="4" w:space="0" w:color="auto"/>
              <w:right w:val="single" w:sz="4" w:space="0" w:color="auto"/>
            </w:tcBorders>
            <w:shd w:val="clear" w:color="auto" w:fill="auto"/>
            <w:vAlign w:val="center"/>
            <w:hideMark/>
          </w:tcPr>
          <w:p w14:paraId="2105BC6E" w14:textId="77777777" w:rsidR="00E67AA1"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741A894C" w14:textId="77777777" w:rsidR="00E67AA1" w:rsidRPr="004B5034" w:rsidRDefault="00E67AA1" w:rsidP="00BD40CE">
            <w:r>
              <w:t>4.</w:t>
            </w:r>
            <w:r w:rsidRPr="004B5034">
              <w:t>Замена контрольно-измерительных приборов, при наличии ИТП.</w:t>
            </w:r>
          </w:p>
          <w:p w14:paraId="3912116F" w14:textId="77777777" w:rsidR="00E67AA1" w:rsidRDefault="00E67AA1" w:rsidP="00BD40CE">
            <w:r>
              <w:t>5</w:t>
            </w:r>
            <w:r w:rsidRPr="004B5034">
              <w:t xml:space="preserve">. Замена запорной арматуры </w:t>
            </w:r>
            <w:r>
              <w:t xml:space="preserve"> в количестве 2-х штук</w:t>
            </w:r>
          </w:p>
          <w:p w14:paraId="0533ADAA" w14:textId="77777777" w:rsidR="00E67AA1" w:rsidRDefault="00E67AA1" w:rsidP="00BD40CE">
            <w:r>
              <w:t>6. Замена аварийного участка тепловой сети не менее 2м</w:t>
            </w:r>
          </w:p>
          <w:p w14:paraId="2A99FA2C" w14:textId="77777777" w:rsidR="00E67AA1" w:rsidRPr="004B5034" w:rsidRDefault="00E67AA1" w:rsidP="00BD40CE">
            <w:r>
              <w:t>7</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701F324A" w14:textId="77777777" w:rsidR="00E67AA1" w:rsidRPr="004B5034" w:rsidRDefault="00E67AA1" w:rsidP="00BD40CE">
            <w:r w:rsidRPr="00100322">
              <w:t>ТУ, ОТП МКД</w:t>
            </w:r>
          </w:p>
        </w:tc>
        <w:tc>
          <w:tcPr>
            <w:tcW w:w="908" w:type="dxa"/>
            <w:tcBorders>
              <w:top w:val="single" w:sz="4" w:space="0" w:color="auto"/>
              <w:left w:val="nil"/>
              <w:bottom w:val="single" w:sz="4" w:space="0" w:color="auto"/>
              <w:right w:val="single" w:sz="4" w:space="0" w:color="auto"/>
            </w:tcBorders>
            <w:vAlign w:val="center"/>
          </w:tcPr>
          <w:p w14:paraId="77D92595" w14:textId="77777777" w:rsidR="00E67AA1" w:rsidRPr="004B5034" w:rsidRDefault="00E67AA1" w:rsidP="00BD40CE">
            <w:proofErr w:type="spellStart"/>
            <w:r w:rsidRPr="004B5034">
              <w:t>Усл</w:t>
            </w:r>
            <w:proofErr w:type="spellEnd"/>
            <w:r w:rsidRPr="004B5034">
              <w:t>. Ед.</w:t>
            </w:r>
          </w:p>
        </w:tc>
      </w:tr>
      <w:tr w:rsidR="00E67AA1" w:rsidRPr="004B5034" w14:paraId="7959298D" w14:textId="77777777" w:rsidTr="00E67AA1">
        <w:trPr>
          <w:trHeight w:val="1265"/>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3AEE1759" w14:textId="77777777" w:rsidR="00E67AA1" w:rsidRPr="004B5034" w:rsidRDefault="00E67AA1" w:rsidP="00BD40CE">
            <w:r w:rsidRPr="004B5034">
              <w:t>5</w:t>
            </w:r>
          </w:p>
        </w:tc>
        <w:tc>
          <w:tcPr>
            <w:tcW w:w="1155" w:type="dxa"/>
            <w:tcBorders>
              <w:top w:val="nil"/>
              <w:left w:val="nil"/>
              <w:bottom w:val="single" w:sz="4" w:space="0" w:color="auto"/>
              <w:right w:val="nil"/>
            </w:tcBorders>
            <w:shd w:val="clear" w:color="auto" w:fill="auto"/>
            <w:vAlign w:val="center"/>
            <w:hideMark/>
          </w:tcPr>
          <w:p w14:paraId="5B02967C" w14:textId="77777777" w:rsidR="00E67AA1" w:rsidRDefault="00E67AA1" w:rsidP="00BD40CE">
            <w:pPr>
              <w:ind w:right="-109"/>
            </w:pPr>
            <w:r w:rsidRPr="004B5034">
              <w:t xml:space="preserve">г. </w:t>
            </w:r>
            <w:r>
              <w:t>Мурманск ул. Чапаева д.10</w:t>
            </w:r>
          </w:p>
          <w:p w14:paraId="0D53F522" w14:textId="77777777" w:rsidR="00E67AA1" w:rsidRPr="004B5034" w:rsidRDefault="00E67AA1" w:rsidP="00BD40CE">
            <w:pPr>
              <w:ind w:right="-109"/>
            </w:pPr>
            <w:r>
              <w:t>Автобаза почтовой связи</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68EFC3E9" w14:textId="77777777" w:rsidR="00E67AA1" w:rsidRPr="004B5034" w:rsidRDefault="00E67AA1" w:rsidP="00BD40CE">
            <w:pPr>
              <w:jc w:val="center"/>
            </w:pPr>
            <w:r>
              <w:t>1104,20</w:t>
            </w:r>
          </w:p>
        </w:tc>
        <w:tc>
          <w:tcPr>
            <w:tcW w:w="909" w:type="dxa"/>
            <w:tcBorders>
              <w:top w:val="nil"/>
              <w:left w:val="nil"/>
              <w:bottom w:val="single" w:sz="4" w:space="0" w:color="auto"/>
              <w:right w:val="single" w:sz="4" w:space="0" w:color="auto"/>
            </w:tcBorders>
            <w:shd w:val="clear" w:color="auto" w:fill="auto"/>
            <w:vAlign w:val="center"/>
            <w:hideMark/>
          </w:tcPr>
          <w:p w14:paraId="513BA214" w14:textId="77777777" w:rsidR="00E67AA1" w:rsidRPr="004B5034" w:rsidRDefault="00E67AA1" w:rsidP="00BD40CE">
            <w:pPr>
              <w:jc w:val="center"/>
            </w:pPr>
            <w:r>
              <w:t>Здания 1 этаж</w:t>
            </w:r>
          </w:p>
        </w:tc>
        <w:tc>
          <w:tcPr>
            <w:tcW w:w="4106" w:type="dxa"/>
            <w:tcBorders>
              <w:top w:val="nil"/>
              <w:left w:val="nil"/>
              <w:bottom w:val="single" w:sz="4" w:space="0" w:color="auto"/>
              <w:right w:val="single" w:sz="4" w:space="0" w:color="auto"/>
            </w:tcBorders>
            <w:shd w:val="clear" w:color="auto" w:fill="auto"/>
            <w:vAlign w:val="center"/>
            <w:hideMark/>
          </w:tcPr>
          <w:p w14:paraId="77C5AA56" w14:textId="77777777" w:rsidR="00E67AA1"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w:t>
            </w:r>
            <w:r w:rsidRPr="004B5034">
              <w:lastRenderedPageBreak/>
              <w:t xml:space="preserve">расхода, при наличии. Проведение ПНР. </w:t>
            </w:r>
          </w:p>
          <w:p w14:paraId="7524939C" w14:textId="77777777" w:rsidR="00E67AA1" w:rsidRDefault="00E67AA1" w:rsidP="00BD40CE">
            <w:r>
              <w:t>4. Восстановление наружной  линии электроснабжения помещения, где расположен УУТЭ после возгорания.</w:t>
            </w:r>
          </w:p>
          <w:p w14:paraId="173FB6F1" w14:textId="77777777" w:rsidR="00E67AA1" w:rsidRDefault="00E67AA1" w:rsidP="00BD40CE">
            <w:r>
              <w:t>5.</w:t>
            </w:r>
            <w:r w:rsidRPr="004B5034">
              <w:t xml:space="preserve"> Замена контрольно-измерительных приборов</w:t>
            </w:r>
            <w:r>
              <w:t xml:space="preserve"> в </w:t>
            </w:r>
            <w:proofErr w:type="spellStart"/>
            <w:r>
              <w:t>т.ч</w:t>
            </w:r>
            <w:proofErr w:type="spellEnd"/>
            <w:r>
              <w:t>. термометров технических ТПТ-1</w:t>
            </w:r>
            <w:r w:rsidRPr="004B5034">
              <w:t>, при наличии ИТП.</w:t>
            </w:r>
          </w:p>
          <w:p w14:paraId="025A0B5A" w14:textId="77777777" w:rsidR="00E67AA1" w:rsidRPr="004B5034" w:rsidRDefault="00E67AA1" w:rsidP="00BD40CE">
            <w:r>
              <w:t xml:space="preserve">6. Замена батареек в </w:t>
            </w:r>
            <w:proofErr w:type="spellStart"/>
            <w:r>
              <w:t>тепловычислителе</w:t>
            </w:r>
            <w:proofErr w:type="spellEnd"/>
            <w:r>
              <w:t>, расходомерах в количестве не менее  4  штук</w:t>
            </w:r>
          </w:p>
          <w:p w14:paraId="53724054" w14:textId="77777777" w:rsidR="00E67AA1" w:rsidRDefault="00E67AA1" w:rsidP="00BD40CE">
            <w:r>
              <w:t>7</w:t>
            </w:r>
            <w:r w:rsidRPr="004B5034">
              <w:t xml:space="preserve">. Замена запорной арматуры </w:t>
            </w:r>
            <w:r>
              <w:t xml:space="preserve"> в количестве не менее 2-х штук</w:t>
            </w:r>
          </w:p>
          <w:p w14:paraId="611ABF0B" w14:textId="77777777" w:rsidR="00E67AA1" w:rsidRPr="004B5034" w:rsidRDefault="00E67AA1" w:rsidP="00BD40CE">
            <w:r>
              <w:t>8</w:t>
            </w:r>
            <w:r w:rsidRPr="004B5034">
              <w:t>. Прочистка и промывка грязевиков в подающем и обратном трубопроводах.</w:t>
            </w:r>
            <w:r>
              <w:t xml:space="preserve"> </w:t>
            </w:r>
          </w:p>
        </w:tc>
        <w:tc>
          <w:tcPr>
            <w:tcW w:w="1277" w:type="dxa"/>
            <w:tcBorders>
              <w:top w:val="nil"/>
              <w:left w:val="nil"/>
              <w:bottom w:val="single" w:sz="4" w:space="0" w:color="auto"/>
              <w:right w:val="single" w:sz="4" w:space="0" w:color="auto"/>
            </w:tcBorders>
            <w:shd w:val="clear" w:color="auto" w:fill="auto"/>
            <w:noWrap/>
            <w:vAlign w:val="center"/>
          </w:tcPr>
          <w:p w14:paraId="5A1FE262" w14:textId="77777777" w:rsidR="00E67AA1" w:rsidRPr="004B5034" w:rsidRDefault="00E67AA1" w:rsidP="00BD40CE">
            <w:r w:rsidRPr="004B5034">
              <w:lastRenderedPageBreak/>
              <w:t>ИТП</w:t>
            </w:r>
          </w:p>
        </w:tc>
        <w:tc>
          <w:tcPr>
            <w:tcW w:w="908" w:type="dxa"/>
            <w:tcBorders>
              <w:top w:val="single" w:sz="4" w:space="0" w:color="auto"/>
              <w:left w:val="nil"/>
              <w:bottom w:val="single" w:sz="4" w:space="0" w:color="auto"/>
              <w:right w:val="single" w:sz="4" w:space="0" w:color="auto"/>
            </w:tcBorders>
            <w:vAlign w:val="center"/>
          </w:tcPr>
          <w:p w14:paraId="143CBE31" w14:textId="77777777" w:rsidR="00E67AA1" w:rsidRPr="004B5034" w:rsidRDefault="00E67AA1" w:rsidP="00BD40CE">
            <w:proofErr w:type="spellStart"/>
            <w:r w:rsidRPr="004B5034">
              <w:t>Усл</w:t>
            </w:r>
            <w:proofErr w:type="spellEnd"/>
            <w:r w:rsidRPr="004B5034">
              <w:t>. Ед.</w:t>
            </w:r>
          </w:p>
        </w:tc>
      </w:tr>
      <w:tr w:rsidR="00E67AA1" w:rsidRPr="004B5034" w14:paraId="420982E6" w14:textId="77777777" w:rsidTr="00E67AA1">
        <w:trPr>
          <w:trHeight w:val="550"/>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6C9BF890" w14:textId="77777777" w:rsidR="00E67AA1" w:rsidRPr="004B5034" w:rsidRDefault="00E67AA1" w:rsidP="00BD40CE">
            <w:r w:rsidRPr="004B5034">
              <w:t>6</w:t>
            </w:r>
          </w:p>
        </w:tc>
        <w:tc>
          <w:tcPr>
            <w:tcW w:w="1155" w:type="dxa"/>
            <w:tcBorders>
              <w:top w:val="nil"/>
              <w:left w:val="nil"/>
              <w:bottom w:val="single" w:sz="4" w:space="0" w:color="auto"/>
              <w:right w:val="nil"/>
            </w:tcBorders>
            <w:shd w:val="clear" w:color="auto" w:fill="auto"/>
            <w:vAlign w:val="center"/>
            <w:hideMark/>
          </w:tcPr>
          <w:p w14:paraId="369B8D58" w14:textId="77777777" w:rsidR="00E67AA1" w:rsidRDefault="00E67AA1" w:rsidP="00BD40CE">
            <w:r w:rsidRPr="004B5034">
              <w:t xml:space="preserve">г. </w:t>
            </w:r>
            <w:r>
              <w:t>Североморск ул. Северная д.4А</w:t>
            </w:r>
          </w:p>
          <w:p w14:paraId="088A4B81" w14:textId="77777777" w:rsidR="00E67AA1" w:rsidRPr="004B5034" w:rsidRDefault="00E67AA1" w:rsidP="00BD40CE">
            <w:r>
              <w:t>ОПС Североморск 184606</w:t>
            </w:r>
            <w:r w:rsidRPr="004B5034">
              <w:t xml:space="preserve"> </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3C7F41DF" w14:textId="77777777" w:rsidR="00E67AA1" w:rsidRPr="004B5034" w:rsidRDefault="00E67AA1" w:rsidP="00BD40CE">
            <w:pPr>
              <w:jc w:val="center"/>
            </w:pPr>
            <w:r>
              <w:t>2337,0</w:t>
            </w:r>
          </w:p>
        </w:tc>
        <w:tc>
          <w:tcPr>
            <w:tcW w:w="909" w:type="dxa"/>
            <w:tcBorders>
              <w:top w:val="nil"/>
              <w:left w:val="nil"/>
              <w:bottom w:val="single" w:sz="4" w:space="0" w:color="auto"/>
              <w:right w:val="single" w:sz="4" w:space="0" w:color="auto"/>
            </w:tcBorders>
            <w:shd w:val="clear" w:color="auto" w:fill="auto"/>
            <w:vAlign w:val="center"/>
            <w:hideMark/>
          </w:tcPr>
          <w:p w14:paraId="790ECFB7" w14:textId="77777777" w:rsidR="00E67AA1" w:rsidRPr="004B5034" w:rsidRDefault="00E67AA1" w:rsidP="00BD40CE">
            <w:pPr>
              <w:jc w:val="center"/>
            </w:pPr>
            <w:r w:rsidRPr="004B5034">
              <w:t xml:space="preserve">Здание </w:t>
            </w:r>
            <w:r>
              <w:t>2</w:t>
            </w:r>
            <w:r w:rsidRPr="004B5034">
              <w:t xml:space="preserve"> </w:t>
            </w:r>
            <w:proofErr w:type="spellStart"/>
            <w:r w:rsidRPr="004B5034">
              <w:t>эт</w:t>
            </w:r>
            <w:proofErr w:type="spellEnd"/>
            <w:r w:rsidRPr="004B5034">
              <w:t>.</w:t>
            </w:r>
          </w:p>
        </w:tc>
        <w:tc>
          <w:tcPr>
            <w:tcW w:w="4106" w:type="dxa"/>
            <w:tcBorders>
              <w:top w:val="nil"/>
              <w:left w:val="nil"/>
              <w:bottom w:val="single" w:sz="4" w:space="0" w:color="auto"/>
              <w:right w:val="single" w:sz="4" w:space="0" w:color="auto"/>
            </w:tcBorders>
            <w:shd w:val="clear" w:color="auto" w:fill="auto"/>
            <w:vAlign w:val="center"/>
            <w:hideMark/>
          </w:tcPr>
          <w:p w14:paraId="4843992A" w14:textId="77777777" w:rsidR="00E67AA1" w:rsidRPr="004B5034"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6457B97F" w14:textId="77777777" w:rsidR="00E67AA1" w:rsidRDefault="00E67AA1" w:rsidP="00BD40CE">
            <w:r>
              <w:t xml:space="preserve">4. </w:t>
            </w:r>
            <w:r w:rsidRPr="004B5034">
              <w:t>Замена контрольно-измерительных приборов, при наличии ИТП.</w:t>
            </w:r>
          </w:p>
          <w:p w14:paraId="147423CB" w14:textId="77777777" w:rsidR="00E67AA1" w:rsidRDefault="00E67AA1" w:rsidP="00BD40CE">
            <w:r>
              <w:t xml:space="preserve">5. </w:t>
            </w:r>
            <w:r w:rsidRPr="004B5034">
              <w:t xml:space="preserve">Замена запорной арматуры </w:t>
            </w:r>
            <w:r>
              <w:t xml:space="preserve"> в количестве не менее 2-х штук</w:t>
            </w:r>
          </w:p>
          <w:p w14:paraId="468DD061" w14:textId="77777777" w:rsidR="00E67AA1" w:rsidRPr="004B5034" w:rsidRDefault="00E67AA1" w:rsidP="00BD40CE">
            <w:r>
              <w:t>6</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497FE477" w14:textId="77777777" w:rsidR="00E67AA1" w:rsidRPr="004B5034" w:rsidRDefault="00E67AA1" w:rsidP="00BD40CE">
            <w:r>
              <w:t>ИТП</w:t>
            </w:r>
          </w:p>
        </w:tc>
        <w:tc>
          <w:tcPr>
            <w:tcW w:w="908" w:type="dxa"/>
            <w:tcBorders>
              <w:top w:val="single" w:sz="4" w:space="0" w:color="auto"/>
              <w:left w:val="nil"/>
              <w:bottom w:val="single" w:sz="4" w:space="0" w:color="auto"/>
              <w:right w:val="single" w:sz="4" w:space="0" w:color="auto"/>
            </w:tcBorders>
            <w:vAlign w:val="center"/>
          </w:tcPr>
          <w:p w14:paraId="4A6C9128" w14:textId="77777777" w:rsidR="00E67AA1" w:rsidRPr="004B5034" w:rsidRDefault="00E67AA1" w:rsidP="00BD40CE">
            <w:proofErr w:type="spellStart"/>
            <w:r w:rsidRPr="004B5034">
              <w:t>Усл</w:t>
            </w:r>
            <w:proofErr w:type="spellEnd"/>
            <w:r w:rsidRPr="004B5034">
              <w:t>. Ед.</w:t>
            </w:r>
          </w:p>
        </w:tc>
      </w:tr>
      <w:tr w:rsidR="00E67AA1" w:rsidRPr="004B5034" w14:paraId="4C05D328" w14:textId="77777777" w:rsidTr="00E67AA1">
        <w:trPr>
          <w:trHeight w:val="558"/>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01EF8375" w14:textId="77777777" w:rsidR="00E67AA1" w:rsidRPr="004B5034" w:rsidRDefault="00E67AA1" w:rsidP="00BD40CE">
            <w:r w:rsidRPr="004B5034">
              <w:t>7</w:t>
            </w:r>
          </w:p>
        </w:tc>
        <w:tc>
          <w:tcPr>
            <w:tcW w:w="1155" w:type="dxa"/>
            <w:tcBorders>
              <w:top w:val="nil"/>
              <w:left w:val="nil"/>
              <w:bottom w:val="single" w:sz="4" w:space="0" w:color="auto"/>
              <w:right w:val="nil"/>
            </w:tcBorders>
            <w:shd w:val="clear" w:color="auto" w:fill="auto"/>
            <w:vAlign w:val="center"/>
            <w:hideMark/>
          </w:tcPr>
          <w:p w14:paraId="5C92C112" w14:textId="77777777" w:rsidR="00E67AA1" w:rsidRDefault="00E67AA1" w:rsidP="00BD40CE">
            <w:r w:rsidRPr="004B5034">
              <w:t xml:space="preserve">г. </w:t>
            </w:r>
            <w:r>
              <w:t>Североморск ул. Северная д.4А</w:t>
            </w:r>
          </w:p>
          <w:p w14:paraId="0505B7C5" w14:textId="77777777" w:rsidR="00E67AA1" w:rsidRPr="004B5034" w:rsidRDefault="00E67AA1" w:rsidP="00BD40CE">
            <w:pPr>
              <w:ind w:right="-109"/>
            </w:pPr>
            <w:r>
              <w:t>гараж</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4767BE15" w14:textId="77777777" w:rsidR="00E67AA1" w:rsidRPr="004B5034" w:rsidRDefault="00E67AA1" w:rsidP="00BD40CE">
            <w:pPr>
              <w:jc w:val="center"/>
            </w:pPr>
            <w:r>
              <w:t>186,4</w:t>
            </w:r>
          </w:p>
        </w:tc>
        <w:tc>
          <w:tcPr>
            <w:tcW w:w="909" w:type="dxa"/>
            <w:tcBorders>
              <w:top w:val="nil"/>
              <w:left w:val="nil"/>
              <w:bottom w:val="single" w:sz="4" w:space="0" w:color="auto"/>
              <w:right w:val="single" w:sz="4" w:space="0" w:color="auto"/>
            </w:tcBorders>
            <w:shd w:val="clear" w:color="auto" w:fill="auto"/>
            <w:vAlign w:val="center"/>
            <w:hideMark/>
          </w:tcPr>
          <w:p w14:paraId="71F40A56" w14:textId="77777777" w:rsidR="00E67AA1" w:rsidRPr="004B5034" w:rsidRDefault="00E67AA1" w:rsidP="00BD40CE">
            <w:pPr>
              <w:jc w:val="center"/>
            </w:pPr>
            <w:r>
              <w:t>Здание 1 этаж</w:t>
            </w:r>
          </w:p>
        </w:tc>
        <w:tc>
          <w:tcPr>
            <w:tcW w:w="4106" w:type="dxa"/>
            <w:tcBorders>
              <w:top w:val="nil"/>
              <w:left w:val="nil"/>
              <w:bottom w:val="single" w:sz="4" w:space="0" w:color="auto"/>
              <w:right w:val="single" w:sz="4" w:space="0" w:color="auto"/>
            </w:tcBorders>
            <w:shd w:val="clear" w:color="auto" w:fill="auto"/>
            <w:vAlign w:val="center"/>
            <w:hideMark/>
          </w:tcPr>
          <w:p w14:paraId="3A3D75DC" w14:textId="77777777" w:rsidR="00E67AA1"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62DF530F" w14:textId="77777777" w:rsidR="00E67AA1" w:rsidRPr="004B5034" w:rsidRDefault="00E67AA1" w:rsidP="00BD40CE">
            <w:r>
              <w:t>4.</w:t>
            </w:r>
            <w:r w:rsidRPr="004B5034">
              <w:t>Замена контрольно-измерительных приборов, при наличии ИТП.</w:t>
            </w:r>
          </w:p>
          <w:p w14:paraId="2C8253FF" w14:textId="77777777" w:rsidR="00E67AA1" w:rsidRDefault="00E67AA1" w:rsidP="00BD40CE">
            <w:r>
              <w:lastRenderedPageBreak/>
              <w:t>5</w:t>
            </w:r>
            <w:r w:rsidRPr="004B5034">
              <w:t xml:space="preserve">. Замена запорной арматуры </w:t>
            </w:r>
            <w:r>
              <w:t xml:space="preserve"> не менее 2шт.</w:t>
            </w:r>
          </w:p>
          <w:p w14:paraId="1EDD268B" w14:textId="77777777" w:rsidR="00E67AA1" w:rsidRPr="004B5034" w:rsidRDefault="00E67AA1" w:rsidP="00BD40CE">
            <w:r>
              <w:t>6</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251C7239" w14:textId="77777777" w:rsidR="00E67AA1" w:rsidRPr="004B5034" w:rsidRDefault="00E67AA1" w:rsidP="00BD40CE">
            <w:r w:rsidRPr="004B5034">
              <w:lastRenderedPageBreak/>
              <w:t>ТУ</w:t>
            </w:r>
            <w:r>
              <w:t xml:space="preserve"> </w:t>
            </w:r>
          </w:p>
        </w:tc>
        <w:tc>
          <w:tcPr>
            <w:tcW w:w="908" w:type="dxa"/>
            <w:tcBorders>
              <w:top w:val="single" w:sz="4" w:space="0" w:color="auto"/>
              <w:left w:val="nil"/>
              <w:bottom w:val="single" w:sz="4" w:space="0" w:color="auto"/>
              <w:right w:val="single" w:sz="4" w:space="0" w:color="auto"/>
            </w:tcBorders>
            <w:vAlign w:val="center"/>
          </w:tcPr>
          <w:p w14:paraId="4F56B25F" w14:textId="77777777" w:rsidR="00E67AA1" w:rsidRPr="004B5034" w:rsidRDefault="00E67AA1" w:rsidP="00BD40CE">
            <w:proofErr w:type="spellStart"/>
            <w:r w:rsidRPr="004B5034">
              <w:t>Усл</w:t>
            </w:r>
            <w:proofErr w:type="spellEnd"/>
            <w:r w:rsidRPr="004B5034">
              <w:t>. Ед.</w:t>
            </w:r>
          </w:p>
        </w:tc>
      </w:tr>
      <w:tr w:rsidR="00E67AA1" w:rsidRPr="004B5034" w14:paraId="11CB78B6" w14:textId="77777777" w:rsidTr="00E67AA1">
        <w:trPr>
          <w:trHeight w:val="1124"/>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16828DE9" w14:textId="77777777" w:rsidR="00E67AA1" w:rsidRPr="004B5034" w:rsidRDefault="00E67AA1" w:rsidP="00BD40CE">
            <w:r w:rsidRPr="004B5034">
              <w:t>8</w:t>
            </w:r>
          </w:p>
        </w:tc>
        <w:tc>
          <w:tcPr>
            <w:tcW w:w="1155" w:type="dxa"/>
            <w:tcBorders>
              <w:top w:val="nil"/>
              <w:left w:val="nil"/>
              <w:bottom w:val="single" w:sz="4" w:space="0" w:color="auto"/>
              <w:right w:val="nil"/>
            </w:tcBorders>
            <w:shd w:val="clear" w:color="auto" w:fill="auto"/>
            <w:vAlign w:val="center"/>
            <w:hideMark/>
          </w:tcPr>
          <w:p w14:paraId="298AD819" w14:textId="77777777" w:rsidR="00E67AA1" w:rsidRDefault="00E67AA1" w:rsidP="00BD40CE">
            <w:pPr>
              <w:ind w:right="-109"/>
            </w:pPr>
            <w:r w:rsidRPr="004B5034">
              <w:t xml:space="preserve">г. </w:t>
            </w:r>
            <w:r>
              <w:t>Оленегорск ул. Строительная д.49А</w:t>
            </w:r>
          </w:p>
          <w:p w14:paraId="4E90F040" w14:textId="77777777" w:rsidR="00E67AA1" w:rsidRPr="004B5034" w:rsidRDefault="00E67AA1" w:rsidP="00BD40CE">
            <w:pPr>
              <w:ind w:right="-109"/>
            </w:pPr>
            <w:r>
              <w:t>ОПС Оленегорск 184530</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295DB7CB" w14:textId="77777777" w:rsidR="00E67AA1" w:rsidRPr="004B5034" w:rsidRDefault="00E67AA1" w:rsidP="00BD40CE">
            <w:pPr>
              <w:jc w:val="center"/>
            </w:pPr>
            <w:r>
              <w:t>414,1</w:t>
            </w:r>
          </w:p>
        </w:tc>
        <w:tc>
          <w:tcPr>
            <w:tcW w:w="909" w:type="dxa"/>
            <w:tcBorders>
              <w:top w:val="nil"/>
              <w:left w:val="nil"/>
              <w:bottom w:val="single" w:sz="4" w:space="0" w:color="auto"/>
              <w:right w:val="single" w:sz="4" w:space="0" w:color="auto"/>
            </w:tcBorders>
            <w:shd w:val="clear" w:color="auto" w:fill="auto"/>
            <w:vAlign w:val="center"/>
            <w:hideMark/>
          </w:tcPr>
          <w:p w14:paraId="0B60B9D8" w14:textId="77777777" w:rsidR="00E67AA1" w:rsidRPr="004B5034" w:rsidRDefault="00E67AA1" w:rsidP="00BD40CE">
            <w:pPr>
              <w:jc w:val="center"/>
            </w:pPr>
            <w:proofErr w:type="spellStart"/>
            <w:r>
              <w:t>Втроенно</w:t>
            </w:r>
            <w:proofErr w:type="spellEnd"/>
            <w:r>
              <w:t>-пристроенное</w:t>
            </w:r>
            <w:r w:rsidRPr="004B5034">
              <w:t xml:space="preserve"> 1эт. к ЖД</w:t>
            </w:r>
          </w:p>
        </w:tc>
        <w:tc>
          <w:tcPr>
            <w:tcW w:w="4106" w:type="dxa"/>
            <w:tcBorders>
              <w:top w:val="nil"/>
              <w:left w:val="nil"/>
              <w:bottom w:val="single" w:sz="4" w:space="0" w:color="auto"/>
              <w:right w:val="single" w:sz="4" w:space="0" w:color="auto"/>
            </w:tcBorders>
            <w:shd w:val="clear" w:color="auto" w:fill="auto"/>
            <w:vAlign w:val="center"/>
            <w:hideMark/>
          </w:tcPr>
          <w:p w14:paraId="18C657CE" w14:textId="77777777" w:rsidR="00E67AA1" w:rsidRPr="004B5034"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0C23467E" w14:textId="77777777" w:rsidR="00E67AA1" w:rsidRDefault="00E67AA1" w:rsidP="00BD40CE">
            <w:r>
              <w:t xml:space="preserve">4. </w:t>
            </w:r>
            <w:r w:rsidRPr="004B5034">
              <w:t xml:space="preserve"> Замена контрольно-измерительных приборов, при наличии ИТП.</w:t>
            </w:r>
          </w:p>
          <w:p w14:paraId="4053FC48" w14:textId="77777777" w:rsidR="00E67AA1" w:rsidRPr="004B5034" w:rsidRDefault="00E67AA1" w:rsidP="00BD40CE">
            <w:r>
              <w:t xml:space="preserve">5. </w:t>
            </w:r>
            <w:r w:rsidRPr="004B5034">
              <w:t xml:space="preserve">Замена запорной арматуры </w:t>
            </w:r>
            <w:r>
              <w:t xml:space="preserve"> не менее 2шт.</w:t>
            </w:r>
          </w:p>
          <w:p w14:paraId="71022BF2" w14:textId="77777777" w:rsidR="00E67AA1" w:rsidRPr="004B5034" w:rsidRDefault="00E67AA1" w:rsidP="00BD40CE">
            <w:r>
              <w:t>6</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7B5CE24A" w14:textId="77777777" w:rsidR="00E67AA1" w:rsidRPr="004B5034" w:rsidRDefault="00E67AA1" w:rsidP="00BD40CE">
            <w:r>
              <w:t>ИТП</w:t>
            </w:r>
            <w:r w:rsidRPr="004B5034">
              <w:t>, ОТП МКД</w:t>
            </w:r>
          </w:p>
        </w:tc>
        <w:tc>
          <w:tcPr>
            <w:tcW w:w="908" w:type="dxa"/>
            <w:tcBorders>
              <w:top w:val="single" w:sz="4" w:space="0" w:color="auto"/>
              <w:left w:val="nil"/>
              <w:bottom w:val="single" w:sz="4" w:space="0" w:color="auto"/>
              <w:right w:val="single" w:sz="4" w:space="0" w:color="auto"/>
            </w:tcBorders>
            <w:vAlign w:val="center"/>
          </w:tcPr>
          <w:p w14:paraId="356228FE" w14:textId="77777777" w:rsidR="00E67AA1" w:rsidRPr="004B5034" w:rsidRDefault="00E67AA1" w:rsidP="00BD40CE">
            <w:proofErr w:type="spellStart"/>
            <w:r w:rsidRPr="004B5034">
              <w:t>Усл</w:t>
            </w:r>
            <w:proofErr w:type="spellEnd"/>
            <w:r w:rsidRPr="004B5034">
              <w:t>. Ед.</w:t>
            </w:r>
          </w:p>
        </w:tc>
      </w:tr>
      <w:tr w:rsidR="00E67AA1" w:rsidRPr="004B5034" w14:paraId="1B5E1C13" w14:textId="77777777" w:rsidTr="00E67AA1">
        <w:trPr>
          <w:trHeight w:val="1116"/>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45E288D4" w14:textId="77777777" w:rsidR="00E67AA1" w:rsidRPr="004B5034" w:rsidRDefault="00E67AA1" w:rsidP="00BD40CE">
            <w:r w:rsidRPr="004B5034">
              <w:t>9</w:t>
            </w:r>
          </w:p>
        </w:tc>
        <w:tc>
          <w:tcPr>
            <w:tcW w:w="1155" w:type="dxa"/>
            <w:tcBorders>
              <w:top w:val="nil"/>
              <w:left w:val="nil"/>
              <w:bottom w:val="single" w:sz="4" w:space="0" w:color="auto"/>
              <w:right w:val="nil"/>
            </w:tcBorders>
            <w:shd w:val="clear" w:color="auto" w:fill="auto"/>
            <w:vAlign w:val="center"/>
            <w:hideMark/>
          </w:tcPr>
          <w:p w14:paraId="1EA7F506" w14:textId="77777777" w:rsidR="00E67AA1" w:rsidRDefault="00E67AA1" w:rsidP="00BD40CE">
            <w:pPr>
              <w:ind w:right="-109"/>
            </w:pPr>
            <w:r w:rsidRPr="004B5034">
              <w:t xml:space="preserve">г. </w:t>
            </w:r>
            <w:r>
              <w:t>Оленегорск ул. Бардина д.32</w:t>
            </w:r>
          </w:p>
          <w:p w14:paraId="2C6FB003" w14:textId="77777777" w:rsidR="00E67AA1" w:rsidRPr="004B5034" w:rsidRDefault="00E67AA1" w:rsidP="00BD40CE">
            <w:pPr>
              <w:ind w:right="-109"/>
            </w:pPr>
            <w:r>
              <w:t>ОПС Оленегорск 184536</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53C02BD8" w14:textId="77777777" w:rsidR="00E67AA1" w:rsidRPr="004B5034" w:rsidRDefault="00E67AA1" w:rsidP="00BD40CE">
            <w:pPr>
              <w:jc w:val="center"/>
            </w:pPr>
            <w:r>
              <w:t>832,6</w:t>
            </w:r>
          </w:p>
        </w:tc>
        <w:tc>
          <w:tcPr>
            <w:tcW w:w="909" w:type="dxa"/>
            <w:tcBorders>
              <w:top w:val="nil"/>
              <w:left w:val="nil"/>
              <w:bottom w:val="single" w:sz="4" w:space="0" w:color="auto"/>
              <w:right w:val="single" w:sz="4" w:space="0" w:color="auto"/>
            </w:tcBorders>
            <w:shd w:val="clear" w:color="auto" w:fill="auto"/>
            <w:vAlign w:val="center"/>
            <w:hideMark/>
          </w:tcPr>
          <w:p w14:paraId="0E5EE59F" w14:textId="77777777" w:rsidR="00E67AA1" w:rsidRPr="004B5034" w:rsidRDefault="00E67AA1" w:rsidP="00BD40CE">
            <w:pPr>
              <w:jc w:val="center"/>
            </w:pPr>
            <w:r>
              <w:t>Здание 2 этажа</w:t>
            </w:r>
          </w:p>
        </w:tc>
        <w:tc>
          <w:tcPr>
            <w:tcW w:w="4106" w:type="dxa"/>
            <w:tcBorders>
              <w:top w:val="nil"/>
              <w:left w:val="nil"/>
              <w:bottom w:val="single" w:sz="4" w:space="0" w:color="auto"/>
              <w:right w:val="single" w:sz="4" w:space="0" w:color="auto"/>
            </w:tcBorders>
            <w:shd w:val="clear" w:color="auto" w:fill="auto"/>
            <w:vAlign w:val="center"/>
            <w:hideMark/>
          </w:tcPr>
          <w:p w14:paraId="699BCAAB" w14:textId="77777777" w:rsidR="00E67AA1" w:rsidRPr="004B5034"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18BAEE05" w14:textId="77777777" w:rsidR="00E67AA1" w:rsidRDefault="00E67AA1" w:rsidP="00BD40CE">
            <w:r>
              <w:t xml:space="preserve">4. </w:t>
            </w:r>
            <w:r w:rsidRPr="004B5034">
              <w:t xml:space="preserve"> Замена контрольно-измерительных приборов, при наличии ИТП.</w:t>
            </w:r>
          </w:p>
          <w:p w14:paraId="5649FEDF" w14:textId="77777777" w:rsidR="00E67AA1" w:rsidRDefault="00E67AA1" w:rsidP="00BD40CE">
            <w:r>
              <w:t xml:space="preserve">5. </w:t>
            </w:r>
            <w:r w:rsidRPr="004B5034">
              <w:t xml:space="preserve">Замена запорной арматуры </w:t>
            </w:r>
            <w:r>
              <w:t xml:space="preserve"> не менее 2шт.</w:t>
            </w:r>
          </w:p>
          <w:p w14:paraId="6FC38EAB" w14:textId="77777777" w:rsidR="00E67AA1" w:rsidRPr="004B5034" w:rsidRDefault="00E67AA1" w:rsidP="00BD40CE">
            <w:r>
              <w:t>6</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3C453846" w14:textId="77777777" w:rsidR="00E67AA1" w:rsidRPr="004B5034" w:rsidRDefault="00E67AA1" w:rsidP="00BD40CE">
            <w:r>
              <w:t>ИТП</w:t>
            </w:r>
          </w:p>
        </w:tc>
        <w:tc>
          <w:tcPr>
            <w:tcW w:w="908" w:type="dxa"/>
            <w:tcBorders>
              <w:top w:val="single" w:sz="4" w:space="0" w:color="auto"/>
              <w:left w:val="nil"/>
              <w:bottom w:val="single" w:sz="4" w:space="0" w:color="auto"/>
              <w:right w:val="single" w:sz="4" w:space="0" w:color="auto"/>
            </w:tcBorders>
            <w:vAlign w:val="center"/>
          </w:tcPr>
          <w:p w14:paraId="468C9C89" w14:textId="77777777" w:rsidR="00E67AA1" w:rsidRPr="004B5034" w:rsidRDefault="00E67AA1" w:rsidP="00BD40CE">
            <w:proofErr w:type="spellStart"/>
            <w:r w:rsidRPr="004B5034">
              <w:t>Усл</w:t>
            </w:r>
            <w:proofErr w:type="spellEnd"/>
            <w:r w:rsidRPr="004B5034">
              <w:t>. Ед.</w:t>
            </w:r>
          </w:p>
        </w:tc>
      </w:tr>
      <w:tr w:rsidR="00E67AA1" w:rsidRPr="004B5034" w14:paraId="27C23BD9" w14:textId="77777777" w:rsidTr="00E67AA1">
        <w:trPr>
          <w:trHeight w:val="841"/>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0467B263" w14:textId="77777777" w:rsidR="00E67AA1" w:rsidRPr="004B5034" w:rsidRDefault="00E67AA1" w:rsidP="00BD40CE">
            <w:r w:rsidRPr="004B5034">
              <w:t>10</w:t>
            </w:r>
          </w:p>
        </w:tc>
        <w:tc>
          <w:tcPr>
            <w:tcW w:w="1155" w:type="dxa"/>
            <w:tcBorders>
              <w:top w:val="nil"/>
              <w:left w:val="nil"/>
              <w:bottom w:val="single" w:sz="4" w:space="0" w:color="auto"/>
              <w:right w:val="nil"/>
            </w:tcBorders>
            <w:shd w:val="clear" w:color="auto" w:fill="auto"/>
            <w:vAlign w:val="center"/>
            <w:hideMark/>
          </w:tcPr>
          <w:p w14:paraId="19333D42" w14:textId="77777777" w:rsidR="00E67AA1" w:rsidRDefault="00E67AA1" w:rsidP="00BD40CE">
            <w:pPr>
              <w:ind w:right="-109"/>
            </w:pPr>
            <w:r w:rsidRPr="004B5034">
              <w:t xml:space="preserve">г. </w:t>
            </w:r>
            <w:r>
              <w:t>Заполярный ул. Юбилейная д.6</w:t>
            </w:r>
          </w:p>
          <w:p w14:paraId="5DC1D6C8" w14:textId="77777777" w:rsidR="00E67AA1" w:rsidRPr="004B5034" w:rsidRDefault="00E67AA1" w:rsidP="00BD40CE">
            <w:pPr>
              <w:ind w:right="-109"/>
            </w:pPr>
            <w:r>
              <w:lastRenderedPageBreak/>
              <w:t>ОПС Заполярный</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70598D45" w14:textId="77777777" w:rsidR="00E67AA1" w:rsidRPr="004B5034" w:rsidRDefault="00E67AA1" w:rsidP="00BD40CE">
            <w:pPr>
              <w:jc w:val="center"/>
            </w:pPr>
            <w:r>
              <w:lastRenderedPageBreak/>
              <w:t>259,8</w:t>
            </w:r>
          </w:p>
        </w:tc>
        <w:tc>
          <w:tcPr>
            <w:tcW w:w="909" w:type="dxa"/>
            <w:tcBorders>
              <w:top w:val="nil"/>
              <w:left w:val="nil"/>
              <w:bottom w:val="single" w:sz="4" w:space="0" w:color="auto"/>
              <w:right w:val="single" w:sz="4" w:space="0" w:color="auto"/>
            </w:tcBorders>
            <w:shd w:val="clear" w:color="auto" w:fill="auto"/>
            <w:vAlign w:val="center"/>
            <w:hideMark/>
          </w:tcPr>
          <w:p w14:paraId="368D8F5F" w14:textId="77777777" w:rsidR="00E67AA1" w:rsidRPr="004B5034" w:rsidRDefault="00E67AA1" w:rsidP="00BD40CE">
            <w:pPr>
              <w:jc w:val="center"/>
            </w:pPr>
            <w:r>
              <w:t>Встроенно-пристроенн</w:t>
            </w:r>
            <w:r>
              <w:lastRenderedPageBreak/>
              <w:t xml:space="preserve">ое </w:t>
            </w:r>
            <w:r w:rsidRPr="004B5034">
              <w:t>1эт. к ЖД</w:t>
            </w:r>
          </w:p>
        </w:tc>
        <w:tc>
          <w:tcPr>
            <w:tcW w:w="4106" w:type="dxa"/>
            <w:tcBorders>
              <w:top w:val="nil"/>
              <w:left w:val="nil"/>
              <w:bottom w:val="single" w:sz="4" w:space="0" w:color="auto"/>
              <w:right w:val="single" w:sz="4" w:space="0" w:color="auto"/>
            </w:tcBorders>
            <w:shd w:val="clear" w:color="auto" w:fill="auto"/>
            <w:vAlign w:val="center"/>
            <w:hideMark/>
          </w:tcPr>
          <w:p w14:paraId="6FC1FA5D" w14:textId="77777777" w:rsidR="00E67AA1" w:rsidRPr="004B5034" w:rsidRDefault="00E67AA1" w:rsidP="00BD40CE">
            <w:r w:rsidRPr="004B5034">
              <w:lastRenderedPageBreak/>
              <w:t>1. Гидравлическое испытание трубопроводов систем отопления, водопровода и горячего водоснабжения;</w:t>
            </w:r>
            <w:r w:rsidRPr="004B5034">
              <w:br/>
              <w:t xml:space="preserve">2. Гидропневматическая промывка </w:t>
            </w:r>
            <w:r w:rsidRPr="004B5034">
              <w:lastRenderedPageBreak/>
              <w:t>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7FAEAD3B" w14:textId="77777777" w:rsidR="00E67AA1" w:rsidRPr="004B5034" w:rsidRDefault="00E67AA1" w:rsidP="00BD40CE">
            <w:r w:rsidRPr="004B5034">
              <w:t>4. Замена контрольно-измерительных приборов, при наличии ИТП.</w:t>
            </w:r>
          </w:p>
          <w:p w14:paraId="6B389C8E" w14:textId="77777777" w:rsidR="00E67AA1" w:rsidRDefault="00E67AA1" w:rsidP="00BD40CE">
            <w:r w:rsidRPr="004B5034">
              <w:t xml:space="preserve">5. Замена запорной арматуры </w:t>
            </w:r>
            <w:r>
              <w:t>не менее 2-х штук</w:t>
            </w:r>
          </w:p>
          <w:p w14:paraId="75DAD19E" w14:textId="77777777" w:rsidR="00E67AA1" w:rsidRPr="004B5034" w:rsidRDefault="00E67AA1" w:rsidP="00BD40CE">
            <w:r w:rsidRPr="004B5034">
              <w:t>6.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66A8991A" w14:textId="77777777" w:rsidR="00E67AA1" w:rsidRPr="004B5034" w:rsidRDefault="00E67AA1" w:rsidP="00BD40CE">
            <w:r w:rsidRPr="004B5034">
              <w:lastRenderedPageBreak/>
              <w:t>ТУ, ОТП МКД</w:t>
            </w:r>
          </w:p>
        </w:tc>
        <w:tc>
          <w:tcPr>
            <w:tcW w:w="908" w:type="dxa"/>
            <w:tcBorders>
              <w:top w:val="single" w:sz="4" w:space="0" w:color="auto"/>
              <w:left w:val="nil"/>
              <w:bottom w:val="single" w:sz="4" w:space="0" w:color="auto"/>
              <w:right w:val="single" w:sz="4" w:space="0" w:color="auto"/>
            </w:tcBorders>
            <w:vAlign w:val="center"/>
          </w:tcPr>
          <w:p w14:paraId="6D065A47" w14:textId="77777777" w:rsidR="00E67AA1" w:rsidRPr="004B5034" w:rsidRDefault="00E67AA1" w:rsidP="00BD40CE">
            <w:proofErr w:type="spellStart"/>
            <w:r w:rsidRPr="004B5034">
              <w:t>Усл</w:t>
            </w:r>
            <w:proofErr w:type="spellEnd"/>
            <w:r w:rsidRPr="004B5034">
              <w:t>. Ед.</w:t>
            </w:r>
          </w:p>
        </w:tc>
      </w:tr>
      <w:tr w:rsidR="00E67AA1" w:rsidRPr="004B5034" w14:paraId="1862602E" w14:textId="77777777" w:rsidTr="00E67AA1">
        <w:trPr>
          <w:trHeight w:val="1400"/>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617EB697" w14:textId="77777777" w:rsidR="00E67AA1" w:rsidRPr="004B5034" w:rsidRDefault="00E67AA1" w:rsidP="00BD40CE">
            <w:r w:rsidRPr="004B5034">
              <w:t>11</w:t>
            </w:r>
          </w:p>
        </w:tc>
        <w:tc>
          <w:tcPr>
            <w:tcW w:w="1155" w:type="dxa"/>
            <w:tcBorders>
              <w:top w:val="nil"/>
              <w:left w:val="nil"/>
              <w:bottom w:val="single" w:sz="4" w:space="0" w:color="auto"/>
              <w:right w:val="nil"/>
            </w:tcBorders>
            <w:shd w:val="clear" w:color="auto" w:fill="auto"/>
            <w:vAlign w:val="center"/>
            <w:hideMark/>
          </w:tcPr>
          <w:p w14:paraId="552FB8FD" w14:textId="77777777" w:rsidR="00E67AA1" w:rsidRDefault="00E67AA1" w:rsidP="00BD40CE">
            <w:pPr>
              <w:ind w:right="-109"/>
            </w:pPr>
            <w:proofErr w:type="spellStart"/>
            <w:r>
              <w:t>Нп</w:t>
            </w:r>
            <w:proofErr w:type="spellEnd"/>
            <w:r>
              <w:t xml:space="preserve"> Никель пер Гвардейский д.37</w:t>
            </w:r>
          </w:p>
          <w:p w14:paraId="22D89E99" w14:textId="77777777" w:rsidR="00E67AA1" w:rsidRPr="004B5034" w:rsidRDefault="00E67AA1" w:rsidP="00BD40CE">
            <w:pPr>
              <w:ind w:right="-109"/>
            </w:pPr>
            <w:r>
              <w:t>ОПС Никель-1</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6B492181" w14:textId="77777777" w:rsidR="00E67AA1" w:rsidRPr="004B5034" w:rsidRDefault="00E67AA1" w:rsidP="00BD40CE">
            <w:pPr>
              <w:jc w:val="center"/>
            </w:pPr>
            <w:r>
              <w:t>389,6</w:t>
            </w:r>
          </w:p>
        </w:tc>
        <w:tc>
          <w:tcPr>
            <w:tcW w:w="909" w:type="dxa"/>
            <w:tcBorders>
              <w:top w:val="nil"/>
              <w:left w:val="nil"/>
              <w:bottom w:val="single" w:sz="4" w:space="0" w:color="auto"/>
              <w:right w:val="single" w:sz="4" w:space="0" w:color="auto"/>
            </w:tcBorders>
            <w:shd w:val="clear" w:color="auto" w:fill="auto"/>
            <w:vAlign w:val="center"/>
            <w:hideMark/>
          </w:tcPr>
          <w:p w14:paraId="6F974E77" w14:textId="77777777" w:rsidR="00E67AA1" w:rsidRPr="004B5034" w:rsidRDefault="00E67AA1" w:rsidP="00BD40CE">
            <w:pPr>
              <w:jc w:val="center"/>
            </w:pPr>
            <w:r>
              <w:t xml:space="preserve">Встроенно-пристроенное </w:t>
            </w:r>
            <w:r w:rsidRPr="004B5034">
              <w:t>1эт. к ЖД</w:t>
            </w:r>
          </w:p>
        </w:tc>
        <w:tc>
          <w:tcPr>
            <w:tcW w:w="4106" w:type="dxa"/>
            <w:tcBorders>
              <w:top w:val="nil"/>
              <w:left w:val="nil"/>
              <w:bottom w:val="single" w:sz="4" w:space="0" w:color="auto"/>
              <w:right w:val="single" w:sz="4" w:space="0" w:color="auto"/>
            </w:tcBorders>
            <w:shd w:val="clear" w:color="auto" w:fill="auto"/>
            <w:vAlign w:val="center"/>
            <w:hideMark/>
          </w:tcPr>
          <w:p w14:paraId="1AAA2E22" w14:textId="77777777" w:rsidR="00E67AA1" w:rsidRPr="004B5034"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0DB88E6B" w14:textId="77777777" w:rsidR="00E67AA1" w:rsidRPr="004B5034" w:rsidRDefault="00E67AA1" w:rsidP="00BD40CE">
            <w:r w:rsidRPr="004B5034">
              <w:t>4. Замена контрольно-измерительных приборов, при наличии ИТП.</w:t>
            </w:r>
          </w:p>
          <w:p w14:paraId="7C3C5DF5" w14:textId="77777777" w:rsidR="00E67AA1" w:rsidRDefault="00E67AA1" w:rsidP="00BD40CE">
            <w:r w:rsidRPr="004B5034">
              <w:t xml:space="preserve">5. Замена запорной арматуры </w:t>
            </w:r>
            <w:r>
              <w:t>не менее 2шт.</w:t>
            </w:r>
          </w:p>
          <w:p w14:paraId="32ED7DF6" w14:textId="77777777" w:rsidR="00E67AA1" w:rsidRDefault="00E67AA1" w:rsidP="00BD40CE">
            <w:r>
              <w:t xml:space="preserve">6. Установка </w:t>
            </w:r>
            <w:proofErr w:type="spellStart"/>
            <w:r>
              <w:t>спускника</w:t>
            </w:r>
            <w:proofErr w:type="spellEnd"/>
            <w:r>
              <w:t xml:space="preserve"> на грязевике падающего трубопровода.</w:t>
            </w:r>
          </w:p>
          <w:p w14:paraId="5C0606E1" w14:textId="77777777" w:rsidR="00E67AA1" w:rsidRPr="004B5034" w:rsidRDefault="00E67AA1" w:rsidP="00BD40CE">
            <w:r>
              <w:t>7</w:t>
            </w:r>
            <w:r w:rsidRPr="004B5034">
              <w:t>. Прочистка и промывка грязевиков в подающем и обратном трубопроводах.</w:t>
            </w:r>
          </w:p>
        </w:tc>
        <w:tc>
          <w:tcPr>
            <w:tcW w:w="1277" w:type="dxa"/>
            <w:tcBorders>
              <w:top w:val="nil"/>
              <w:left w:val="nil"/>
              <w:bottom w:val="single" w:sz="4" w:space="0" w:color="auto"/>
              <w:right w:val="single" w:sz="4" w:space="0" w:color="auto"/>
            </w:tcBorders>
            <w:shd w:val="clear" w:color="auto" w:fill="auto"/>
            <w:noWrap/>
            <w:vAlign w:val="center"/>
          </w:tcPr>
          <w:p w14:paraId="6E42CEA3" w14:textId="77777777" w:rsidR="00E67AA1" w:rsidRPr="004B5034" w:rsidRDefault="00E67AA1" w:rsidP="00BD40CE">
            <w:r w:rsidRPr="004B5034">
              <w:t>ТУ, ОТП МКД</w:t>
            </w:r>
          </w:p>
        </w:tc>
        <w:tc>
          <w:tcPr>
            <w:tcW w:w="908" w:type="dxa"/>
            <w:tcBorders>
              <w:top w:val="single" w:sz="4" w:space="0" w:color="auto"/>
              <w:left w:val="nil"/>
              <w:bottom w:val="single" w:sz="4" w:space="0" w:color="auto"/>
              <w:right w:val="single" w:sz="4" w:space="0" w:color="auto"/>
            </w:tcBorders>
            <w:vAlign w:val="center"/>
          </w:tcPr>
          <w:p w14:paraId="13FE2872" w14:textId="77777777" w:rsidR="00E67AA1" w:rsidRPr="004B5034" w:rsidRDefault="00E67AA1" w:rsidP="00BD40CE">
            <w:proofErr w:type="spellStart"/>
            <w:r w:rsidRPr="004B5034">
              <w:t>Усл</w:t>
            </w:r>
            <w:proofErr w:type="spellEnd"/>
            <w:r w:rsidRPr="004B5034">
              <w:t>. Ед.</w:t>
            </w:r>
          </w:p>
        </w:tc>
      </w:tr>
      <w:tr w:rsidR="00E67AA1" w:rsidRPr="004B5034" w14:paraId="5EEB4CBE" w14:textId="77777777" w:rsidTr="00E67AA1">
        <w:trPr>
          <w:trHeight w:val="2100"/>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110721F" w14:textId="77777777" w:rsidR="00E67AA1" w:rsidRPr="004B5034" w:rsidRDefault="00E67AA1" w:rsidP="00BD40CE">
            <w:r>
              <w:t>12</w:t>
            </w:r>
          </w:p>
        </w:tc>
        <w:tc>
          <w:tcPr>
            <w:tcW w:w="1155" w:type="dxa"/>
            <w:tcBorders>
              <w:top w:val="single" w:sz="4" w:space="0" w:color="auto"/>
              <w:left w:val="nil"/>
              <w:bottom w:val="single" w:sz="4" w:space="0" w:color="auto"/>
              <w:right w:val="nil"/>
            </w:tcBorders>
            <w:shd w:val="clear" w:color="auto" w:fill="auto"/>
            <w:vAlign w:val="center"/>
          </w:tcPr>
          <w:p w14:paraId="3EF6C596" w14:textId="77777777" w:rsidR="00E67AA1" w:rsidRDefault="00E67AA1" w:rsidP="00BD40CE">
            <w:pPr>
              <w:ind w:right="-109"/>
            </w:pPr>
            <w:r>
              <w:t>г. Мурманск ул. Привокзальная д.13А</w:t>
            </w:r>
          </w:p>
          <w:p w14:paraId="1C06D96C" w14:textId="77777777" w:rsidR="00E67AA1" w:rsidRDefault="00E67AA1" w:rsidP="00BD40CE">
            <w:pPr>
              <w:ind w:right="-109"/>
            </w:pPr>
            <w:r>
              <w:t>ММСЦ</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14:paraId="4DCFB41D" w14:textId="77777777" w:rsidR="00E67AA1" w:rsidRDefault="00E67AA1" w:rsidP="00BD40CE">
            <w:pPr>
              <w:jc w:val="center"/>
            </w:pPr>
            <w:r>
              <w:t>5760,50</w:t>
            </w:r>
          </w:p>
        </w:tc>
        <w:tc>
          <w:tcPr>
            <w:tcW w:w="909" w:type="dxa"/>
            <w:tcBorders>
              <w:top w:val="single" w:sz="4" w:space="0" w:color="auto"/>
              <w:left w:val="nil"/>
              <w:bottom w:val="single" w:sz="4" w:space="0" w:color="auto"/>
              <w:right w:val="single" w:sz="4" w:space="0" w:color="auto"/>
            </w:tcBorders>
            <w:shd w:val="clear" w:color="auto" w:fill="auto"/>
            <w:vAlign w:val="center"/>
          </w:tcPr>
          <w:p w14:paraId="343D98FF" w14:textId="77777777" w:rsidR="00E67AA1" w:rsidRDefault="00E67AA1" w:rsidP="00BD40CE">
            <w:pPr>
              <w:jc w:val="center"/>
            </w:pPr>
            <w:r>
              <w:t>Здание 3 этажа</w:t>
            </w:r>
          </w:p>
        </w:tc>
        <w:tc>
          <w:tcPr>
            <w:tcW w:w="4106" w:type="dxa"/>
            <w:tcBorders>
              <w:top w:val="single" w:sz="4" w:space="0" w:color="auto"/>
              <w:left w:val="nil"/>
              <w:bottom w:val="single" w:sz="4" w:space="0" w:color="auto"/>
              <w:right w:val="single" w:sz="4" w:space="0" w:color="auto"/>
            </w:tcBorders>
            <w:shd w:val="clear" w:color="auto" w:fill="auto"/>
            <w:vAlign w:val="center"/>
          </w:tcPr>
          <w:p w14:paraId="3A234E05" w14:textId="77777777" w:rsidR="00E67AA1" w:rsidRPr="004B5034" w:rsidRDefault="00E67AA1" w:rsidP="00BD40CE">
            <w:r w:rsidRPr="004B5034">
              <w:t>1. Гидравлическое испытание трубопроводов систем отопления, водопровода и горячего водоснабжения;</w:t>
            </w:r>
            <w:r w:rsidRPr="004B5034">
              <w:br/>
              <w:t>2. Гидропневматическая промывка систем теплопотребления;</w:t>
            </w:r>
            <w:r w:rsidRPr="004B5034">
              <w:br/>
              <w:t xml:space="preserve">3. Ремонт тепловых сетей, тепловых узлов, внутренних систем отопления, горячего водоснабжения, запорной и регулирующей арматуры, предохранительных клапанов, регуляторов температуры, давления, расхода, при наличии. Проведение ПНР. </w:t>
            </w:r>
          </w:p>
          <w:p w14:paraId="7774F86B" w14:textId="77777777" w:rsidR="00E67AA1" w:rsidRDefault="00E67AA1" w:rsidP="00BD40CE">
            <w:r>
              <w:lastRenderedPageBreak/>
              <w:t xml:space="preserve">4. </w:t>
            </w:r>
            <w:r w:rsidRPr="004B5034">
              <w:t>Замена контрольно-измерительных приборов, при наличии ИТП.</w:t>
            </w:r>
          </w:p>
          <w:p w14:paraId="5D6B2292" w14:textId="77777777" w:rsidR="00E67AA1" w:rsidRDefault="00E67AA1" w:rsidP="00BD40CE">
            <w:r>
              <w:t xml:space="preserve">5. Замена батареек в </w:t>
            </w:r>
            <w:proofErr w:type="spellStart"/>
            <w:r>
              <w:t>тепловычислителе</w:t>
            </w:r>
            <w:proofErr w:type="spellEnd"/>
            <w:r>
              <w:t>, расходомерах в количестве не менее  4  штук</w:t>
            </w:r>
          </w:p>
          <w:p w14:paraId="721A250F" w14:textId="77777777" w:rsidR="00E67AA1" w:rsidRPr="004B5034" w:rsidRDefault="00E67AA1" w:rsidP="00BD40CE">
            <w:r>
              <w:t xml:space="preserve">6. </w:t>
            </w:r>
            <w:r w:rsidRPr="004B5034">
              <w:t xml:space="preserve">Замена запорной арматуры </w:t>
            </w:r>
            <w:r>
              <w:t xml:space="preserve"> не менее 2шт.</w:t>
            </w:r>
          </w:p>
          <w:p w14:paraId="700CB179" w14:textId="77777777" w:rsidR="00E67AA1" w:rsidRPr="004B5034" w:rsidRDefault="00E67AA1" w:rsidP="00BD40CE">
            <w:r>
              <w:t>7</w:t>
            </w:r>
            <w:r w:rsidRPr="004B5034">
              <w:t>. Прочистка и промывка грязевиков в подающем и обратном трубопроводах.</w:t>
            </w:r>
          </w:p>
        </w:tc>
        <w:tc>
          <w:tcPr>
            <w:tcW w:w="1277" w:type="dxa"/>
            <w:tcBorders>
              <w:top w:val="single" w:sz="4" w:space="0" w:color="auto"/>
              <w:left w:val="nil"/>
              <w:bottom w:val="single" w:sz="4" w:space="0" w:color="auto"/>
              <w:right w:val="single" w:sz="4" w:space="0" w:color="auto"/>
            </w:tcBorders>
            <w:shd w:val="clear" w:color="auto" w:fill="auto"/>
            <w:noWrap/>
            <w:vAlign w:val="center"/>
          </w:tcPr>
          <w:p w14:paraId="32016711" w14:textId="77777777" w:rsidR="00E67AA1" w:rsidRPr="004B5034" w:rsidRDefault="00E67AA1" w:rsidP="00BD40CE">
            <w:r>
              <w:lastRenderedPageBreak/>
              <w:t>ИТП</w:t>
            </w:r>
          </w:p>
        </w:tc>
        <w:tc>
          <w:tcPr>
            <w:tcW w:w="908" w:type="dxa"/>
            <w:tcBorders>
              <w:top w:val="single" w:sz="4" w:space="0" w:color="auto"/>
              <w:left w:val="nil"/>
              <w:bottom w:val="single" w:sz="4" w:space="0" w:color="auto"/>
              <w:right w:val="single" w:sz="4" w:space="0" w:color="auto"/>
            </w:tcBorders>
            <w:vAlign w:val="center"/>
          </w:tcPr>
          <w:p w14:paraId="7ADBD79B" w14:textId="77777777" w:rsidR="00E67AA1" w:rsidRPr="004B5034" w:rsidRDefault="00E67AA1" w:rsidP="00BD40CE">
            <w:proofErr w:type="spellStart"/>
            <w:r>
              <w:t>Усл</w:t>
            </w:r>
            <w:proofErr w:type="spellEnd"/>
            <w:r>
              <w:t>. Ед.</w:t>
            </w:r>
          </w:p>
        </w:tc>
      </w:tr>
    </w:tbl>
    <w:p w14:paraId="03EC038C" w14:textId="77777777" w:rsidR="00E67AA1" w:rsidRPr="00020299" w:rsidRDefault="00E67AA1" w:rsidP="00E67AA1">
      <w:pPr>
        <w:pStyle w:val="ConsPlusNormal"/>
        <w:jc w:val="center"/>
        <w:rPr>
          <w:rFonts w:ascii="Times New Roman" w:hAnsi="Times New Roman" w:cs="Times New Roman"/>
          <w:sz w:val="28"/>
          <w:szCs w:val="28"/>
        </w:rPr>
      </w:pPr>
    </w:p>
    <w:p w14:paraId="1050C244" w14:textId="77777777" w:rsidR="00E67AA1" w:rsidRDefault="00E67AA1" w:rsidP="00E67AA1">
      <w:pPr>
        <w:pStyle w:val="ConsPlusNormal"/>
        <w:widowControl w:val="0"/>
        <w:numPr>
          <w:ilvl w:val="0"/>
          <w:numId w:val="27"/>
        </w:numPr>
        <w:ind w:left="0" w:firstLine="0"/>
        <w:jc w:val="center"/>
        <w:rPr>
          <w:rFonts w:ascii="Times New Roman" w:hAnsi="Times New Roman" w:cs="Times New Roman"/>
          <w:b/>
          <w:sz w:val="24"/>
          <w:szCs w:val="24"/>
        </w:rPr>
      </w:pPr>
      <w:r w:rsidRPr="00A7159A">
        <w:rPr>
          <w:rFonts w:ascii="Times New Roman" w:hAnsi="Times New Roman" w:cs="Times New Roman"/>
          <w:b/>
          <w:sz w:val="24"/>
          <w:szCs w:val="24"/>
        </w:rPr>
        <w:t>Характеристики выполняемых работ</w:t>
      </w:r>
    </w:p>
    <w:p w14:paraId="05396B38" w14:textId="77777777" w:rsidR="00E67AA1" w:rsidRPr="00BC698D" w:rsidRDefault="00E67AA1" w:rsidP="00E67AA1">
      <w:pPr>
        <w:pStyle w:val="ConsPlusNormal"/>
        <w:rPr>
          <w:rFonts w:ascii="Times New Roman" w:hAnsi="Times New Roman" w:cs="Times New Roman"/>
          <w:b/>
          <w:sz w:val="24"/>
          <w:szCs w:val="24"/>
        </w:rPr>
      </w:pPr>
    </w:p>
    <w:p w14:paraId="06D305E2" w14:textId="77777777" w:rsidR="00E67AA1" w:rsidRPr="0090676D" w:rsidRDefault="00E67AA1" w:rsidP="00E67AA1">
      <w:pPr>
        <w:jc w:val="both"/>
        <w:rPr>
          <w:color w:val="000000"/>
        </w:rPr>
      </w:pPr>
      <w:r w:rsidRPr="0090676D">
        <w:rPr>
          <w:color w:val="000000"/>
        </w:rPr>
        <w:t xml:space="preserve">1) Подготовка и сдача </w:t>
      </w:r>
      <w:proofErr w:type="spellStart"/>
      <w:r w:rsidRPr="0090676D">
        <w:rPr>
          <w:color w:val="000000"/>
        </w:rPr>
        <w:t>теплопунктов</w:t>
      </w:r>
      <w:proofErr w:type="spellEnd"/>
      <w:r w:rsidRPr="0090676D">
        <w:rPr>
          <w:color w:val="000000"/>
        </w:rPr>
        <w:t xml:space="preserve"> с получением документов    </w:t>
      </w:r>
      <w:proofErr w:type="spellStart"/>
      <w:r w:rsidRPr="0090676D">
        <w:rPr>
          <w:color w:val="000000"/>
        </w:rPr>
        <w:t>энергоснабжающей</w:t>
      </w:r>
      <w:proofErr w:type="spellEnd"/>
      <w:r w:rsidRPr="0090676D">
        <w:rPr>
          <w:color w:val="000000"/>
        </w:rPr>
        <w:t xml:space="preserve"> организации по паспорту готовности к работе в зимних условиях, а также с получением разрешающих документов на подачу отопления в помещения.                                                                             </w:t>
      </w:r>
    </w:p>
    <w:p w14:paraId="68956DF7" w14:textId="77777777" w:rsidR="00E67AA1" w:rsidRPr="0090676D" w:rsidRDefault="00E67AA1" w:rsidP="00E67AA1">
      <w:r w:rsidRPr="0090676D">
        <w:t>2) По подготовке тепловых пунктов (узлов):</w:t>
      </w:r>
    </w:p>
    <w:p w14:paraId="47A885C8" w14:textId="77777777" w:rsidR="00E67AA1" w:rsidRPr="0090676D" w:rsidRDefault="00E67AA1" w:rsidP="00E67AA1">
      <w:pPr>
        <w:jc w:val="both"/>
      </w:pPr>
      <w:r w:rsidRPr="0090676D">
        <w:t>2.1. Произвести ревизию всего оборудования теплового пункта. Провести следующие работы:</w:t>
      </w:r>
    </w:p>
    <w:p w14:paraId="27211676" w14:textId="77777777" w:rsidR="00E67AA1" w:rsidRPr="0090676D" w:rsidRDefault="00E67AA1" w:rsidP="00E67AA1">
      <w:pPr>
        <w:jc w:val="both"/>
      </w:pPr>
      <w:r w:rsidRPr="0090676D">
        <w:t xml:space="preserve">2.1.1. Проверка и наладка манометров не менее </w:t>
      </w:r>
      <w:r>
        <w:t>48</w:t>
      </w:r>
      <w:r w:rsidRPr="0090676D">
        <w:t xml:space="preserve"> шт., при необходимости произвести поверку, штуцеров трехходовых кранов на них</w:t>
      </w:r>
      <w:r>
        <w:t>.</w:t>
      </w:r>
    </w:p>
    <w:p w14:paraId="3B676750" w14:textId="77777777" w:rsidR="00E67AA1" w:rsidRPr="0090676D" w:rsidRDefault="00E67AA1" w:rsidP="00E67AA1">
      <w:r w:rsidRPr="0090676D">
        <w:t xml:space="preserve">2.1.2. Проверка и наладка термометров не менее </w:t>
      </w:r>
      <w:r>
        <w:t>48</w:t>
      </w:r>
      <w:r w:rsidRPr="0090676D">
        <w:t xml:space="preserve"> шт.</w:t>
      </w:r>
      <w:r>
        <w:t xml:space="preserve"> в т. ч. термометров технических ТПТ-1</w:t>
      </w:r>
      <w:r w:rsidRPr="0090676D">
        <w:t xml:space="preserve">, при необходимости произвести поверку, гильз для термометров, </w:t>
      </w:r>
      <w:r>
        <w:t xml:space="preserve">проверка </w:t>
      </w:r>
      <w:r w:rsidRPr="0090676D">
        <w:t>наличи</w:t>
      </w:r>
      <w:r>
        <w:t>я</w:t>
      </w:r>
      <w:r w:rsidRPr="0090676D">
        <w:t xml:space="preserve"> масла в гильзах и кожухов на термометрах.</w:t>
      </w:r>
    </w:p>
    <w:p w14:paraId="08F3359E" w14:textId="77777777" w:rsidR="00E67AA1" w:rsidRPr="0090676D" w:rsidRDefault="00E67AA1" w:rsidP="00E67AA1">
      <w:pPr>
        <w:jc w:val="both"/>
      </w:pPr>
      <w:r w:rsidRPr="0090676D">
        <w:t xml:space="preserve">2.1.3. Проверка и приведение до рабочего состояния диафрагм и сопел элеваторов не менее </w:t>
      </w:r>
      <w:r>
        <w:t>12</w:t>
      </w:r>
      <w:r w:rsidRPr="0090676D">
        <w:t xml:space="preserve"> шт.. О величине диаметров составить акт с представителем </w:t>
      </w:r>
      <w:proofErr w:type="spellStart"/>
      <w:r w:rsidRPr="0090676D">
        <w:t>энергоснабжающей</w:t>
      </w:r>
      <w:proofErr w:type="spellEnd"/>
      <w:r w:rsidRPr="0090676D">
        <w:t xml:space="preserve"> организации.</w:t>
      </w:r>
    </w:p>
    <w:p w14:paraId="755CA1CC" w14:textId="77777777" w:rsidR="00E67AA1" w:rsidRPr="0090676D" w:rsidRDefault="00E67AA1" w:rsidP="00E67AA1">
      <w:pPr>
        <w:jc w:val="both"/>
      </w:pPr>
      <w:r w:rsidRPr="0090676D">
        <w:t>2.1.4. Проверка и приведение в рабочее состояние автоматических регуляторов.</w:t>
      </w:r>
    </w:p>
    <w:p w14:paraId="7DB8002C" w14:textId="77777777" w:rsidR="00E67AA1" w:rsidRPr="0090676D" w:rsidRDefault="00E67AA1" w:rsidP="00E67AA1">
      <w:pPr>
        <w:jc w:val="both"/>
      </w:pPr>
      <w:r w:rsidRPr="0090676D">
        <w:t xml:space="preserve">2.1.5. Проверка и приведение в рабочее состояние приборов защиты от недопустимого повышения давления и тепловой сети не менее </w:t>
      </w:r>
      <w:r>
        <w:t xml:space="preserve">12 </w:t>
      </w:r>
      <w:r w:rsidRPr="0090676D">
        <w:t>шт.</w:t>
      </w:r>
    </w:p>
    <w:p w14:paraId="16EB9BF0" w14:textId="77777777" w:rsidR="00E67AA1" w:rsidRPr="0090676D" w:rsidRDefault="00E67AA1" w:rsidP="00E67AA1">
      <w:r w:rsidRPr="0090676D">
        <w:t>2.2. По результатам ревизии выполнить следующие работы:</w:t>
      </w:r>
    </w:p>
    <w:p w14:paraId="67C9F4B7" w14:textId="77777777" w:rsidR="00E67AA1" w:rsidRPr="0090676D" w:rsidRDefault="00E67AA1" w:rsidP="00E67AA1">
      <w:r w:rsidRPr="0090676D">
        <w:t>2.2.1. Набить сальники, отремонтировать и покрасить запорную арматуру.</w:t>
      </w:r>
    </w:p>
    <w:p w14:paraId="49BE08F7" w14:textId="77777777" w:rsidR="00E67AA1" w:rsidRPr="0090676D" w:rsidRDefault="00E67AA1" w:rsidP="00E67AA1">
      <w:r w:rsidRPr="0090676D">
        <w:t xml:space="preserve">2.2.2. Отремонтировать или заменить неисправное оборудование, аварийные участки линии теплоснабжения до </w:t>
      </w:r>
      <w:r>
        <w:t>2</w:t>
      </w:r>
      <w:r w:rsidRPr="0090676D">
        <w:t>м</w:t>
      </w:r>
      <w:r>
        <w:t>, утеплить наружные линии теплоснабжения до 6м.</w:t>
      </w:r>
    </w:p>
    <w:p w14:paraId="1A6AC892" w14:textId="77777777" w:rsidR="00E67AA1" w:rsidRPr="0090676D" w:rsidRDefault="00E67AA1" w:rsidP="00E67AA1">
      <w:r w:rsidRPr="0090676D">
        <w:t>2.2.3. Произвести наладку автоматических регуляторов.</w:t>
      </w:r>
    </w:p>
    <w:p w14:paraId="0D9D3E8B" w14:textId="77777777" w:rsidR="00E67AA1" w:rsidRPr="0090676D" w:rsidRDefault="00E67AA1" w:rsidP="00E67AA1">
      <w:pPr>
        <w:jc w:val="both"/>
      </w:pPr>
      <w:r w:rsidRPr="0090676D">
        <w:t>2.3. Выполнить косметический ремонт, проверку, при необходимости установку осветительных приборов и арматур к ним (в том числе аварийного освещения)</w:t>
      </w:r>
      <w:r>
        <w:t xml:space="preserve"> в количестве не менее 8 шт.</w:t>
      </w:r>
      <w:r w:rsidRPr="0090676D">
        <w:t>.</w:t>
      </w:r>
    </w:p>
    <w:p w14:paraId="64750222" w14:textId="77777777" w:rsidR="00E67AA1" w:rsidRPr="0090676D" w:rsidRDefault="00E67AA1" w:rsidP="00E67AA1">
      <w:pPr>
        <w:jc w:val="both"/>
      </w:pPr>
      <w:r w:rsidRPr="0090676D">
        <w:t xml:space="preserve">2.4. Нанести нумерацию на задвижках и произвести отличительную окраску трубопроводов в соответствии с </w:t>
      </w:r>
      <w:hyperlink r:id="rId14" w:tgtFrame="_blank" w:tooltip="Приказ Минэнерго РФ от 24.03.2003 №115  " w:history="1">
        <w:r w:rsidRPr="0090676D">
          <w:rPr>
            <w:bCs/>
            <w:color w:val="000000"/>
            <w:bdr w:val="none" w:sz="0" w:space="0" w:color="auto" w:frame="1"/>
          </w:rPr>
          <w:t>«Правилами технической эксплуатации тепловых энергоустановок»</w:t>
        </w:r>
      </w:hyperlink>
      <w:r w:rsidRPr="0090676D">
        <w:rPr>
          <w:color w:val="333333"/>
        </w:rPr>
        <w:t>,</w:t>
      </w:r>
    </w:p>
    <w:p w14:paraId="77DFAF8F" w14:textId="77777777" w:rsidR="00E67AA1" w:rsidRPr="0090676D" w:rsidRDefault="00E67AA1" w:rsidP="00E67AA1">
      <w:pPr>
        <w:jc w:val="both"/>
      </w:pPr>
      <w:r w:rsidRPr="0090676D">
        <w:t>2.5. Вывесить на рабочих местах схемы, инструкции по эксплуатации и технике безопасности, температурные графики. Привести схему теплового пункта на стенде в соответствии с фактической схемой теплового пункта.</w:t>
      </w:r>
    </w:p>
    <w:p w14:paraId="5B5EFFA7" w14:textId="77777777" w:rsidR="00E67AA1" w:rsidRPr="0090676D" w:rsidRDefault="00E67AA1" w:rsidP="00E67AA1">
      <w:r w:rsidRPr="0090676D">
        <w:t xml:space="preserve">2.6. Произвести изоляцию неизолированных участков трубопроводов с рабочей температурой теплоносителя выше 45 </w:t>
      </w:r>
      <w:proofErr w:type="spellStart"/>
      <w:r w:rsidRPr="0090676D">
        <w:rPr>
          <w:vertAlign w:val="superscript"/>
        </w:rPr>
        <w:t>о</w:t>
      </w:r>
      <w:r w:rsidRPr="0090676D">
        <w:t>С</w:t>
      </w:r>
      <w:proofErr w:type="spellEnd"/>
      <w:r w:rsidRPr="0090676D">
        <w:t>, корпусов задвижек и калачей, а также восстановить разрушенную изоляцию.</w:t>
      </w:r>
    </w:p>
    <w:p w14:paraId="66828980" w14:textId="77777777" w:rsidR="00E67AA1" w:rsidRPr="0090676D" w:rsidRDefault="00E67AA1" w:rsidP="00E67AA1">
      <w:pPr>
        <w:jc w:val="both"/>
      </w:pPr>
      <w:r w:rsidRPr="0090676D">
        <w:t xml:space="preserve">2.7. Выполнить промывку и </w:t>
      </w:r>
      <w:proofErr w:type="spellStart"/>
      <w:r w:rsidRPr="0090676D">
        <w:t>опрессовку</w:t>
      </w:r>
      <w:proofErr w:type="spellEnd"/>
      <w:r w:rsidRPr="0090676D">
        <w:t xml:space="preserve"> систем теплоснабжения вышеуказанных помещений  с составлением акта с представителем </w:t>
      </w:r>
      <w:proofErr w:type="spellStart"/>
      <w:r w:rsidRPr="0090676D">
        <w:t>энергоснабжающей</w:t>
      </w:r>
      <w:proofErr w:type="spellEnd"/>
      <w:r w:rsidRPr="0090676D">
        <w:t xml:space="preserve"> организации.</w:t>
      </w:r>
    </w:p>
    <w:p w14:paraId="38E1D98E" w14:textId="77777777" w:rsidR="00E67AA1" w:rsidRPr="0090676D" w:rsidRDefault="00E67AA1" w:rsidP="00E67AA1">
      <w:r w:rsidRPr="0090676D">
        <w:t>2.8 Произвести промывку грязевиков.</w:t>
      </w:r>
    </w:p>
    <w:p w14:paraId="4B63DF32" w14:textId="77777777" w:rsidR="00E67AA1" w:rsidRPr="0090676D" w:rsidRDefault="00E67AA1" w:rsidP="00E67AA1">
      <w:pPr>
        <w:jc w:val="both"/>
      </w:pPr>
      <w:r w:rsidRPr="0090676D">
        <w:t xml:space="preserve">2.9. В </w:t>
      </w:r>
      <w:proofErr w:type="spellStart"/>
      <w:r w:rsidRPr="0090676D">
        <w:t>теплопункте</w:t>
      </w:r>
      <w:proofErr w:type="spellEnd"/>
      <w:r w:rsidRPr="0090676D">
        <w:t xml:space="preserve">, где установлены приборы учета тепловой энергии с электромагнитными преобразователями расхода, выполнить их промывку с составлением акта в присутствии представителя </w:t>
      </w:r>
      <w:proofErr w:type="spellStart"/>
      <w:r w:rsidRPr="0090676D">
        <w:t>энергоснабжающей</w:t>
      </w:r>
      <w:proofErr w:type="spellEnd"/>
      <w:r w:rsidRPr="0090676D">
        <w:t xml:space="preserve"> организации</w:t>
      </w:r>
    </w:p>
    <w:p w14:paraId="51766D5C" w14:textId="77777777" w:rsidR="00E67AA1" w:rsidRPr="0090676D" w:rsidRDefault="00E67AA1" w:rsidP="00E67AA1">
      <w:pPr>
        <w:jc w:val="both"/>
      </w:pPr>
      <w:r w:rsidRPr="0090676D">
        <w:t xml:space="preserve">3. Разработать и согласовать с </w:t>
      </w:r>
      <w:proofErr w:type="spellStart"/>
      <w:r w:rsidRPr="0090676D">
        <w:t>энергоснабжающей</w:t>
      </w:r>
      <w:proofErr w:type="spellEnd"/>
      <w:r w:rsidRPr="0090676D">
        <w:t xml:space="preserve"> организацией график проведения промывки систем теплопотребления. Произвести промывку системы отопления, </w:t>
      </w:r>
      <w:r w:rsidRPr="0090676D">
        <w:lastRenderedPageBreak/>
        <w:t xml:space="preserve">элеваторного узла, трубопроводов и калориферов системы вентиляции гидропневматическим способом и </w:t>
      </w:r>
      <w:proofErr w:type="spellStart"/>
      <w:r w:rsidRPr="0090676D">
        <w:t>опрессовать</w:t>
      </w:r>
      <w:proofErr w:type="spellEnd"/>
      <w:r w:rsidRPr="0090676D">
        <w:t xml:space="preserve"> их давлением: </w:t>
      </w:r>
    </w:p>
    <w:p w14:paraId="474E475A" w14:textId="77777777" w:rsidR="00E67AA1" w:rsidRPr="0090676D" w:rsidRDefault="00E67AA1" w:rsidP="00E67AA1">
      <w:pPr>
        <w:jc w:val="both"/>
      </w:pPr>
      <w:r w:rsidRPr="0090676D">
        <w:t xml:space="preserve">- 6 </w:t>
      </w:r>
      <w:proofErr w:type="spellStart"/>
      <w:r w:rsidRPr="0090676D">
        <w:t>кГ</w:t>
      </w:r>
      <w:proofErr w:type="spellEnd"/>
      <w:r w:rsidRPr="0090676D">
        <w:t>/см</w:t>
      </w:r>
      <w:r w:rsidRPr="0090676D">
        <w:rPr>
          <w:vertAlign w:val="superscript"/>
        </w:rPr>
        <w:t>2</w:t>
      </w:r>
      <w:r w:rsidRPr="0090676D">
        <w:t xml:space="preserve"> для систем отопления с чугунными отопительными приборами, </w:t>
      </w:r>
    </w:p>
    <w:p w14:paraId="211414E0" w14:textId="77777777" w:rsidR="00E67AA1" w:rsidRPr="0090676D" w:rsidRDefault="00E67AA1" w:rsidP="00E67AA1">
      <w:pPr>
        <w:jc w:val="both"/>
      </w:pPr>
      <w:r w:rsidRPr="0090676D">
        <w:t xml:space="preserve">-10 </w:t>
      </w:r>
      <w:proofErr w:type="spellStart"/>
      <w:r w:rsidRPr="0090676D">
        <w:t>кГ</w:t>
      </w:r>
      <w:proofErr w:type="spellEnd"/>
      <w:r w:rsidRPr="0090676D">
        <w:t>/см</w:t>
      </w:r>
      <w:r w:rsidRPr="0090676D">
        <w:rPr>
          <w:vertAlign w:val="superscript"/>
        </w:rPr>
        <w:t>2</w:t>
      </w:r>
      <w:r w:rsidRPr="0090676D">
        <w:t xml:space="preserve"> для элеваторного узла и остального оборудования</w:t>
      </w:r>
    </w:p>
    <w:p w14:paraId="1A718C4D" w14:textId="77777777" w:rsidR="00E67AA1" w:rsidRPr="0090676D" w:rsidRDefault="00E67AA1" w:rsidP="00E67AA1">
      <w:pPr>
        <w:jc w:val="both"/>
      </w:pPr>
      <w:r w:rsidRPr="0090676D">
        <w:t xml:space="preserve">4. Предоставить в теплоснабжающую организацию для получения Акта готовности на каждый тепловой пункт  и Акта  на подключение тепла на каждый тепловой пункт от </w:t>
      </w:r>
      <w:proofErr w:type="spellStart"/>
      <w:r w:rsidRPr="0090676D">
        <w:t>энергоснабжающей</w:t>
      </w:r>
      <w:proofErr w:type="spellEnd"/>
      <w:r w:rsidRPr="0090676D">
        <w:t xml:space="preserve"> организации следующие документы:</w:t>
      </w:r>
    </w:p>
    <w:p w14:paraId="11201EEC" w14:textId="77777777" w:rsidR="00E67AA1" w:rsidRPr="0090676D" w:rsidRDefault="00E67AA1" w:rsidP="00E67AA1">
      <w:pPr>
        <w:jc w:val="both"/>
      </w:pPr>
      <w:r w:rsidRPr="0090676D">
        <w:t xml:space="preserve">- Акт о промывке и </w:t>
      </w:r>
      <w:proofErr w:type="spellStart"/>
      <w:r w:rsidRPr="0090676D">
        <w:t>опрессовке</w:t>
      </w:r>
      <w:proofErr w:type="spellEnd"/>
      <w:r w:rsidRPr="0090676D">
        <w:t xml:space="preserve"> тепловых сетей;</w:t>
      </w:r>
    </w:p>
    <w:p w14:paraId="184EF903" w14:textId="77777777" w:rsidR="00E67AA1" w:rsidRPr="0090676D" w:rsidRDefault="00E67AA1" w:rsidP="00E67AA1">
      <w:pPr>
        <w:jc w:val="both"/>
      </w:pPr>
      <w:r w:rsidRPr="0090676D">
        <w:t>- Акт о замерах диаметра диафрагм и сопел элеваторов;</w:t>
      </w:r>
    </w:p>
    <w:p w14:paraId="28B3A130" w14:textId="77777777" w:rsidR="00E67AA1" w:rsidRPr="0090676D" w:rsidRDefault="00E67AA1" w:rsidP="00E67AA1">
      <w:pPr>
        <w:jc w:val="both"/>
      </w:pPr>
      <w:r w:rsidRPr="0090676D">
        <w:t xml:space="preserve">- Акт о промывке и </w:t>
      </w:r>
      <w:proofErr w:type="spellStart"/>
      <w:r w:rsidRPr="0090676D">
        <w:t>опрессовке</w:t>
      </w:r>
      <w:proofErr w:type="spellEnd"/>
      <w:r w:rsidRPr="0090676D">
        <w:t xml:space="preserve"> </w:t>
      </w:r>
      <w:proofErr w:type="spellStart"/>
      <w:r w:rsidRPr="0090676D">
        <w:t>водоподогревателей</w:t>
      </w:r>
      <w:proofErr w:type="spellEnd"/>
      <w:r w:rsidRPr="0090676D">
        <w:t>;</w:t>
      </w:r>
    </w:p>
    <w:p w14:paraId="0E3B71A7" w14:textId="77777777" w:rsidR="00E67AA1" w:rsidRPr="0090676D" w:rsidRDefault="00E67AA1" w:rsidP="00E67AA1">
      <w:pPr>
        <w:jc w:val="both"/>
      </w:pPr>
      <w:r w:rsidRPr="0090676D">
        <w:t>- Акт о промывке электромагнитных преобразователей расходов узла учета тепловой энергии;</w:t>
      </w:r>
    </w:p>
    <w:p w14:paraId="1983C486" w14:textId="77777777" w:rsidR="00E67AA1" w:rsidRPr="0090676D" w:rsidRDefault="00E67AA1" w:rsidP="00E67AA1">
      <w:pPr>
        <w:jc w:val="both"/>
      </w:pPr>
      <w:r w:rsidRPr="0090676D">
        <w:t xml:space="preserve">- Акт о промывке и </w:t>
      </w:r>
      <w:proofErr w:type="spellStart"/>
      <w:r w:rsidRPr="0090676D">
        <w:t>опрессовке</w:t>
      </w:r>
      <w:proofErr w:type="spellEnd"/>
      <w:r w:rsidRPr="0090676D">
        <w:t xml:space="preserve"> систем отопления и калориферов;</w:t>
      </w:r>
    </w:p>
    <w:p w14:paraId="6F170CA3" w14:textId="77777777" w:rsidR="00E67AA1" w:rsidRPr="0090676D" w:rsidRDefault="00E67AA1" w:rsidP="00E67AA1">
      <w:pPr>
        <w:jc w:val="both"/>
      </w:pPr>
      <w:r w:rsidRPr="0090676D">
        <w:t>- Акт приемки теплового пункта;</w:t>
      </w:r>
    </w:p>
    <w:p w14:paraId="624CBFC0" w14:textId="77777777" w:rsidR="00E67AA1" w:rsidRPr="0090676D" w:rsidRDefault="00E67AA1" w:rsidP="00E67AA1">
      <w:pPr>
        <w:jc w:val="both"/>
      </w:pPr>
      <w:r w:rsidRPr="0090676D">
        <w:t>- Акт на разрешение  подачи отопления .</w:t>
      </w:r>
    </w:p>
    <w:p w14:paraId="35651060" w14:textId="77777777" w:rsidR="00E67AA1" w:rsidRPr="0090676D" w:rsidRDefault="00E67AA1" w:rsidP="00E67AA1">
      <w:pPr>
        <w:jc w:val="both"/>
      </w:pPr>
      <w:r w:rsidRPr="0090676D">
        <w:t>5. При наличии акта о выявленных недостатках по подготовке теплового пункта (узла) к отопительному сезону 202</w:t>
      </w:r>
      <w:r>
        <w:t>5</w:t>
      </w:r>
      <w:r w:rsidRPr="0090676D">
        <w:t>-202</w:t>
      </w:r>
      <w:r>
        <w:t>6</w:t>
      </w:r>
      <w:r w:rsidRPr="0090676D">
        <w:t xml:space="preserve">г.г. устранить недостатки в сроки не позднее </w:t>
      </w:r>
      <w:r>
        <w:t>31.08</w:t>
      </w:r>
      <w:r w:rsidRPr="0090676D">
        <w:t>.202</w:t>
      </w:r>
      <w:r>
        <w:t>5</w:t>
      </w:r>
      <w:r w:rsidRPr="0090676D">
        <w:t>г.</w:t>
      </w:r>
    </w:p>
    <w:p w14:paraId="013214BC" w14:textId="77777777" w:rsidR="00E67AA1" w:rsidRPr="0090676D" w:rsidRDefault="00E67AA1" w:rsidP="00E67AA1">
      <w:pPr>
        <w:jc w:val="both"/>
      </w:pPr>
      <w:r w:rsidRPr="0090676D">
        <w:t>6. Подача тепла в помещения, регулировка и наладка  в течение  10(десяти) рабочих дней.</w:t>
      </w:r>
    </w:p>
    <w:p w14:paraId="79522C50" w14:textId="77777777" w:rsidR="00E67AA1" w:rsidRPr="0090676D" w:rsidRDefault="00E67AA1" w:rsidP="00E67AA1">
      <w:pPr>
        <w:jc w:val="both"/>
      </w:pPr>
      <w:r>
        <w:t xml:space="preserve"> </w:t>
      </w:r>
    </w:p>
    <w:p w14:paraId="607AE5DC" w14:textId="77777777" w:rsidR="00E67AA1" w:rsidRPr="0090676D" w:rsidRDefault="00E67AA1" w:rsidP="00E67AA1">
      <w:pPr>
        <w:pStyle w:val="ConsPlusNormal"/>
        <w:rPr>
          <w:rFonts w:ascii="Times New Roman" w:hAnsi="Times New Roman" w:cs="Times New Roman"/>
          <w:sz w:val="24"/>
          <w:szCs w:val="24"/>
        </w:rPr>
      </w:pPr>
    </w:p>
    <w:p w14:paraId="65D10468" w14:textId="77777777" w:rsidR="00E67AA1" w:rsidRPr="0090676D" w:rsidRDefault="00E67AA1" w:rsidP="00E67AA1">
      <w:pPr>
        <w:pStyle w:val="a5"/>
        <w:numPr>
          <w:ilvl w:val="1"/>
          <w:numId w:val="27"/>
        </w:numPr>
        <w:rPr>
          <w:b/>
        </w:rPr>
      </w:pPr>
      <w:r w:rsidRPr="0090676D">
        <w:rPr>
          <w:b/>
        </w:rPr>
        <w:t>Требования к конфиденциальности</w:t>
      </w:r>
    </w:p>
    <w:p w14:paraId="1EA301AB"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14:paraId="6E83C892" w14:textId="77777777" w:rsidR="00E67AA1" w:rsidRPr="0090676D" w:rsidRDefault="00E67AA1" w:rsidP="00E67AA1">
      <w:pPr>
        <w:pStyle w:val="ConsPlusNormal"/>
        <w:ind w:firstLine="709"/>
        <w:jc w:val="both"/>
        <w:rPr>
          <w:rFonts w:ascii="Times New Roman" w:hAnsi="Times New Roman" w:cs="Times New Roman"/>
          <w:sz w:val="24"/>
          <w:szCs w:val="24"/>
        </w:rPr>
      </w:pPr>
    </w:p>
    <w:p w14:paraId="50B285DE" w14:textId="77777777" w:rsidR="00E67AA1" w:rsidRPr="0090676D" w:rsidRDefault="00E67AA1" w:rsidP="00E67AA1">
      <w:pPr>
        <w:pStyle w:val="a5"/>
        <w:numPr>
          <w:ilvl w:val="1"/>
          <w:numId w:val="27"/>
        </w:numPr>
        <w:rPr>
          <w:b/>
        </w:rPr>
      </w:pPr>
      <w:r w:rsidRPr="0090676D">
        <w:rPr>
          <w:b/>
        </w:rPr>
        <w:t>Требования к сдаче-приемке работ</w:t>
      </w:r>
    </w:p>
    <w:p w14:paraId="6BC6872A"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Приемка выполненных работ осуществляется путем составления актов выполненных работ, подписываемых сторонами по Договору. Периодичность сдачи-приемки работ: после оказания всех работ.</w:t>
      </w:r>
    </w:p>
    <w:p w14:paraId="3A3C3737" w14:textId="77777777" w:rsidR="00E67AA1" w:rsidRPr="0090676D" w:rsidRDefault="00E67AA1" w:rsidP="00E67AA1">
      <w:pPr>
        <w:pStyle w:val="ConsPlusNormal"/>
        <w:ind w:firstLine="709"/>
        <w:jc w:val="both"/>
        <w:rPr>
          <w:rFonts w:ascii="Times New Roman" w:hAnsi="Times New Roman" w:cs="Times New Roman"/>
          <w:sz w:val="24"/>
          <w:szCs w:val="24"/>
        </w:rPr>
      </w:pPr>
    </w:p>
    <w:p w14:paraId="331F149E" w14:textId="77777777" w:rsidR="00E67AA1" w:rsidRPr="0090676D" w:rsidRDefault="00E67AA1" w:rsidP="00E67AA1">
      <w:pPr>
        <w:pStyle w:val="a5"/>
        <w:numPr>
          <w:ilvl w:val="0"/>
          <w:numId w:val="27"/>
        </w:numPr>
        <w:jc w:val="both"/>
        <w:rPr>
          <w:b/>
        </w:rPr>
      </w:pPr>
      <w:r w:rsidRPr="0090676D">
        <w:rPr>
          <w:b/>
        </w:rPr>
        <w:t xml:space="preserve"> Требования по передаче заказчику закупки технических и иных документов (оформление результатов работ)</w:t>
      </w:r>
    </w:p>
    <w:p w14:paraId="4A66D0DB"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Нет требований.</w:t>
      </w:r>
    </w:p>
    <w:p w14:paraId="65674B21" w14:textId="77777777" w:rsidR="00E67AA1" w:rsidRPr="0090676D" w:rsidRDefault="00E67AA1" w:rsidP="00E67AA1">
      <w:pPr>
        <w:pStyle w:val="ConsPlusNormal"/>
        <w:ind w:firstLine="709"/>
        <w:jc w:val="both"/>
        <w:rPr>
          <w:rFonts w:ascii="Times New Roman" w:hAnsi="Times New Roman" w:cs="Times New Roman"/>
          <w:sz w:val="24"/>
          <w:szCs w:val="24"/>
        </w:rPr>
      </w:pPr>
    </w:p>
    <w:p w14:paraId="46BA2E91" w14:textId="77777777" w:rsidR="00E67AA1" w:rsidRPr="0090676D" w:rsidRDefault="00E67AA1" w:rsidP="00E67AA1">
      <w:pPr>
        <w:pStyle w:val="ConsPlusNormal"/>
        <w:widowControl w:val="0"/>
        <w:numPr>
          <w:ilvl w:val="0"/>
          <w:numId w:val="27"/>
        </w:numPr>
        <w:ind w:left="0" w:firstLine="0"/>
        <w:jc w:val="center"/>
        <w:rPr>
          <w:rFonts w:ascii="Times New Roman" w:hAnsi="Times New Roman" w:cs="Times New Roman"/>
          <w:b/>
          <w:sz w:val="24"/>
          <w:szCs w:val="24"/>
        </w:rPr>
      </w:pPr>
      <w:r w:rsidRPr="0090676D">
        <w:rPr>
          <w:rFonts w:ascii="Times New Roman" w:hAnsi="Times New Roman" w:cs="Times New Roman"/>
          <w:b/>
          <w:sz w:val="24"/>
          <w:szCs w:val="24"/>
        </w:rPr>
        <w:t>Требования к сроку и (или) объему предоставления гарантий качества</w:t>
      </w:r>
    </w:p>
    <w:p w14:paraId="6F995AFF" w14:textId="77777777" w:rsidR="00E67AA1"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Подрядчик гарантирует выполнение работ надлежащего качества в полном объеме и в сроки, определенные условиями технического задания.</w:t>
      </w:r>
    </w:p>
    <w:p w14:paraId="6944DF2C" w14:textId="77777777" w:rsidR="00E67AA1" w:rsidRPr="0090676D" w:rsidRDefault="00E67AA1" w:rsidP="00E67AA1">
      <w:pPr>
        <w:pStyle w:val="ConsPlusNormal"/>
        <w:ind w:firstLine="709"/>
        <w:jc w:val="both"/>
        <w:rPr>
          <w:rFonts w:ascii="Times New Roman" w:hAnsi="Times New Roman" w:cs="Times New Roman"/>
          <w:sz w:val="24"/>
          <w:szCs w:val="24"/>
        </w:rPr>
      </w:pPr>
    </w:p>
    <w:p w14:paraId="1232829D" w14:textId="77777777" w:rsidR="00E67AA1" w:rsidRPr="0090676D" w:rsidRDefault="00E67AA1" w:rsidP="00E67AA1">
      <w:pPr>
        <w:pStyle w:val="a5"/>
        <w:numPr>
          <w:ilvl w:val="0"/>
          <w:numId w:val="27"/>
        </w:numPr>
        <w:rPr>
          <w:b/>
        </w:rPr>
      </w:pPr>
      <w:r w:rsidRPr="0090676D">
        <w:rPr>
          <w:b/>
        </w:rPr>
        <w:t>Требования к материалам и оборудованию, применяемым для выполнения работ</w:t>
      </w:r>
      <w:r>
        <w:rPr>
          <w:b/>
        </w:rPr>
        <w:t xml:space="preserve"> </w:t>
      </w:r>
    </w:p>
    <w:p w14:paraId="36C97C87" w14:textId="77777777" w:rsidR="00E67AA1" w:rsidRPr="0090676D" w:rsidRDefault="00E67AA1" w:rsidP="00E67AA1">
      <w:pPr>
        <w:ind w:firstLine="709"/>
        <w:jc w:val="both"/>
        <w:rPr>
          <w:b/>
          <w:bCs/>
        </w:rPr>
      </w:pPr>
    </w:p>
    <w:p w14:paraId="6ABB296C" w14:textId="77777777" w:rsidR="00E67AA1" w:rsidRPr="004B5034" w:rsidRDefault="00E67AA1" w:rsidP="00E67AA1">
      <w:pPr>
        <w:ind w:firstLine="709"/>
        <w:jc w:val="both"/>
      </w:pPr>
      <w:r w:rsidRPr="004B5034">
        <w:t>1. Подрядчик обязан выполнить работу своими материалами, силами, инструментами и механизмами в соответствии с действующими нормами, правилами, инструкциями и государственными стандартами, действующими на территории РФ, а также настоящим техническим заданием.</w:t>
      </w:r>
    </w:p>
    <w:p w14:paraId="29310108" w14:textId="77777777" w:rsidR="00E67AA1" w:rsidRPr="004B5034" w:rsidRDefault="00E67AA1" w:rsidP="00E67AA1">
      <w:pPr>
        <w:ind w:firstLine="709"/>
        <w:jc w:val="both"/>
      </w:pPr>
      <w:r w:rsidRPr="004B5034">
        <w:t>2. Материалы, предоставляемые подрядчиком и используемые им при выполнении Работ, должны соответствовать требованиям договора, иметь соответствующие сертификаты, декларации соответствия, технические паспорта и другие документы, удостоверяющие их качество.</w:t>
      </w:r>
    </w:p>
    <w:p w14:paraId="58015FDB" w14:textId="77777777" w:rsidR="00E67AA1" w:rsidRPr="004B5034" w:rsidRDefault="00E67AA1" w:rsidP="00E67AA1">
      <w:pPr>
        <w:ind w:firstLine="709"/>
        <w:jc w:val="both"/>
      </w:pPr>
      <w:r w:rsidRPr="004B5034">
        <w:t>3. Закупка, доставка, приемка, разгрузка, складирование оборудования, материалов и другого имущества осуществляется силами Подрядчика.</w:t>
      </w:r>
    </w:p>
    <w:p w14:paraId="47C72721" w14:textId="77777777" w:rsidR="00E67AA1" w:rsidRPr="004B5034" w:rsidRDefault="00E67AA1" w:rsidP="00E67AA1">
      <w:pPr>
        <w:ind w:firstLine="709"/>
        <w:jc w:val="both"/>
      </w:pPr>
    </w:p>
    <w:p w14:paraId="3E34FD46" w14:textId="77777777" w:rsidR="00E67AA1" w:rsidRPr="0090676D" w:rsidRDefault="00E67AA1" w:rsidP="00E67AA1">
      <w:pPr>
        <w:pStyle w:val="a5"/>
        <w:numPr>
          <w:ilvl w:val="0"/>
          <w:numId w:val="27"/>
        </w:numPr>
        <w:ind w:left="0" w:firstLine="0"/>
        <w:jc w:val="center"/>
        <w:rPr>
          <w:b/>
          <w:bCs/>
        </w:rPr>
      </w:pPr>
      <w:r w:rsidRPr="0090676D">
        <w:rPr>
          <w:b/>
          <w:bCs/>
        </w:rPr>
        <w:t>Перечень проектной и рабочей документации</w:t>
      </w:r>
    </w:p>
    <w:p w14:paraId="11E52992" w14:textId="77777777" w:rsidR="00E67AA1" w:rsidRPr="004B5034" w:rsidRDefault="00E67AA1" w:rsidP="00E67AA1">
      <w:pPr>
        <w:ind w:firstLine="709"/>
        <w:jc w:val="both"/>
      </w:pPr>
    </w:p>
    <w:p w14:paraId="1F786FED" w14:textId="77777777" w:rsidR="00E67AA1" w:rsidRPr="004B5034" w:rsidRDefault="00E67AA1" w:rsidP="00E67AA1">
      <w:pPr>
        <w:ind w:firstLine="709"/>
        <w:jc w:val="both"/>
      </w:pPr>
      <w:r w:rsidRPr="004B5034">
        <w:lastRenderedPageBreak/>
        <w:t>Не требуется.</w:t>
      </w:r>
    </w:p>
    <w:p w14:paraId="6A6A9F2D" w14:textId="77777777" w:rsidR="00E67AA1" w:rsidRPr="004B5034" w:rsidRDefault="00E67AA1" w:rsidP="00E67AA1">
      <w:pPr>
        <w:ind w:firstLine="709"/>
        <w:jc w:val="both"/>
      </w:pPr>
    </w:p>
    <w:p w14:paraId="17697783" w14:textId="77777777" w:rsidR="00E67AA1" w:rsidRPr="0090676D" w:rsidRDefault="00E67AA1" w:rsidP="00E67AA1">
      <w:pPr>
        <w:pStyle w:val="a5"/>
        <w:numPr>
          <w:ilvl w:val="0"/>
          <w:numId w:val="27"/>
        </w:numPr>
        <w:ind w:left="0" w:firstLine="0"/>
        <w:jc w:val="center"/>
        <w:rPr>
          <w:b/>
        </w:rPr>
      </w:pPr>
      <w:r w:rsidRPr="0090676D">
        <w:rPr>
          <w:b/>
        </w:rPr>
        <w:t>Требования и условия к разработке природоохранных мер и мероприятий</w:t>
      </w:r>
    </w:p>
    <w:p w14:paraId="441AA139" w14:textId="77777777" w:rsidR="00E67AA1" w:rsidRPr="004B5034" w:rsidRDefault="00E67AA1" w:rsidP="00E67AA1">
      <w:pPr>
        <w:ind w:firstLine="709"/>
        <w:jc w:val="both"/>
      </w:pPr>
    </w:p>
    <w:p w14:paraId="4CA7F03B" w14:textId="77777777" w:rsidR="00E67AA1" w:rsidRPr="004B5034" w:rsidRDefault="00E67AA1" w:rsidP="00E67AA1">
      <w:pPr>
        <w:ind w:firstLine="709"/>
        <w:jc w:val="both"/>
      </w:pPr>
      <w:r w:rsidRPr="004B5034">
        <w:t>Подрядчик должен строго соблюдать требования действующего законодательства в области промышленной и пожарной безопасности, охраны труда и окружающей среды.</w:t>
      </w:r>
    </w:p>
    <w:p w14:paraId="61B7F02E" w14:textId="77777777" w:rsidR="00E67AA1" w:rsidRPr="004B5034" w:rsidRDefault="00E67AA1" w:rsidP="00E67AA1">
      <w:pPr>
        <w:ind w:firstLine="709"/>
        <w:jc w:val="both"/>
      </w:pPr>
      <w:r w:rsidRPr="004B5034">
        <w:t>В процессе производства работ использовать исправный и пригодный инструмент и оборудование.</w:t>
      </w:r>
    </w:p>
    <w:p w14:paraId="6886125D" w14:textId="77777777" w:rsidR="00E67AA1" w:rsidRPr="004B5034" w:rsidRDefault="00E67AA1" w:rsidP="00E67AA1">
      <w:pPr>
        <w:ind w:firstLine="709"/>
        <w:jc w:val="both"/>
      </w:pPr>
      <w:r w:rsidRPr="004B5034">
        <w:t>Персонал подрядчика при нахождении на строительной площадке и/или при производстве работ должен быть обеспечен соответствующей спецодеждой и необходимыми средствами индивидуальной защиты т.п.</w:t>
      </w:r>
    </w:p>
    <w:p w14:paraId="7A7B6B13" w14:textId="77777777" w:rsidR="00E67AA1" w:rsidRPr="004B5034" w:rsidRDefault="00E67AA1" w:rsidP="00E67AA1">
      <w:pPr>
        <w:ind w:firstLine="709"/>
        <w:jc w:val="both"/>
      </w:pPr>
      <w:r w:rsidRPr="004B5034">
        <w:t>При производстве работ, не допускается нахождение на строительной площадке персонала, не прошедшего инструктаж по охране труда.</w:t>
      </w:r>
    </w:p>
    <w:p w14:paraId="6BC7AA51" w14:textId="77777777" w:rsidR="00E67AA1" w:rsidRPr="004B5034" w:rsidRDefault="00E67AA1" w:rsidP="00E67AA1">
      <w:pPr>
        <w:ind w:firstLine="709"/>
        <w:jc w:val="both"/>
      </w:pPr>
    </w:p>
    <w:p w14:paraId="65DDCD59" w14:textId="77777777" w:rsidR="00E67AA1" w:rsidRPr="0090676D" w:rsidRDefault="00E67AA1" w:rsidP="00E67AA1">
      <w:pPr>
        <w:pStyle w:val="a5"/>
        <w:numPr>
          <w:ilvl w:val="0"/>
          <w:numId w:val="27"/>
        </w:numPr>
        <w:ind w:left="0" w:firstLine="0"/>
        <w:jc w:val="center"/>
        <w:rPr>
          <w:b/>
        </w:rPr>
      </w:pPr>
      <w:r w:rsidRPr="0090676D">
        <w:rPr>
          <w:b/>
        </w:rPr>
        <w:t>Срок (интервал) выполнения работ</w:t>
      </w:r>
    </w:p>
    <w:p w14:paraId="091BCD24" w14:textId="77777777" w:rsidR="00E67AA1" w:rsidRPr="004B5034" w:rsidRDefault="00E67AA1" w:rsidP="00E67AA1">
      <w:pPr>
        <w:ind w:firstLine="709"/>
        <w:jc w:val="both"/>
      </w:pPr>
    </w:p>
    <w:p w14:paraId="0A999095" w14:textId="77777777" w:rsidR="00E67AA1" w:rsidRPr="004B5034" w:rsidRDefault="00E67AA1" w:rsidP="00E67AA1">
      <w:pPr>
        <w:ind w:firstLine="709"/>
        <w:jc w:val="both"/>
      </w:pPr>
      <w:r w:rsidRPr="004B5034">
        <w:t>Начало работ: в течение 5 (пяти) календарных дней с даты подписания Договора.</w:t>
      </w:r>
    </w:p>
    <w:p w14:paraId="404C67F0" w14:textId="77777777" w:rsidR="00E67AA1" w:rsidRPr="004B5034" w:rsidRDefault="00E67AA1" w:rsidP="00E67AA1">
      <w:pPr>
        <w:ind w:firstLine="709"/>
        <w:jc w:val="both"/>
      </w:pPr>
      <w:r w:rsidRPr="004B5034">
        <w:t>Подрядчик уведомляет Заказчика письмом о начале выполнения работ и указывает последовательность их выполнения на объектах Заказчика, указанных в п.</w:t>
      </w:r>
      <w:r>
        <w:t>4</w:t>
      </w:r>
      <w:r w:rsidRPr="004B5034">
        <w:t>.</w:t>
      </w:r>
    </w:p>
    <w:p w14:paraId="4E3C4AC9" w14:textId="77777777" w:rsidR="00E67AA1" w:rsidRPr="004B5034" w:rsidRDefault="00E67AA1" w:rsidP="00E67AA1">
      <w:pPr>
        <w:ind w:firstLine="709"/>
        <w:jc w:val="both"/>
      </w:pPr>
      <w:r w:rsidRPr="004B5034">
        <w:t xml:space="preserve">Окончание работ: </w:t>
      </w:r>
      <w:r>
        <w:t xml:space="preserve"> в течение</w:t>
      </w:r>
      <w:r w:rsidRPr="004B5034">
        <w:t xml:space="preserve"> 30 (тридцати) календарных дня с момента подписания Договора</w:t>
      </w:r>
      <w:r>
        <w:t xml:space="preserve"> но не позднее 31 августа 2025г.</w:t>
      </w:r>
    </w:p>
    <w:p w14:paraId="7A0DF0BC" w14:textId="77777777" w:rsidR="00E67AA1" w:rsidRPr="004B5034" w:rsidRDefault="00E67AA1" w:rsidP="00E67AA1">
      <w:pPr>
        <w:ind w:firstLine="709"/>
        <w:jc w:val="both"/>
      </w:pPr>
      <w:r w:rsidRPr="004B5034">
        <w:t xml:space="preserve">Договор вступает в силу с даты его подписания и действует </w:t>
      </w:r>
      <w:r>
        <w:t>по</w:t>
      </w:r>
      <w:r w:rsidRPr="003917DA">
        <w:t xml:space="preserve"> «3</w:t>
      </w:r>
      <w:r>
        <w:t>1</w:t>
      </w:r>
      <w:r w:rsidRPr="003917DA">
        <w:t xml:space="preserve">» </w:t>
      </w:r>
      <w:r>
        <w:t>августа</w:t>
      </w:r>
      <w:r w:rsidRPr="003917DA">
        <w:t xml:space="preserve"> 202</w:t>
      </w:r>
      <w:r>
        <w:t>5</w:t>
      </w:r>
      <w:r w:rsidRPr="003917DA">
        <w:t xml:space="preserve"> г.</w:t>
      </w:r>
      <w:r>
        <w:t>, а в части расчетов – до полного исполнения сторонами своих обязательств.</w:t>
      </w:r>
    </w:p>
    <w:p w14:paraId="03D955D6" w14:textId="77777777" w:rsidR="00E67AA1" w:rsidRDefault="00E67AA1" w:rsidP="00E67AA1">
      <w:pPr>
        <w:ind w:firstLine="709"/>
        <w:jc w:val="both"/>
      </w:pPr>
    </w:p>
    <w:p w14:paraId="43BE97D5" w14:textId="77777777" w:rsidR="00E67AA1" w:rsidRPr="0090676D" w:rsidRDefault="00E67AA1" w:rsidP="00E67AA1">
      <w:pPr>
        <w:pStyle w:val="a5"/>
        <w:numPr>
          <w:ilvl w:val="0"/>
          <w:numId w:val="27"/>
        </w:numPr>
        <w:ind w:left="0" w:firstLine="709"/>
        <w:jc w:val="both"/>
        <w:rPr>
          <w:b/>
        </w:rPr>
      </w:pPr>
      <w:r w:rsidRPr="0090676D">
        <w:rPr>
          <w:b/>
        </w:rPr>
        <w:t>Условия выполнения работ</w:t>
      </w:r>
    </w:p>
    <w:p w14:paraId="01D39CDA" w14:textId="77777777" w:rsidR="00E67AA1" w:rsidRPr="00DE5BB3" w:rsidRDefault="00E67AA1" w:rsidP="00E67AA1">
      <w:pPr>
        <w:pStyle w:val="a5"/>
        <w:ind w:left="0" w:firstLine="709"/>
        <w:jc w:val="both"/>
      </w:pPr>
    </w:p>
    <w:p w14:paraId="2E34FBD6"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Условия оказания услуг: в помещении Заказчика.</w:t>
      </w:r>
    </w:p>
    <w:p w14:paraId="41AE13C4"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Оказание услуг должно осуществляться в рабочее время с 9-00 до 18-00 часов и в рабочие дни (понедельник, вторник, среда, четверг, пятница), кроме дней, официально объявленных праздничными.</w:t>
      </w:r>
    </w:p>
    <w:p w14:paraId="4E391A92" w14:textId="77777777" w:rsidR="00E67AA1" w:rsidRPr="0090676D" w:rsidRDefault="00E67AA1" w:rsidP="00E67AA1">
      <w:pPr>
        <w:ind w:firstLine="709"/>
        <w:jc w:val="both"/>
      </w:pPr>
    </w:p>
    <w:p w14:paraId="7FBD411B" w14:textId="77777777" w:rsidR="00E67AA1" w:rsidRPr="0090676D" w:rsidRDefault="00E67AA1" w:rsidP="00E67AA1">
      <w:pPr>
        <w:pStyle w:val="a5"/>
        <w:numPr>
          <w:ilvl w:val="0"/>
          <w:numId w:val="27"/>
        </w:numPr>
        <w:ind w:left="0" w:firstLine="0"/>
        <w:jc w:val="center"/>
        <w:rPr>
          <w:b/>
        </w:rPr>
      </w:pPr>
      <w:r w:rsidRPr="0090676D">
        <w:rPr>
          <w:b/>
        </w:rPr>
        <w:t>Требования к качеству выполняемых работ</w:t>
      </w:r>
    </w:p>
    <w:p w14:paraId="1A77A27F" w14:textId="77777777" w:rsidR="00E67AA1" w:rsidRPr="004B5034" w:rsidRDefault="00E67AA1" w:rsidP="00E67AA1">
      <w:pPr>
        <w:ind w:firstLine="709"/>
        <w:jc w:val="both"/>
      </w:pPr>
    </w:p>
    <w:p w14:paraId="7AA19503" w14:textId="77777777" w:rsidR="00E67AA1" w:rsidRPr="004B5034" w:rsidRDefault="00E67AA1" w:rsidP="00E67AA1">
      <w:pPr>
        <w:ind w:firstLine="709"/>
        <w:jc w:val="both"/>
      </w:pPr>
      <w:r w:rsidRPr="004B5034">
        <w:t>1. В ходе Работ должны быть выполнены перенос, расстановка оборудования, мешающего производству работ, укрытие полиэтиленовой пленкой поверхностей и оборудования, подвергающихся загрязнению.</w:t>
      </w:r>
    </w:p>
    <w:p w14:paraId="23DE7ABE" w14:textId="77777777" w:rsidR="00E67AA1" w:rsidRPr="004B5034" w:rsidRDefault="00E67AA1" w:rsidP="00E67AA1">
      <w:pPr>
        <w:ind w:firstLine="709"/>
        <w:jc w:val="both"/>
      </w:pPr>
      <w:r w:rsidRPr="004B5034">
        <w:t>2. 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w:t>
      </w:r>
    </w:p>
    <w:p w14:paraId="29179F2B" w14:textId="77777777" w:rsidR="00E67AA1" w:rsidRPr="004B5034" w:rsidRDefault="00E67AA1" w:rsidP="00E67AA1">
      <w:pPr>
        <w:ind w:firstLine="709"/>
        <w:jc w:val="both"/>
      </w:pPr>
      <w:r w:rsidRPr="004B5034">
        <w:t>3. В случае повреждения отделки иных помещений или инженерных систем, произошедших по причине производимых подрядной организацией работ – все работы по восстановлению берет на себя подрядная организация.</w:t>
      </w:r>
    </w:p>
    <w:p w14:paraId="0A420DCA" w14:textId="77777777" w:rsidR="00E67AA1" w:rsidRPr="004B5034" w:rsidRDefault="00E67AA1" w:rsidP="00E67AA1">
      <w:pPr>
        <w:ind w:firstLine="709"/>
        <w:jc w:val="both"/>
      </w:pPr>
      <w:r w:rsidRPr="004B5034">
        <w:t>4. Подрядчик производит ликвидацию рабочей зоны, уборку и вывоз мусора, уборку материалов после окончания работ собственными силами и за счет собственных средств.</w:t>
      </w:r>
    </w:p>
    <w:p w14:paraId="2317B7B4" w14:textId="77777777" w:rsidR="00E67AA1" w:rsidRPr="004B5034" w:rsidRDefault="00E67AA1" w:rsidP="00E67AA1">
      <w:pPr>
        <w:ind w:firstLine="709"/>
        <w:jc w:val="both"/>
      </w:pPr>
      <w:r w:rsidRPr="004B5034">
        <w:t>5. При проведении работ подрядчик должен руководствоваться требованиями Федерального Закона РФ от 10.01.2002 г. № 7-ФЗ «Об охране окружающей среды».</w:t>
      </w:r>
    </w:p>
    <w:p w14:paraId="5FEF4C81" w14:textId="77777777" w:rsidR="00E67AA1" w:rsidRPr="004B5034" w:rsidRDefault="00E67AA1" w:rsidP="00E67AA1">
      <w:pPr>
        <w:ind w:firstLine="709"/>
        <w:jc w:val="both"/>
      </w:pPr>
      <w:r w:rsidRPr="004B5034">
        <w:t>Подрядчик обязан определить и согласовать с Заказчиком места складирования строительных материалов, место расположения строительного мусора. Уборка объекта ремонта и вынос мусора осуществляется силами Подрядчика.</w:t>
      </w:r>
    </w:p>
    <w:p w14:paraId="7A56E214" w14:textId="77777777" w:rsidR="00E67AA1" w:rsidRPr="004B5034" w:rsidRDefault="00E67AA1" w:rsidP="00E67AA1">
      <w:pPr>
        <w:ind w:firstLine="709"/>
        <w:jc w:val="both"/>
      </w:pPr>
      <w:r w:rsidRPr="004B5034">
        <w:t>6. Подрядчик назначает лицо, ответственное за проведение работ и соблюдение вышеуказанных правил. Копия приказа представляется Заказчику.</w:t>
      </w:r>
    </w:p>
    <w:p w14:paraId="722C04B6" w14:textId="77777777" w:rsidR="00E67AA1" w:rsidRPr="004B5034" w:rsidRDefault="00E67AA1" w:rsidP="00E67AA1">
      <w:pPr>
        <w:ind w:firstLine="709"/>
        <w:jc w:val="both"/>
      </w:pPr>
      <w:r w:rsidRPr="004B5034">
        <w:t>7. Заказчик имеет право осуществлять контроль за ходом, качеством, сроками выполнения работ согласно заключенному Договору.</w:t>
      </w:r>
    </w:p>
    <w:p w14:paraId="1DBDA63E" w14:textId="77777777" w:rsidR="00E67AA1" w:rsidRPr="004B5034" w:rsidRDefault="00E67AA1" w:rsidP="00E67AA1">
      <w:pPr>
        <w:ind w:firstLine="709"/>
        <w:jc w:val="both"/>
      </w:pPr>
      <w:r w:rsidRPr="004B5034">
        <w:lastRenderedPageBreak/>
        <w:t>8. Вся полнота ответственности при выполнении работ на объекте за соблюдением норм и правил по охране труда и пожарной безопасности возлагается на Подрядчика. Организация и выполнение работ должны осуществляться при соблюдении законодательства Российской Федерации об охране труда, а также иных нормативных правовых актов, строительных норм и правил, сводов правил по проектированию и строительству, межотраслевых и отраслевых правил и типовых инструкций по охране труда, утвержденных в установленном порядке, государственных стандартов системы стандартов безопасности труда,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w:t>
      </w:r>
    </w:p>
    <w:p w14:paraId="0F9F5033" w14:textId="77777777" w:rsidR="00E67AA1" w:rsidRDefault="00E67AA1" w:rsidP="00E67AA1">
      <w:pPr>
        <w:ind w:firstLine="709"/>
        <w:jc w:val="both"/>
      </w:pPr>
      <w:r w:rsidRPr="004B5034">
        <w:t>9. Место размещения персонала, выполняющего работы и складирование строительных материалов согласовать с Заказчиком.</w:t>
      </w:r>
    </w:p>
    <w:p w14:paraId="6DD4666D" w14:textId="77777777" w:rsidR="00E67AA1" w:rsidRPr="004B5034" w:rsidRDefault="00E67AA1" w:rsidP="00E67AA1">
      <w:pPr>
        <w:ind w:firstLine="709"/>
        <w:jc w:val="both"/>
      </w:pPr>
    </w:p>
    <w:p w14:paraId="086A62C1" w14:textId="77777777" w:rsidR="00E67AA1" w:rsidRPr="0090676D" w:rsidRDefault="00E67AA1" w:rsidP="00E67AA1">
      <w:pPr>
        <w:pStyle w:val="a5"/>
        <w:numPr>
          <w:ilvl w:val="0"/>
          <w:numId w:val="27"/>
        </w:numPr>
        <w:ind w:left="0" w:firstLine="0"/>
        <w:jc w:val="center"/>
        <w:rPr>
          <w:b/>
        </w:rPr>
      </w:pPr>
      <w:r w:rsidRPr="0090676D">
        <w:rPr>
          <w:b/>
        </w:rPr>
        <w:t>Требования к подрядчику</w:t>
      </w:r>
    </w:p>
    <w:p w14:paraId="745B4307" w14:textId="77777777" w:rsidR="00E67AA1" w:rsidRPr="004B5034" w:rsidRDefault="00E67AA1" w:rsidP="00E67AA1">
      <w:pPr>
        <w:pStyle w:val="ConsPlusNormal"/>
        <w:ind w:firstLine="709"/>
        <w:jc w:val="both"/>
        <w:rPr>
          <w:rFonts w:ascii="Times New Roman" w:hAnsi="Times New Roman"/>
          <w:sz w:val="24"/>
          <w:szCs w:val="24"/>
        </w:rPr>
      </w:pPr>
    </w:p>
    <w:p w14:paraId="6C27573B" w14:textId="77777777" w:rsidR="00E67AA1" w:rsidRPr="004B5034" w:rsidRDefault="00E67AA1" w:rsidP="00E67AA1">
      <w:pPr>
        <w:pStyle w:val="ConsPlusNormal"/>
        <w:ind w:firstLine="709"/>
        <w:jc w:val="both"/>
        <w:rPr>
          <w:rFonts w:ascii="Times New Roman" w:hAnsi="Times New Roman" w:cs="Times New Roman"/>
          <w:sz w:val="24"/>
          <w:szCs w:val="24"/>
        </w:rPr>
      </w:pPr>
      <w:r w:rsidRPr="004B5034">
        <w:rPr>
          <w:rFonts w:ascii="Times New Roman" w:hAnsi="Times New Roman" w:cs="Times New Roman"/>
          <w:sz w:val="24"/>
          <w:szCs w:val="24"/>
        </w:rPr>
        <w:t>Наличие персонала (не менее 3 специалистов) с действующими удостоверениями ответственных за исправное состояние и безопасную эксплуатацию ТЭ,</w:t>
      </w:r>
      <w:r>
        <w:rPr>
          <w:rFonts w:ascii="Times New Roman" w:hAnsi="Times New Roman" w:cs="Times New Roman"/>
          <w:sz w:val="24"/>
          <w:szCs w:val="24"/>
        </w:rPr>
        <w:t xml:space="preserve"> выданных органом </w:t>
      </w:r>
      <w:proofErr w:type="spellStart"/>
      <w:r>
        <w:rPr>
          <w:rFonts w:ascii="Times New Roman" w:hAnsi="Times New Roman" w:cs="Times New Roman"/>
          <w:sz w:val="24"/>
          <w:szCs w:val="24"/>
        </w:rPr>
        <w:t>Ростехнадзора</w:t>
      </w:r>
      <w:proofErr w:type="spellEnd"/>
      <w:r>
        <w:rPr>
          <w:rFonts w:ascii="Times New Roman" w:hAnsi="Times New Roman" w:cs="Times New Roman"/>
          <w:sz w:val="24"/>
          <w:szCs w:val="24"/>
        </w:rPr>
        <w:t xml:space="preserve">, а так же имеющих действующие пропуска для въезда на территорию ЗАТО Североморск и </w:t>
      </w:r>
      <w:proofErr w:type="spellStart"/>
      <w:r>
        <w:rPr>
          <w:rFonts w:ascii="Times New Roman" w:hAnsi="Times New Roman" w:cs="Times New Roman"/>
          <w:sz w:val="24"/>
          <w:szCs w:val="24"/>
        </w:rPr>
        <w:t>нп</w:t>
      </w:r>
      <w:proofErr w:type="spellEnd"/>
      <w:r>
        <w:rPr>
          <w:rFonts w:ascii="Times New Roman" w:hAnsi="Times New Roman" w:cs="Times New Roman"/>
          <w:sz w:val="24"/>
          <w:szCs w:val="24"/>
        </w:rPr>
        <w:t xml:space="preserve"> Никель, Заполярный.</w:t>
      </w:r>
    </w:p>
    <w:p w14:paraId="3C4A5DA8" w14:textId="77777777" w:rsidR="00E67AA1" w:rsidRPr="004B5034" w:rsidRDefault="00E67AA1" w:rsidP="00E67AA1">
      <w:pPr>
        <w:pStyle w:val="ConsPlusNormal"/>
        <w:ind w:firstLine="709"/>
        <w:jc w:val="both"/>
        <w:rPr>
          <w:rFonts w:ascii="Times New Roman" w:hAnsi="Times New Roman" w:cs="Times New Roman"/>
          <w:sz w:val="24"/>
          <w:szCs w:val="24"/>
        </w:rPr>
      </w:pPr>
      <w:r w:rsidRPr="004B5034">
        <w:rPr>
          <w:rFonts w:ascii="Times New Roman" w:hAnsi="Times New Roman" w:cs="Times New Roman"/>
          <w:sz w:val="24"/>
          <w:szCs w:val="24"/>
        </w:rPr>
        <w:t xml:space="preserve">Наличие приказа по организации о назначении ответственного за исправное состояние и безопасную эксплуатацию тепловых энергоустановок с действующим удостоверением ответственного за исправное состояние и безопасную эксплуатацию ТЭ, выданное органом </w:t>
      </w:r>
      <w:proofErr w:type="spellStart"/>
      <w:r w:rsidRPr="004B5034">
        <w:rPr>
          <w:rFonts w:ascii="Times New Roman" w:hAnsi="Times New Roman" w:cs="Times New Roman"/>
          <w:sz w:val="24"/>
          <w:szCs w:val="24"/>
        </w:rPr>
        <w:t>Ростехнадзора</w:t>
      </w:r>
      <w:proofErr w:type="spellEnd"/>
      <w:r w:rsidRPr="004B5034">
        <w:rPr>
          <w:rFonts w:ascii="Times New Roman" w:hAnsi="Times New Roman" w:cs="Times New Roman"/>
          <w:sz w:val="24"/>
          <w:szCs w:val="24"/>
        </w:rPr>
        <w:t xml:space="preserve">. </w:t>
      </w:r>
    </w:p>
    <w:p w14:paraId="0BF7CD2D" w14:textId="77777777" w:rsidR="00E67AA1" w:rsidRPr="004B5034" w:rsidRDefault="00E67AA1" w:rsidP="00E67AA1">
      <w:pPr>
        <w:ind w:firstLine="709"/>
        <w:jc w:val="both"/>
      </w:pPr>
    </w:p>
    <w:p w14:paraId="3C86F457" w14:textId="77777777" w:rsidR="00E67AA1" w:rsidRPr="0090676D" w:rsidRDefault="00E67AA1" w:rsidP="00E67AA1">
      <w:pPr>
        <w:pStyle w:val="a5"/>
        <w:numPr>
          <w:ilvl w:val="0"/>
          <w:numId w:val="27"/>
        </w:numPr>
        <w:ind w:left="0" w:firstLine="0"/>
        <w:jc w:val="center"/>
        <w:rPr>
          <w:b/>
        </w:rPr>
      </w:pPr>
      <w:r w:rsidRPr="0090676D">
        <w:rPr>
          <w:b/>
        </w:rPr>
        <w:t>Требования к особым условиям работ</w:t>
      </w:r>
    </w:p>
    <w:p w14:paraId="205881E7" w14:textId="77777777" w:rsidR="00E67AA1" w:rsidRPr="004B5034" w:rsidRDefault="00E67AA1" w:rsidP="00E67AA1">
      <w:pPr>
        <w:pStyle w:val="a5"/>
        <w:ind w:left="0" w:firstLine="709"/>
      </w:pPr>
    </w:p>
    <w:p w14:paraId="7E7C3BA7" w14:textId="77777777" w:rsidR="00E67AA1" w:rsidRPr="0090676D" w:rsidRDefault="00E67AA1" w:rsidP="00E67AA1">
      <w:pPr>
        <w:pStyle w:val="a5"/>
        <w:ind w:left="0" w:firstLine="709"/>
        <w:jc w:val="both"/>
      </w:pPr>
      <w:r w:rsidRPr="0090676D">
        <w:t>В условиях действующего производства.</w:t>
      </w:r>
    </w:p>
    <w:p w14:paraId="7F097378" w14:textId="77777777" w:rsidR="00E67AA1" w:rsidRPr="004B5034" w:rsidRDefault="00E67AA1" w:rsidP="00E67AA1">
      <w:pPr>
        <w:ind w:firstLine="709"/>
        <w:jc w:val="both"/>
      </w:pPr>
    </w:p>
    <w:p w14:paraId="289FC1E6" w14:textId="77777777" w:rsidR="00E67AA1" w:rsidRPr="0090676D" w:rsidRDefault="00E67AA1" w:rsidP="00E67AA1">
      <w:pPr>
        <w:pStyle w:val="a5"/>
        <w:numPr>
          <w:ilvl w:val="0"/>
          <w:numId w:val="27"/>
        </w:numPr>
        <w:ind w:left="0" w:firstLine="0"/>
        <w:jc w:val="center"/>
        <w:rPr>
          <w:b/>
        </w:rPr>
      </w:pPr>
      <w:r w:rsidRPr="0090676D">
        <w:rPr>
          <w:b/>
        </w:rPr>
        <w:t>Требования к сроку и (или) объему предоставления гарантий</w:t>
      </w:r>
    </w:p>
    <w:p w14:paraId="13DE5F69" w14:textId="77777777" w:rsidR="00E67AA1" w:rsidRPr="0090676D" w:rsidRDefault="00E67AA1" w:rsidP="00E67AA1">
      <w:pPr>
        <w:ind w:firstLine="709"/>
        <w:jc w:val="both"/>
        <w:rPr>
          <w:b/>
        </w:rPr>
      </w:pPr>
    </w:p>
    <w:p w14:paraId="54FF043A" w14:textId="77777777" w:rsidR="00E67AA1" w:rsidRPr="004B5034" w:rsidRDefault="00E67AA1" w:rsidP="00E67AA1">
      <w:pPr>
        <w:widowControl w:val="0"/>
        <w:autoSpaceDE w:val="0"/>
        <w:autoSpaceDN w:val="0"/>
        <w:adjustRightInd w:val="0"/>
        <w:ind w:firstLine="709"/>
        <w:jc w:val="both"/>
      </w:pPr>
      <w:r w:rsidRPr="004B5034">
        <w:t>Гарантийный срок качества выполненных работ и использованных при этом материалов и оборудования должен составлять не менее 12 месяцев с момента подписания Акта сдачи-приемки выполненных работ.</w:t>
      </w:r>
    </w:p>
    <w:p w14:paraId="5652110A" w14:textId="77777777" w:rsidR="00E67AA1" w:rsidRPr="004B5034" w:rsidRDefault="00E67AA1" w:rsidP="00E67AA1">
      <w:pPr>
        <w:widowControl w:val="0"/>
        <w:autoSpaceDE w:val="0"/>
        <w:autoSpaceDN w:val="0"/>
        <w:adjustRightInd w:val="0"/>
        <w:ind w:firstLine="709"/>
        <w:jc w:val="both"/>
      </w:pPr>
      <w:r w:rsidRPr="004B5034">
        <w:t>Подрядчик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w:t>
      </w:r>
    </w:p>
    <w:p w14:paraId="2564A305" w14:textId="77777777" w:rsidR="00E67AA1" w:rsidRPr="004B5034" w:rsidRDefault="00E67AA1" w:rsidP="00E67AA1">
      <w:pPr>
        <w:widowControl w:val="0"/>
        <w:autoSpaceDE w:val="0"/>
        <w:autoSpaceDN w:val="0"/>
        <w:adjustRightInd w:val="0"/>
        <w:ind w:firstLine="709"/>
        <w:jc w:val="both"/>
      </w:pPr>
      <w:r w:rsidRPr="004B5034">
        <w:t>Если в течение гарантийного срока выявится, что качество выполненных работ, материалов или установленного оборудования не соответствует требованиям СНиП, технической и нормативно-технической документации, работы выполнены с отступлениями, ухудшившими результат работ, с иными недостатками, которые делают объект услуг непригодным для нормальной эксплуатации, Заказчик письменно заявляет о них Подрядчику и требует от него безвозмездного устранения недостатков в кратчайшие сроки.</w:t>
      </w:r>
    </w:p>
    <w:p w14:paraId="20CED05C" w14:textId="77777777" w:rsidR="00E67AA1" w:rsidRPr="004B5034" w:rsidRDefault="00E67AA1" w:rsidP="00E67AA1">
      <w:pPr>
        <w:widowControl w:val="0"/>
        <w:autoSpaceDE w:val="0"/>
        <w:autoSpaceDN w:val="0"/>
        <w:adjustRightInd w:val="0"/>
        <w:ind w:firstLine="709"/>
        <w:jc w:val="both"/>
      </w:pPr>
      <w:r w:rsidRPr="004B5034">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391C0F39" w14:textId="77777777" w:rsidR="00E67AA1" w:rsidRPr="004B5034" w:rsidRDefault="00E67AA1" w:rsidP="00E67AA1">
      <w:pPr>
        <w:ind w:firstLine="709"/>
        <w:jc w:val="both"/>
      </w:pPr>
    </w:p>
    <w:p w14:paraId="0480C139" w14:textId="77777777" w:rsidR="00E67AA1" w:rsidRPr="0090676D" w:rsidRDefault="00E67AA1" w:rsidP="00E67AA1">
      <w:pPr>
        <w:pStyle w:val="a5"/>
        <w:keepNext/>
        <w:numPr>
          <w:ilvl w:val="0"/>
          <w:numId w:val="27"/>
        </w:numPr>
        <w:jc w:val="center"/>
        <w:rPr>
          <w:b/>
        </w:rPr>
      </w:pPr>
      <w:r w:rsidRPr="0090676D">
        <w:rPr>
          <w:b/>
        </w:rPr>
        <w:t>Требования к безопасности выполняемых работ</w:t>
      </w:r>
    </w:p>
    <w:p w14:paraId="5A814E12" w14:textId="77777777" w:rsidR="00E67AA1" w:rsidRPr="004B5034" w:rsidRDefault="00E67AA1" w:rsidP="00E67AA1">
      <w:pPr>
        <w:ind w:firstLine="709"/>
        <w:jc w:val="both"/>
      </w:pPr>
    </w:p>
    <w:p w14:paraId="2D9CE261" w14:textId="77777777" w:rsidR="00E67AA1" w:rsidRPr="004B5034" w:rsidRDefault="00E67AA1" w:rsidP="00E67AA1">
      <w:pPr>
        <w:widowControl w:val="0"/>
        <w:autoSpaceDE w:val="0"/>
        <w:autoSpaceDN w:val="0"/>
        <w:adjustRightInd w:val="0"/>
        <w:ind w:firstLine="709"/>
        <w:jc w:val="both"/>
      </w:pPr>
      <w:r w:rsidRPr="004B5034">
        <w:t>При производстве работ Подрядчик руководствуется и соблюдает требования следующих документов:</w:t>
      </w:r>
    </w:p>
    <w:p w14:paraId="76A574E8" w14:textId="77777777" w:rsidR="00E67AA1" w:rsidRPr="004B5034" w:rsidRDefault="00E67AA1" w:rsidP="00E67AA1">
      <w:pPr>
        <w:widowControl w:val="0"/>
        <w:autoSpaceDE w:val="0"/>
        <w:autoSpaceDN w:val="0"/>
        <w:adjustRightInd w:val="0"/>
        <w:ind w:firstLine="709"/>
        <w:jc w:val="both"/>
      </w:pPr>
      <w:r w:rsidRPr="004B5034">
        <w:t>-</w:t>
      </w:r>
      <w:hyperlink r:id="rId15" w:history="1">
        <w:r w:rsidRPr="004B5034">
          <w:t>Постановление Правительства РФ от 18 ноября 2013 г. N 1034 «О коммерческом учете тепловой энергии, теплоносителя» (с изменениями и дополнениями)</w:t>
        </w:r>
      </w:hyperlink>
      <w:r w:rsidRPr="004B5034">
        <w:t>;</w:t>
      </w:r>
    </w:p>
    <w:p w14:paraId="4482E809" w14:textId="77777777" w:rsidR="00E67AA1" w:rsidRPr="004B5034" w:rsidRDefault="00E67AA1" w:rsidP="00E67AA1">
      <w:pPr>
        <w:widowControl w:val="0"/>
        <w:autoSpaceDE w:val="0"/>
        <w:autoSpaceDN w:val="0"/>
        <w:adjustRightInd w:val="0"/>
        <w:ind w:firstLine="709"/>
        <w:jc w:val="both"/>
      </w:pPr>
      <w:r w:rsidRPr="004B5034">
        <w:lastRenderedPageBreak/>
        <w:t>- Федеральный закон «Технический регламент о безопасности зданий и сооружений» от 30.12.2009 № 384-ФЗ;</w:t>
      </w:r>
    </w:p>
    <w:p w14:paraId="6D0C6F91" w14:textId="77777777" w:rsidR="00E67AA1" w:rsidRPr="004B5034" w:rsidRDefault="00E67AA1" w:rsidP="00E67AA1">
      <w:pPr>
        <w:ind w:firstLine="709"/>
        <w:jc w:val="both"/>
      </w:pPr>
      <w:r w:rsidRPr="004B5034">
        <w:t>- Федеральный закон "О техническом регулировании" от 27.12.2002 N 184-ФЗ;</w:t>
      </w:r>
    </w:p>
    <w:p w14:paraId="112106C3" w14:textId="77777777" w:rsidR="00E67AA1" w:rsidRPr="004B5034" w:rsidRDefault="00E67AA1" w:rsidP="00E67AA1">
      <w:pPr>
        <w:ind w:firstLine="709"/>
        <w:jc w:val="both"/>
      </w:pPr>
      <w:r w:rsidRPr="004B5034">
        <w:t>- Федеральный закон "Технический регламент о требованиях пожарной безопасности" от 22.07.2008 N 123-ФЗ;</w:t>
      </w:r>
    </w:p>
    <w:p w14:paraId="3B0D2EB2" w14:textId="77777777" w:rsidR="00E67AA1" w:rsidRPr="004B5034" w:rsidRDefault="00E67AA1" w:rsidP="00E67AA1">
      <w:pPr>
        <w:ind w:firstLine="709"/>
        <w:jc w:val="both"/>
      </w:pPr>
      <w:r w:rsidRPr="004B5034">
        <w:t>-</w:t>
      </w:r>
      <w:hyperlink r:id="rId16" w:history="1">
        <w:r w:rsidRPr="004B5034">
          <w:t>Федеральный закон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и дополнениями)</w:t>
        </w:r>
      </w:hyperlink>
      <w:r w:rsidRPr="004B5034">
        <w:t>;</w:t>
      </w:r>
    </w:p>
    <w:p w14:paraId="03C543ED" w14:textId="77777777" w:rsidR="00E67AA1" w:rsidRPr="004B5034" w:rsidRDefault="00E67AA1" w:rsidP="00E67AA1">
      <w:pPr>
        <w:widowControl w:val="0"/>
        <w:autoSpaceDE w:val="0"/>
        <w:autoSpaceDN w:val="0"/>
        <w:adjustRightInd w:val="0"/>
        <w:ind w:firstLine="709"/>
        <w:jc w:val="both"/>
      </w:pPr>
      <w:r w:rsidRPr="004B5034">
        <w:t>- СНиП 12-03-2001 «Безопасность труда в строительстве. Часть 1. Общие требования»;</w:t>
      </w:r>
    </w:p>
    <w:p w14:paraId="41CB85BB" w14:textId="77777777" w:rsidR="00E67AA1" w:rsidRPr="004B5034" w:rsidRDefault="00E67AA1" w:rsidP="00E67AA1">
      <w:pPr>
        <w:widowControl w:val="0"/>
        <w:autoSpaceDE w:val="0"/>
        <w:autoSpaceDN w:val="0"/>
        <w:adjustRightInd w:val="0"/>
        <w:ind w:firstLine="709"/>
        <w:jc w:val="both"/>
      </w:pPr>
      <w:r w:rsidRPr="004B5034">
        <w:t>- СНиП 12-04-2002 «Безопасность труда в строительстве. Часть 2. Строительное производство»; 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37D63E56" w14:textId="77777777" w:rsidR="00E67AA1" w:rsidRPr="004B5034" w:rsidRDefault="00CB2186" w:rsidP="00E67AA1">
      <w:pPr>
        <w:widowControl w:val="0"/>
        <w:autoSpaceDE w:val="0"/>
        <w:autoSpaceDN w:val="0"/>
        <w:adjustRightInd w:val="0"/>
        <w:ind w:firstLine="709"/>
        <w:jc w:val="both"/>
      </w:pPr>
      <w:hyperlink r:id="rId17" w:history="1">
        <w:r w:rsidR="00E67AA1" w:rsidRPr="004B5034">
          <w:t>Приказ Минэнерго РФ от 24 марта 2003 г. N 115 «Об утверждении Правил технической эксплуатации тепловых энергоустановок»;</w:t>
        </w:r>
      </w:hyperlink>
    </w:p>
    <w:p w14:paraId="31223632" w14:textId="77777777" w:rsidR="00E67AA1" w:rsidRPr="004B5034" w:rsidRDefault="00E67AA1" w:rsidP="00E67AA1">
      <w:pPr>
        <w:widowControl w:val="0"/>
        <w:autoSpaceDE w:val="0"/>
        <w:autoSpaceDN w:val="0"/>
        <w:adjustRightInd w:val="0"/>
        <w:ind w:firstLine="709"/>
        <w:jc w:val="both"/>
      </w:pPr>
      <w:r w:rsidRPr="004B5034">
        <w:t>-</w:t>
      </w:r>
      <w:hyperlink r:id="rId18" w:history="1">
        <w:r w:rsidRPr="004B5034">
          <w:t>Приказ Министерства энергетики РФ от 12 марта 2013 г. N 103 «Об утверждении Правил оценки готовности к отопительному периоду»;</w:t>
        </w:r>
      </w:hyperlink>
    </w:p>
    <w:p w14:paraId="0885E48C" w14:textId="77777777" w:rsidR="00E67AA1" w:rsidRDefault="00E67AA1" w:rsidP="00E67AA1">
      <w:pPr>
        <w:widowControl w:val="0"/>
        <w:autoSpaceDE w:val="0"/>
        <w:autoSpaceDN w:val="0"/>
        <w:adjustRightInd w:val="0"/>
        <w:ind w:firstLine="709"/>
        <w:jc w:val="both"/>
      </w:pPr>
      <w:r w:rsidRPr="004B5034">
        <w:t>- «Правила технической эксплуатации тепловых энергоустановок», 02.04.2003г., рег. № 4358;</w:t>
      </w:r>
    </w:p>
    <w:p w14:paraId="139D942C" w14:textId="77777777" w:rsidR="00E67AA1" w:rsidRDefault="00E67AA1" w:rsidP="00E67AA1">
      <w:pPr>
        <w:widowControl w:val="0"/>
        <w:autoSpaceDE w:val="0"/>
        <w:autoSpaceDN w:val="0"/>
        <w:adjustRightInd w:val="0"/>
        <w:ind w:firstLine="709"/>
        <w:jc w:val="both"/>
      </w:pPr>
      <w:r>
        <w:t>- «Правила обеспечения готовности к отопительному периоду и Порядок проведения оценки обеспечения готовности к отопительному периоду» утвержден приказом Минэнерго РФ №2234 от 13.11.2024г, вступившие в силу с 01.03.2025г.</w:t>
      </w:r>
    </w:p>
    <w:p w14:paraId="1F4A1023" w14:textId="77777777" w:rsidR="00E67AA1" w:rsidRPr="0090676D" w:rsidRDefault="00E67AA1" w:rsidP="00E67AA1">
      <w:pPr>
        <w:ind w:firstLine="709"/>
        <w:jc w:val="both"/>
      </w:pPr>
      <w:r w:rsidRPr="0090676D">
        <w:t>- Постановление Правительства Мурманской области от</w:t>
      </w:r>
      <w:r>
        <w:t xml:space="preserve"> 05.05.2025</w:t>
      </w:r>
      <w:r w:rsidRPr="0090676D">
        <w:t xml:space="preserve"> № </w:t>
      </w:r>
      <w:r>
        <w:t>317-ПП</w:t>
      </w:r>
      <w:r w:rsidRPr="0090676D">
        <w:t xml:space="preserve"> «О подготовке объектов жилищно-коммунального хозяйства Мурманской области к работе в отопительный период 202</w:t>
      </w:r>
      <w:r>
        <w:t>5</w:t>
      </w:r>
      <w:r w:rsidRPr="0090676D">
        <w:t>/202</w:t>
      </w:r>
      <w:r>
        <w:t>6</w:t>
      </w:r>
      <w:r w:rsidRPr="0090676D">
        <w:t>года»</w:t>
      </w:r>
    </w:p>
    <w:p w14:paraId="7759D25F" w14:textId="77777777" w:rsidR="00E67AA1" w:rsidRPr="0090676D" w:rsidRDefault="00E67AA1" w:rsidP="00E67AA1">
      <w:pPr>
        <w:widowControl w:val="0"/>
        <w:autoSpaceDE w:val="0"/>
        <w:autoSpaceDN w:val="0"/>
        <w:adjustRightInd w:val="0"/>
        <w:ind w:firstLine="709"/>
        <w:jc w:val="both"/>
      </w:pPr>
      <w:r w:rsidRPr="0090676D">
        <w:t>Контроль качества должен осуществляться в соответствии со СНиП 12-01-2004 «Организация строительства».</w:t>
      </w:r>
    </w:p>
    <w:p w14:paraId="4BE8878A"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При производстве работ на месте их проведения должно быть обеспечено соблюдение техники безопасности, противопожарных, санитарно-гигиенических, экологических и природоохранных норм и правил.</w:t>
      </w:r>
    </w:p>
    <w:p w14:paraId="32A48AE1" w14:textId="77777777" w:rsidR="00E67AA1" w:rsidRPr="0090676D" w:rsidRDefault="00E67AA1" w:rsidP="00E67AA1">
      <w:pPr>
        <w:ind w:firstLine="709"/>
        <w:jc w:val="both"/>
      </w:pPr>
      <w:r w:rsidRPr="0090676D">
        <w:t>Все работы необходимо производить в соответствии с действующими нормами и требованиями  НПБ,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эксплуатирующих организаций. Ответственность за безопасность в пределах производства Работ несет Подрядчик.</w:t>
      </w:r>
    </w:p>
    <w:p w14:paraId="6D70BA18" w14:textId="77777777" w:rsidR="00E67AA1" w:rsidRPr="0090676D" w:rsidRDefault="00E67AA1" w:rsidP="00E67AA1">
      <w:pPr>
        <w:ind w:firstLine="709"/>
        <w:jc w:val="both"/>
      </w:pPr>
    </w:p>
    <w:p w14:paraId="18A01B30" w14:textId="77777777" w:rsidR="00E67AA1" w:rsidRPr="0090676D" w:rsidRDefault="00E67AA1" w:rsidP="00E67AA1">
      <w:pPr>
        <w:pStyle w:val="a5"/>
        <w:numPr>
          <w:ilvl w:val="0"/>
          <w:numId w:val="27"/>
        </w:numPr>
        <w:jc w:val="center"/>
        <w:rPr>
          <w:b/>
        </w:rPr>
      </w:pPr>
      <w:r w:rsidRPr="0090676D">
        <w:rPr>
          <w:b/>
        </w:rPr>
        <w:t>Требования к результатам работ и порядку приемки</w:t>
      </w:r>
    </w:p>
    <w:p w14:paraId="513FCCA4" w14:textId="77777777" w:rsidR="00E67AA1" w:rsidRPr="0090676D" w:rsidRDefault="00E67AA1" w:rsidP="00E67AA1">
      <w:pPr>
        <w:ind w:firstLine="709"/>
        <w:jc w:val="both"/>
      </w:pPr>
    </w:p>
    <w:p w14:paraId="179A7F01"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Приемка выполненных работ осуществляется путем составления актов выполненных работ, подписываемых сторонами по Договору. Периодичность сдачи-приемки работ: после оказания всех работ.</w:t>
      </w:r>
    </w:p>
    <w:p w14:paraId="1D071186" w14:textId="77777777" w:rsidR="00E67AA1" w:rsidRPr="0090676D" w:rsidRDefault="00E67AA1" w:rsidP="00E67AA1">
      <w:pPr>
        <w:ind w:firstLine="709"/>
        <w:jc w:val="both"/>
      </w:pPr>
      <w:r w:rsidRPr="0090676D">
        <w:t>- По завершению работ предоставить исполнительную документацию на все виды выполненных работ.</w:t>
      </w:r>
    </w:p>
    <w:p w14:paraId="3337F216" w14:textId="77777777" w:rsidR="00E67AA1" w:rsidRPr="004B5034" w:rsidRDefault="00E67AA1" w:rsidP="00E67AA1">
      <w:pPr>
        <w:ind w:firstLine="709"/>
        <w:jc w:val="both"/>
      </w:pPr>
      <w:r w:rsidRPr="004B5034">
        <w:t>- Предоставить полную гарантию не менее 12 месяцев на выполненные работы, материалы и комплектующие, использованные при выполнении работ. Объем предоставления гарантий качества - 100%.</w:t>
      </w:r>
    </w:p>
    <w:p w14:paraId="044EF682" w14:textId="77777777" w:rsidR="00E67AA1" w:rsidRPr="004B5034" w:rsidRDefault="00E67AA1" w:rsidP="00E67AA1">
      <w:pPr>
        <w:ind w:firstLine="709"/>
        <w:jc w:val="both"/>
      </w:pPr>
      <w:r w:rsidRPr="004B5034">
        <w:t xml:space="preserve"> - В случае, если работы выполнены с отступлением от технического задания и нарушением строительных норм и правил, а также условий договора или с браком, Стороны составляют и подписывают план устранения недостатков. В плане указываются согласованные Сторонами сроки и объемы.</w:t>
      </w:r>
    </w:p>
    <w:p w14:paraId="64539BC3" w14:textId="77777777" w:rsidR="00E67AA1" w:rsidRPr="004B5034" w:rsidRDefault="00E67AA1" w:rsidP="00E67AA1">
      <w:pPr>
        <w:pStyle w:val="a5"/>
        <w:ind w:left="0" w:firstLine="709"/>
        <w:jc w:val="both"/>
      </w:pPr>
      <w:r>
        <w:t xml:space="preserve"> </w:t>
      </w:r>
    </w:p>
    <w:p w14:paraId="768B6D11" w14:textId="77777777" w:rsidR="00E67AA1" w:rsidRPr="004B5034" w:rsidRDefault="00E67AA1" w:rsidP="00E67AA1">
      <w:pPr>
        <w:ind w:firstLine="709"/>
        <w:jc w:val="both"/>
      </w:pPr>
    </w:p>
    <w:p w14:paraId="5DE40E39" w14:textId="77777777" w:rsidR="00E67AA1" w:rsidRPr="0090676D" w:rsidRDefault="00E67AA1" w:rsidP="00E67AA1">
      <w:pPr>
        <w:pStyle w:val="a5"/>
        <w:numPr>
          <w:ilvl w:val="0"/>
          <w:numId w:val="27"/>
        </w:numPr>
        <w:jc w:val="center"/>
        <w:rPr>
          <w:b/>
        </w:rPr>
      </w:pPr>
      <w:r w:rsidRPr="0090676D">
        <w:rPr>
          <w:b/>
        </w:rPr>
        <w:t>Требования к техническому инструктажу персонала заказчика</w:t>
      </w:r>
    </w:p>
    <w:p w14:paraId="11029406" w14:textId="77777777" w:rsidR="00E67AA1" w:rsidRPr="004B5034" w:rsidRDefault="00E67AA1" w:rsidP="00E67AA1">
      <w:pPr>
        <w:pStyle w:val="a5"/>
        <w:ind w:left="0" w:firstLine="709"/>
        <w:jc w:val="both"/>
      </w:pPr>
    </w:p>
    <w:p w14:paraId="2AF57290" w14:textId="77777777" w:rsidR="00E67AA1" w:rsidRPr="0090676D" w:rsidRDefault="00E67AA1" w:rsidP="00E67AA1">
      <w:pPr>
        <w:pStyle w:val="a5"/>
        <w:ind w:left="0" w:firstLine="709"/>
        <w:jc w:val="both"/>
      </w:pPr>
      <w:r w:rsidRPr="0090676D">
        <w:t>Не требуется.</w:t>
      </w:r>
    </w:p>
    <w:p w14:paraId="2538C3A0" w14:textId="77777777" w:rsidR="00E67AA1" w:rsidRPr="0090676D" w:rsidRDefault="00E67AA1" w:rsidP="00E67AA1">
      <w:pPr>
        <w:pStyle w:val="ConsPlusNormal"/>
        <w:ind w:firstLine="709"/>
        <w:jc w:val="both"/>
        <w:rPr>
          <w:rFonts w:ascii="Times New Roman" w:hAnsi="Times New Roman" w:cs="Times New Roman"/>
          <w:sz w:val="24"/>
          <w:szCs w:val="24"/>
        </w:rPr>
      </w:pPr>
    </w:p>
    <w:p w14:paraId="0DB58547" w14:textId="77777777" w:rsidR="00E67AA1" w:rsidRPr="0090676D" w:rsidRDefault="00E67AA1" w:rsidP="00E67AA1">
      <w:pPr>
        <w:pStyle w:val="ConsPlusNormal"/>
        <w:widowControl w:val="0"/>
        <w:numPr>
          <w:ilvl w:val="0"/>
          <w:numId w:val="27"/>
        </w:numPr>
        <w:ind w:left="0" w:firstLine="0"/>
        <w:jc w:val="center"/>
        <w:rPr>
          <w:rFonts w:ascii="Times New Roman" w:hAnsi="Times New Roman" w:cs="Times New Roman"/>
          <w:b/>
          <w:sz w:val="24"/>
          <w:szCs w:val="24"/>
        </w:rPr>
      </w:pPr>
      <w:r w:rsidRPr="0090676D">
        <w:rPr>
          <w:rFonts w:ascii="Times New Roman" w:hAnsi="Times New Roman" w:cs="Times New Roman"/>
          <w:b/>
          <w:sz w:val="24"/>
          <w:szCs w:val="24"/>
        </w:rPr>
        <w:t>Специальные требования</w:t>
      </w:r>
    </w:p>
    <w:p w14:paraId="07C6B875" w14:textId="77777777" w:rsidR="00E67AA1" w:rsidRPr="0090676D" w:rsidRDefault="00E67AA1" w:rsidP="00E67AA1">
      <w:pPr>
        <w:pStyle w:val="ConsPlusNormal"/>
        <w:ind w:firstLine="709"/>
        <w:jc w:val="both"/>
        <w:rPr>
          <w:rFonts w:ascii="Times New Roman" w:hAnsi="Times New Roman" w:cs="Times New Roman"/>
          <w:sz w:val="24"/>
          <w:szCs w:val="24"/>
        </w:rPr>
      </w:pPr>
      <w:r w:rsidRPr="0090676D">
        <w:rPr>
          <w:rFonts w:ascii="Times New Roman" w:hAnsi="Times New Roman" w:cs="Times New Roman"/>
          <w:sz w:val="24"/>
          <w:szCs w:val="24"/>
        </w:rPr>
        <w:t>Не требуются.</w:t>
      </w:r>
    </w:p>
    <w:p w14:paraId="4CF92FBF" w14:textId="77777777" w:rsidR="00250B8C" w:rsidRDefault="00250B8C" w:rsidP="00250B8C">
      <w:pPr>
        <w:pStyle w:val="37"/>
        <w:tabs>
          <w:tab w:val="num" w:pos="0"/>
        </w:tabs>
        <w:ind w:left="-142"/>
        <w:jc w:val="center"/>
        <w:rPr>
          <w:b/>
          <w:szCs w:val="24"/>
        </w:rPr>
      </w:pPr>
    </w:p>
    <w:p w14:paraId="0EA993F2" w14:textId="77777777" w:rsidR="00250B8C" w:rsidRDefault="00250B8C" w:rsidP="00250B8C">
      <w:pPr>
        <w:pStyle w:val="37"/>
        <w:tabs>
          <w:tab w:val="num" w:pos="0"/>
        </w:tabs>
        <w:ind w:left="-142"/>
        <w:jc w:val="center"/>
        <w:rPr>
          <w:b/>
          <w:szCs w:val="24"/>
        </w:rPr>
      </w:pPr>
    </w:p>
    <w:p w14:paraId="1A9D716D" w14:textId="77777777" w:rsidR="00250B8C" w:rsidRDefault="00250B8C" w:rsidP="00250B8C">
      <w:pPr>
        <w:pStyle w:val="37"/>
        <w:tabs>
          <w:tab w:val="num" w:pos="0"/>
        </w:tabs>
        <w:ind w:left="-142"/>
        <w:jc w:val="center"/>
        <w:rPr>
          <w:b/>
          <w:szCs w:val="24"/>
        </w:rPr>
      </w:pPr>
    </w:p>
    <w:p w14:paraId="25151327" w14:textId="77777777" w:rsidR="00250B8C" w:rsidRDefault="00250B8C" w:rsidP="00250B8C">
      <w:pPr>
        <w:pStyle w:val="37"/>
        <w:tabs>
          <w:tab w:val="num" w:pos="0"/>
        </w:tabs>
        <w:ind w:left="-142"/>
        <w:jc w:val="center"/>
        <w:rPr>
          <w:b/>
          <w:szCs w:val="24"/>
        </w:rPr>
      </w:pPr>
    </w:p>
    <w:p w14:paraId="348C8D9E" w14:textId="77777777" w:rsidR="00250B8C" w:rsidRDefault="00250B8C" w:rsidP="00250B8C">
      <w:pPr>
        <w:pStyle w:val="37"/>
        <w:tabs>
          <w:tab w:val="num" w:pos="0"/>
        </w:tabs>
        <w:ind w:left="-142"/>
        <w:jc w:val="center"/>
        <w:rPr>
          <w:b/>
          <w:szCs w:val="24"/>
        </w:rPr>
      </w:pPr>
    </w:p>
    <w:p w14:paraId="0F21C70F" w14:textId="77777777" w:rsidR="00250B8C" w:rsidRDefault="00250B8C" w:rsidP="00250B8C">
      <w:pPr>
        <w:pStyle w:val="37"/>
        <w:tabs>
          <w:tab w:val="num" w:pos="0"/>
        </w:tabs>
        <w:ind w:left="-142"/>
        <w:jc w:val="center"/>
        <w:rPr>
          <w:b/>
          <w:szCs w:val="24"/>
        </w:rPr>
      </w:pPr>
    </w:p>
    <w:p w14:paraId="1DDE4A11" w14:textId="77777777" w:rsidR="00250B8C" w:rsidRDefault="00250B8C" w:rsidP="00250B8C">
      <w:pPr>
        <w:pStyle w:val="37"/>
        <w:tabs>
          <w:tab w:val="num" w:pos="0"/>
        </w:tabs>
        <w:ind w:left="-142"/>
        <w:jc w:val="center"/>
        <w:rPr>
          <w:b/>
          <w:szCs w:val="24"/>
        </w:rPr>
      </w:pPr>
    </w:p>
    <w:p w14:paraId="73CC29D1" w14:textId="77777777" w:rsidR="00250B8C" w:rsidRDefault="00250B8C" w:rsidP="00250B8C">
      <w:pPr>
        <w:pStyle w:val="37"/>
        <w:tabs>
          <w:tab w:val="num" w:pos="0"/>
        </w:tabs>
        <w:ind w:left="-142"/>
        <w:jc w:val="center"/>
        <w:rPr>
          <w:b/>
          <w:szCs w:val="24"/>
        </w:rPr>
      </w:pPr>
    </w:p>
    <w:p w14:paraId="7A6D273D" w14:textId="77777777" w:rsidR="00250B8C" w:rsidRDefault="00250B8C" w:rsidP="00250B8C">
      <w:pPr>
        <w:pStyle w:val="37"/>
        <w:tabs>
          <w:tab w:val="num" w:pos="0"/>
        </w:tabs>
        <w:ind w:left="-142"/>
        <w:jc w:val="center"/>
        <w:rPr>
          <w:b/>
          <w:szCs w:val="24"/>
        </w:rPr>
      </w:pPr>
    </w:p>
    <w:p w14:paraId="48875A27" w14:textId="77777777" w:rsidR="00250B8C" w:rsidRDefault="00250B8C" w:rsidP="00250B8C">
      <w:pPr>
        <w:pStyle w:val="37"/>
        <w:tabs>
          <w:tab w:val="num" w:pos="0"/>
        </w:tabs>
        <w:ind w:left="-142"/>
        <w:jc w:val="center"/>
        <w:rPr>
          <w:b/>
          <w:szCs w:val="24"/>
        </w:rPr>
      </w:pPr>
    </w:p>
    <w:p w14:paraId="0B9A61EA" w14:textId="77777777" w:rsidR="00250B8C" w:rsidRDefault="00250B8C" w:rsidP="00250B8C">
      <w:pPr>
        <w:pStyle w:val="37"/>
        <w:tabs>
          <w:tab w:val="num" w:pos="0"/>
        </w:tabs>
        <w:ind w:left="-142"/>
        <w:jc w:val="center"/>
        <w:rPr>
          <w:b/>
          <w:szCs w:val="24"/>
        </w:rPr>
      </w:pPr>
    </w:p>
    <w:p w14:paraId="3CAAF605" w14:textId="77777777" w:rsidR="00250B8C" w:rsidRDefault="00250B8C" w:rsidP="00250B8C">
      <w:pPr>
        <w:pStyle w:val="37"/>
        <w:tabs>
          <w:tab w:val="num" w:pos="0"/>
        </w:tabs>
        <w:ind w:left="-142"/>
        <w:jc w:val="center"/>
        <w:rPr>
          <w:b/>
          <w:szCs w:val="24"/>
        </w:rPr>
      </w:pPr>
    </w:p>
    <w:p w14:paraId="05ACF782" w14:textId="77777777" w:rsidR="00250B8C" w:rsidRDefault="00250B8C" w:rsidP="00250B8C">
      <w:pPr>
        <w:rPr>
          <w:rFonts w:eastAsia="Calibri"/>
        </w:rPr>
      </w:pPr>
    </w:p>
    <w:p w14:paraId="579FF9F6" w14:textId="77777777" w:rsidR="00250B8C" w:rsidRDefault="00250B8C" w:rsidP="00250B8C">
      <w:pPr>
        <w:spacing w:line="360" w:lineRule="auto"/>
        <w:ind w:left="5103"/>
        <w:jc w:val="right"/>
        <w:rPr>
          <w:rFonts w:eastAsia="Calibri"/>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22E9D989" w14:textId="77777777" w:rsidTr="00BD40CE">
        <w:trPr>
          <w:trHeight w:val="1125"/>
        </w:trPr>
        <w:tc>
          <w:tcPr>
            <w:tcW w:w="4674" w:type="dxa"/>
            <w:hideMark/>
          </w:tcPr>
          <w:p w14:paraId="0094245A" w14:textId="77777777" w:rsidR="00FD0244" w:rsidRPr="00C67CD9" w:rsidRDefault="00FD0244" w:rsidP="00BD40CE">
            <w:pPr>
              <w:contextualSpacing/>
              <w:rPr>
                <w:b/>
                <w:bCs/>
              </w:rPr>
            </w:pPr>
            <w:r w:rsidRPr="00C67CD9">
              <w:rPr>
                <w:b/>
                <w:bCs/>
              </w:rPr>
              <w:t>ПОДРЯДЧИК:</w:t>
            </w:r>
            <w:r w:rsidRPr="00C67CD9">
              <w:t xml:space="preserve"> </w:t>
            </w:r>
          </w:p>
          <w:p w14:paraId="4E4334A9" w14:textId="77777777" w:rsidR="00FD0244" w:rsidRPr="00C67CD9" w:rsidRDefault="00FD0244" w:rsidP="00BD40CE">
            <w:pPr>
              <w:contextualSpacing/>
            </w:pPr>
            <w:r w:rsidRPr="00C67CD9">
              <w:t>Генеральный директор</w:t>
            </w:r>
          </w:p>
          <w:p w14:paraId="0348186F" w14:textId="77777777" w:rsidR="00FD0244" w:rsidRPr="00C67CD9" w:rsidRDefault="00FD0244" w:rsidP="00BD40CE">
            <w:pPr>
              <w:contextualSpacing/>
              <w:jc w:val="center"/>
            </w:pPr>
          </w:p>
          <w:p w14:paraId="7FDDFB84" w14:textId="77777777" w:rsidR="00FD0244" w:rsidRPr="00C67CD9" w:rsidRDefault="00FD0244" w:rsidP="00BD40CE">
            <w:pPr>
              <w:contextualSpacing/>
            </w:pPr>
          </w:p>
          <w:p w14:paraId="0206E2B5" w14:textId="77777777" w:rsidR="00FD0244" w:rsidRPr="00C67CD9" w:rsidRDefault="00FD0244" w:rsidP="00BD40CE">
            <w:pPr>
              <w:contextualSpacing/>
            </w:pPr>
            <w:r w:rsidRPr="00C67CD9">
              <w:t>____________________/ ____________ /</w:t>
            </w:r>
          </w:p>
          <w:p w14:paraId="5D33E596" w14:textId="77777777" w:rsidR="00FD0244" w:rsidRPr="00C67CD9" w:rsidRDefault="00FD0244" w:rsidP="00BD40CE">
            <w:pPr>
              <w:contextualSpacing/>
            </w:pPr>
            <w:r>
              <w:rPr>
                <w:sz w:val="20"/>
                <w:szCs w:val="20"/>
              </w:rPr>
              <w:t>П</w:t>
            </w:r>
            <w:r w:rsidRPr="000D693F">
              <w:rPr>
                <w:sz w:val="20"/>
                <w:szCs w:val="20"/>
              </w:rPr>
              <w:t>одписано с применением ЭЦП</w:t>
            </w:r>
          </w:p>
        </w:tc>
        <w:tc>
          <w:tcPr>
            <w:tcW w:w="5020" w:type="dxa"/>
          </w:tcPr>
          <w:p w14:paraId="2AFB8F4D" w14:textId="77777777" w:rsidR="00FD0244" w:rsidRPr="00C67CD9" w:rsidRDefault="00FD0244" w:rsidP="00BD40CE">
            <w:pPr>
              <w:contextualSpacing/>
              <w:rPr>
                <w:b/>
                <w:bCs/>
                <w:caps/>
              </w:rPr>
            </w:pPr>
            <w:r w:rsidRPr="00C67CD9">
              <w:rPr>
                <w:b/>
                <w:bCs/>
                <w:caps/>
              </w:rPr>
              <w:t>ЗАКАЗЧИК:</w:t>
            </w:r>
            <w:r w:rsidRPr="00C67CD9">
              <w:rPr>
                <w:b/>
              </w:rPr>
              <w:t xml:space="preserve"> АО «Почта России»</w:t>
            </w:r>
          </w:p>
          <w:p w14:paraId="0FB5455B" w14:textId="77777777" w:rsidR="00FD0244" w:rsidRPr="00C67CD9" w:rsidRDefault="00FD0244" w:rsidP="00BD40CE">
            <w:pPr>
              <w:contextualSpacing/>
            </w:pPr>
            <w:r w:rsidRPr="00CB7451">
              <w:t>Директор УФПС Мурманской области</w:t>
            </w:r>
          </w:p>
          <w:p w14:paraId="3832795E" w14:textId="77777777" w:rsidR="00FD0244" w:rsidRPr="00C67CD9" w:rsidRDefault="00FD0244" w:rsidP="00BD40CE">
            <w:pPr>
              <w:contextualSpacing/>
            </w:pPr>
          </w:p>
          <w:p w14:paraId="0366E5AA" w14:textId="77777777" w:rsidR="00FD0244" w:rsidRPr="00C67CD9" w:rsidRDefault="00FD0244" w:rsidP="00BD40CE">
            <w:pPr>
              <w:contextualSpacing/>
            </w:pPr>
            <w:r w:rsidRPr="00C67CD9">
              <w:t>_____________________/</w:t>
            </w:r>
            <w:r>
              <w:t>В.А. Макаров</w:t>
            </w:r>
            <w:r w:rsidRPr="00C67CD9">
              <w:t>/</w:t>
            </w:r>
          </w:p>
          <w:p w14:paraId="1D856E6C" w14:textId="77777777" w:rsidR="00FD0244" w:rsidRPr="00C67CD9" w:rsidRDefault="00FD0244" w:rsidP="00BD40CE">
            <w:pPr>
              <w:contextualSpacing/>
            </w:pPr>
            <w:r>
              <w:rPr>
                <w:sz w:val="20"/>
                <w:szCs w:val="20"/>
              </w:rPr>
              <w:t>П</w:t>
            </w:r>
            <w:r w:rsidRPr="000D693F">
              <w:rPr>
                <w:sz w:val="20"/>
                <w:szCs w:val="20"/>
              </w:rPr>
              <w:t>одписано с применением ЭЦП</w:t>
            </w:r>
          </w:p>
        </w:tc>
      </w:tr>
    </w:tbl>
    <w:p w14:paraId="2D91770C" w14:textId="77777777" w:rsidR="00250B8C" w:rsidRDefault="00250B8C" w:rsidP="00250B8C">
      <w:pPr>
        <w:spacing w:line="360" w:lineRule="auto"/>
        <w:ind w:left="5103"/>
        <w:jc w:val="right"/>
        <w:rPr>
          <w:rFonts w:eastAsia="Calibri"/>
        </w:rPr>
      </w:pPr>
    </w:p>
    <w:p w14:paraId="4090CD6B" w14:textId="77777777" w:rsidR="00250B8C" w:rsidRDefault="00250B8C" w:rsidP="00250B8C">
      <w:pPr>
        <w:spacing w:after="200" w:line="276" w:lineRule="auto"/>
        <w:rPr>
          <w:rFonts w:eastAsia="Calibri"/>
        </w:rPr>
      </w:pPr>
      <w:r>
        <w:rPr>
          <w:rFonts w:eastAsia="Calibri"/>
        </w:rPr>
        <w:br w:type="page"/>
      </w:r>
    </w:p>
    <w:p w14:paraId="7EA3A2FC" w14:textId="77777777" w:rsidR="003B75EE" w:rsidRDefault="00250B8C" w:rsidP="003B75EE">
      <w:pPr>
        <w:ind w:left="3544"/>
        <w:jc w:val="right"/>
        <w:rPr>
          <w:rFonts w:eastAsia="Calibri"/>
        </w:rPr>
      </w:pPr>
      <w:r>
        <w:rPr>
          <w:rFonts w:eastAsia="Calibri"/>
        </w:rPr>
        <w:lastRenderedPageBreak/>
        <w:t>Приложение № 2</w:t>
      </w:r>
    </w:p>
    <w:p w14:paraId="33D9E8EE" w14:textId="77777777" w:rsidR="00B74808" w:rsidRDefault="00250B8C" w:rsidP="00B74808">
      <w:pPr>
        <w:jc w:val="right"/>
      </w:pPr>
      <w:r>
        <w:rPr>
          <w:rFonts w:eastAsia="Calibri"/>
        </w:rPr>
        <w:t xml:space="preserve"> </w:t>
      </w:r>
      <w:r w:rsidR="00B74808">
        <w:rPr>
          <w:rFonts w:eastAsia="Calibri"/>
        </w:rPr>
        <w:t xml:space="preserve">к </w:t>
      </w:r>
      <w:r w:rsidR="00B74808">
        <w:t>Договор</w:t>
      </w:r>
      <w:r w:rsidR="00B74808">
        <w:rPr>
          <w:rFonts w:eastAsia="Calibri"/>
        </w:rPr>
        <w:t xml:space="preserve">у </w:t>
      </w:r>
      <w:r w:rsidR="00B74808" w:rsidRPr="00B74808">
        <w:rPr>
          <w:bCs/>
        </w:rPr>
        <w:t xml:space="preserve">на </w:t>
      </w:r>
      <w:r w:rsidR="00B74808" w:rsidRPr="00B74808">
        <w:t xml:space="preserve">оказание услуг по </w:t>
      </w:r>
    </w:p>
    <w:p w14:paraId="49C9D331" w14:textId="77777777" w:rsidR="00B74808" w:rsidRDefault="00B74808" w:rsidP="00B74808">
      <w:pPr>
        <w:jc w:val="right"/>
      </w:pPr>
      <w:r w:rsidRPr="00B74808">
        <w:t xml:space="preserve">подготовке тепловых пунктов к </w:t>
      </w:r>
    </w:p>
    <w:p w14:paraId="5EB7EBBF" w14:textId="77777777" w:rsidR="00B74808" w:rsidRDefault="00B74808" w:rsidP="00B74808">
      <w:pPr>
        <w:jc w:val="right"/>
      </w:pPr>
      <w:r w:rsidRPr="00B74808">
        <w:t xml:space="preserve">отопительному сезону 2025-2026г.  </w:t>
      </w:r>
    </w:p>
    <w:p w14:paraId="50DBDC45" w14:textId="77777777" w:rsidR="00B74808" w:rsidRDefault="00B74808" w:rsidP="00B74808">
      <w:pPr>
        <w:jc w:val="right"/>
      </w:pPr>
      <w:r w:rsidRPr="00B74808">
        <w:t xml:space="preserve">помещений населенных пунктов Мурманск, </w:t>
      </w:r>
    </w:p>
    <w:p w14:paraId="1D9E33C3" w14:textId="77777777" w:rsidR="00B74808" w:rsidRDefault="00B74808" w:rsidP="00B74808">
      <w:pPr>
        <w:jc w:val="right"/>
      </w:pPr>
      <w:r w:rsidRPr="00B74808">
        <w:t xml:space="preserve">Оленегорск, Никель, Заполярный  и </w:t>
      </w:r>
    </w:p>
    <w:p w14:paraId="59347A82" w14:textId="77777777" w:rsidR="00B74808" w:rsidRDefault="00B74808" w:rsidP="00B74808">
      <w:pPr>
        <w:jc w:val="right"/>
      </w:pPr>
      <w:r w:rsidRPr="00B74808">
        <w:t xml:space="preserve">ЗАТО Североморск для нужд </w:t>
      </w:r>
    </w:p>
    <w:p w14:paraId="4D4CAFAF" w14:textId="77777777" w:rsidR="00B74808" w:rsidRPr="00B74808" w:rsidRDefault="00B74808" w:rsidP="00B74808">
      <w:pPr>
        <w:jc w:val="right"/>
      </w:pPr>
      <w:r w:rsidRPr="00B74808">
        <w:t>УФПС Мурманской области</w:t>
      </w:r>
    </w:p>
    <w:p w14:paraId="0E255558" w14:textId="734186B6" w:rsidR="00250B8C" w:rsidRDefault="00250B8C" w:rsidP="003B75EE">
      <w:pPr>
        <w:ind w:left="2268"/>
        <w:jc w:val="right"/>
        <w:rPr>
          <w:bCs/>
        </w:rPr>
      </w:pPr>
    </w:p>
    <w:p w14:paraId="4947D1C8" w14:textId="77777777" w:rsidR="00250B8C" w:rsidRDefault="00250B8C" w:rsidP="00250B8C">
      <w:pPr>
        <w:jc w:val="right"/>
        <w:rPr>
          <w:rFonts w:eastAsia="Calibri"/>
        </w:rPr>
      </w:pPr>
      <w:r>
        <w:rPr>
          <w:rFonts w:eastAsia="Calibri"/>
        </w:rPr>
        <w:t>от ___________ 20__ г.№____________</w:t>
      </w:r>
    </w:p>
    <w:p w14:paraId="441C48E1" w14:textId="17500EE6" w:rsidR="00250B8C" w:rsidRDefault="00250B8C" w:rsidP="00250B8C">
      <w:pPr>
        <w:pStyle w:val="VL"/>
        <w:jc w:val="center"/>
        <w:rPr>
          <w:rFonts w:ascii="Times New Roman" w:hAnsi="Times New Roman"/>
          <w:b/>
          <w:sz w:val="24"/>
          <w:szCs w:val="24"/>
        </w:rPr>
      </w:pPr>
      <w:r>
        <w:rPr>
          <w:rFonts w:ascii="Times New Roman" w:hAnsi="Times New Roman"/>
          <w:b/>
          <w:sz w:val="24"/>
          <w:szCs w:val="24"/>
        </w:rPr>
        <w:t xml:space="preserve">Стоимость </w:t>
      </w:r>
      <w:r w:rsidR="00CF7CA3">
        <w:rPr>
          <w:rFonts w:ascii="Times New Roman" w:hAnsi="Times New Roman"/>
          <w:b/>
          <w:sz w:val="24"/>
          <w:szCs w:val="24"/>
        </w:rPr>
        <w:t>У</w:t>
      </w:r>
      <w:r>
        <w:rPr>
          <w:rFonts w:ascii="Times New Roman" w:hAnsi="Times New Roman"/>
          <w:b/>
          <w:sz w:val="24"/>
          <w:szCs w:val="24"/>
        </w:rPr>
        <w:t>слуг по Договору</w:t>
      </w:r>
      <w:r w:rsidR="00ED2423">
        <w:rPr>
          <w:rStyle w:val="af7"/>
          <w:rFonts w:ascii="Times New Roman" w:hAnsi="Times New Roman"/>
          <w:b/>
          <w:sz w:val="24"/>
          <w:szCs w:val="24"/>
        </w:rPr>
        <w:footnoteReference w:id="9"/>
      </w:r>
    </w:p>
    <w:p w14:paraId="0C24C3C5" w14:textId="77777777" w:rsidR="00250B8C" w:rsidRDefault="00250B8C" w:rsidP="00250B8C"/>
    <w:tbl>
      <w:tblPr>
        <w:tblpPr w:leftFromText="180" w:rightFromText="180" w:vertAnchor="text" w:horzAnchor="margin" w:tblpXSpec="center" w:tblpY="183"/>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016"/>
        <w:gridCol w:w="661"/>
        <w:gridCol w:w="1417"/>
        <w:gridCol w:w="1258"/>
        <w:gridCol w:w="1364"/>
        <w:gridCol w:w="1507"/>
        <w:gridCol w:w="1389"/>
      </w:tblGrid>
      <w:tr w:rsidR="00250B8C" w14:paraId="0E7512A0" w14:textId="77777777" w:rsidTr="009101F7">
        <w:tc>
          <w:tcPr>
            <w:tcW w:w="0" w:type="auto"/>
            <w:tcBorders>
              <w:top w:val="single" w:sz="4" w:space="0" w:color="auto"/>
              <w:left w:val="single" w:sz="4" w:space="0" w:color="auto"/>
              <w:bottom w:val="single" w:sz="4" w:space="0" w:color="auto"/>
              <w:right w:val="single" w:sz="4" w:space="0" w:color="auto"/>
            </w:tcBorders>
            <w:hideMark/>
          </w:tcPr>
          <w:p w14:paraId="797722D9" w14:textId="77777777" w:rsidR="00250B8C" w:rsidRDefault="00250B8C" w:rsidP="009101F7">
            <w:pPr>
              <w:spacing w:line="276" w:lineRule="auto"/>
              <w:jc w:val="center"/>
              <w:rPr>
                <w:spacing w:val="1"/>
                <w:lang w:eastAsia="en-US"/>
              </w:rPr>
            </w:pPr>
            <w:r>
              <w:rPr>
                <w:bCs/>
                <w:iCs/>
                <w:lang w:eastAsia="en-US"/>
              </w:rPr>
              <w:t>№ п/п</w:t>
            </w:r>
          </w:p>
        </w:tc>
        <w:tc>
          <w:tcPr>
            <w:tcW w:w="0" w:type="auto"/>
            <w:tcBorders>
              <w:top w:val="single" w:sz="4" w:space="0" w:color="auto"/>
              <w:left w:val="single" w:sz="4" w:space="0" w:color="auto"/>
              <w:bottom w:val="single" w:sz="4" w:space="0" w:color="auto"/>
              <w:right w:val="single" w:sz="4" w:space="0" w:color="auto"/>
            </w:tcBorders>
            <w:hideMark/>
          </w:tcPr>
          <w:p w14:paraId="6A80C734" w14:textId="77777777" w:rsidR="00250B8C" w:rsidRDefault="00250B8C" w:rsidP="009101F7">
            <w:pPr>
              <w:spacing w:line="276" w:lineRule="auto"/>
              <w:jc w:val="center"/>
              <w:rPr>
                <w:spacing w:val="1"/>
                <w:lang w:eastAsia="en-US"/>
              </w:rPr>
            </w:pPr>
            <w:r>
              <w:rPr>
                <w:spacing w:val="1"/>
                <w:lang w:eastAsia="en-US"/>
              </w:rPr>
              <w:t>Наименование Услуги</w:t>
            </w:r>
          </w:p>
        </w:tc>
        <w:tc>
          <w:tcPr>
            <w:tcW w:w="0" w:type="auto"/>
            <w:tcBorders>
              <w:top w:val="single" w:sz="4" w:space="0" w:color="auto"/>
              <w:left w:val="single" w:sz="4" w:space="0" w:color="auto"/>
              <w:bottom w:val="single" w:sz="4" w:space="0" w:color="auto"/>
              <w:right w:val="single" w:sz="4" w:space="0" w:color="auto"/>
            </w:tcBorders>
            <w:hideMark/>
          </w:tcPr>
          <w:p w14:paraId="69671724" w14:textId="77777777" w:rsidR="00250B8C" w:rsidRDefault="00250B8C" w:rsidP="009101F7">
            <w:pPr>
              <w:spacing w:after="200" w:line="276" w:lineRule="auto"/>
              <w:rPr>
                <w:lang w:eastAsia="en-US"/>
              </w:rPr>
            </w:pPr>
            <w:r>
              <w:rPr>
                <w:color w:val="000000"/>
                <w:spacing w:val="1"/>
                <w:lang w:eastAsia="en-US"/>
              </w:rPr>
              <w:t>Ед. изм.</w:t>
            </w:r>
          </w:p>
        </w:tc>
        <w:tc>
          <w:tcPr>
            <w:tcW w:w="1417" w:type="dxa"/>
            <w:tcBorders>
              <w:top w:val="single" w:sz="4" w:space="0" w:color="auto"/>
              <w:left w:val="single" w:sz="4" w:space="0" w:color="auto"/>
              <w:bottom w:val="single" w:sz="4" w:space="0" w:color="auto"/>
              <w:right w:val="single" w:sz="4" w:space="0" w:color="auto"/>
            </w:tcBorders>
          </w:tcPr>
          <w:p w14:paraId="32EFA695" w14:textId="77777777" w:rsidR="00250B8C" w:rsidRDefault="00250B8C" w:rsidP="009101F7">
            <w:pPr>
              <w:spacing w:after="200" w:line="276" w:lineRule="auto"/>
              <w:ind w:right="-47"/>
              <w:rPr>
                <w:bCs/>
                <w:lang w:eastAsia="en-US"/>
              </w:rPr>
            </w:pPr>
            <w:r>
              <w:rPr>
                <w:bCs/>
                <w:lang w:eastAsia="en-US"/>
              </w:rPr>
              <w:t>Количество</w:t>
            </w:r>
          </w:p>
        </w:tc>
        <w:tc>
          <w:tcPr>
            <w:tcW w:w="0" w:type="auto"/>
            <w:tcBorders>
              <w:top w:val="single" w:sz="4" w:space="0" w:color="auto"/>
              <w:left w:val="single" w:sz="4" w:space="0" w:color="auto"/>
              <w:bottom w:val="single" w:sz="4" w:space="0" w:color="auto"/>
              <w:right w:val="single" w:sz="4" w:space="0" w:color="auto"/>
            </w:tcBorders>
            <w:hideMark/>
          </w:tcPr>
          <w:p w14:paraId="2ED66830" w14:textId="77777777" w:rsidR="00250B8C" w:rsidRDefault="00250B8C" w:rsidP="009101F7">
            <w:pPr>
              <w:spacing w:after="200" w:line="276" w:lineRule="auto"/>
              <w:rPr>
                <w:lang w:eastAsia="en-US"/>
              </w:rPr>
            </w:pPr>
            <w:r>
              <w:rPr>
                <w:bCs/>
                <w:lang w:eastAsia="en-US"/>
              </w:rPr>
              <w:t>Цена за ед. услуги без НДС (руб.)</w:t>
            </w:r>
          </w:p>
        </w:tc>
        <w:tc>
          <w:tcPr>
            <w:tcW w:w="0" w:type="auto"/>
            <w:tcBorders>
              <w:top w:val="single" w:sz="4" w:space="0" w:color="auto"/>
              <w:left w:val="single" w:sz="4" w:space="0" w:color="auto"/>
              <w:bottom w:val="single" w:sz="4" w:space="0" w:color="auto"/>
              <w:right w:val="single" w:sz="4" w:space="0" w:color="auto"/>
            </w:tcBorders>
            <w:hideMark/>
          </w:tcPr>
          <w:p w14:paraId="7267CCE8" w14:textId="77777777" w:rsidR="00250B8C" w:rsidRDefault="00250B8C" w:rsidP="009101F7">
            <w:pPr>
              <w:spacing w:after="200" w:line="276" w:lineRule="auto"/>
              <w:rPr>
                <w:lang w:eastAsia="en-US"/>
              </w:rPr>
            </w:pPr>
            <w:r>
              <w:rPr>
                <w:bCs/>
                <w:lang w:eastAsia="en-US"/>
              </w:rPr>
              <w:t>Стоимость без НДС (руб.)</w:t>
            </w:r>
            <w:r>
              <w:rPr>
                <w:rStyle w:val="af7"/>
                <w:color w:val="000000" w:themeColor="text1"/>
                <w:lang w:eastAsia="en-US"/>
              </w:rPr>
              <w:t xml:space="preserve"> </w:t>
            </w:r>
            <w:r>
              <w:rPr>
                <w:rStyle w:val="af7"/>
                <w:color w:val="000000" w:themeColor="text1"/>
                <w:lang w:eastAsia="en-US"/>
              </w:rPr>
              <w:footnoteReference w:id="10"/>
            </w:r>
          </w:p>
        </w:tc>
        <w:tc>
          <w:tcPr>
            <w:tcW w:w="0" w:type="auto"/>
            <w:tcBorders>
              <w:top w:val="single" w:sz="4" w:space="0" w:color="auto"/>
              <w:left w:val="single" w:sz="4" w:space="0" w:color="auto"/>
              <w:bottom w:val="single" w:sz="4" w:space="0" w:color="auto"/>
              <w:right w:val="single" w:sz="4" w:space="0" w:color="auto"/>
            </w:tcBorders>
            <w:hideMark/>
          </w:tcPr>
          <w:p w14:paraId="132CC776" w14:textId="77777777" w:rsidR="00250B8C" w:rsidRDefault="00250B8C" w:rsidP="009101F7">
            <w:pPr>
              <w:spacing w:after="200" w:line="276" w:lineRule="auto"/>
              <w:rPr>
                <w:lang w:eastAsia="en-US"/>
              </w:rPr>
            </w:pPr>
            <w:r>
              <w:rPr>
                <w:lang w:eastAsia="ar-SA"/>
              </w:rPr>
              <w:t>Сумма НДС___</w:t>
            </w:r>
            <w:r>
              <w:rPr>
                <w:rStyle w:val="af7"/>
                <w:lang w:eastAsia="ar-SA"/>
              </w:rPr>
              <w:footnoteReference w:id="11"/>
            </w:r>
            <w:r>
              <w:rPr>
                <w:lang w:eastAsia="ar-SA"/>
              </w:rPr>
              <w:t>%, (руб.)</w:t>
            </w:r>
            <w:r>
              <w:rPr>
                <w:rStyle w:val="af7"/>
                <w:color w:val="000000" w:themeColor="text1"/>
                <w:lang w:eastAsia="en-US"/>
              </w:rPr>
              <w:t xml:space="preserve"> </w:t>
            </w:r>
            <w:r>
              <w:rPr>
                <w:rStyle w:val="af7"/>
                <w:color w:val="000000" w:themeColor="text1"/>
                <w:lang w:eastAsia="en-US"/>
              </w:rPr>
              <w:footnoteReference w:id="12"/>
            </w:r>
          </w:p>
        </w:tc>
        <w:tc>
          <w:tcPr>
            <w:tcW w:w="1389" w:type="dxa"/>
            <w:tcBorders>
              <w:top w:val="single" w:sz="4" w:space="0" w:color="auto"/>
              <w:left w:val="single" w:sz="4" w:space="0" w:color="auto"/>
              <w:bottom w:val="single" w:sz="4" w:space="0" w:color="auto"/>
              <w:right w:val="single" w:sz="4" w:space="0" w:color="auto"/>
            </w:tcBorders>
            <w:hideMark/>
          </w:tcPr>
          <w:p w14:paraId="37ECB1FD" w14:textId="77777777" w:rsidR="00250B8C" w:rsidRDefault="00250B8C" w:rsidP="009101F7">
            <w:pPr>
              <w:spacing w:after="200" w:line="276" w:lineRule="auto"/>
              <w:rPr>
                <w:lang w:eastAsia="en-US"/>
              </w:rPr>
            </w:pPr>
            <w:r>
              <w:rPr>
                <w:bCs/>
                <w:lang w:eastAsia="en-US"/>
              </w:rPr>
              <w:t>Стоимость, в том числе с НДС (руб.)</w:t>
            </w:r>
            <w:r>
              <w:rPr>
                <w:rStyle w:val="af7"/>
                <w:color w:val="000000" w:themeColor="text1"/>
                <w:lang w:eastAsia="en-US"/>
              </w:rPr>
              <w:t xml:space="preserve"> </w:t>
            </w:r>
            <w:r>
              <w:rPr>
                <w:rStyle w:val="af7"/>
                <w:color w:val="000000" w:themeColor="text1"/>
                <w:lang w:eastAsia="en-US"/>
              </w:rPr>
              <w:footnoteReference w:id="13"/>
            </w:r>
          </w:p>
        </w:tc>
      </w:tr>
      <w:tr w:rsidR="009101F7" w14:paraId="64702509" w14:textId="77777777" w:rsidTr="009101F7">
        <w:trPr>
          <w:trHeight w:val="212"/>
        </w:trPr>
        <w:tc>
          <w:tcPr>
            <w:tcW w:w="544" w:type="dxa"/>
            <w:tcBorders>
              <w:top w:val="single" w:sz="4" w:space="0" w:color="auto"/>
              <w:left w:val="single" w:sz="8" w:space="0" w:color="auto"/>
              <w:bottom w:val="nil"/>
              <w:right w:val="nil"/>
            </w:tcBorders>
            <w:shd w:val="clear" w:color="auto" w:fill="auto"/>
            <w:vAlign w:val="center"/>
          </w:tcPr>
          <w:p w14:paraId="213CCAE5" w14:textId="6DD01237"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1</w:t>
            </w:r>
          </w:p>
        </w:tc>
        <w:tc>
          <w:tcPr>
            <w:tcW w:w="2016" w:type="dxa"/>
            <w:tcBorders>
              <w:top w:val="single" w:sz="8" w:space="0" w:color="auto"/>
              <w:left w:val="single" w:sz="8" w:space="0" w:color="auto"/>
              <w:bottom w:val="nil"/>
              <w:right w:val="single" w:sz="8" w:space="0" w:color="auto"/>
            </w:tcBorders>
            <w:shd w:val="clear" w:color="auto" w:fill="auto"/>
            <w:vAlign w:val="center"/>
          </w:tcPr>
          <w:p w14:paraId="3440646C" w14:textId="6257AA23" w:rsidR="009101F7" w:rsidRDefault="009101F7" w:rsidP="009101F7">
            <w:pPr>
              <w:spacing w:after="200" w:line="276" w:lineRule="auto"/>
              <w:rPr>
                <w:lang w:eastAsia="en-US"/>
              </w:rPr>
            </w:pPr>
            <w:r>
              <w:rPr>
                <w:color w:val="000000"/>
                <w:sz w:val="20"/>
                <w:szCs w:val="20"/>
              </w:rPr>
              <w:t>г. Мурманск, ул. Мира, д. 8 ОПС Мурманск 183036</w:t>
            </w:r>
          </w:p>
        </w:tc>
        <w:tc>
          <w:tcPr>
            <w:tcW w:w="661" w:type="dxa"/>
            <w:tcBorders>
              <w:top w:val="single" w:sz="4" w:space="0" w:color="auto"/>
              <w:left w:val="nil"/>
              <w:bottom w:val="nil"/>
              <w:right w:val="single" w:sz="4" w:space="0" w:color="auto"/>
            </w:tcBorders>
            <w:shd w:val="clear" w:color="auto" w:fill="auto"/>
            <w:vAlign w:val="center"/>
          </w:tcPr>
          <w:p w14:paraId="255943AD" w14:textId="5826D8C1"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6C85FF6A" w14:textId="65564E5C"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6BA46EDB"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1E3DB063"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3FA47DF0"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24802DF7" w14:textId="77777777" w:rsidR="009101F7" w:rsidRDefault="009101F7" w:rsidP="009101F7">
            <w:pPr>
              <w:spacing w:after="200" w:line="276" w:lineRule="auto"/>
              <w:rPr>
                <w:lang w:eastAsia="en-US"/>
              </w:rPr>
            </w:pPr>
          </w:p>
        </w:tc>
      </w:tr>
      <w:tr w:rsidR="009101F7" w14:paraId="769D838A" w14:textId="77777777" w:rsidTr="009101F7">
        <w:trPr>
          <w:trHeight w:val="301"/>
        </w:trPr>
        <w:tc>
          <w:tcPr>
            <w:tcW w:w="544" w:type="dxa"/>
            <w:tcBorders>
              <w:top w:val="single" w:sz="4" w:space="0" w:color="auto"/>
              <w:left w:val="single" w:sz="8" w:space="0" w:color="auto"/>
              <w:bottom w:val="nil"/>
              <w:right w:val="nil"/>
            </w:tcBorders>
            <w:shd w:val="clear" w:color="auto" w:fill="auto"/>
            <w:vAlign w:val="center"/>
          </w:tcPr>
          <w:p w14:paraId="18784509" w14:textId="3B090EFE"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2</w:t>
            </w:r>
          </w:p>
        </w:tc>
        <w:tc>
          <w:tcPr>
            <w:tcW w:w="2016" w:type="dxa"/>
            <w:tcBorders>
              <w:top w:val="single" w:sz="4" w:space="0" w:color="auto"/>
              <w:left w:val="single" w:sz="8" w:space="0" w:color="auto"/>
              <w:bottom w:val="nil"/>
              <w:right w:val="single" w:sz="8" w:space="0" w:color="auto"/>
            </w:tcBorders>
            <w:shd w:val="clear" w:color="auto" w:fill="auto"/>
            <w:vAlign w:val="center"/>
          </w:tcPr>
          <w:p w14:paraId="58FD1667" w14:textId="6590EB81" w:rsidR="009101F7" w:rsidRDefault="009101F7" w:rsidP="009101F7">
            <w:pPr>
              <w:spacing w:after="200" w:line="276" w:lineRule="auto"/>
              <w:rPr>
                <w:lang w:eastAsia="en-US"/>
              </w:rPr>
            </w:pPr>
            <w:r>
              <w:rPr>
                <w:color w:val="000000"/>
                <w:sz w:val="20"/>
                <w:szCs w:val="20"/>
              </w:rPr>
              <w:t>г. Мурманск пр. Кольский д.194 ОПС Мурманск 183052</w:t>
            </w:r>
          </w:p>
        </w:tc>
        <w:tc>
          <w:tcPr>
            <w:tcW w:w="661" w:type="dxa"/>
            <w:tcBorders>
              <w:top w:val="single" w:sz="4" w:space="0" w:color="auto"/>
              <w:left w:val="nil"/>
              <w:bottom w:val="nil"/>
              <w:right w:val="single" w:sz="4" w:space="0" w:color="auto"/>
            </w:tcBorders>
            <w:shd w:val="clear" w:color="auto" w:fill="auto"/>
            <w:vAlign w:val="center"/>
          </w:tcPr>
          <w:p w14:paraId="005146BD" w14:textId="03A7ADC7"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4913618E" w14:textId="52C24CB6"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07925477"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13BF0CDC"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235D0D2B"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43CEFBC5" w14:textId="77777777" w:rsidR="009101F7" w:rsidRDefault="009101F7" w:rsidP="009101F7">
            <w:pPr>
              <w:spacing w:after="200" w:line="276" w:lineRule="auto"/>
              <w:rPr>
                <w:lang w:eastAsia="en-US"/>
              </w:rPr>
            </w:pPr>
          </w:p>
        </w:tc>
      </w:tr>
      <w:tr w:rsidR="009101F7" w14:paraId="54AC4B0F" w14:textId="77777777" w:rsidTr="009101F7">
        <w:trPr>
          <w:trHeight w:val="301"/>
        </w:trPr>
        <w:tc>
          <w:tcPr>
            <w:tcW w:w="544" w:type="dxa"/>
            <w:tcBorders>
              <w:top w:val="single" w:sz="4" w:space="0" w:color="auto"/>
              <w:left w:val="single" w:sz="8" w:space="0" w:color="auto"/>
              <w:bottom w:val="nil"/>
              <w:right w:val="nil"/>
            </w:tcBorders>
            <w:shd w:val="clear" w:color="auto" w:fill="auto"/>
            <w:vAlign w:val="center"/>
          </w:tcPr>
          <w:p w14:paraId="66587C7B" w14:textId="0305BC69"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3</w:t>
            </w:r>
          </w:p>
        </w:tc>
        <w:tc>
          <w:tcPr>
            <w:tcW w:w="2016" w:type="dxa"/>
            <w:tcBorders>
              <w:top w:val="single" w:sz="4" w:space="0" w:color="auto"/>
              <w:left w:val="single" w:sz="8" w:space="0" w:color="auto"/>
              <w:bottom w:val="nil"/>
              <w:right w:val="single" w:sz="8" w:space="0" w:color="auto"/>
            </w:tcBorders>
            <w:shd w:val="clear" w:color="auto" w:fill="auto"/>
            <w:vAlign w:val="center"/>
          </w:tcPr>
          <w:p w14:paraId="6BAC654E" w14:textId="0E19B6E7" w:rsidR="009101F7" w:rsidRDefault="009101F7" w:rsidP="009101F7">
            <w:pPr>
              <w:spacing w:after="200" w:line="276" w:lineRule="auto"/>
              <w:rPr>
                <w:lang w:eastAsia="en-US"/>
              </w:rPr>
            </w:pPr>
            <w:r>
              <w:rPr>
                <w:color w:val="000000"/>
                <w:sz w:val="20"/>
                <w:szCs w:val="20"/>
              </w:rPr>
              <w:t>г. Мурманск ул. Ленинградская д.27 Административное здание филиала</w:t>
            </w:r>
          </w:p>
        </w:tc>
        <w:tc>
          <w:tcPr>
            <w:tcW w:w="661" w:type="dxa"/>
            <w:tcBorders>
              <w:top w:val="single" w:sz="4" w:space="0" w:color="auto"/>
              <w:left w:val="nil"/>
              <w:bottom w:val="nil"/>
              <w:right w:val="single" w:sz="4" w:space="0" w:color="auto"/>
            </w:tcBorders>
            <w:shd w:val="clear" w:color="auto" w:fill="auto"/>
            <w:vAlign w:val="center"/>
          </w:tcPr>
          <w:p w14:paraId="4FB74D62" w14:textId="0B8A7C96"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46207FBE" w14:textId="5ADA479B"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67D17F60"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6B108088"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731FC881"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255BFAAB" w14:textId="77777777" w:rsidR="009101F7" w:rsidRDefault="009101F7" w:rsidP="009101F7">
            <w:pPr>
              <w:spacing w:after="200" w:line="276" w:lineRule="auto"/>
              <w:rPr>
                <w:lang w:eastAsia="en-US"/>
              </w:rPr>
            </w:pPr>
          </w:p>
        </w:tc>
      </w:tr>
      <w:tr w:rsidR="009101F7" w14:paraId="74A2811C" w14:textId="77777777" w:rsidTr="009101F7">
        <w:trPr>
          <w:trHeight w:val="200"/>
        </w:trPr>
        <w:tc>
          <w:tcPr>
            <w:tcW w:w="544" w:type="dxa"/>
            <w:tcBorders>
              <w:top w:val="single" w:sz="4" w:space="0" w:color="auto"/>
              <w:left w:val="single" w:sz="8" w:space="0" w:color="auto"/>
              <w:bottom w:val="nil"/>
              <w:right w:val="nil"/>
            </w:tcBorders>
            <w:shd w:val="clear" w:color="auto" w:fill="auto"/>
            <w:vAlign w:val="center"/>
          </w:tcPr>
          <w:p w14:paraId="50F3CC8E" w14:textId="02F9D93B"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4</w:t>
            </w:r>
          </w:p>
        </w:tc>
        <w:tc>
          <w:tcPr>
            <w:tcW w:w="2016" w:type="dxa"/>
            <w:tcBorders>
              <w:top w:val="single" w:sz="4" w:space="0" w:color="auto"/>
              <w:left w:val="single" w:sz="8" w:space="0" w:color="auto"/>
              <w:bottom w:val="nil"/>
              <w:right w:val="single" w:sz="8" w:space="0" w:color="auto"/>
            </w:tcBorders>
            <w:shd w:val="clear" w:color="auto" w:fill="auto"/>
            <w:vAlign w:val="center"/>
          </w:tcPr>
          <w:p w14:paraId="33FB31F6" w14:textId="460F70B1" w:rsidR="009101F7" w:rsidRDefault="009101F7" w:rsidP="009101F7">
            <w:pPr>
              <w:spacing w:after="200" w:line="276" w:lineRule="auto"/>
              <w:rPr>
                <w:lang w:eastAsia="en-US"/>
              </w:rPr>
            </w:pPr>
            <w:r>
              <w:rPr>
                <w:color w:val="000000"/>
                <w:sz w:val="20"/>
                <w:szCs w:val="20"/>
              </w:rPr>
              <w:t>г. Мурманск пр. Тарана д. 6А гараж</w:t>
            </w:r>
          </w:p>
        </w:tc>
        <w:tc>
          <w:tcPr>
            <w:tcW w:w="661" w:type="dxa"/>
            <w:tcBorders>
              <w:top w:val="single" w:sz="4" w:space="0" w:color="auto"/>
              <w:left w:val="nil"/>
              <w:bottom w:val="nil"/>
              <w:right w:val="single" w:sz="4" w:space="0" w:color="auto"/>
            </w:tcBorders>
            <w:shd w:val="clear" w:color="auto" w:fill="auto"/>
            <w:vAlign w:val="center"/>
          </w:tcPr>
          <w:p w14:paraId="46B8840E" w14:textId="59632259"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2FAEF730" w14:textId="4B299E54"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664DA7B4"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4C27983B"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2607E23B"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177EC043" w14:textId="77777777" w:rsidR="009101F7" w:rsidRDefault="009101F7" w:rsidP="009101F7">
            <w:pPr>
              <w:spacing w:after="200" w:line="276" w:lineRule="auto"/>
              <w:rPr>
                <w:lang w:eastAsia="en-US"/>
              </w:rPr>
            </w:pPr>
          </w:p>
        </w:tc>
      </w:tr>
      <w:tr w:rsidR="009101F7" w14:paraId="2114DBC9" w14:textId="77777777" w:rsidTr="009101F7">
        <w:trPr>
          <w:trHeight w:val="263"/>
        </w:trPr>
        <w:tc>
          <w:tcPr>
            <w:tcW w:w="544" w:type="dxa"/>
            <w:tcBorders>
              <w:top w:val="single" w:sz="4" w:space="0" w:color="auto"/>
              <w:left w:val="single" w:sz="8" w:space="0" w:color="auto"/>
              <w:bottom w:val="nil"/>
              <w:right w:val="nil"/>
            </w:tcBorders>
            <w:shd w:val="clear" w:color="auto" w:fill="auto"/>
            <w:vAlign w:val="center"/>
          </w:tcPr>
          <w:p w14:paraId="5A2EDEA9" w14:textId="16ABC8DF"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5</w:t>
            </w:r>
          </w:p>
        </w:tc>
        <w:tc>
          <w:tcPr>
            <w:tcW w:w="2016" w:type="dxa"/>
            <w:tcBorders>
              <w:top w:val="single" w:sz="4" w:space="0" w:color="auto"/>
              <w:left w:val="single" w:sz="8" w:space="0" w:color="auto"/>
              <w:bottom w:val="nil"/>
              <w:right w:val="single" w:sz="8" w:space="0" w:color="auto"/>
            </w:tcBorders>
            <w:shd w:val="clear" w:color="auto" w:fill="auto"/>
            <w:vAlign w:val="center"/>
          </w:tcPr>
          <w:p w14:paraId="5320E1B2" w14:textId="5745CA02" w:rsidR="009101F7" w:rsidRDefault="009101F7" w:rsidP="009101F7">
            <w:pPr>
              <w:spacing w:after="200" w:line="276" w:lineRule="auto"/>
              <w:rPr>
                <w:lang w:eastAsia="en-US"/>
              </w:rPr>
            </w:pPr>
            <w:r>
              <w:rPr>
                <w:color w:val="000000"/>
                <w:sz w:val="20"/>
                <w:szCs w:val="20"/>
              </w:rPr>
              <w:t>г. Мурманск ул. Чапаева д.10 Автобаза почтовой связи</w:t>
            </w:r>
          </w:p>
        </w:tc>
        <w:tc>
          <w:tcPr>
            <w:tcW w:w="661" w:type="dxa"/>
            <w:tcBorders>
              <w:top w:val="single" w:sz="4" w:space="0" w:color="auto"/>
              <w:left w:val="nil"/>
              <w:bottom w:val="nil"/>
              <w:right w:val="single" w:sz="4" w:space="0" w:color="auto"/>
            </w:tcBorders>
            <w:shd w:val="clear" w:color="auto" w:fill="auto"/>
            <w:vAlign w:val="center"/>
          </w:tcPr>
          <w:p w14:paraId="2F7F3D83" w14:textId="2B639501"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3F6787E2" w14:textId="26581EE2"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01D4B2E9"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57E044E6"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51C0047F"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4E795DEB" w14:textId="77777777" w:rsidR="009101F7" w:rsidRDefault="009101F7" w:rsidP="009101F7">
            <w:pPr>
              <w:spacing w:after="200" w:line="276" w:lineRule="auto"/>
              <w:rPr>
                <w:lang w:eastAsia="en-US"/>
              </w:rPr>
            </w:pPr>
          </w:p>
        </w:tc>
      </w:tr>
      <w:tr w:rsidR="009101F7" w14:paraId="678784CC" w14:textId="77777777" w:rsidTr="009101F7">
        <w:trPr>
          <w:trHeight w:val="213"/>
        </w:trPr>
        <w:tc>
          <w:tcPr>
            <w:tcW w:w="544" w:type="dxa"/>
            <w:tcBorders>
              <w:top w:val="single" w:sz="4" w:space="0" w:color="auto"/>
              <w:left w:val="single" w:sz="8" w:space="0" w:color="auto"/>
              <w:bottom w:val="nil"/>
              <w:right w:val="nil"/>
            </w:tcBorders>
            <w:shd w:val="clear" w:color="auto" w:fill="auto"/>
            <w:vAlign w:val="center"/>
          </w:tcPr>
          <w:p w14:paraId="47231DEA" w14:textId="1DA57D93"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6</w:t>
            </w:r>
          </w:p>
        </w:tc>
        <w:tc>
          <w:tcPr>
            <w:tcW w:w="2016" w:type="dxa"/>
            <w:tcBorders>
              <w:top w:val="single" w:sz="4" w:space="0" w:color="auto"/>
              <w:left w:val="single" w:sz="8" w:space="0" w:color="auto"/>
              <w:bottom w:val="nil"/>
              <w:right w:val="single" w:sz="8" w:space="0" w:color="auto"/>
            </w:tcBorders>
            <w:shd w:val="clear" w:color="auto" w:fill="auto"/>
            <w:vAlign w:val="center"/>
          </w:tcPr>
          <w:p w14:paraId="293F811C" w14:textId="70CF3017" w:rsidR="009101F7" w:rsidRDefault="009101F7" w:rsidP="009101F7">
            <w:pPr>
              <w:spacing w:after="200" w:line="276" w:lineRule="auto"/>
              <w:rPr>
                <w:lang w:eastAsia="en-US"/>
              </w:rPr>
            </w:pPr>
            <w:r>
              <w:rPr>
                <w:color w:val="000000"/>
                <w:sz w:val="20"/>
                <w:szCs w:val="20"/>
              </w:rPr>
              <w:t xml:space="preserve">г. Североморск ул. Северная д.4А ОПС Североморск 184606 </w:t>
            </w:r>
          </w:p>
        </w:tc>
        <w:tc>
          <w:tcPr>
            <w:tcW w:w="661" w:type="dxa"/>
            <w:tcBorders>
              <w:top w:val="single" w:sz="4" w:space="0" w:color="auto"/>
              <w:left w:val="nil"/>
              <w:bottom w:val="nil"/>
              <w:right w:val="single" w:sz="4" w:space="0" w:color="auto"/>
            </w:tcBorders>
            <w:shd w:val="clear" w:color="auto" w:fill="auto"/>
            <w:vAlign w:val="center"/>
          </w:tcPr>
          <w:p w14:paraId="0448E69E" w14:textId="5774CB54"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7BC3EDE6" w14:textId="36A941CA"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268A7ABB"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29931A3F"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0B62B337"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6481EDAA" w14:textId="77777777" w:rsidR="009101F7" w:rsidRDefault="009101F7" w:rsidP="009101F7">
            <w:pPr>
              <w:spacing w:after="200" w:line="276" w:lineRule="auto"/>
              <w:rPr>
                <w:lang w:eastAsia="en-US"/>
              </w:rPr>
            </w:pPr>
          </w:p>
        </w:tc>
      </w:tr>
      <w:tr w:rsidR="009101F7" w14:paraId="6B26EE32" w14:textId="77777777" w:rsidTr="009101F7">
        <w:trPr>
          <w:trHeight w:val="351"/>
        </w:trPr>
        <w:tc>
          <w:tcPr>
            <w:tcW w:w="544" w:type="dxa"/>
            <w:tcBorders>
              <w:top w:val="single" w:sz="4" w:space="0" w:color="auto"/>
              <w:left w:val="single" w:sz="8" w:space="0" w:color="auto"/>
              <w:bottom w:val="nil"/>
              <w:right w:val="nil"/>
            </w:tcBorders>
            <w:shd w:val="clear" w:color="auto" w:fill="auto"/>
            <w:vAlign w:val="center"/>
          </w:tcPr>
          <w:p w14:paraId="455611CE" w14:textId="164DA7EB"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7</w:t>
            </w:r>
          </w:p>
        </w:tc>
        <w:tc>
          <w:tcPr>
            <w:tcW w:w="2016" w:type="dxa"/>
            <w:tcBorders>
              <w:top w:val="single" w:sz="4" w:space="0" w:color="auto"/>
              <w:left w:val="single" w:sz="8" w:space="0" w:color="auto"/>
              <w:bottom w:val="nil"/>
              <w:right w:val="single" w:sz="8" w:space="0" w:color="auto"/>
            </w:tcBorders>
            <w:shd w:val="clear" w:color="auto" w:fill="auto"/>
            <w:vAlign w:val="center"/>
          </w:tcPr>
          <w:p w14:paraId="11F5DBA3" w14:textId="3C2FAB6D" w:rsidR="009101F7" w:rsidRDefault="009101F7" w:rsidP="009101F7">
            <w:pPr>
              <w:spacing w:after="200" w:line="276" w:lineRule="auto"/>
              <w:rPr>
                <w:lang w:eastAsia="en-US"/>
              </w:rPr>
            </w:pPr>
            <w:r>
              <w:rPr>
                <w:color w:val="000000"/>
                <w:sz w:val="20"/>
                <w:szCs w:val="20"/>
              </w:rPr>
              <w:t>г. Североморск ул. Северная д.4А гараж</w:t>
            </w:r>
          </w:p>
        </w:tc>
        <w:tc>
          <w:tcPr>
            <w:tcW w:w="661" w:type="dxa"/>
            <w:tcBorders>
              <w:top w:val="single" w:sz="4" w:space="0" w:color="auto"/>
              <w:left w:val="nil"/>
              <w:bottom w:val="nil"/>
              <w:right w:val="single" w:sz="4" w:space="0" w:color="auto"/>
            </w:tcBorders>
            <w:shd w:val="clear" w:color="auto" w:fill="auto"/>
            <w:vAlign w:val="center"/>
          </w:tcPr>
          <w:p w14:paraId="1FF7C0DA" w14:textId="0BD05243"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7EAE2D5A" w14:textId="51F089C3"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7B0EE4CE"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056CB0A5"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35C15C85"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56072518" w14:textId="77777777" w:rsidR="009101F7" w:rsidRDefault="009101F7" w:rsidP="009101F7">
            <w:pPr>
              <w:spacing w:after="200" w:line="276" w:lineRule="auto"/>
              <w:rPr>
                <w:lang w:eastAsia="en-US"/>
              </w:rPr>
            </w:pPr>
          </w:p>
        </w:tc>
      </w:tr>
      <w:tr w:rsidR="009101F7" w14:paraId="29AE3E01" w14:textId="77777777" w:rsidTr="009101F7">
        <w:trPr>
          <w:trHeight w:val="338"/>
        </w:trPr>
        <w:tc>
          <w:tcPr>
            <w:tcW w:w="544" w:type="dxa"/>
            <w:tcBorders>
              <w:top w:val="single" w:sz="4" w:space="0" w:color="auto"/>
              <w:left w:val="single" w:sz="8" w:space="0" w:color="auto"/>
              <w:bottom w:val="nil"/>
              <w:right w:val="nil"/>
            </w:tcBorders>
            <w:shd w:val="clear" w:color="auto" w:fill="auto"/>
            <w:vAlign w:val="center"/>
          </w:tcPr>
          <w:p w14:paraId="7CDC545B" w14:textId="13E1EB3D"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8</w:t>
            </w:r>
          </w:p>
        </w:tc>
        <w:tc>
          <w:tcPr>
            <w:tcW w:w="2016" w:type="dxa"/>
            <w:tcBorders>
              <w:top w:val="single" w:sz="4" w:space="0" w:color="auto"/>
              <w:left w:val="single" w:sz="8" w:space="0" w:color="auto"/>
              <w:bottom w:val="nil"/>
              <w:right w:val="single" w:sz="8" w:space="0" w:color="auto"/>
            </w:tcBorders>
            <w:shd w:val="clear" w:color="auto" w:fill="auto"/>
            <w:vAlign w:val="center"/>
          </w:tcPr>
          <w:p w14:paraId="2B9D2637" w14:textId="5D0A3E21" w:rsidR="009101F7" w:rsidRDefault="009101F7" w:rsidP="009101F7">
            <w:pPr>
              <w:spacing w:after="200" w:line="276" w:lineRule="auto"/>
              <w:rPr>
                <w:lang w:eastAsia="en-US"/>
              </w:rPr>
            </w:pPr>
            <w:r>
              <w:rPr>
                <w:color w:val="000000"/>
                <w:sz w:val="20"/>
                <w:szCs w:val="20"/>
              </w:rPr>
              <w:t xml:space="preserve">г. Оленегорск ул. Строительная д.49А </w:t>
            </w:r>
            <w:r>
              <w:rPr>
                <w:color w:val="000000"/>
                <w:sz w:val="20"/>
                <w:szCs w:val="20"/>
              </w:rPr>
              <w:lastRenderedPageBreak/>
              <w:t>ОПС Оленегорск 184530</w:t>
            </w:r>
          </w:p>
        </w:tc>
        <w:tc>
          <w:tcPr>
            <w:tcW w:w="661" w:type="dxa"/>
            <w:tcBorders>
              <w:top w:val="single" w:sz="4" w:space="0" w:color="auto"/>
              <w:left w:val="nil"/>
              <w:bottom w:val="nil"/>
              <w:right w:val="single" w:sz="4" w:space="0" w:color="auto"/>
            </w:tcBorders>
            <w:shd w:val="clear" w:color="auto" w:fill="auto"/>
            <w:vAlign w:val="center"/>
          </w:tcPr>
          <w:p w14:paraId="46CFC8E6" w14:textId="6CFE4FF4" w:rsidR="009101F7" w:rsidRDefault="009101F7" w:rsidP="009101F7">
            <w:pPr>
              <w:spacing w:after="200" w:line="276" w:lineRule="auto"/>
              <w:rPr>
                <w:lang w:eastAsia="en-US"/>
              </w:rPr>
            </w:pPr>
            <w:proofErr w:type="spellStart"/>
            <w:r>
              <w:rPr>
                <w:color w:val="000000"/>
                <w:sz w:val="20"/>
                <w:szCs w:val="20"/>
              </w:rPr>
              <w:lastRenderedPageBreak/>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2C5AECE2" w14:textId="734E26EB"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373E5EF6"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6ECDDA6E"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6A41B0B5"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75250E9B" w14:textId="77777777" w:rsidR="009101F7" w:rsidRDefault="009101F7" w:rsidP="009101F7">
            <w:pPr>
              <w:spacing w:after="200" w:line="276" w:lineRule="auto"/>
              <w:rPr>
                <w:lang w:eastAsia="en-US"/>
              </w:rPr>
            </w:pPr>
          </w:p>
        </w:tc>
      </w:tr>
      <w:tr w:rsidR="009101F7" w14:paraId="0598872B" w14:textId="77777777" w:rsidTr="009101F7">
        <w:trPr>
          <w:trHeight w:val="326"/>
        </w:trPr>
        <w:tc>
          <w:tcPr>
            <w:tcW w:w="544" w:type="dxa"/>
            <w:tcBorders>
              <w:top w:val="single" w:sz="4" w:space="0" w:color="auto"/>
              <w:left w:val="single" w:sz="8" w:space="0" w:color="auto"/>
              <w:bottom w:val="nil"/>
              <w:right w:val="nil"/>
            </w:tcBorders>
            <w:shd w:val="clear" w:color="auto" w:fill="auto"/>
            <w:vAlign w:val="center"/>
          </w:tcPr>
          <w:p w14:paraId="42B411DB" w14:textId="1837F923"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9</w:t>
            </w:r>
          </w:p>
        </w:tc>
        <w:tc>
          <w:tcPr>
            <w:tcW w:w="2016" w:type="dxa"/>
            <w:tcBorders>
              <w:top w:val="single" w:sz="4" w:space="0" w:color="auto"/>
              <w:left w:val="single" w:sz="8" w:space="0" w:color="auto"/>
              <w:bottom w:val="nil"/>
              <w:right w:val="single" w:sz="8" w:space="0" w:color="auto"/>
            </w:tcBorders>
            <w:shd w:val="clear" w:color="auto" w:fill="auto"/>
            <w:vAlign w:val="center"/>
          </w:tcPr>
          <w:p w14:paraId="111DE79C" w14:textId="365D7F9E" w:rsidR="009101F7" w:rsidRDefault="009101F7" w:rsidP="009101F7">
            <w:pPr>
              <w:spacing w:after="200" w:line="276" w:lineRule="auto"/>
              <w:rPr>
                <w:lang w:eastAsia="en-US"/>
              </w:rPr>
            </w:pPr>
            <w:r>
              <w:rPr>
                <w:color w:val="000000"/>
                <w:sz w:val="20"/>
                <w:szCs w:val="20"/>
              </w:rPr>
              <w:t>г. Оленегорск ул. Бардина д.32 ОПС Оленегорск 184536</w:t>
            </w:r>
          </w:p>
        </w:tc>
        <w:tc>
          <w:tcPr>
            <w:tcW w:w="661" w:type="dxa"/>
            <w:tcBorders>
              <w:top w:val="single" w:sz="4" w:space="0" w:color="auto"/>
              <w:left w:val="nil"/>
              <w:bottom w:val="nil"/>
              <w:right w:val="single" w:sz="4" w:space="0" w:color="auto"/>
            </w:tcBorders>
            <w:shd w:val="clear" w:color="auto" w:fill="auto"/>
            <w:vAlign w:val="center"/>
          </w:tcPr>
          <w:p w14:paraId="434B1879" w14:textId="3BF5AA50"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32F6BAC4" w14:textId="5A9397B4"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3E67BEC1"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2D0DCBE1"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05534172"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6602698F" w14:textId="77777777" w:rsidR="009101F7" w:rsidRDefault="009101F7" w:rsidP="009101F7">
            <w:pPr>
              <w:spacing w:after="200" w:line="276" w:lineRule="auto"/>
              <w:rPr>
                <w:lang w:eastAsia="en-US"/>
              </w:rPr>
            </w:pPr>
          </w:p>
        </w:tc>
      </w:tr>
      <w:tr w:rsidR="009101F7" w14:paraId="03F348B9" w14:textId="77777777" w:rsidTr="009101F7">
        <w:trPr>
          <w:trHeight w:val="250"/>
        </w:trPr>
        <w:tc>
          <w:tcPr>
            <w:tcW w:w="544" w:type="dxa"/>
            <w:tcBorders>
              <w:top w:val="single" w:sz="4" w:space="0" w:color="auto"/>
              <w:left w:val="single" w:sz="8" w:space="0" w:color="auto"/>
              <w:bottom w:val="nil"/>
              <w:right w:val="nil"/>
            </w:tcBorders>
            <w:shd w:val="clear" w:color="auto" w:fill="auto"/>
            <w:vAlign w:val="center"/>
          </w:tcPr>
          <w:p w14:paraId="51F472D7" w14:textId="6B2FA9A8"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10</w:t>
            </w:r>
          </w:p>
        </w:tc>
        <w:tc>
          <w:tcPr>
            <w:tcW w:w="2016" w:type="dxa"/>
            <w:tcBorders>
              <w:top w:val="single" w:sz="4" w:space="0" w:color="auto"/>
              <w:left w:val="single" w:sz="8" w:space="0" w:color="auto"/>
              <w:bottom w:val="nil"/>
              <w:right w:val="single" w:sz="8" w:space="0" w:color="auto"/>
            </w:tcBorders>
            <w:shd w:val="clear" w:color="auto" w:fill="auto"/>
            <w:vAlign w:val="center"/>
          </w:tcPr>
          <w:p w14:paraId="29E675A7" w14:textId="1E8C86FF" w:rsidR="009101F7" w:rsidRDefault="009101F7" w:rsidP="009101F7">
            <w:pPr>
              <w:spacing w:after="200" w:line="276" w:lineRule="auto"/>
              <w:rPr>
                <w:lang w:eastAsia="en-US"/>
              </w:rPr>
            </w:pPr>
            <w:r>
              <w:rPr>
                <w:color w:val="000000"/>
                <w:sz w:val="20"/>
                <w:szCs w:val="20"/>
              </w:rPr>
              <w:t>г. Заполярный ул. Юбилейная д.6 ОПС Заполярный</w:t>
            </w:r>
          </w:p>
        </w:tc>
        <w:tc>
          <w:tcPr>
            <w:tcW w:w="661" w:type="dxa"/>
            <w:tcBorders>
              <w:top w:val="single" w:sz="4" w:space="0" w:color="auto"/>
              <w:left w:val="nil"/>
              <w:bottom w:val="nil"/>
              <w:right w:val="single" w:sz="4" w:space="0" w:color="auto"/>
            </w:tcBorders>
            <w:shd w:val="clear" w:color="auto" w:fill="auto"/>
            <w:vAlign w:val="center"/>
          </w:tcPr>
          <w:p w14:paraId="093C4F74" w14:textId="1023ACF2"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69C0C910" w14:textId="43AE7E41"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23EE664C"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0BD73247"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59B077E7"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61F4B5E7" w14:textId="77777777" w:rsidR="009101F7" w:rsidRDefault="009101F7" w:rsidP="009101F7">
            <w:pPr>
              <w:spacing w:after="200" w:line="276" w:lineRule="auto"/>
              <w:rPr>
                <w:lang w:eastAsia="en-US"/>
              </w:rPr>
            </w:pPr>
          </w:p>
        </w:tc>
      </w:tr>
      <w:tr w:rsidR="009101F7" w14:paraId="655385D7" w14:textId="77777777" w:rsidTr="009101F7">
        <w:trPr>
          <w:trHeight w:val="438"/>
        </w:trPr>
        <w:tc>
          <w:tcPr>
            <w:tcW w:w="544" w:type="dxa"/>
            <w:tcBorders>
              <w:top w:val="single" w:sz="4" w:space="0" w:color="auto"/>
              <w:left w:val="single" w:sz="8" w:space="0" w:color="auto"/>
              <w:bottom w:val="nil"/>
              <w:right w:val="nil"/>
            </w:tcBorders>
            <w:shd w:val="clear" w:color="auto" w:fill="auto"/>
            <w:vAlign w:val="center"/>
          </w:tcPr>
          <w:p w14:paraId="595D5604" w14:textId="182E6240"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11</w:t>
            </w:r>
          </w:p>
        </w:tc>
        <w:tc>
          <w:tcPr>
            <w:tcW w:w="2016" w:type="dxa"/>
            <w:tcBorders>
              <w:top w:val="single" w:sz="4" w:space="0" w:color="auto"/>
              <w:left w:val="single" w:sz="8" w:space="0" w:color="auto"/>
              <w:bottom w:val="nil"/>
              <w:right w:val="single" w:sz="8" w:space="0" w:color="auto"/>
            </w:tcBorders>
            <w:shd w:val="clear" w:color="auto" w:fill="auto"/>
            <w:vAlign w:val="center"/>
          </w:tcPr>
          <w:p w14:paraId="6CB9C645" w14:textId="467BF489" w:rsidR="009101F7" w:rsidRDefault="009101F7" w:rsidP="009101F7">
            <w:pPr>
              <w:spacing w:after="200" w:line="276" w:lineRule="auto"/>
              <w:rPr>
                <w:lang w:eastAsia="en-US"/>
              </w:rPr>
            </w:pPr>
            <w:proofErr w:type="spellStart"/>
            <w:r>
              <w:rPr>
                <w:color w:val="000000"/>
                <w:sz w:val="20"/>
                <w:szCs w:val="20"/>
              </w:rPr>
              <w:t>Нп</w:t>
            </w:r>
            <w:proofErr w:type="spellEnd"/>
            <w:r>
              <w:rPr>
                <w:color w:val="000000"/>
                <w:sz w:val="20"/>
                <w:szCs w:val="20"/>
              </w:rPr>
              <w:t xml:space="preserve"> Никель пер Гвардейский д.37 ОПС Никель-1</w:t>
            </w:r>
          </w:p>
        </w:tc>
        <w:tc>
          <w:tcPr>
            <w:tcW w:w="661" w:type="dxa"/>
            <w:tcBorders>
              <w:top w:val="single" w:sz="4" w:space="0" w:color="auto"/>
              <w:left w:val="nil"/>
              <w:bottom w:val="nil"/>
              <w:right w:val="single" w:sz="4" w:space="0" w:color="auto"/>
            </w:tcBorders>
            <w:shd w:val="clear" w:color="auto" w:fill="auto"/>
            <w:vAlign w:val="center"/>
          </w:tcPr>
          <w:p w14:paraId="2DF837B5" w14:textId="1C6109F5"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267DF14C" w14:textId="51C7BBD8"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489EC295"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0D9B9D08"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25E3F9A6"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35ED228F" w14:textId="77777777" w:rsidR="009101F7" w:rsidRDefault="009101F7" w:rsidP="009101F7">
            <w:pPr>
              <w:spacing w:after="200" w:line="276" w:lineRule="auto"/>
              <w:rPr>
                <w:lang w:eastAsia="en-US"/>
              </w:rPr>
            </w:pPr>
          </w:p>
        </w:tc>
      </w:tr>
      <w:tr w:rsidR="009101F7" w14:paraId="189DBF28" w14:textId="77777777" w:rsidTr="009101F7">
        <w:trPr>
          <w:trHeight w:val="255"/>
        </w:trPr>
        <w:tc>
          <w:tcPr>
            <w:tcW w:w="544" w:type="dxa"/>
            <w:tcBorders>
              <w:top w:val="single" w:sz="4" w:space="0" w:color="auto"/>
              <w:left w:val="single" w:sz="8" w:space="0" w:color="auto"/>
              <w:bottom w:val="nil"/>
              <w:right w:val="nil"/>
            </w:tcBorders>
            <w:shd w:val="clear" w:color="auto" w:fill="auto"/>
            <w:vAlign w:val="center"/>
          </w:tcPr>
          <w:p w14:paraId="3D49AEF9" w14:textId="767E1E03" w:rsidR="009101F7" w:rsidRDefault="009101F7" w:rsidP="009101F7">
            <w:pPr>
              <w:widowControl w:val="0"/>
              <w:tabs>
                <w:tab w:val="left" w:pos="5670"/>
              </w:tabs>
              <w:autoSpaceDE w:val="0"/>
              <w:autoSpaceDN w:val="0"/>
              <w:adjustRightInd w:val="0"/>
              <w:spacing w:line="276" w:lineRule="auto"/>
              <w:ind w:left="108"/>
              <w:rPr>
                <w:lang w:eastAsia="en-US"/>
              </w:rPr>
            </w:pPr>
            <w:r>
              <w:rPr>
                <w:color w:val="000000"/>
                <w:sz w:val="20"/>
                <w:szCs w:val="20"/>
              </w:rPr>
              <w:t>12</w:t>
            </w:r>
          </w:p>
        </w:tc>
        <w:tc>
          <w:tcPr>
            <w:tcW w:w="2016" w:type="dxa"/>
            <w:tcBorders>
              <w:top w:val="single" w:sz="4" w:space="0" w:color="auto"/>
              <w:left w:val="single" w:sz="8" w:space="0" w:color="auto"/>
              <w:bottom w:val="nil"/>
              <w:right w:val="single" w:sz="8" w:space="0" w:color="auto"/>
            </w:tcBorders>
            <w:shd w:val="clear" w:color="auto" w:fill="auto"/>
            <w:vAlign w:val="center"/>
          </w:tcPr>
          <w:p w14:paraId="4ECA6517" w14:textId="5F526368" w:rsidR="009101F7" w:rsidRDefault="009101F7" w:rsidP="009101F7">
            <w:pPr>
              <w:spacing w:after="200" w:line="276" w:lineRule="auto"/>
              <w:rPr>
                <w:lang w:eastAsia="en-US"/>
              </w:rPr>
            </w:pPr>
            <w:r>
              <w:rPr>
                <w:color w:val="000000"/>
                <w:sz w:val="20"/>
                <w:szCs w:val="20"/>
              </w:rPr>
              <w:t>г. Мурманск ул. Привокзальная д.13А ММСЦ</w:t>
            </w:r>
          </w:p>
        </w:tc>
        <w:tc>
          <w:tcPr>
            <w:tcW w:w="661" w:type="dxa"/>
            <w:tcBorders>
              <w:top w:val="single" w:sz="4" w:space="0" w:color="auto"/>
              <w:left w:val="nil"/>
              <w:bottom w:val="nil"/>
              <w:right w:val="single" w:sz="4" w:space="0" w:color="auto"/>
            </w:tcBorders>
            <w:shd w:val="clear" w:color="auto" w:fill="auto"/>
            <w:vAlign w:val="center"/>
          </w:tcPr>
          <w:p w14:paraId="45950D01" w14:textId="76BC729B" w:rsidR="009101F7" w:rsidRDefault="009101F7" w:rsidP="009101F7">
            <w:pPr>
              <w:spacing w:after="200" w:line="276" w:lineRule="auto"/>
              <w:rPr>
                <w:lang w:eastAsia="en-US"/>
              </w:rPr>
            </w:pPr>
            <w:proofErr w:type="spellStart"/>
            <w:r>
              <w:rPr>
                <w:color w:val="000000"/>
                <w:sz w:val="20"/>
                <w:szCs w:val="20"/>
              </w:rPr>
              <w:t>усл</w:t>
            </w:r>
            <w:proofErr w:type="spellEnd"/>
            <w:r>
              <w:rPr>
                <w:color w:val="000000"/>
                <w:sz w:val="20"/>
                <w:szCs w:val="20"/>
              </w:rPr>
              <w:t>.</w:t>
            </w:r>
          </w:p>
        </w:tc>
        <w:tc>
          <w:tcPr>
            <w:tcW w:w="1417" w:type="dxa"/>
            <w:tcBorders>
              <w:top w:val="single" w:sz="4" w:space="0" w:color="auto"/>
              <w:left w:val="nil"/>
              <w:bottom w:val="nil"/>
              <w:right w:val="single" w:sz="4" w:space="0" w:color="auto"/>
            </w:tcBorders>
            <w:shd w:val="clear" w:color="auto" w:fill="auto"/>
            <w:vAlign w:val="center"/>
          </w:tcPr>
          <w:p w14:paraId="0220BD8D" w14:textId="36859EBE" w:rsidR="009101F7" w:rsidRDefault="009101F7" w:rsidP="009101F7">
            <w:pPr>
              <w:spacing w:after="200" w:line="276" w:lineRule="auto"/>
              <w:rPr>
                <w:lang w:eastAsia="en-US"/>
              </w:rPr>
            </w:pPr>
            <w:r>
              <w:rPr>
                <w:color w:val="000000"/>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3D148A10" w14:textId="77777777" w:rsidR="009101F7" w:rsidRDefault="009101F7" w:rsidP="009101F7">
            <w:pPr>
              <w:spacing w:after="200" w:line="276" w:lineRule="auto"/>
              <w:rPr>
                <w:lang w:eastAsia="en-US"/>
              </w:rPr>
            </w:pPr>
          </w:p>
        </w:tc>
        <w:tc>
          <w:tcPr>
            <w:tcW w:w="1364" w:type="dxa"/>
            <w:tcBorders>
              <w:top w:val="single" w:sz="4" w:space="0" w:color="auto"/>
              <w:left w:val="single" w:sz="4" w:space="0" w:color="auto"/>
              <w:bottom w:val="single" w:sz="4" w:space="0" w:color="auto"/>
              <w:right w:val="single" w:sz="4" w:space="0" w:color="auto"/>
            </w:tcBorders>
          </w:tcPr>
          <w:p w14:paraId="5801585D" w14:textId="77777777" w:rsidR="009101F7" w:rsidRDefault="009101F7" w:rsidP="009101F7">
            <w:pPr>
              <w:spacing w:after="200"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14:paraId="46A7BC61" w14:textId="77777777" w:rsidR="009101F7" w:rsidRDefault="009101F7" w:rsidP="009101F7">
            <w:pPr>
              <w:spacing w:after="200" w:line="276" w:lineRule="auto"/>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2BF2B1DA" w14:textId="77777777" w:rsidR="009101F7" w:rsidRDefault="009101F7" w:rsidP="009101F7">
            <w:pPr>
              <w:spacing w:after="200" w:line="276" w:lineRule="auto"/>
              <w:rPr>
                <w:lang w:eastAsia="en-US"/>
              </w:rPr>
            </w:pPr>
          </w:p>
        </w:tc>
      </w:tr>
      <w:tr w:rsidR="00250B8C" w14:paraId="0235DE7F" w14:textId="77777777" w:rsidTr="009101F7">
        <w:trPr>
          <w:trHeight w:val="300"/>
        </w:trPr>
        <w:tc>
          <w:tcPr>
            <w:tcW w:w="10156" w:type="dxa"/>
            <w:gridSpan w:val="8"/>
            <w:tcBorders>
              <w:top w:val="single" w:sz="4" w:space="0" w:color="auto"/>
              <w:left w:val="single" w:sz="4" w:space="0" w:color="auto"/>
              <w:bottom w:val="single" w:sz="4" w:space="0" w:color="auto"/>
              <w:right w:val="single" w:sz="4" w:space="0" w:color="auto"/>
            </w:tcBorders>
          </w:tcPr>
          <w:p w14:paraId="76BB1587" w14:textId="77777777" w:rsidR="00250B8C" w:rsidRDefault="00250B8C" w:rsidP="009101F7">
            <w:pPr>
              <w:spacing w:after="200" w:line="276" w:lineRule="auto"/>
              <w:rPr>
                <w:lang w:eastAsia="en-US"/>
              </w:rPr>
            </w:pPr>
            <w:r>
              <w:rPr>
                <w:lang w:eastAsia="en-US"/>
              </w:rPr>
              <w:t>Итого ____________ руб. ________коп</w:t>
            </w:r>
            <w:r>
              <w:rPr>
                <w:rStyle w:val="af7"/>
                <w:lang w:eastAsia="en-US"/>
              </w:rPr>
              <w:footnoteReference w:id="14"/>
            </w:r>
          </w:p>
        </w:tc>
      </w:tr>
    </w:tbl>
    <w:p w14:paraId="67A56AC0" w14:textId="77777777" w:rsidR="00250B8C" w:rsidRDefault="00250B8C" w:rsidP="00250B8C">
      <w:pPr>
        <w:widowControl w:val="0"/>
        <w:tabs>
          <w:tab w:val="left" w:pos="5670"/>
        </w:tabs>
        <w:autoSpaceDE w:val="0"/>
        <w:autoSpaceDN w:val="0"/>
        <w:adjustRightInd w:val="0"/>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65629F91" w14:textId="77777777" w:rsidTr="00BD40CE">
        <w:trPr>
          <w:trHeight w:val="1125"/>
        </w:trPr>
        <w:tc>
          <w:tcPr>
            <w:tcW w:w="4674" w:type="dxa"/>
            <w:hideMark/>
          </w:tcPr>
          <w:p w14:paraId="675C8261" w14:textId="77777777" w:rsidR="00FD0244" w:rsidRPr="00C67CD9" w:rsidRDefault="00FD0244" w:rsidP="00BD40CE">
            <w:pPr>
              <w:contextualSpacing/>
              <w:rPr>
                <w:b/>
                <w:bCs/>
              </w:rPr>
            </w:pPr>
            <w:r w:rsidRPr="00C67CD9">
              <w:rPr>
                <w:b/>
                <w:bCs/>
              </w:rPr>
              <w:t>ПОДРЯДЧИК:</w:t>
            </w:r>
            <w:r w:rsidRPr="00C67CD9">
              <w:t xml:space="preserve"> </w:t>
            </w:r>
          </w:p>
          <w:p w14:paraId="6302BBF2" w14:textId="77777777" w:rsidR="00FD0244" w:rsidRPr="00C67CD9" w:rsidRDefault="00FD0244" w:rsidP="00BD40CE">
            <w:pPr>
              <w:contextualSpacing/>
            </w:pPr>
            <w:r w:rsidRPr="00C67CD9">
              <w:t>Генеральный директор</w:t>
            </w:r>
          </w:p>
          <w:p w14:paraId="7AF124A7" w14:textId="77777777" w:rsidR="00FD0244" w:rsidRPr="00C67CD9" w:rsidRDefault="00FD0244" w:rsidP="00BD40CE">
            <w:pPr>
              <w:contextualSpacing/>
              <w:jc w:val="center"/>
            </w:pPr>
          </w:p>
          <w:p w14:paraId="10181089" w14:textId="77777777" w:rsidR="00FD0244" w:rsidRPr="00C67CD9" w:rsidRDefault="00FD0244" w:rsidP="00BD40CE">
            <w:pPr>
              <w:contextualSpacing/>
            </w:pPr>
          </w:p>
          <w:p w14:paraId="063F009C" w14:textId="77777777" w:rsidR="00FD0244" w:rsidRPr="00C67CD9" w:rsidRDefault="00FD0244" w:rsidP="00BD40CE">
            <w:pPr>
              <w:contextualSpacing/>
            </w:pPr>
            <w:r w:rsidRPr="00C67CD9">
              <w:t>____________________/ ____________ /</w:t>
            </w:r>
          </w:p>
          <w:p w14:paraId="3A0713EC" w14:textId="77777777" w:rsidR="00FD0244" w:rsidRPr="00C67CD9" w:rsidRDefault="00FD0244" w:rsidP="00BD40CE">
            <w:pPr>
              <w:contextualSpacing/>
            </w:pPr>
            <w:r>
              <w:rPr>
                <w:sz w:val="20"/>
                <w:szCs w:val="20"/>
              </w:rPr>
              <w:t>П</w:t>
            </w:r>
            <w:r w:rsidRPr="000D693F">
              <w:rPr>
                <w:sz w:val="20"/>
                <w:szCs w:val="20"/>
              </w:rPr>
              <w:t>одписано с применением ЭЦП</w:t>
            </w:r>
          </w:p>
        </w:tc>
        <w:tc>
          <w:tcPr>
            <w:tcW w:w="5020" w:type="dxa"/>
          </w:tcPr>
          <w:p w14:paraId="3C9427DD" w14:textId="77777777" w:rsidR="00FD0244" w:rsidRPr="00C67CD9" w:rsidRDefault="00FD0244" w:rsidP="00BD40CE">
            <w:pPr>
              <w:contextualSpacing/>
              <w:rPr>
                <w:b/>
                <w:bCs/>
                <w:caps/>
              </w:rPr>
            </w:pPr>
            <w:r w:rsidRPr="00C67CD9">
              <w:rPr>
                <w:b/>
                <w:bCs/>
                <w:caps/>
              </w:rPr>
              <w:t>ЗАКАЗЧИК:</w:t>
            </w:r>
            <w:r w:rsidRPr="00C67CD9">
              <w:rPr>
                <w:b/>
              </w:rPr>
              <w:t xml:space="preserve"> АО «Почта России»</w:t>
            </w:r>
          </w:p>
          <w:p w14:paraId="1ACA2F0A" w14:textId="77777777" w:rsidR="00FD0244" w:rsidRPr="00C67CD9" w:rsidRDefault="00FD0244" w:rsidP="00BD40CE">
            <w:pPr>
              <w:contextualSpacing/>
            </w:pPr>
            <w:r w:rsidRPr="00CB7451">
              <w:t>Директор УФПС Мурманской области</w:t>
            </w:r>
          </w:p>
          <w:p w14:paraId="597B5FBC" w14:textId="77777777" w:rsidR="00FD0244" w:rsidRPr="00C67CD9" w:rsidRDefault="00FD0244" w:rsidP="00BD40CE">
            <w:pPr>
              <w:contextualSpacing/>
            </w:pPr>
          </w:p>
          <w:p w14:paraId="6D14859D" w14:textId="77777777" w:rsidR="00FD0244" w:rsidRPr="00C67CD9" w:rsidRDefault="00FD0244" w:rsidP="00BD40CE">
            <w:pPr>
              <w:contextualSpacing/>
            </w:pPr>
            <w:r w:rsidRPr="00C67CD9">
              <w:t>_____________________/</w:t>
            </w:r>
            <w:r>
              <w:t>В.А. Макаров</w:t>
            </w:r>
            <w:r w:rsidRPr="00C67CD9">
              <w:t>/</w:t>
            </w:r>
          </w:p>
          <w:p w14:paraId="4756BB77" w14:textId="77777777" w:rsidR="00FD0244" w:rsidRPr="00C67CD9" w:rsidRDefault="00FD0244" w:rsidP="00BD40CE">
            <w:pPr>
              <w:contextualSpacing/>
            </w:pPr>
            <w:r>
              <w:rPr>
                <w:sz w:val="20"/>
                <w:szCs w:val="20"/>
              </w:rPr>
              <w:t>П</w:t>
            </w:r>
            <w:r w:rsidRPr="000D693F">
              <w:rPr>
                <w:sz w:val="20"/>
                <w:szCs w:val="20"/>
              </w:rPr>
              <w:t>одписано с применением ЭЦП</w:t>
            </w:r>
          </w:p>
        </w:tc>
      </w:tr>
    </w:tbl>
    <w:p w14:paraId="4FEE23DF" w14:textId="77777777" w:rsidR="00250B8C" w:rsidRDefault="00250B8C" w:rsidP="00250B8C">
      <w:r>
        <w:br w:type="page"/>
      </w:r>
    </w:p>
    <w:p w14:paraId="7DE30477" w14:textId="77777777" w:rsidR="00250B8C" w:rsidRDefault="00250B8C" w:rsidP="00250B8C">
      <w:pPr>
        <w:ind w:left="5103"/>
        <w:jc w:val="right"/>
        <w:rPr>
          <w:rFonts w:eastAsia="Calibri"/>
        </w:rPr>
      </w:pPr>
      <w:r>
        <w:rPr>
          <w:rFonts w:eastAsia="Calibri"/>
        </w:rPr>
        <w:lastRenderedPageBreak/>
        <w:t>Приложение № 3</w:t>
      </w:r>
    </w:p>
    <w:p w14:paraId="6B4DF675" w14:textId="77777777" w:rsidR="00B74808" w:rsidRDefault="00B74808" w:rsidP="00B74808">
      <w:pPr>
        <w:jc w:val="right"/>
      </w:pPr>
      <w:r>
        <w:rPr>
          <w:rFonts w:eastAsia="Calibri"/>
        </w:rPr>
        <w:t xml:space="preserve">к </w:t>
      </w:r>
      <w:r>
        <w:t>Договор</w:t>
      </w:r>
      <w:r>
        <w:rPr>
          <w:rFonts w:eastAsia="Calibri"/>
        </w:rPr>
        <w:t xml:space="preserve">у </w:t>
      </w:r>
      <w:r w:rsidRPr="00B74808">
        <w:rPr>
          <w:bCs/>
        </w:rPr>
        <w:t xml:space="preserve">на </w:t>
      </w:r>
      <w:r w:rsidRPr="00B74808">
        <w:t xml:space="preserve">оказание услуг по </w:t>
      </w:r>
    </w:p>
    <w:p w14:paraId="28F4E9C8" w14:textId="77777777" w:rsidR="00B74808" w:rsidRDefault="00B74808" w:rsidP="00B74808">
      <w:pPr>
        <w:jc w:val="right"/>
      </w:pPr>
      <w:r w:rsidRPr="00B74808">
        <w:t xml:space="preserve">подготовке тепловых пунктов к </w:t>
      </w:r>
    </w:p>
    <w:p w14:paraId="56B95A1F" w14:textId="77777777" w:rsidR="00B74808" w:rsidRDefault="00B74808" w:rsidP="00B74808">
      <w:pPr>
        <w:jc w:val="right"/>
      </w:pPr>
      <w:r w:rsidRPr="00B74808">
        <w:t xml:space="preserve">отопительному сезону 2025-2026г.  </w:t>
      </w:r>
    </w:p>
    <w:p w14:paraId="1FC34782" w14:textId="77777777" w:rsidR="00B74808" w:rsidRDefault="00B74808" w:rsidP="00B74808">
      <w:pPr>
        <w:jc w:val="right"/>
      </w:pPr>
      <w:r w:rsidRPr="00B74808">
        <w:t xml:space="preserve">помещений населенных пунктов Мурманск, </w:t>
      </w:r>
    </w:p>
    <w:p w14:paraId="219AFD73" w14:textId="77777777" w:rsidR="00B74808" w:rsidRDefault="00B74808" w:rsidP="00B74808">
      <w:pPr>
        <w:jc w:val="right"/>
      </w:pPr>
      <w:r w:rsidRPr="00B74808">
        <w:t xml:space="preserve">Оленегорск, Никель, Заполярный  и </w:t>
      </w:r>
    </w:p>
    <w:p w14:paraId="51F9F998" w14:textId="77777777" w:rsidR="00B74808" w:rsidRDefault="00B74808" w:rsidP="00B74808">
      <w:pPr>
        <w:jc w:val="right"/>
      </w:pPr>
      <w:r w:rsidRPr="00B74808">
        <w:t xml:space="preserve">ЗАТО Североморск для нужд </w:t>
      </w:r>
    </w:p>
    <w:p w14:paraId="7DE92DBB" w14:textId="77777777" w:rsidR="00B74808" w:rsidRPr="00B74808" w:rsidRDefault="00B74808" w:rsidP="00B74808">
      <w:pPr>
        <w:jc w:val="right"/>
      </w:pPr>
      <w:r w:rsidRPr="00B74808">
        <w:t>УФПС Мурманской области</w:t>
      </w:r>
    </w:p>
    <w:p w14:paraId="68575E0B" w14:textId="77777777" w:rsidR="00250B8C" w:rsidRDefault="00250B8C" w:rsidP="00250B8C">
      <w:pPr>
        <w:jc w:val="right"/>
        <w:rPr>
          <w:rFonts w:eastAsia="Calibri"/>
        </w:rPr>
      </w:pPr>
      <w:r>
        <w:rPr>
          <w:rFonts w:eastAsia="Calibri"/>
        </w:rPr>
        <w:t>от ___________ 20__ г.№____________</w:t>
      </w:r>
    </w:p>
    <w:p w14:paraId="7ABFCAFF" w14:textId="77777777" w:rsidR="00250B8C" w:rsidRDefault="00250B8C" w:rsidP="00250B8C">
      <w:pPr>
        <w:widowControl w:val="0"/>
        <w:tabs>
          <w:tab w:val="left" w:pos="5670"/>
        </w:tabs>
        <w:autoSpaceDE w:val="0"/>
        <w:autoSpaceDN w:val="0"/>
        <w:adjustRightInd w:val="0"/>
      </w:pPr>
    </w:p>
    <w:p w14:paraId="2ADB9445" w14:textId="77777777" w:rsidR="00250B8C" w:rsidRDefault="00250B8C" w:rsidP="00250B8C">
      <w:r>
        <w:t>ФОРМА</w:t>
      </w:r>
    </w:p>
    <w:p w14:paraId="44D3E9D1" w14:textId="77777777" w:rsidR="00250B8C" w:rsidRDefault="00250B8C" w:rsidP="00250B8C">
      <w:pPr>
        <w:jc w:val="center"/>
        <w:rPr>
          <w:b/>
        </w:rPr>
      </w:pPr>
    </w:p>
    <w:p w14:paraId="10BDCD19" w14:textId="199165C2" w:rsidR="00250B8C" w:rsidRDefault="00250B8C" w:rsidP="00250B8C">
      <w:pPr>
        <w:jc w:val="center"/>
        <w:rPr>
          <w:b/>
        </w:rPr>
      </w:pPr>
      <w:r>
        <w:rPr>
          <w:b/>
        </w:rPr>
        <w:t xml:space="preserve">Акт сдачи-приемки </w:t>
      </w:r>
      <w:r w:rsidR="00B74808">
        <w:rPr>
          <w:b/>
        </w:rPr>
        <w:t xml:space="preserve"> </w:t>
      </w:r>
      <w:r>
        <w:rPr>
          <w:b/>
        </w:rPr>
        <w:t xml:space="preserve"> </w:t>
      </w:r>
      <w:r w:rsidR="0022178B">
        <w:rPr>
          <w:b/>
        </w:rPr>
        <w:t>о</w:t>
      </w:r>
      <w:r>
        <w:rPr>
          <w:b/>
        </w:rPr>
        <w:t xml:space="preserve">казанных </w:t>
      </w:r>
      <w:r w:rsidR="00CF7CA3">
        <w:rPr>
          <w:b/>
        </w:rPr>
        <w:t>У</w:t>
      </w:r>
      <w:r>
        <w:rPr>
          <w:b/>
        </w:rPr>
        <w:t>слуг</w:t>
      </w:r>
    </w:p>
    <w:p w14:paraId="5C71E736" w14:textId="3164487A" w:rsidR="00250B8C" w:rsidRDefault="00250B8C" w:rsidP="00250B8C">
      <w:pPr>
        <w:spacing w:line="360" w:lineRule="auto"/>
        <w:ind w:left="-142"/>
        <w:jc w:val="center"/>
        <w:rPr>
          <w:bCs/>
        </w:rPr>
      </w:pPr>
      <w:r>
        <w:rPr>
          <w:b/>
        </w:rPr>
        <w:t xml:space="preserve">по Договору </w:t>
      </w:r>
      <w:r>
        <w:rPr>
          <w:b/>
          <w:bCs/>
        </w:rPr>
        <w:t xml:space="preserve">на </w:t>
      </w:r>
      <w:r w:rsidR="00B74808">
        <w:rPr>
          <w:b/>
          <w:bCs/>
        </w:rPr>
        <w:t xml:space="preserve"> </w:t>
      </w:r>
      <w:r>
        <w:rPr>
          <w:b/>
          <w:bCs/>
        </w:rPr>
        <w:t xml:space="preserve"> оказание </w:t>
      </w:r>
      <w:r w:rsidR="00CF7CA3">
        <w:rPr>
          <w:b/>
          <w:bCs/>
        </w:rPr>
        <w:t>У</w:t>
      </w:r>
      <w:r>
        <w:rPr>
          <w:b/>
          <w:bCs/>
        </w:rPr>
        <w:t>слуг</w:t>
      </w:r>
      <w:r w:rsidR="003B75EE" w:rsidRPr="003B75EE">
        <w:t xml:space="preserve"> </w:t>
      </w:r>
      <w:r w:rsidR="003B75EE" w:rsidRPr="003B75EE">
        <w:rPr>
          <w:b/>
        </w:rPr>
        <w:t>по подготовке тепловых пунктов к отопительному сезону 202</w:t>
      </w:r>
      <w:r w:rsidR="00B74808">
        <w:rPr>
          <w:b/>
        </w:rPr>
        <w:t>5</w:t>
      </w:r>
      <w:r w:rsidR="003B75EE" w:rsidRPr="003B75EE">
        <w:rPr>
          <w:b/>
        </w:rPr>
        <w:t>-202</w:t>
      </w:r>
      <w:r w:rsidR="00B74808">
        <w:rPr>
          <w:b/>
        </w:rPr>
        <w:t>6</w:t>
      </w:r>
      <w:r w:rsidR="003B75EE" w:rsidRPr="003B75EE">
        <w:rPr>
          <w:b/>
        </w:rPr>
        <w:t xml:space="preserve"> г.  помещений населенных пунктов Мурманск, Оленегорск, Никель, Заполярный  и ЗАТО Североморск для нужд УФПС Мурманской области</w:t>
      </w:r>
    </w:p>
    <w:p w14:paraId="18BFE620" w14:textId="77777777" w:rsidR="00250B8C" w:rsidRDefault="00250B8C" w:rsidP="00250B8C">
      <w:pPr>
        <w:spacing w:line="360" w:lineRule="auto"/>
        <w:ind w:left="-142"/>
        <w:jc w:val="center"/>
        <w:rPr>
          <w:bCs/>
        </w:rPr>
      </w:pPr>
      <w:r>
        <w:rPr>
          <w:b/>
        </w:rPr>
        <w:t>от ______________ 20__ г. №_____________________</w:t>
      </w:r>
    </w:p>
    <w:p w14:paraId="14EC157F" w14:textId="77777777" w:rsidR="00250B8C" w:rsidRDefault="00250B8C" w:rsidP="00250B8C">
      <w:pPr>
        <w:tabs>
          <w:tab w:val="left" w:pos="6379"/>
        </w:tabs>
      </w:pPr>
      <w:r>
        <w:t>__________</w:t>
      </w:r>
      <w:r>
        <w:tab/>
        <w:t>«____»_________ 20__г.</w:t>
      </w:r>
    </w:p>
    <w:p w14:paraId="400161A2" w14:textId="77777777" w:rsidR="00250B8C" w:rsidRDefault="00250B8C" w:rsidP="00250B8C">
      <w:pPr>
        <w:ind w:firstLine="709"/>
        <w:jc w:val="both"/>
      </w:pPr>
    </w:p>
    <w:p w14:paraId="100B5C0C" w14:textId="77777777" w:rsidR="00250B8C" w:rsidRDefault="00250B8C" w:rsidP="00250B8C">
      <w:pPr>
        <w:ind w:firstLine="709"/>
        <w:jc w:val="both"/>
      </w:pPr>
      <w:r>
        <w:rPr>
          <w:bCs/>
        </w:rPr>
        <w:t>АО «Почта России»</w:t>
      </w:r>
      <w:r>
        <w:rPr>
          <w:rFonts w:eastAsia="Calibri"/>
          <w:color w:val="000000"/>
        </w:rPr>
        <w:t xml:space="preserve"> (______________)</w:t>
      </w:r>
      <w:r>
        <w:rPr>
          <w:rStyle w:val="af7"/>
          <w:rFonts w:eastAsia="Calibri"/>
          <w:color w:val="000000"/>
        </w:rPr>
        <w:footnoteReference w:id="15"/>
      </w:r>
      <w:r>
        <w:rPr>
          <w:bCs/>
        </w:rPr>
        <w:t xml:space="preserve">, именуемое в дальнейшем «Заказчик», в лице _____________, </w:t>
      </w:r>
      <w:proofErr w:type="spellStart"/>
      <w:r>
        <w:rPr>
          <w:bCs/>
        </w:rPr>
        <w:t>действующе</w:t>
      </w:r>
      <w:proofErr w:type="spellEnd"/>
      <w:r>
        <w:rPr>
          <w:bCs/>
        </w:rPr>
        <w:t xml:space="preserve">___ на основании ____________, с одной стороны и _____________________, именуем__ в дальнейшем «Исполнитель», в лице __________________, </w:t>
      </w:r>
      <w:proofErr w:type="spellStart"/>
      <w:r>
        <w:rPr>
          <w:bCs/>
        </w:rPr>
        <w:t>действующе</w:t>
      </w:r>
      <w:proofErr w:type="spellEnd"/>
      <w:r>
        <w:rPr>
          <w:bCs/>
        </w:rPr>
        <w:t>___ на основании ___________________</w:t>
      </w:r>
      <w:r>
        <w:rPr>
          <w:rStyle w:val="af7"/>
          <w:bCs/>
        </w:rPr>
        <w:footnoteReference w:id="16"/>
      </w:r>
      <w:r>
        <w:rPr>
          <w:bCs/>
        </w:rPr>
        <w:t>, с другой стороны</w:t>
      </w:r>
      <w:r>
        <w:t xml:space="preserve"> составили настоящий акт о нижеследующем:</w:t>
      </w:r>
    </w:p>
    <w:p w14:paraId="1ED6E3D2" w14:textId="77777777" w:rsidR="00250B8C" w:rsidRDefault="00250B8C" w:rsidP="00250B8C">
      <w:pPr>
        <w:ind w:firstLine="709"/>
        <w:jc w:val="both"/>
      </w:pPr>
    </w:p>
    <w:p w14:paraId="34EEB041" w14:textId="29F8315C" w:rsidR="00250B8C" w:rsidRDefault="00250B8C" w:rsidP="00250B8C">
      <w:pPr>
        <w:numPr>
          <w:ilvl w:val="0"/>
          <w:numId w:val="12"/>
        </w:numPr>
        <w:tabs>
          <w:tab w:val="left" w:pos="993"/>
        </w:tabs>
        <w:ind w:left="0" w:firstLine="709"/>
        <w:jc w:val="both"/>
      </w:pPr>
      <w:r>
        <w:t xml:space="preserve">В соответствии с условиями Договора на </w:t>
      </w:r>
      <w:r w:rsidR="00B74808">
        <w:t xml:space="preserve"> </w:t>
      </w:r>
      <w:r>
        <w:t xml:space="preserve"> оказание услуг </w:t>
      </w:r>
      <w:r>
        <w:rPr>
          <w:b/>
        </w:rPr>
        <w:t>_________</w:t>
      </w:r>
      <w:r>
        <w:rPr>
          <w:rStyle w:val="af7"/>
          <w:b/>
        </w:rPr>
        <w:footnoteReference w:id="17"/>
      </w:r>
      <w:r>
        <w:t xml:space="preserve"> от _____________ №________________ Исполнитель </w:t>
      </w:r>
      <w:r w:rsidR="00B74808">
        <w:t xml:space="preserve"> </w:t>
      </w:r>
      <w:r w:rsidR="0022178B">
        <w:t xml:space="preserve"> оказал </w:t>
      </w:r>
      <w:r>
        <w:t xml:space="preserve">Заказчику в период с __________по _________следующие </w:t>
      </w:r>
      <w:r w:rsidR="00B74808">
        <w:t xml:space="preserve"> </w:t>
      </w:r>
      <w:r>
        <w:t xml:space="preserve"> </w:t>
      </w:r>
      <w:r w:rsidR="00CF7CA3">
        <w:t>У</w:t>
      </w:r>
      <w:r>
        <w:t>слуги</w:t>
      </w:r>
      <w:r w:rsidR="0022178B">
        <w:t xml:space="preserve"> соответственно</w:t>
      </w:r>
      <w:r>
        <w:t>:</w:t>
      </w:r>
    </w:p>
    <w:p w14:paraId="43EC7399" w14:textId="77777777" w:rsidR="00250B8C" w:rsidRDefault="00250B8C" w:rsidP="00250B8C">
      <w:pPr>
        <w:jc w:val="both"/>
      </w:pPr>
    </w:p>
    <w:p w14:paraId="3DAC50E4" w14:textId="26BFED8A" w:rsidR="00250B8C" w:rsidRDefault="00250B8C" w:rsidP="00250B8C">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014"/>
        <w:gridCol w:w="575"/>
        <w:gridCol w:w="1301"/>
        <w:gridCol w:w="916"/>
        <w:gridCol w:w="1401"/>
        <w:gridCol w:w="1551"/>
        <w:gridCol w:w="1580"/>
      </w:tblGrid>
      <w:tr w:rsidR="006F6D5D" w14:paraId="0769903C" w14:textId="77777777" w:rsidTr="00963535">
        <w:tc>
          <w:tcPr>
            <w:tcW w:w="0" w:type="auto"/>
            <w:tcBorders>
              <w:top w:val="single" w:sz="6" w:space="0" w:color="000000"/>
              <w:left w:val="single" w:sz="6" w:space="0" w:color="000000"/>
              <w:bottom w:val="single" w:sz="6" w:space="0" w:color="000000"/>
              <w:right w:val="single" w:sz="6" w:space="0" w:color="000000"/>
            </w:tcBorders>
            <w:vAlign w:val="center"/>
            <w:hideMark/>
          </w:tcPr>
          <w:p w14:paraId="5E8D3443" w14:textId="45A08757" w:rsidR="00F77CDE" w:rsidRDefault="00F77CDE" w:rsidP="00CF7CA3">
            <w:pPr>
              <w:spacing w:line="276" w:lineRule="auto"/>
              <w:jc w:val="center"/>
              <w:rPr>
                <w:rFonts w:eastAsia="Arial Unicode MS"/>
                <w:lang w:eastAsia="en-US"/>
              </w:rPr>
            </w:pPr>
            <w:r>
              <w:rPr>
                <w:bCs/>
                <w:lang w:eastAsia="en-US"/>
              </w:rPr>
              <w:t xml:space="preserve">Наименование </w:t>
            </w:r>
            <w:r w:rsidR="00CF7CA3">
              <w:rPr>
                <w:bCs/>
                <w:lang w:eastAsia="en-US"/>
              </w:rPr>
              <w:t>У</w:t>
            </w:r>
            <w:r>
              <w:rPr>
                <w:bCs/>
                <w:lang w:eastAsia="en-US"/>
              </w:rPr>
              <w:t>слуг</w:t>
            </w:r>
            <w:r w:rsidR="006F6D5D">
              <w:rPr>
                <w:bCs/>
                <w:lang w:eastAsia="en-US"/>
              </w:rPr>
              <w:t xml:space="preserve"> (с их подробным описанием)</w:t>
            </w:r>
          </w:p>
        </w:tc>
        <w:tc>
          <w:tcPr>
            <w:tcW w:w="0" w:type="auto"/>
            <w:tcBorders>
              <w:top w:val="single" w:sz="6" w:space="0" w:color="000000"/>
              <w:left w:val="single" w:sz="6" w:space="0" w:color="000000"/>
              <w:bottom w:val="single" w:sz="6" w:space="0" w:color="000000"/>
              <w:right w:val="single" w:sz="6" w:space="0" w:color="000000"/>
            </w:tcBorders>
            <w:hideMark/>
          </w:tcPr>
          <w:p w14:paraId="6A1AD584" w14:textId="77777777" w:rsidR="00F77CDE" w:rsidRDefault="00F77CDE" w:rsidP="00963535">
            <w:pPr>
              <w:spacing w:line="276" w:lineRule="auto"/>
              <w:jc w:val="center"/>
              <w:rPr>
                <w:b/>
                <w:bCs/>
                <w:lang w:eastAsia="en-US"/>
              </w:rPr>
            </w:pPr>
            <w:r>
              <w:rPr>
                <w:color w:val="000000"/>
                <w:spacing w:val="1"/>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227E075D" w14:textId="77777777" w:rsidR="00F77CDE" w:rsidRDefault="00F77CDE" w:rsidP="00963535">
            <w:pPr>
              <w:spacing w:line="276" w:lineRule="auto"/>
              <w:jc w:val="center"/>
              <w:rPr>
                <w:b/>
                <w:bCs/>
                <w:lang w:eastAsia="en-US"/>
              </w:rPr>
            </w:pPr>
            <w:r>
              <w:rPr>
                <w:color w:val="000000"/>
                <w:spacing w:val="1"/>
                <w:lang w:eastAsia="en-US"/>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14:paraId="57ED4F87" w14:textId="77777777" w:rsidR="00F77CDE" w:rsidRDefault="00F77CDE" w:rsidP="00963535">
            <w:pPr>
              <w:spacing w:line="276" w:lineRule="auto"/>
              <w:jc w:val="center"/>
              <w:rPr>
                <w:b/>
                <w:bCs/>
                <w:lang w:eastAsia="en-US"/>
              </w:rPr>
            </w:pPr>
            <w:r>
              <w:rPr>
                <w:bCs/>
                <w:lang w:eastAsia="en-US"/>
              </w:rPr>
              <w:t>Цена за ед.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4610D897" w14:textId="77777777" w:rsidR="00F77CDE" w:rsidRDefault="00F77CDE" w:rsidP="00963535">
            <w:pPr>
              <w:spacing w:line="276" w:lineRule="auto"/>
              <w:jc w:val="center"/>
              <w:rPr>
                <w:b/>
                <w:bCs/>
                <w:lang w:eastAsia="en-US"/>
              </w:rPr>
            </w:pPr>
            <w:r>
              <w:rPr>
                <w:bCs/>
                <w:lang w:eastAsia="en-US"/>
              </w:rPr>
              <w:t>Стоимость без НДС (руб.)</w:t>
            </w:r>
            <w:r>
              <w:rPr>
                <w:rStyle w:val="af7"/>
                <w:color w:val="000000" w:themeColor="text1"/>
                <w:lang w:eastAsia="en-US"/>
              </w:rPr>
              <w:t xml:space="preserve"> </w:t>
            </w:r>
            <w:r>
              <w:rPr>
                <w:rStyle w:val="af7"/>
                <w:color w:val="000000" w:themeColor="text1"/>
                <w:lang w:eastAsia="en-US"/>
              </w:rPr>
              <w:footnoteReference w:id="18"/>
            </w:r>
          </w:p>
        </w:tc>
        <w:tc>
          <w:tcPr>
            <w:tcW w:w="0" w:type="auto"/>
            <w:tcBorders>
              <w:top w:val="single" w:sz="6" w:space="0" w:color="000000"/>
              <w:left w:val="single" w:sz="6" w:space="0" w:color="000000"/>
              <w:bottom w:val="single" w:sz="6" w:space="0" w:color="000000"/>
              <w:right w:val="single" w:sz="6" w:space="0" w:color="000000"/>
            </w:tcBorders>
            <w:hideMark/>
          </w:tcPr>
          <w:p w14:paraId="0F51FDF0" w14:textId="77777777" w:rsidR="00F77CDE" w:rsidRDefault="00F77CDE" w:rsidP="00963535">
            <w:pPr>
              <w:spacing w:line="276" w:lineRule="auto"/>
              <w:jc w:val="center"/>
              <w:rPr>
                <w:b/>
                <w:bCs/>
                <w:lang w:eastAsia="en-US"/>
              </w:rPr>
            </w:pPr>
            <w:r>
              <w:rPr>
                <w:lang w:eastAsia="ar-SA"/>
              </w:rPr>
              <w:t>Сумма НДС___</w:t>
            </w:r>
            <w:r>
              <w:rPr>
                <w:rStyle w:val="af7"/>
                <w:lang w:eastAsia="ar-SA"/>
              </w:rPr>
              <w:footnoteReference w:id="19"/>
            </w:r>
            <w:r>
              <w:rPr>
                <w:lang w:eastAsia="ar-SA"/>
              </w:rPr>
              <w:t>%, (руб.)</w:t>
            </w:r>
            <w:r>
              <w:rPr>
                <w:rStyle w:val="af7"/>
                <w:color w:val="000000" w:themeColor="text1"/>
                <w:lang w:eastAsia="en-US"/>
              </w:rPr>
              <w:t xml:space="preserve"> </w:t>
            </w:r>
            <w:r>
              <w:rPr>
                <w:rStyle w:val="af7"/>
                <w:color w:val="000000" w:themeColor="text1"/>
                <w:lang w:eastAsia="en-US"/>
              </w:rPr>
              <w:footnoteReference w:id="20"/>
            </w:r>
          </w:p>
        </w:tc>
        <w:tc>
          <w:tcPr>
            <w:tcW w:w="0" w:type="auto"/>
            <w:tcBorders>
              <w:top w:val="single" w:sz="6" w:space="0" w:color="000000"/>
              <w:left w:val="single" w:sz="6" w:space="0" w:color="000000"/>
              <w:bottom w:val="single" w:sz="6" w:space="0" w:color="000000"/>
              <w:right w:val="single" w:sz="6" w:space="0" w:color="000000"/>
            </w:tcBorders>
            <w:hideMark/>
          </w:tcPr>
          <w:p w14:paraId="578794F0" w14:textId="77777777" w:rsidR="00F77CDE" w:rsidRDefault="00F77CDE" w:rsidP="00963535">
            <w:pPr>
              <w:spacing w:line="276" w:lineRule="auto"/>
              <w:jc w:val="center"/>
              <w:rPr>
                <w:b/>
                <w:bCs/>
                <w:lang w:eastAsia="en-US"/>
              </w:rPr>
            </w:pPr>
            <w:r>
              <w:rPr>
                <w:bCs/>
                <w:lang w:eastAsia="en-US"/>
              </w:rPr>
              <w:t>Стоимость, в том числе с НДС (руб.)</w:t>
            </w:r>
            <w:r>
              <w:rPr>
                <w:rStyle w:val="af7"/>
                <w:color w:val="000000" w:themeColor="text1"/>
                <w:lang w:eastAsia="en-US"/>
              </w:rPr>
              <w:t xml:space="preserve"> </w:t>
            </w:r>
            <w:r>
              <w:rPr>
                <w:rStyle w:val="af7"/>
                <w:color w:val="000000" w:themeColor="text1"/>
                <w:lang w:eastAsia="en-US"/>
              </w:rPr>
              <w:footnoteReference w:id="21"/>
            </w:r>
          </w:p>
        </w:tc>
      </w:tr>
      <w:tr w:rsidR="006F6D5D" w14:paraId="06CB35C0" w14:textId="77777777" w:rsidTr="00963535">
        <w:tc>
          <w:tcPr>
            <w:tcW w:w="0" w:type="auto"/>
            <w:tcBorders>
              <w:top w:val="single" w:sz="6" w:space="0" w:color="000000"/>
              <w:left w:val="single" w:sz="6" w:space="0" w:color="000000"/>
              <w:bottom w:val="single" w:sz="6" w:space="0" w:color="000000"/>
              <w:right w:val="single" w:sz="6" w:space="0" w:color="000000"/>
            </w:tcBorders>
          </w:tcPr>
          <w:p w14:paraId="77CF077D" w14:textId="77777777" w:rsidR="00F77CDE" w:rsidRDefault="00F77CDE" w:rsidP="0096353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5C5F415E" w14:textId="77777777" w:rsidR="00F77CDE" w:rsidRDefault="00F77CDE" w:rsidP="0096353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4D5B8FD6" w14:textId="77777777" w:rsidR="00F77CDE" w:rsidRDefault="00F77CDE" w:rsidP="0096353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4CA9D2AB" w14:textId="77777777" w:rsidR="00F77CDE" w:rsidRDefault="00F77CDE" w:rsidP="0096353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2A03C05D" w14:textId="77777777" w:rsidR="00F77CDE" w:rsidRDefault="00F77CDE" w:rsidP="0096353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6CF78C3F" w14:textId="77777777" w:rsidR="00F77CDE" w:rsidRDefault="00F77CDE" w:rsidP="0096353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6FCC2C45" w14:textId="77777777" w:rsidR="00F77CDE" w:rsidRDefault="00F77CDE" w:rsidP="00963535">
            <w:pPr>
              <w:spacing w:line="276" w:lineRule="auto"/>
              <w:rPr>
                <w:rFonts w:eastAsia="Arial Unicode MS"/>
                <w:lang w:eastAsia="en-US"/>
              </w:rPr>
            </w:pPr>
          </w:p>
        </w:tc>
      </w:tr>
      <w:tr w:rsidR="00F77CDE" w14:paraId="09E5BDF4" w14:textId="77777777" w:rsidTr="00963535">
        <w:tc>
          <w:tcPr>
            <w:tcW w:w="0" w:type="auto"/>
            <w:tcBorders>
              <w:top w:val="single" w:sz="6" w:space="0" w:color="000000"/>
              <w:left w:val="single" w:sz="6" w:space="0" w:color="000000"/>
              <w:bottom w:val="single" w:sz="6" w:space="0" w:color="000000"/>
              <w:right w:val="single" w:sz="6" w:space="0" w:color="000000"/>
            </w:tcBorders>
          </w:tcPr>
          <w:p w14:paraId="3CD9C2C5" w14:textId="77777777" w:rsidR="00F77CDE" w:rsidRDefault="00F77CDE" w:rsidP="00963535">
            <w:pPr>
              <w:spacing w:line="276" w:lineRule="auto"/>
              <w:rPr>
                <w:rFonts w:eastAsia="Arial Unicode MS"/>
                <w:lang w:eastAsia="en-US"/>
              </w:rPr>
            </w:pPr>
            <w:r>
              <w:rPr>
                <w:rFonts w:eastAsia="Arial Unicode MS"/>
                <w:lang w:eastAsia="en-US"/>
              </w:rPr>
              <w:t>ИТОГО</w:t>
            </w:r>
          </w:p>
        </w:tc>
        <w:tc>
          <w:tcPr>
            <w:tcW w:w="0" w:type="auto"/>
            <w:gridSpan w:val="6"/>
            <w:tcBorders>
              <w:top w:val="single" w:sz="6" w:space="0" w:color="000000"/>
              <w:left w:val="single" w:sz="6" w:space="0" w:color="000000"/>
              <w:bottom w:val="single" w:sz="6" w:space="0" w:color="000000"/>
              <w:right w:val="single" w:sz="6" w:space="0" w:color="000000"/>
            </w:tcBorders>
          </w:tcPr>
          <w:p w14:paraId="0911C601" w14:textId="77777777" w:rsidR="00F77CDE" w:rsidRDefault="00F77CDE" w:rsidP="00963535">
            <w:pPr>
              <w:spacing w:line="276" w:lineRule="auto"/>
              <w:rPr>
                <w:rFonts w:eastAsia="Arial Unicode MS"/>
                <w:lang w:eastAsia="en-US"/>
              </w:rPr>
            </w:pPr>
          </w:p>
        </w:tc>
      </w:tr>
    </w:tbl>
    <w:p w14:paraId="2C08840D" w14:textId="77777777" w:rsidR="00F77CDE" w:rsidRDefault="00F77CDE" w:rsidP="00250B8C">
      <w:pPr>
        <w:jc w:val="both"/>
      </w:pPr>
    </w:p>
    <w:p w14:paraId="16A807C8" w14:textId="27E1C994" w:rsidR="00250B8C" w:rsidRDefault="00250B8C" w:rsidP="00250B8C">
      <w:pPr>
        <w:ind w:firstLine="709"/>
        <w:jc w:val="both"/>
      </w:pPr>
      <w:r>
        <w:t xml:space="preserve">2. Цена </w:t>
      </w:r>
      <w:r w:rsidR="00B74808">
        <w:t xml:space="preserve"> </w:t>
      </w:r>
      <w:r>
        <w:t xml:space="preserve"> </w:t>
      </w:r>
      <w:r w:rsidR="00CF7CA3">
        <w:t>У</w:t>
      </w:r>
      <w:r>
        <w:t>слуг составила ____________ руб. ________коп</w:t>
      </w:r>
      <w:r>
        <w:rPr>
          <w:rStyle w:val="af7"/>
        </w:rPr>
        <w:footnoteReference w:id="22"/>
      </w:r>
      <w:r>
        <w:t>.</w:t>
      </w:r>
    </w:p>
    <w:p w14:paraId="473F4C09" w14:textId="0E7038BD" w:rsidR="00250B8C" w:rsidRDefault="00250B8C" w:rsidP="00250B8C">
      <w:pPr>
        <w:ind w:firstLine="709"/>
        <w:jc w:val="both"/>
      </w:pPr>
      <w:r>
        <w:lastRenderedPageBreak/>
        <w:t xml:space="preserve">3. При оплате Заказчиком </w:t>
      </w:r>
      <w:r w:rsidR="00B74808">
        <w:t xml:space="preserve"> </w:t>
      </w:r>
      <w:r>
        <w:t xml:space="preserve"> </w:t>
      </w:r>
      <w:r w:rsidR="00CF7CA3">
        <w:t>У</w:t>
      </w:r>
      <w:r>
        <w:t>слуг удерживается налог на доходы физических лиц в соответствии с действующим законодательством Р</w:t>
      </w:r>
      <w:r w:rsidR="0022178B">
        <w:t>оссийской Федерации</w:t>
      </w:r>
      <w:r>
        <w:t xml:space="preserve"> в сумме ____</w:t>
      </w:r>
      <w:r>
        <w:rPr>
          <w:rStyle w:val="af7"/>
        </w:rPr>
        <w:footnoteReference w:id="23"/>
      </w:r>
    </w:p>
    <w:p w14:paraId="6254E0F1" w14:textId="77777777" w:rsidR="00250B8C" w:rsidRDefault="00250B8C" w:rsidP="00250B8C">
      <w:pPr>
        <w:ind w:firstLine="709"/>
        <w:jc w:val="both"/>
        <w:rPr>
          <w:rFonts w:eastAsiaTheme="minorHAnsi"/>
          <w:lang w:eastAsia="en-US"/>
        </w:rPr>
      </w:pPr>
      <w:r>
        <w:t xml:space="preserve">4. </w:t>
      </w:r>
      <w:r>
        <w:rPr>
          <w:rFonts w:eastAsiaTheme="minorHAnsi"/>
          <w:bCs/>
          <w:color w:val="000000" w:themeColor="text1"/>
          <w:lang w:eastAsia="en-US"/>
        </w:rPr>
        <w:t xml:space="preserve">При осуществлении оплаты Заказчик исчисляет и удерживает </w:t>
      </w:r>
      <w:r>
        <w:t>НДС в размере, установленном законодательством Российской Федерации о налогах и сборах</w:t>
      </w:r>
      <w:r>
        <w:rPr>
          <w:rFonts w:eastAsiaTheme="minorHAnsi"/>
          <w:bCs/>
          <w:color w:val="000000" w:themeColor="text1"/>
          <w:lang w:eastAsia="en-US"/>
        </w:rPr>
        <w:t>, действующим на дату совершения платежа, и перечисляет его в бюджет, как налоговый агент</w:t>
      </w:r>
      <w:r>
        <w:rPr>
          <w:rFonts w:eastAsiaTheme="minorHAnsi"/>
          <w:vertAlign w:val="superscript"/>
          <w:lang w:eastAsia="en-US"/>
        </w:rPr>
        <w:footnoteReference w:id="24"/>
      </w:r>
      <w:r>
        <w:rPr>
          <w:rFonts w:eastAsiaTheme="minorHAnsi"/>
          <w:bCs/>
          <w:color w:val="000000" w:themeColor="text1"/>
          <w:lang w:eastAsia="en-US"/>
        </w:rPr>
        <w:t>.</w:t>
      </w:r>
    </w:p>
    <w:p w14:paraId="6D465810" w14:textId="77777777" w:rsidR="00250B8C" w:rsidRDefault="00250B8C" w:rsidP="00250B8C">
      <w:pPr>
        <w:ind w:firstLine="709"/>
        <w:jc w:val="both"/>
      </w:pPr>
      <w:r>
        <w:t>5. Следует к перечислению ____________ руб. ________коп</w:t>
      </w:r>
      <w:r>
        <w:rPr>
          <w:rStyle w:val="af7"/>
        </w:rPr>
        <w:footnoteReference w:id="25"/>
      </w:r>
    </w:p>
    <w:p w14:paraId="3EAD47D6" w14:textId="77777777" w:rsidR="00250B8C" w:rsidRDefault="00250B8C" w:rsidP="00250B8C">
      <w:pPr>
        <w:tabs>
          <w:tab w:val="left" w:pos="-142"/>
          <w:tab w:val="left" w:pos="0"/>
          <w:tab w:val="left" w:pos="993"/>
        </w:tabs>
        <w:suppressAutoHyphens/>
        <w:ind w:firstLine="709"/>
        <w:jc w:val="both"/>
      </w:pPr>
      <w:r>
        <w:t xml:space="preserve">6. </w:t>
      </w:r>
      <w:r>
        <w:tab/>
        <w:t>Акт составлен в двух экземплярах, имеющих равную силу, по одному для каждой Стороны.</w:t>
      </w:r>
    </w:p>
    <w:p w14:paraId="18A9B77C" w14:textId="77777777" w:rsidR="00250B8C" w:rsidRDefault="00250B8C" w:rsidP="00250B8C">
      <w:pPr>
        <w:widowControl w:val="0"/>
        <w:tabs>
          <w:tab w:val="left" w:pos="5670"/>
        </w:tabs>
        <w:autoSpaceDE w:val="0"/>
        <w:autoSpaceDN w:val="0"/>
        <w:adjustRightInd w:val="0"/>
      </w:pPr>
      <w:r>
        <w:t>Приложение:</w:t>
      </w:r>
      <w:r>
        <w:rPr>
          <w:vertAlign w:val="superscript"/>
        </w:rPr>
        <w:footnoteReference w:id="26"/>
      </w:r>
      <w:r>
        <w:t xml:space="preserve"> </w:t>
      </w:r>
    </w:p>
    <w:p w14:paraId="41F0C240" w14:textId="77777777" w:rsidR="00250B8C" w:rsidRDefault="00250B8C" w:rsidP="00250B8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50B8C" w14:paraId="0CFA097E" w14:textId="77777777" w:rsidTr="00963535">
        <w:trPr>
          <w:trHeight w:val="422"/>
        </w:trPr>
        <w:tc>
          <w:tcPr>
            <w:tcW w:w="4786" w:type="dxa"/>
            <w:hideMark/>
          </w:tcPr>
          <w:p w14:paraId="4C58DF8D" w14:textId="77777777" w:rsidR="00250B8C" w:rsidRDefault="00250B8C" w:rsidP="00963535">
            <w:pPr>
              <w:spacing w:line="276" w:lineRule="auto"/>
              <w:jc w:val="center"/>
              <w:rPr>
                <w:b/>
                <w:bCs/>
                <w:caps/>
                <w:lang w:eastAsia="en-US"/>
              </w:rPr>
            </w:pPr>
            <w:r>
              <w:rPr>
                <w:b/>
                <w:bCs/>
                <w:caps/>
                <w:lang w:eastAsia="en-US"/>
              </w:rPr>
              <w:t>исполнитель:</w:t>
            </w:r>
          </w:p>
          <w:p w14:paraId="0884F6F2" w14:textId="77777777" w:rsidR="00250B8C" w:rsidRDefault="00250B8C" w:rsidP="00963535">
            <w:pPr>
              <w:spacing w:line="276" w:lineRule="auto"/>
              <w:jc w:val="center"/>
              <w:rPr>
                <w:lang w:eastAsia="en-US"/>
              </w:rPr>
            </w:pPr>
            <w:r>
              <w:rPr>
                <w:lang w:eastAsia="en-US"/>
              </w:rPr>
              <w:t>____________________________</w:t>
            </w:r>
          </w:p>
          <w:p w14:paraId="700269C5" w14:textId="77777777" w:rsidR="00250B8C" w:rsidRDefault="00250B8C" w:rsidP="00963535">
            <w:pPr>
              <w:spacing w:line="276" w:lineRule="auto"/>
              <w:jc w:val="center"/>
              <w:rPr>
                <w:lang w:eastAsia="en-US"/>
              </w:rPr>
            </w:pPr>
            <w:r>
              <w:rPr>
                <w:vertAlign w:val="superscript"/>
                <w:lang w:eastAsia="en-US"/>
              </w:rPr>
              <w:t>(должность)</w:t>
            </w:r>
          </w:p>
          <w:p w14:paraId="27A08BD3" w14:textId="77777777" w:rsidR="00250B8C" w:rsidRDefault="00250B8C" w:rsidP="00963535">
            <w:pPr>
              <w:spacing w:line="276" w:lineRule="auto"/>
              <w:jc w:val="center"/>
              <w:rPr>
                <w:lang w:eastAsia="en-US"/>
              </w:rPr>
            </w:pPr>
            <w:r>
              <w:rPr>
                <w:lang w:eastAsia="en-US"/>
              </w:rPr>
              <w:t>____________________________</w:t>
            </w:r>
          </w:p>
          <w:p w14:paraId="5520EECC" w14:textId="77777777" w:rsidR="00250B8C" w:rsidRDefault="00250B8C" w:rsidP="00963535">
            <w:pPr>
              <w:spacing w:line="276" w:lineRule="auto"/>
              <w:jc w:val="center"/>
              <w:rPr>
                <w:vertAlign w:val="superscript"/>
                <w:lang w:eastAsia="en-US"/>
              </w:rPr>
            </w:pPr>
            <w:r>
              <w:rPr>
                <w:vertAlign w:val="superscript"/>
                <w:lang w:eastAsia="en-US"/>
              </w:rPr>
              <w:t>(подпись, фамилия и инициалы)</w:t>
            </w:r>
          </w:p>
          <w:p w14:paraId="6B75FD72" w14:textId="77777777" w:rsidR="00250B8C" w:rsidRDefault="00250B8C" w:rsidP="00963535">
            <w:pPr>
              <w:spacing w:line="276" w:lineRule="auto"/>
              <w:jc w:val="center"/>
              <w:rPr>
                <w:lang w:eastAsia="en-US"/>
              </w:rPr>
            </w:pPr>
            <w:r>
              <w:rPr>
                <w:lang w:eastAsia="en-US"/>
              </w:rPr>
              <w:t>___ ____________ 20__ г.</w:t>
            </w:r>
          </w:p>
          <w:p w14:paraId="2888E97D" w14:textId="77777777" w:rsidR="00250B8C" w:rsidRDefault="00250B8C" w:rsidP="00963535">
            <w:pPr>
              <w:spacing w:line="276" w:lineRule="auto"/>
              <w:jc w:val="center"/>
              <w:rPr>
                <w:lang w:eastAsia="en-US"/>
              </w:rPr>
            </w:pPr>
            <w:r>
              <w:rPr>
                <w:lang w:eastAsia="en-US"/>
              </w:rPr>
              <w:br/>
              <w:t>М.П. (при наличии печати)</w:t>
            </w:r>
          </w:p>
        </w:tc>
        <w:tc>
          <w:tcPr>
            <w:tcW w:w="4677" w:type="dxa"/>
          </w:tcPr>
          <w:p w14:paraId="2772299E" w14:textId="77777777" w:rsidR="00250B8C" w:rsidRDefault="00250B8C" w:rsidP="00963535">
            <w:pPr>
              <w:spacing w:line="276" w:lineRule="auto"/>
              <w:jc w:val="center"/>
              <w:rPr>
                <w:b/>
                <w:bCs/>
                <w:caps/>
                <w:lang w:eastAsia="en-US"/>
              </w:rPr>
            </w:pPr>
            <w:r>
              <w:rPr>
                <w:b/>
                <w:bCs/>
                <w:caps/>
                <w:lang w:eastAsia="en-US"/>
              </w:rPr>
              <w:t>заказчик:</w:t>
            </w:r>
          </w:p>
          <w:p w14:paraId="61B357A1" w14:textId="77777777" w:rsidR="00250B8C" w:rsidRDefault="00250B8C" w:rsidP="00963535">
            <w:pPr>
              <w:spacing w:line="276" w:lineRule="auto"/>
              <w:jc w:val="center"/>
              <w:rPr>
                <w:lang w:eastAsia="en-US"/>
              </w:rPr>
            </w:pPr>
            <w:r>
              <w:rPr>
                <w:lang w:eastAsia="en-US"/>
              </w:rPr>
              <w:t>____________________________</w:t>
            </w:r>
          </w:p>
          <w:p w14:paraId="3835B566" w14:textId="77777777" w:rsidR="00250B8C" w:rsidRDefault="00250B8C" w:rsidP="00963535">
            <w:pPr>
              <w:spacing w:line="276" w:lineRule="auto"/>
              <w:jc w:val="center"/>
              <w:rPr>
                <w:lang w:eastAsia="en-US"/>
              </w:rPr>
            </w:pPr>
            <w:r>
              <w:rPr>
                <w:vertAlign w:val="superscript"/>
                <w:lang w:eastAsia="en-US"/>
              </w:rPr>
              <w:t>(должность)</w:t>
            </w:r>
          </w:p>
          <w:p w14:paraId="7F7CD1D5" w14:textId="77777777" w:rsidR="00250B8C" w:rsidRDefault="00250B8C" w:rsidP="00963535">
            <w:pPr>
              <w:spacing w:line="276" w:lineRule="auto"/>
              <w:jc w:val="center"/>
              <w:rPr>
                <w:lang w:eastAsia="en-US"/>
              </w:rPr>
            </w:pPr>
            <w:r>
              <w:rPr>
                <w:lang w:eastAsia="en-US"/>
              </w:rPr>
              <w:t>____________________________</w:t>
            </w:r>
          </w:p>
          <w:p w14:paraId="728AD907" w14:textId="77777777" w:rsidR="00250B8C" w:rsidRDefault="00250B8C" w:rsidP="00963535">
            <w:pPr>
              <w:spacing w:line="276" w:lineRule="auto"/>
              <w:jc w:val="center"/>
              <w:rPr>
                <w:vertAlign w:val="superscript"/>
                <w:lang w:eastAsia="en-US"/>
              </w:rPr>
            </w:pPr>
            <w:r>
              <w:rPr>
                <w:vertAlign w:val="superscript"/>
                <w:lang w:eastAsia="en-US"/>
              </w:rPr>
              <w:t>(подпись, фамилия и инициалы)</w:t>
            </w:r>
          </w:p>
          <w:p w14:paraId="53B4DD19" w14:textId="77777777" w:rsidR="00250B8C" w:rsidRDefault="00250B8C" w:rsidP="00963535">
            <w:pPr>
              <w:spacing w:line="276" w:lineRule="auto"/>
              <w:jc w:val="center"/>
              <w:rPr>
                <w:lang w:eastAsia="en-US"/>
              </w:rPr>
            </w:pPr>
            <w:r>
              <w:rPr>
                <w:lang w:eastAsia="en-US"/>
              </w:rPr>
              <w:t>___ ____________ 20__ г.</w:t>
            </w:r>
          </w:p>
          <w:p w14:paraId="5C92F626" w14:textId="77777777" w:rsidR="00250B8C" w:rsidRDefault="00250B8C" w:rsidP="00963535">
            <w:pPr>
              <w:spacing w:line="276" w:lineRule="auto"/>
              <w:rPr>
                <w:lang w:eastAsia="en-US"/>
              </w:rPr>
            </w:pPr>
          </w:p>
        </w:tc>
      </w:tr>
    </w:tbl>
    <w:p w14:paraId="6F4AD9A6" w14:textId="77777777" w:rsidR="00250B8C" w:rsidRDefault="00250B8C" w:rsidP="00250B8C">
      <w:pPr>
        <w:widowControl w:val="0"/>
        <w:pBdr>
          <w:bottom w:val="single" w:sz="12" w:space="1" w:color="auto"/>
        </w:pBdr>
        <w:tabs>
          <w:tab w:val="left" w:pos="5670"/>
        </w:tabs>
        <w:autoSpaceDE w:val="0"/>
        <w:autoSpaceDN w:val="0"/>
        <w:adjustRightInd w:val="0"/>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11E327C3" w14:textId="77777777" w:rsidTr="00BD40CE">
        <w:trPr>
          <w:trHeight w:val="1125"/>
        </w:trPr>
        <w:tc>
          <w:tcPr>
            <w:tcW w:w="4674" w:type="dxa"/>
            <w:hideMark/>
          </w:tcPr>
          <w:p w14:paraId="68A0063B" w14:textId="77777777" w:rsidR="00FD0244" w:rsidRPr="00FD0244" w:rsidRDefault="00FD0244" w:rsidP="00BD40CE">
            <w:pPr>
              <w:contextualSpacing/>
              <w:rPr>
                <w:b/>
                <w:bCs/>
                <w:sz w:val="22"/>
                <w:szCs w:val="22"/>
              </w:rPr>
            </w:pPr>
            <w:r w:rsidRPr="00FD0244">
              <w:rPr>
                <w:b/>
                <w:bCs/>
                <w:sz w:val="22"/>
                <w:szCs w:val="22"/>
              </w:rPr>
              <w:t>ПОДРЯДЧИК:</w:t>
            </w:r>
            <w:r w:rsidRPr="00FD0244">
              <w:rPr>
                <w:sz w:val="22"/>
                <w:szCs w:val="22"/>
              </w:rPr>
              <w:t xml:space="preserve"> </w:t>
            </w:r>
          </w:p>
          <w:p w14:paraId="5E1BE57D" w14:textId="77777777" w:rsidR="00FD0244" w:rsidRPr="00FD0244" w:rsidRDefault="00FD0244" w:rsidP="00BD40CE">
            <w:pPr>
              <w:contextualSpacing/>
              <w:rPr>
                <w:sz w:val="22"/>
                <w:szCs w:val="22"/>
              </w:rPr>
            </w:pPr>
            <w:r w:rsidRPr="00FD0244">
              <w:rPr>
                <w:sz w:val="22"/>
                <w:szCs w:val="22"/>
              </w:rPr>
              <w:t>Генеральный директор</w:t>
            </w:r>
          </w:p>
          <w:p w14:paraId="6F3FE75D" w14:textId="77777777" w:rsidR="00FD0244" w:rsidRPr="00FD0244" w:rsidRDefault="00FD0244" w:rsidP="00BD40CE">
            <w:pPr>
              <w:contextualSpacing/>
              <w:jc w:val="center"/>
              <w:rPr>
                <w:sz w:val="22"/>
                <w:szCs w:val="22"/>
              </w:rPr>
            </w:pPr>
          </w:p>
          <w:p w14:paraId="019BDDC4" w14:textId="77777777" w:rsidR="00FD0244" w:rsidRPr="00FD0244" w:rsidRDefault="00FD0244" w:rsidP="00BD40CE">
            <w:pPr>
              <w:contextualSpacing/>
              <w:rPr>
                <w:sz w:val="22"/>
                <w:szCs w:val="22"/>
              </w:rPr>
            </w:pPr>
          </w:p>
          <w:p w14:paraId="539748CC" w14:textId="77777777" w:rsidR="00FD0244" w:rsidRPr="00FD0244" w:rsidRDefault="00FD0244" w:rsidP="00BD40CE">
            <w:pPr>
              <w:contextualSpacing/>
              <w:rPr>
                <w:sz w:val="22"/>
                <w:szCs w:val="22"/>
              </w:rPr>
            </w:pPr>
            <w:r w:rsidRPr="00FD0244">
              <w:rPr>
                <w:sz w:val="22"/>
                <w:szCs w:val="22"/>
              </w:rPr>
              <w:t>____________________/ ____________ /</w:t>
            </w:r>
          </w:p>
          <w:p w14:paraId="6DD09479" w14:textId="77777777" w:rsidR="00FD0244" w:rsidRPr="00FD0244" w:rsidRDefault="00FD0244" w:rsidP="00BD40CE">
            <w:pPr>
              <w:contextualSpacing/>
              <w:rPr>
                <w:sz w:val="22"/>
                <w:szCs w:val="22"/>
              </w:rPr>
            </w:pPr>
            <w:r w:rsidRPr="00FD0244">
              <w:rPr>
                <w:sz w:val="22"/>
                <w:szCs w:val="22"/>
              </w:rPr>
              <w:t>Подписано с применением ЭЦП</w:t>
            </w:r>
          </w:p>
        </w:tc>
        <w:tc>
          <w:tcPr>
            <w:tcW w:w="5020" w:type="dxa"/>
          </w:tcPr>
          <w:p w14:paraId="75DCCD81" w14:textId="77777777" w:rsidR="00FD0244" w:rsidRPr="00FD0244" w:rsidRDefault="00FD0244" w:rsidP="00BD40CE">
            <w:pPr>
              <w:contextualSpacing/>
              <w:rPr>
                <w:b/>
                <w:bCs/>
                <w:caps/>
                <w:sz w:val="22"/>
                <w:szCs w:val="22"/>
              </w:rPr>
            </w:pPr>
            <w:r w:rsidRPr="00FD0244">
              <w:rPr>
                <w:b/>
                <w:bCs/>
                <w:caps/>
                <w:sz w:val="22"/>
                <w:szCs w:val="22"/>
              </w:rPr>
              <w:t>ЗАКАЗЧИК:</w:t>
            </w:r>
            <w:r w:rsidRPr="00FD0244">
              <w:rPr>
                <w:b/>
                <w:sz w:val="22"/>
                <w:szCs w:val="22"/>
              </w:rPr>
              <w:t xml:space="preserve"> АО «Почта России»</w:t>
            </w:r>
          </w:p>
          <w:p w14:paraId="32C4CF44" w14:textId="77777777" w:rsidR="00FD0244" w:rsidRPr="00FD0244" w:rsidRDefault="00FD0244" w:rsidP="00BD40CE">
            <w:pPr>
              <w:contextualSpacing/>
              <w:rPr>
                <w:sz w:val="22"/>
                <w:szCs w:val="22"/>
              </w:rPr>
            </w:pPr>
            <w:r w:rsidRPr="00FD0244">
              <w:rPr>
                <w:sz w:val="22"/>
                <w:szCs w:val="22"/>
              </w:rPr>
              <w:t>Директор УФПС Мурманской области</w:t>
            </w:r>
          </w:p>
          <w:p w14:paraId="435031DA" w14:textId="77777777" w:rsidR="00FD0244" w:rsidRPr="00FD0244" w:rsidRDefault="00FD0244" w:rsidP="00BD40CE">
            <w:pPr>
              <w:contextualSpacing/>
              <w:rPr>
                <w:sz w:val="22"/>
                <w:szCs w:val="22"/>
              </w:rPr>
            </w:pPr>
          </w:p>
          <w:p w14:paraId="3EEE2712" w14:textId="77777777" w:rsidR="00FD0244" w:rsidRPr="00FD0244" w:rsidRDefault="00FD0244" w:rsidP="00BD40CE">
            <w:pPr>
              <w:contextualSpacing/>
              <w:rPr>
                <w:sz w:val="22"/>
                <w:szCs w:val="22"/>
              </w:rPr>
            </w:pPr>
          </w:p>
          <w:p w14:paraId="76956357" w14:textId="57F7225D" w:rsidR="00FD0244" w:rsidRPr="00FD0244" w:rsidRDefault="00FD0244" w:rsidP="00BD40CE">
            <w:pPr>
              <w:contextualSpacing/>
              <w:rPr>
                <w:sz w:val="22"/>
                <w:szCs w:val="22"/>
              </w:rPr>
            </w:pPr>
            <w:r w:rsidRPr="00FD0244">
              <w:rPr>
                <w:sz w:val="22"/>
                <w:szCs w:val="22"/>
              </w:rPr>
              <w:t>_____________________/В.А. Макаров/</w:t>
            </w:r>
          </w:p>
          <w:p w14:paraId="5C10F711" w14:textId="77777777" w:rsidR="00FD0244" w:rsidRPr="00FD0244" w:rsidRDefault="00FD0244" w:rsidP="00BD40CE">
            <w:pPr>
              <w:contextualSpacing/>
              <w:rPr>
                <w:sz w:val="22"/>
                <w:szCs w:val="22"/>
              </w:rPr>
            </w:pPr>
            <w:r w:rsidRPr="00FD0244">
              <w:rPr>
                <w:sz w:val="22"/>
                <w:szCs w:val="22"/>
              </w:rPr>
              <w:t>Подписано с применением ЭЦП</w:t>
            </w:r>
          </w:p>
        </w:tc>
      </w:tr>
    </w:tbl>
    <w:p w14:paraId="3D755C90" w14:textId="77777777" w:rsidR="00250B8C" w:rsidRDefault="00250B8C" w:rsidP="00250B8C">
      <w:pPr>
        <w:widowControl w:val="0"/>
        <w:tabs>
          <w:tab w:val="left" w:pos="5670"/>
        </w:tabs>
        <w:autoSpaceDE w:val="0"/>
        <w:autoSpaceDN w:val="0"/>
        <w:adjustRightInd w:val="0"/>
      </w:pPr>
    </w:p>
    <w:p w14:paraId="5A6CE145" w14:textId="77777777" w:rsidR="00250B8C" w:rsidRDefault="00250B8C" w:rsidP="00250B8C">
      <w:pPr>
        <w:spacing w:after="200" w:line="276" w:lineRule="auto"/>
        <w:rPr>
          <w:rFonts w:eastAsia="Calibri"/>
        </w:rPr>
      </w:pPr>
      <w:r>
        <w:rPr>
          <w:rFonts w:eastAsia="Calibri"/>
        </w:rPr>
        <w:br w:type="page"/>
      </w:r>
    </w:p>
    <w:p w14:paraId="1E0AEF8E" w14:textId="77777777" w:rsidR="00250B8C" w:rsidRDefault="00250B8C" w:rsidP="00250B8C">
      <w:pPr>
        <w:ind w:left="5103"/>
        <w:jc w:val="right"/>
        <w:rPr>
          <w:rFonts w:eastAsia="Calibri"/>
        </w:rPr>
      </w:pPr>
      <w:r>
        <w:rPr>
          <w:rFonts w:eastAsia="Calibri"/>
        </w:rPr>
        <w:lastRenderedPageBreak/>
        <w:t>Приложение № 4</w:t>
      </w:r>
    </w:p>
    <w:p w14:paraId="2D316DC2" w14:textId="77777777" w:rsidR="00B74808" w:rsidRDefault="00B74808" w:rsidP="00B74808">
      <w:pPr>
        <w:jc w:val="right"/>
      </w:pPr>
      <w:r>
        <w:rPr>
          <w:rFonts w:eastAsia="Calibri"/>
        </w:rPr>
        <w:t xml:space="preserve">к </w:t>
      </w:r>
      <w:r>
        <w:t>Договор</w:t>
      </w:r>
      <w:r>
        <w:rPr>
          <w:rFonts w:eastAsia="Calibri"/>
        </w:rPr>
        <w:t xml:space="preserve">у </w:t>
      </w:r>
      <w:r w:rsidRPr="00B74808">
        <w:rPr>
          <w:bCs/>
        </w:rPr>
        <w:t xml:space="preserve">на </w:t>
      </w:r>
      <w:r w:rsidRPr="00B74808">
        <w:t xml:space="preserve">оказание услуг по </w:t>
      </w:r>
    </w:p>
    <w:p w14:paraId="5C4C80F8" w14:textId="77777777" w:rsidR="00B74808" w:rsidRDefault="00B74808" w:rsidP="00B74808">
      <w:pPr>
        <w:jc w:val="right"/>
      </w:pPr>
      <w:r w:rsidRPr="00B74808">
        <w:t xml:space="preserve">подготовке тепловых пунктов к </w:t>
      </w:r>
    </w:p>
    <w:p w14:paraId="7DFC8D98" w14:textId="77777777" w:rsidR="00B74808" w:rsidRDefault="00B74808" w:rsidP="00B74808">
      <w:pPr>
        <w:jc w:val="right"/>
      </w:pPr>
      <w:r w:rsidRPr="00B74808">
        <w:t xml:space="preserve">отопительному сезону 2025-2026г.  </w:t>
      </w:r>
    </w:p>
    <w:p w14:paraId="5CD108D0" w14:textId="77777777" w:rsidR="00B74808" w:rsidRDefault="00B74808" w:rsidP="00B74808">
      <w:pPr>
        <w:jc w:val="right"/>
      </w:pPr>
      <w:r w:rsidRPr="00B74808">
        <w:t xml:space="preserve">помещений населенных пунктов Мурманск, </w:t>
      </w:r>
    </w:p>
    <w:p w14:paraId="5A4BF27F" w14:textId="77777777" w:rsidR="00B74808" w:rsidRDefault="00B74808" w:rsidP="00B74808">
      <w:pPr>
        <w:jc w:val="right"/>
      </w:pPr>
      <w:r w:rsidRPr="00B74808">
        <w:t xml:space="preserve">Оленегорск, Никель, Заполярный  и </w:t>
      </w:r>
    </w:p>
    <w:p w14:paraId="2EA2D14C" w14:textId="77777777" w:rsidR="00B74808" w:rsidRDefault="00B74808" w:rsidP="00B74808">
      <w:pPr>
        <w:jc w:val="right"/>
      </w:pPr>
      <w:r w:rsidRPr="00B74808">
        <w:t xml:space="preserve">ЗАТО Североморск для нужд </w:t>
      </w:r>
    </w:p>
    <w:p w14:paraId="37441E50" w14:textId="77777777" w:rsidR="00B74808" w:rsidRPr="00B74808" w:rsidRDefault="00B74808" w:rsidP="00B74808">
      <w:pPr>
        <w:jc w:val="right"/>
      </w:pPr>
      <w:r w:rsidRPr="00B74808">
        <w:t>УФПС Мурманской области</w:t>
      </w:r>
    </w:p>
    <w:p w14:paraId="08AA631E" w14:textId="4B4BA466" w:rsidR="00250B8C" w:rsidRDefault="00B74808" w:rsidP="00B74808">
      <w:pPr>
        <w:ind w:left="5103"/>
        <w:jc w:val="right"/>
        <w:rPr>
          <w:rFonts w:eastAsia="Calibri"/>
        </w:rPr>
      </w:pPr>
      <w:r>
        <w:rPr>
          <w:rFonts w:eastAsia="Calibri"/>
        </w:rPr>
        <w:t>от ___________ 20__ г.№____________</w:t>
      </w:r>
    </w:p>
    <w:p w14:paraId="0BA92E79" w14:textId="77777777" w:rsidR="00250B8C" w:rsidRDefault="00250B8C" w:rsidP="00250B8C">
      <w:pPr>
        <w:ind w:left="5103"/>
        <w:jc w:val="right"/>
        <w:rPr>
          <w:rFonts w:eastAsia="Calibri"/>
        </w:rPr>
      </w:pPr>
    </w:p>
    <w:p w14:paraId="746890C0" w14:textId="77777777" w:rsidR="00250B8C" w:rsidRDefault="00250B8C" w:rsidP="00250B8C">
      <w:pPr>
        <w:ind w:left="5103"/>
        <w:jc w:val="right"/>
        <w:rPr>
          <w:rFonts w:eastAsia="Calibri"/>
        </w:rPr>
      </w:pPr>
    </w:p>
    <w:p w14:paraId="6A8609D0" w14:textId="77777777" w:rsidR="00250B8C" w:rsidRDefault="00250B8C" w:rsidP="00250B8C">
      <w:r>
        <w:t>ФОРМА</w:t>
      </w:r>
    </w:p>
    <w:p w14:paraId="33335857" w14:textId="77777777" w:rsidR="00250B8C" w:rsidRDefault="00250B8C" w:rsidP="00250B8C"/>
    <w:p w14:paraId="53D0CB09" w14:textId="77777777" w:rsidR="00250B8C" w:rsidRDefault="00250B8C" w:rsidP="00250B8C"/>
    <w:p w14:paraId="0C09F269" w14:textId="77777777" w:rsidR="00250B8C" w:rsidRDefault="00250B8C" w:rsidP="00250B8C">
      <w:pPr>
        <w:jc w:val="center"/>
        <w:rPr>
          <w:b/>
        </w:rPr>
      </w:pPr>
      <w:r>
        <w:rPr>
          <w:b/>
        </w:rPr>
        <w:t>Акт о выявленных недостатках по Договору</w:t>
      </w:r>
    </w:p>
    <w:p w14:paraId="74A56D53" w14:textId="4A5F8C7E" w:rsidR="00250B8C" w:rsidRDefault="00250B8C" w:rsidP="00250B8C">
      <w:pPr>
        <w:pStyle w:val="37"/>
        <w:tabs>
          <w:tab w:val="num" w:pos="0"/>
        </w:tabs>
        <w:ind w:left="-142"/>
        <w:jc w:val="center"/>
        <w:rPr>
          <w:b/>
          <w:szCs w:val="24"/>
        </w:rPr>
      </w:pPr>
      <w:r>
        <w:rPr>
          <w:b/>
          <w:bCs/>
          <w:szCs w:val="24"/>
        </w:rPr>
        <w:t xml:space="preserve">на </w:t>
      </w:r>
      <w:r w:rsidR="00B37C40">
        <w:rPr>
          <w:b/>
          <w:bCs/>
          <w:szCs w:val="24"/>
        </w:rPr>
        <w:t xml:space="preserve"> </w:t>
      </w:r>
      <w:r>
        <w:rPr>
          <w:b/>
          <w:bCs/>
          <w:szCs w:val="24"/>
        </w:rPr>
        <w:t xml:space="preserve">  оказание </w:t>
      </w:r>
      <w:r w:rsidR="00CF7CA3">
        <w:rPr>
          <w:b/>
          <w:bCs/>
          <w:szCs w:val="24"/>
        </w:rPr>
        <w:t>У</w:t>
      </w:r>
      <w:r>
        <w:rPr>
          <w:b/>
          <w:bCs/>
          <w:szCs w:val="24"/>
        </w:rPr>
        <w:t xml:space="preserve">слуг </w:t>
      </w:r>
      <w:r>
        <w:rPr>
          <w:b/>
          <w:szCs w:val="24"/>
        </w:rPr>
        <w:t>_________</w:t>
      </w:r>
      <w:r>
        <w:rPr>
          <w:rStyle w:val="af7"/>
          <w:b/>
          <w:szCs w:val="24"/>
        </w:rPr>
        <w:footnoteReference w:id="27"/>
      </w:r>
      <w:r>
        <w:rPr>
          <w:b/>
          <w:szCs w:val="24"/>
        </w:rPr>
        <w:t xml:space="preserve"> </w:t>
      </w:r>
    </w:p>
    <w:p w14:paraId="095FF86D" w14:textId="77777777" w:rsidR="00250B8C" w:rsidRDefault="00250B8C" w:rsidP="00250B8C">
      <w:pPr>
        <w:pStyle w:val="37"/>
        <w:tabs>
          <w:tab w:val="num" w:pos="0"/>
        </w:tabs>
        <w:ind w:left="-142"/>
        <w:jc w:val="center"/>
        <w:rPr>
          <w:b/>
          <w:szCs w:val="24"/>
        </w:rPr>
      </w:pPr>
      <w:r>
        <w:rPr>
          <w:b/>
          <w:szCs w:val="24"/>
        </w:rPr>
        <w:t>от ______________ 20__ г. №_____________________</w:t>
      </w:r>
    </w:p>
    <w:p w14:paraId="41CA1709" w14:textId="77777777" w:rsidR="00250B8C" w:rsidRDefault="00250B8C" w:rsidP="00250B8C">
      <w:pPr>
        <w:pStyle w:val="37"/>
        <w:tabs>
          <w:tab w:val="num" w:pos="0"/>
        </w:tabs>
        <w:ind w:left="-142"/>
        <w:jc w:val="center"/>
        <w:rPr>
          <w:b/>
          <w:szCs w:val="24"/>
        </w:rPr>
      </w:pPr>
    </w:p>
    <w:p w14:paraId="00E278E8" w14:textId="77777777" w:rsidR="00250B8C" w:rsidRDefault="00250B8C" w:rsidP="00250B8C">
      <w:pPr>
        <w:jc w:val="center"/>
        <w:rPr>
          <w:b/>
        </w:rPr>
      </w:pPr>
    </w:p>
    <w:p w14:paraId="0B451E72" w14:textId="77777777" w:rsidR="00250B8C" w:rsidRDefault="00250B8C" w:rsidP="00250B8C">
      <w:pPr>
        <w:tabs>
          <w:tab w:val="left" w:pos="6237"/>
        </w:tabs>
      </w:pPr>
      <w:r>
        <w:t>__________</w:t>
      </w:r>
      <w:r>
        <w:tab/>
        <w:t xml:space="preserve"> «____»_________ 20__г.</w:t>
      </w:r>
    </w:p>
    <w:p w14:paraId="75ADBDCC" w14:textId="77777777" w:rsidR="00250B8C" w:rsidRDefault="00250B8C" w:rsidP="00250B8C">
      <w:pPr>
        <w:ind w:firstLine="709"/>
        <w:jc w:val="both"/>
      </w:pPr>
    </w:p>
    <w:p w14:paraId="25574444" w14:textId="77777777" w:rsidR="00250B8C" w:rsidRDefault="00250B8C" w:rsidP="00250B8C">
      <w:pPr>
        <w:ind w:firstLine="709"/>
        <w:jc w:val="both"/>
      </w:pPr>
      <w:r>
        <w:rPr>
          <w:bCs/>
        </w:rPr>
        <w:t>АО «Почта России»</w:t>
      </w:r>
      <w:r>
        <w:rPr>
          <w:rFonts w:eastAsia="Calibri"/>
          <w:color w:val="000000"/>
        </w:rPr>
        <w:t xml:space="preserve"> (______________)</w:t>
      </w:r>
      <w:r>
        <w:rPr>
          <w:rStyle w:val="af7"/>
          <w:rFonts w:eastAsia="Calibri"/>
          <w:color w:val="000000"/>
        </w:rPr>
        <w:footnoteReference w:id="28"/>
      </w:r>
      <w:r>
        <w:rPr>
          <w:bCs/>
        </w:rPr>
        <w:t xml:space="preserve">, именуемое в дальнейшем «Заказчик», в лице _____________, </w:t>
      </w:r>
      <w:proofErr w:type="spellStart"/>
      <w:r>
        <w:rPr>
          <w:bCs/>
        </w:rPr>
        <w:t>действующе</w:t>
      </w:r>
      <w:proofErr w:type="spellEnd"/>
      <w:r>
        <w:rPr>
          <w:bCs/>
        </w:rPr>
        <w:t xml:space="preserve">___ на основании ____________, с одной стороны и _________________ , именуем__ в дальнейшем «Исполнитель», в лице __________________, </w:t>
      </w:r>
      <w:proofErr w:type="spellStart"/>
      <w:r>
        <w:rPr>
          <w:bCs/>
        </w:rPr>
        <w:t>действующе</w:t>
      </w:r>
      <w:proofErr w:type="spellEnd"/>
      <w:r>
        <w:rPr>
          <w:bCs/>
        </w:rPr>
        <w:t>___ на основании ___________________, с другой стороны</w:t>
      </w:r>
      <w:r>
        <w:t xml:space="preserve"> составили настоящий акт о нижеследующем:</w:t>
      </w:r>
    </w:p>
    <w:p w14:paraId="1FE2BE65" w14:textId="03817D90" w:rsidR="00250B8C" w:rsidRDefault="00250B8C" w:rsidP="00250B8C">
      <w:pPr>
        <w:jc w:val="both"/>
      </w:pPr>
      <w:r>
        <w:tab/>
        <w:t xml:space="preserve">1. В соответствии с условиями Договора на </w:t>
      </w:r>
      <w:r w:rsidR="00B37C40">
        <w:t xml:space="preserve"> </w:t>
      </w:r>
      <w:r>
        <w:t xml:space="preserve"> оказание </w:t>
      </w:r>
      <w:r w:rsidR="00CF7CA3">
        <w:t>У</w:t>
      </w:r>
      <w:r>
        <w:t xml:space="preserve">слуг </w:t>
      </w:r>
      <w:r>
        <w:rPr>
          <w:b/>
        </w:rPr>
        <w:t>________</w:t>
      </w:r>
      <w:r>
        <w:t>_</w:t>
      </w:r>
      <w:r>
        <w:rPr>
          <w:rStyle w:val="af7"/>
        </w:rPr>
        <w:footnoteReference w:id="29"/>
      </w:r>
      <w:r>
        <w:t xml:space="preserve"> от _____________№____________ Исполнитель выполнил Заказчику </w:t>
      </w:r>
      <w:r w:rsidR="00B37C40">
        <w:t xml:space="preserve"> </w:t>
      </w:r>
      <w:r>
        <w:t xml:space="preserve"> </w:t>
      </w:r>
      <w:r w:rsidR="00CF7CA3">
        <w:t>У</w:t>
      </w:r>
      <w:r>
        <w:t>слуги ненадлежащим образом.</w:t>
      </w:r>
    </w:p>
    <w:p w14:paraId="58AEEC6D" w14:textId="5EAF2AD6" w:rsidR="00250B8C" w:rsidRDefault="00250B8C" w:rsidP="00250B8C">
      <w:pPr>
        <w:jc w:val="both"/>
      </w:pPr>
      <w:r>
        <w:tab/>
        <w:t xml:space="preserve">2. При приемке оказанных </w:t>
      </w:r>
      <w:r w:rsidR="00CF7CA3">
        <w:t>У</w:t>
      </w:r>
      <w:r>
        <w:t>слуг были выявлены следующие несоответствия условиям Договора: - ________________________________;</w:t>
      </w:r>
    </w:p>
    <w:p w14:paraId="49B0F33B" w14:textId="77777777" w:rsidR="00250B8C" w:rsidRDefault="00250B8C" w:rsidP="00250B8C">
      <w:pPr>
        <w:jc w:val="both"/>
      </w:pPr>
      <w:r>
        <w:t>- _________________________________________;</w:t>
      </w:r>
    </w:p>
    <w:p w14:paraId="246FEBE9" w14:textId="77777777" w:rsidR="00250B8C" w:rsidRDefault="00250B8C" w:rsidP="00250B8C">
      <w:pPr>
        <w:jc w:val="both"/>
      </w:pPr>
      <w:r>
        <w:t>- ___________________________________________.</w:t>
      </w:r>
    </w:p>
    <w:p w14:paraId="62B759F6" w14:textId="77777777" w:rsidR="00250B8C" w:rsidRDefault="00250B8C" w:rsidP="00250B8C">
      <w:pPr>
        <w:jc w:val="both"/>
      </w:pPr>
    </w:p>
    <w:p w14:paraId="2F03163F" w14:textId="1A5E5B62" w:rsidR="00250B8C" w:rsidRDefault="00B37C40" w:rsidP="00250B8C">
      <w:pPr>
        <w:ind w:firstLine="709"/>
        <w:jc w:val="both"/>
      </w:pPr>
      <w:r>
        <w:t>3</w:t>
      </w:r>
      <w:r w:rsidR="00250B8C">
        <w:t>. Срок для устранения выявленных замечаний/недостатков составляет __________</w:t>
      </w:r>
      <w:r w:rsidR="00250B8C">
        <w:rPr>
          <w:rStyle w:val="af7"/>
        </w:rPr>
        <w:footnoteReference w:id="30"/>
      </w:r>
      <w:r w:rsidR="00250B8C">
        <w:t>.</w:t>
      </w:r>
    </w:p>
    <w:p w14:paraId="24794D99" w14:textId="77777777" w:rsidR="00250B8C" w:rsidRDefault="00250B8C" w:rsidP="00250B8C">
      <w:pPr>
        <w:widowControl w:val="0"/>
        <w:tabs>
          <w:tab w:val="left" w:pos="426"/>
        </w:tabs>
        <w:jc w:val="both"/>
      </w:pPr>
      <w:r>
        <w:tab/>
        <w:t>Приложения к акту:</w:t>
      </w:r>
      <w:r>
        <w:rPr>
          <w:rStyle w:val="af7"/>
        </w:rPr>
        <w:footnoteReference w:id="31"/>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50B8C" w14:paraId="4D0B546A" w14:textId="77777777" w:rsidTr="00963535">
        <w:tc>
          <w:tcPr>
            <w:tcW w:w="4786" w:type="dxa"/>
          </w:tcPr>
          <w:p w14:paraId="5CA2B0D6" w14:textId="77777777" w:rsidR="00250B8C" w:rsidRDefault="00250B8C" w:rsidP="00963535">
            <w:pPr>
              <w:spacing w:line="276" w:lineRule="auto"/>
              <w:jc w:val="center"/>
              <w:rPr>
                <w:b/>
                <w:bCs/>
                <w:caps/>
                <w:lang w:eastAsia="en-US"/>
              </w:rPr>
            </w:pPr>
          </w:p>
        </w:tc>
        <w:tc>
          <w:tcPr>
            <w:tcW w:w="4677" w:type="dxa"/>
          </w:tcPr>
          <w:p w14:paraId="6866DBCE" w14:textId="77777777" w:rsidR="00250B8C" w:rsidRDefault="00250B8C" w:rsidP="00963535">
            <w:pPr>
              <w:spacing w:line="276" w:lineRule="auto"/>
              <w:jc w:val="center"/>
              <w:rPr>
                <w:b/>
                <w:bCs/>
                <w:caps/>
                <w:lang w:eastAsia="en-US"/>
              </w:rPr>
            </w:pPr>
          </w:p>
        </w:tc>
      </w:tr>
      <w:tr w:rsidR="00250B8C" w14:paraId="423D90A9" w14:textId="77777777" w:rsidTr="00963535">
        <w:trPr>
          <w:trHeight w:val="422"/>
        </w:trPr>
        <w:tc>
          <w:tcPr>
            <w:tcW w:w="4786" w:type="dxa"/>
            <w:hideMark/>
          </w:tcPr>
          <w:p w14:paraId="46B23389" w14:textId="77777777" w:rsidR="00250B8C" w:rsidRDefault="00250B8C" w:rsidP="00963535">
            <w:pPr>
              <w:spacing w:line="276" w:lineRule="auto"/>
              <w:jc w:val="center"/>
              <w:rPr>
                <w:b/>
                <w:bCs/>
                <w:caps/>
                <w:lang w:eastAsia="en-US"/>
              </w:rPr>
            </w:pPr>
            <w:r>
              <w:rPr>
                <w:b/>
                <w:bCs/>
                <w:caps/>
                <w:lang w:eastAsia="en-US"/>
              </w:rPr>
              <w:t>исполнитель:</w:t>
            </w:r>
          </w:p>
          <w:p w14:paraId="3D6FDE1E" w14:textId="77777777" w:rsidR="00250B8C" w:rsidRDefault="00250B8C" w:rsidP="00963535">
            <w:pPr>
              <w:spacing w:line="276" w:lineRule="auto"/>
              <w:jc w:val="center"/>
              <w:rPr>
                <w:lang w:eastAsia="en-US"/>
              </w:rPr>
            </w:pPr>
            <w:r>
              <w:rPr>
                <w:lang w:eastAsia="en-US"/>
              </w:rPr>
              <w:t>____________________________</w:t>
            </w:r>
          </w:p>
          <w:p w14:paraId="07A90C74" w14:textId="77777777" w:rsidR="00250B8C" w:rsidRDefault="00250B8C" w:rsidP="00963535">
            <w:pPr>
              <w:spacing w:line="276" w:lineRule="auto"/>
              <w:jc w:val="center"/>
              <w:rPr>
                <w:lang w:eastAsia="en-US"/>
              </w:rPr>
            </w:pPr>
            <w:r>
              <w:rPr>
                <w:vertAlign w:val="superscript"/>
                <w:lang w:eastAsia="en-US"/>
              </w:rPr>
              <w:t>(должность)</w:t>
            </w:r>
          </w:p>
          <w:p w14:paraId="7B4F72A9" w14:textId="77777777" w:rsidR="00250B8C" w:rsidRDefault="00250B8C" w:rsidP="00963535">
            <w:pPr>
              <w:spacing w:line="276" w:lineRule="auto"/>
              <w:jc w:val="center"/>
              <w:rPr>
                <w:lang w:eastAsia="en-US"/>
              </w:rPr>
            </w:pPr>
            <w:r>
              <w:rPr>
                <w:lang w:eastAsia="en-US"/>
              </w:rPr>
              <w:t>____________________________</w:t>
            </w:r>
          </w:p>
          <w:p w14:paraId="31EECA43" w14:textId="77777777" w:rsidR="00250B8C" w:rsidRDefault="00250B8C" w:rsidP="00963535">
            <w:pPr>
              <w:spacing w:line="276" w:lineRule="auto"/>
              <w:jc w:val="center"/>
              <w:rPr>
                <w:vertAlign w:val="superscript"/>
                <w:lang w:eastAsia="en-US"/>
              </w:rPr>
            </w:pPr>
            <w:r>
              <w:rPr>
                <w:vertAlign w:val="superscript"/>
                <w:lang w:eastAsia="en-US"/>
              </w:rPr>
              <w:t>(подпись, фамилия и инициалы)</w:t>
            </w:r>
          </w:p>
          <w:p w14:paraId="30D23266" w14:textId="77777777" w:rsidR="00250B8C" w:rsidRDefault="00250B8C" w:rsidP="00963535">
            <w:pPr>
              <w:spacing w:line="276" w:lineRule="auto"/>
              <w:jc w:val="center"/>
              <w:rPr>
                <w:lang w:eastAsia="en-US"/>
              </w:rPr>
            </w:pPr>
            <w:r>
              <w:rPr>
                <w:lang w:eastAsia="en-US"/>
              </w:rPr>
              <w:t>___ ____________ 20__ г.</w:t>
            </w:r>
            <w:r>
              <w:rPr>
                <w:lang w:eastAsia="en-US"/>
              </w:rPr>
              <w:br/>
              <w:t>М.П. (при наличии печати)</w:t>
            </w:r>
          </w:p>
        </w:tc>
        <w:tc>
          <w:tcPr>
            <w:tcW w:w="4677" w:type="dxa"/>
            <w:hideMark/>
          </w:tcPr>
          <w:p w14:paraId="0AE44687" w14:textId="77777777" w:rsidR="00250B8C" w:rsidRDefault="00250B8C" w:rsidP="00963535">
            <w:pPr>
              <w:spacing w:line="276" w:lineRule="auto"/>
              <w:jc w:val="center"/>
              <w:rPr>
                <w:b/>
                <w:bCs/>
                <w:caps/>
                <w:lang w:eastAsia="en-US"/>
              </w:rPr>
            </w:pPr>
            <w:r>
              <w:rPr>
                <w:b/>
                <w:bCs/>
                <w:caps/>
                <w:lang w:eastAsia="en-US"/>
              </w:rPr>
              <w:t>заказчик:</w:t>
            </w:r>
          </w:p>
          <w:p w14:paraId="727269DA" w14:textId="77777777" w:rsidR="00250B8C" w:rsidRDefault="00250B8C" w:rsidP="00963535">
            <w:pPr>
              <w:spacing w:line="276" w:lineRule="auto"/>
              <w:jc w:val="center"/>
              <w:rPr>
                <w:lang w:eastAsia="en-US"/>
              </w:rPr>
            </w:pPr>
            <w:r>
              <w:rPr>
                <w:lang w:eastAsia="en-US"/>
              </w:rPr>
              <w:t>____________________________</w:t>
            </w:r>
          </w:p>
          <w:p w14:paraId="2A53D4F8" w14:textId="77777777" w:rsidR="00250B8C" w:rsidRDefault="00250B8C" w:rsidP="00963535">
            <w:pPr>
              <w:spacing w:line="276" w:lineRule="auto"/>
              <w:jc w:val="center"/>
              <w:rPr>
                <w:lang w:eastAsia="en-US"/>
              </w:rPr>
            </w:pPr>
            <w:r>
              <w:rPr>
                <w:vertAlign w:val="superscript"/>
                <w:lang w:eastAsia="en-US"/>
              </w:rPr>
              <w:t>(должность)</w:t>
            </w:r>
          </w:p>
          <w:p w14:paraId="6D1E02D6" w14:textId="77777777" w:rsidR="00250B8C" w:rsidRDefault="00250B8C" w:rsidP="00963535">
            <w:pPr>
              <w:spacing w:line="276" w:lineRule="auto"/>
              <w:jc w:val="center"/>
              <w:rPr>
                <w:lang w:eastAsia="en-US"/>
              </w:rPr>
            </w:pPr>
            <w:r>
              <w:rPr>
                <w:lang w:eastAsia="en-US"/>
              </w:rPr>
              <w:t>____________________________</w:t>
            </w:r>
          </w:p>
          <w:p w14:paraId="335FB64B" w14:textId="77777777" w:rsidR="00250B8C" w:rsidRDefault="00250B8C" w:rsidP="00963535">
            <w:pPr>
              <w:spacing w:line="276" w:lineRule="auto"/>
              <w:jc w:val="center"/>
              <w:rPr>
                <w:vertAlign w:val="superscript"/>
                <w:lang w:eastAsia="en-US"/>
              </w:rPr>
            </w:pPr>
            <w:r>
              <w:rPr>
                <w:vertAlign w:val="superscript"/>
                <w:lang w:eastAsia="en-US"/>
              </w:rPr>
              <w:t>(подпись, фамилия и инициалы)</w:t>
            </w:r>
          </w:p>
          <w:p w14:paraId="79E11A1C" w14:textId="77777777" w:rsidR="00250B8C" w:rsidRDefault="00250B8C" w:rsidP="00963535">
            <w:pPr>
              <w:spacing w:line="276" w:lineRule="auto"/>
              <w:jc w:val="center"/>
              <w:rPr>
                <w:lang w:eastAsia="en-US"/>
              </w:rPr>
            </w:pPr>
            <w:r>
              <w:rPr>
                <w:lang w:eastAsia="en-US"/>
              </w:rPr>
              <w:t xml:space="preserve">___ ____________ </w:t>
            </w:r>
          </w:p>
          <w:p w14:paraId="4BB38D39" w14:textId="77777777" w:rsidR="00250B8C" w:rsidRDefault="00250B8C" w:rsidP="00963535">
            <w:pPr>
              <w:spacing w:line="276" w:lineRule="auto"/>
              <w:jc w:val="center"/>
              <w:rPr>
                <w:lang w:eastAsia="en-US"/>
              </w:rPr>
            </w:pPr>
            <w:r>
              <w:rPr>
                <w:lang w:eastAsia="en-US"/>
              </w:rPr>
              <w:t>__ _______________20__ г.</w:t>
            </w:r>
          </w:p>
        </w:tc>
      </w:tr>
    </w:tbl>
    <w:p w14:paraId="4EE36BC6" w14:textId="77777777" w:rsidR="00250B8C" w:rsidRDefault="00250B8C" w:rsidP="00250B8C">
      <w:pPr>
        <w:widowControl w:val="0"/>
        <w:pBdr>
          <w:bottom w:val="single" w:sz="12" w:space="1" w:color="auto"/>
        </w:pBdr>
        <w:tabs>
          <w:tab w:val="left" w:pos="5670"/>
        </w:tabs>
        <w:autoSpaceDE w:val="0"/>
        <w:autoSpaceDN w:val="0"/>
        <w:adjustRightInd w:val="0"/>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20A6E978" w14:textId="77777777" w:rsidTr="00BD40CE">
        <w:trPr>
          <w:trHeight w:val="1125"/>
        </w:trPr>
        <w:tc>
          <w:tcPr>
            <w:tcW w:w="4674" w:type="dxa"/>
            <w:hideMark/>
          </w:tcPr>
          <w:p w14:paraId="458507CB" w14:textId="77777777" w:rsidR="00FD0244" w:rsidRPr="00FD0244" w:rsidRDefault="00FD0244" w:rsidP="00BD40CE">
            <w:pPr>
              <w:contextualSpacing/>
              <w:rPr>
                <w:b/>
                <w:bCs/>
                <w:sz w:val="22"/>
                <w:szCs w:val="22"/>
              </w:rPr>
            </w:pPr>
            <w:r w:rsidRPr="00FD0244">
              <w:rPr>
                <w:b/>
                <w:bCs/>
                <w:sz w:val="22"/>
                <w:szCs w:val="22"/>
              </w:rPr>
              <w:lastRenderedPageBreak/>
              <w:t>ПОДРЯДЧИК:</w:t>
            </w:r>
            <w:r w:rsidRPr="00FD0244">
              <w:rPr>
                <w:sz w:val="22"/>
                <w:szCs w:val="22"/>
              </w:rPr>
              <w:t xml:space="preserve"> </w:t>
            </w:r>
          </w:p>
          <w:p w14:paraId="1B88CFEA" w14:textId="77777777" w:rsidR="00FD0244" w:rsidRPr="00FD0244" w:rsidRDefault="00FD0244" w:rsidP="00BD40CE">
            <w:pPr>
              <w:contextualSpacing/>
              <w:rPr>
                <w:sz w:val="22"/>
                <w:szCs w:val="22"/>
              </w:rPr>
            </w:pPr>
            <w:r w:rsidRPr="00FD0244">
              <w:rPr>
                <w:sz w:val="22"/>
                <w:szCs w:val="22"/>
              </w:rPr>
              <w:t>Генеральный директор</w:t>
            </w:r>
          </w:p>
          <w:p w14:paraId="6A9CFD53" w14:textId="77777777" w:rsidR="00FD0244" w:rsidRPr="00FD0244" w:rsidRDefault="00FD0244" w:rsidP="00BD40CE">
            <w:pPr>
              <w:contextualSpacing/>
              <w:jc w:val="center"/>
              <w:rPr>
                <w:sz w:val="22"/>
                <w:szCs w:val="22"/>
              </w:rPr>
            </w:pPr>
          </w:p>
          <w:p w14:paraId="23AF57A2" w14:textId="77777777" w:rsidR="00FD0244" w:rsidRPr="00FD0244" w:rsidRDefault="00FD0244" w:rsidP="00BD40CE">
            <w:pPr>
              <w:contextualSpacing/>
              <w:rPr>
                <w:sz w:val="22"/>
                <w:szCs w:val="22"/>
              </w:rPr>
            </w:pPr>
          </w:p>
          <w:p w14:paraId="18C1ACB5" w14:textId="77777777" w:rsidR="00FD0244" w:rsidRPr="00FD0244" w:rsidRDefault="00FD0244" w:rsidP="00BD40CE">
            <w:pPr>
              <w:contextualSpacing/>
              <w:rPr>
                <w:sz w:val="22"/>
                <w:szCs w:val="22"/>
              </w:rPr>
            </w:pPr>
            <w:r w:rsidRPr="00FD0244">
              <w:rPr>
                <w:sz w:val="22"/>
                <w:szCs w:val="22"/>
              </w:rPr>
              <w:t>____________________/ ____________ /</w:t>
            </w:r>
          </w:p>
          <w:p w14:paraId="590B60D6" w14:textId="77777777" w:rsidR="00FD0244" w:rsidRPr="00FD0244" w:rsidRDefault="00FD0244" w:rsidP="00BD40CE">
            <w:pPr>
              <w:contextualSpacing/>
              <w:rPr>
                <w:sz w:val="22"/>
                <w:szCs w:val="22"/>
              </w:rPr>
            </w:pPr>
            <w:r w:rsidRPr="00FD0244">
              <w:rPr>
                <w:sz w:val="22"/>
                <w:szCs w:val="22"/>
              </w:rPr>
              <w:t>Подписано с применением ЭЦП</w:t>
            </w:r>
          </w:p>
        </w:tc>
        <w:tc>
          <w:tcPr>
            <w:tcW w:w="5020" w:type="dxa"/>
          </w:tcPr>
          <w:p w14:paraId="248EDDB7" w14:textId="77777777" w:rsidR="00FD0244" w:rsidRPr="00FD0244" w:rsidRDefault="00FD0244" w:rsidP="00BD40CE">
            <w:pPr>
              <w:contextualSpacing/>
              <w:rPr>
                <w:b/>
                <w:bCs/>
                <w:caps/>
                <w:sz w:val="22"/>
                <w:szCs w:val="22"/>
              </w:rPr>
            </w:pPr>
            <w:r w:rsidRPr="00FD0244">
              <w:rPr>
                <w:b/>
                <w:bCs/>
                <w:caps/>
                <w:sz w:val="22"/>
                <w:szCs w:val="22"/>
              </w:rPr>
              <w:t>ЗАКАЗЧИК:</w:t>
            </w:r>
            <w:r w:rsidRPr="00FD0244">
              <w:rPr>
                <w:b/>
                <w:sz w:val="22"/>
                <w:szCs w:val="22"/>
              </w:rPr>
              <w:t xml:space="preserve"> АО «Почта России»</w:t>
            </w:r>
          </w:p>
          <w:p w14:paraId="17DC8582" w14:textId="77777777" w:rsidR="00FD0244" w:rsidRPr="00FD0244" w:rsidRDefault="00FD0244" w:rsidP="00BD40CE">
            <w:pPr>
              <w:contextualSpacing/>
              <w:rPr>
                <w:sz w:val="22"/>
                <w:szCs w:val="22"/>
              </w:rPr>
            </w:pPr>
            <w:r w:rsidRPr="00FD0244">
              <w:rPr>
                <w:sz w:val="22"/>
                <w:szCs w:val="22"/>
              </w:rPr>
              <w:t>Директор УФПС Мурманской области</w:t>
            </w:r>
          </w:p>
          <w:p w14:paraId="01FA7F68" w14:textId="77777777" w:rsidR="00FD0244" w:rsidRPr="00FD0244" w:rsidRDefault="00FD0244" w:rsidP="00BD40CE">
            <w:pPr>
              <w:contextualSpacing/>
              <w:rPr>
                <w:sz w:val="22"/>
                <w:szCs w:val="22"/>
              </w:rPr>
            </w:pPr>
          </w:p>
          <w:p w14:paraId="01F66E95" w14:textId="77777777" w:rsidR="00FD0244" w:rsidRPr="00FD0244" w:rsidRDefault="00FD0244" w:rsidP="00BD40CE">
            <w:pPr>
              <w:contextualSpacing/>
              <w:rPr>
                <w:sz w:val="22"/>
                <w:szCs w:val="22"/>
              </w:rPr>
            </w:pPr>
          </w:p>
          <w:p w14:paraId="65FD0DA4" w14:textId="77777777" w:rsidR="00FD0244" w:rsidRPr="00FD0244" w:rsidRDefault="00FD0244" w:rsidP="00BD40CE">
            <w:pPr>
              <w:contextualSpacing/>
              <w:rPr>
                <w:sz w:val="22"/>
                <w:szCs w:val="22"/>
              </w:rPr>
            </w:pPr>
            <w:r w:rsidRPr="00FD0244">
              <w:rPr>
                <w:sz w:val="22"/>
                <w:szCs w:val="22"/>
              </w:rPr>
              <w:t>_____________________/В.А. Макаров/</w:t>
            </w:r>
          </w:p>
          <w:p w14:paraId="3801304E" w14:textId="77777777" w:rsidR="00FD0244" w:rsidRPr="00FD0244" w:rsidRDefault="00FD0244" w:rsidP="00BD40CE">
            <w:pPr>
              <w:contextualSpacing/>
              <w:rPr>
                <w:sz w:val="22"/>
                <w:szCs w:val="22"/>
              </w:rPr>
            </w:pPr>
            <w:r w:rsidRPr="00FD0244">
              <w:rPr>
                <w:sz w:val="22"/>
                <w:szCs w:val="22"/>
              </w:rPr>
              <w:t>Подписано с применением ЭЦП</w:t>
            </w:r>
          </w:p>
        </w:tc>
      </w:tr>
    </w:tbl>
    <w:p w14:paraId="5A61988F" w14:textId="77777777" w:rsidR="00250B8C" w:rsidRDefault="00250B8C" w:rsidP="00250B8C">
      <w:pPr>
        <w:spacing w:after="200" w:line="276" w:lineRule="auto"/>
      </w:pPr>
      <w:r>
        <w:br w:type="page"/>
      </w:r>
    </w:p>
    <w:p w14:paraId="6D267EBD" w14:textId="77777777" w:rsidR="00250B8C" w:rsidRDefault="00250B8C" w:rsidP="00250B8C">
      <w:pPr>
        <w:ind w:left="5103"/>
        <w:jc w:val="right"/>
        <w:rPr>
          <w:rFonts w:eastAsia="Calibri"/>
        </w:rPr>
      </w:pPr>
      <w:r>
        <w:rPr>
          <w:rFonts w:eastAsia="Calibri"/>
        </w:rPr>
        <w:lastRenderedPageBreak/>
        <w:t>Приложение № 5</w:t>
      </w:r>
    </w:p>
    <w:p w14:paraId="1FAA3F39" w14:textId="77777777" w:rsidR="00B37C40" w:rsidRDefault="00B37C40" w:rsidP="00B37C40">
      <w:pPr>
        <w:jc w:val="right"/>
      </w:pPr>
      <w:r>
        <w:rPr>
          <w:rFonts w:eastAsia="Calibri"/>
        </w:rPr>
        <w:t xml:space="preserve">к </w:t>
      </w:r>
      <w:r>
        <w:t>Договор</w:t>
      </w:r>
      <w:r>
        <w:rPr>
          <w:rFonts w:eastAsia="Calibri"/>
        </w:rPr>
        <w:t xml:space="preserve">у </w:t>
      </w:r>
      <w:r w:rsidRPr="00B74808">
        <w:rPr>
          <w:bCs/>
        </w:rPr>
        <w:t xml:space="preserve">на </w:t>
      </w:r>
      <w:r w:rsidRPr="00B74808">
        <w:t xml:space="preserve">оказание услуг по </w:t>
      </w:r>
    </w:p>
    <w:p w14:paraId="61482E25" w14:textId="77777777" w:rsidR="00B37C40" w:rsidRDefault="00B37C40" w:rsidP="00B37C40">
      <w:pPr>
        <w:jc w:val="right"/>
      </w:pPr>
      <w:r w:rsidRPr="00B74808">
        <w:t xml:space="preserve">подготовке тепловых пунктов к </w:t>
      </w:r>
    </w:p>
    <w:p w14:paraId="291F2360" w14:textId="77777777" w:rsidR="00B37C40" w:rsidRDefault="00B37C40" w:rsidP="00B37C40">
      <w:pPr>
        <w:jc w:val="right"/>
      </w:pPr>
      <w:r w:rsidRPr="00B74808">
        <w:t xml:space="preserve">отопительному сезону 2025-2026г.  </w:t>
      </w:r>
    </w:p>
    <w:p w14:paraId="2A9CDCDD" w14:textId="77777777" w:rsidR="00B37C40" w:rsidRDefault="00B37C40" w:rsidP="00B37C40">
      <w:pPr>
        <w:jc w:val="right"/>
      </w:pPr>
      <w:r w:rsidRPr="00B74808">
        <w:t xml:space="preserve">помещений населенных пунктов Мурманск, </w:t>
      </w:r>
    </w:p>
    <w:p w14:paraId="5ED1CC98" w14:textId="77777777" w:rsidR="00B37C40" w:rsidRDefault="00B37C40" w:rsidP="00B37C40">
      <w:pPr>
        <w:jc w:val="right"/>
      </w:pPr>
      <w:r w:rsidRPr="00B74808">
        <w:t xml:space="preserve">Оленегорск, Никель, Заполярный  и </w:t>
      </w:r>
    </w:p>
    <w:p w14:paraId="31A2D9E8" w14:textId="77777777" w:rsidR="00B37C40" w:rsidRDefault="00B37C40" w:rsidP="00B37C40">
      <w:pPr>
        <w:jc w:val="right"/>
      </w:pPr>
      <w:r w:rsidRPr="00B74808">
        <w:t xml:space="preserve">ЗАТО Североморск для нужд </w:t>
      </w:r>
    </w:p>
    <w:p w14:paraId="4F8E6854" w14:textId="77777777" w:rsidR="00B37C40" w:rsidRPr="00B74808" w:rsidRDefault="00B37C40" w:rsidP="00B37C40">
      <w:pPr>
        <w:jc w:val="right"/>
      </w:pPr>
      <w:r w:rsidRPr="00B74808">
        <w:t>УФПС Мурманской области</w:t>
      </w:r>
    </w:p>
    <w:p w14:paraId="2BA40151" w14:textId="2545508F" w:rsidR="00250B8C" w:rsidRDefault="00B37C40" w:rsidP="00B37C40">
      <w:pPr>
        <w:jc w:val="right"/>
        <w:rPr>
          <w:rFonts w:eastAsia="Calibri"/>
          <w:b/>
        </w:rPr>
      </w:pPr>
      <w:r>
        <w:rPr>
          <w:rFonts w:eastAsia="Calibri"/>
        </w:rPr>
        <w:t>от ___________ 20__ г.№____________</w:t>
      </w:r>
    </w:p>
    <w:p w14:paraId="4DD35C36" w14:textId="4A85F27E" w:rsidR="00250B8C" w:rsidRDefault="00250B8C" w:rsidP="00250B8C">
      <w:pPr>
        <w:jc w:val="center"/>
        <w:rPr>
          <w:rFonts w:eastAsia="Calibri"/>
          <w:b/>
        </w:rPr>
      </w:pPr>
      <w:r>
        <w:rPr>
          <w:rFonts w:eastAsia="Calibri"/>
          <w:b/>
        </w:rPr>
        <w:t xml:space="preserve">ПЕРЕЧЕНЬ МЕСТ </w:t>
      </w:r>
      <w:r w:rsidR="00B37C40">
        <w:rPr>
          <w:rFonts w:eastAsia="Calibri"/>
          <w:b/>
        </w:rPr>
        <w:t xml:space="preserve"> </w:t>
      </w:r>
      <w:r>
        <w:rPr>
          <w:rFonts w:eastAsia="Calibri"/>
          <w:b/>
        </w:rPr>
        <w:t xml:space="preserve"> ОКАЗАНИЯ УСЛУГ</w:t>
      </w:r>
    </w:p>
    <w:p w14:paraId="40857103" w14:textId="77777777" w:rsidR="00250B8C" w:rsidRDefault="00250B8C" w:rsidP="00250B8C">
      <w:pPr>
        <w:jc w:val="center"/>
        <w:rPr>
          <w:rFonts w:eastAsia="Calibri"/>
          <w:b/>
        </w:rPr>
      </w:pPr>
    </w:p>
    <w:p w14:paraId="5A4D616C" w14:textId="77777777" w:rsidR="00250B8C" w:rsidRDefault="00250B8C" w:rsidP="00250B8C">
      <w:pPr>
        <w:jc w:val="center"/>
        <w:rPr>
          <w:rFonts w:eastAsia="Calibri"/>
          <w:b/>
        </w:rPr>
      </w:pPr>
    </w:p>
    <w:tbl>
      <w:tblPr>
        <w:tblStyle w:val="29"/>
        <w:tblW w:w="0" w:type="dxa"/>
        <w:tblInd w:w="562" w:type="dxa"/>
        <w:tblLayout w:type="fixed"/>
        <w:tblLook w:val="04A0" w:firstRow="1" w:lastRow="0" w:firstColumn="1" w:lastColumn="0" w:noHBand="0" w:noVBand="1"/>
      </w:tblPr>
      <w:tblGrid>
        <w:gridCol w:w="1985"/>
        <w:gridCol w:w="6804"/>
      </w:tblGrid>
      <w:tr w:rsidR="00250B8C" w14:paraId="18EB4187" w14:textId="77777777" w:rsidTr="00963535">
        <w:tc>
          <w:tcPr>
            <w:tcW w:w="1985" w:type="dxa"/>
            <w:tcBorders>
              <w:top w:val="single" w:sz="4" w:space="0" w:color="auto"/>
              <w:left w:val="single" w:sz="4" w:space="0" w:color="auto"/>
              <w:bottom w:val="single" w:sz="4" w:space="0" w:color="auto"/>
              <w:right w:val="single" w:sz="4" w:space="0" w:color="auto"/>
            </w:tcBorders>
            <w:hideMark/>
          </w:tcPr>
          <w:p w14:paraId="659F4433" w14:textId="77777777" w:rsidR="00250B8C" w:rsidRDefault="00250B8C" w:rsidP="00963535">
            <w:pPr>
              <w:jc w:val="center"/>
              <w:rPr>
                <w:rFonts w:eastAsia="Calibri"/>
                <w:lang w:eastAsia="en-US"/>
              </w:rPr>
            </w:pPr>
            <w:r>
              <w:rPr>
                <w:rFonts w:eastAsia="Calibri"/>
                <w:lang w:eastAsia="en-US"/>
              </w:rPr>
              <w:t xml:space="preserve">№ </w:t>
            </w:r>
            <w:proofErr w:type="spellStart"/>
            <w:r>
              <w:rPr>
                <w:rFonts w:eastAsia="Calibri"/>
                <w:lang w:eastAsia="en-US"/>
              </w:rPr>
              <w:t>пп</w:t>
            </w:r>
            <w:proofErr w:type="spellEnd"/>
          </w:p>
        </w:tc>
        <w:tc>
          <w:tcPr>
            <w:tcW w:w="6804" w:type="dxa"/>
            <w:tcBorders>
              <w:top w:val="single" w:sz="4" w:space="0" w:color="auto"/>
              <w:left w:val="single" w:sz="4" w:space="0" w:color="auto"/>
              <w:bottom w:val="single" w:sz="4" w:space="0" w:color="auto"/>
              <w:right w:val="single" w:sz="4" w:space="0" w:color="auto"/>
            </w:tcBorders>
            <w:hideMark/>
          </w:tcPr>
          <w:p w14:paraId="2A083BCF" w14:textId="77777777" w:rsidR="00250B8C" w:rsidRDefault="00250B8C" w:rsidP="00963535">
            <w:pPr>
              <w:jc w:val="center"/>
              <w:rPr>
                <w:rFonts w:eastAsia="Calibri"/>
                <w:lang w:eastAsia="en-US"/>
              </w:rPr>
            </w:pPr>
            <w:r>
              <w:rPr>
                <w:rFonts w:eastAsia="Calibri"/>
                <w:lang w:eastAsia="en-US"/>
              </w:rPr>
              <w:t xml:space="preserve">Адрес </w:t>
            </w:r>
          </w:p>
        </w:tc>
      </w:tr>
      <w:tr w:rsidR="00250B8C" w14:paraId="4B333FEF" w14:textId="77777777" w:rsidTr="00963535">
        <w:tc>
          <w:tcPr>
            <w:tcW w:w="1985" w:type="dxa"/>
            <w:tcBorders>
              <w:top w:val="single" w:sz="4" w:space="0" w:color="auto"/>
              <w:left w:val="single" w:sz="4" w:space="0" w:color="auto"/>
              <w:bottom w:val="single" w:sz="4" w:space="0" w:color="auto"/>
              <w:right w:val="single" w:sz="4" w:space="0" w:color="auto"/>
            </w:tcBorders>
          </w:tcPr>
          <w:p w14:paraId="143D9CE8" w14:textId="2E75874D" w:rsidR="00250B8C" w:rsidRDefault="003B75EE" w:rsidP="00963535">
            <w:pPr>
              <w:jc w:val="center"/>
              <w:rPr>
                <w:rFonts w:eastAsia="Calibri"/>
                <w:lang w:eastAsia="en-US"/>
              </w:rPr>
            </w:pPr>
            <w:r>
              <w:rPr>
                <w:rFonts w:eastAsia="Calibri"/>
                <w:lang w:eastAsia="en-US"/>
              </w:rPr>
              <w:t>1</w:t>
            </w:r>
          </w:p>
        </w:tc>
        <w:tc>
          <w:tcPr>
            <w:tcW w:w="6804" w:type="dxa"/>
            <w:tcBorders>
              <w:top w:val="single" w:sz="4" w:space="0" w:color="auto"/>
              <w:left w:val="single" w:sz="4" w:space="0" w:color="auto"/>
              <w:bottom w:val="single" w:sz="4" w:space="0" w:color="auto"/>
              <w:right w:val="single" w:sz="4" w:space="0" w:color="auto"/>
            </w:tcBorders>
          </w:tcPr>
          <w:p w14:paraId="1AB920FD" w14:textId="5E4CF39E" w:rsidR="00250B8C" w:rsidRDefault="003B75EE" w:rsidP="00963535">
            <w:pPr>
              <w:jc w:val="center"/>
              <w:rPr>
                <w:rFonts w:eastAsia="Calibri"/>
                <w:lang w:eastAsia="en-US"/>
              </w:rPr>
            </w:pPr>
            <w:r w:rsidRPr="003B75EE">
              <w:rPr>
                <w:rFonts w:eastAsia="Calibri"/>
                <w:lang w:eastAsia="en-US"/>
              </w:rPr>
              <w:t>ОПС Мурманск 183036 (г. Мурманск, ул. Мира,8)</w:t>
            </w:r>
          </w:p>
        </w:tc>
      </w:tr>
      <w:tr w:rsidR="00250B8C" w14:paraId="02DE6D6F" w14:textId="77777777" w:rsidTr="00963535">
        <w:tc>
          <w:tcPr>
            <w:tcW w:w="1985" w:type="dxa"/>
            <w:tcBorders>
              <w:top w:val="single" w:sz="4" w:space="0" w:color="auto"/>
              <w:left w:val="single" w:sz="4" w:space="0" w:color="auto"/>
              <w:bottom w:val="single" w:sz="4" w:space="0" w:color="auto"/>
              <w:right w:val="single" w:sz="4" w:space="0" w:color="auto"/>
            </w:tcBorders>
          </w:tcPr>
          <w:p w14:paraId="08288C3E" w14:textId="00213C1A" w:rsidR="00250B8C" w:rsidRDefault="003B75EE" w:rsidP="00963535">
            <w:pPr>
              <w:jc w:val="center"/>
              <w:rPr>
                <w:rFonts w:eastAsia="Calibri"/>
                <w:lang w:eastAsia="en-US"/>
              </w:rPr>
            </w:pPr>
            <w:r>
              <w:rPr>
                <w:rFonts w:eastAsia="Calibri"/>
                <w:lang w:eastAsia="en-US"/>
              </w:rPr>
              <w:t>2</w:t>
            </w:r>
          </w:p>
        </w:tc>
        <w:tc>
          <w:tcPr>
            <w:tcW w:w="6804" w:type="dxa"/>
            <w:tcBorders>
              <w:top w:val="single" w:sz="4" w:space="0" w:color="auto"/>
              <w:left w:val="single" w:sz="4" w:space="0" w:color="auto"/>
              <w:bottom w:val="single" w:sz="4" w:space="0" w:color="auto"/>
              <w:right w:val="single" w:sz="4" w:space="0" w:color="auto"/>
            </w:tcBorders>
          </w:tcPr>
          <w:p w14:paraId="1698E6E4" w14:textId="14E3E3BF" w:rsidR="00250B8C" w:rsidRDefault="003B75EE" w:rsidP="00963535">
            <w:pPr>
              <w:jc w:val="center"/>
              <w:rPr>
                <w:rFonts w:eastAsia="Calibri"/>
                <w:lang w:eastAsia="en-US"/>
              </w:rPr>
            </w:pPr>
            <w:r w:rsidRPr="003B75EE">
              <w:rPr>
                <w:rFonts w:eastAsia="Calibri"/>
                <w:lang w:eastAsia="en-US"/>
              </w:rPr>
              <w:t>ОПС Мурманск 183052 (г. Мурманск, пр. Кольский, 194)</w:t>
            </w:r>
          </w:p>
        </w:tc>
      </w:tr>
      <w:tr w:rsidR="00250B8C" w14:paraId="46E5132B" w14:textId="77777777" w:rsidTr="00963535">
        <w:tc>
          <w:tcPr>
            <w:tcW w:w="1985" w:type="dxa"/>
            <w:tcBorders>
              <w:top w:val="single" w:sz="4" w:space="0" w:color="auto"/>
              <w:left w:val="single" w:sz="4" w:space="0" w:color="auto"/>
              <w:bottom w:val="single" w:sz="4" w:space="0" w:color="auto"/>
              <w:right w:val="single" w:sz="4" w:space="0" w:color="auto"/>
            </w:tcBorders>
          </w:tcPr>
          <w:p w14:paraId="2A18DC12" w14:textId="3347345F" w:rsidR="00250B8C" w:rsidRDefault="003B75EE" w:rsidP="00963535">
            <w:pPr>
              <w:jc w:val="center"/>
              <w:rPr>
                <w:rFonts w:eastAsia="Calibri"/>
                <w:lang w:eastAsia="en-US"/>
              </w:rPr>
            </w:pPr>
            <w:r>
              <w:rPr>
                <w:rFonts w:eastAsia="Calibri"/>
                <w:lang w:eastAsia="en-US"/>
              </w:rPr>
              <w:t>3</w:t>
            </w:r>
          </w:p>
        </w:tc>
        <w:tc>
          <w:tcPr>
            <w:tcW w:w="6804" w:type="dxa"/>
            <w:tcBorders>
              <w:top w:val="single" w:sz="4" w:space="0" w:color="auto"/>
              <w:left w:val="single" w:sz="4" w:space="0" w:color="auto"/>
              <w:bottom w:val="single" w:sz="4" w:space="0" w:color="auto"/>
              <w:right w:val="single" w:sz="4" w:space="0" w:color="auto"/>
            </w:tcBorders>
          </w:tcPr>
          <w:p w14:paraId="16BF607B" w14:textId="5078FF18" w:rsidR="00250B8C" w:rsidRDefault="003B75EE" w:rsidP="00963535">
            <w:pPr>
              <w:jc w:val="center"/>
              <w:rPr>
                <w:rFonts w:eastAsia="Calibri"/>
                <w:lang w:eastAsia="en-US"/>
              </w:rPr>
            </w:pPr>
            <w:r w:rsidRPr="003B75EE">
              <w:rPr>
                <w:rFonts w:eastAsia="Calibri"/>
                <w:lang w:eastAsia="en-US"/>
              </w:rPr>
              <w:t>183038 Административное здание (г. Мурманск, ул. Ленинградская, 27)</w:t>
            </w:r>
          </w:p>
        </w:tc>
      </w:tr>
      <w:tr w:rsidR="003B75EE" w14:paraId="50AE2383" w14:textId="77777777" w:rsidTr="00963535">
        <w:tc>
          <w:tcPr>
            <w:tcW w:w="1985" w:type="dxa"/>
            <w:tcBorders>
              <w:top w:val="single" w:sz="4" w:space="0" w:color="auto"/>
              <w:left w:val="single" w:sz="4" w:space="0" w:color="auto"/>
              <w:bottom w:val="single" w:sz="4" w:space="0" w:color="auto"/>
              <w:right w:val="single" w:sz="4" w:space="0" w:color="auto"/>
            </w:tcBorders>
          </w:tcPr>
          <w:p w14:paraId="68FC513B" w14:textId="5ED97216" w:rsidR="003B75EE" w:rsidRDefault="003B75EE" w:rsidP="00963535">
            <w:pPr>
              <w:jc w:val="center"/>
              <w:rPr>
                <w:rFonts w:eastAsia="Calibri"/>
                <w:lang w:eastAsia="en-US"/>
              </w:rPr>
            </w:pPr>
            <w:r>
              <w:rPr>
                <w:rFonts w:eastAsia="Calibri"/>
                <w:lang w:eastAsia="en-US"/>
              </w:rPr>
              <w:t>4</w:t>
            </w:r>
          </w:p>
        </w:tc>
        <w:tc>
          <w:tcPr>
            <w:tcW w:w="6804" w:type="dxa"/>
            <w:tcBorders>
              <w:top w:val="single" w:sz="4" w:space="0" w:color="auto"/>
              <w:left w:val="single" w:sz="4" w:space="0" w:color="auto"/>
              <w:bottom w:val="single" w:sz="4" w:space="0" w:color="auto"/>
              <w:right w:val="single" w:sz="4" w:space="0" w:color="auto"/>
            </w:tcBorders>
          </w:tcPr>
          <w:p w14:paraId="32C52877" w14:textId="5CF0BEFD" w:rsidR="003B75EE" w:rsidRDefault="003B75EE" w:rsidP="00963535">
            <w:pPr>
              <w:jc w:val="center"/>
              <w:rPr>
                <w:rFonts w:eastAsia="Calibri"/>
                <w:lang w:eastAsia="en-US"/>
              </w:rPr>
            </w:pPr>
            <w:r w:rsidRPr="003B75EE">
              <w:rPr>
                <w:rFonts w:eastAsia="Calibri"/>
                <w:lang w:eastAsia="en-US"/>
              </w:rPr>
              <w:t>183025 Гараж Автобазы почтовой связи (г. Мурманск, ул. Капитана Тарана, 6А)</w:t>
            </w:r>
          </w:p>
        </w:tc>
      </w:tr>
      <w:tr w:rsidR="003B75EE" w14:paraId="63A29A07" w14:textId="77777777" w:rsidTr="00963535">
        <w:tc>
          <w:tcPr>
            <w:tcW w:w="1985" w:type="dxa"/>
            <w:tcBorders>
              <w:top w:val="single" w:sz="4" w:space="0" w:color="auto"/>
              <w:left w:val="single" w:sz="4" w:space="0" w:color="auto"/>
              <w:bottom w:val="single" w:sz="4" w:space="0" w:color="auto"/>
              <w:right w:val="single" w:sz="4" w:space="0" w:color="auto"/>
            </w:tcBorders>
          </w:tcPr>
          <w:p w14:paraId="439540F7" w14:textId="5494CDE8" w:rsidR="003B75EE" w:rsidRDefault="003B75EE" w:rsidP="00963535">
            <w:pPr>
              <w:jc w:val="center"/>
              <w:rPr>
                <w:rFonts w:eastAsia="Calibri"/>
                <w:lang w:eastAsia="en-US"/>
              </w:rPr>
            </w:pPr>
            <w:r>
              <w:rPr>
                <w:rFonts w:eastAsia="Calibri"/>
                <w:lang w:eastAsia="en-US"/>
              </w:rPr>
              <w:t>5</w:t>
            </w:r>
          </w:p>
        </w:tc>
        <w:tc>
          <w:tcPr>
            <w:tcW w:w="6804" w:type="dxa"/>
            <w:tcBorders>
              <w:top w:val="single" w:sz="4" w:space="0" w:color="auto"/>
              <w:left w:val="single" w:sz="4" w:space="0" w:color="auto"/>
              <w:bottom w:val="single" w:sz="4" w:space="0" w:color="auto"/>
              <w:right w:val="single" w:sz="4" w:space="0" w:color="auto"/>
            </w:tcBorders>
          </w:tcPr>
          <w:p w14:paraId="4FEA1E8B" w14:textId="1BDA77CD" w:rsidR="003B75EE" w:rsidRDefault="003B75EE" w:rsidP="00963535">
            <w:pPr>
              <w:jc w:val="center"/>
              <w:rPr>
                <w:rFonts w:eastAsia="Calibri"/>
                <w:lang w:eastAsia="en-US"/>
              </w:rPr>
            </w:pPr>
            <w:r w:rsidRPr="003B75EE">
              <w:rPr>
                <w:rFonts w:eastAsia="Calibri"/>
                <w:lang w:eastAsia="en-US"/>
              </w:rPr>
              <w:t>183032 Автобаза почтовой связи (г. Мурманск ул. Чапаева д. 10А)</w:t>
            </w:r>
          </w:p>
        </w:tc>
      </w:tr>
      <w:tr w:rsidR="003B75EE" w14:paraId="11C720C5" w14:textId="77777777" w:rsidTr="00963535">
        <w:tc>
          <w:tcPr>
            <w:tcW w:w="1985" w:type="dxa"/>
            <w:tcBorders>
              <w:top w:val="single" w:sz="4" w:space="0" w:color="auto"/>
              <w:left w:val="single" w:sz="4" w:space="0" w:color="auto"/>
              <w:bottom w:val="single" w:sz="4" w:space="0" w:color="auto"/>
              <w:right w:val="single" w:sz="4" w:space="0" w:color="auto"/>
            </w:tcBorders>
          </w:tcPr>
          <w:p w14:paraId="6FFBEF15" w14:textId="3637D78D" w:rsidR="003B75EE" w:rsidRDefault="003B75EE" w:rsidP="00963535">
            <w:pPr>
              <w:jc w:val="center"/>
              <w:rPr>
                <w:rFonts w:eastAsia="Calibri"/>
                <w:lang w:eastAsia="en-US"/>
              </w:rPr>
            </w:pPr>
            <w:r>
              <w:rPr>
                <w:rFonts w:eastAsia="Calibri"/>
                <w:lang w:eastAsia="en-US"/>
              </w:rPr>
              <w:t>6</w:t>
            </w:r>
          </w:p>
        </w:tc>
        <w:tc>
          <w:tcPr>
            <w:tcW w:w="6804" w:type="dxa"/>
            <w:tcBorders>
              <w:top w:val="single" w:sz="4" w:space="0" w:color="auto"/>
              <w:left w:val="single" w:sz="4" w:space="0" w:color="auto"/>
              <w:bottom w:val="single" w:sz="4" w:space="0" w:color="auto"/>
              <w:right w:val="single" w:sz="4" w:space="0" w:color="auto"/>
            </w:tcBorders>
          </w:tcPr>
          <w:p w14:paraId="2F0FF217" w14:textId="653031C9" w:rsidR="003B75EE" w:rsidRDefault="003B75EE" w:rsidP="00963535">
            <w:pPr>
              <w:jc w:val="center"/>
              <w:rPr>
                <w:rFonts w:eastAsia="Calibri"/>
                <w:lang w:eastAsia="en-US"/>
              </w:rPr>
            </w:pPr>
            <w:r w:rsidRPr="003B75EE">
              <w:rPr>
                <w:rFonts w:eastAsia="Calibri"/>
                <w:lang w:eastAsia="en-US"/>
              </w:rPr>
              <w:t>184606 ОПС Североморск 184606 (Мурманская область г. Североморск, ул. Северная, д.4А)</w:t>
            </w:r>
          </w:p>
        </w:tc>
      </w:tr>
      <w:tr w:rsidR="003B75EE" w14:paraId="255CC096" w14:textId="77777777" w:rsidTr="00963535">
        <w:tc>
          <w:tcPr>
            <w:tcW w:w="1985" w:type="dxa"/>
            <w:tcBorders>
              <w:top w:val="single" w:sz="4" w:space="0" w:color="auto"/>
              <w:left w:val="single" w:sz="4" w:space="0" w:color="auto"/>
              <w:bottom w:val="single" w:sz="4" w:space="0" w:color="auto"/>
              <w:right w:val="single" w:sz="4" w:space="0" w:color="auto"/>
            </w:tcBorders>
          </w:tcPr>
          <w:p w14:paraId="1F40D2D3" w14:textId="2329737F" w:rsidR="003B75EE" w:rsidRDefault="003B75EE" w:rsidP="00963535">
            <w:pPr>
              <w:jc w:val="center"/>
              <w:rPr>
                <w:rFonts w:eastAsia="Calibri"/>
                <w:lang w:eastAsia="en-US"/>
              </w:rPr>
            </w:pPr>
            <w:r>
              <w:rPr>
                <w:rFonts w:eastAsia="Calibri"/>
                <w:lang w:eastAsia="en-US"/>
              </w:rPr>
              <w:t>7</w:t>
            </w:r>
          </w:p>
        </w:tc>
        <w:tc>
          <w:tcPr>
            <w:tcW w:w="6804" w:type="dxa"/>
            <w:tcBorders>
              <w:top w:val="single" w:sz="4" w:space="0" w:color="auto"/>
              <w:left w:val="single" w:sz="4" w:space="0" w:color="auto"/>
              <w:bottom w:val="single" w:sz="4" w:space="0" w:color="auto"/>
              <w:right w:val="single" w:sz="4" w:space="0" w:color="auto"/>
            </w:tcBorders>
          </w:tcPr>
          <w:p w14:paraId="14E4B768" w14:textId="025AE4D7" w:rsidR="003B75EE" w:rsidRDefault="003B75EE" w:rsidP="00963535">
            <w:pPr>
              <w:jc w:val="center"/>
              <w:rPr>
                <w:rFonts w:eastAsia="Calibri"/>
                <w:lang w:eastAsia="en-US"/>
              </w:rPr>
            </w:pPr>
            <w:r w:rsidRPr="003B75EE">
              <w:rPr>
                <w:rFonts w:eastAsia="Calibri"/>
                <w:lang w:eastAsia="en-US"/>
              </w:rPr>
              <w:t>184606 Гараж Автобазы почтовой связи (Мурманская область г. Североморск, ул. Северная, д.4А)</w:t>
            </w:r>
          </w:p>
        </w:tc>
      </w:tr>
      <w:tr w:rsidR="003B75EE" w14:paraId="1A2F271D" w14:textId="77777777" w:rsidTr="00963535">
        <w:tc>
          <w:tcPr>
            <w:tcW w:w="1985" w:type="dxa"/>
            <w:tcBorders>
              <w:top w:val="single" w:sz="4" w:space="0" w:color="auto"/>
              <w:left w:val="single" w:sz="4" w:space="0" w:color="auto"/>
              <w:bottom w:val="single" w:sz="4" w:space="0" w:color="auto"/>
              <w:right w:val="single" w:sz="4" w:space="0" w:color="auto"/>
            </w:tcBorders>
          </w:tcPr>
          <w:p w14:paraId="5E434426" w14:textId="0C0B698F" w:rsidR="003B75EE" w:rsidRDefault="003B75EE" w:rsidP="00963535">
            <w:pPr>
              <w:jc w:val="center"/>
              <w:rPr>
                <w:rFonts w:eastAsia="Calibri"/>
                <w:lang w:eastAsia="en-US"/>
              </w:rPr>
            </w:pPr>
            <w:r>
              <w:rPr>
                <w:rFonts w:eastAsia="Calibri"/>
                <w:lang w:eastAsia="en-US"/>
              </w:rPr>
              <w:t>8</w:t>
            </w:r>
          </w:p>
        </w:tc>
        <w:tc>
          <w:tcPr>
            <w:tcW w:w="6804" w:type="dxa"/>
            <w:tcBorders>
              <w:top w:val="single" w:sz="4" w:space="0" w:color="auto"/>
              <w:left w:val="single" w:sz="4" w:space="0" w:color="auto"/>
              <w:bottom w:val="single" w:sz="4" w:space="0" w:color="auto"/>
              <w:right w:val="single" w:sz="4" w:space="0" w:color="auto"/>
            </w:tcBorders>
          </w:tcPr>
          <w:p w14:paraId="559A43FD" w14:textId="7E438C2C" w:rsidR="003B75EE" w:rsidRDefault="003B75EE" w:rsidP="00963535">
            <w:pPr>
              <w:jc w:val="center"/>
              <w:rPr>
                <w:rFonts w:eastAsia="Calibri"/>
                <w:lang w:eastAsia="en-US"/>
              </w:rPr>
            </w:pPr>
            <w:r w:rsidRPr="003B75EE">
              <w:rPr>
                <w:rFonts w:eastAsia="Calibri"/>
                <w:lang w:eastAsia="en-US"/>
              </w:rPr>
              <w:t>184530 Отделение почтовой связи (Мурманская обл. г. Оленегорск ул. Строительная д.49А)</w:t>
            </w:r>
          </w:p>
        </w:tc>
      </w:tr>
      <w:tr w:rsidR="003B75EE" w14:paraId="526E72CE" w14:textId="77777777" w:rsidTr="00963535">
        <w:tc>
          <w:tcPr>
            <w:tcW w:w="1985" w:type="dxa"/>
            <w:tcBorders>
              <w:top w:val="single" w:sz="4" w:space="0" w:color="auto"/>
              <w:left w:val="single" w:sz="4" w:space="0" w:color="auto"/>
              <w:bottom w:val="single" w:sz="4" w:space="0" w:color="auto"/>
              <w:right w:val="single" w:sz="4" w:space="0" w:color="auto"/>
            </w:tcBorders>
          </w:tcPr>
          <w:p w14:paraId="1DFC5416" w14:textId="4C93659D" w:rsidR="003B75EE" w:rsidRDefault="003B75EE" w:rsidP="00963535">
            <w:pPr>
              <w:jc w:val="center"/>
              <w:rPr>
                <w:rFonts w:eastAsia="Calibri"/>
                <w:lang w:eastAsia="en-US"/>
              </w:rPr>
            </w:pPr>
            <w:r>
              <w:rPr>
                <w:rFonts w:eastAsia="Calibri"/>
                <w:lang w:eastAsia="en-US"/>
              </w:rPr>
              <w:t>9</w:t>
            </w:r>
          </w:p>
        </w:tc>
        <w:tc>
          <w:tcPr>
            <w:tcW w:w="6804" w:type="dxa"/>
            <w:tcBorders>
              <w:top w:val="single" w:sz="4" w:space="0" w:color="auto"/>
              <w:left w:val="single" w:sz="4" w:space="0" w:color="auto"/>
              <w:bottom w:val="single" w:sz="4" w:space="0" w:color="auto"/>
              <w:right w:val="single" w:sz="4" w:space="0" w:color="auto"/>
            </w:tcBorders>
          </w:tcPr>
          <w:p w14:paraId="74328D95" w14:textId="0EC9EEB3" w:rsidR="003B75EE" w:rsidRDefault="003B75EE" w:rsidP="00963535">
            <w:pPr>
              <w:jc w:val="center"/>
              <w:rPr>
                <w:rFonts w:eastAsia="Calibri"/>
                <w:lang w:eastAsia="en-US"/>
              </w:rPr>
            </w:pPr>
            <w:r w:rsidRPr="003B75EE">
              <w:rPr>
                <w:rFonts w:eastAsia="Calibri"/>
                <w:lang w:eastAsia="en-US"/>
              </w:rPr>
              <w:t>184536 Отделение почтовой связи (Мурманская обл. г. Оленегорск ул. Бардина д.32)</w:t>
            </w:r>
          </w:p>
        </w:tc>
      </w:tr>
      <w:tr w:rsidR="003B75EE" w14:paraId="288EE860" w14:textId="77777777" w:rsidTr="00963535">
        <w:tc>
          <w:tcPr>
            <w:tcW w:w="1985" w:type="dxa"/>
            <w:tcBorders>
              <w:top w:val="single" w:sz="4" w:space="0" w:color="auto"/>
              <w:left w:val="single" w:sz="4" w:space="0" w:color="auto"/>
              <w:bottom w:val="single" w:sz="4" w:space="0" w:color="auto"/>
              <w:right w:val="single" w:sz="4" w:space="0" w:color="auto"/>
            </w:tcBorders>
          </w:tcPr>
          <w:p w14:paraId="72373567" w14:textId="716AABD2" w:rsidR="003B75EE" w:rsidRDefault="003B75EE" w:rsidP="00963535">
            <w:pPr>
              <w:jc w:val="center"/>
              <w:rPr>
                <w:rFonts w:eastAsia="Calibri"/>
                <w:lang w:eastAsia="en-US"/>
              </w:rPr>
            </w:pPr>
            <w:r>
              <w:rPr>
                <w:rFonts w:eastAsia="Calibri"/>
                <w:lang w:eastAsia="en-US"/>
              </w:rPr>
              <w:t>10</w:t>
            </w:r>
          </w:p>
        </w:tc>
        <w:tc>
          <w:tcPr>
            <w:tcW w:w="6804" w:type="dxa"/>
            <w:tcBorders>
              <w:top w:val="single" w:sz="4" w:space="0" w:color="auto"/>
              <w:left w:val="single" w:sz="4" w:space="0" w:color="auto"/>
              <w:bottom w:val="single" w:sz="4" w:space="0" w:color="auto"/>
              <w:right w:val="single" w:sz="4" w:space="0" w:color="auto"/>
            </w:tcBorders>
          </w:tcPr>
          <w:p w14:paraId="4B08B830" w14:textId="5345BEDD" w:rsidR="003B75EE" w:rsidRDefault="003B75EE" w:rsidP="00963535">
            <w:pPr>
              <w:jc w:val="center"/>
              <w:rPr>
                <w:rFonts w:eastAsia="Calibri"/>
                <w:lang w:eastAsia="en-US"/>
              </w:rPr>
            </w:pPr>
            <w:r w:rsidRPr="003B75EE">
              <w:rPr>
                <w:rFonts w:eastAsia="Calibri"/>
                <w:lang w:eastAsia="en-US"/>
              </w:rPr>
              <w:t xml:space="preserve">184430 Отделение почтовой связи (Мурманская обл. </w:t>
            </w:r>
            <w:proofErr w:type="spellStart"/>
            <w:r w:rsidRPr="003B75EE">
              <w:rPr>
                <w:rFonts w:eastAsia="Calibri"/>
                <w:lang w:eastAsia="en-US"/>
              </w:rPr>
              <w:t>Печенгский</w:t>
            </w:r>
            <w:proofErr w:type="spellEnd"/>
            <w:r w:rsidRPr="003B75EE">
              <w:rPr>
                <w:rFonts w:eastAsia="Calibri"/>
                <w:lang w:eastAsia="en-US"/>
              </w:rPr>
              <w:t xml:space="preserve"> р-н, г. Заполярный ул. Юбилейная д.6)</w:t>
            </w:r>
          </w:p>
        </w:tc>
      </w:tr>
      <w:tr w:rsidR="003B75EE" w14:paraId="4A5171C6" w14:textId="77777777" w:rsidTr="00963535">
        <w:tc>
          <w:tcPr>
            <w:tcW w:w="1985" w:type="dxa"/>
            <w:tcBorders>
              <w:top w:val="single" w:sz="4" w:space="0" w:color="auto"/>
              <w:left w:val="single" w:sz="4" w:space="0" w:color="auto"/>
              <w:bottom w:val="single" w:sz="4" w:space="0" w:color="auto"/>
              <w:right w:val="single" w:sz="4" w:space="0" w:color="auto"/>
            </w:tcBorders>
          </w:tcPr>
          <w:p w14:paraId="0D7563AD" w14:textId="1A49A1EB" w:rsidR="003B75EE" w:rsidRDefault="003B75EE" w:rsidP="00963535">
            <w:pPr>
              <w:jc w:val="center"/>
              <w:rPr>
                <w:rFonts w:eastAsia="Calibri"/>
                <w:lang w:eastAsia="en-US"/>
              </w:rPr>
            </w:pPr>
            <w:r>
              <w:rPr>
                <w:rFonts w:eastAsia="Calibri"/>
                <w:lang w:eastAsia="en-US"/>
              </w:rPr>
              <w:t>11</w:t>
            </w:r>
          </w:p>
        </w:tc>
        <w:tc>
          <w:tcPr>
            <w:tcW w:w="6804" w:type="dxa"/>
            <w:tcBorders>
              <w:top w:val="single" w:sz="4" w:space="0" w:color="auto"/>
              <w:left w:val="single" w:sz="4" w:space="0" w:color="auto"/>
              <w:bottom w:val="single" w:sz="4" w:space="0" w:color="auto"/>
              <w:right w:val="single" w:sz="4" w:space="0" w:color="auto"/>
            </w:tcBorders>
          </w:tcPr>
          <w:p w14:paraId="6B7D8B2F" w14:textId="14E5FDB4" w:rsidR="003B75EE" w:rsidRDefault="003B75EE" w:rsidP="00963535">
            <w:pPr>
              <w:jc w:val="center"/>
              <w:rPr>
                <w:rFonts w:eastAsia="Calibri"/>
                <w:lang w:eastAsia="en-US"/>
              </w:rPr>
            </w:pPr>
            <w:r w:rsidRPr="003B75EE">
              <w:rPr>
                <w:rFonts w:eastAsia="Calibri"/>
                <w:lang w:eastAsia="en-US"/>
              </w:rPr>
              <w:t xml:space="preserve">184421 Отделение почтовой связи (Мурманская обл. </w:t>
            </w:r>
            <w:proofErr w:type="spellStart"/>
            <w:r w:rsidRPr="003B75EE">
              <w:rPr>
                <w:rFonts w:eastAsia="Calibri"/>
                <w:lang w:eastAsia="en-US"/>
              </w:rPr>
              <w:t>Печенгский</w:t>
            </w:r>
            <w:proofErr w:type="spellEnd"/>
            <w:r w:rsidRPr="003B75EE">
              <w:rPr>
                <w:rFonts w:eastAsia="Calibri"/>
                <w:lang w:eastAsia="en-US"/>
              </w:rPr>
              <w:t xml:space="preserve"> р-н, </w:t>
            </w:r>
            <w:proofErr w:type="spellStart"/>
            <w:r w:rsidRPr="003B75EE">
              <w:rPr>
                <w:rFonts w:eastAsia="Calibri"/>
                <w:lang w:eastAsia="en-US"/>
              </w:rPr>
              <w:t>пгт</w:t>
            </w:r>
            <w:proofErr w:type="spellEnd"/>
            <w:r w:rsidRPr="003B75EE">
              <w:rPr>
                <w:rFonts w:eastAsia="Calibri"/>
                <w:lang w:eastAsia="en-US"/>
              </w:rPr>
              <w:t xml:space="preserve"> Никель пер. Гвардейский д.37)</w:t>
            </w:r>
          </w:p>
        </w:tc>
      </w:tr>
      <w:tr w:rsidR="003B75EE" w14:paraId="14B8CBF3" w14:textId="77777777" w:rsidTr="00963535">
        <w:tc>
          <w:tcPr>
            <w:tcW w:w="1985" w:type="dxa"/>
            <w:tcBorders>
              <w:top w:val="single" w:sz="4" w:space="0" w:color="auto"/>
              <w:left w:val="single" w:sz="4" w:space="0" w:color="auto"/>
              <w:bottom w:val="single" w:sz="4" w:space="0" w:color="auto"/>
              <w:right w:val="single" w:sz="4" w:space="0" w:color="auto"/>
            </w:tcBorders>
          </w:tcPr>
          <w:p w14:paraId="5F76BEAC" w14:textId="5957DAAD" w:rsidR="003B75EE" w:rsidRDefault="003B75EE" w:rsidP="00963535">
            <w:pPr>
              <w:jc w:val="center"/>
              <w:rPr>
                <w:rFonts w:eastAsia="Calibri"/>
                <w:lang w:eastAsia="en-US"/>
              </w:rPr>
            </w:pPr>
            <w:r>
              <w:rPr>
                <w:rFonts w:eastAsia="Calibri"/>
                <w:lang w:eastAsia="en-US"/>
              </w:rPr>
              <w:t>12</w:t>
            </w:r>
          </w:p>
        </w:tc>
        <w:tc>
          <w:tcPr>
            <w:tcW w:w="6804" w:type="dxa"/>
            <w:tcBorders>
              <w:top w:val="single" w:sz="4" w:space="0" w:color="auto"/>
              <w:left w:val="single" w:sz="4" w:space="0" w:color="auto"/>
              <w:bottom w:val="single" w:sz="4" w:space="0" w:color="auto"/>
              <w:right w:val="single" w:sz="4" w:space="0" w:color="auto"/>
            </w:tcBorders>
          </w:tcPr>
          <w:p w14:paraId="697DA892" w14:textId="0EECD515" w:rsidR="003B75EE" w:rsidRPr="003B75EE" w:rsidRDefault="003B75EE" w:rsidP="00963535">
            <w:pPr>
              <w:jc w:val="center"/>
              <w:rPr>
                <w:rFonts w:eastAsia="Calibri"/>
                <w:lang w:eastAsia="en-US"/>
              </w:rPr>
            </w:pPr>
            <w:r w:rsidRPr="003B75EE">
              <w:rPr>
                <w:rFonts w:eastAsia="Calibri"/>
                <w:lang w:eastAsia="en-US"/>
              </w:rPr>
              <w:t>183000 Мурманский магистральный сортировочный центр (Мурманск ул. Привокзальная д.13А)</w:t>
            </w:r>
          </w:p>
        </w:tc>
      </w:tr>
    </w:tbl>
    <w:p w14:paraId="5D1D3335" w14:textId="77777777" w:rsidR="00250B8C" w:rsidRDefault="00250B8C" w:rsidP="00250B8C">
      <w:pPr>
        <w:jc w:val="center"/>
        <w:rPr>
          <w:rFonts w:eastAsia="Calibri"/>
          <w:b/>
        </w:rPr>
      </w:pPr>
    </w:p>
    <w:p w14:paraId="4442693F" w14:textId="77777777" w:rsidR="00250B8C" w:rsidRDefault="00250B8C" w:rsidP="00250B8C">
      <w:pPr>
        <w:jc w:val="center"/>
        <w:rPr>
          <w:rFonts w:eastAsia="Calibri"/>
          <w:b/>
        </w:rPr>
      </w:pPr>
    </w:p>
    <w:p w14:paraId="42CC6C6E" w14:textId="77777777" w:rsidR="00250B8C" w:rsidRDefault="00250B8C" w:rsidP="00250B8C">
      <w:pPr>
        <w:jc w:val="center"/>
        <w:rPr>
          <w:rFonts w:eastAsia="Calibri"/>
          <w:b/>
        </w:rPr>
      </w:pPr>
    </w:p>
    <w:p w14:paraId="376889EF" w14:textId="77777777" w:rsidR="00250B8C" w:rsidRDefault="00250B8C" w:rsidP="00250B8C">
      <w:pPr>
        <w:jc w:val="center"/>
        <w:rPr>
          <w:rFonts w:eastAsia="Calibri"/>
          <w:b/>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441D5802" w14:textId="77777777" w:rsidTr="00BD40CE">
        <w:trPr>
          <w:trHeight w:val="1125"/>
        </w:trPr>
        <w:tc>
          <w:tcPr>
            <w:tcW w:w="4674" w:type="dxa"/>
            <w:hideMark/>
          </w:tcPr>
          <w:p w14:paraId="1D1F9162" w14:textId="77777777" w:rsidR="00FD0244" w:rsidRPr="00FD0244" w:rsidRDefault="00FD0244" w:rsidP="00BD40CE">
            <w:pPr>
              <w:contextualSpacing/>
              <w:rPr>
                <w:b/>
                <w:bCs/>
                <w:sz w:val="22"/>
                <w:szCs w:val="22"/>
              </w:rPr>
            </w:pPr>
            <w:r w:rsidRPr="00FD0244">
              <w:rPr>
                <w:b/>
                <w:bCs/>
                <w:sz w:val="22"/>
                <w:szCs w:val="22"/>
              </w:rPr>
              <w:t>ПОДРЯДЧИК:</w:t>
            </w:r>
            <w:r w:rsidRPr="00FD0244">
              <w:rPr>
                <w:sz w:val="22"/>
                <w:szCs w:val="22"/>
              </w:rPr>
              <w:t xml:space="preserve"> </w:t>
            </w:r>
          </w:p>
          <w:p w14:paraId="5F1913BF" w14:textId="77777777" w:rsidR="00FD0244" w:rsidRPr="00FD0244" w:rsidRDefault="00FD0244" w:rsidP="00BD40CE">
            <w:pPr>
              <w:contextualSpacing/>
              <w:rPr>
                <w:sz w:val="22"/>
                <w:szCs w:val="22"/>
              </w:rPr>
            </w:pPr>
            <w:r w:rsidRPr="00FD0244">
              <w:rPr>
                <w:sz w:val="22"/>
                <w:szCs w:val="22"/>
              </w:rPr>
              <w:t>Генеральный директор</w:t>
            </w:r>
          </w:p>
          <w:p w14:paraId="60177A99" w14:textId="77777777" w:rsidR="00FD0244" w:rsidRPr="00FD0244" w:rsidRDefault="00FD0244" w:rsidP="00BD40CE">
            <w:pPr>
              <w:contextualSpacing/>
              <w:jc w:val="center"/>
              <w:rPr>
                <w:sz w:val="22"/>
                <w:szCs w:val="22"/>
              </w:rPr>
            </w:pPr>
          </w:p>
          <w:p w14:paraId="7FC73537" w14:textId="77777777" w:rsidR="00FD0244" w:rsidRPr="00FD0244" w:rsidRDefault="00FD0244" w:rsidP="00BD40CE">
            <w:pPr>
              <w:contextualSpacing/>
              <w:rPr>
                <w:sz w:val="22"/>
                <w:szCs w:val="22"/>
              </w:rPr>
            </w:pPr>
          </w:p>
          <w:p w14:paraId="185185EE" w14:textId="77777777" w:rsidR="00FD0244" w:rsidRPr="00FD0244" w:rsidRDefault="00FD0244" w:rsidP="00BD40CE">
            <w:pPr>
              <w:contextualSpacing/>
              <w:rPr>
                <w:sz w:val="22"/>
                <w:szCs w:val="22"/>
              </w:rPr>
            </w:pPr>
            <w:r w:rsidRPr="00FD0244">
              <w:rPr>
                <w:sz w:val="22"/>
                <w:szCs w:val="22"/>
              </w:rPr>
              <w:t>____________________/ ____________ /</w:t>
            </w:r>
          </w:p>
          <w:p w14:paraId="0A8BB42F" w14:textId="77777777" w:rsidR="00FD0244" w:rsidRPr="00FD0244" w:rsidRDefault="00FD0244" w:rsidP="00BD40CE">
            <w:pPr>
              <w:contextualSpacing/>
              <w:rPr>
                <w:sz w:val="22"/>
                <w:szCs w:val="22"/>
              </w:rPr>
            </w:pPr>
            <w:r w:rsidRPr="00FD0244">
              <w:rPr>
                <w:sz w:val="22"/>
                <w:szCs w:val="22"/>
              </w:rPr>
              <w:t>Подписано с применением ЭЦП</w:t>
            </w:r>
          </w:p>
        </w:tc>
        <w:tc>
          <w:tcPr>
            <w:tcW w:w="5020" w:type="dxa"/>
          </w:tcPr>
          <w:p w14:paraId="2C8C35CF" w14:textId="77777777" w:rsidR="00FD0244" w:rsidRPr="00FD0244" w:rsidRDefault="00FD0244" w:rsidP="00BD40CE">
            <w:pPr>
              <w:contextualSpacing/>
              <w:rPr>
                <w:b/>
                <w:bCs/>
                <w:caps/>
                <w:sz w:val="22"/>
                <w:szCs w:val="22"/>
              </w:rPr>
            </w:pPr>
            <w:r w:rsidRPr="00FD0244">
              <w:rPr>
                <w:b/>
                <w:bCs/>
                <w:caps/>
                <w:sz w:val="22"/>
                <w:szCs w:val="22"/>
              </w:rPr>
              <w:t>ЗАКАЗЧИК:</w:t>
            </w:r>
            <w:r w:rsidRPr="00FD0244">
              <w:rPr>
                <w:b/>
                <w:sz w:val="22"/>
                <w:szCs w:val="22"/>
              </w:rPr>
              <w:t xml:space="preserve"> АО «Почта России»</w:t>
            </w:r>
          </w:p>
          <w:p w14:paraId="19F90BA9" w14:textId="77777777" w:rsidR="00FD0244" w:rsidRPr="00FD0244" w:rsidRDefault="00FD0244" w:rsidP="00BD40CE">
            <w:pPr>
              <w:contextualSpacing/>
              <w:rPr>
                <w:sz w:val="22"/>
                <w:szCs w:val="22"/>
              </w:rPr>
            </w:pPr>
            <w:r w:rsidRPr="00FD0244">
              <w:rPr>
                <w:sz w:val="22"/>
                <w:szCs w:val="22"/>
              </w:rPr>
              <w:t>Директор УФПС Мурманской области</w:t>
            </w:r>
          </w:p>
          <w:p w14:paraId="0241147C" w14:textId="77777777" w:rsidR="00FD0244" w:rsidRPr="00FD0244" w:rsidRDefault="00FD0244" w:rsidP="00BD40CE">
            <w:pPr>
              <w:contextualSpacing/>
              <w:rPr>
                <w:sz w:val="22"/>
                <w:szCs w:val="22"/>
              </w:rPr>
            </w:pPr>
          </w:p>
          <w:p w14:paraId="15BB9478" w14:textId="77777777" w:rsidR="00FD0244" w:rsidRPr="00FD0244" w:rsidRDefault="00FD0244" w:rsidP="00BD40CE">
            <w:pPr>
              <w:contextualSpacing/>
              <w:rPr>
                <w:sz w:val="22"/>
                <w:szCs w:val="22"/>
              </w:rPr>
            </w:pPr>
          </w:p>
          <w:p w14:paraId="583B74A5" w14:textId="77777777" w:rsidR="00FD0244" w:rsidRPr="00FD0244" w:rsidRDefault="00FD0244" w:rsidP="00BD40CE">
            <w:pPr>
              <w:contextualSpacing/>
              <w:rPr>
                <w:sz w:val="22"/>
                <w:szCs w:val="22"/>
              </w:rPr>
            </w:pPr>
            <w:r w:rsidRPr="00FD0244">
              <w:rPr>
                <w:sz w:val="22"/>
                <w:szCs w:val="22"/>
              </w:rPr>
              <w:t>_____________________/В.А. Макаров/</w:t>
            </w:r>
          </w:p>
          <w:p w14:paraId="7BF6BF7F" w14:textId="77777777" w:rsidR="00FD0244" w:rsidRPr="00FD0244" w:rsidRDefault="00FD0244" w:rsidP="00BD40CE">
            <w:pPr>
              <w:contextualSpacing/>
              <w:rPr>
                <w:sz w:val="22"/>
                <w:szCs w:val="22"/>
              </w:rPr>
            </w:pPr>
            <w:r w:rsidRPr="00FD0244">
              <w:rPr>
                <w:sz w:val="22"/>
                <w:szCs w:val="22"/>
              </w:rPr>
              <w:t>Подписано с применением ЭЦП</w:t>
            </w:r>
          </w:p>
        </w:tc>
      </w:tr>
    </w:tbl>
    <w:p w14:paraId="2E5A498A" w14:textId="70468B24" w:rsidR="00250B8C" w:rsidRDefault="00250B8C" w:rsidP="00250B8C">
      <w:pPr>
        <w:spacing w:after="200" w:line="276" w:lineRule="auto"/>
      </w:pPr>
    </w:p>
    <w:p w14:paraId="5D54E22E" w14:textId="65DB046F" w:rsidR="00FD0244" w:rsidRDefault="00FD0244" w:rsidP="00250B8C">
      <w:pPr>
        <w:spacing w:after="200" w:line="276" w:lineRule="auto"/>
      </w:pPr>
    </w:p>
    <w:p w14:paraId="1E45FCE7" w14:textId="77777777" w:rsidR="00FD0244" w:rsidRDefault="00FD0244" w:rsidP="00250B8C">
      <w:pPr>
        <w:spacing w:after="200" w:line="276" w:lineRule="auto"/>
      </w:pPr>
    </w:p>
    <w:p w14:paraId="14AEBAFB" w14:textId="77777777" w:rsidR="00B37C40" w:rsidRDefault="00B37C40" w:rsidP="00250B8C">
      <w:pPr>
        <w:spacing w:after="200" w:line="276" w:lineRule="auto"/>
      </w:pPr>
    </w:p>
    <w:p w14:paraId="4CA6CE60" w14:textId="77777777" w:rsidR="00B37C40" w:rsidRDefault="00B37C40" w:rsidP="00250B8C">
      <w:pPr>
        <w:spacing w:after="200" w:line="276" w:lineRule="auto"/>
      </w:pPr>
    </w:p>
    <w:p w14:paraId="58C3F6F1" w14:textId="77777777" w:rsidR="00250B8C" w:rsidRDefault="00250B8C" w:rsidP="00250B8C">
      <w:pPr>
        <w:ind w:left="5103"/>
        <w:jc w:val="right"/>
        <w:rPr>
          <w:rFonts w:eastAsia="Calibri"/>
        </w:rPr>
      </w:pPr>
      <w:r>
        <w:rPr>
          <w:rFonts w:eastAsia="Calibri"/>
        </w:rPr>
        <w:lastRenderedPageBreak/>
        <w:t>Приложение № 6</w:t>
      </w:r>
    </w:p>
    <w:p w14:paraId="60669C7C" w14:textId="77777777" w:rsidR="00B37C40" w:rsidRDefault="00B37C40" w:rsidP="00B37C40">
      <w:pPr>
        <w:jc w:val="right"/>
      </w:pPr>
      <w:r>
        <w:rPr>
          <w:rFonts w:eastAsia="Calibri"/>
        </w:rPr>
        <w:t xml:space="preserve">к </w:t>
      </w:r>
      <w:r>
        <w:t>Договор</w:t>
      </w:r>
      <w:r>
        <w:rPr>
          <w:rFonts w:eastAsia="Calibri"/>
        </w:rPr>
        <w:t xml:space="preserve">у </w:t>
      </w:r>
      <w:r w:rsidRPr="00B74808">
        <w:rPr>
          <w:bCs/>
        </w:rPr>
        <w:t xml:space="preserve">на </w:t>
      </w:r>
      <w:r w:rsidRPr="00B74808">
        <w:t xml:space="preserve">оказание услуг по </w:t>
      </w:r>
    </w:p>
    <w:p w14:paraId="5B8E308A" w14:textId="77777777" w:rsidR="00B37C40" w:rsidRDefault="00B37C40" w:rsidP="00B37C40">
      <w:pPr>
        <w:jc w:val="right"/>
      </w:pPr>
      <w:r w:rsidRPr="00B74808">
        <w:t xml:space="preserve">подготовке тепловых пунктов к </w:t>
      </w:r>
    </w:p>
    <w:p w14:paraId="78E902C2" w14:textId="77777777" w:rsidR="00B37C40" w:rsidRDefault="00B37C40" w:rsidP="00B37C40">
      <w:pPr>
        <w:jc w:val="right"/>
      </w:pPr>
      <w:r w:rsidRPr="00B74808">
        <w:t xml:space="preserve">отопительному сезону 2025-2026г.  </w:t>
      </w:r>
    </w:p>
    <w:p w14:paraId="1E1BCA82" w14:textId="77777777" w:rsidR="00B37C40" w:rsidRDefault="00B37C40" w:rsidP="00B37C40">
      <w:pPr>
        <w:jc w:val="right"/>
      </w:pPr>
      <w:r w:rsidRPr="00B74808">
        <w:t xml:space="preserve">помещений населенных пунктов Мурманск, </w:t>
      </w:r>
    </w:p>
    <w:p w14:paraId="2B34A4C9" w14:textId="77777777" w:rsidR="00B37C40" w:rsidRDefault="00B37C40" w:rsidP="00B37C40">
      <w:pPr>
        <w:jc w:val="right"/>
      </w:pPr>
      <w:r w:rsidRPr="00B74808">
        <w:t xml:space="preserve">Оленегорск, Никель, Заполярный  и </w:t>
      </w:r>
    </w:p>
    <w:p w14:paraId="1DA27868" w14:textId="77777777" w:rsidR="00B37C40" w:rsidRDefault="00B37C40" w:rsidP="00B37C40">
      <w:pPr>
        <w:jc w:val="right"/>
      </w:pPr>
      <w:r w:rsidRPr="00B74808">
        <w:t xml:space="preserve">ЗАТО Североморск для нужд </w:t>
      </w:r>
    </w:p>
    <w:p w14:paraId="7CF1E8E5" w14:textId="77777777" w:rsidR="00B37C40" w:rsidRPr="00B74808" w:rsidRDefault="00B37C40" w:rsidP="00B37C40">
      <w:pPr>
        <w:jc w:val="right"/>
      </w:pPr>
      <w:r w:rsidRPr="00B74808">
        <w:t>УФПС Мурманской области</w:t>
      </w:r>
    </w:p>
    <w:p w14:paraId="50869E5E" w14:textId="6780A574" w:rsidR="00250B8C" w:rsidRDefault="00B37C40" w:rsidP="00B37C40">
      <w:pPr>
        <w:jc w:val="right"/>
      </w:pPr>
      <w:r>
        <w:rPr>
          <w:rFonts w:eastAsia="Calibri"/>
        </w:rPr>
        <w:t>от ___________ 20__ г.№____________</w:t>
      </w:r>
    </w:p>
    <w:p w14:paraId="577666EC" w14:textId="77777777" w:rsidR="00250B8C" w:rsidRDefault="00250B8C" w:rsidP="00250B8C"/>
    <w:p w14:paraId="3A310C7A"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t>ОТЧЕТ</w:t>
      </w:r>
    </w:p>
    <w:p w14:paraId="06B87253"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об оказанных услугах</w:t>
      </w:r>
    </w:p>
    <w:p w14:paraId="6D0690FF"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t>по Договору №______ от ________________________</w:t>
      </w:r>
    </w:p>
    <w:p w14:paraId="2FF58557" w14:textId="77777777" w:rsidR="003B75EE" w:rsidRDefault="003B75EE" w:rsidP="003B75EE">
      <w:pPr>
        <w:widowControl w:val="0"/>
        <w:tabs>
          <w:tab w:val="left" w:pos="5670"/>
        </w:tabs>
        <w:autoSpaceDE w:val="0"/>
        <w:autoSpaceDN w:val="0"/>
        <w:adjustRightInd w:val="0"/>
      </w:pPr>
    </w:p>
    <w:p w14:paraId="79093A70"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r>
        <w:t>г. ________ "__" ________ 20__ г.</w:t>
      </w:r>
      <w:r>
        <w:br/>
      </w:r>
    </w:p>
    <w:p w14:paraId="7213C0BD"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 По состоянию на "__" ________ 20__ г. в целях оказания услуг по Договору №______ от _______________Исполнитель совершил следующие действия:</w:t>
      </w:r>
    </w:p>
    <w:p w14:paraId="7AD5FBC8"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7E2921DC"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____________________________________________________________________</w:t>
      </w:r>
    </w:p>
    <w:p w14:paraId="0B04FF05"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____________________________________________________________________</w:t>
      </w:r>
    </w:p>
    <w:p w14:paraId="59B80D4D"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____________________________________________________________________</w:t>
      </w:r>
    </w:p>
    <w:p w14:paraId="04E31C71"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17C6C9E2"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2. К настоящему отчету прилагаются следующие документы:</w:t>
      </w:r>
    </w:p>
    <w:p w14:paraId="403BAABC"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____________________________________________________________________</w:t>
      </w:r>
    </w:p>
    <w:p w14:paraId="4C11BAA6"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____________________________________________________________________</w:t>
      </w:r>
    </w:p>
    <w:p w14:paraId="5F324FAA"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____________________________________________________________________</w:t>
      </w:r>
    </w:p>
    <w:p w14:paraId="28271309"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7E1217C8" w14:textId="77777777" w:rsidR="003B75EE" w:rsidRDefault="003B75EE" w:rsidP="003B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t>3. ___________________________________________________________________</w:t>
      </w:r>
      <w:r>
        <w:rPr>
          <w:rStyle w:val="af7"/>
        </w:rPr>
        <w:footnoteReference w:id="32"/>
      </w:r>
    </w:p>
    <w:p w14:paraId="172759DB" w14:textId="77777777" w:rsidR="003B75EE" w:rsidRDefault="003B75EE" w:rsidP="003B75EE">
      <w:pPr>
        <w:widowControl w:val="0"/>
        <w:tabs>
          <w:tab w:val="left" w:pos="5670"/>
        </w:tabs>
        <w:autoSpaceDE w:val="0"/>
        <w:autoSpaceDN w:val="0"/>
        <w:adjustRightInd w:val="0"/>
      </w:pPr>
    </w:p>
    <w:p w14:paraId="5BAEE652" w14:textId="77777777" w:rsidR="003B75EE" w:rsidRDefault="003B75EE" w:rsidP="003B75EE">
      <w:pPr>
        <w:widowControl w:val="0"/>
        <w:tabs>
          <w:tab w:val="left" w:pos="5670"/>
        </w:tabs>
        <w:autoSpaceDE w:val="0"/>
        <w:autoSpaceDN w:val="0"/>
        <w:adjustRightInd w:val="0"/>
      </w:pPr>
    </w:p>
    <w:p w14:paraId="5FC6C7BB" w14:textId="77777777" w:rsidR="003B75EE" w:rsidRDefault="003B75EE" w:rsidP="003B75EE">
      <w:pPr>
        <w:widowControl w:val="0"/>
        <w:tabs>
          <w:tab w:val="left" w:pos="5670"/>
        </w:tabs>
        <w:autoSpaceDE w:val="0"/>
        <w:autoSpaceDN w:val="0"/>
        <w:adjustRightInd w:val="0"/>
      </w:pPr>
    </w:p>
    <w:p w14:paraId="74573F5A" w14:textId="77777777" w:rsidR="00250B8C" w:rsidRDefault="00250B8C" w:rsidP="00250B8C"/>
    <w:p w14:paraId="3BF08BC6" w14:textId="77777777" w:rsidR="00250B8C" w:rsidRDefault="00250B8C" w:rsidP="00250B8C"/>
    <w:p w14:paraId="162F0CF0" w14:textId="77777777" w:rsidR="00250B8C" w:rsidRDefault="00250B8C" w:rsidP="00250B8C">
      <w:pPr>
        <w:rPr>
          <w:rFonts w:eastAsia="Calibri"/>
        </w:rPr>
      </w:pPr>
    </w:p>
    <w:p w14:paraId="26101D25" w14:textId="77777777" w:rsidR="00250B8C" w:rsidRDefault="00250B8C" w:rsidP="00250B8C">
      <w:pPr>
        <w:jc w:val="right"/>
        <w:rPr>
          <w:rFonts w:eastAsia="Calibri"/>
        </w:rPr>
      </w:pPr>
    </w:p>
    <w:p w14:paraId="533AD2A2" w14:textId="77777777" w:rsidR="00250B8C" w:rsidRDefault="00250B8C" w:rsidP="00250B8C">
      <w:pPr>
        <w:widowControl w:val="0"/>
        <w:pBdr>
          <w:bottom w:val="single" w:sz="12" w:space="1" w:color="auto"/>
        </w:pBdr>
        <w:tabs>
          <w:tab w:val="left" w:pos="5670"/>
        </w:tabs>
        <w:autoSpaceDE w:val="0"/>
        <w:autoSpaceDN w:val="0"/>
        <w:adjustRightInd w:val="0"/>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2A7BD722" w14:textId="77777777" w:rsidTr="00BD40CE">
        <w:trPr>
          <w:trHeight w:val="1125"/>
        </w:trPr>
        <w:tc>
          <w:tcPr>
            <w:tcW w:w="4674" w:type="dxa"/>
            <w:hideMark/>
          </w:tcPr>
          <w:p w14:paraId="34651C76" w14:textId="77777777" w:rsidR="00FD0244" w:rsidRPr="00FD0244" w:rsidRDefault="00FD0244" w:rsidP="00BD40CE">
            <w:pPr>
              <w:contextualSpacing/>
              <w:rPr>
                <w:b/>
                <w:bCs/>
                <w:sz w:val="22"/>
                <w:szCs w:val="22"/>
              </w:rPr>
            </w:pPr>
            <w:r w:rsidRPr="00FD0244">
              <w:rPr>
                <w:b/>
                <w:bCs/>
                <w:sz w:val="22"/>
                <w:szCs w:val="22"/>
              </w:rPr>
              <w:t>ПОДРЯДЧИК:</w:t>
            </w:r>
            <w:r w:rsidRPr="00FD0244">
              <w:rPr>
                <w:sz w:val="22"/>
                <w:szCs w:val="22"/>
              </w:rPr>
              <w:t xml:space="preserve"> </w:t>
            </w:r>
          </w:p>
          <w:p w14:paraId="26019FBA" w14:textId="77777777" w:rsidR="00FD0244" w:rsidRPr="00FD0244" w:rsidRDefault="00FD0244" w:rsidP="00BD40CE">
            <w:pPr>
              <w:contextualSpacing/>
              <w:rPr>
                <w:sz w:val="22"/>
                <w:szCs w:val="22"/>
              </w:rPr>
            </w:pPr>
            <w:r w:rsidRPr="00FD0244">
              <w:rPr>
                <w:sz w:val="22"/>
                <w:szCs w:val="22"/>
              </w:rPr>
              <w:t>Генеральный директор</w:t>
            </w:r>
          </w:p>
          <w:p w14:paraId="275979A4" w14:textId="77777777" w:rsidR="00FD0244" w:rsidRPr="00FD0244" w:rsidRDefault="00FD0244" w:rsidP="00BD40CE">
            <w:pPr>
              <w:contextualSpacing/>
              <w:jc w:val="center"/>
              <w:rPr>
                <w:sz w:val="22"/>
                <w:szCs w:val="22"/>
              </w:rPr>
            </w:pPr>
          </w:p>
          <w:p w14:paraId="2E9C3E9A" w14:textId="77777777" w:rsidR="00FD0244" w:rsidRPr="00FD0244" w:rsidRDefault="00FD0244" w:rsidP="00BD40CE">
            <w:pPr>
              <w:contextualSpacing/>
              <w:rPr>
                <w:sz w:val="22"/>
                <w:szCs w:val="22"/>
              </w:rPr>
            </w:pPr>
          </w:p>
          <w:p w14:paraId="3B1A725C" w14:textId="77777777" w:rsidR="00FD0244" w:rsidRPr="00FD0244" w:rsidRDefault="00FD0244" w:rsidP="00BD40CE">
            <w:pPr>
              <w:contextualSpacing/>
              <w:rPr>
                <w:sz w:val="22"/>
                <w:szCs w:val="22"/>
              </w:rPr>
            </w:pPr>
            <w:r w:rsidRPr="00FD0244">
              <w:rPr>
                <w:sz w:val="22"/>
                <w:szCs w:val="22"/>
              </w:rPr>
              <w:t>____________________/ ____________ /</w:t>
            </w:r>
          </w:p>
          <w:p w14:paraId="00A21A27" w14:textId="77777777" w:rsidR="00FD0244" w:rsidRPr="00FD0244" w:rsidRDefault="00FD0244" w:rsidP="00BD40CE">
            <w:pPr>
              <w:contextualSpacing/>
              <w:rPr>
                <w:sz w:val="22"/>
                <w:szCs w:val="22"/>
              </w:rPr>
            </w:pPr>
            <w:r w:rsidRPr="00FD0244">
              <w:rPr>
                <w:sz w:val="22"/>
                <w:szCs w:val="22"/>
              </w:rPr>
              <w:t>Подписано с применением ЭЦП</w:t>
            </w:r>
          </w:p>
        </w:tc>
        <w:tc>
          <w:tcPr>
            <w:tcW w:w="5020" w:type="dxa"/>
          </w:tcPr>
          <w:p w14:paraId="65D1FEC4" w14:textId="77777777" w:rsidR="00FD0244" w:rsidRPr="00FD0244" w:rsidRDefault="00FD0244" w:rsidP="00BD40CE">
            <w:pPr>
              <w:contextualSpacing/>
              <w:rPr>
                <w:b/>
                <w:bCs/>
                <w:caps/>
                <w:sz w:val="22"/>
                <w:szCs w:val="22"/>
              </w:rPr>
            </w:pPr>
            <w:r w:rsidRPr="00FD0244">
              <w:rPr>
                <w:b/>
                <w:bCs/>
                <w:caps/>
                <w:sz w:val="22"/>
                <w:szCs w:val="22"/>
              </w:rPr>
              <w:t>ЗАКАЗЧИК:</w:t>
            </w:r>
            <w:r w:rsidRPr="00FD0244">
              <w:rPr>
                <w:b/>
                <w:sz w:val="22"/>
                <w:szCs w:val="22"/>
              </w:rPr>
              <w:t xml:space="preserve"> АО «Почта России»</w:t>
            </w:r>
          </w:p>
          <w:p w14:paraId="442792AD" w14:textId="77777777" w:rsidR="00FD0244" w:rsidRPr="00FD0244" w:rsidRDefault="00FD0244" w:rsidP="00BD40CE">
            <w:pPr>
              <w:contextualSpacing/>
              <w:rPr>
                <w:sz w:val="22"/>
                <w:szCs w:val="22"/>
              </w:rPr>
            </w:pPr>
            <w:r w:rsidRPr="00FD0244">
              <w:rPr>
                <w:sz w:val="22"/>
                <w:szCs w:val="22"/>
              </w:rPr>
              <w:t>Директор УФПС Мурманской области</w:t>
            </w:r>
          </w:p>
          <w:p w14:paraId="3D32C440" w14:textId="77777777" w:rsidR="00FD0244" w:rsidRPr="00FD0244" w:rsidRDefault="00FD0244" w:rsidP="00BD40CE">
            <w:pPr>
              <w:contextualSpacing/>
              <w:rPr>
                <w:sz w:val="22"/>
                <w:szCs w:val="22"/>
              </w:rPr>
            </w:pPr>
          </w:p>
          <w:p w14:paraId="5F9F9713" w14:textId="77777777" w:rsidR="00FD0244" w:rsidRPr="00FD0244" w:rsidRDefault="00FD0244" w:rsidP="00BD40CE">
            <w:pPr>
              <w:contextualSpacing/>
              <w:rPr>
                <w:sz w:val="22"/>
                <w:szCs w:val="22"/>
              </w:rPr>
            </w:pPr>
          </w:p>
          <w:p w14:paraId="0873AD37" w14:textId="77777777" w:rsidR="00FD0244" w:rsidRPr="00FD0244" w:rsidRDefault="00FD0244" w:rsidP="00BD40CE">
            <w:pPr>
              <w:contextualSpacing/>
              <w:rPr>
                <w:sz w:val="22"/>
                <w:szCs w:val="22"/>
              </w:rPr>
            </w:pPr>
            <w:r w:rsidRPr="00FD0244">
              <w:rPr>
                <w:sz w:val="22"/>
                <w:szCs w:val="22"/>
              </w:rPr>
              <w:t>_____________________/В.А. Макаров/</w:t>
            </w:r>
          </w:p>
          <w:p w14:paraId="58C8CD61" w14:textId="77777777" w:rsidR="00FD0244" w:rsidRPr="00FD0244" w:rsidRDefault="00FD0244" w:rsidP="00BD40CE">
            <w:pPr>
              <w:contextualSpacing/>
              <w:rPr>
                <w:sz w:val="22"/>
                <w:szCs w:val="22"/>
              </w:rPr>
            </w:pPr>
            <w:r w:rsidRPr="00FD0244">
              <w:rPr>
                <w:sz w:val="22"/>
                <w:szCs w:val="22"/>
              </w:rPr>
              <w:t>Подписано с применением ЭЦП</w:t>
            </w:r>
          </w:p>
        </w:tc>
      </w:tr>
    </w:tbl>
    <w:p w14:paraId="3197C48A" w14:textId="77777777" w:rsidR="00250B8C" w:rsidRDefault="00250B8C" w:rsidP="00250B8C">
      <w:pPr>
        <w:widowControl w:val="0"/>
        <w:tabs>
          <w:tab w:val="left" w:pos="5670"/>
        </w:tabs>
        <w:autoSpaceDE w:val="0"/>
        <w:autoSpaceDN w:val="0"/>
        <w:adjustRightInd w:val="0"/>
      </w:pPr>
    </w:p>
    <w:p w14:paraId="265BA4F9" w14:textId="77777777" w:rsidR="00250B8C" w:rsidRDefault="00250B8C" w:rsidP="00250B8C">
      <w:pPr>
        <w:spacing w:after="200" w:line="276" w:lineRule="auto"/>
      </w:pPr>
      <w:r>
        <w:br w:type="page"/>
      </w:r>
    </w:p>
    <w:p w14:paraId="24D498D5" w14:textId="77777777" w:rsidR="00250B8C" w:rsidRDefault="00250B8C" w:rsidP="00250B8C">
      <w:pPr>
        <w:ind w:left="5103"/>
        <w:jc w:val="right"/>
        <w:rPr>
          <w:rFonts w:eastAsia="Calibri"/>
        </w:rPr>
      </w:pPr>
      <w:r>
        <w:rPr>
          <w:rFonts w:eastAsia="Calibri"/>
        </w:rPr>
        <w:lastRenderedPageBreak/>
        <w:t>Приложение № 7</w:t>
      </w:r>
    </w:p>
    <w:p w14:paraId="24C6961F" w14:textId="77777777" w:rsidR="00B37C40" w:rsidRDefault="00B37C40" w:rsidP="00B37C40">
      <w:pPr>
        <w:jc w:val="right"/>
      </w:pPr>
      <w:r>
        <w:rPr>
          <w:rFonts w:eastAsia="Calibri"/>
        </w:rPr>
        <w:t xml:space="preserve">к </w:t>
      </w:r>
      <w:r>
        <w:t>Договор</w:t>
      </w:r>
      <w:r>
        <w:rPr>
          <w:rFonts w:eastAsia="Calibri"/>
        </w:rPr>
        <w:t xml:space="preserve">у </w:t>
      </w:r>
      <w:r w:rsidRPr="00B74808">
        <w:rPr>
          <w:bCs/>
        </w:rPr>
        <w:t xml:space="preserve">на </w:t>
      </w:r>
      <w:r w:rsidRPr="00B74808">
        <w:t xml:space="preserve">оказание услуг по </w:t>
      </w:r>
    </w:p>
    <w:p w14:paraId="7179E7E5" w14:textId="77777777" w:rsidR="00B37C40" w:rsidRDefault="00B37C40" w:rsidP="00B37C40">
      <w:pPr>
        <w:jc w:val="right"/>
      </w:pPr>
      <w:r w:rsidRPr="00B74808">
        <w:t xml:space="preserve">подготовке тепловых пунктов к </w:t>
      </w:r>
    </w:p>
    <w:p w14:paraId="6CC224B7" w14:textId="77777777" w:rsidR="00B37C40" w:rsidRDefault="00B37C40" w:rsidP="00B37C40">
      <w:pPr>
        <w:jc w:val="right"/>
      </w:pPr>
      <w:r w:rsidRPr="00B74808">
        <w:t xml:space="preserve">отопительному сезону 2025-2026г.  </w:t>
      </w:r>
    </w:p>
    <w:p w14:paraId="6F07694D" w14:textId="77777777" w:rsidR="00B37C40" w:rsidRDefault="00B37C40" w:rsidP="00B37C40">
      <w:pPr>
        <w:jc w:val="right"/>
      </w:pPr>
      <w:r w:rsidRPr="00B74808">
        <w:t xml:space="preserve">помещений населенных пунктов Мурманск, </w:t>
      </w:r>
    </w:p>
    <w:p w14:paraId="0A5FB3AD" w14:textId="77777777" w:rsidR="00B37C40" w:rsidRDefault="00B37C40" w:rsidP="00B37C40">
      <w:pPr>
        <w:jc w:val="right"/>
      </w:pPr>
      <w:r w:rsidRPr="00B74808">
        <w:t xml:space="preserve">Оленегорск, Никель, Заполярный  и </w:t>
      </w:r>
    </w:p>
    <w:p w14:paraId="147C9B56" w14:textId="77777777" w:rsidR="00B37C40" w:rsidRDefault="00B37C40" w:rsidP="00B37C40">
      <w:pPr>
        <w:jc w:val="right"/>
      </w:pPr>
      <w:r w:rsidRPr="00B74808">
        <w:t xml:space="preserve">ЗАТО Североморск для нужд </w:t>
      </w:r>
    </w:p>
    <w:p w14:paraId="0B600185" w14:textId="77777777" w:rsidR="00B37C40" w:rsidRPr="00B74808" w:rsidRDefault="00B37C40" w:rsidP="00B37C40">
      <w:pPr>
        <w:jc w:val="right"/>
      </w:pPr>
      <w:r w:rsidRPr="00B74808">
        <w:t>УФПС Мурманской области</w:t>
      </w:r>
    </w:p>
    <w:p w14:paraId="67EF9A3F" w14:textId="7D270588" w:rsidR="00250B8C" w:rsidRDefault="00B37C40" w:rsidP="00B37C40">
      <w:pPr>
        <w:jc w:val="right"/>
      </w:pPr>
      <w:r>
        <w:rPr>
          <w:rFonts w:eastAsia="Calibri"/>
        </w:rPr>
        <w:t>от ___________ 20__ г.№____________</w:t>
      </w:r>
    </w:p>
    <w:p w14:paraId="6DFD4424" w14:textId="77777777" w:rsidR="00250B8C" w:rsidRDefault="00250B8C" w:rsidP="00250B8C">
      <w:pPr>
        <w:widowControl w:val="0"/>
        <w:tabs>
          <w:tab w:val="left" w:pos="5670"/>
        </w:tabs>
        <w:autoSpaceDE w:val="0"/>
        <w:autoSpaceDN w:val="0"/>
        <w:adjustRightInd w:val="0"/>
      </w:pPr>
    </w:p>
    <w:p w14:paraId="73DFD561" w14:textId="77777777" w:rsidR="003B75EE" w:rsidRPr="00A03234" w:rsidRDefault="003B75EE" w:rsidP="003B75EE">
      <w:pPr>
        <w:ind w:firstLine="709"/>
        <w:jc w:val="center"/>
        <w:rPr>
          <w:b/>
        </w:rPr>
      </w:pPr>
      <w:proofErr w:type="spellStart"/>
      <w:r w:rsidRPr="00A03234">
        <w:rPr>
          <w:b/>
        </w:rPr>
        <w:t>Комплаенс</w:t>
      </w:r>
      <w:proofErr w:type="spellEnd"/>
      <w:r w:rsidRPr="00A03234">
        <w:rPr>
          <w:b/>
        </w:rPr>
        <w:t>-оговорка</w:t>
      </w:r>
      <w:r w:rsidRPr="00A03234">
        <w:rPr>
          <w:rStyle w:val="af7"/>
          <w:b/>
        </w:rPr>
        <w:footnoteReference w:id="33"/>
      </w:r>
    </w:p>
    <w:p w14:paraId="6D09DD40" w14:textId="77777777" w:rsidR="003B75EE" w:rsidRPr="00A03234" w:rsidRDefault="003B75EE" w:rsidP="003B75EE">
      <w:pPr>
        <w:tabs>
          <w:tab w:val="left" w:pos="1134"/>
        </w:tabs>
        <w:spacing w:line="240" w:lineRule="exact"/>
        <w:ind w:firstLine="709"/>
        <w:jc w:val="both"/>
      </w:pPr>
      <w:r w:rsidRPr="00A03234">
        <w:t>1.</w:t>
      </w:r>
      <w:r w:rsidRPr="00A03234">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E79D98F" w14:textId="77777777" w:rsidR="003B75EE" w:rsidRPr="00A03234" w:rsidRDefault="003B75EE" w:rsidP="003B75EE">
      <w:pPr>
        <w:tabs>
          <w:tab w:val="left" w:pos="1276"/>
        </w:tabs>
        <w:spacing w:line="240" w:lineRule="exact"/>
        <w:ind w:firstLine="709"/>
        <w:jc w:val="both"/>
      </w:pPr>
      <w:r w:rsidRPr="00A03234">
        <w:t>1.1.</w:t>
      </w:r>
      <w:r w:rsidRPr="00A03234">
        <w:tab/>
        <w:t>Стороны соблюдают действующее законодательство о налогах</w:t>
      </w:r>
      <w:r w:rsidRPr="00A03234">
        <w:br/>
        <w:t>и сборах и ведут достоверную и прозрачную бухгалтерскую отчетность, предполагающую недопущение составления неофициальной отчетности</w:t>
      </w:r>
      <w:r w:rsidRPr="00A03234">
        <w:br/>
        <w:t>и использования поддельных документов;</w:t>
      </w:r>
    </w:p>
    <w:p w14:paraId="139C1FCA" w14:textId="77777777" w:rsidR="003B75EE" w:rsidRPr="00A03234" w:rsidRDefault="003B75EE" w:rsidP="003B75EE">
      <w:pPr>
        <w:tabs>
          <w:tab w:val="left" w:pos="1276"/>
        </w:tabs>
        <w:spacing w:line="240" w:lineRule="exact"/>
        <w:ind w:firstLine="709"/>
        <w:jc w:val="both"/>
      </w:pPr>
      <w:r w:rsidRPr="00A03234">
        <w:t>1.2.</w:t>
      </w:r>
      <w:r w:rsidRPr="00A03234">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77C3DE1" w14:textId="77777777" w:rsidR="003B75EE" w:rsidRPr="00A03234" w:rsidRDefault="003B75EE" w:rsidP="003B75EE">
      <w:pPr>
        <w:tabs>
          <w:tab w:val="left" w:pos="1276"/>
        </w:tabs>
        <w:spacing w:line="240" w:lineRule="exact"/>
        <w:ind w:firstLine="709"/>
        <w:jc w:val="both"/>
      </w:pPr>
      <w:r w:rsidRPr="00A03234">
        <w:t>1.3.</w:t>
      </w:r>
      <w:r w:rsidRPr="00A03234">
        <w:tab/>
        <w:t>Стороны неукоснительно соблюдают требования и ограничения, установленные действующим законодательством Российской Федерации</w:t>
      </w:r>
      <w:r w:rsidRPr="00A03234">
        <w:br/>
        <w:t>в части обеспечения применения ответных специальных экономических мер</w:t>
      </w:r>
      <w:r w:rsidRPr="00A03234">
        <w:br/>
        <w:t xml:space="preserve">в связи с недружественными действиями некоторых иностранных государств и международных организаций. </w:t>
      </w:r>
    </w:p>
    <w:p w14:paraId="245ED51B" w14:textId="77777777" w:rsidR="003B75EE" w:rsidRPr="00A03234" w:rsidRDefault="003B75EE" w:rsidP="003B75EE">
      <w:pPr>
        <w:tabs>
          <w:tab w:val="left" w:pos="1418"/>
        </w:tabs>
        <w:spacing w:line="240" w:lineRule="exact"/>
        <w:ind w:firstLine="709"/>
        <w:jc w:val="both"/>
      </w:pPr>
      <w:r w:rsidRPr="00A03234">
        <w:t>1.3.1.</w:t>
      </w:r>
      <w:r w:rsidRPr="00A03234">
        <w:tab/>
        <w:t xml:space="preserve">Стороны исходят из следующих заверений об обстоятельствах, </w:t>
      </w:r>
      <w:r w:rsidRPr="00A03234">
        <w:rPr>
          <w:spacing w:val="-8"/>
        </w:rPr>
        <w:t>имеющих существенное значение при заключении, исполнении и прекращении</w:t>
      </w:r>
      <w:r w:rsidRPr="00A03234">
        <w:t xml:space="preserve"> Договора: </w:t>
      </w:r>
    </w:p>
    <w:p w14:paraId="652223A7" w14:textId="77777777" w:rsidR="003B75EE" w:rsidRPr="00A03234" w:rsidRDefault="003B75EE" w:rsidP="003B75EE">
      <w:pPr>
        <w:tabs>
          <w:tab w:val="left" w:pos="1134"/>
        </w:tabs>
        <w:spacing w:line="240" w:lineRule="exact"/>
        <w:ind w:firstLine="709"/>
        <w:jc w:val="both"/>
      </w:pPr>
      <w:r w:rsidRPr="00A03234">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A03234">
        <w:br/>
        <w:t>в соответствии с которыми заключение и/или исполнение настоящего Договора запрещено или ограничено (далее – Перечень);</w:t>
      </w:r>
    </w:p>
    <w:p w14:paraId="69BEBC5F" w14:textId="77777777" w:rsidR="003B75EE" w:rsidRPr="00A03234" w:rsidRDefault="003B75EE" w:rsidP="003B75EE">
      <w:pPr>
        <w:tabs>
          <w:tab w:val="left" w:pos="1134"/>
        </w:tabs>
        <w:spacing w:line="240" w:lineRule="exact"/>
        <w:ind w:firstLine="709"/>
        <w:jc w:val="both"/>
      </w:pPr>
      <w:r w:rsidRPr="00A03234">
        <w:t>б) ни одна из Сторон не находится во владении и/или под контролем лиц, включенных в Перечень.</w:t>
      </w:r>
    </w:p>
    <w:p w14:paraId="554D6845" w14:textId="77777777" w:rsidR="003B75EE" w:rsidRPr="00A03234" w:rsidRDefault="003B75EE" w:rsidP="003B75EE">
      <w:pPr>
        <w:tabs>
          <w:tab w:val="left" w:pos="1418"/>
        </w:tabs>
        <w:spacing w:line="240" w:lineRule="exact"/>
        <w:ind w:firstLine="709"/>
        <w:jc w:val="both"/>
      </w:pPr>
      <w:r w:rsidRPr="00A03234">
        <w:t>1.3.2.</w:t>
      </w:r>
      <w:r w:rsidRPr="00A03234">
        <w:tab/>
        <w:t>Сторона обязуется незамедлительно уведомить другую Сторону</w:t>
      </w:r>
      <w:r w:rsidRPr="00A03234">
        <w:br/>
        <w:t>в случае изменения обстоятельств, указанных в п. 1.3.1 настоящего Приложения.</w:t>
      </w:r>
    </w:p>
    <w:p w14:paraId="15A5FE27" w14:textId="77777777" w:rsidR="003B75EE" w:rsidRPr="00A03234" w:rsidRDefault="003B75EE" w:rsidP="003B75EE">
      <w:pPr>
        <w:tabs>
          <w:tab w:val="left" w:pos="1418"/>
        </w:tabs>
        <w:spacing w:line="240" w:lineRule="exact"/>
        <w:ind w:firstLine="709"/>
        <w:jc w:val="both"/>
      </w:pPr>
      <w:r w:rsidRPr="00A03234">
        <w:t>1.3.3.</w:t>
      </w:r>
      <w:r w:rsidRPr="00A03234">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13E4E7" w14:textId="77777777" w:rsidR="003B75EE" w:rsidRPr="00A03234" w:rsidRDefault="003B75EE" w:rsidP="003B75EE">
      <w:pPr>
        <w:pStyle w:val="a5"/>
        <w:numPr>
          <w:ilvl w:val="0"/>
          <w:numId w:val="17"/>
        </w:numPr>
        <w:tabs>
          <w:tab w:val="left" w:pos="1134"/>
        </w:tabs>
        <w:spacing w:line="240" w:lineRule="exact"/>
        <w:ind w:left="0" w:firstLine="709"/>
        <w:jc w:val="both"/>
      </w:pPr>
      <w:r w:rsidRPr="00A0323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2413760" w14:textId="77777777" w:rsidR="003B75EE" w:rsidRPr="00A03234" w:rsidRDefault="003B75EE" w:rsidP="003B75EE">
      <w:pPr>
        <w:pStyle w:val="a5"/>
        <w:numPr>
          <w:ilvl w:val="0"/>
          <w:numId w:val="17"/>
        </w:numPr>
        <w:tabs>
          <w:tab w:val="left" w:pos="1134"/>
        </w:tabs>
        <w:spacing w:line="240" w:lineRule="exact"/>
        <w:ind w:left="0" w:firstLine="709"/>
        <w:jc w:val="both"/>
      </w:pPr>
      <w:r w:rsidRPr="00A0323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AF64653" w14:textId="77777777" w:rsidR="003B75EE" w:rsidRPr="00A03234" w:rsidRDefault="003B75EE" w:rsidP="003B75EE">
      <w:pPr>
        <w:tabs>
          <w:tab w:val="left" w:pos="1134"/>
        </w:tabs>
        <w:spacing w:line="240" w:lineRule="exact"/>
        <w:ind w:firstLine="709"/>
        <w:jc w:val="both"/>
      </w:pPr>
      <w:r w:rsidRPr="00A03234">
        <w:t xml:space="preserve">Уведомление АО «Почта России» осуществляется посредством направления письма на электронный адрес: </w:t>
      </w:r>
      <w:hyperlink r:id="rId19" w:history="1">
        <w:r w:rsidRPr="00A03234">
          <w:rPr>
            <w:rStyle w:val="aff6"/>
          </w:rPr>
          <w:t>compliance-R00@russianpost.ru</w:t>
        </w:r>
      </w:hyperlink>
      <w:r w:rsidRPr="00A03234">
        <w:t xml:space="preserve">. </w:t>
      </w:r>
    </w:p>
    <w:p w14:paraId="34F4BFEF" w14:textId="77777777" w:rsidR="003B75EE" w:rsidRPr="00A03234" w:rsidRDefault="003B75EE" w:rsidP="003B75EE">
      <w:pPr>
        <w:tabs>
          <w:tab w:val="left" w:pos="1134"/>
        </w:tabs>
        <w:spacing w:line="240" w:lineRule="exact"/>
        <w:ind w:firstLine="709"/>
        <w:jc w:val="both"/>
      </w:pPr>
      <w:r w:rsidRPr="00A03234">
        <w:t>Уведомление</w:t>
      </w:r>
      <w:r w:rsidRPr="00A03234">
        <w:rPr>
          <w:rStyle w:val="af7"/>
        </w:rPr>
        <w:footnoteReference w:id="34"/>
      </w:r>
      <w:r w:rsidRPr="00A03234">
        <w:t xml:space="preserve"> </w:t>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t xml:space="preserve"> осуществляется посредством направления</w:t>
      </w:r>
      <w:r w:rsidRPr="00A03234">
        <w:rPr>
          <w:rStyle w:val="af7"/>
        </w:rPr>
        <w:footnoteReference w:id="35"/>
      </w:r>
      <w:r w:rsidRPr="00A03234">
        <w:t xml:space="preserve"> </w:t>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rPr>
          <w:u w:val="single"/>
        </w:rPr>
        <w:tab/>
      </w:r>
      <w:r w:rsidRPr="00A03234">
        <w:t>.</w:t>
      </w:r>
    </w:p>
    <w:p w14:paraId="2C740F3D" w14:textId="77777777" w:rsidR="003B75EE" w:rsidRPr="00A03234" w:rsidRDefault="003B75EE" w:rsidP="003B75EE">
      <w:pPr>
        <w:tabs>
          <w:tab w:val="left" w:pos="1134"/>
        </w:tabs>
        <w:spacing w:line="240" w:lineRule="exact"/>
        <w:ind w:firstLine="709"/>
        <w:jc w:val="both"/>
      </w:pPr>
      <w:r w:rsidRPr="00A03234">
        <w:rPr>
          <w:color w:val="000000"/>
        </w:rPr>
        <w:lastRenderedPageBreak/>
        <w:t xml:space="preserve">В случае если Договором установлен </w:t>
      </w:r>
      <w:r w:rsidRPr="00A03234">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B7961B6" w14:textId="77777777" w:rsidR="003B75EE" w:rsidRPr="00A03234" w:rsidRDefault="003B75EE" w:rsidP="003B75EE">
      <w:pPr>
        <w:tabs>
          <w:tab w:val="left" w:pos="1134"/>
        </w:tabs>
        <w:spacing w:line="240" w:lineRule="exact"/>
        <w:ind w:firstLine="709"/>
        <w:jc w:val="both"/>
      </w:pPr>
      <w:r w:rsidRPr="00A03234">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A6790D" w14:textId="77777777" w:rsidR="003B75EE" w:rsidRPr="00A03234" w:rsidRDefault="003B75EE" w:rsidP="003B75EE">
      <w:pPr>
        <w:tabs>
          <w:tab w:val="left" w:pos="1134"/>
        </w:tabs>
        <w:spacing w:line="240" w:lineRule="exact"/>
        <w:ind w:firstLine="709"/>
        <w:jc w:val="both"/>
      </w:pPr>
      <w:r w:rsidRPr="00A03234">
        <w:t>2.</w:t>
      </w:r>
      <w:r w:rsidRPr="00A03234">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A03234">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F7EE454" w14:textId="77777777" w:rsidR="003B75EE" w:rsidRPr="00A03234" w:rsidRDefault="003B75EE" w:rsidP="003B75EE">
      <w:pPr>
        <w:tabs>
          <w:tab w:val="left" w:pos="1134"/>
        </w:tabs>
        <w:spacing w:line="240" w:lineRule="exact"/>
        <w:ind w:firstLine="709"/>
        <w:jc w:val="both"/>
      </w:pPr>
      <w:r w:rsidRPr="00A03234">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20A470E" w14:textId="77777777" w:rsidR="003B75EE" w:rsidRPr="00A03234" w:rsidRDefault="003B75EE" w:rsidP="003B75EE">
      <w:pPr>
        <w:tabs>
          <w:tab w:val="left" w:pos="1134"/>
        </w:tabs>
        <w:spacing w:line="240" w:lineRule="exact"/>
        <w:ind w:firstLine="709"/>
        <w:jc w:val="both"/>
      </w:pPr>
      <w:r w:rsidRPr="00A03234">
        <w:t>3.</w:t>
      </w:r>
      <w:r w:rsidRPr="00A03234">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7F54A412" w14:textId="77777777" w:rsidR="003B75EE" w:rsidRPr="00A03234" w:rsidRDefault="003B75EE" w:rsidP="003B75EE">
      <w:pPr>
        <w:tabs>
          <w:tab w:val="left" w:pos="1134"/>
        </w:tabs>
        <w:spacing w:line="240" w:lineRule="exact"/>
        <w:ind w:firstLine="709"/>
        <w:jc w:val="both"/>
      </w:pPr>
      <w:r w:rsidRPr="00A03234">
        <w:t>Уведомление Сторон осуществляется в порядке, определенном в пункте 1.3.3 настоящего Приложения.</w:t>
      </w:r>
    </w:p>
    <w:p w14:paraId="6D274B62" w14:textId="77777777" w:rsidR="003B75EE" w:rsidRPr="00A03234" w:rsidRDefault="003B75EE" w:rsidP="003B75EE">
      <w:pPr>
        <w:tabs>
          <w:tab w:val="left" w:pos="1134"/>
        </w:tabs>
        <w:spacing w:line="240" w:lineRule="exact"/>
        <w:ind w:firstLine="709"/>
        <w:jc w:val="both"/>
      </w:pPr>
      <w:r w:rsidRPr="00A03234">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783F0C1" w14:textId="77777777" w:rsidR="003B75EE" w:rsidRPr="00A03234" w:rsidRDefault="003B75EE" w:rsidP="003B75EE">
      <w:pPr>
        <w:tabs>
          <w:tab w:val="left" w:pos="1134"/>
        </w:tabs>
        <w:spacing w:line="240" w:lineRule="exact"/>
        <w:ind w:firstLine="709"/>
        <w:jc w:val="both"/>
      </w:pPr>
      <w:r w:rsidRPr="00A03234">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BB7E339" w14:textId="77777777" w:rsidR="003B75EE" w:rsidRPr="00A03234" w:rsidRDefault="003B75EE" w:rsidP="003B75EE">
      <w:pPr>
        <w:tabs>
          <w:tab w:val="left" w:pos="1134"/>
        </w:tabs>
        <w:spacing w:line="240" w:lineRule="exact"/>
        <w:ind w:firstLine="709"/>
        <w:jc w:val="both"/>
      </w:pPr>
      <w:r w:rsidRPr="00A03234">
        <w:t>4.</w:t>
      </w:r>
      <w:r w:rsidRPr="00A03234">
        <w:tab/>
        <w:t>В случае подтверждения факта совершения Стороной действий, квалифицированных как «недружественное влияние», и/или неполучения</w:t>
      </w:r>
      <w:r w:rsidRPr="00A03234">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894C3A6" w14:textId="77777777" w:rsidR="003B75EE" w:rsidRPr="00A03234" w:rsidRDefault="003B75EE" w:rsidP="003B75EE">
      <w:pPr>
        <w:tabs>
          <w:tab w:val="left" w:pos="1134"/>
        </w:tabs>
        <w:spacing w:line="240" w:lineRule="exact"/>
        <w:ind w:firstLine="709"/>
        <w:jc w:val="both"/>
      </w:pPr>
      <w:r w:rsidRPr="00A03234">
        <w:t>- потребовать уплаты штрафа в размере, установленном Договором применительно к нарушениям настоящего Приложения;</w:t>
      </w:r>
    </w:p>
    <w:p w14:paraId="1E2264CA" w14:textId="77777777" w:rsidR="003B75EE" w:rsidRPr="00A03234" w:rsidRDefault="003B75EE" w:rsidP="003B75EE">
      <w:pPr>
        <w:tabs>
          <w:tab w:val="left" w:pos="1134"/>
        </w:tabs>
        <w:spacing w:line="240" w:lineRule="exact"/>
        <w:ind w:firstLine="709"/>
        <w:jc w:val="both"/>
      </w:pPr>
      <w:r w:rsidRPr="00A03234">
        <w:t>- отказаться в одностороннем внесудебном порядке от исполнения Договора</w:t>
      </w:r>
      <w:r w:rsidRPr="00A03234" w:rsidDel="004853B5">
        <w:t xml:space="preserve"> </w:t>
      </w:r>
      <w:r w:rsidRPr="00A03234">
        <w:t>полностью или в части, направив соответствующее письменное уведомление другой Стороне.</w:t>
      </w:r>
    </w:p>
    <w:p w14:paraId="288156AD" w14:textId="77777777" w:rsidR="003B75EE" w:rsidRPr="00A03234" w:rsidRDefault="003B75EE" w:rsidP="003B75EE">
      <w:pPr>
        <w:tabs>
          <w:tab w:val="left" w:pos="1134"/>
        </w:tabs>
        <w:spacing w:line="240" w:lineRule="exact"/>
        <w:ind w:firstLine="709"/>
        <w:jc w:val="both"/>
      </w:pPr>
      <w:r w:rsidRPr="00A03234">
        <w:t>Право требования уплаты штрафа возникает за каждый выявленный факт «недружественного влияния».</w:t>
      </w:r>
    </w:p>
    <w:p w14:paraId="04E6F4A8" w14:textId="77777777" w:rsidR="003B75EE" w:rsidRPr="00A03234" w:rsidRDefault="003B75EE" w:rsidP="003B75EE">
      <w:pPr>
        <w:tabs>
          <w:tab w:val="left" w:pos="1134"/>
        </w:tabs>
        <w:spacing w:line="240" w:lineRule="exact"/>
        <w:ind w:firstLine="709"/>
        <w:jc w:val="both"/>
      </w:pPr>
      <w:r w:rsidRPr="00A03234">
        <w:t>Сторона, отказавшаяся в одностороннем внесудебном порядке от исполнения Договора</w:t>
      </w:r>
      <w:r w:rsidRPr="00A03234" w:rsidDel="004853B5">
        <w:t xml:space="preserve"> </w:t>
      </w:r>
      <w:r w:rsidRPr="00A03234">
        <w:t>в соответствии с положениями настоящего пункта, вправе требовать возмещения реального ущерба, возникшего в результате такого расторжения.</w:t>
      </w:r>
    </w:p>
    <w:p w14:paraId="282C1071" w14:textId="77777777" w:rsidR="00250B8C" w:rsidRDefault="00250B8C" w:rsidP="00250B8C">
      <w:pPr>
        <w:widowControl w:val="0"/>
        <w:tabs>
          <w:tab w:val="left" w:pos="5670"/>
        </w:tabs>
        <w:autoSpaceDE w:val="0"/>
        <w:autoSpaceDN w:val="0"/>
        <w:adjustRightInd w:val="0"/>
      </w:pPr>
    </w:p>
    <w:p w14:paraId="3D7F802A" w14:textId="77777777" w:rsidR="00250B8C" w:rsidRDefault="00250B8C" w:rsidP="00250B8C">
      <w:pPr>
        <w:widowControl w:val="0"/>
        <w:tabs>
          <w:tab w:val="left" w:pos="5670"/>
        </w:tabs>
        <w:autoSpaceDE w:val="0"/>
        <w:autoSpaceDN w:val="0"/>
        <w:adjustRightInd w:val="0"/>
      </w:pPr>
    </w:p>
    <w:p w14:paraId="02ABD65A" w14:textId="77777777" w:rsidR="00250B8C" w:rsidRDefault="00250B8C" w:rsidP="00250B8C">
      <w:pPr>
        <w:widowControl w:val="0"/>
        <w:tabs>
          <w:tab w:val="left" w:pos="5670"/>
        </w:tabs>
        <w:autoSpaceDE w:val="0"/>
        <w:autoSpaceDN w:val="0"/>
        <w:adjustRightInd w:val="0"/>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12B39E89" w14:textId="77777777" w:rsidTr="00BD40CE">
        <w:trPr>
          <w:trHeight w:val="1125"/>
        </w:trPr>
        <w:tc>
          <w:tcPr>
            <w:tcW w:w="4674" w:type="dxa"/>
            <w:hideMark/>
          </w:tcPr>
          <w:p w14:paraId="24948E2C" w14:textId="77777777" w:rsidR="00FD0244" w:rsidRPr="00FD0244" w:rsidRDefault="00FD0244" w:rsidP="00BD40CE">
            <w:pPr>
              <w:contextualSpacing/>
              <w:rPr>
                <w:b/>
                <w:bCs/>
                <w:sz w:val="22"/>
                <w:szCs w:val="22"/>
              </w:rPr>
            </w:pPr>
            <w:r w:rsidRPr="00FD0244">
              <w:rPr>
                <w:b/>
                <w:bCs/>
                <w:sz w:val="22"/>
                <w:szCs w:val="22"/>
              </w:rPr>
              <w:t>ПОДРЯДЧИК:</w:t>
            </w:r>
            <w:r w:rsidRPr="00FD0244">
              <w:rPr>
                <w:sz w:val="22"/>
                <w:szCs w:val="22"/>
              </w:rPr>
              <w:t xml:space="preserve"> </w:t>
            </w:r>
          </w:p>
          <w:p w14:paraId="721EFA69" w14:textId="77777777" w:rsidR="00FD0244" w:rsidRPr="00FD0244" w:rsidRDefault="00FD0244" w:rsidP="00BD40CE">
            <w:pPr>
              <w:contextualSpacing/>
              <w:rPr>
                <w:sz w:val="22"/>
                <w:szCs w:val="22"/>
              </w:rPr>
            </w:pPr>
            <w:r w:rsidRPr="00FD0244">
              <w:rPr>
                <w:sz w:val="22"/>
                <w:szCs w:val="22"/>
              </w:rPr>
              <w:t>Генеральный директор</w:t>
            </w:r>
          </w:p>
          <w:p w14:paraId="2979727A" w14:textId="77777777" w:rsidR="00FD0244" w:rsidRPr="00FD0244" w:rsidRDefault="00FD0244" w:rsidP="00BD40CE">
            <w:pPr>
              <w:contextualSpacing/>
              <w:jc w:val="center"/>
              <w:rPr>
                <w:sz w:val="22"/>
                <w:szCs w:val="22"/>
              </w:rPr>
            </w:pPr>
          </w:p>
          <w:p w14:paraId="33296E30" w14:textId="77777777" w:rsidR="00FD0244" w:rsidRPr="00FD0244" w:rsidRDefault="00FD0244" w:rsidP="00BD40CE">
            <w:pPr>
              <w:contextualSpacing/>
              <w:rPr>
                <w:sz w:val="22"/>
                <w:szCs w:val="22"/>
              </w:rPr>
            </w:pPr>
          </w:p>
          <w:p w14:paraId="5775064C" w14:textId="77777777" w:rsidR="00FD0244" w:rsidRPr="00FD0244" w:rsidRDefault="00FD0244" w:rsidP="00BD40CE">
            <w:pPr>
              <w:contextualSpacing/>
              <w:rPr>
                <w:sz w:val="22"/>
                <w:szCs w:val="22"/>
              </w:rPr>
            </w:pPr>
            <w:r w:rsidRPr="00FD0244">
              <w:rPr>
                <w:sz w:val="22"/>
                <w:szCs w:val="22"/>
              </w:rPr>
              <w:t>____________________/ ____________ /</w:t>
            </w:r>
          </w:p>
          <w:p w14:paraId="3F7F69CD" w14:textId="77777777" w:rsidR="00FD0244" w:rsidRPr="00FD0244" w:rsidRDefault="00FD0244" w:rsidP="00BD40CE">
            <w:pPr>
              <w:contextualSpacing/>
              <w:rPr>
                <w:sz w:val="22"/>
                <w:szCs w:val="22"/>
              </w:rPr>
            </w:pPr>
            <w:r w:rsidRPr="00FD0244">
              <w:rPr>
                <w:sz w:val="22"/>
                <w:szCs w:val="22"/>
              </w:rPr>
              <w:t>Подписано с применением ЭЦП</w:t>
            </w:r>
          </w:p>
        </w:tc>
        <w:tc>
          <w:tcPr>
            <w:tcW w:w="5020" w:type="dxa"/>
          </w:tcPr>
          <w:p w14:paraId="160AAF4C" w14:textId="77777777" w:rsidR="00FD0244" w:rsidRPr="00FD0244" w:rsidRDefault="00FD0244" w:rsidP="00BD40CE">
            <w:pPr>
              <w:contextualSpacing/>
              <w:rPr>
                <w:b/>
                <w:bCs/>
                <w:caps/>
                <w:sz w:val="22"/>
                <w:szCs w:val="22"/>
              </w:rPr>
            </w:pPr>
            <w:r w:rsidRPr="00FD0244">
              <w:rPr>
                <w:b/>
                <w:bCs/>
                <w:caps/>
                <w:sz w:val="22"/>
                <w:szCs w:val="22"/>
              </w:rPr>
              <w:t>ЗАКАЗЧИК:</w:t>
            </w:r>
            <w:r w:rsidRPr="00FD0244">
              <w:rPr>
                <w:b/>
                <w:sz w:val="22"/>
                <w:szCs w:val="22"/>
              </w:rPr>
              <w:t xml:space="preserve"> АО «Почта России»</w:t>
            </w:r>
          </w:p>
          <w:p w14:paraId="32F3B793" w14:textId="77777777" w:rsidR="00FD0244" w:rsidRPr="00FD0244" w:rsidRDefault="00FD0244" w:rsidP="00BD40CE">
            <w:pPr>
              <w:contextualSpacing/>
              <w:rPr>
                <w:sz w:val="22"/>
                <w:szCs w:val="22"/>
              </w:rPr>
            </w:pPr>
            <w:r w:rsidRPr="00FD0244">
              <w:rPr>
                <w:sz w:val="22"/>
                <w:szCs w:val="22"/>
              </w:rPr>
              <w:t>Директор УФПС Мурманской области</w:t>
            </w:r>
          </w:p>
          <w:p w14:paraId="4AD64863" w14:textId="77777777" w:rsidR="00FD0244" w:rsidRPr="00FD0244" w:rsidRDefault="00FD0244" w:rsidP="00BD40CE">
            <w:pPr>
              <w:contextualSpacing/>
              <w:rPr>
                <w:sz w:val="22"/>
                <w:szCs w:val="22"/>
              </w:rPr>
            </w:pPr>
          </w:p>
          <w:p w14:paraId="19A3CA78" w14:textId="77777777" w:rsidR="00FD0244" w:rsidRPr="00FD0244" w:rsidRDefault="00FD0244" w:rsidP="00BD40CE">
            <w:pPr>
              <w:contextualSpacing/>
              <w:rPr>
                <w:sz w:val="22"/>
                <w:szCs w:val="22"/>
              </w:rPr>
            </w:pPr>
          </w:p>
          <w:p w14:paraId="3B9B2287" w14:textId="77777777" w:rsidR="00FD0244" w:rsidRPr="00FD0244" w:rsidRDefault="00FD0244" w:rsidP="00BD40CE">
            <w:pPr>
              <w:contextualSpacing/>
              <w:rPr>
                <w:sz w:val="22"/>
                <w:szCs w:val="22"/>
              </w:rPr>
            </w:pPr>
            <w:r w:rsidRPr="00FD0244">
              <w:rPr>
                <w:sz w:val="22"/>
                <w:szCs w:val="22"/>
              </w:rPr>
              <w:t>_____________________/В.А. Макаров/</w:t>
            </w:r>
          </w:p>
          <w:p w14:paraId="49887314" w14:textId="77777777" w:rsidR="00FD0244" w:rsidRPr="00FD0244" w:rsidRDefault="00FD0244" w:rsidP="00BD40CE">
            <w:pPr>
              <w:contextualSpacing/>
              <w:rPr>
                <w:sz w:val="22"/>
                <w:szCs w:val="22"/>
              </w:rPr>
            </w:pPr>
            <w:r w:rsidRPr="00FD0244">
              <w:rPr>
                <w:sz w:val="22"/>
                <w:szCs w:val="22"/>
              </w:rPr>
              <w:t>Подписано с применением ЭЦП</w:t>
            </w:r>
          </w:p>
        </w:tc>
      </w:tr>
    </w:tbl>
    <w:p w14:paraId="287FF03F" w14:textId="77777777" w:rsidR="00FD0244" w:rsidRDefault="00FD0244" w:rsidP="00250B8C">
      <w:pPr>
        <w:ind w:left="5103"/>
        <w:jc w:val="right"/>
        <w:rPr>
          <w:rFonts w:eastAsia="Calibri"/>
        </w:rPr>
      </w:pPr>
    </w:p>
    <w:p w14:paraId="28376392" w14:textId="77777777" w:rsidR="00FD0244" w:rsidRDefault="00FD0244" w:rsidP="00250B8C">
      <w:pPr>
        <w:ind w:left="5103"/>
        <w:jc w:val="right"/>
        <w:rPr>
          <w:rFonts w:eastAsia="Calibri"/>
        </w:rPr>
      </w:pPr>
    </w:p>
    <w:p w14:paraId="6E1503A3" w14:textId="77777777" w:rsidR="00FD0244" w:rsidRDefault="00FD0244" w:rsidP="00250B8C">
      <w:pPr>
        <w:ind w:left="5103"/>
        <w:jc w:val="right"/>
        <w:rPr>
          <w:rFonts w:eastAsia="Calibri"/>
        </w:rPr>
      </w:pPr>
    </w:p>
    <w:p w14:paraId="5EA72250" w14:textId="4400CF14" w:rsidR="00250B8C" w:rsidRPr="00057F66" w:rsidRDefault="00250B8C" w:rsidP="00250B8C">
      <w:pPr>
        <w:ind w:left="5103"/>
        <w:jc w:val="right"/>
        <w:rPr>
          <w:rFonts w:eastAsia="Calibri"/>
        </w:rPr>
      </w:pPr>
      <w:r w:rsidRPr="00057F66">
        <w:rPr>
          <w:rFonts w:eastAsia="Calibri"/>
        </w:rPr>
        <w:lastRenderedPageBreak/>
        <w:t xml:space="preserve">Приложение № </w:t>
      </w:r>
      <w:r>
        <w:rPr>
          <w:rFonts w:eastAsia="Calibri"/>
        </w:rPr>
        <w:t>8</w:t>
      </w:r>
    </w:p>
    <w:p w14:paraId="51200691" w14:textId="77777777" w:rsidR="00B37C40" w:rsidRDefault="00B37C40" w:rsidP="00B37C40">
      <w:pPr>
        <w:jc w:val="right"/>
      </w:pPr>
      <w:r>
        <w:rPr>
          <w:rFonts w:eastAsia="Calibri"/>
        </w:rPr>
        <w:t xml:space="preserve">к </w:t>
      </w:r>
      <w:r>
        <w:t>Договор</w:t>
      </w:r>
      <w:r>
        <w:rPr>
          <w:rFonts w:eastAsia="Calibri"/>
        </w:rPr>
        <w:t xml:space="preserve">у </w:t>
      </w:r>
      <w:r w:rsidRPr="00B74808">
        <w:rPr>
          <w:bCs/>
        </w:rPr>
        <w:t xml:space="preserve">на </w:t>
      </w:r>
      <w:r w:rsidRPr="00B74808">
        <w:t xml:space="preserve">оказание услуг по </w:t>
      </w:r>
    </w:p>
    <w:p w14:paraId="54A8CAD5" w14:textId="77777777" w:rsidR="00B37C40" w:rsidRDefault="00B37C40" w:rsidP="00B37C40">
      <w:pPr>
        <w:jc w:val="right"/>
      </w:pPr>
      <w:r w:rsidRPr="00B74808">
        <w:t xml:space="preserve">подготовке тепловых пунктов к </w:t>
      </w:r>
    </w:p>
    <w:p w14:paraId="6A7A2544" w14:textId="77777777" w:rsidR="00B37C40" w:rsidRDefault="00B37C40" w:rsidP="00B37C40">
      <w:pPr>
        <w:jc w:val="right"/>
      </w:pPr>
      <w:r w:rsidRPr="00B74808">
        <w:t xml:space="preserve">отопительному сезону 2025-2026г.  </w:t>
      </w:r>
    </w:p>
    <w:p w14:paraId="6AF4A460" w14:textId="77777777" w:rsidR="00B37C40" w:rsidRDefault="00B37C40" w:rsidP="00B37C40">
      <w:pPr>
        <w:jc w:val="right"/>
      </w:pPr>
      <w:r w:rsidRPr="00B74808">
        <w:t xml:space="preserve">помещений населенных пунктов Мурманск, </w:t>
      </w:r>
    </w:p>
    <w:p w14:paraId="4652EEAF" w14:textId="77777777" w:rsidR="00B37C40" w:rsidRDefault="00B37C40" w:rsidP="00B37C40">
      <w:pPr>
        <w:jc w:val="right"/>
      </w:pPr>
      <w:r w:rsidRPr="00B74808">
        <w:t xml:space="preserve">Оленегорск, Никель, Заполярный  и </w:t>
      </w:r>
    </w:p>
    <w:p w14:paraId="769B9A7E" w14:textId="77777777" w:rsidR="00B37C40" w:rsidRDefault="00B37C40" w:rsidP="00B37C40">
      <w:pPr>
        <w:jc w:val="right"/>
      </w:pPr>
      <w:r w:rsidRPr="00B74808">
        <w:t xml:space="preserve">ЗАТО Североморск для нужд </w:t>
      </w:r>
    </w:p>
    <w:p w14:paraId="4A82DBB1" w14:textId="77777777" w:rsidR="00B37C40" w:rsidRPr="00B74808" w:rsidRDefault="00B37C40" w:rsidP="00B37C40">
      <w:pPr>
        <w:jc w:val="right"/>
      </w:pPr>
      <w:r w:rsidRPr="00B74808">
        <w:t>УФПС Мурманской области</w:t>
      </w:r>
    </w:p>
    <w:p w14:paraId="2DDB56C6" w14:textId="19330253" w:rsidR="00250B8C" w:rsidRPr="00057F66" w:rsidRDefault="00B37C40" w:rsidP="00B37C40">
      <w:pPr>
        <w:spacing w:line="276" w:lineRule="auto"/>
        <w:ind w:left="1134" w:right="140"/>
        <w:contextualSpacing/>
        <w:jc w:val="right"/>
      </w:pPr>
      <w:r>
        <w:rPr>
          <w:rFonts w:eastAsia="Calibri"/>
        </w:rPr>
        <w:t>от ___________ 20__ г.№____________</w:t>
      </w:r>
    </w:p>
    <w:p w14:paraId="529CB455" w14:textId="77777777" w:rsidR="00250B8C" w:rsidRPr="00057F66" w:rsidRDefault="00250B8C" w:rsidP="00250B8C">
      <w:pPr>
        <w:jc w:val="center"/>
        <w:rPr>
          <w:rFonts w:eastAsia="Calibri"/>
        </w:rPr>
      </w:pPr>
    </w:p>
    <w:p w14:paraId="2EA10846" w14:textId="5FADF339" w:rsidR="003B75EE" w:rsidRPr="001F716A" w:rsidRDefault="003B75EE" w:rsidP="003B75EE">
      <w:pPr>
        <w:jc w:val="center"/>
        <w:rPr>
          <w:rFonts w:eastAsia="Calibri"/>
          <w:color w:val="000000"/>
        </w:rPr>
      </w:pPr>
      <w:r w:rsidRPr="001F716A">
        <w:rPr>
          <w:rFonts w:eastAsia="PFBeauSansPro-Bold"/>
          <w:b/>
        </w:rPr>
        <w:t xml:space="preserve">Мероприятия по предотвращению случаев повреждения здоровья работников сторонней организации, </w:t>
      </w:r>
      <w:r w:rsidR="00B37C40">
        <w:rPr>
          <w:rFonts w:eastAsia="PFBeauSansPro-Bold"/>
          <w:b/>
        </w:rPr>
        <w:t xml:space="preserve"> </w:t>
      </w:r>
      <w:r w:rsidRPr="001F716A">
        <w:rPr>
          <w:rFonts w:eastAsia="PFBeauSansPro-Bold"/>
          <w:b/>
        </w:rPr>
        <w:t xml:space="preserve">оказывающей </w:t>
      </w:r>
      <w:r>
        <w:rPr>
          <w:rFonts w:eastAsia="PFBeauSansPro-Bold"/>
          <w:b/>
        </w:rPr>
        <w:t>У</w:t>
      </w:r>
      <w:r w:rsidRPr="001F716A">
        <w:rPr>
          <w:rFonts w:eastAsia="PFBeauSansPro-Bold"/>
          <w:b/>
        </w:rPr>
        <w:t>слуги</w:t>
      </w:r>
      <w:r w:rsidR="00B37C40">
        <w:rPr>
          <w:rFonts w:eastAsia="PFBeauSansPro-Bold"/>
          <w:b/>
        </w:rPr>
        <w:t xml:space="preserve"> </w:t>
      </w:r>
      <w:r w:rsidRPr="001F716A">
        <w:rPr>
          <w:rFonts w:eastAsia="PFBeauSansPro-Bold"/>
          <w:b/>
        </w:rPr>
        <w:t xml:space="preserve"> (Контрагента) на территории подконтрольной АО «Почта России» (Общества)</w:t>
      </w:r>
    </w:p>
    <w:p w14:paraId="72C7280A" w14:textId="77777777" w:rsidR="003B75EE" w:rsidRPr="001F716A" w:rsidRDefault="003B75EE" w:rsidP="003B75EE">
      <w:pPr>
        <w:numPr>
          <w:ilvl w:val="0"/>
          <w:numId w:val="18"/>
        </w:numPr>
        <w:ind w:left="426" w:hanging="426"/>
        <w:jc w:val="center"/>
        <w:rPr>
          <w:b/>
          <w:color w:val="000000"/>
        </w:rPr>
      </w:pPr>
      <w:r w:rsidRPr="001F716A">
        <w:rPr>
          <w:b/>
          <w:color w:val="000000"/>
        </w:rPr>
        <w:t>Общие требования</w:t>
      </w:r>
    </w:p>
    <w:p w14:paraId="5D57F3D4" w14:textId="77777777" w:rsidR="003B75EE" w:rsidRPr="001F716A" w:rsidRDefault="003B75EE" w:rsidP="003B75EE">
      <w:pPr>
        <w:ind w:firstLine="709"/>
        <w:jc w:val="both"/>
        <w:rPr>
          <w:color w:val="000000"/>
        </w:rPr>
      </w:pPr>
      <w:bookmarkStart w:id="22" w:name="_Toc329954866"/>
      <w:r>
        <w:rPr>
          <w:i/>
          <w:color w:val="000000"/>
        </w:rPr>
        <w:t>Контрагент</w:t>
      </w:r>
      <w:r>
        <w:rPr>
          <w:rStyle w:val="af7"/>
          <w:i/>
          <w:color w:val="000000"/>
        </w:rPr>
        <w:footnoteReference w:id="36"/>
      </w:r>
      <w:r w:rsidRPr="001F716A">
        <w:rPr>
          <w:color w:val="00000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1F716A">
        <w:rPr>
          <w:color w:val="000000"/>
        </w:rPr>
        <w:t>ОТиПБ</w:t>
      </w:r>
      <w:proofErr w:type="spellEnd"/>
      <w:r w:rsidRPr="001F716A">
        <w:rPr>
          <w:color w:val="000000"/>
        </w:rPr>
        <w:t xml:space="preserve">), в том числе по обеспечению санитарно-эпидемиологического благополучия населения при организации и выполнении </w:t>
      </w:r>
      <w:r>
        <w:rPr>
          <w:color w:val="000000"/>
        </w:rPr>
        <w:t>Р</w:t>
      </w:r>
      <w:r w:rsidRPr="001F716A">
        <w:rPr>
          <w:color w:val="000000"/>
        </w:rPr>
        <w:t xml:space="preserve">абот (оказании </w:t>
      </w:r>
      <w:r>
        <w:rPr>
          <w:color w:val="000000"/>
        </w:rPr>
        <w:t>У</w:t>
      </w:r>
      <w:r w:rsidRPr="001F716A">
        <w:rPr>
          <w:color w:val="000000"/>
        </w:rPr>
        <w:t>слуг) на территории подконтрольной АО «Почта России» (далее также</w:t>
      </w:r>
      <w:r>
        <w:rPr>
          <w:color w:val="000000"/>
        </w:rPr>
        <w:t xml:space="preserve"> Общество</w:t>
      </w:r>
      <w:r w:rsidRPr="001F716A">
        <w:rPr>
          <w:color w:val="000000"/>
        </w:rPr>
        <w:t xml:space="preserve">). </w:t>
      </w:r>
    </w:p>
    <w:p w14:paraId="1231F0F2" w14:textId="77777777" w:rsidR="003B75EE" w:rsidRPr="001F716A" w:rsidRDefault="003B75EE" w:rsidP="003B75EE">
      <w:pPr>
        <w:ind w:firstLine="709"/>
        <w:jc w:val="both"/>
        <w:rPr>
          <w:color w:val="000000"/>
        </w:rPr>
      </w:pPr>
      <w:r w:rsidRPr="001F716A">
        <w:rPr>
          <w:color w:val="000000"/>
        </w:rPr>
        <w:t xml:space="preserve">Под </w:t>
      </w:r>
      <w:r w:rsidRPr="001F716A">
        <w:rPr>
          <w:i/>
          <w:color w:val="000000"/>
        </w:rPr>
        <w:t xml:space="preserve">территорией подконтрольной </w:t>
      </w:r>
      <w:r>
        <w:rPr>
          <w:i/>
          <w:color w:val="000000"/>
        </w:rPr>
        <w:t>Обществу</w:t>
      </w:r>
      <w:r w:rsidRPr="001F716A">
        <w:rPr>
          <w:color w:val="000000"/>
        </w:rPr>
        <w:t xml:space="preserve"> понимается территория, другие объекты и площади, закрепленные за </w:t>
      </w:r>
      <w:r>
        <w:rPr>
          <w:color w:val="000000"/>
        </w:rPr>
        <w:t>Обществом</w:t>
      </w:r>
      <w:r w:rsidRPr="001F716A">
        <w:rPr>
          <w:color w:val="000000"/>
        </w:rPr>
        <w:t xml:space="preserve"> на праве собственности или переданные </w:t>
      </w:r>
      <w:r>
        <w:rPr>
          <w:color w:val="000000"/>
        </w:rPr>
        <w:t>Обществу</w:t>
      </w:r>
      <w:r w:rsidRPr="001F716A">
        <w:rPr>
          <w:color w:val="000000"/>
        </w:rPr>
        <w:t xml:space="preserve"> во владение по иным законным основаниям. </w:t>
      </w:r>
    </w:p>
    <w:p w14:paraId="20F54118" w14:textId="77777777" w:rsidR="003B75EE" w:rsidRPr="001F716A" w:rsidRDefault="003B75EE" w:rsidP="003B75EE">
      <w:pPr>
        <w:ind w:firstLine="709"/>
        <w:jc w:val="both"/>
        <w:rPr>
          <w:color w:val="000000"/>
        </w:rPr>
      </w:pPr>
      <w:r>
        <w:rPr>
          <w:i/>
          <w:color w:val="000000"/>
        </w:rPr>
        <w:t>Контрагент</w:t>
      </w:r>
      <w:r w:rsidRPr="001F716A">
        <w:rPr>
          <w:color w:val="000000"/>
        </w:rPr>
        <w:t xml:space="preserve"> несет полную ответственность в области </w:t>
      </w:r>
      <w:proofErr w:type="spellStart"/>
      <w:r w:rsidRPr="001F716A">
        <w:rPr>
          <w:color w:val="000000"/>
        </w:rPr>
        <w:t>ОТиПБ</w:t>
      </w:r>
      <w:proofErr w:type="spellEnd"/>
      <w:r w:rsidRPr="001F716A">
        <w:rPr>
          <w:color w:val="000000"/>
        </w:rPr>
        <w:t xml:space="preserve"> за работников, привлекаемых им при выполнении </w:t>
      </w:r>
      <w:r>
        <w:rPr>
          <w:color w:val="000000"/>
        </w:rPr>
        <w:t>Р</w:t>
      </w:r>
      <w:r w:rsidRPr="001F716A">
        <w:rPr>
          <w:color w:val="000000"/>
        </w:rPr>
        <w:t xml:space="preserve">абот (оказания </w:t>
      </w:r>
      <w:r>
        <w:rPr>
          <w:color w:val="000000"/>
        </w:rPr>
        <w:t>У</w:t>
      </w:r>
      <w:r w:rsidRPr="001F716A">
        <w:rPr>
          <w:color w:val="000000"/>
        </w:rPr>
        <w:t>слуг) на территории подконтрольной АО «Почта России».</w:t>
      </w:r>
    </w:p>
    <w:p w14:paraId="7BCEECA3" w14:textId="77777777" w:rsidR="003B75EE" w:rsidRPr="001F716A" w:rsidRDefault="003B75EE" w:rsidP="003B75EE">
      <w:pPr>
        <w:ind w:firstLine="709"/>
        <w:jc w:val="both"/>
        <w:rPr>
          <w:color w:val="000000"/>
        </w:rPr>
      </w:pPr>
      <w:r w:rsidRPr="001F716A">
        <w:rPr>
          <w:color w:val="000000"/>
        </w:rPr>
        <w:t xml:space="preserve">Под </w:t>
      </w:r>
      <w:r w:rsidRPr="001F716A">
        <w:rPr>
          <w:i/>
          <w:color w:val="000000"/>
        </w:rPr>
        <w:t xml:space="preserve">работниками </w:t>
      </w:r>
      <w:r>
        <w:rPr>
          <w:i/>
          <w:color w:val="000000"/>
        </w:rPr>
        <w:t>Контрагента</w:t>
      </w:r>
      <w:r w:rsidRPr="001F716A">
        <w:rPr>
          <w:color w:val="000000"/>
        </w:rPr>
        <w:t xml:space="preserve"> понимается физическое лицо, вступившее в трудовые отношения с </w:t>
      </w:r>
      <w:r>
        <w:rPr>
          <w:color w:val="000000"/>
        </w:rPr>
        <w:t>контрагентом</w:t>
      </w:r>
      <w:r w:rsidRPr="001F716A">
        <w:rPr>
          <w:color w:val="000000"/>
        </w:rPr>
        <w:t xml:space="preserve"> по заключённому трудовому договору или привлекаемые </w:t>
      </w:r>
      <w:r>
        <w:rPr>
          <w:color w:val="000000"/>
        </w:rPr>
        <w:t>контрагентом</w:t>
      </w:r>
      <w:r w:rsidRPr="001F716A">
        <w:rPr>
          <w:color w:val="000000"/>
        </w:rPr>
        <w:t xml:space="preserve"> физические лица для производства </w:t>
      </w:r>
      <w:r>
        <w:rPr>
          <w:color w:val="000000"/>
        </w:rPr>
        <w:t>Р</w:t>
      </w:r>
      <w:r w:rsidRPr="001F716A">
        <w:rPr>
          <w:color w:val="000000"/>
        </w:rPr>
        <w:t xml:space="preserve">абот (оказания </w:t>
      </w:r>
      <w:r>
        <w:rPr>
          <w:color w:val="000000"/>
        </w:rPr>
        <w:t>У</w:t>
      </w:r>
      <w:r w:rsidRPr="001F716A">
        <w:rPr>
          <w:color w:val="000000"/>
        </w:rPr>
        <w:t xml:space="preserve">слуг) по договору гражданско-правового характера. </w:t>
      </w:r>
    </w:p>
    <w:p w14:paraId="4C592EE3" w14:textId="77777777" w:rsidR="003B75EE" w:rsidRPr="001F716A" w:rsidRDefault="003B75EE" w:rsidP="003B75EE">
      <w:pPr>
        <w:ind w:firstLine="709"/>
        <w:jc w:val="both"/>
        <w:rPr>
          <w:color w:val="000000"/>
        </w:rPr>
      </w:pPr>
      <w:r w:rsidRPr="001F716A">
        <w:rPr>
          <w:color w:val="000000"/>
        </w:rPr>
        <w:t xml:space="preserve">В случае выявления </w:t>
      </w:r>
      <w:r>
        <w:rPr>
          <w:i/>
          <w:color w:val="000000"/>
        </w:rPr>
        <w:t>Обществом</w:t>
      </w:r>
      <w:r w:rsidRPr="001F716A">
        <w:rPr>
          <w:color w:val="000000"/>
        </w:rPr>
        <w:t xml:space="preserve">, в результате проверки или иным образом, фактов несоблюдения </w:t>
      </w:r>
      <w:r>
        <w:rPr>
          <w:i/>
          <w:color w:val="000000"/>
        </w:rPr>
        <w:t>контрагентом</w:t>
      </w:r>
      <w:r w:rsidRPr="001F716A">
        <w:rPr>
          <w:color w:val="000000"/>
        </w:rPr>
        <w:t xml:space="preserve"> требований </w:t>
      </w:r>
      <w:proofErr w:type="spellStart"/>
      <w:r w:rsidRPr="001F716A">
        <w:rPr>
          <w:color w:val="000000"/>
        </w:rPr>
        <w:t>ОТиПБ</w:t>
      </w:r>
      <w:proofErr w:type="spellEnd"/>
      <w:r w:rsidRPr="001F716A">
        <w:rPr>
          <w:color w:val="000000"/>
        </w:rPr>
        <w:t xml:space="preserve"> </w:t>
      </w:r>
      <w:r>
        <w:rPr>
          <w:i/>
          <w:color w:val="000000"/>
        </w:rPr>
        <w:t>Контрагент</w:t>
      </w:r>
      <w:r w:rsidRPr="001F716A">
        <w:rPr>
          <w:color w:val="000000"/>
        </w:rPr>
        <w:t xml:space="preserve"> обязан устранить эти нарушения в установленный </w:t>
      </w:r>
      <w:r>
        <w:rPr>
          <w:i/>
          <w:color w:val="000000"/>
        </w:rPr>
        <w:t>Обществом</w:t>
      </w:r>
      <w:r w:rsidRPr="001F716A">
        <w:rPr>
          <w:color w:val="000000"/>
        </w:rPr>
        <w:t xml:space="preserve"> срок.</w:t>
      </w:r>
      <w:bookmarkEnd w:id="22"/>
      <w:r w:rsidRPr="001F716A">
        <w:rPr>
          <w:color w:val="000000"/>
        </w:rPr>
        <w:t xml:space="preserve"> </w:t>
      </w:r>
    </w:p>
    <w:p w14:paraId="1468961B" w14:textId="77777777" w:rsidR="003B75EE" w:rsidRPr="001F716A" w:rsidRDefault="003B75EE" w:rsidP="003B75EE">
      <w:pPr>
        <w:ind w:firstLine="709"/>
        <w:jc w:val="both"/>
        <w:rPr>
          <w:color w:val="000000"/>
        </w:rPr>
      </w:pPr>
    </w:p>
    <w:p w14:paraId="0B5342E8" w14:textId="77777777" w:rsidR="003B75EE" w:rsidRPr="001F716A" w:rsidRDefault="003B75EE" w:rsidP="003B75EE">
      <w:pPr>
        <w:numPr>
          <w:ilvl w:val="0"/>
          <w:numId w:val="18"/>
        </w:numPr>
        <w:jc w:val="center"/>
        <w:rPr>
          <w:b/>
          <w:color w:val="000000"/>
        </w:rPr>
      </w:pPr>
      <w:r>
        <w:rPr>
          <w:b/>
          <w:i/>
          <w:color w:val="000000"/>
        </w:rPr>
        <w:t>Контрагент</w:t>
      </w:r>
      <w:r w:rsidRPr="001F716A">
        <w:rPr>
          <w:b/>
          <w:color w:val="000000"/>
        </w:rPr>
        <w:t xml:space="preserve"> обязан:</w:t>
      </w:r>
    </w:p>
    <w:p w14:paraId="143A817F" w14:textId="77777777" w:rsidR="003B75EE" w:rsidRPr="001F716A" w:rsidRDefault="003B75EE" w:rsidP="003B75EE">
      <w:pPr>
        <w:numPr>
          <w:ilvl w:val="1"/>
          <w:numId w:val="18"/>
        </w:numPr>
        <w:ind w:left="0" w:firstLine="567"/>
        <w:contextualSpacing/>
        <w:jc w:val="both"/>
        <w:rPr>
          <w:color w:val="000000"/>
        </w:rPr>
      </w:pPr>
      <w:bookmarkStart w:id="23" w:name="_Toc329954868"/>
      <w:r w:rsidRPr="001F716A">
        <w:rPr>
          <w:color w:val="000000"/>
        </w:rPr>
        <w:t xml:space="preserve">В течение 3 (трех) календарных дней с даты заключения Договора уведомить в письменной форме </w:t>
      </w:r>
      <w:r>
        <w:rPr>
          <w:i/>
          <w:color w:val="000000"/>
        </w:rPr>
        <w:t>Общество</w:t>
      </w:r>
      <w:r w:rsidRPr="001F716A">
        <w:rPr>
          <w:color w:val="000000"/>
        </w:rPr>
        <w:t xml:space="preserve"> о лицах, назначенных в порядке, определенном законодательством РФ, ответственными за соблюдение требований </w:t>
      </w:r>
      <w:proofErr w:type="spellStart"/>
      <w:r w:rsidRPr="001F716A">
        <w:rPr>
          <w:color w:val="000000"/>
        </w:rPr>
        <w:t>ОТиПБ</w:t>
      </w:r>
      <w:proofErr w:type="spellEnd"/>
      <w:r w:rsidRPr="001F716A">
        <w:rPr>
          <w:color w:val="000000"/>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238695FE"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Перед началом выполнения </w:t>
      </w:r>
      <w:r>
        <w:rPr>
          <w:color w:val="000000"/>
        </w:rPr>
        <w:t>Р</w:t>
      </w:r>
      <w:r w:rsidRPr="001F716A">
        <w:rPr>
          <w:color w:val="000000"/>
        </w:rPr>
        <w:t xml:space="preserve">абот (оказания </w:t>
      </w:r>
      <w:r>
        <w:rPr>
          <w:color w:val="000000"/>
        </w:rPr>
        <w:t>У</w:t>
      </w:r>
      <w:r w:rsidRPr="001F716A">
        <w:rPr>
          <w:color w:val="000000"/>
        </w:rPr>
        <w:t xml:space="preserve">слуг) на территории подконтрольной АО «Почта России» организовать прохождение вводного инструктажа работниками, привлекаемыми при выполнении </w:t>
      </w:r>
      <w:r>
        <w:rPr>
          <w:color w:val="000000"/>
        </w:rPr>
        <w:t>Р</w:t>
      </w:r>
      <w:r w:rsidRPr="001F716A">
        <w:rPr>
          <w:color w:val="000000"/>
        </w:rPr>
        <w:t xml:space="preserve">абот (оказания </w:t>
      </w:r>
      <w:r>
        <w:rPr>
          <w:color w:val="000000"/>
        </w:rPr>
        <w:t>У</w:t>
      </w:r>
      <w:r w:rsidRPr="001F716A">
        <w:rPr>
          <w:color w:val="000000"/>
        </w:rPr>
        <w:t>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7D34F53B"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Обеспечить выполнение  </w:t>
      </w:r>
      <w:r>
        <w:rPr>
          <w:color w:val="000000"/>
        </w:rPr>
        <w:t>Р</w:t>
      </w:r>
      <w:r w:rsidRPr="001F716A">
        <w:rPr>
          <w:color w:val="000000"/>
        </w:rPr>
        <w:t xml:space="preserve">абот (оказание </w:t>
      </w:r>
      <w:r>
        <w:rPr>
          <w:color w:val="000000"/>
        </w:rPr>
        <w:t>У</w:t>
      </w:r>
      <w:r w:rsidRPr="001F716A">
        <w:rPr>
          <w:color w:val="000000"/>
        </w:rPr>
        <w:t xml:space="preserve">слуг) на территории подконтрольной АО «Почта России» только Работниками которые до начала выполнения </w:t>
      </w:r>
      <w:r>
        <w:rPr>
          <w:color w:val="000000"/>
        </w:rPr>
        <w:t>Р</w:t>
      </w:r>
      <w:r w:rsidRPr="001F716A">
        <w:rPr>
          <w:color w:val="000000"/>
        </w:rPr>
        <w:t xml:space="preserve">абот (оказания </w:t>
      </w:r>
      <w:r>
        <w:rPr>
          <w:color w:val="000000"/>
        </w:rPr>
        <w:t>У</w:t>
      </w:r>
      <w:r w:rsidRPr="001F716A">
        <w:rPr>
          <w:color w:val="000000"/>
        </w:rPr>
        <w:t xml:space="preserve">слуг) прошли обучение по охране труда, в том числе обучение безопасным методам и приемам выполнения </w:t>
      </w:r>
      <w:r>
        <w:rPr>
          <w:color w:val="000000"/>
        </w:rPr>
        <w:t>Р</w:t>
      </w:r>
      <w:r w:rsidRPr="001F716A">
        <w:rPr>
          <w:color w:val="000000"/>
        </w:rPr>
        <w:t xml:space="preserve">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color w:val="000000"/>
        </w:rPr>
        <w:t>Контрагент</w:t>
      </w:r>
      <w:r w:rsidRPr="001F716A">
        <w:rPr>
          <w:i/>
          <w:color w:val="000000"/>
        </w:rPr>
        <w:t xml:space="preserve"> </w:t>
      </w:r>
      <w:r w:rsidRPr="001F716A">
        <w:rPr>
          <w:color w:val="000000"/>
        </w:rPr>
        <w:t xml:space="preserve">в течение 3 (трех) </w:t>
      </w:r>
      <w:r w:rsidRPr="001F716A">
        <w:rPr>
          <w:color w:val="000000"/>
        </w:rPr>
        <w:lastRenderedPageBreak/>
        <w:t>календарных дней должен</w:t>
      </w:r>
      <w:r w:rsidRPr="001F716A">
        <w:rPr>
          <w:i/>
          <w:color w:val="000000"/>
        </w:rPr>
        <w:t xml:space="preserve"> </w:t>
      </w:r>
      <w:r w:rsidRPr="001F716A">
        <w:rPr>
          <w:color w:val="000000"/>
        </w:rPr>
        <w:t xml:space="preserve">предоставить </w:t>
      </w:r>
      <w:r>
        <w:rPr>
          <w:color w:val="000000"/>
        </w:rPr>
        <w:t>Обществу</w:t>
      </w:r>
      <w:r w:rsidRPr="001F716A">
        <w:rPr>
          <w:color w:val="000000"/>
        </w:rPr>
        <w:t xml:space="preserve"> копии документов</w:t>
      </w:r>
      <w:r>
        <w:rPr>
          <w:color w:val="000000"/>
        </w:rPr>
        <w:t>,</w:t>
      </w:r>
      <w:r w:rsidRPr="001F716A">
        <w:rPr>
          <w:color w:val="000000"/>
        </w:rPr>
        <w:t xml:space="preserve">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w:t>
      </w:r>
      <w:r>
        <w:rPr>
          <w:color w:val="000000"/>
        </w:rPr>
        <w:t>Контрагента</w:t>
      </w:r>
      <w:r w:rsidRPr="001F716A">
        <w:rPr>
          <w:color w:val="000000"/>
        </w:rPr>
        <w:t>, подтверждающего отсутствие необходимости проведения таких мероприятий.</w:t>
      </w:r>
    </w:p>
    <w:p w14:paraId="73B0CEF8"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Перед началом выполнения </w:t>
      </w:r>
      <w:r>
        <w:rPr>
          <w:color w:val="000000"/>
        </w:rPr>
        <w:t>Р</w:t>
      </w:r>
      <w:r w:rsidRPr="001F716A">
        <w:rPr>
          <w:color w:val="000000"/>
        </w:rPr>
        <w:t xml:space="preserve">абот (оказания </w:t>
      </w:r>
      <w:r>
        <w:rPr>
          <w:color w:val="000000"/>
        </w:rPr>
        <w:t>У</w:t>
      </w:r>
      <w:r w:rsidRPr="001F716A">
        <w:rPr>
          <w:color w:val="000000"/>
        </w:rPr>
        <w:t xml:space="preserve">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w:t>
      </w:r>
      <w:r>
        <w:rPr>
          <w:color w:val="000000"/>
        </w:rPr>
        <w:t>Контрагентом</w:t>
      </w:r>
      <w:r w:rsidRPr="001F716A">
        <w:rPr>
          <w:color w:val="000000"/>
        </w:rPr>
        <w:t xml:space="preserve"> в соответствии с п. 3.2, включающего: </w:t>
      </w:r>
    </w:p>
    <w:p w14:paraId="6100E7B8" w14:textId="77777777" w:rsidR="003B75EE" w:rsidRPr="001F716A" w:rsidRDefault="003B75EE" w:rsidP="003B75EE">
      <w:pPr>
        <w:numPr>
          <w:ilvl w:val="1"/>
          <w:numId w:val="20"/>
        </w:numPr>
        <w:ind w:left="0" w:firstLine="284"/>
        <w:contextualSpacing/>
        <w:jc w:val="both"/>
        <w:rPr>
          <w:color w:val="000000"/>
        </w:rPr>
      </w:pPr>
      <w:r w:rsidRPr="001F716A">
        <w:rPr>
          <w:color w:val="00000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7AC65FC6" w14:textId="77777777" w:rsidR="003B75EE" w:rsidRPr="001F716A" w:rsidRDefault="003B75EE" w:rsidP="003B75EE">
      <w:pPr>
        <w:numPr>
          <w:ilvl w:val="1"/>
          <w:numId w:val="20"/>
        </w:numPr>
        <w:ind w:left="0" w:firstLine="284"/>
        <w:contextualSpacing/>
        <w:jc w:val="both"/>
        <w:rPr>
          <w:color w:val="000000"/>
        </w:rPr>
      </w:pPr>
      <w:r w:rsidRPr="001F716A">
        <w:rPr>
          <w:color w:val="000000"/>
        </w:rPr>
        <w:t xml:space="preserve">перечень факторов, возникающих в результате производства работ (оказания услуги) на территории подконтрольной АО «Почта России»; </w:t>
      </w:r>
    </w:p>
    <w:p w14:paraId="27551848" w14:textId="77777777" w:rsidR="003B75EE" w:rsidRPr="001F716A" w:rsidRDefault="003B75EE" w:rsidP="003B75EE">
      <w:pPr>
        <w:numPr>
          <w:ilvl w:val="1"/>
          <w:numId w:val="20"/>
        </w:numPr>
        <w:ind w:left="0" w:firstLine="284"/>
        <w:contextualSpacing/>
        <w:jc w:val="both"/>
        <w:rPr>
          <w:color w:val="000000"/>
        </w:rPr>
      </w:pPr>
      <w:r w:rsidRPr="001F716A">
        <w:rPr>
          <w:color w:val="00000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0691449F" w14:textId="77777777" w:rsidR="003B75EE" w:rsidRPr="001F716A" w:rsidRDefault="003B75EE" w:rsidP="003B75EE">
      <w:pPr>
        <w:numPr>
          <w:ilvl w:val="1"/>
          <w:numId w:val="18"/>
        </w:numPr>
        <w:ind w:left="0" w:firstLine="709"/>
        <w:contextualSpacing/>
        <w:jc w:val="both"/>
        <w:rPr>
          <w:color w:val="000000"/>
        </w:rPr>
      </w:pPr>
      <w:r w:rsidRPr="001F716A">
        <w:rPr>
          <w:color w:val="00000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1F716A">
        <w:t xml:space="preserve"> </w:t>
      </w:r>
      <w:r w:rsidRPr="001F716A">
        <w:rPr>
          <w:color w:val="000000"/>
        </w:rPr>
        <w:t xml:space="preserve">за счет средств </w:t>
      </w:r>
      <w:r>
        <w:rPr>
          <w:i/>
          <w:color w:val="000000"/>
        </w:rPr>
        <w:t>Контрагента</w:t>
      </w:r>
      <w:r w:rsidRPr="001F716A">
        <w:rPr>
          <w:color w:val="000000"/>
        </w:rPr>
        <w:t xml:space="preserve"> полагающимися средствами индивидуальной и коллективной защиты (далее - СИЗ и СКЗ).</w:t>
      </w:r>
    </w:p>
    <w:p w14:paraId="0E023FA9"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23"/>
    </w:p>
    <w:p w14:paraId="0750FD35"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490E8051" w14:textId="77777777" w:rsidR="003B75EE" w:rsidRPr="001F716A" w:rsidRDefault="003B75EE" w:rsidP="003B75EE">
      <w:pPr>
        <w:numPr>
          <w:ilvl w:val="1"/>
          <w:numId w:val="18"/>
        </w:numPr>
        <w:ind w:left="0" w:firstLine="709"/>
        <w:contextualSpacing/>
        <w:jc w:val="both"/>
        <w:rPr>
          <w:color w:val="000000"/>
        </w:rPr>
      </w:pPr>
      <w:r w:rsidRPr="001F716A">
        <w:rPr>
          <w:color w:val="000000"/>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4C5D87C1" w14:textId="77777777" w:rsidR="003B75EE" w:rsidRPr="001F716A" w:rsidRDefault="003B75EE" w:rsidP="003B75EE">
      <w:pPr>
        <w:numPr>
          <w:ilvl w:val="1"/>
          <w:numId w:val="18"/>
        </w:numPr>
        <w:ind w:left="0" w:firstLine="709"/>
        <w:contextualSpacing/>
        <w:jc w:val="both"/>
        <w:rPr>
          <w:color w:val="000000"/>
        </w:rPr>
      </w:pPr>
      <w:r w:rsidRPr="001F716A">
        <w:rPr>
          <w:color w:val="000000"/>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3B2DD945"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Составить совместно с представителем </w:t>
      </w:r>
      <w:r>
        <w:rPr>
          <w:i/>
          <w:color w:val="000000"/>
        </w:rPr>
        <w:t>Заказчика</w:t>
      </w:r>
      <w:r w:rsidRPr="001F716A">
        <w:t xml:space="preserve"> </w:t>
      </w:r>
      <w:r w:rsidRPr="001F716A">
        <w:rPr>
          <w:color w:val="000000"/>
        </w:rPr>
        <w:t>план мероприятий по эвакуации и спасению работников при возникновении аварийной ситуации и при проведении спасательных работ.</w:t>
      </w:r>
    </w:p>
    <w:p w14:paraId="68F503F5"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При наличии потребности в источниках энергии и т.п. при выполнении работ (оказании услуг) составить совместно с представителем </w:t>
      </w:r>
      <w:r w:rsidRPr="001F716A">
        <w:rPr>
          <w:i/>
          <w:color w:val="000000"/>
        </w:rPr>
        <w:t>Общества</w:t>
      </w:r>
      <w:r w:rsidRPr="001F716A">
        <w:t xml:space="preserve"> </w:t>
      </w:r>
      <w:r w:rsidRPr="001F716A">
        <w:rPr>
          <w:color w:val="000000"/>
        </w:rPr>
        <w:t>схемы подключения потребителей к энергоносителям на территории (электроэнергия, кислород, газ, вода, пар, сжатый воздух и др.).</w:t>
      </w:r>
    </w:p>
    <w:p w14:paraId="1AA5AA51" w14:textId="77777777" w:rsidR="003B75EE" w:rsidRPr="001F716A" w:rsidRDefault="003B75EE" w:rsidP="003B75EE">
      <w:pPr>
        <w:numPr>
          <w:ilvl w:val="1"/>
          <w:numId w:val="18"/>
        </w:numPr>
        <w:ind w:left="0" w:firstLine="709"/>
        <w:contextualSpacing/>
        <w:jc w:val="both"/>
        <w:rPr>
          <w:color w:val="000000"/>
        </w:rPr>
      </w:pPr>
      <w:r w:rsidRPr="001F716A">
        <w:rPr>
          <w:color w:val="00000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w:t>
      </w:r>
      <w:proofErr w:type="spellStart"/>
      <w:r w:rsidRPr="001F716A">
        <w:rPr>
          <w:color w:val="000000"/>
        </w:rPr>
        <w:t>раюботам,услугам</w:t>
      </w:r>
      <w:proofErr w:type="spellEnd"/>
      <w:r w:rsidRPr="001F716A">
        <w:rPr>
          <w:color w:val="000000"/>
        </w:rPr>
        <w:t xml:space="preserve">, допускаются к ним после оформления соответствующего наряд-допуска. Наряд-допуск подлежит согласованию с </w:t>
      </w:r>
      <w:r w:rsidRPr="001F716A">
        <w:rPr>
          <w:i/>
          <w:color w:val="000000"/>
        </w:rPr>
        <w:t>Обществом</w:t>
      </w:r>
      <w:r w:rsidRPr="001F716A">
        <w:rPr>
          <w:color w:val="000000"/>
        </w:rPr>
        <w:t xml:space="preserve"> до начала указанных работ, услуг на территории подконтрольной АО «Почта России».</w:t>
      </w:r>
    </w:p>
    <w:p w14:paraId="6083B6DF" w14:textId="77777777" w:rsidR="003B75EE" w:rsidRPr="001F716A" w:rsidRDefault="003B75EE" w:rsidP="003B75EE">
      <w:pPr>
        <w:jc w:val="both"/>
        <w:rPr>
          <w:color w:val="000000"/>
        </w:rPr>
      </w:pPr>
    </w:p>
    <w:p w14:paraId="380B73DC" w14:textId="77777777" w:rsidR="003B75EE" w:rsidRPr="001F716A" w:rsidRDefault="003B75EE" w:rsidP="003B75EE">
      <w:pPr>
        <w:numPr>
          <w:ilvl w:val="0"/>
          <w:numId w:val="18"/>
        </w:numPr>
        <w:ind w:left="426" w:hanging="426"/>
        <w:jc w:val="center"/>
        <w:rPr>
          <w:b/>
          <w:bCs/>
          <w:color w:val="000000"/>
        </w:rPr>
      </w:pPr>
      <w:r w:rsidRPr="001F716A">
        <w:rPr>
          <w:b/>
          <w:bCs/>
          <w:i/>
          <w:color w:val="000000"/>
        </w:rPr>
        <w:t>Общество</w:t>
      </w:r>
      <w:r w:rsidRPr="001F716A">
        <w:rPr>
          <w:b/>
          <w:bCs/>
          <w:color w:val="000000"/>
        </w:rPr>
        <w:t xml:space="preserve"> обязано:</w:t>
      </w:r>
    </w:p>
    <w:p w14:paraId="2A689983" w14:textId="77777777" w:rsidR="003B75EE" w:rsidRPr="001F716A" w:rsidRDefault="003B75EE" w:rsidP="003B75EE">
      <w:pPr>
        <w:numPr>
          <w:ilvl w:val="1"/>
          <w:numId w:val="18"/>
        </w:numPr>
        <w:ind w:firstLine="709"/>
        <w:contextualSpacing/>
        <w:jc w:val="both"/>
        <w:rPr>
          <w:color w:val="000000"/>
        </w:rPr>
      </w:pPr>
      <w:r w:rsidRPr="001F716A">
        <w:rPr>
          <w:color w:val="000000"/>
        </w:rPr>
        <w:t xml:space="preserve">Провести с работниками, привлекаемыми </w:t>
      </w:r>
      <w:r w:rsidRPr="001F716A">
        <w:rPr>
          <w:i/>
          <w:color w:val="000000"/>
        </w:rPr>
        <w:t>Контрагентом</w:t>
      </w:r>
      <w:r w:rsidRPr="001F716A">
        <w:rPr>
          <w:color w:val="00000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09D60139" w14:textId="77777777" w:rsidR="003B75EE" w:rsidRPr="001F716A" w:rsidRDefault="003B75EE" w:rsidP="003B75EE">
      <w:pPr>
        <w:numPr>
          <w:ilvl w:val="1"/>
          <w:numId w:val="18"/>
        </w:numPr>
        <w:ind w:firstLine="709"/>
        <w:contextualSpacing/>
        <w:jc w:val="both"/>
        <w:rPr>
          <w:color w:val="000000"/>
        </w:rPr>
      </w:pPr>
      <w:r w:rsidRPr="001F716A">
        <w:rPr>
          <w:color w:val="000000"/>
        </w:rPr>
        <w:lastRenderedPageBreak/>
        <w:t xml:space="preserve">Предоставить </w:t>
      </w:r>
      <w:r w:rsidRPr="001F716A">
        <w:rPr>
          <w:i/>
          <w:color w:val="000000"/>
        </w:rPr>
        <w:t>Контрагенту</w:t>
      </w:r>
      <w:r>
        <w:rPr>
          <w:i/>
          <w:color w:val="000000"/>
        </w:rPr>
        <w:t>,</w:t>
      </w:r>
      <w:r w:rsidRPr="001F716A">
        <w:rPr>
          <w:color w:val="000000"/>
        </w:rPr>
        <w:t xml:space="preserve"> выполняю</w:t>
      </w:r>
      <w:r>
        <w:rPr>
          <w:color w:val="000000"/>
        </w:rPr>
        <w:t>ще</w:t>
      </w:r>
      <w:r w:rsidRPr="001F716A">
        <w:rPr>
          <w:color w:val="000000"/>
        </w:rPr>
        <w:t>м</w:t>
      </w:r>
      <w:r>
        <w:rPr>
          <w:color w:val="000000"/>
        </w:rPr>
        <w:t>у Р</w:t>
      </w:r>
      <w:r w:rsidRPr="001F716A">
        <w:rPr>
          <w:color w:val="000000"/>
        </w:rPr>
        <w:t xml:space="preserve">аботы (оказывающему </w:t>
      </w:r>
      <w:r>
        <w:rPr>
          <w:color w:val="000000"/>
        </w:rPr>
        <w:t>У</w:t>
      </w:r>
      <w:r w:rsidRPr="001F716A">
        <w:rPr>
          <w:color w:val="000000"/>
        </w:rPr>
        <w:t xml:space="preserve">слуги), перечень вредных и (или) опасных производственных факторов, опасностей, включающего: </w:t>
      </w:r>
    </w:p>
    <w:p w14:paraId="71F997E2" w14:textId="77777777" w:rsidR="003B75EE" w:rsidRPr="001F716A" w:rsidRDefault="003B75EE" w:rsidP="003B75EE">
      <w:pPr>
        <w:numPr>
          <w:ilvl w:val="1"/>
          <w:numId w:val="21"/>
        </w:numPr>
        <w:ind w:left="1134" w:hanging="425"/>
        <w:contextualSpacing/>
        <w:jc w:val="both"/>
        <w:rPr>
          <w:color w:val="000000"/>
        </w:rPr>
      </w:pPr>
      <w:r w:rsidRPr="001F716A">
        <w:rPr>
          <w:color w:val="00000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w:t>
      </w:r>
      <w:r>
        <w:rPr>
          <w:color w:val="000000"/>
        </w:rPr>
        <w:t>Р</w:t>
      </w:r>
      <w:r w:rsidRPr="001F716A">
        <w:rPr>
          <w:color w:val="000000"/>
        </w:rPr>
        <w:t xml:space="preserve">абот; </w:t>
      </w:r>
    </w:p>
    <w:p w14:paraId="0F44B171" w14:textId="77777777" w:rsidR="003B75EE" w:rsidRPr="001F716A" w:rsidRDefault="003B75EE" w:rsidP="003B75EE">
      <w:pPr>
        <w:numPr>
          <w:ilvl w:val="1"/>
          <w:numId w:val="21"/>
        </w:numPr>
        <w:ind w:left="1134" w:hanging="425"/>
        <w:contextualSpacing/>
        <w:jc w:val="both"/>
        <w:rPr>
          <w:color w:val="000000"/>
        </w:rPr>
      </w:pPr>
      <w:r w:rsidRPr="001F716A">
        <w:rPr>
          <w:color w:val="00000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5957E4BC" w14:textId="77777777" w:rsidR="003B75EE" w:rsidRPr="001F716A" w:rsidRDefault="003B75EE" w:rsidP="003B75EE">
      <w:pPr>
        <w:numPr>
          <w:ilvl w:val="1"/>
          <w:numId w:val="21"/>
        </w:numPr>
        <w:ind w:left="1134" w:hanging="425"/>
        <w:contextualSpacing/>
        <w:jc w:val="both"/>
        <w:rPr>
          <w:color w:val="000000"/>
        </w:rPr>
      </w:pPr>
      <w:r w:rsidRPr="001F716A">
        <w:rPr>
          <w:color w:val="000000"/>
        </w:rPr>
        <w:t>границ опасных зон на время выполнения работ по действию опасных факторов на территории (при наличии таковых);</w:t>
      </w:r>
    </w:p>
    <w:p w14:paraId="1BEEF257" w14:textId="77777777" w:rsidR="003B75EE" w:rsidRPr="001F716A" w:rsidRDefault="003B75EE" w:rsidP="003B75EE">
      <w:pPr>
        <w:numPr>
          <w:ilvl w:val="1"/>
          <w:numId w:val="21"/>
        </w:numPr>
        <w:ind w:left="1134" w:hanging="425"/>
        <w:contextualSpacing/>
        <w:jc w:val="both"/>
        <w:rPr>
          <w:color w:val="000000"/>
        </w:rPr>
      </w:pPr>
      <w:r w:rsidRPr="001F716A">
        <w:rPr>
          <w:color w:val="000000"/>
        </w:rPr>
        <w:t xml:space="preserve">рабочих мест, на которых </w:t>
      </w:r>
      <w:r>
        <w:rPr>
          <w:color w:val="000000"/>
        </w:rPr>
        <w:t>Р</w:t>
      </w:r>
      <w:r w:rsidRPr="001F716A">
        <w:rPr>
          <w:color w:val="000000"/>
        </w:rPr>
        <w:t>аботы выполняются по наряду-допуску (при наличии таковых);</w:t>
      </w:r>
    </w:p>
    <w:p w14:paraId="38D3B89D" w14:textId="77777777" w:rsidR="003B75EE" w:rsidRPr="001F716A" w:rsidRDefault="003B75EE" w:rsidP="003B75EE">
      <w:pPr>
        <w:numPr>
          <w:ilvl w:val="1"/>
          <w:numId w:val="21"/>
        </w:numPr>
        <w:ind w:left="1134" w:hanging="425"/>
        <w:contextualSpacing/>
        <w:jc w:val="both"/>
        <w:rPr>
          <w:color w:val="000000"/>
        </w:rPr>
      </w:pPr>
      <w:r w:rsidRPr="001F716A">
        <w:rPr>
          <w:color w:val="000000"/>
        </w:rPr>
        <w:t>мест установки защитных ограждений и знаков безопасности (при наличии таковых).</w:t>
      </w:r>
    </w:p>
    <w:p w14:paraId="2D5E440A" w14:textId="77777777" w:rsidR="003B75EE" w:rsidRPr="001F716A" w:rsidRDefault="003B75EE" w:rsidP="003B75EE">
      <w:pPr>
        <w:numPr>
          <w:ilvl w:val="1"/>
          <w:numId w:val="18"/>
        </w:numPr>
        <w:ind w:firstLine="709"/>
        <w:contextualSpacing/>
        <w:jc w:val="both"/>
      </w:pPr>
      <w:r w:rsidRPr="001F716A">
        <w:rPr>
          <w:color w:val="000000"/>
        </w:rPr>
        <w:t xml:space="preserve">Составить совместно с представителем </w:t>
      </w:r>
      <w:r w:rsidRPr="001F716A">
        <w:rPr>
          <w:i/>
          <w:color w:val="000000"/>
        </w:rPr>
        <w:t>Контрагента</w:t>
      </w:r>
      <w:r w:rsidRPr="001F716A">
        <w:t xml:space="preserve"> </w:t>
      </w:r>
      <w:r w:rsidRPr="001F716A">
        <w:rPr>
          <w:color w:val="000000"/>
        </w:rPr>
        <w:t xml:space="preserve">план мероприятий по эвакуации и спасению </w:t>
      </w:r>
      <w:r>
        <w:rPr>
          <w:color w:val="000000"/>
        </w:rPr>
        <w:t>р</w:t>
      </w:r>
      <w:r w:rsidRPr="001F716A">
        <w:rPr>
          <w:color w:val="000000"/>
        </w:rPr>
        <w:t>аботников при возникновении аварийной ситуации и при проведении спасательных работ.</w:t>
      </w:r>
    </w:p>
    <w:p w14:paraId="146507C8" w14:textId="77777777" w:rsidR="003B75EE" w:rsidRPr="001F716A" w:rsidRDefault="003B75EE" w:rsidP="003B75EE">
      <w:pPr>
        <w:numPr>
          <w:ilvl w:val="1"/>
          <w:numId w:val="18"/>
        </w:numPr>
        <w:ind w:firstLine="709"/>
        <w:contextualSpacing/>
        <w:jc w:val="both"/>
      </w:pPr>
      <w:r w:rsidRPr="001F716A">
        <w:rPr>
          <w:color w:val="000000"/>
        </w:rPr>
        <w:t xml:space="preserve">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w:t>
      </w:r>
      <w:r>
        <w:rPr>
          <w:color w:val="000000"/>
        </w:rPr>
        <w:t>р</w:t>
      </w:r>
      <w:r w:rsidRPr="001F716A">
        <w:rPr>
          <w:color w:val="000000"/>
        </w:rPr>
        <w:t>аботников и подготовительных мероприятий характеру и виду работ повышенной опасности.</w:t>
      </w:r>
    </w:p>
    <w:p w14:paraId="02E83676" w14:textId="77777777" w:rsidR="003B75EE" w:rsidRPr="001F716A" w:rsidRDefault="003B75EE" w:rsidP="003B75EE">
      <w:pPr>
        <w:numPr>
          <w:ilvl w:val="1"/>
          <w:numId w:val="18"/>
        </w:numPr>
        <w:ind w:firstLine="709"/>
        <w:contextualSpacing/>
        <w:jc w:val="both"/>
        <w:rPr>
          <w:color w:val="000000"/>
        </w:rPr>
      </w:pPr>
      <w:r w:rsidRPr="001F716A">
        <w:rPr>
          <w:color w:val="000000"/>
        </w:rPr>
        <w:t xml:space="preserve">Обеспечивать координацию и информирование </w:t>
      </w:r>
      <w:r w:rsidRPr="001F716A">
        <w:rPr>
          <w:i/>
          <w:color w:val="000000"/>
        </w:rPr>
        <w:t>Контрагента</w:t>
      </w:r>
      <w:r w:rsidRPr="001F716A">
        <w:rPr>
          <w:color w:val="000000"/>
        </w:rPr>
        <w:t xml:space="preserve"> и других подрядных организациях, производящих </w:t>
      </w:r>
      <w:r>
        <w:rPr>
          <w:color w:val="000000"/>
        </w:rPr>
        <w:t>Р</w:t>
      </w:r>
      <w:r w:rsidRPr="001F716A">
        <w:rPr>
          <w:color w:val="000000"/>
        </w:rPr>
        <w:t xml:space="preserve">аботы (оказывающих </w:t>
      </w:r>
      <w:r>
        <w:rPr>
          <w:color w:val="000000"/>
        </w:rPr>
        <w:t>У</w:t>
      </w:r>
      <w:r w:rsidRPr="001F716A">
        <w:rPr>
          <w:color w:val="000000"/>
        </w:rPr>
        <w:t>слуги) на одной неподконтрольной им территории и у которых отсутствуют взаимные договоры.</w:t>
      </w:r>
    </w:p>
    <w:p w14:paraId="217E0631" w14:textId="77777777" w:rsidR="003B75EE" w:rsidRPr="001F716A" w:rsidRDefault="003B75EE" w:rsidP="003B75EE">
      <w:pPr>
        <w:ind w:left="432"/>
        <w:contextualSpacing/>
        <w:jc w:val="both"/>
      </w:pPr>
    </w:p>
    <w:p w14:paraId="7AC0378D" w14:textId="77777777" w:rsidR="003B75EE" w:rsidRPr="001F716A" w:rsidRDefault="003B75EE" w:rsidP="003B75EE">
      <w:pPr>
        <w:numPr>
          <w:ilvl w:val="0"/>
          <w:numId w:val="19"/>
        </w:numPr>
        <w:jc w:val="center"/>
        <w:rPr>
          <w:b/>
          <w:bCs/>
          <w:color w:val="000000"/>
        </w:rPr>
      </w:pPr>
      <w:bookmarkStart w:id="24" w:name="_Toc329954921"/>
      <w:r w:rsidRPr="001F716A">
        <w:rPr>
          <w:b/>
          <w:bCs/>
          <w:color w:val="000000"/>
        </w:rPr>
        <w:t>Проверки</w:t>
      </w:r>
      <w:bookmarkEnd w:id="24"/>
      <w:r w:rsidRPr="001F716A">
        <w:rPr>
          <w:b/>
          <w:bCs/>
          <w:color w:val="000000"/>
        </w:rPr>
        <w:t xml:space="preserve"> по </w:t>
      </w:r>
      <w:proofErr w:type="spellStart"/>
      <w:r w:rsidRPr="001F716A">
        <w:rPr>
          <w:b/>
          <w:bCs/>
          <w:color w:val="000000"/>
        </w:rPr>
        <w:t>ОТиПБ</w:t>
      </w:r>
      <w:proofErr w:type="spellEnd"/>
    </w:p>
    <w:p w14:paraId="3B202471" w14:textId="77777777" w:rsidR="003B75EE" w:rsidRPr="001F716A" w:rsidRDefault="003B75EE" w:rsidP="003B75EE">
      <w:pPr>
        <w:numPr>
          <w:ilvl w:val="1"/>
          <w:numId w:val="19"/>
        </w:numPr>
        <w:ind w:firstLine="709"/>
        <w:jc w:val="both"/>
        <w:rPr>
          <w:color w:val="000000"/>
        </w:rPr>
      </w:pPr>
      <w:bookmarkStart w:id="25" w:name="_Toc329954922"/>
      <w:r w:rsidRPr="001F716A">
        <w:rPr>
          <w:color w:val="000000"/>
        </w:rPr>
        <w:t xml:space="preserve">В ходе проведения </w:t>
      </w:r>
      <w:r>
        <w:rPr>
          <w:color w:val="000000"/>
        </w:rPr>
        <w:t>Р</w:t>
      </w:r>
      <w:r w:rsidRPr="001F716A">
        <w:rPr>
          <w:color w:val="000000"/>
        </w:rPr>
        <w:t xml:space="preserve">абот (оказания </w:t>
      </w:r>
      <w:r>
        <w:rPr>
          <w:color w:val="000000"/>
        </w:rPr>
        <w:t>У</w:t>
      </w:r>
      <w:r w:rsidRPr="001F716A">
        <w:rPr>
          <w:color w:val="000000"/>
        </w:rPr>
        <w:t xml:space="preserve">слуг) на территории подконтрольной АО «Почта России» </w:t>
      </w:r>
      <w:r w:rsidRPr="001F716A">
        <w:rPr>
          <w:i/>
          <w:color w:val="000000"/>
        </w:rPr>
        <w:t>Контрагентом</w:t>
      </w:r>
      <w:r w:rsidRPr="001F716A">
        <w:rPr>
          <w:color w:val="000000"/>
        </w:rPr>
        <w:t xml:space="preserve"> должны быть организованы периодические проверки соответствия деятельности работников, привлекаемых им при выполнении </w:t>
      </w:r>
      <w:r>
        <w:rPr>
          <w:color w:val="000000"/>
        </w:rPr>
        <w:t>Р</w:t>
      </w:r>
      <w:r w:rsidRPr="001F716A">
        <w:rPr>
          <w:color w:val="000000"/>
        </w:rPr>
        <w:t xml:space="preserve">абот (оказания </w:t>
      </w:r>
      <w:r>
        <w:rPr>
          <w:color w:val="000000"/>
        </w:rPr>
        <w:t>У</w:t>
      </w:r>
      <w:r w:rsidRPr="001F716A">
        <w:rPr>
          <w:color w:val="000000"/>
        </w:rPr>
        <w:t xml:space="preserve">слуг) на территории подконтрольной АО «Почта России» требованиям </w:t>
      </w:r>
      <w:proofErr w:type="spellStart"/>
      <w:r w:rsidRPr="001F716A">
        <w:rPr>
          <w:color w:val="000000"/>
        </w:rPr>
        <w:t>ОТиПБ</w:t>
      </w:r>
      <w:proofErr w:type="spellEnd"/>
      <w:r w:rsidRPr="001F716A">
        <w:rPr>
          <w:color w:val="000000"/>
        </w:rPr>
        <w:t xml:space="preserve">, установленным как действующим законодательством РФ, так и применимыми локальными нормативными актами </w:t>
      </w:r>
      <w:r w:rsidRPr="001F716A">
        <w:rPr>
          <w:i/>
          <w:color w:val="000000"/>
        </w:rPr>
        <w:t>Общества</w:t>
      </w:r>
      <w:r w:rsidRPr="001F716A">
        <w:rPr>
          <w:color w:val="000000"/>
        </w:rPr>
        <w:t xml:space="preserve">. </w:t>
      </w:r>
    </w:p>
    <w:p w14:paraId="5B22E595" w14:textId="77777777" w:rsidR="003B75EE" w:rsidRPr="001F716A" w:rsidRDefault="003B75EE" w:rsidP="003B75EE">
      <w:pPr>
        <w:numPr>
          <w:ilvl w:val="1"/>
          <w:numId w:val="19"/>
        </w:numPr>
        <w:ind w:firstLine="709"/>
        <w:jc w:val="both"/>
        <w:rPr>
          <w:color w:val="000000"/>
        </w:rPr>
      </w:pPr>
      <w:r w:rsidRPr="001F716A">
        <w:rPr>
          <w:color w:val="000000"/>
        </w:rPr>
        <w:t>Предусматривается проведение двух типов проверок: внутренние и внешние.</w:t>
      </w:r>
      <w:bookmarkEnd w:id="25"/>
    </w:p>
    <w:p w14:paraId="64CE597F" w14:textId="77777777" w:rsidR="003B75EE" w:rsidRPr="001F716A" w:rsidRDefault="003B75EE" w:rsidP="003B75EE">
      <w:pPr>
        <w:numPr>
          <w:ilvl w:val="2"/>
          <w:numId w:val="19"/>
        </w:numPr>
        <w:ind w:firstLine="709"/>
        <w:jc w:val="both"/>
        <w:rPr>
          <w:color w:val="000000"/>
        </w:rPr>
      </w:pPr>
      <w:bookmarkStart w:id="26" w:name="_Toc329954923"/>
      <w:r w:rsidRPr="001F716A">
        <w:rPr>
          <w:color w:val="000000"/>
        </w:rPr>
        <w:t xml:space="preserve">Внутренние проверки – организуются и проводятся </w:t>
      </w:r>
      <w:r w:rsidRPr="001F716A">
        <w:rPr>
          <w:i/>
          <w:color w:val="000000"/>
        </w:rPr>
        <w:t>Контрагентом</w:t>
      </w:r>
      <w:r w:rsidRPr="001F716A">
        <w:rPr>
          <w:color w:val="000000"/>
        </w:rPr>
        <w:t xml:space="preserve"> самостоятельно. Периодичность проведения проверок </w:t>
      </w:r>
      <w:r w:rsidRPr="001F716A">
        <w:rPr>
          <w:i/>
          <w:color w:val="000000"/>
        </w:rPr>
        <w:t>Контрагент</w:t>
      </w:r>
      <w:r w:rsidRPr="001F716A">
        <w:rPr>
          <w:color w:val="000000"/>
        </w:rPr>
        <w:t xml:space="preserve"> вправе определить самостоятельно, но не реже одного раза в квартал, по результатам проверки должен составляться отчёт (акт).</w:t>
      </w:r>
      <w:bookmarkEnd w:id="26"/>
    </w:p>
    <w:p w14:paraId="5B4C4B34" w14:textId="77777777" w:rsidR="003B75EE" w:rsidRPr="001F716A" w:rsidRDefault="003B75EE" w:rsidP="003B75EE">
      <w:pPr>
        <w:numPr>
          <w:ilvl w:val="2"/>
          <w:numId w:val="19"/>
        </w:numPr>
        <w:ind w:firstLine="709"/>
        <w:jc w:val="both"/>
        <w:rPr>
          <w:color w:val="000000"/>
        </w:rPr>
      </w:pPr>
      <w:bookmarkStart w:id="27" w:name="_Toc329954924"/>
      <w:r w:rsidRPr="001F716A">
        <w:rPr>
          <w:color w:val="000000"/>
        </w:rPr>
        <w:t xml:space="preserve">Внешние проверки – организуются и проводятся представителями </w:t>
      </w:r>
      <w:r w:rsidRPr="001F716A">
        <w:rPr>
          <w:i/>
          <w:color w:val="000000"/>
        </w:rPr>
        <w:t>Общества</w:t>
      </w:r>
      <w:r w:rsidRPr="001F716A">
        <w:rPr>
          <w:color w:val="000000"/>
        </w:rPr>
        <w:t xml:space="preserve">. Периодичность проведения проверок – определяет </w:t>
      </w:r>
      <w:r w:rsidRPr="001F716A">
        <w:rPr>
          <w:i/>
          <w:color w:val="000000"/>
        </w:rPr>
        <w:t>Общество</w:t>
      </w:r>
      <w:r w:rsidRPr="001F716A">
        <w:rPr>
          <w:color w:val="000000"/>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1F716A">
        <w:rPr>
          <w:color w:val="000000"/>
        </w:rPr>
        <w:t>ОТиПБ</w:t>
      </w:r>
      <w:proofErr w:type="spellEnd"/>
      <w:r w:rsidRPr="001F716A">
        <w:rPr>
          <w:color w:val="000000"/>
        </w:rPr>
        <w:t xml:space="preserve"> </w:t>
      </w:r>
      <w:r w:rsidRPr="001F716A">
        <w:rPr>
          <w:i/>
          <w:color w:val="000000"/>
        </w:rPr>
        <w:t>Общества</w:t>
      </w:r>
      <w:r w:rsidRPr="001F716A">
        <w:rPr>
          <w:color w:val="000000"/>
        </w:rPr>
        <w:t xml:space="preserve">, устранение замечаний предыдущей проверки. По результатам проверки составляется акт или иной документ, установленный </w:t>
      </w:r>
      <w:r w:rsidRPr="001F716A">
        <w:rPr>
          <w:i/>
          <w:color w:val="000000"/>
        </w:rPr>
        <w:t>Обществом</w:t>
      </w:r>
      <w:r w:rsidRPr="001F716A">
        <w:rPr>
          <w:color w:val="000000"/>
        </w:rPr>
        <w:t xml:space="preserve"> для применения в аналогичных случаях.</w:t>
      </w:r>
      <w:bookmarkEnd w:id="27"/>
    </w:p>
    <w:p w14:paraId="18EE0394" w14:textId="77777777" w:rsidR="003B75EE" w:rsidRPr="001F716A" w:rsidRDefault="003B75EE" w:rsidP="003B75EE">
      <w:pPr>
        <w:ind w:left="709"/>
        <w:jc w:val="both"/>
        <w:rPr>
          <w:color w:val="000000"/>
        </w:rPr>
      </w:pPr>
    </w:p>
    <w:p w14:paraId="7E0BF7A3" w14:textId="77777777" w:rsidR="003B75EE" w:rsidRPr="001F716A" w:rsidRDefault="003B75EE" w:rsidP="003B75EE">
      <w:pPr>
        <w:numPr>
          <w:ilvl w:val="0"/>
          <w:numId w:val="19"/>
        </w:numPr>
        <w:ind w:left="426" w:hanging="426"/>
        <w:jc w:val="center"/>
        <w:rPr>
          <w:color w:val="000000"/>
        </w:rPr>
      </w:pPr>
      <w:bookmarkStart w:id="28" w:name="_Toc329954926"/>
      <w:r w:rsidRPr="001F716A">
        <w:rPr>
          <w:b/>
          <w:bCs/>
          <w:color w:val="000000"/>
        </w:rPr>
        <w:t>Требования</w:t>
      </w:r>
      <w:r w:rsidRPr="001F716A">
        <w:rPr>
          <w:b/>
          <w:color w:val="000000"/>
        </w:rPr>
        <w:t xml:space="preserve"> к</w:t>
      </w:r>
      <w:r w:rsidRPr="001F716A">
        <w:rPr>
          <w:color w:val="000000"/>
        </w:rPr>
        <w:t xml:space="preserve"> </w:t>
      </w:r>
      <w:r w:rsidRPr="001F716A">
        <w:rPr>
          <w:b/>
          <w:bCs/>
          <w:color w:val="000000"/>
        </w:rPr>
        <w:t>отчётности</w:t>
      </w:r>
      <w:bookmarkEnd w:id="28"/>
    </w:p>
    <w:p w14:paraId="2C28353B" w14:textId="77777777" w:rsidR="003B75EE" w:rsidRPr="001F716A" w:rsidRDefault="003B75EE" w:rsidP="003B75EE">
      <w:pPr>
        <w:ind w:firstLine="709"/>
        <w:jc w:val="both"/>
        <w:rPr>
          <w:color w:val="000000"/>
        </w:rPr>
      </w:pPr>
      <w:bookmarkStart w:id="29" w:name="_Toc329954927"/>
      <w:r w:rsidRPr="001F716A">
        <w:rPr>
          <w:i/>
          <w:color w:val="000000"/>
        </w:rPr>
        <w:t>Контрагент</w:t>
      </w:r>
      <w:r w:rsidRPr="001F716A">
        <w:rPr>
          <w:color w:val="000000"/>
        </w:rPr>
        <w:t xml:space="preserve"> самостоятельно ведет учет и отчетность о результатах в области </w:t>
      </w:r>
      <w:proofErr w:type="spellStart"/>
      <w:r w:rsidRPr="001F716A">
        <w:rPr>
          <w:color w:val="000000"/>
        </w:rPr>
        <w:t>ОТиПБ</w:t>
      </w:r>
      <w:proofErr w:type="spellEnd"/>
      <w:r w:rsidRPr="001F716A">
        <w:rPr>
          <w:color w:val="000000"/>
        </w:rPr>
        <w:t xml:space="preserve"> в установленном </w:t>
      </w:r>
      <w:r w:rsidRPr="001F716A">
        <w:rPr>
          <w:i/>
          <w:color w:val="000000"/>
        </w:rPr>
        <w:t>Контрагентом</w:t>
      </w:r>
      <w:r w:rsidRPr="001F716A">
        <w:rPr>
          <w:color w:val="000000"/>
        </w:rPr>
        <w:t xml:space="preserve"> порядке. По требованию </w:t>
      </w:r>
      <w:r w:rsidRPr="001F716A">
        <w:rPr>
          <w:i/>
          <w:color w:val="000000"/>
        </w:rPr>
        <w:t>Общества</w:t>
      </w:r>
      <w:r w:rsidRPr="001F716A">
        <w:rPr>
          <w:color w:val="000000"/>
        </w:rPr>
        <w:t xml:space="preserve"> </w:t>
      </w:r>
      <w:r w:rsidRPr="001F716A">
        <w:rPr>
          <w:i/>
          <w:color w:val="000000"/>
        </w:rPr>
        <w:t>Контрагент</w:t>
      </w:r>
      <w:r w:rsidRPr="001F716A">
        <w:rPr>
          <w:color w:val="000000"/>
        </w:rPr>
        <w:t xml:space="preserve"> предоставляет необходимую информацию (отчет), в части касающихся </w:t>
      </w:r>
      <w:r>
        <w:rPr>
          <w:color w:val="000000"/>
        </w:rPr>
        <w:t>Р</w:t>
      </w:r>
      <w:r w:rsidRPr="001F716A">
        <w:rPr>
          <w:color w:val="000000"/>
        </w:rPr>
        <w:t>абот (</w:t>
      </w:r>
      <w:r>
        <w:rPr>
          <w:color w:val="000000"/>
        </w:rPr>
        <w:t>У</w:t>
      </w:r>
      <w:r w:rsidRPr="001F716A">
        <w:rPr>
          <w:color w:val="000000"/>
        </w:rPr>
        <w:t>слуг) на территории Общества.</w:t>
      </w:r>
    </w:p>
    <w:p w14:paraId="1D8EEC95" w14:textId="77777777" w:rsidR="003B75EE" w:rsidRPr="001F716A" w:rsidRDefault="003B75EE" w:rsidP="003B75EE">
      <w:pPr>
        <w:ind w:firstLine="709"/>
        <w:jc w:val="both"/>
        <w:rPr>
          <w:color w:val="000000"/>
        </w:rPr>
      </w:pPr>
      <w:r w:rsidRPr="001F716A">
        <w:rPr>
          <w:color w:val="000000"/>
        </w:rPr>
        <w:t>В такой отчет включаются следующее сведения:</w:t>
      </w:r>
      <w:bookmarkEnd w:id="29"/>
      <w:r w:rsidRPr="001F716A">
        <w:rPr>
          <w:color w:val="000000"/>
        </w:rPr>
        <w:t xml:space="preserve"> </w:t>
      </w:r>
    </w:p>
    <w:p w14:paraId="0F16C2EF" w14:textId="77777777" w:rsidR="003B75EE" w:rsidRPr="001F716A" w:rsidRDefault="003B75EE" w:rsidP="003B75EE">
      <w:pPr>
        <w:numPr>
          <w:ilvl w:val="0"/>
          <w:numId w:val="22"/>
        </w:numPr>
        <w:tabs>
          <w:tab w:val="left" w:pos="1134"/>
        </w:tabs>
        <w:ind w:left="1134" w:hanging="425"/>
        <w:contextualSpacing/>
        <w:jc w:val="both"/>
        <w:rPr>
          <w:color w:val="000000"/>
        </w:rPr>
      </w:pPr>
      <w:bookmarkStart w:id="30" w:name="_Toc329954928"/>
      <w:r w:rsidRPr="001F716A">
        <w:rPr>
          <w:color w:val="000000"/>
        </w:rPr>
        <w:lastRenderedPageBreak/>
        <w:t xml:space="preserve">количество несчастных случаев, инцидентов и микротравм, произошедших с работниками </w:t>
      </w:r>
      <w:r w:rsidRPr="001F716A">
        <w:rPr>
          <w:i/>
          <w:color w:val="000000"/>
        </w:rPr>
        <w:t>Контрагента</w:t>
      </w:r>
      <w:r w:rsidRPr="001F716A">
        <w:rPr>
          <w:color w:val="000000"/>
        </w:rPr>
        <w:t>;</w:t>
      </w:r>
      <w:bookmarkEnd w:id="30"/>
    </w:p>
    <w:p w14:paraId="77410424" w14:textId="77777777" w:rsidR="003B75EE" w:rsidRPr="001F716A" w:rsidRDefault="003B75EE" w:rsidP="003B75EE">
      <w:pPr>
        <w:numPr>
          <w:ilvl w:val="0"/>
          <w:numId w:val="22"/>
        </w:numPr>
        <w:tabs>
          <w:tab w:val="left" w:pos="1134"/>
        </w:tabs>
        <w:ind w:left="1134" w:hanging="425"/>
        <w:contextualSpacing/>
        <w:jc w:val="both"/>
        <w:rPr>
          <w:color w:val="000000"/>
        </w:rPr>
      </w:pPr>
      <w:r w:rsidRPr="001F716A">
        <w:rPr>
          <w:color w:val="000000"/>
        </w:rPr>
        <w:t xml:space="preserve">количество человек, выполнявших </w:t>
      </w:r>
      <w:r>
        <w:rPr>
          <w:color w:val="000000"/>
        </w:rPr>
        <w:t>Р</w:t>
      </w:r>
      <w:r w:rsidRPr="001F716A">
        <w:rPr>
          <w:color w:val="000000"/>
        </w:rPr>
        <w:t xml:space="preserve">аботу на территории подконтрольной АО «Почта России» и продолжительность выполнения </w:t>
      </w:r>
      <w:r>
        <w:rPr>
          <w:color w:val="000000"/>
        </w:rPr>
        <w:t>Р</w:t>
      </w:r>
      <w:r w:rsidRPr="001F716A">
        <w:rPr>
          <w:color w:val="000000"/>
        </w:rPr>
        <w:t>абот в часах;</w:t>
      </w:r>
    </w:p>
    <w:p w14:paraId="1448D78F" w14:textId="77777777" w:rsidR="003B75EE" w:rsidRPr="001F716A" w:rsidRDefault="003B75EE" w:rsidP="003B75EE">
      <w:pPr>
        <w:numPr>
          <w:ilvl w:val="0"/>
          <w:numId w:val="22"/>
        </w:numPr>
        <w:tabs>
          <w:tab w:val="left" w:pos="1134"/>
        </w:tabs>
        <w:ind w:left="1134" w:hanging="425"/>
        <w:contextualSpacing/>
        <w:jc w:val="both"/>
        <w:rPr>
          <w:color w:val="000000"/>
        </w:rPr>
      </w:pPr>
      <w:bookmarkStart w:id="31" w:name="_Toc329954930"/>
      <w:r w:rsidRPr="001F716A">
        <w:rPr>
          <w:color w:val="000000"/>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1"/>
    </w:p>
    <w:p w14:paraId="498253CD" w14:textId="77777777" w:rsidR="003B75EE" w:rsidRPr="001F716A" w:rsidRDefault="003B75EE" w:rsidP="003B75EE">
      <w:pPr>
        <w:numPr>
          <w:ilvl w:val="0"/>
          <w:numId w:val="22"/>
        </w:numPr>
        <w:tabs>
          <w:tab w:val="left" w:pos="1134"/>
        </w:tabs>
        <w:ind w:left="1134" w:hanging="425"/>
        <w:contextualSpacing/>
        <w:jc w:val="both"/>
        <w:rPr>
          <w:color w:val="000000"/>
        </w:rPr>
      </w:pPr>
      <w:r w:rsidRPr="001F716A">
        <w:rPr>
          <w:color w:val="000000"/>
        </w:rPr>
        <w:t xml:space="preserve">количество и результаты Внутренних проверок. </w:t>
      </w:r>
    </w:p>
    <w:p w14:paraId="60BF08E1" w14:textId="77777777" w:rsidR="00250B8C" w:rsidRPr="00057F66" w:rsidRDefault="00250B8C" w:rsidP="00250B8C">
      <w:pPr>
        <w:ind w:firstLine="567"/>
        <w:rPr>
          <w:b/>
          <w:bCs/>
          <w:iCs/>
        </w:rPr>
      </w:pPr>
    </w:p>
    <w:p w14:paraId="71B8C6C2" w14:textId="2FAA23A6" w:rsidR="00FD2C65" w:rsidRPr="00A03234" w:rsidRDefault="00FD2C65" w:rsidP="00FD2C65">
      <w:pPr>
        <w:spacing w:after="200"/>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FD0244" w:rsidRPr="00C67CD9" w14:paraId="23F3C697" w14:textId="77777777" w:rsidTr="00BD40CE">
        <w:trPr>
          <w:trHeight w:val="1125"/>
        </w:trPr>
        <w:tc>
          <w:tcPr>
            <w:tcW w:w="4674" w:type="dxa"/>
            <w:hideMark/>
          </w:tcPr>
          <w:p w14:paraId="6FA4BAD0" w14:textId="77777777" w:rsidR="00FD0244" w:rsidRPr="00FD0244" w:rsidRDefault="00FD0244" w:rsidP="00BD40CE">
            <w:pPr>
              <w:contextualSpacing/>
              <w:rPr>
                <w:b/>
                <w:bCs/>
                <w:sz w:val="22"/>
                <w:szCs w:val="22"/>
              </w:rPr>
            </w:pPr>
            <w:r w:rsidRPr="00FD0244">
              <w:rPr>
                <w:b/>
                <w:bCs/>
                <w:sz w:val="22"/>
                <w:szCs w:val="22"/>
              </w:rPr>
              <w:t>ПОДРЯДЧИК:</w:t>
            </w:r>
            <w:r w:rsidRPr="00FD0244">
              <w:rPr>
                <w:sz w:val="22"/>
                <w:szCs w:val="22"/>
              </w:rPr>
              <w:t xml:space="preserve"> </w:t>
            </w:r>
          </w:p>
          <w:p w14:paraId="1D9FB2AE" w14:textId="77777777" w:rsidR="00FD0244" w:rsidRPr="00FD0244" w:rsidRDefault="00FD0244" w:rsidP="00BD40CE">
            <w:pPr>
              <w:contextualSpacing/>
              <w:rPr>
                <w:sz w:val="22"/>
                <w:szCs w:val="22"/>
              </w:rPr>
            </w:pPr>
            <w:r w:rsidRPr="00FD0244">
              <w:rPr>
                <w:sz w:val="22"/>
                <w:szCs w:val="22"/>
              </w:rPr>
              <w:t>Генеральный директор</w:t>
            </w:r>
          </w:p>
          <w:p w14:paraId="129678A2" w14:textId="77777777" w:rsidR="00FD0244" w:rsidRPr="00FD0244" w:rsidRDefault="00FD0244" w:rsidP="00BD40CE">
            <w:pPr>
              <w:contextualSpacing/>
              <w:jc w:val="center"/>
              <w:rPr>
                <w:sz w:val="22"/>
                <w:szCs w:val="22"/>
              </w:rPr>
            </w:pPr>
          </w:p>
          <w:p w14:paraId="319E93E7" w14:textId="77777777" w:rsidR="00FD0244" w:rsidRPr="00FD0244" w:rsidRDefault="00FD0244" w:rsidP="00BD40CE">
            <w:pPr>
              <w:contextualSpacing/>
              <w:rPr>
                <w:sz w:val="22"/>
                <w:szCs w:val="22"/>
              </w:rPr>
            </w:pPr>
          </w:p>
          <w:p w14:paraId="2B9CCF79" w14:textId="77777777" w:rsidR="00FD0244" w:rsidRPr="00FD0244" w:rsidRDefault="00FD0244" w:rsidP="00BD40CE">
            <w:pPr>
              <w:contextualSpacing/>
              <w:rPr>
                <w:sz w:val="22"/>
                <w:szCs w:val="22"/>
              </w:rPr>
            </w:pPr>
            <w:r w:rsidRPr="00FD0244">
              <w:rPr>
                <w:sz w:val="22"/>
                <w:szCs w:val="22"/>
              </w:rPr>
              <w:t>____________________/ ____________ /</w:t>
            </w:r>
          </w:p>
          <w:p w14:paraId="39D02488" w14:textId="77777777" w:rsidR="00FD0244" w:rsidRPr="00FD0244" w:rsidRDefault="00FD0244" w:rsidP="00BD40CE">
            <w:pPr>
              <w:contextualSpacing/>
              <w:rPr>
                <w:sz w:val="22"/>
                <w:szCs w:val="22"/>
              </w:rPr>
            </w:pPr>
            <w:r w:rsidRPr="00FD0244">
              <w:rPr>
                <w:sz w:val="22"/>
                <w:szCs w:val="22"/>
              </w:rPr>
              <w:t>Подписано с применением ЭЦП</w:t>
            </w:r>
          </w:p>
        </w:tc>
        <w:tc>
          <w:tcPr>
            <w:tcW w:w="5020" w:type="dxa"/>
          </w:tcPr>
          <w:p w14:paraId="01164B81" w14:textId="77777777" w:rsidR="00FD0244" w:rsidRPr="00FD0244" w:rsidRDefault="00FD0244" w:rsidP="00BD40CE">
            <w:pPr>
              <w:contextualSpacing/>
              <w:rPr>
                <w:b/>
                <w:bCs/>
                <w:caps/>
                <w:sz w:val="22"/>
                <w:szCs w:val="22"/>
              </w:rPr>
            </w:pPr>
            <w:r w:rsidRPr="00FD0244">
              <w:rPr>
                <w:b/>
                <w:bCs/>
                <w:caps/>
                <w:sz w:val="22"/>
                <w:szCs w:val="22"/>
              </w:rPr>
              <w:t>ЗАКАЗЧИК:</w:t>
            </w:r>
            <w:r w:rsidRPr="00FD0244">
              <w:rPr>
                <w:b/>
                <w:sz w:val="22"/>
                <w:szCs w:val="22"/>
              </w:rPr>
              <w:t xml:space="preserve"> АО «Почта России»</w:t>
            </w:r>
          </w:p>
          <w:p w14:paraId="4F5B3C06" w14:textId="77777777" w:rsidR="00FD0244" w:rsidRPr="00FD0244" w:rsidRDefault="00FD0244" w:rsidP="00BD40CE">
            <w:pPr>
              <w:contextualSpacing/>
              <w:rPr>
                <w:sz w:val="22"/>
                <w:szCs w:val="22"/>
              </w:rPr>
            </w:pPr>
            <w:r w:rsidRPr="00FD0244">
              <w:rPr>
                <w:sz w:val="22"/>
                <w:szCs w:val="22"/>
              </w:rPr>
              <w:t>Директор УФПС Мурманской области</w:t>
            </w:r>
          </w:p>
          <w:p w14:paraId="7A1A99CE" w14:textId="77777777" w:rsidR="00FD0244" w:rsidRPr="00FD0244" w:rsidRDefault="00FD0244" w:rsidP="00BD40CE">
            <w:pPr>
              <w:contextualSpacing/>
              <w:rPr>
                <w:sz w:val="22"/>
                <w:szCs w:val="22"/>
              </w:rPr>
            </w:pPr>
          </w:p>
          <w:p w14:paraId="698B6127" w14:textId="77777777" w:rsidR="00FD0244" w:rsidRPr="00FD0244" w:rsidRDefault="00FD0244" w:rsidP="00BD40CE">
            <w:pPr>
              <w:contextualSpacing/>
              <w:rPr>
                <w:sz w:val="22"/>
                <w:szCs w:val="22"/>
              </w:rPr>
            </w:pPr>
          </w:p>
          <w:p w14:paraId="231B15F9" w14:textId="77777777" w:rsidR="00FD0244" w:rsidRPr="00FD0244" w:rsidRDefault="00FD0244" w:rsidP="00BD40CE">
            <w:pPr>
              <w:contextualSpacing/>
              <w:rPr>
                <w:sz w:val="22"/>
                <w:szCs w:val="22"/>
              </w:rPr>
            </w:pPr>
            <w:r w:rsidRPr="00FD0244">
              <w:rPr>
                <w:sz w:val="22"/>
                <w:szCs w:val="22"/>
              </w:rPr>
              <w:t>_____________________/В.А. Макаров/</w:t>
            </w:r>
          </w:p>
          <w:p w14:paraId="6126AE26" w14:textId="77777777" w:rsidR="00FD0244" w:rsidRPr="00FD0244" w:rsidRDefault="00FD0244" w:rsidP="00BD40CE">
            <w:pPr>
              <w:contextualSpacing/>
              <w:rPr>
                <w:sz w:val="22"/>
                <w:szCs w:val="22"/>
              </w:rPr>
            </w:pPr>
            <w:r w:rsidRPr="00FD0244">
              <w:rPr>
                <w:sz w:val="22"/>
                <w:szCs w:val="22"/>
              </w:rPr>
              <w:t>Подписано с применением ЭЦП</w:t>
            </w:r>
          </w:p>
        </w:tc>
      </w:tr>
    </w:tbl>
    <w:p w14:paraId="42A134B6" w14:textId="77777777" w:rsidR="00250B8C" w:rsidRPr="00057F66" w:rsidRDefault="00250B8C" w:rsidP="00250B8C">
      <w:pPr>
        <w:spacing w:after="200"/>
        <w:ind w:firstLine="851"/>
      </w:pPr>
    </w:p>
    <w:sectPr w:rsidR="00250B8C" w:rsidRPr="00057F66" w:rsidSect="00B37C40">
      <w:headerReference w:type="default" r:id="rId20"/>
      <w:pgSz w:w="11906" w:h="16838"/>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74094" w14:textId="77777777" w:rsidR="00CB2186" w:rsidRDefault="00CB2186" w:rsidP="00EF74C9">
      <w:r>
        <w:separator/>
      </w:r>
    </w:p>
  </w:endnote>
  <w:endnote w:type="continuationSeparator" w:id="0">
    <w:p w14:paraId="6192482A" w14:textId="77777777" w:rsidR="00CB2186" w:rsidRDefault="00CB2186" w:rsidP="00EF74C9">
      <w:r>
        <w:continuationSeparator/>
      </w:r>
    </w:p>
  </w:endnote>
  <w:endnote w:type="continuationNotice" w:id="1">
    <w:p w14:paraId="1F373F35" w14:textId="77777777" w:rsidR="00CB2186" w:rsidRDefault="00CB2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FBeauSansPro-Bold">
    <w:altName w:val="MS Gothic"/>
    <w:panose1 w:val="00000000000000000000"/>
    <w:charset w:val="80"/>
    <w:family w:val="swiss"/>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D3093" w14:textId="77777777" w:rsidR="00CB2186" w:rsidRDefault="00CB2186" w:rsidP="00EF74C9">
      <w:r>
        <w:separator/>
      </w:r>
    </w:p>
  </w:footnote>
  <w:footnote w:type="continuationSeparator" w:id="0">
    <w:p w14:paraId="4D5E23A2" w14:textId="77777777" w:rsidR="00CB2186" w:rsidRDefault="00CB2186" w:rsidP="00EF74C9">
      <w:r>
        <w:continuationSeparator/>
      </w:r>
    </w:p>
  </w:footnote>
  <w:footnote w:type="continuationNotice" w:id="1">
    <w:p w14:paraId="58469A66" w14:textId="77777777" w:rsidR="00CB2186" w:rsidRDefault="00CB2186"/>
  </w:footnote>
  <w:footnote w:id="2">
    <w:p w14:paraId="66384C59" w14:textId="77777777" w:rsidR="009101F7" w:rsidRDefault="009101F7" w:rsidP="00250B8C">
      <w:pPr>
        <w:pStyle w:val="af5"/>
        <w:jc w:val="both"/>
        <w:rPr>
          <w:sz w:val="18"/>
          <w:szCs w:val="18"/>
        </w:rPr>
      </w:pPr>
      <w:r>
        <w:rPr>
          <w:rStyle w:val="af7"/>
          <w:sz w:val="18"/>
          <w:szCs w:val="18"/>
        </w:rPr>
        <w:footnoteRef/>
      </w:r>
      <w:r>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18D5E606" w14:textId="77777777" w:rsidR="009101F7" w:rsidRDefault="009101F7" w:rsidP="00250B8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4">
    <w:p w14:paraId="60E63909" w14:textId="77777777" w:rsidR="009101F7" w:rsidRDefault="009101F7" w:rsidP="00250B8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5">
    <w:p w14:paraId="3EB117B9" w14:textId="77777777" w:rsidR="009101F7" w:rsidRDefault="009101F7" w:rsidP="00250B8C">
      <w:pPr>
        <w:pStyle w:val="af5"/>
        <w:jc w:val="both"/>
        <w:rPr>
          <w:sz w:val="18"/>
          <w:szCs w:val="18"/>
        </w:rPr>
      </w:pPr>
      <w:r>
        <w:rPr>
          <w:rStyle w:val="af7"/>
          <w:sz w:val="18"/>
          <w:szCs w:val="18"/>
        </w:rPr>
        <w:footnoteRef/>
      </w:r>
      <w:r>
        <w:rPr>
          <w:sz w:val="18"/>
          <w:szCs w:val="18"/>
        </w:rPr>
        <w:t xml:space="preserve"> Включается в Договор, если требуется конкретизация затрат, издержек и иных расходов Исполнителя, связанных с исполнением Договора.</w:t>
      </w:r>
    </w:p>
  </w:footnote>
  <w:footnote w:id="6">
    <w:p w14:paraId="1744510D" w14:textId="77777777" w:rsidR="009101F7" w:rsidRDefault="009101F7" w:rsidP="00250B8C">
      <w:pPr>
        <w:pStyle w:val="af5"/>
        <w:jc w:val="both"/>
        <w:rPr>
          <w:sz w:val="18"/>
          <w:szCs w:val="18"/>
        </w:rPr>
      </w:pPr>
      <w:r>
        <w:rPr>
          <w:rStyle w:val="af7"/>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7">
    <w:p w14:paraId="32E60FAE" w14:textId="2CED714E" w:rsidR="009101F7" w:rsidRDefault="009101F7" w:rsidP="00250B8C">
      <w:pPr>
        <w:pStyle w:val="af5"/>
        <w:jc w:val="both"/>
        <w:rPr>
          <w:sz w:val="18"/>
          <w:szCs w:val="18"/>
        </w:rPr>
      </w:pPr>
      <w:r>
        <w:rPr>
          <w:rStyle w:val="af7"/>
          <w:sz w:val="18"/>
          <w:szCs w:val="18"/>
        </w:rPr>
        <w:footnoteRef/>
      </w:r>
      <w:r>
        <w:rPr>
          <w:sz w:val="18"/>
          <w:szCs w:val="18"/>
        </w:rPr>
        <w:t xml:space="preserve"> </w:t>
      </w:r>
      <w:r w:rsidRPr="00CF7CA3">
        <w:rPr>
          <w:bCs/>
          <w:color w:val="000000" w:themeColor="text1"/>
          <w:sz w:val="18"/>
          <w:szCs w:val="18"/>
        </w:rPr>
        <w:t>Применяется, если Договор заключен с иностранным лицом, в случаях, установленных ст.148 НК РФ, с учетом положений п.1 ст.161 НК РФ</w:t>
      </w:r>
      <w:r>
        <w:rPr>
          <w:bCs/>
          <w:color w:val="000000" w:themeColor="text1"/>
          <w:sz w:val="18"/>
          <w:szCs w:val="18"/>
        </w:rPr>
        <w:t>.</w:t>
      </w:r>
    </w:p>
  </w:footnote>
  <w:footnote w:id="8">
    <w:p w14:paraId="4CB3115B" w14:textId="2595CFA6" w:rsidR="009101F7" w:rsidRPr="00D63436" w:rsidRDefault="009101F7" w:rsidP="00D63436">
      <w:pPr>
        <w:pStyle w:val="af5"/>
        <w:jc w:val="both"/>
        <w:rPr>
          <w:sz w:val="18"/>
          <w:szCs w:val="18"/>
        </w:rPr>
      </w:pPr>
      <w:r w:rsidRPr="00D63436">
        <w:rPr>
          <w:rStyle w:val="af7"/>
          <w:sz w:val="18"/>
          <w:szCs w:val="18"/>
        </w:rPr>
        <w:footnoteRef/>
      </w:r>
      <w:r w:rsidRPr="00D63436">
        <w:rPr>
          <w:sz w:val="18"/>
          <w:szCs w:val="18"/>
        </w:rPr>
        <w:t xml:space="preserve"> Применяется, если договор заключен с </w:t>
      </w:r>
      <w:proofErr w:type="spellStart"/>
      <w:r w:rsidRPr="00D63436">
        <w:rPr>
          <w:sz w:val="18"/>
          <w:szCs w:val="18"/>
        </w:rPr>
        <w:t>самозанятым</w:t>
      </w:r>
      <w:proofErr w:type="spellEnd"/>
      <w:r w:rsidRPr="00D63436">
        <w:rPr>
          <w:sz w:val="18"/>
          <w:szCs w:val="18"/>
        </w:rPr>
        <w:t xml:space="preserve"> лицом, являющимися налогоплательщиком налога на профессиональный доход.</w:t>
      </w:r>
    </w:p>
  </w:footnote>
  <w:footnote w:id="9">
    <w:p w14:paraId="232A3536" w14:textId="5ADC05AB" w:rsidR="009101F7" w:rsidRDefault="009101F7">
      <w:pPr>
        <w:pStyle w:val="af5"/>
      </w:pPr>
      <w:r>
        <w:rPr>
          <w:rStyle w:val="af7"/>
        </w:rPr>
        <w:footnoteRef/>
      </w:r>
      <w:r>
        <w:t xml:space="preserve"> </w:t>
      </w:r>
    </w:p>
  </w:footnote>
  <w:footnote w:id="10">
    <w:p w14:paraId="12BFC5F3" w14:textId="77777777" w:rsidR="009101F7" w:rsidRDefault="009101F7" w:rsidP="00250B8C">
      <w:pPr>
        <w:pStyle w:val="af5"/>
        <w:jc w:val="both"/>
        <w:rPr>
          <w:sz w:val="18"/>
          <w:szCs w:val="18"/>
        </w:rPr>
      </w:pP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11">
    <w:p w14:paraId="6219AF80" w14:textId="77777777" w:rsidR="009101F7" w:rsidRDefault="009101F7" w:rsidP="00250B8C">
      <w:pPr>
        <w:pStyle w:val="af5"/>
        <w:rPr>
          <w:sz w:val="18"/>
          <w:szCs w:val="18"/>
        </w:rPr>
      </w:pPr>
      <w:r>
        <w:rPr>
          <w:rStyle w:val="af7"/>
          <w:sz w:val="18"/>
          <w:szCs w:val="18"/>
        </w:rPr>
        <w:footnoteRef/>
      </w:r>
      <w:r>
        <w:rPr>
          <w:sz w:val="18"/>
          <w:szCs w:val="18"/>
        </w:rPr>
        <w:t xml:space="preserve"> Необходимо заполнить.</w:t>
      </w:r>
    </w:p>
  </w:footnote>
  <w:footnote w:id="12">
    <w:p w14:paraId="0E6EB27F" w14:textId="77777777" w:rsidR="009101F7" w:rsidRDefault="009101F7" w:rsidP="00250B8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13">
    <w:p w14:paraId="47C26251" w14:textId="77777777" w:rsidR="009101F7" w:rsidRDefault="009101F7" w:rsidP="00250B8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14">
    <w:p w14:paraId="07428F67" w14:textId="77777777" w:rsidR="009101F7" w:rsidRDefault="009101F7" w:rsidP="00250B8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15">
    <w:p w14:paraId="03666AA4" w14:textId="77777777" w:rsidR="009101F7" w:rsidRDefault="009101F7" w:rsidP="00250B8C">
      <w:pPr>
        <w:pStyle w:val="af5"/>
      </w:pPr>
      <w:r>
        <w:rPr>
          <w:rStyle w:val="af7"/>
        </w:rPr>
        <w:footnoteRef/>
      </w:r>
      <w:r>
        <w:t xml:space="preserve"> При необходимости указать наименование Филиала</w:t>
      </w:r>
    </w:p>
  </w:footnote>
  <w:footnote w:id="16">
    <w:p w14:paraId="0B15D379" w14:textId="77777777" w:rsidR="009101F7" w:rsidRDefault="009101F7" w:rsidP="00250B8C">
      <w:pPr>
        <w:pStyle w:val="af5"/>
        <w:rPr>
          <w:sz w:val="18"/>
          <w:szCs w:val="18"/>
        </w:rPr>
      </w:pPr>
      <w:r>
        <w:rPr>
          <w:rStyle w:val="af7"/>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17">
    <w:p w14:paraId="5F5E7DC8" w14:textId="64E6279C" w:rsidR="009101F7" w:rsidRDefault="009101F7" w:rsidP="00250B8C">
      <w:pPr>
        <w:pStyle w:val="af5"/>
        <w:rPr>
          <w:sz w:val="18"/>
          <w:szCs w:val="18"/>
        </w:rPr>
      </w:pPr>
      <w:r>
        <w:rPr>
          <w:rStyle w:val="af7"/>
          <w:sz w:val="18"/>
          <w:szCs w:val="18"/>
        </w:rPr>
        <w:footnoteRef/>
      </w:r>
      <w:r>
        <w:rPr>
          <w:sz w:val="18"/>
          <w:szCs w:val="18"/>
        </w:rPr>
        <w:t xml:space="preserve"> Необходимо указать Работы, Услуги, которые будут выполняться согласно условиям Договора.</w:t>
      </w:r>
    </w:p>
  </w:footnote>
  <w:footnote w:id="18">
    <w:p w14:paraId="2FE2961E" w14:textId="77777777" w:rsidR="009101F7" w:rsidRDefault="009101F7" w:rsidP="00F77CDE">
      <w:pPr>
        <w:pStyle w:val="af5"/>
        <w:jc w:val="both"/>
        <w:rPr>
          <w:sz w:val="18"/>
          <w:szCs w:val="18"/>
        </w:rPr>
      </w:pP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19">
    <w:p w14:paraId="22A5C009" w14:textId="77777777" w:rsidR="009101F7" w:rsidRDefault="009101F7" w:rsidP="00F77CDE">
      <w:pPr>
        <w:pStyle w:val="af5"/>
        <w:rPr>
          <w:sz w:val="18"/>
          <w:szCs w:val="18"/>
        </w:rPr>
      </w:pPr>
      <w:r>
        <w:rPr>
          <w:rStyle w:val="af7"/>
          <w:sz w:val="18"/>
          <w:szCs w:val="18"/>
        </w:rPr>
        <w:footnoteRef/>
      </w:r>
      <w:r>
        <w:rPr>
          <w:sz w:val="18"/>
          <w:szCs w:val="18"/>
        </w:rPr>
        <w:t xml:space="preserve"> Необходимо заполнить.</w:t>
      </w:r>
    </w:p>
  </w:footnote>
  <w:footnote w:id="20">
    <w:p w14:paraId="4BC4E984" w14:textId="77777777" w:rsidR="009101F7" w:rsidRDefault="009101F7" w:rsidP="00F77CDE">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1">
    <w:p w14:paraId="5C3F5B65" w14:textId="06F13506" w:rsidR="009101F7" w:rsidRDefault="009101F7" w:rsidP="00F77CDE">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 </w:t>
      </w:r>
      <w:r w:rsidRPr="008E7CD1">
        <w:rPr>
          <w:sz w:val="18"/>
          <w:szCs w:val="18"/>
        </w:rPr>
        <w:t>Применяется если Акт подписывается на уровне АУО</w:t>
      </w:r>
      <w:r>
        <w:rPr>
          <w:sz w:val="18"/>
          <w:szCs w:val="18"/>
        </w:rPr>
        <w:t>.</w:t>
      </w:r>
    </w:p>
  </w:footnote>
  <w:footnote w:id="22">
    <w:p w14:paraId="64D96015" w14:textId="77777777" w:rsidR="009101F7" w:rsidRDefault="009101F7" w:rsidP="00250B8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23">
    <w:p w14:paraId="0247F8DF" w14:textId="77777777" w:rsidR="009101F7" w:rsidRDefault="009101F7" w:rsidP="00250B8C">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24">
    <w:p w14:paraId="1E23446D" w14:textId="6F716625" w:rsidR="009101F7" w:rsidRDefault="009101F7" w:rsidP="00250B8C">
      <w:pPr>
        <w:pStyle w:val="af5"/>
        <w:jc w:val="both"/>
        <w:rPr>
          <w:sz w:val="18"/>
          <w:szCs w:val="18"/>
        </w:rPr>
      </w:pPr>
      <w:r>
        <w:rPr>
          <w:rStyle w:val="af7"/>
          <w:sz w:val="18"/>
          <w:szCs w:val="18"/>
        </w:rPr>
        <w:footnoteRef/>
      </w:r>
      <w:r>
        <w:rPr>
          <w:sz w:val="18"/>
          <w:szCs w:val="18"/>
        </w:rPr>
        <w:t xml:space="preserve"> </w:t>
      </w:r>
      <w:r w:rsidRPr="00CF7CA3">
        <w:rPr>
          <w:bCs/>
          <w:color w:val="000000" w:themeColor="text1"/>
          <w:sz w:val="18"/>
          <w:szCs w:val="18"/>
        </w:rPr>
        <w:t>Применяется, если Договор заключен с иностранным лицом, в случаях, установленных ст.148 НК РФ, с учетом положений п.1 ст.161 НК РФ</w:t>
      </w:r>
      <w:r>
        <w:rPr>
          <w:bCs/>
          <w:color w:val="000000" w:themeColor="text1"/>
          <w:sz w:val="18"/>
          <w:szCs w:val="18"/>
        </w:rPr>
        <w:t>.</w:t>
      </w:r>
    </w:p>
  </w:footnote>
  <w:footnote w:id="25">
    <w:p w14:paraId="4A04D308" w14:textId="77777777" w:rsidR="009101F7" w:rsidRDefault="009101F7" w:rsidP="00250B8C">
      <w:pPr>
        <w:pStyle w:val="af5"/>
        <w:jc w:val="both"/>
        <w:rPr>
          <w:sz w:val="18"/>
          <w:szCs w:val="18"/>
        </w:rPr>
      </w:pPr>
      <w:r>
        <w:rPr>
          <w:rStyle w:val="af7"/>
          <w:sz w:val="18"/>
          <w:szCs w:val="18"/>
        </w:rPr>
        <w:footnoteRef/>
      </w:r>
      <w:r>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26">
    <w:p w14:paraId="3620A4B0" w14:textId="77777777" w:rsidR="009101F7" w:rsidRDefault="009101F7" w:rsidP="00250B8C">
      <w:pPr>
        <w:pStyle w:val="af5"/>
        <w:jc w:val="both"/>
        <w:rPr>
          <w:sz w:val="18"/>
          <w:szCs w:val="18"/>
        </w:rPr>
      </w:pPr>
      <w:r>
        <w:rPr>
          <w:rStyle w:val="af7"/>
          <w:sz w:val="18"/>
          <w:szCs w:val="18"/>
        </w:rPr>
        <w:footnoteRef/>
      </w:r>
      <w:r>
        <w:rPr>
          <w:sz w:val="18"/>
          <w:szCs w:val="18"/>
        </w:rPr>
        <w:t xml:space="preserve"> Указываются отчетные документы, в том числе предоставляемые на бумажном и электронном носителях, согласно Техническому заданию.</w:t>
      </w:r>
    </w:p>
  </w:footnote>
  <w:footnote w:id="27">
    <w:p w14:paraId="3B6D8CD1" w14:textId="3B8C7AE2" w:rsidR="009101F7" w:rsidRDefault="009101F7" w:rsidP="00250B8C">
      <w:pPr>
        <w:pStyle w:val="af5"/>
        <w:rPr>
          <w:sz w:val="18"/>
          <w:szCs w:val="18"/>
        </w:rPr>
      </w:pPr>
      <w:r>
        <w:rPr>
          <w:rStyle w:val="af7"/>
          <w:sz w:val="18"/>
          <w:szCs w:val="18"/>
        </w:rPr>
        <w:footnoteRef/>
      </w:r>
      <w:r>
        <w:rPr>
          <w:sz w:val="18"/>
          <w:szCs w:val="18"/>
        </w:rPr>
        <w:t xml:space="preserve"> Необходимо указать Работы и Услуги, которые будут выполняться согласно условиям Договора.</w:t>
      </w:r>
    </w:p>
  </w:footnote>
  <w:footnote w:id="28">
    <w:p w14:paraId="74BFFD92" w14:textId="77777777" w:rsidR="009101F7" w:rsidRDefault="009101F7" w:rsidP="00250B8C">
      <w:pPr>
        <w:pStyle w:val="af5"/>
      </w:pPr>
      <w:r>
        <w:rPr>
          <w:rStyle w:val="af7"/>
        </w:rPr>
        <w:footnoteRef/>
      </w:r>
      <w:r>
        <w:t xml:space="preserve"> При необходимости указать наименование Филиала</w:t>
      </w:r>
    </w:p>
  </w:footnote>
  <w:footnote w:id="29">
    <w:p w14:paraId="046FCD78" w14:textId="2EE8D37F" w:rsidR="009101F7" w:rsidRDefault="009101F7" w:rsidP="00250B8C">
      <w:pPr>
        <w:pStyle w:val="af5"/>
        <w:rPr>
          <w:sz w:val="18"/>
          <w:szCs w:val="18"/>
        </w:rPr>
      </w:pPr>
      <w:r>
        <w:rPr>
          <w:rStyle w:val="af7"/>
          <w:sz w:val="18"/>
          <w:szCs w:val="18"/>
        </w:rPr>
        <w:footnoteRef/>
      </w:r>
      <w:r>
        <w:rPr>
          <w:sz w:val="18"/>
          <w:szCs w:val="18"/>
        </w:rPr>
        <w:t xml:space="preserve"> Необходимо указать Работы, Услуги, которые выполнялись согласно условиям Договора.</w:t>
      </w:r>
    </w:p>
  </w:footnote>
  <w:footnote w:id="30">
    <w:p w14:paraId="502A18C9" w14:textId="77777777" w:rsidR="009101F7" w:rsidRDefault="009101F7" w:rsidP="00250B8C">
      <w:pPr>
        <w:pStyle w:val="af5"/>
        <w:rPr>
          <w:sz w:val="18"/>
          <w:szCs w:val="18"/>
        </w:rPr>
      </w:pPr>
      <w:r>
        <w:rPr>
          <w:rStyle w:val="af7"/>
          <w:sz w:val="18"/>
          <w:szCs w:val="18"/>
        </w:rPr>
        <w:footnoteRef/>
      </w:r>
      <w:r>
        <w:rPr>
          <w:sz w:val="18"/>
          <w:szCs w:val="18"/>
        </w:rPr>
        <w:t xml:space="preserve"> Необходимо указать.</w:t>
      </w:r>
    </w:p>
  </w:footnote>
  <w:footnote w:id="31">
    <w:p w14:paraId="7A05A697" w14:textId="77777777" w:rsidR="009101F7" w:rsidRDefault="009101F7" w:rsidP="00250B8C">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 w:id="32">
    <w:p w14:paraId="67E93902" w14:textId="77777777" w:rsidR="009101F7" w:rsidRDefault="009101F7" w:rsidP="003B75EE">
      <w:pPr>
        <w:pStyle w:val="af5"/>
      </w:pPr>
      <w:r>
        <w:rPr>
          <w:rStyle w:val="af7"/>
        </w:rPr>
        <w:footnoteRef/>
      </w:r>
      <w:r>
        <w:t xml:space="preserve"> Пункт 3 включается в отчет при необходимости, если требуется указание какой-либо дополнительной </w:t>
      </w:r>
      <w:proofErr w:type="spellStart"/>
      <w:r>
        <w:t>информациеи</w:t>
      </w:r>
      <w:proofErr w:type="spellEnd"/>
      <w:r>
        <w:t>, не предусмотренной формой.</w:t>
      </w:r>
    </w:p>
  </w:footnote>
  <w:footnote w:id="33">
    <w:p w14:paraId="2B448149" w14:textId="77777777" w:rsidR="009101F7" w:rsidRPr="000B5F12" w:rsidRDefault="009101F7" w:rsidP="003B75EE">
      <w:pPr>
        <w:pStyle w:val="af5"/>
        <w:jc w:val="both"/>
        <w:rPr>
          <w:sz w:val="18"/>
          <w:szCs w:val="18"/>
        </w:rPr>
      </w:pPr>
      <w:r w:rsidRPr="000B5F12">
        <w:rPr>
          <w:rStyle w:val="af7"/>
          <w:sz w:val="18"/>
          <w:szCs w:val="18"/>
        </w:rPr>
        <w:footnoteRef/>
      </w:r>
      <w:r w:rsidRPr="000B5F12">
        <w:rPr>
          <w:sz w:val="18"/>
          <w:szCs w:val="18"/>
        </w:rPr>
        <w:t xml:space="preserve"> Если действующим внутренним документом АО «Почта России» установлен иной текст </w:t>
      </w:r>
      <w:proofErr w:type="spellStart"/>
      <w:r w:rsidRPr="000B5F12">
        <w:rPr>
          <w:sz w:val="18"/>
          <w:szCs w:val="18"/>
        </w:rPr>
        <w:t>Комплаенс</w:t>
      </w:r>
      <w:proofErr w:type="spellEnd"/>
      <w:r w:rsidRPr="000B5F12">
        <w:rPr>
          <w:sz w:val="18"/>
          <w:szCs w:val="18"/>
        </w:rPr>
        <w:t>-оговорки, применяются положения, утвержденные таким внутренним документом.</w:t>
      </w:r>
    </w:p>
  </w:footnote>
  <w:footnote w:id="34">
    <w:p w14:paraId="7E20A675" w14:textId="77777777" w:rsidR="009101F7" w:rsidRPr="000B5F12" w:rsidRDefault="009101F7" w:rsidP="003B75EE">
      <w:pPr>
        <w:pStyle w:val="af5"/>
        <w:ind w:firstLine="709"/>
        <w:rPr>
          <w:sz w:val="18"/>
          <w:szCs w:val="18"/>
        </w:rPr>
      </w:pPr>
      <w:r w:rsidRPr="000B5F12">
        <w:rPr>
          <w:rStyle w:val="af7"/>
          <w:sz w:val="18"/>
          <w:szCs w:val="18"/>
        </w:rPr>
        <w:footnoteRef/>
      </w:r>
      <w:r w:rsidRPr="000B5F12">
        <w:rPr>
          <w:sz w:val="18"/>
          <w:szCs w:val="18"/>
        </w:rPr>
        <w:t xml:space="preserve"> Указать наименование контрагента.</w:t>
      </w:r>
    </w:p>
  </w:footnote>
  <w:footnote w:id="35">
    <w:p w14:paraId="459EC7A5" w14:textId="77777777" w:rsidR="009101F7" w:rsidRDefault="009101F7" w:rsidP="003B75EE">
      <w:pPr>
        <w:pStyle w:val="af5"/>
        <w:ind w:firstLine="709"/>
      </w:pPr>
      <w:r w:rsidRPr="000B5F12">
        <w:rPr>
          <w:rStyle w:val="af7"/>
          <w:sz w:val="18"/>
          <w:szCs w:val="18"/>
        </w:rPr>
        <w:footnoteRef/>
      </w:r>
      <w:r w:rsidRPr="000B5F12">
        <w:rPr>
          <w:sz w:val="18"/>
          <w:szCs w:val="18"/>
        </w:rPr>
        <w:t xml:space="preserve"> Указать порядок направления уведомления.</w:t>
      </w:r>
    </w:p>
  </w:footnote>
  <w:footnote w:id="36">
    <w:p w14:paraId="27D5CAEC" w14:textId="77777777" w:rsidR="009101F7" w:rsidRDefault="009101F7" w:rsidP="003B75EE">
      <w:pPr>
        <w:pStyle w:val="af5"/>
      </w:pPr>
      <w:r>
        <w:rPr>
          <w:rStyle w:val="af7"/>
        </w:rPr>
        <w:footnoteRef/>
      </w:r>
      <w:r>
        <w:t xml:space="preserve"> Под Обществом понимается также Заказчик, а под Контрагентом – Исполнитель.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3DD8" w14:textId="3097F697" w:rsidR="009101F7" w:rsidRDefault="009101F7" w:rsidP="00EA450F">
    <w:pPr>
      <w:pStyle w:val="ad"/>
      <w:jc w:val="center"/>
    </w:pPr>
    <w:r>
      <w:fldChar w:fldCharType="begin"/>
    </w:r>
    <w:r>
      <w:instrText>PAGE   \* MERGEFORMAT</w:instrText>
    </w:r>
    <w:r>
      <w:fldChar w:fldCharType="separate"/>
    </w:r>
    <w:r w:rsidR="000B3F8A">
      <w:rPr>
        <w:noProof/>
      </w:rPr>
      <w:t>20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4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96A66"/>
    <w:multiLevelType w:val="hybridMultilevel"/>
    <w:tmpl w:val="D33432F4"/>
    <w:lvl w:ilvl="0" w:tplc="48986722">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15:restartNumberingAfterBreak="0">
    <w:nsid w:val="62051568"/>
    <w:multiLevelType w:val="multilevel"/>
    <w:tmpl w:val="90B0482C"/>
    <w:lvl w:ilvl="0">
      <w:start w:val="1"/>
      <w:numFmt w:val="decimal"/>
      <w:lvlText w:val="%1."/>
      <w:lvlJc w:val="left"/>
      <w:pPr>
        <w:ind w:left="1778" w:hanging="360"/>
      </w:pPr>
      <w:rPr>
        <w:b/>
      </w:rPr>
    </w:lvl>
    <w:lvl w:ilvl="1">
      <w:start w:val="1"/>
      <w:numFmt w:val="decimal"/>
      <w:isLgl/>
      <w:lvlText w:val="%1.%2."/>
      <w:lvlJc w:val="left"/>
      <w:pPr>
        <w:ind w:left="4860" w:hanging="720"/>
      </w:pPr>
      <w:rPr>
        <w:rFonts w:hint="default"/>
      </w:rPr>
    </w:lvl>
    <w:lvl w:ilvl="2">
      <w:start w:val="1"/>
      <w:numFmt w:val="decimal"/>
      <w:isLgl/>
      <w:lvlText w:val="%1.%2.%3."/>
      <w:lvlJc w:val="left"/>
      <w:pPr>
        <w:ind w:left="7582" w:hanging="720"/>
      </w:pPr>
      <w:rPr>
        <w:rFonts w:hint="default"/>
      </w:rPr>
    </w:lvl>
    <w:lvl w:ilvl="3">
      <w:start w:val="1"/>
      <w:numFmt w:val="decimal"/>
      <w:isLgl/>
      <w:lvlText w:val="%1.%2.%3.%4."/>
      <w:lvlJc w:val="left"/>
      <w:pPr>
        <w:ind w:left="10664" w:hanging="1080"/>
      </w:pPr>
      <w:rPr>
        <w:rFonts w:hint="default"/>
      </w:rPr>
    </w:lvl>
    <w:lvl w:ilvl="4">
      <w:start w:val="1"/>
      <w:numFmt w:val="decimal"/>
      <w:isLgl/>
      <w:lvlText w:val="%1.%2.%3.%4.%5."/>
      <w:lvlJc w:val="left"/>
      <w:pPr>
        <w:ind w:left="13386" w:hanging="1080"/>
      </w:pPr>
      <w:rPr>
        <w:rFonts w:hint="default"/>
      </w:rPr>
    </w:lvl>
    <w:lvl w:ilvl="5">
      <w:start w:val="1"/>
      <w:numFmt w:val="decimal"/>
      <w:isLgl/>
      <w:lvlText w:val="%1.%2.%3.%4.%5.%6."/>
      <w:lvlJc w:val="left"/>
      <w:pPr>
        <w:ind w:left="16468" w:hanging="1440"/>
      </w:pPr>
      <w:rPr>
        <w:rFonts w:hint="default"/>
      </w:rPr>
    </w:lvl>
    <w:lvl w:ilvl="6">
      <w:start w:val="1"/>
      <w:numFmt w:val="decimal"/>
      <w:isLgl/>
      <w:lvlText w:val="%1.%2.%3.%4.%5.%6.%7."/>
      <w:lvlJc w:val="left"/>
      <w:pPr>
        <w:ind w:left="19190" w:hanging="1440"/>
      </w:pPr>
      <w:rPr>
        <w:rFonts w:hint="default"/>
      </w:rPr>
    </w:lvl>
    <w:lvl w:ilvl="7">
      <w:start w:val="1"/>
      <w:numFmt w:val="decimal"/>
      <w:isLgl/>
      <w:lvlText w:val="%1.%2.%3.%4.%5.%6.%7.%8."/>
      <w:lvlJc w:val="left"/>
      <w:pPr>
        <w:ind w:left="22272" w:hanging="1800"/>
      </w:pPr>
      <w:rPr>
        <w:rFonts w:hint="default"/>
      </w:rPr>
    </w:lvl>
    <w:lvl w:ilvl="8">
      <w:start w:val="1"/>
      <w:numFmt w:val="decimal"/>
      <w:isLgl/>
      <w:lvlText w:val="%1.%2.%3.%4.%5.%6.%7.%8.%9."/>
      <w:lvlJc w:val="left"/>
      <w:pPr>
        <w:ind w:left="24994" w:hanging="1800"/>
      </w:pPr>
      <w:rPr>
        <w:rFonts w:hint="default"/>
      </w:rPr>
    </w:lvl>
  </w:abstractNum>
  <w:abstractNum w:abstractNumId="23" w15:restartNumberingAfterBreak="0">
    <w:nsid w:val="640F4C8D"/>
    <w:multiLevelType w:val="multilevel"/>
    <w:tmpl w:val="163C4490"/>
    <w:lvl w:ilvl="0">
      <w:start w:val="5"/>
      <w:numFmt w:val="decimal"/>
      <w:lvlText w:val="%1."/>
      <w:lvlJc w:val="left"/>
      <w:pPr>
        <w:ind w:left="840" w:hanging="840"/>
      </w:pPr>
      <w:rPr>
        <w:rFonts w:hint="default"/>
      </w:rPr>
    </w:lvl>
    <w:lvl w:ilvl="1">
      <w:start w:val="1"/>
      <w:numFmt w:val="decimal"/>
      <w:lvlText w:val="%1.%2."/>
      <w:lvlJc w:val="left"/>
      <w:pPr>
        <w:ind w:left="1265" w:hanging="840"/>
      </w:pPr>
      <w:rPr>
        <w:rFonts w:hint="default"/>
      </w:rPr>
    </w:lvl>
    <w:lvl w:ilvl="2">
      <w:start w:val="20"/>
      <w:numFmt w:val="decimal"/>
      <w:lvlText w:val="%1.%2.%3."/>
      <w:lvlJc w:val="left"/>
      <w:pPr>
        <w:ind w:left="1690" w:hanging="840"/>
      </w:pPr>
      <w:rPr>
        <w:rFonts w:hint="default"/>
      </w:rPr>
    </w:lvl>
    <w:lvl w:ilvl="3">
      <w:start w:val="2"/>
      <w:numFmt w:val="decimal"/>
      <w:lvlText w:val="%1.%2.%3.%4."/>
      <w:lvlJc w:val="left"/>
      <w:pPr>
        <w:ind w:left="2115"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12"/>
  </w:num>
  <w:num w:numId="2">
    <w:abstractNumId w:val="10"/>
  </w:num>
  <w:num w:numId="3">
    <w:abstractNumId w:val="6"/>
  </w:num>
  <w:num w:numId="4">
    <w:abstractNumId w:val="8"/>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5"/>
  </w:num>
  <w:num w:numId="21">
    <w:abstractNumId w:val="20"/>
  </w:num>
  <w:num w:numId="22">
    <w:abstractNumId w:val="21"/>
  </w:num>
  <w:num w:numId="23">
    <w:abstractNumId w:val="16"/>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1580" w:hanging="360"/>
        </w:pPr>
        <w:rPr>
          <w:rFonts w:hint="default"/>
        </w:rPr>
      </w:lvl>
    </w:lvlOverride>
    <w:lvlOverride w:ilvl="2">
      <w:lvl w:ilvl="2">
        <w:start w:val="1"/>
        <w:numFmt w:val="decimal"/>
        <w:lvlText w:val="%1.%2.%3."/>
        <w:lvlJc w:val="left"/>
        <w:pPr>
          <w:ind w:left="0" w:firstLine="709"/>
        </w:pPr>
        <w:rPr>
          <w:rFonts w:hint="default"/>
        </w:rPr>
      </w:lvl>
    </w:lvlOverride>
    <w:lvlOverride w:ilvl="3">
      <w:lvl w:ilvl="3">
        <w:start w:val="1"/>
        <w:numFmt w:val="decimal"/>
        <w:lvlText w:val="%1.%2.%3.%4."/>
        <w:lvlJc w:val="left"/>
        <w:pPr>
          <w:ind w:left="0" w:firstLine="709"/>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24">
    <w:abstractNumId w:val="23"/>
  </w:num>
  <w:num w:numId="25">
    <w:abstractNumId w:val="3"/>
  </w:num>
  <w:num w:numId="26">
    <w:abstractNumId w:val="11"/>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223"/>
    <w:rsid w:val="00004529"/>
    <w:rsid w:val="00004F5F"/>
    <w:rsid w:val="0000511A"/>
    <w:rsid w:val="00005474"/>
    <w:rsid w:val="00005FAF"/>
    <w:rsid w:val="0000633C"/>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33E1"/>
    <w:rsid w:val="000143CF"/>
    <w:rsid w:val="00014933"/>
    <w:rsid w:val="00015073"/>
    <w:rsid w:val="0001515A"/>
    <w:rsid w:val="000159B8"/>
    <w:rsid w:val="00015AE0"/>
    <w:rsid w:val="00015F94"/>
    <w:rsid w:val="00016547"/>
    <w:rsid w:val="00016B92"/>
    <w:rsid w:val="00017C23"/>
    <w:rsid w:val="000204B6"/>
    <w:rsid w:val="000204E7"/>
    <w:rsid w:val="00021F56"/>
    <w:rsid w:val="000229CC"/>
    <w:rsid w:val="000229DD"/>
    <w:rsid w:val="00022CA7"/>
    <w:rsid w:val="00023913"/>
    <w:rsid w:val="000241DA"/>
    <w:rsid w:val="00024708"/>
    <w:rsid w:val="00025036"/>
    <w:rsid w:val="00026886"/>
    <w:rsid w:val="00026D75"/>
    <w:rsid w:val="00027007"/>
    <w:rsid w:val="00027B68"/>
    <w:rsid w:val="000301F7"/>
    <w:rsid w:val="00030789"/>
    <w:rsid w:val="0003082C"/>
    <w:rsid w:val="00030F51"/>
    <w:rsid w:val="000318F8"/>
    <w:rsid w:val="00031C84"/>
    <w:rsid w:val="0003260C"/>
    <w:rsid w:val="00032632"/>
    <w:rsid w:val="000328CC"/>
    <w:rsid w:val="000331FC"/>
    <w:rsid w:val="00033975"/>
    <w:rsid w:val="00034154"/>
    <w:rsid w:val="00035BD2"/>
    <w:rsid w:val="000370C1"/>
    <w:rsid w:val="00037820"/>
    <w:rsid w:val="00037FA5"/>
    <w:rsid w:val="00042479"/>
    <w:rsid w:val="00042703"/>
    <w:rsid w:val="00042D2C"/>
    <w:rsid w:val="0004366F"/>
    <w:rsid w:val="0004389F"/>
    <w:rsid w:val="0004393A"/>
    <w:rsid w:val="00043E96"/>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1A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097C"/>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B01C7"/>
    <w:rsid w:val="000B110A"/>
    <w:rsid w:val="000B1278"/>
    <w:rsid w:val="000B1511"/>
    <w:rsid w:val="000B1C8F"/>
    <w:rsid w:val="000B1CB9"/>
    <w:rsid w:val="000B1E9F"/>
    <w:rsid w:val="000B1EA1"/>
    <w:rsid w:val="000B21E5"/>
    <w:rsid w:val="000B22A4"/>
    <w:rsid w:val="000B390C"/>
    <w:rsid w:val="000B3D87"/>
    <w:rsid w:val="000B3F8A"/>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CA"/>
    <w:rsid w:val="000E3A20"/>
    <w:rsid w:val="000E4A07"/>
    <w:rsid w:val="000E4FAA"/>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099B"/>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01C"/>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3366"/>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170"/>
    <w:rsid w:val="001639B9"/>
    <w:rsid w:val="00164E9C"/>
    <w:rsid w:val="00164FB0"/>
    <w:rsid w:val="00165170"/>
    <w:rsid w:val="0016587F"/>
    <w:rsid w:val="00166183"/>
    <w:rsid w:val="001675CF"/>
    <w:rsid w:val="001708C9"/>
    <w:rsid w:val="00171E54"/>
    <w:rsid w:val="0017246C"/>
    <w:rsid w:val="00173B91"/>
    <w:rsid w:val="00173E6A"/>
    <w:rsid w:val="001740D0"/>
    <w:rsid w:val="00174332"/>
    <w:rsid w:val="001745A7"/>
    <w:rsid w:val="00176D12"/>
    <w:rsid w:val="0017769A"/>
    <w:rsid w:val="0018016E"/>
    <w:rsid w:val="001803BD"/>
    <w:rsid w:val="00181346"/>
    <w:rsid w:val="00181B6F"/>
    <w:rsid w:val="001834B4"/>
    <w:rsid w:val="0018352E"/>
    <w:rsid w:val="00183A59"/>
    <w:rsid w:val="00184091"/>
    <w:rsid w:val="00184F01"/>
    <w:rsid w:val="001859BD"/>
    <w:rsid w:val="001863C0"/>
    <w:rsid w:val="00186A1A"/>
    <w:rsid w:val="00186A2C"/>
    <w:rsid w:val="00186A75"/>
    <w:rsid w:val="00187CC7"/>
    <w:rsid w:val="00187EA5"/>
    <w:rsid w:val="00190ACD"/>
    <w:rsid w:val="00190C3C"/>
    <w:rsid w:val="00190F9C"/>
    <w:rsid w:val="001927DC"/>
    <w:rsid w:val="00193068"/>
    <w:rsid w:val="00193326"/>
    <w:rsid w:val="00193900"/>
    <w:rsid w:val="00193A73"/>
    <w:rsid w:val="00195AA1"/>
    <w:rsid w:val="00195B71"/>
    <w:rsid w:val="00196709"/>
    <w:rsid w:val="001967E0"/>
    <w:rsid w:val="00197791"/>
    <w:rsid w:val="00197B5B"/>
    <w:rsid w:val="001A0672"/>
    <w:rsid w:val="001A2071"/>
    <w:rsid w:val="001A22F4"/>
    <w:rsid w:val="001A23CE"/>
    <w:rsid w:val="001A24D7"/>
    <w:rsid w:val="001A3272"/>
    <w:rsid w:val="001A3354"/>
    <w:rsid w:val="001A382C"/>
    <w:rsid w:val="001A3861"/>
    <w:rsid w:val="001A38AB"/>
    <w:rsid w:val="001A4C14"/>
    <w:rsid w:val="001A58F7"/>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308"/>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178B"/>
    <w:rsid w:val="0022287E"/>
    <w:rsid w:val="002229BB"/>
    <w:rsid w:val="00222B6C"/>
    <w:rsid w:val="00225082"/>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71F1"/>
    <w:rsid w:val="00247BA0"/>
    <w:rsid w:val="00247BE1"/>
    <w:rsid w:val="0025046D"/>
    <w:rsid w:val="00250B8C"/>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F37"/>
    <w:rsid w:val="002A30A9"/>
    <w:rsid w:val="002A335A"/>
    <w:rsid w:val="002A3D06"/>
    <w:rsid w:val="002A3FBE"/>
    <w:rsid w:val="002A4F33"/>
    <w:rsid w:val="002A59F0"/>
    <w:rsid w:val="002A6CE8"/>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A9C"/>
    <w:rsid w:val="002D1D4E"/>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02C"/>
    <w:rsid w:val="00313745"/>
    <w:rsid w:val="00313EA3"/>
    <w:rsid w:val="0031430B"/>
    <w:rsid w:val="00314F40"/>
    <w:rsid w:val="00315356"/>
    <w:rsid w:val="003164E8"/>
    <w:rsid w:val="00316DC1"/>
    <w:rsid w:val="0031707E"/>
    <w:rsid w:val="00317122"/>
    <w:rsid w:val="00317B11"/>
    <w:rsid w:val="00317C17"/>
    <w:rsid w:val="00317DAA"/>
    <w:rsid w:val="003200D9"/>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5FCF"/>
    <w:rsid w:val="003463D5"/>
    <w:rsid w:val="00346832"/>
    <w:rsid w:val="003468E3"/>
    <w:rsid w:val="0034715C"/>
    <w:rsid w:val="00350537"/>
    <w:rsid w:val="00350E02"/>
    <w:rsid w:val="0035166F"/>
    <w:rsid w:val="00351857"/>
    <w:rsid w:val="003518AB"/>
    <w:rsid w:val="003527EE"/>
    <w:rsid w:val="00352ED6"/>
    <w:rsid w:val="00353F39"/>
    <w:rsid w:val="00354558"/>
    <w:rsid w:val="00354AB6"/>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0422"/>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3D5C"/>
    <w:rsid w:val="003941E7"/>
    <w:rsid w:val="003943E2"/>
    <w:rsid w:val="00394817"/>
    <w:rsid w:val="00394E5B"/>
    <w:rsid w:val="003953FB"/>
    <w:rsid w:val="00395916"/>
    <w:rsid w:val="00395C19"/>
    <w:rsid w:val="00395DF6"/>
    <w:rsid w:val="00396317"/>
    <w:rsid w:val="0039688D"/>
    <w:rsid w:val="00396C75"/>
    <w:rsid w:val="003973B4"/>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5EE"/>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3436"/>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68BD"/>
    <w:rsid w:val="00416ED5"/>
    <w:rsid w:val="00420D99"/>
    <w:rsid w:val="004212CF"/>
    <w:rsid w:val="00421402"/>
    <w:rsid w:val="00421506"/>
    <w:rsid w:val="004217C2"/>
    <w:rsid w:val="00421CCD"/>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76A"/>
    <w:rsid w:val="004524B0"/>
    <w:rsid w:val="00453462"/>
    <w:rsid w:val="00453832"/>
    <w:rsid w:val="004540BE"/>
    <w:rsid w:val="004554BE"/>
    <w:rsid w:val="00456350"/>
    <w:rsid w:val="0045777F"/>
    <w:rsid w:val="004577E2"/>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805"/>
    <w:rsid w:val="00496A59"/>
    <w:rsid w:val="0049701F"/>
    <w:rsid w:val="004975DD"/>
    <w:rsid w:val="0049770F"/>
    <w:rsid w:val="00497B04"/>
    <w:rsid w:val="004A021F"/>
    <w:rsid w:val="004A0CE9"/>
    <w:rsid w:val="004A10B0"/>
    <w:rsid w:val="004A2644"/>
    <w:rsid w:val="004A2E0D"/>
    <w:rsid w:val="004A33F7"/>
    <w:rsid w:val="004A4245"/>
    <w:rsid w:val="004A42A1"/>
    <w:rsid w:val="004A42F0"/>
    <w:rsid w:val="004A46C9"/>
    <w:rsid w:val="004A47B2"/>
    <w:rsid w:val="004A4B8F"/>
    <w:rsid w:val="004A5209"/>
    <w:rsid w:val="004A585C"/>
    <w:rsid w:val="004A5BB8"/>
    <w:rsid w:val="004A648C"/>
    <w:rsid w:val="004A6BF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257C"/>
    <w:rsid w:val="004E2FC8"/>
    <w:rsid w:val="004E36DA"/>
    <w:rsid w:val="004E4926"/>
    <w:rsid w:val="004E4D84"/>
    <w:rsid w:val="004E52A5"/>
    <w:rsid w:val="004E5898"/>
    <w:rsid w:val="004E5B19"/>
    <w:rsid w:val="004E5FC7"/>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5F6"/>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6E"/>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DB5"/>
    <w:rsid w:val="00520F70"/>
    <w:rsid w:val="0052172B"/>
    <w:rsid w:val="0052178F"/>
    <w:rsid w:val="00522AD6"/>
    <w:rsid w:val="00523044"/>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055"/>
    <w:rsid w:val="00544772"/>
    <w:rsid w:val="005459FD"/>
    <w:rsid w:val="00545B0C"/>
    <w:rsid w:val="005463DD"/>
    <w:rsid w:val="00547092"/>
    <w:rsid w:val="0054797B"/>
    <w:rsid w:val="00551C0D"/>
    <w:rsid w:val="00551D2C"/>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0E99"/>
    <w:rsid w:val="005E22C0"/>
    <w:rsid w:val="005E3A54"/>
    <w:rsid w:val="005E3EBD"/>
    <w:rsid w:val="005E41E1"/>
    <w:rsid w:val="005E4F28"/>
    <w:rsid w:val="005E53B8"/>
    <w:rsid w:val="005E564C"/>
    <w:rsid w:val="005E5AEA"/>
    <w:rsid w:val="005E5E55"/>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58C"/>
    <w:rsid w:val="00610A8A"/>
    <w:rsid w:val="00610CAC"/>
    <w:rsid w:val="0061170C"/>
    <w:rsid w:val="006119E8"/>
    <w:rsid w:val="00611B6D"/>
    <w:rsid w:val="00612AC6"/>
    <w:rsid w:val="00613B1A"/>
    <w:rsid w:val="00613D65"/>
    <w:rsid w:val="00613D76"/>
    <w:rsid w:val="0061411E"/>
    <w:rsid w:val="006143A9"/>
    <w:rsid w:val="00614660"/>
    <w:rsid w:val="00614B18"/>
    <w:rsid w:val="00615A76"/>
    <w:rsid w:val="006168A7"/>
    <w:rsid w:val="00617A7C"/>
    <w:rsid w:val="00617C24"/>
    <w:rsid w:val="0062171B"/>
    <w:rsid w:val="00621752"/>
    <w:rsid w:val="006237D1"/>
    <w:rsid w:val="006240A6"/>
    <w:rsid w:val="00624675"/>
    <w:rsid w:val="006248B9"/>
    <w:rsid w:val="00624C34"/>
    <w:rsid w:val="00625509"/>
    <w:rsid w:val="006258C4"/>
    <w:rsid w:val="00625B8E"/>
    <w:rsid w:val="00625F3F"/>
    <w:rsid w:val="006263CC"/>
    <w:rsid w:val="00626BCD"/>
    <w:rsid w:val="00626C16"/>
    <w:rsid w:val="00626D32"/>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385B"/>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0DD3"/>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036D"/>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D5D"/>
    <w:rsid w:val="006F77AA"/>
    <w:rsid w:val="0070008A"/>
    <w:rsid w:val="00700BB3"/>
    <w:rsid w:val="00700D8E"/>
    <w:rsid w:val="00700D8F"/>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9AA"/>
    <w:rsid w:val="00744C61"/>
    <w:rsid w:val="00745314"/>
    <w:rsid w:val="00745C67"/>
    <w:rsid w:val="00745DC0"/>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5785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0550"/>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6928"/>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11A4"/>
    <w:rsid w:val="00812A7A"/>
    <w:rsid w:val="00812B74"/>
    <w:rsid w:val="008138D0"/>
    <w:rsid w:val="00814035"/>
    <w:rsid w:val="0081434D"/>
    <w:rsid w:val="0081435B"/>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703E"/>
    <w:rsid w:val="00827930"/>
    <w:rsid w:val="0083097E"/>
    <w:rsid w:val="00830B3F"/>
    <w:rsid w:val="008310B0"/>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62F"/>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BB5"/>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703"/>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6C"/>
    <w:rsid w:val="008922B1"/>
    <w:rsid w:val="008923CC"/>
    <w:rsid w:val="008928AB"/>
    <w:rsid w:val="008928AE"/>
    <w:rsid w:val="00892C50"/>
    <w:rsid w:val="00892EAF"/>
    <w:rsid w:val="008930B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322"/>
    <w:rsid w:val="008A48B7"/>
    <w:rsid w:val="008A5855"/>
    <w:rsid w:val="008A60F6"/>
    <w:rsid w:val="008A6C6C"/>
    <w:rsid w:val="008A6C8B"/>
    <w:rsid w:val="008A72E8"/>
    <w:rsid w:val="008A7FD5"/>
    <w:rsid w:val="008B007A"/>
    <w:rsid w:val="008B0648"/>
    <w:rsid w:val="008B1534"/>
    <w:rsid w:val="008B35BB"/>
    <w:rsid w:val="008B5F9E"/>
    <w:rsid w:val="008B68FA"/>
    <w:rsid w:val="008B69BD"/>
    <w:rsid w:val="008B6DD0"/>
    <w:rsid w:val="008B788D"/>
    <w:rsid w:val="008C0599"/>
    <w:rsid w:val="008C0768"/>
    <w:rsid w:val="008C0D4A"/>
    <w:rsid w:val="008C0E71"/>
    <w:rsid w:val="008C1788"/>
    <w:rsid w:val="008C1E30"/>
    <w:rsid w:val="008C23C9"/>
    <w:rsid w:val="008C247F"/>
    <w:rsid w:val="008C49E5"/>
    <w:rsid w:val="008C54E3"/>
    <w:rsid w:val="008C7217"/>
    <w:rsid w:val="008C72F1"/>
    <w:rsid w:val="008C7310"/>
    <w:rsid w:val="008D0207"/>
    <w:rsid w:val="008D0BE5"/>
    <w:rsid w:val="008D1148"/>
    <w:rsid w:val="008D1B47"/>
    <w:rsid w:val="008D257E"/>
    <w:rsid w:val="008D26AD"/>
    <w:rsid w:val="008D32ED"/>
    <w:rsid w:val="008D35EF"/>
    <w:rsid w:val="008D382D"/>
    <w:rsid w:val="008D41CF"/>
    <w:rsid w:val="008D432C"/>
    <w:rsid w:val="008D45EA"/>
    <w:rsid w:val="008D50A9"/>
    <w:rsid w:val="008D5998"/>
    <w:rsid w:val="008D600C"/>
    <w:rsid w:val="008D6571"/>
    <w:rsid w:val="008D7EC1"/>
    <w:rsid w:val="008D7F7C"/>
    <w:rsid w:val="008E20CF"/>
    <w:rsid w:val="008E2B16"/>
    <w:rsid w:val="008E30F1"/>
    <w:rsid w:val="008E30F6"/>
    <w:rsid w:val="008E3D22"/>
    <w:rsid w:val="008E414F"/>
    <w:rsid w:val="008E42EF"/>
    <w:rsid w:val="008E480B"/>
    <w:rsid w:val="008E49EB"/>
    <w:rsid w:val="008E5042"/>
    <w:rsid w:val="008E53B0"/>
    <w:rsid w:val="008E5F8B"/>
    <w:rsid w:val="008E5FC3"/>
    <w:rsid w:val="008E5FF6"/>
    <w:rsid w:val="008E6133"/>
    <w:rsid w:val="008E6986"/>
    <w:rsid w:val="008E77B5"/>
    <w:rsid w:val="008E787A"/>
    <w:rsid w:val="008E7CD1"/>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8AB"/>
    <w:rsid w:val="00902E87"/>
    <w:rsid w:val="00903C66"/>
    <w:rsid w:val="00903DFA"/>
    <w:rsid w:val="00904509"/>
    <w:rsid w:val="00904E03"/>
    <w:rsid w:val="00906C37"/>
    <w:rsid w:val="00907A5A"/>
    <w:rsid w:val="00907EA2"/>
    <w:rsid w:val="00910045"/>
    <w:rsid w:val="009101D8"/>
    <w:rsid w:val="009101F7"/>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600F"/>
    <w:rsid w:val="009567A4"/>
    <w:rsid w:val="00956C18"/>
    <w:rsid w:val="00956FCC"/>
    <w:rsid w:val="00957340"/>
    <w:rsid w:val="00961544"/>
    <w:rsid w:val="0096171A"/>
    <w:rsid w:val="00962FDE"/>
    <w:rsid w:val="00963535"/>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1E1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B7AD4"/>
    <w:rsid w:val="009C178A"/>
    <w:rsid w:val="009C2501"/>
    <w:rsid w:val="009C2E73"/>
    <w:rsid w:val="009C2F6F"/>
    <w:rsid w:val="009C2FEF"/>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52E"/>
    <w:rsid w:val="009E2C4F"/>
    <w:rsid w:val="009E2D46"/>
    <w:rsid w:val="009E2E1D"/>
    <w:rsid w:val="009E3880"/>
    <w:rsid w:val="009E3919"/>
    <w:rsid w:val="009E5147"/>
    <w:rsid w:val="009E554E"/>
    <w:rsid w:val="009E5F0D"/>
    <w:rsid w:val="009E62A1"/>
    <w:rsid w:val="009E664F"/>
    <w:rsid w:val="009E6A0A"/>
    <w:rsid w:val="009E6AF4"/>
    <w:rsid w:val="009F0AA7"/>
    <w:rsid w:val="009F0B4A"/>
    <w:rsid w:val="009F0D9A"/>
    <w:rsid w:val="009F1142"/>
    <w:rsid w:val="009F15A6"/>
    <w:rsid w:val="009F1E1E"/>
    <w:rsid w:val="009F20FA"/>
    <w:rsid w:val="009F2C3F"/>
    <w:rsid w:val="009F2CC1"/>
    <w:rsid w:val="009F2DC9"/>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3917"/>
    <w:rsid w:val="00A04C7E"/>
    <w:rsid w:val="00A04C91"/>
    <w:rsid w:val="00A0595A"/>
    <w:rsid w:val="00A0597F"/>
    <w:rsid w:val="00A05D72"/>
    <w:rsid w:val="00A072E0"/>
    <w:rsid w:val="00A07DC1"/>
    <w:rsid w:val="00A1033E"/>
    <w:rsid w:val="00A11B19"/>
    <w:rsid w:val="00A12877"/>
    <w:rsid w:val="00A128A1"/>
    <w:rsid w:val="00A12ABA"/>
    <w:rsid w:val="00A13314"/>
    <w:rsid w:val="00A14F71"/>
    <w:rsid w:val="00A14FDE"/>
    <w:rsid w:val="00A1518D"/>
    <w:rsid w:val="00A1721C"/>
    <w:rsid w:val="00A204F1"/>
    <w:rsid w:val="00A20CD0"/>
    <w:rsid w:val="00A21261"/>
    <w:rsid w:val="00A21E2B"/>
    <w:rsid w:val="00A2338C"/>
    <w:rsid w:val="00A23A29"/>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9EF"/>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00"/>
    <w:rsid w:val="00A70429"/>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327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870"/>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E3D"/>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2FD"/>
    <w:rsid w:val="00B306B7"/>
    <w:rsid w:val="00B30BB1"/>
    <w:rsid w:val="00B31C21"/>
    <w:rsid w:val="00B321B8"/>
    <w:rsid w:val="00B32459"/>
    <w:rsid w:val="00B32680"/>
    <w:rsid w:val="00B328BB"/>
    <w:rsid w:val="00B336CB"/>
    <w:rsid w:val="00B33A8E"/>
    <w:rsid w:val="00B349A4"/>
    <w:rsid w:val="00B357D4"/>
    <w:rsid w:val="00B36933"/>
    <w:rsid w:val="00B36DEB"/>
    <w:rsid w:val="00B37251"/>
    <w:rsid w:val="00B37C40"/>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2BB"/>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685"/>
    <w:rsid w:val="00B71C79"/>
    <w:rsid w:val="00B71EA1"/>
    <w:rsid w:val="00B72D47"/>
    <w:rsid w:val="00B72F28"/>
    <w:rsid w:val="00B733F0"/>
    <w:rsid w:val="00B737B0"/>
    <w:rsid w:val="00B73E71"/>
    <w:rsid w:val="00B74203"/>
    <w:rsid w:val="00B7442E"/>
    <w:rsid w:val="00B74808"/>
    <w:rsid w:val="00B74971"/>
    <w:rsid w:val="00B74EF0"/>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5B4"/>
    <w:rsid w:val="00B875FA"/>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C4B"/>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275"/>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6E7"/>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6A4"/>
    <w:rsid w:val="00C019F2"/>
    <w:rsid w:val="00C01CDE"/>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22"/>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799"/>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1AF"/>
    <w:rsid w:val="00C93D02"/>
    <w:rsid w:val="00C940D3"/>
    <w:rsid w:val="00C94DC5"/>
    <w:rsid w:val="00C95F50"/>
    <w:rsid w:val="00C967F3"/>
    <w:rsid w:val="00C973D3"/>
    <w:rsid w:val="00C97C87"/>
    <w:rsid w:val="00CA0982"/>
    <w:rsid w:val="00CA10FB"/>
    <w:rsid w:val="00CA1D03"/>
    <w:rsid w:val="00CA1D47"/>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2186"/>
    <w:rsid w:val="00CB38BD"/>
    <w:rsid w:val="00CB3C90"/>
    <w:rsid w:val="00CB44AA"/>
    <w:rsid w:val="00CB4E85"/>
    <w:rsid w:val="00CB5087"/>
    <w:rsid w:val="00CB50B2"/>
    <w:rsid w:val="00CB513B"/>
    <w:rsid w:val="00CB68B6"/>
    <w:rsid w:val="00CB696A"/>
    <w:rsid w:val="00CB6F0C"/>
    <w:rsid w:val="00CC2AA1"/>
    <w:rsid w:val="00CC2B86"/>
    <w:rsid w:val="00CC3787"/>
    <w:rsid w:val="00CC3BD0"/>
    <w:rsid w:val="00CC3CD4"/>
    <w:rsid w:val="00CC3D12"/>
    <w:rsid w:val="00CC43F5"/>
    <w:rsid w:val="00CC44AF"/>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49"/>
    <w:rsid w:val="00CD35E1"/>
    <w:rsid w:val="00CD37E0"/>
    <w:rsid w:val="00CD3B93"/>
    <w:rsid w:val="00CD3DE7"/>
    <w:rsid w:val="00CD55CC"/>
    <w:rsid w:val="00CD599A"/>
    <w:rsid w:val="00CD600F"/>
    <w:rsid w:val="00CD629E"/>
    <w:rsid w:val="00CD640F"/>
    <w:rsid w:val="00CD6EFB"/>
    <w:rsid w:val="00CD76E7"/>
    <w:rsid w:val="00CE0088"/>
    <w:rsid w:val="00CE016E"/>
    <w:rsid w:val="00CE0FD1"/>
    <w:rsid w:val="00CE10B4"/>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CF7079"/>
    <w:rsid w:val="00CF7CA3"/>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07EAB"/>
    <w:rsid w:val="00D100AA"/>
    <w:rsid w:val="00D10B4A"/>
    <w:rsid w:val="00D10BD0"/>
    <w:rsid w:val="00D10D2A"/>
    <w:rsid w:val="00D10E97"/>
    <w:rsid w:val="00D11095"/>
    <w:rsid w:val="00D113AE"/>
    <w:rsid w:val="00D13AC5"/>
    <w:rsid w:val="00D13F6F"/>
    <w:rsid w:val="00D1434C"/>
    <w:rsid w:val="00D1454A"/>
    <w:rsid w:val="00D1483A"/>
    <w:rsid w:val="00D15A28"/>
    <w:rsid w:val="00D16684"/>
    <w:rsid w:val="00D173C3"/>
    <w:rsid w:val="00D20442"/>
    <w:rsid w:val="00D20940"/>
    <w:rsid w:val="00D22665"/>
    <w:rsid w:val="00D23B63"/>
    <w:rsid w:val="00D23E3C"/>
    <w:rsid w:val="00D23F46"/>
    <w:rsid w:val="00D246A5"/>
    <w:rsid w:val="00D249E4"/>
    <w:rsid w:val="00D24D54"/>
    <w:rsid w:val="00D259E1"/>
    <w:rsid w:val="00D25BBE"/>
    <w:rsid w:val="00D267C6"/>
    <w:rsid w:val="00D26A12"/>
    <w:rsid w:val="00D26D77"/>
    <w:rsid w:val="00D26ED4"/>
    <w:rsid w:val="00D30152"/>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5A5"/>
    <w:rsid w:val="00D4325A"/>
    <w:rsid w:val="00D43B48"/>
    <w:rsid w:val="00D44251"/>
    <w:rsid w:val="00D44935"/>
    <w:rsid w:val="00D44A5B"/>
    <w:rsid w:val="00D4502A"/>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5D5"/>
    <w:rsid w:val="00D55714"/>
    <w:rsid w:val="00D563B4"/>
    <w:rsid w:val="00D564FC"/>
    <w:rsid w:val="00D56518"/>
    <w:rsid w:val="00D5697E"/>
    <w:rsid w:val="00D5735F"/>
    <w:rsid w:val="00D608B4"/>
    <w:rsid w:val="00D60C1E"/>
    <w:rsid w:val="00D6159B"/>
    <w:rsid w:val="00D61987"/>
    <w:rsid w:val="00D61A4B"/>
    <w:rsid w:val="00D623FA"/>
    <w:rsid w:val="00D62BE1"/>
    <w:rsid w:val="00D63436"/>
    <w:rsid w:val="00D63935"/>
    <w:rsid w:val="00D644A3"/>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433"/>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43A5"/>
    <w:rsid w:val="00DB4AA6"/>
    <w:rsid w:val="00DB515A"/>
    <w:rsid w:val="00DB51D2"/>
    <w:rsid w:val="00DB61A1"/>
    <w:rsid w:val="00DB665A"/>
    <w:rsid w:val="00DB6B61"/>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24E"/>
    <w:rsid w:val="00DD4CCF"/>
    <w:rsid w:val="00DD4E0D"/>
    <w:rsid w:val="00DD509B"/>
    <w:rsid w:val="00DD5822"/>
    <w:rsid w:val="00DD6DB9"/>
    <w:rsid w:val="00DD77F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3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1C7"/>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625C"/>
    <w:rsid w:val="00E5728D"/>
    <w:rsid w:val="00E60DE4"/>
    <w:rsid w:val="00E61043"/>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67AA1"/>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3A8B"/>
    <w:rsid w:val="00E84935"/>
    <w:rsid w:val="00E85222"/>
    <w:rsid w:val="00E8523F"/>
    <w:rsid w:val="00E859C7"/>
    <w:rsid w:val="00E8617F"/>
    <w:rsid w:val="00E86D2D"/>
    <w:rsid w:val="00E86D76"/>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194"/>
    <w:rsid w:val="00EC1EE2"/>
    <w:rsid w:val="00EC211D"/>
    <w:rsid w:val="00EC3129"/>
    <w:rsid w:val="00EC451B"/>
    <w:rsid w:val="00EC46C6"/>
    <w:rsid w:val="00EC4995"/>
    <w:rsid w:val="00EC4B72"/>
    <w:rsid w:val="00EC4DFB"/>
    <w:rsid w:val="00EC4F1D"/>
    <w:rsid w:val="00EC532B"/>
    <w:rsid w:val="00EC689E"/>
    <w:rsid w:val="00EC707C"/>
    <w:rsid w:val="00EC74CE"/>
    <w:rsid w:val="00ED0C1A"/>
    <w:rsid w:val="00ED138E"/>
    <w:rsid w:val="00ED138F"/>
    <w:rsid w:val="00ED1A40"/>
    <w:rsid w:val="00ED225D"/>
    <w:rsid w:val="00ED2423"/>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DE2"/>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2912"/>
    <w:rsid w:val="00F44C84"/>
    <w:rsid w:val="00F44F1A"/>
    <w:rsid w:val="00F454D5"/>
    <w:rsid w:val="00F46D9F"/>
    <w:rsid w:val="00F500EA"/>
    <w:rsid w:val="00F50933"/>
    <w:rsid w:val="00F50EA3"/>
    <w:rsid w:val="00F514C5"/>
    <w:rsid w:val="00F51BB9"/>
    <w:rsid w:val="00F5308B"/>
    <w:rsid w:val="00F55478"/>
    <w:rsid w:val="00F55766"/>
    <w:rsid w:val="00F56675"/>
    <w:rsid w:val="00F56AE4"/>
    <w:rsid w:val="00F56C03"/>
    <w:rsid w:val="00F5757E"/>
    <w:rsid w:val="00F576FB"/>
    <w:rsid w:val="00F602B4"/>
    <w:rsid w:val="00F613B8"/>
    <w:rsid w:val="00F61677"/>
    <w:rsid w:val="00F61921"/>
    <w:rsid w:val="00F61974"/>
    <w:rsid w:val="00F622DC"/>
    <w:rsid w:val="00F6498E"/>
    <w:rsid w:val="00F64BE2"/>
    <w:rsid w:val="00F6518D"/>
    <w:rsid w:val="00F65FB1"/>
    <w:rsid w:val="00F6612D"/>
    <w:rsid w:val="00F661EA"/>
    <w:rsid w:val="00F667F9"/>
    <w:rsid w:val="00F66AB2"/>
    <w:rsid w:val="00F66BBE"/>
    <w:rsid w:val="00F673FA"/>
    <w:rsid w:val="00F70E39"/>
    <w:rsid w:val="00F7104F"/>
    <w:rsid w:val="00F713B3"/>
    <w:rsid w:val="00F732C7"/>
    <w:rsid w:val="00F73442"/>
    <w:rsid w:val="00F73C23"/>
    <w:rsid w:val="00F74B78"/>
    <w:rsid w:val="00F76E40"/>
    <w:rsid w:val="00F77257"/>
    <w:rsid w:val="00F7798C"/>
    <w:rsid w:val="00F77CDE"/>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A42"/>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864"/>
    <w:rsid w:val="00FA7FB2"/>
    <w:rsid w:val="00FB0567"/>
    <w:rsid w:val="00FB0669"/>
    <w:rsid w:val="00FB0928"/>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29DA"/>
    <w:rsid w:val="00FC3465"/>
    <w:rsid w:val="00FC3542"/>
    <w:rsid w:val="00FC4490"/>
    <w:rsid w:val="00FC4802"/>
    <w:rsid w:val="00FC50D5"/>
    <w:rsid w:val="00FC522D"/>
    <w:rsid w:val="00FC54CB"/>
    <w:rsid w:val="00FC6985"/>
    <w:rsid w:val="00FC6CB4"/>
    <w:rsid w:val="00FC7115"/>
    <w:rsid w:val="00FC73CC"/>
    <w:rsid w:val="00FC7A53"/>
    <w:rsid w:val="00FD015A"/>
    <w:rsid w:val="00FD0244"/>
    <w:rsid w:val="00FD057D"/>
    <w:rsid w:val="00FD061F"/>
    <w:rsid w:val="00FD0900"/>
    <w:rsid w:val="00FD0D92"/>
    <w:rsid w:val="00FD151B"/>
    <w:rsid w:val="00FD17B2"/>
    <w:rsid w:val="00FD1914"/>
    <w:rsid w:val="00FD2C65"/>
    <w:rsid w:val="00FD3491"/>
    <w:rsid w:val="00FD34D4"/>
    <w:rsid w:val="00FD4245"/>
    <w:rsid w:val="00FD43A3"/>
    <w:rsid w:val="00FD530D"/>
    <w:rsid w:val="00FD5909"/>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A5A"/>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75857"/>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01F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250B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04457351">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69742031">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57465646">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alina.Antonova@russianpost.ru" TargetMode="External"/><Relationship Id="rId18" Type="http://schemas.openxmlformats.org/officeDocument/2006/relationships/hyperlink" Target="http://ivo.garant.ru/document/redirect/70370850/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ivo.garant.ru/document/redirect/185671/0" TargetMode="External"/><Relationship Id="rId2" Type="http://schemas.openxmlformats.org/officeDocument/2006/relationships/customXml" Target="../customXml/item2.xml"/><Relationship Id="rId16" Type="http://schemas.openxmlformats.org/officeDocument/2006/relationships/hyperlink" Target="http://ivo.garant.ru/document/redirect/1217110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ivo.garant.ru/document/redirect/70511954/0" TargetMode="Externa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k-servis.ru/lib/10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1D80F1-2E1C-41A2-BD48-60E62E9E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16470</Words>
  <Characters>93880</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Соловьёв Сергей Геннадьевич</cp:lastModifiedBy>
  <cp:revision>5</cp:revision>
  <cp:lastPrinted>2020-01-21T07:43:00Z</cp:lastPrinted>
  <dcterms:created xsi:type="dcterms:W3CDTF">2026-07-06T15:03:00Z</dcterms:created>
  <dcterms:modified xsi:type="dcterms:W3CDTF">2026-07-06T15:27:00Z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