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A90" w:rsidRDefault="00E26356" w:rsidP="00D85AB8">
      <w:pPr>
        <w:pStyle w:val="23"/>
        <w:jc w:val="center"/>
        <w:rPr>
          <w:b/>
          <w:sz w:val="24"/>
        </w:rPr>
      </w:pPr>
      <w:r>
        <w:rPr>
          <w:b/>
          <w:i/>
          <w:sz w:val="24"/>
        </w:rPr>
        <w:t>Договор</w:t>
      </w:r>
      <w:r>
        <w:rPr>
          <w:b/>
          <w:sz w:val="24"/>
        </w:rPr>
        <w:t xml:space="preserve">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D86A90" w:rsidRDefault="00E26356" w:rsidP="00D85AB8">
      <w:pPr>
        <w:pStyle w:val="23"/>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каменного угля для нужд Новокузнецкого почтамта УФПС Кемеровской области</w:t>
      </w:r>
      <w:r>
        <w:rPr>
          <w:b/>
          <w:sz w:val="24"/>
        </w:rPr>
        <w:fldChar w:fldCharType="end"/>
      </w:r>
    </w:p>
    <w:p w:rsidR="00D86A90" w:rsidRDefault="00E26356" w:rsidP="00D85AB8">
      <w:pPr>
        <w:pStyle w:val="23"/>
        <w:jc w:val="center"/>
        <w:rPr>
          <w:b/>
          <w:sz w:val="24"/>
        </w:rPr>
      </w:pPr>
      <w:r>
        <w:rPr>
          <w:b/>
          <w:sz w:val="24"/>
        </w:rPr>
        <w:t xml:space="preserve">(по заявкам) </w:t>
      </w:r>
    </w:p>
    <w:p w:rsidR="00D86A90" w:rsidRDefault="00D86A90" w:rsidP="00D85AB8">
      <w:pPr>
        <w:pStyle w:val="23"/>
        <w:jc w:val="center"/>
        <w:rPr>
          <w:b/>
          <w:sz w:val="24"/>
        </w:rPr>
      </w:pPr>
    </w:p>
    <w:tbl>
      <w:tblPr>
        <w:tblStyle w:val="a4"/>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6230"/>
      </w:tblGrid>
      <w:tr w:rsidR="00D86A90">
        <w:tc>
          <w:tcPr>
            <w:tcW w:w="3114" w:type="dxa"/>
          </w:tcPr>
          <w:p w:rsidR="00D86A90" w:rsidRDefault="00E26356" w:rsidP="00D85AB8">
            <w:pPr>
              <w:pStyle w:val="23"/>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9"/>
                <w:spacing w:val="-2"/>
                <w:sz w:val="24"/>
              </w:rPr>
              <w:footnoteReference w:id="2"/>
            </w:r>
            <w:r>
              <w:rPr>
                <w:rStyle w:val="a9"/>
                <w:spacing w:val="-2"/>
                <w:sz w:val="24"/>
              </w:rPr>
              <w:fldChar w:fldCharType="end"/>
            </w:r>
          </w:p>
        </w:tc>
        <w:tc>
          <w:tcPr>
            <w:tcW w:w="6230" w:type="dxa"/>
          </w:tcPr>
          <w:p w:rsidR="00D86A90" w:rsidRDefault="00E26356" w:rsidP="00D85AB8">
            <w:pPr>
              <w:pStyle w:val="23"/>
              <w:jc w:val="right"/>
              <w:rPr>
                <w:sz w:val="24"/>
              </w:rPr>
            </w:pPr>
            <w:r>
              <w:rPr>
                <w:sz w:val="24"/>
              </w:rPr>
              <w:fldChar w:fldCharType="begin" w:fldLock="1"/>
            </w:r>
            <w:r>
              <w:rPr>
                <w:sz w:val="24"/>
              </w:rPr>
              <w:instrText>LBVARIABLE \id "364"</w:instrText>
            </w:r>
            <w:r>
              <w:rPr>
                <w:sz w:val="24"/>
              </w:rPr>
              <w:fldChar w:fldCharType="separate"/>
            </w:r>
            <w:r>
              <w:rPr>
                <w:sz w:val="24"/>
              </w:rPr>
              <w:t>г. Кемерово</w:t>
            </w:r>
            <w:r>
              <w:rPr>
                <w:sz w:val="24"/>
              </w:rPr>
              <w:fldChar w:fldCharType="end"/>
            </w:r>
          </w:p>
        </w:tc>
      </w:tr>
    </w:tbl>
    <w:p w:rsidR="00D86A90" w:rsidRDefault="00D86A90" w:rsidP="00D85AB8">
      <w:pPr>
        <w:pStyle w:val="23"/>
        <w:jc w:val="center"/>
        <w:rPr>
          <w:b/>
          <w:sz w:val="24"/>
        </w:rPr>
      </w:pPr>
    </w:p>
    <w:p w:rsidR="00D86A90" w:rsidRDefault="00E26356" w:rsidP="00D85AB8">
      <w:pPr>
        <w:pStyle w:val="210"/>
        <w:tabs>
          <w:tab w:val="left" w:leader="underscore" w:pos="8931"/>
        </w:tabs>
        <w:ind w:right="140" w:firstLine="720"/>
        <w:rPr>
          <w:i w:val="0"/>
          <w:sz w:val="24"/>
          <w:lang w:val="ru-RU"/>
        </w:rPr>
      </w:pPr>
      <w:r>
        <w:rPr>
          <w:i w:val="0"/>
          <w:sz w:val="24"/>
          <w:lang w:val="ru-RU"/>
        </w:rPr>
        <w:t>АО «Почта России» (далее – Покупатель)</w:t>
      </w:r>
      <w:r>
        <w:rPr>
          <w:i w:val="0"/>
          <w:sz w:val="24"/>
          <w:lang w:val="ru-RU"/>
        </w:rPr>
        <w:fldChar w:fldCharType="begin" w:fldLock="1"/>
      </w:r>
      <w:r>
        <w:rPr>
          <w:i w:val="0"/>
          <w:sz w:val="24"/>
          <w:lang w:val="ru-RU"/>
        </w:rPr>
        <w:instrText>LBVARIABLE \id "6"</w:instrText>
      </w:r>
      <w:r>
        <w:rPr>
          <w:i w:val="0"/>
          <w:sz w:val="24"/>
          <w:lang w:val="ru-RU"/>
        </w:rPr>
        <w:fldChar w:fldCharType="separate"/>
      </w:r>
      <w:r>
        <w:rPr>
          <w:i w:val="0"/>
          <w:sz w:val="24"/>
          <w:lang w:val="ru-RU"/>
        </w:rPr>
        <w:t xml:space="preserve">,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КЕМЕРОВСКОЙ ОБЛАСТИ</w:t>
      </w:r>
      <w:r>
        <w:rPr>
          <w:i w:val="0"/>
          <w:sz w:val="24"/>
          <w:lang w:val="ru-RU"/>
        </w:rPr>
        <w:fldChar w:fldCharType="end"/>
      </w:r>
      <w:r>
        <w:rPr>
          <w:sz w:val="24"/>
          <w:lang w:val="ru-RU"/>
        </w:rPr>
        <w:fldChar w:fldCharType="end"/>
      </w:r>
      <w:r>
        <w:rPr>
          <w:i w:val="0"/>
          <w:sz w:val="24"/>
          <w:lang w:val="ru-RU"/>
        </w:rPr>
        <w:t xml:space="preserve">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Директора УФПС Кемеровской области</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Малышевой Елены Валерьевны</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доверенности №77/822-н/77-2025-24-559 от 09.06.2025</w:t>
      </w:r>
      <w:r>
        <w:rPr>
          <w:i w:val="0"/>
          <w:sz w:val="24"/>
          <w:lang w:val="ru-RU"/>
        </w:rPr>
        <w:fldChar w:fldCharType="end"/>
      </w:r>
      <w:r>
        <w:rPr>
          <w:i w:val="0"/>
          <w:sz w:val="24"/>
          <w:lang w:val="ru-RU"/>
        </w:rPr>
        <w:fldChar w:fldCharType="end"/>
      </w:r>
      <w:r>
        <w:rPr>
          <w:i w:val="0"/>
          <w:sz w:val="24"/>
          <w:lang w:val="ru-RU"/>
        </w:rPr>
        <w:t xml:space="preserve">, с одной стороны, и </w:t>
      </w:r>
    </w:p>
    <w:p w:rsidR="00D86A90" w:rsidRDefault="00E26356" w:rsidP="00D85AB8">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D86A90" w:rsidRDefault="00E26356" w:rsidP="00D85AB8">
      <w:pPr>
        <w:pStyle w:val="210"/>
        <w:tabs>
          <w:tab w:val="left" w:leader="underscore" w:pos="8931"/>
        </w:tabs>
        <w:ind w:right="140" w:firstLine="720"/>
        <w:rPr>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D85AB8" w:rsidRDefault="00D85AB8" w:rsidP="00D85AB8">
      <w:pPr>
        <w:pStyle w:val="210"/>
        <w:tabs>
          <w:tab w:val="left" w:leader="underscore" w:pos="8931"/>
        </w:tabs>
        <w:ind w:right="140" w:firstLine="720"/>
        <w:rPr>
          <w:i w:val="0"/>
          <w:sz w:val="24"/>
          <w:lang w:val="ru-RU"/>
        </w:rPr>
      </w:pPr>
    </w:p>
    <w:p w:rsidR="00D86A90" w:rsidRDefault="00E26356" w:rsidP="00D85AB8">
      <w:pPr>
        <w:pStyle w:val="LBGovstyle1"/>
        <w:spacing w:before="0" w:after="0"/>
      </w:pPr>
      <w:r>
        <w:t>Индивидуальные условия Договора</w:t>
      </w:r>
    </w:p>
    <w:tbl>
      <w:tblPr>
        <w:tblStyle w:val="VegasL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13"/>
        <w:gridCol w:w="1104"/>
        <w:gridCol w:w="2156"/>
        <w:gridCol w:w="3969"/>
      </w:tblGrid>
      <w:tr w:rsidR="00D86A90" w:rsidTr="00D85AB8">
        <w:trPr>
          <w:trHeight w:val="20"/>
        </w:trPr>
        <w:tc>
          <w:tcPr>
            <w:tcW w:w="576" w:type="dxa"/>
            <w:shd w:val="clear" w:color="auto" w:fill="auto"/>
            <w:hideMark/>
          </w:tcPr>
          <w:p w:rsidR="00D86A90" w:rsidRDefault="00E26356" w:rsidP="00D85AB8">
            <w:pPr>
              <w:pStyle w:val="VL0"/>
              <w:spacing w:before="0"/>
              <w:rPr>
                <w:b/>
                <w:color w:val="auto"/>
                <w:sz w:val="24"/>
              </w:rPr>
            </w:pPr>
            <w:r>
              <w:rPr>
                <w:b/>
                <w:color w:val="auto"/>
                <w:sz w:val="24"/>
              </w:rPr>
              <w:t>№ п.</w:t>
            </w:r>
          </w:p>
        </w:tc>
        <w:tc>
          <w:tcPr>
            <w:tcW w:w="2113" w:type="dxa"/>
            <w:shd w:val="clear" w:color="auto" w:fill="auto"/>
            <w:hideMark/>
          </w:tcPr>
          <w:p w:rsidR="00D86A90" w:rsidRDefault="00E26356" w:rsidP="00D85AB8">
            <w:pPr>
              <w:pStyle w:val="VL0"/>
              <w:spacing w:before="0"/>
              <w:rPr>
                <w:b/>
                <w:color w:val="auto"/>
                <w:sz w:val="24"/>
              </w:rPr>
            </w:pPr>
            <w:r>
              <w:rPr>
                <w:b/>
                <w:color w:val="auto"/>
                <w:sz w:val="24"/>
              </w:rPr>
              <w:t>Наименование</w:t>
            </w:r>
          </w:p>
        </w:tc>
        <w:tc>
          <w:tcPr>
            <w:tcW w:w="7229" w:type="dxa"/>
            <w:gridSpan w:val="3"/>
            <w:shd w:val="clear" w:color="auto" w:fill="auto"/>
            <w:hideMark/>
          </w:tcPr>
          <w:p w:rsidR="00D86A90" w:rsidRDefault="00E26356" w:rsidP="00D85AB8">
            <w:pPr>
              <w:pStyle w:val="VL0"/>
              <w:spacing w:before="0"/>
              <w:rPr>
                <w:b/>
                <w:color w:val="auto"/>
                <w:sz w:val="24"/>
              </w:rPr>
            </w:pPr>
            <w:r>
              <w:rPr>
                <w:b/>
                <w:color w:val="auto"/>
                <w:sz w:val="24"/>
              </w:rPr>
              <w:t>Содержание</w:t>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hideMark/>
          </w:tcPr>
          <w:p w:rsidR="00D86A90" w:rsidRDefault="00E26356" w:rsidP="00D85AB8">
            <w:pPr>
              <w:pStyle w:val="VL0"/>
              <w:spacing w:before="0"/>
              <w:rPr>
                <w:color w:val="auto"/>
                <w:sz w:val="24"/>
              </w:rPr>
            </w:pPr>
            <w:r>
              <w:rPr>
                <w:color w:val="auto"/>
                <w:sz w:val="24"/>
              </w:rPr>
              <w:t>Поставляемый товар (далее – Товар) -</w:t>
            </w:r>
          </w:p>
        </w:tc>
        <w:tc>
          <w:tcPr>
            <w:tcW w:w="7229" w:type="dxa"/>
            <w:gridSpan w:val="3"/>
          </w:tcPr>
          <w:p w:rsidR="00D86A90" w:rsidRDefault="00E26356" w:rsidP="00D85AB8">
            <w:pPr>
              <w:pStyle w:val="VL0"/>
              <w:spacing w:before="0"/>
              <w:rPr>
                <w:i/>
                <w:color w:val="auto"/>
                <w:sz w:val="24"/>
              </w:rPr>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Уголь каменный</w:t>
            </w:r>
            <w:r>
              <w:rPr>
                <w:color w:val="auto"/>
                <w:sz w:val="24"/>
              </w:rPr>
              <w:fldChar w:fldCharType="end"/>
            </w:r>
            <w:r>
              <w:rPr>
                <w:color w:val="auto"/>
                <w:sz w:val="24"/>
              </w:rPr>
              <w:t>.</w:t>
            </w:r>
          </w:p>
          <w:p w:rsidR="00D86A90" w:rsidRDefault="00E26356" w:rsidP="00D85AB8">
            <w:pPr>
              <w:pStyle w:val="VL0"/>
              <w:spacing w:before="0"/>
              <w:rPr>
                <w:i/>
                <w:color w:val="auto"/>
                <w:sz w:val="24"/>
              </w:rPr>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rsidR="00D86A90" w:rsidRDefault="00E26356" w:rsidP="00D85AB8">
            <w:pPr>
              <w:pStyle w:val="VL0"/>
              <w:spacing w:before="0"/>
              <w:rPr>
                <w:i/>
                <w:color w:val="auto"/>
                <w:sz w:val="24"/>
              </w:rPr>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______________________</w:t>
            </w:r>
            <w:r>
              <w:rPr>
                <w:rStyle w:val="a9"/>
                <w:sz w:val="24"/>
              </w:rPr>
              <w:footnoteReference w:id="6"/>
            </w:r>
            <w:r>
              <w:rPr>
                <w:sz w:val="24"/>
              </w:rPr>
              <w:t>.</w:t>
            </w:r>
            <w:r>
              <w:rPr>
                <w:sz w:val="24"/>
              </w:rPr>
              <w:fldChar w:fldCharType="end"/>
            </w:r>
            <w:r>
              <w:rPr>
                <w:color w:val="auto"/>
                <w:sz w:val="24"/>
              </w:rPr>
              <w:fldChar w:fldCharType="end"/>
            </w:r>
          </w:p>
        </w:tc>
      </w:tr>
      <w:tr w:rsidR="00D86A90" w:rsidTr="00D85AB8">
        <w:trPr>
          <w:trHeight w:val="20"/>
        </w:trPr>
        <w:tc>
          <w:tcPr>
            <w:tcW w:w="576" w:type="dxa"/>
          </w:tcPr>
          <w:p w:rsidR="00D86A90" w:rsidRDefault="00D86A90" w:rsidP="00D85AB8">
            <w:pPr>
              <w:pStyle w:val="VL0"/>
              <w:numPr>
                <w:ilvl w:val="1"/>
                <w:numId w:val="2"/>
              </w:numPr>
              <w:tabs>
                <w:tab w:val="left" w:pos="29"/>
              </w:tabs>
              <w:spacing w:before="0"/>
              <w:ind w:firstLine="29"/>
              <w:jc w:val="left"/>
              <w:rPr>
                <w:color w:val="auto"/>
                <w:sz w:val="24"/>
              </w:rPr>
            </w:pPr>
          </w:p>
        </w:tc>
        <w:tc>
          <w:tcPr>
            <w:tcW w:w="2113" w:type="dxa"/>
            <w:hideMark/>
          </w:tcPr>
          <w:p w:rsidR="00D86A90" w:rsidRDefault="00E26356" w:rsidP="00D85AB8">
            <w:pPr>
              <w:pStyle w:val="VL0"/>
              <w:spacing w:before="0"/>
              <w:rPr>
                <w:color w:val="auto"/>
                <w:sz w:val="24"/>
              </w:rPr>
            </w:pPr>
            <w:r>
              <w:rPr>
                <w:color w:val="auto"/>
                <w:sz w:val="24"/>
              </w:rPr>
              <w:t>Документы на Товар, подлежащие передаче Покупателю, одновременно с Товаром</w:t>
            </w:r>
          </w:p>
        </w:tc>
        <w:tc>
          <w:tcPr>
            <w:tcW w:w="7229" w:type="dxa"/>
            <w:gridSpan w:val="3"/>
            <w:hideMark/>
          </w:tcPr>
          <w:p w:rsidR="00D86A90" w:rsidRDefault="00E26356" w:rsidP="00D85AB8">
            <w:pPr>
              <w:pStyle w:val="VL0"/>
              <w:spacing w:before="0"/>
              <w:rPr>
                <w:i/>
                <w:sz w:val="24"/>
              </w:rPr>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D86A90" w:rsidTr="00D85AB8">
        <w:trPr>
          <w:trHeight w:val="20"/>
        </w:trPr>
        <w:tc>
          <w:tcPr>
            <w:tcW w:w="576" w:type="dxa"/>
          </w:tcPr>
          <w:p w:rsidR="00D86A90" w:rsidRDefault="00D86A90" w:rsidP="00D85AB8">
            <w:pPr>
              <w:pStyle w:val="VL0"/>
              <w:numPr>
                <w:ilvl w:val="1"/>
                <w:numId w:val="2"/>
              </w:numPr>
              <w:spacing w:before="0"/>
              <w:ind w:right="317"/>
              <w:rPr>
                <w:color w:val="auto"/>
                <w:sz w:val="24"/>
              </w:rPr>
            </w:pPr>
          </w:p>
        </w:tc>
        <w:tc>
          <w:tcPr>
            <w:tcW w:w="2113" w:type="dxa"/>
            <w:hideMark/>
          </w:tcPr>
          <w:p w:rsidR="00D86A90" w:rsidRDefault="00E26356" w:rsidP="00D85AB8">
            <w:pPr>
              <w:pStyle w:val="VL0"/>
              <w:spacing w:before="0"/>
              <w:rPr>
                <w:color w:val="auto"/>
                <w:sz w:val="24"/>
              </w:rPr>
            </w:pPr>
            <w:r>
              <w:rPr>
                <w:color w:val="auto"/>
                <w:sz w:val="24"/>
              </w:rPr>
              <w:t>Общая цена Договора</w:t>
            </w:r>
          </w:p>
        </w:tc>
        <w:tc>
          <w:tcPr>
            <w:tcW w:w="7229" w:type="dxa"/>
            <w:gridSpan w:val="3"/>
            <w:hideMark/>
          </w:tcPr>
          <w:p w:rsidR="00D86A90" w:rsidRDefault="00E26356" w:rsidP="00D85AB8">
            <w:pPr>
              <w:pStyle w:val="VLdoczillaStyle3"/>
              <w:spacing w:before="0"/>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r>
              <w:rPr>
                <w:i/>
                <w:sz w:val="24"/>
              </w:rPr>
              <w:t>)</w:t>
            </w:r>
          </w:p>
          <w:p w:rsidR="00D86A90" w:rsidRDefault="00E26356" w:rsidP="00D85AB8">
            <w:pPr>
              <w:pStyle w:val="VLdoczillaStyle3"/>
              <w:spacing w:before="0"/>
            </w:pPr>
            <w:r>
              <w:rPr>
                <w:i/>
                <w:sz w:val="24"/>
              </w:rPr>
              <w:t xml:space="preserve"> </w:t>
            </w:r>
            <w:r>
              <w:rPr>
                <w:sz w:val="24"/>
              </w:rPr>
              <w:t>– Общая цена Договора составляет [</w:t>
            </w:r>
            <w:r>
              <w:rPr>
                <w:i/>
                <w:sz w:val="24"/>
              </w:rPr>
              <w:t>указать общую цену договора</w:t>
            </w:r>
            <w:r>
              <w:rPr>
                <w:sz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w:t>
            </w:r>
            <w:r>
              <w:rPr>
                <w:sz w:val="24"/>
                <w:lang w:val="ru"/>
              </w:rPr>
              <w:t>(цена за единицу Товара)</w:t>
            </w:r>
            <w:r>
              <w:rPr>
                <w:sz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r>
              <w:rPr>
                <w:sz w:val="24"/>
                <w:lang w:val="ru"/>
              </w:rPr>
              <w:t>(цену за единицу Товара)</w:t>
            </w:r>
            <w:r>
              <w:rPr>
                <w:sz w:val="24"/>
              </w:rPr>
              <w:t>.</w:t>
            </w:r>
          </w:p>
          <w:p w:rsidR="00D86A90" w:rsidRDefault="00E26356" w:rsidP="00D85AB8">
            <w:pPr>
              <w:pStyle w:val="VL0"/>
              <w:spacing w:before="0"/>
              <w:rPr>
                <w:color w:val="auto"/>
                <w:sz w:val="24"/>
              </w:rPr>
            </w:pPr>
            <w:r>
              <w:rPr>
                <w:color w:val="auto"/>
                <w:sz w:val="24"/>
              </w:rPr>
              <w:lastRenderedPageBreak/>
              <w:t xml:space="preserve">Цена за единицу Товара указана в Приложении № 1 к Договору. </w:t>
            </w:r>
          </w:p>
          <w:p w:rsidR="00D86A90" w:rsidRDefault="00E26356" w:rsidP="00D85AB8">
            <w:pPr>
              <w:pStyle w:val="VL0"/>
              <w:spacing w:before="0"/>
              <w:rPr>
                <w:color w:val="auto"/>
                <w:sz w:val="24"/>
              </w:rPr>
            </w:pPr>
            <w:r>
              <w:rPr>
                <w:color w:val="auto"/>
                <w:sz w:val="24"/>
              </w:rPr>
              <w:fldChar w:fldCharType="begin" w:fldLock="1"/>
            </w:r>
            <w:r>
              <w:rPr>
                <w:color w:val="auto"/>
                <w:sz w:val="24"/>
              </w:rPr>
              <w:instrText>LBVARIABLE \id "182" \displaced</w:instrText>
            </w:r>
            <w:r>
              <w:rPr>
                <w:color w:val="auto"/>
                <w:sz w:val="24"/>
              </w:rPr>
              <w:fldChar w:fldCharType="separate"/>
            </w:r>
            <w:r>
              <w:rPr>
                <w:color w:val="auto"/>
                <w:sz w:val="24"/>
              </w:rPr>
              <w:t xml:space="preserve">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Pr>
                <w:color w:val="auto"/>
                <w:sz w:val="24"/>
              </w:rPr>
              <w:fldChar w:fldCharType="begin" w:fldLock="1"/>
            </w:r>
            <w:r>
              <w:rPr>
                <w:color w:val="auto"/>
                <w:sz w:val="24"/>
              </w:rPr>
              <w:instrText>LBVARIABLE \id "184"</w:instrText>
            </w:r>
            <w:r>
              <w:rPr>
                <w:color w:val="auto"/>
                <w:sz w:val="24"/>
              </w:rPr>
              <w:fldChar w:fldCharType="separate"/>
            </w:r>
            <w:r>
              <w:rPr>
                <w:color w:val="auto"/>
                <w:sz w:val="24"/>
              </w:rPr>
              <w:t>погрузка, доставка до отделений связи, разгрузка</w:t>
            </w:r>
            <w:r>
              <w:rPr>
                <w:color w:val="auto"/>
                <w:sz w:val="24"/>
              </w:rPr>
              <w:fldChar w:fldCharType="end"/>
            </w:r>
            <w:r>
              <w:rPr>
                <w:color w:val="auto"/>
                <w:sz w:val="24"/>
              </w:rPr>
              <w:t>.</w:t>
            </w:r>
            <w:r>
              <w:rPr>
                <w:color w:val="auto"/>
                <w:sz w:val="24"/>
              </w:rPr>
              <w:fldChar w:fldCharType="end"/>
            </w:r>
          </w:p>
          <w:p w:rsidR="00D86A90" w:rsidRDefault="00E26356" w:rsidP="00D85AB8">
            <w:pPr>
              <w:pStyle w:val="VLdoczillaStyle3"/>
              <w:spacing w:before="0"/>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w:t>
            </w:r>
            <w:r>
              <w:rPr>
                <w:sz w:val="24"/>
                <w:lang w:val="ru"/>
              </w:rPr>
              <w:t>сумма его доходов не превысила установленный законом порог, после которого Поставщик становится плательщиком НДС</w:t>
            </w:r>
            <w:r>
              <w:rPr>
                <w:i/>
                <w:color w:val="auto"/>
                <w:sz w:val="24"/>
              </w:rPr>
              <w:t>.</w:t>
            </w:r>
            <w:r>
              <w:rPr>
                <w:i/>
                <w:sz w:val="24"/>
              </w:rPr>
              <w:t xml:space="preserve">) </w:t>
            </w:r>
          </w:p>
          <w:p w:rsidR="00D86A90" w:rsidRDefault="00E26356" w:rsidP="00D85AB8">
            <w:pPr>
              <w:pStyle w:val="VLdoczillaStyle3"/>
              <w:spacing w:before="0"/>
            </w:pPr>
            <w:r>
              <w:rPr>
                <w:sz w:val="24"/>
              </w:rPr>
              <w:t>- 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w:t>
            </w:r>
            <w:r>
              <w:rPr>
                <w:sz w:val="24"/>
                <w:lang w:val="ru"/>
              </w:rPr>
              <w:t>(цена за единицу Товара)</w:t>
            </w:r>
            <w:r>
              <w:rPr>
                <w:sz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sz w:val="24"/>
                <w:lang w:val="ru"/>
              </w:rPr>
              <w:t>(цену за единицу Товара)</w:t>
            </w:r>
            <w:r>
              <w:rPr>
                <w:sz w:val="24"/>
              </w:rPr>
              <w:t>.</w:t>
            </w:r>
          </w:p>
          <w:p w:rsidR="00D86A90" w:rsidRDefault="00D86A90" w:rsidP="00D85AB8">
            <w:pPr>
              <w:pStyle w:val="VL0"/>
              <w:spacing w:before="0"/>
              <w:rPr>
                <w:color w:val="auto"/>
                <w:sz w:val="24"/>
              </w:rPr>
            </w:pPr>
          </w:p>
          <w:p w:rsidR="00D86A90" w:rsidRDefault="00E26356" w:rsidP="00D85AB8">
            <w:pPr>
              <w:pStyle w:val="VL0"/>
              <w:spacing w:before="0"/>
              <w:rPr>
                <w:color w:val="auto"/>
                <w:sz w:val="24"/>
              </w:rPr>
            </w:pPr>
            <w:r>
              <w:rPr>
                <w:color w:val="auto"/>
                <w:sz w:val="24"/>
              </w:rPr>
              <w:t>Цена за единицу поставляемого Товара указана в Приложении № 1 к Договору.</w:t>
            </w:r>
          </w:p>
          <w:p w:rsidR="00D86A90" w:rsidRDefault="00E26356" w:rsidP="00D85AB8">
            <w:pPr>
              <w:pStyle w:val="VL0"/>
              <w:spacing w:before="0"/>
              <w:rPr>
                <w:color w:val="auto"/>
                <w:sz w:val="24"/>
              </w:rPr>
            </w:pPr>
            <w:r>
              <w:rPr>
                <w:color w:val="auto"/>
                <w:sz w:val="24"/>
              </w:rPr>
              <w:fldChar w:fldCharType="begin" w:fldLock="1"/>
            </w:r>
            <w:r>
              <w:rPr>
                <w:color w:val="auto"/>
                <w:sz w:val="24"/>
              </w:rPr>
              <w:instrText>LBVARIABLE \id "182" \displaced</w:instrText>
            </w:r>
            <w:r>
              <w:rPr>
                <w:color w:val="auto"/>
                <w:sz w:val="24"/>
              </w:rPr>
              <w:fldChar w:fldCharType="separate"/>
            </w:r>
            <w:r>
              <w:rPr>
                <w:color w:val="auto"/>
                <w:sz w:val="24"/>
              </w:rPr>
              <w:t xml:space="preserve">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Pr>
                <w:color w:val="auto"/>
                <w:sz w:val="24"/>
              </w:rPr>
              <w:fldChar w:fldCharType="begin" w:fldLock="1"/>
            </w:r>
            <w:r>
              <w:rPr>
                <w:color w:val="auto"/>
                <w:sz w:val="24"/>
              </w:rPr>
              <w:instrText>LBVARIABLE \id "184"</w:instrText>
            </w:r>
            <w:r>
              <w:rPr>
                <w:color w:val="auto"/>
                <w:sz w:val="24"/>
              </w:rPr>
              <w:fldChar w:fldCharType="separate"/>
            </w:r>
            <w:r>
              <w:rPr>
                <w:color w:val="auto"/>
                <w:sz w:val="24"/>
              </w:rPr>
              <w:t>погрузка, доставка до отделений связи, разгрузка</w:t>
            </w:r>
            <w:r>
              <w:rPr>
                <w:i/>
                <w:color w:val="auto"/>
                <w:sz w:val="24"/>
              </w:rPr>
              <w:fldChar w:fldCharType="end"/>
            </w:r>
            <w:r>
              <w:rPr>
                <w:color w:val="auto"/>
                <w:sz w:val="24"/>
              </w:rPr>
              <w:t>.</w:t>
            </w:r>
            <w:r>
              <w:rPr>
                <w:color w:val="auto"/>
                <w:sz w:val="24"/>
              </w:rPr>
              <w:fldChar w:fldCharType="end"/>
            </w:r>
            <w:r>
              <w:rPr>
                <w:color w:val="auto"/>
                <w:sz w:val="24"/>
              </w:rPr>
              <w:fldChar w:fldCharType="end"/>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hideMark/>
          </w:tcPr>
          <w:p w:rsidR="00D86A90" w:rsidRDefault="00E26356" w:rsidP="00D85AB8">
            <w:pPr>
              <w:pStyle w:val="VL0"/>
              <w:spacing w:before="0"/>
              <w:rPr>
                <w:color w:val="auto"/>
                <w:sz w:val="24"/>
              </w:rPr>
            </w:pPr>
            <w:r>
              <w:rPr>
                <w:color w:val="auto"/>
                <w:sz w:val="24"/>
              </w:rPr>
              <w:t>Место доставки Товара</w:t>
            </w:r>
          </w:p>
        </w:tc>
        <w:tc>
          <w:tcPr>
            <w:tcW w:w="7229" w:type="dxa"/>
            <w:gridSpan w:val="3"/>
            <w:hideMark/>
          </w:tcPr>
          <w:p w:rsidR="00D86A90" w:rsidRDefault="00E26356" w:rsidP="00D85AB8">
            <w:pPr>
              <w:pStyle w:val="VL0"/>
              <w:spacing w:before="0"/>
              <w:rPr>
                <w:color w:val="auto"/>
                <w:sz w:val="24"/>
              </w:rPr>
            </w:pPr>
            <w:r>
              <w:rPr>
                <w:color w:val="auto"/>
                <w:sz w:val="24"/>
              </w:rPr>
              <w:t xml:space="preserve">Место доставки Товара указано в Приложении № </w:t>
            </w:r>
            <w:r>
              <w:rPr>
                <w:color w:val="auto"/>
                <w:sz w:val="24"/>
              </w:rPr>
              <w:fldChar w:fldCharType="begin" w:fldLock="1"/>
            </w:r>
            <w:r>
              <w:rPr>
                <w:color w:val="auto"/>
                <w:sz w:val="24"/>
              </w:rPr>
              <w:instrText>LBVARIABLE \id "370" \dateFormat "dd.MM.yyyy" \moneyFormat "0,000.00 (ISpell) I$$$$ .00 F$$"</w:instrText>
            </w:r>
            <w:r>
              <w:rPr>
                <w:color w:val="auto"/>
                <w:sz w:val="24"/>
              </w:rPr>
              <w:fldChar w:fldCharType="separate"/>
            </w:r>
            <w:r>
              <w:rPr>
                <w:color w:val="auto"/>
                <w:sz w:val="24"/>
              </w:rPr>
              <w:t>5</w:t>
            </w:r>
            <w:r>
              <w:rPr>
                <w:color w:val="auto"/>
                <w:sz w:val="24"/>
              </w:rPr>
              <w:fldChar w:fldCharType="end"/>
            </w:r>
            <w:r>
              <w:rPr>
                <w:color w:val="auto"/>
                <w:sz w:val="24"/>
              </w:rPr>
              <w:t xml:space="preserve"> к Договору</w:t>
            </w:r>
            <w:r>
              <w:rPr>
                <w:i/>
                <w:color w:val="auto"/>
                <w:sz w:val="24"/>
              </w:rPr>
              <w:t xml:space="preserve"> </w:t>
            </w:r>
            <w:r>
              <w:t>​​</w:t>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hideMark/>
          </w:tcPr>
          <w:p w:rsidR="00D86A90" w:rsidRDefault="00E26356" w:rsidP="00D85AB8">
            <w:pPr>
              <w:pStyle w:val="VL0"/>
              <w:spacing w:before="0"/>
              <w:rPr>
                <w:color w:val="auto"/>
                <w:sz w:val="24"/>
              </w:rPr>
            </w:pPr>
            <w:r>
              <w:rPr>
                <w:color w:val="auto"/>
                <w:sz w:val="24"/>
              </w:rPr>
              <w:t>Срок уведомления о готовности Товара к доставке</w:t>
            </w:r>
          </w:p>
        </w:tc>
        <w:tc>
          <w:tcPr>
            <w:tcW w:w="7229" w:type="dxa"/>
            <w:gridSpan w:val="3"/>
            <w:hideMark/>
          </w:tcPr>
          <w:p w:rsidR="00D86A90" w:rsidRDefault="00E26356" w:rsidP="00D85AB8">
            <w:pPr>
              <w:pStyle w:val="VL0"/>
              <w:spacing w:before="0"/>
              <w:rPr>
                <w:color w:val="auto"/>
                <w:sz w:val="24"/>
              </w:rPr>
            </w:pPr>
            <w:r>
              <w:rPr>
                <w:color w:val="auto"/>
                <w:sz w:val="24"/>
              </w:rPr>
              <w:t xml:space="preserve">Поставщик обязан уведомить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"nominative" \dateFormat "dd.MM.yyyy" \numberFormat "0,000.######## (Spell) unit" \moneyFormat "0,000.00 (ISpell) I$$$$ .00 F$$"</w:instrText>
            </w:r>
            <w:r>
              <w:rPr>
                <w:color w:val="auto"/>
                <w:sz w:val="24"/>
              </w:rPr>
              <w:fldChar w:fldCharType="separate"/>
            </w:r>
            <w:r>
              <w:rPr>
                <w:color w:val="auto"/>
                <w:sz w:val="24"/>
              </w:rPr>
              <w:t>2 (Два) рабочих дня</w:t>
            </w:r>
            <w:r>
              <w:rPr>
                <w:i/>
                <w:color w:val="auto"/>
                <w:sz w:val="24"/>
              </w:rPr>
              <w:fldChar w:fldCharType="end"/>
            </w:r>
            <w:r>
              <w:rPr>
                <w:color w:val="auto"/>
                <w:sz w:val="24"/>
              </w:rPr>
              <w:t xml:space="preserve"> до даты доставки Товара.</w:t>
            </w:r>
            <w:r>
              <w:t>​​</w:t>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hideMark/>
          </w:tcPr>
          <w:p w:rsidR="00D86A90" w:rsidRDefault="00E26356" w:rsidP="00D85AB8">
            <w:pPr>
              <w:pStyle w:val="VL0"/>
              <w:spacing w:before="0"/>
              <w:rPr>
                <w:color w:val="auto"/>
                <w:sz w:val="24"/>
              </w:rPr>
            </w:pPr>
            <w:r>
              <w:rPr>
                <w:color w:val="auto"/>
                <w:sz w:val="24"/>
              </w:rPr>
              <w:t>Срок поставки Товара</w:t>
            </w:r>
          </w:p>
        </w:tc>
        <w:tc>
          <w:tcPr>
            <w:tcW w:w="7229" w:type="dxa"/>
            <w:gridSpan w:val="3"/>
            <w:hideMark/>
          </w:tcPr>
          <w:p w:rsidR="00D86A90" w:rsidRDefault="00E26356" w:rsidP="00D85AB8">
            <w:pPr>
              <w:pStyle w:val="VL0"/>
              <w:spacing w:before="0"/>
              <w:rPr>
                <w:color w:val="auto"/>
                <w:sz w:val="24"/>
              </w:rPr>
            </w:pPr>
            <w:r>
              <w:rPr>
                <w:color w:val="auto"/>
                <w:sz w:val="24"/>
              </w:rPr>
              <w:t xml:space="preserve">Товар должен быть доставлен Покупателю в течение </w:t>
            </w:r>
            <w:r>
              <w:rPr>
                <w:color w:val="auto"/>
                <w:sz w:val="24"/>
              </w:rPr>
              <w:fldChar w:fldCharType="begin" w:fldLock="1"/>
            </w:r>
            <w:r>
              <w:rPr>
                <w:color w:val="auto"/>
                <w:sz w:val="24"/>
              </w:rPr>
              <w:instrText>LBVARIABLE \id "192" \grammarCase "genitive" \letterCase "normal" \rounding "none" \dateFormat "dd.mm.yyyy" \moneyFormat "0,000.##" \numeral "cardinal" \numberFormat "0,000.######## (Spell) unit"</w:instrText>
            </w:r>
            <w:r>
              <w:rPr>
                <w:color w:val="auto"/>
                <w:sz w:val="24"/>
              </w:rPr>
              <w:fldChar w:fldCharType="separate"/>
            </w:r>
            <w:r>
              <w:rPr>
                <w:color w:val="auto"/>
                <w:sz w:val="24"/>
              </w:rPr>
              <w:t>3 (Трёх) рабочих дней</w:t>
            </w:r>
            <w:r>
              <w:rPr>
                <w:color w:val="auto"/>
                <w:sz w:val="24"/>
              </w:rPr>
              <w:fldChar w:fldCharType="end"/>
            </w:r>
            <w:r>
              <w:rPr>
                <w:color w:val="auto"/>
                <w:sz w:val="24"/>
              </w:rPr>
              <w:t xml:space="preserve"> с даты получения Заявки Поставщиком. Доставка осуществляется в </w:t>
            </w:r>
            <w:r>
              <w:rPr>
                <w:color w:val="auto"/>
                <w:sz w:val="24"/>
              </w:rPr>
              <w:fldChar w:fldCharType="begin" w:fldLock="1"/>
            </w:r>
            <w:r>
              <w:rPr>
                <w:color w:val="auto"/>
                <w:sz w:val="24"/>
              </w:rPr>
              <w:instrText>LBVARIABLE \id "193"</w:instrText>
            </w:r>
            <w:r>
              <w:rPr>
                <w:color w:val="auto"/>
                <w:sz w:val="24"/>
              </w:rPr>
              <w:fldChar w:fldCharType="separate"/>
            </w:r>
            <w:r>
              <w:rPr>
                <w:color w:val="auto"/>
                <w:sz w:val="24"/>
              </w:rPr>
              <w:t>рабочие дни с понедельника по четверг с 08:00 до 17:00 часов, в пятницу с 08:00 до 16:45 часов</w:t>
            </w:r>
            <w:r>
              <w:rPr>
                <w:color w:val="auto"/>
                <w:sz w:val="24"/>
              </w:rPr>
              <w:fldChar w:fldCharType="end"/>
            </w:r>
            <w:r>
              <w:rPr>
                <w:color w:val="auto"/>
                <w:sz w:val="24"/>
              </w:rPr>
              <w:t xml:space="preserve">. </w:t>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hideMark/>
          </w:tcPr>
          <w:p w:rsidR="00D86A90" w:rsidRDefault="00E26356" w:rsidP="00D85AB8">
            <w:pPr>
              <w:pStyle w:val="VL0"/>
              <w:spacing w:before="0"/>
              <w:rPr>
                <w:color w:val="auto"/>
                <w:sz w:val="24"/>
              </w:rPr>
            </w:pPr>
            <w:r>
              <w:rPr>
                <w:color w:val="auto"/>
                <w:sz w:val="24"/>
              </w:rPr>
              <w:t>Способ доставки Товара</w:t>
            </w:r>
          </w:p>
        </w:tc>
        <w:tc>
          <w:tcPr>
            <w:tcW w:w="7229" w:type="dxa"/>
            <w:gridSpan w:val="3"/>
            <w:hideMark/>
          </w:tcPr>
          <w:p w:rsidR="00D86A90" w:rsidRDefault="00E26356" w:rsidP="00D85AB8">
            <w:pPr>
              <w:pStyle w:val="VL0"/>
              <w:spacing w:before="0"/>
              <w:rPr>
                <w:color w:val="auto"/>
                <w:sz w:val="24"/>
              </w:rPr>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hideMark/>
          </w:tcPr>
          <w:p w:rsidR="00D86A90" w:rsidRDefault="00E26356" w:rsidP="00D85AB8">
            <w:pPr>
              <w:pStyle w:val="VL0"/>
              <w:spacing w:before="0"/>
              <w:rPr>
                <w:color w:val="auto"/>
                <w:sz w:val="24"/>
              </w:rPr>
            </w:pPr>
            <w:r>
              <w:rPr>
                <w:color w:val="auto"/>
                <w:sz w:val="24"/>
              </w:rPr>
              <w:t>Срок приемки Товара</w:t>
            </w:r>
          </w:p>
        </w:tc>
        <w:tc>
          <w:tcPr>
            <w:tcW w:w="7229" w:type="dxa"/>
            <w:gridSpan w:val="3"/>
            <w:hideMark/>
          </w:tcPr>
          <w:p w:rsidR="00D86A90" w:rsidRDefault="00E26356" w:rsidP="00D85AB8">
            <w:pPr>
              <w:pStyle w:val="VL0"/>
              <w:spacing w:before="0"/>
              <w:rPr>
                <w:i/>
                <w:color w:val="auto"/>
                <w:sz w:val="24"/>
              </w:rPr>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пункте 1.2. Договора.</w:t>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hideMark/>
          </w:tcPr>
          <w:p w:rsidR="00D86A90" w:rsidRDefault="00E26356" w:rsidP="00D85AB8">
            <w:pPr>
              <w:pStyle w:val="VL0"/>
              <w:spacing w:before="0"/>
              <w:rPr>
                <w:color w:val="auto"/>
                <w:sz w:val="24"/>
              </w:rPr>
            </w:pPr>
            <w:r>
              <w:rPr>
                <w:color w:val="auto"/>
                <w:sz w:val="24"/>
              </w:rPr>
              <w:t xml:space="preserve">Срок выполнения Поставщиком  требований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w:t>
            </w:r>
            <w:r>
              <w:rPr>
                <w:color w:val="auto"/>
                <w:sz w:val="24"/>
              </w:rPr>
              <w:lastRenderedPageBreak/>
              <w:t>ненадлежащей тары и (или) упаковки</w:t>
            </w:r>
          </w:p>
        </w:tc>
        <w:tc>
          <w:tcPr>
            <w:tcW w:w="7229" w:type="dxa"/>
            <w:gridSpan w:val="3"/>
            <w:hideMark/>
          </w:tcPr>
          <w:p w:rsidR="00D86A90" w:rsidRDefault="00E26356" w:rsidP="00D85AB8">
            <w:pPr>
              <w:pStyle w:val="VL0"/>
              <w:spacing w:before="0"/>
              <w:rPr>
                <w:color w:val="auto"/>
                <w:sz w:val="24"/>
              </w:rPr>
            </w:pPr>
            <w:r>
              <w:rPr>
                <w:color w:val="auto"/>
                <w:sz w:val="24"/>
              </w:rPr>
              <w:lastRenderedPageBreak/>
              <w:t xml:space="preserve">Поставщик выполняет требования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r>
              <w:rPr>
                <w:color w:val="auto"/>
                <w:sz w:val="24"/>
              </w:rPr>
              <w:br/>
              <w:t xml:space="preserve">в течение </w:t>
            </w:r>
            <w:r>
              <w:rPr>
                <w:color w:val="auto"/>
                <w:sz w:val="24"/>
              </w:rPr>
              <w:fldChar w:fldCharType="begin" w:fldLock="1"/>
            </w:r>
            <w:r>
              <w:rPr>
                <w:color w:val="auto"/>
                <w:sz w:val="24"/>
              </w:rPr>
              <w:instrText>LBVARIABLE \id "204" \grammarCase "genitive" \letterCase "normal" \rounding "none" \dateFormat "dd.mm.yyyy" \moneyFormat "0,000.##" \numeral "cardinal" \numberFormat "0,000.######## (Spell) unit"</w:instrText>
            </w:r>
            <w:r>
              <w:rPr>
                <w:color w:val="auto"/>
                <w:sz w:val="24"/>
              </w:rPr>
              <w:fldChar w:fldCharType="separate"/>
            </w:r>
            <w:r>
              <w:rPr>
                <w:color w:val="auto"/>
                <w:sz w:val="24"/>
              </w:rPr>
              <w:t>7 (Семи) рабочих дней</w:t>
            </w:r>
            <w:r>
              <w:rPr>
                <w:color w:val="auto"/>
                <w:sz w:val="24"/>
              </w:rPr>
              <w:fldChar w:fldCharType="end"/>
            </w:r>
            <w:r>
              <w:rPr>
                <w:color w:val="auto"/>
                <w:sz w:val="24"/>
              </w:rPr>
              <w:t xml:space="preserve">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hideMark/>
          </w:tcPr>
          <w:p w:rsidR="00D86A90" w:rsidRDefault="00E26356" w:rsidP="00D85AB8">
            <w:pPr>
              <w:pStyle w:val="VL0"/>
              <w:spacing w:before="0"/>
              <w:rPr>
                <w:color w:val="auto"/>
                <w:sz w:val="24"/>
              </w:rPr>
            </w:pPr>
            <w:r>
              <w:rPr>
                <w:color w:val="auto"/>
                <w:sz w:val="24"/>
              </w:rPr>
              <w:t>Гарантийный срок</w:t>
            </w:r>
          </w:p>
        </w:tc>
        <w:tc>
          <w:tcPr>
            <w:tcW w:w="7229" w:type="dxa"/>
            <w:gridSpan w:val="3"/>
            <w:hideMark/>
          </w:tcPr>
          <w:p w:rsidR="00D86A90" w:rsidRDefault="00E26356" w:rsidP="00D85AB8">
            <w:pPr>
              <w:pStyle w:val="VL0"/>
              <w:spacing w:before="0"/>
              <w:rPr>
                <w:i/>
                <w:color w:val="auto"/>
                <w:sz w:val="24"/>
              </w:rPr>
            </w:pPr>
            <w:r>
              <w:rPr>
                <w:color w:val="auto"/>
                <w:sz w:val="24"/>
              </w:rPr>
              <w:fldChar w:fldCharType="begin" w:fldLock="1"/>
            </w:r>
            <w:r>
              <w:rPr>
                <w:color w:val="auto"/>
                <w:sz w:val="24"/>
              </w:rPr>
              <w:instrText>LBVARIABLE \id "207" \displaced</w:instrText>
            </w:r>
            <w:r>
              <w:rPr>
                <w:color w:val="auto"/>
                <w:sz w:val="24"/>
              </w:rPr>
              <w:fldChar w:fldCharType="separate"/>
            </w:r>
            <w:r>
              <w:rPr>
                <w:color w:val="auto"/>
                <w:sz w:val="24"/>
              </w:rPr>
              <w:t xml:space="preserve">Гарантийный срок не установлен. </w:t>
            </w:r>
            <w:r>
              <w:rPr>
                <w:color w:val="auto"/>
                <w:sz w:val="24"/>
              </w:rPr>
              <w:fldChar w:fldCharType="end"/>
            </w:r>
            <w:r>
              <w:t>​​</w:t>
            </w:r>
          </w:p>
          <w:p w:rsidR="00D86A90" w:rsidRDefault="00E26356" w:rsidP="00D85AB8">
            <w:pPr>
              <w:pStyle w:val="VL0"/>
              <w:spacing w:before="0"/>
              <w:rPr>
                <w:color w:val="auto"/>
                <w:sz w:val="24"/>
              </w:rPr>
            </w:pPr>
            <w:r>
              <w:t>​​</w:t>
            </w:r>
          </w:p>
          <w:p w:rsidR="00D86A90" w:rsidRDefault="00E26356" w:rsidP="00D85AB8">
            <w:pPr>
              <w:pStyle w:val="VL0"/>
              <w:spacing w:before="0"/>
              <w:rPr>
                <w:color w:val="auto"/>
                <w:sz w:val="24"/>
              </w:rPr>
            </w:pPr>
            <w:r>
              <w:t>​​</w:t>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hideMark/>
          </w:tcPr>
          <w:p w:rsidR="00D86A90" w:rsidRDefault="00E26356" w:rsidP="00D85AB8">
            <w:pPr>
              <w:pStyle w:val="VL0"/>
              <w:spacing w:before="0"/>
              <w:rPr>
                <w:color w:val="auto"/>
                <w:sz w:val="24"/>
              </w:rPr>
            </w:pPr>
            <w:r>
              <w:rPr>
                <w:color w:val="auto"/>
                <w:sz w:val="24"/>
              </w:rPr>
              <w:t>Срок направления Поставщиком счета на оплату Товара</w:t>
            </w:r>
          </w:p>
        </w:tc>
        <w:tc>
          <w:tcPr>
            <w:tcW w:w="7229" w:type="dxa"/>
            <w:gridSpan w:val="3"/>
            <w:hideMark/>
          </w:tcPr>
          <w:p w:rsidR="00D86A90" w:rsidRDefault="00E26356" w:rsidP="00D85AB8">
            <w:pPr>
              <w:pStyle w:val="VL0"/>
              <w:spacing w:before="0"/>
              <w:rPr>
                <w:i/>
                <w:color w:val="auto"/>
                <w:sz w:val="24"/>
              </w:rPr>
            </w:pPr>
            <w:r>
              <w:rPr>
                <w:color w:val="auto"/>
                <w:sz w:val="24"/>
              </w:rPr>
              <w:t xml:space="preserve">Поставщик направляет Покупателю счет на оплату Товара в течение </w:t>
            </w:r>
            <w:r>
              <w:rPr>
                <w:color w:val="auto"/>
                <w:sz w:val="24"/>
              </w:rPr>
              <w:fldChar w:fldCharType="begin" w:fldLock="1"/>
            </w:r>
            <w:r>
              <w:rPr>
                <w:color w:val="auto"/>
                <w:sz w:val="24"/>
              </w:rPr>
              <w:instrText>LBVARIABLE \id "220" \grammarCase "genitive" \letterCase "normal" \rounding "none" \dateFormat "dd.mm.yyyy" \moneyFormat "0,000.##" \numeral "cardinal" \numberFormat "0,000.######## (Spell) unit"</w:instrText>
            </w:r>
            <w:r>
              <w:rPr>
                <w:color w:val="auto"/>
                <w:sz w:val="24"/>
              </w:rPr>
              <w:fldChar w:fldCharType="separate"/>
            </w:r>
            <w:r>
              <w:rPr>
                <w:color w:val="auto"/>
                <w:sz w:val="24"/>
              </w:rPr>
              <w:t>5 (Пяти) рабочих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ТОРГ- 12/УПД</w:t>
            </w:r>
            <w:r>
              <w:rPr>
                <w:rStyle w:val="a9"/>
                <w:color w:val="auto"/>
                <w:sz w:val="24"/>
              </w:rPr>
              <w:footnoteReference w:id="7"/>
            </w:r>
            <w:r>
              <w:rPr>
                <w:color w:val="auto"/>
                <w:sz w:val="24"/>
              </w:rPr>
              <w:fldChar w:fldCharType="end"/>
            </w:r>
            <w:r>
              <w:rPr>
                <w:color w:val="auto"/>
                <w:sz w:val="24"/>
              </w:rPr>
              <w:t xml:space="preserve">. </w:t>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hideMark/>
          </w:tcPr>
          <w:p w:rsidR="00D86A90" w:rsidRDefault="00E26356" w:rsidP="00D85AB8">
            <w:pPr>
              <w:pStyle w:val="VL0"/>
              <w:spacing w:before="0"/>
              <w:rPr>
                <w:color w:val="auto"/>
                <w:sz w:val="24"/>
              </w:rPr>
            </w:pPr>
            <w:r>
              <w:rPr>
                <w:color w:val="auto"/>
                <w:sz w:val="24"/>
              </w:rPr>
              <w:t>Срок оплаты товара Покупателем</w:t>
            </w:r>
          </w:p>
        </w:tc>
        <w:tc>
          <w:tcPr>
            <w:tcW w:w="7229" w:type="dxa"/>
            <w:gridSpan w:val="3"/>
            <w:hideMark/>
          </w:tcPr>
          <w:p w:rsidR="00D86A90" w:rsidRDefault="00E26356" w:rsidP="00D85AB8">
            <w:pPr>
              <w:pStyle w:val="VL0"/>
              <w:spacing w:before="0"/>
              <w:ind w:hanging="22"/>
            </w:pPr>
            <w:r>
              <w:rPr>
                <w:i/>
                <w:sz w:val="24"/>
              </w:rPr>
              <w:fldChar w:fldCharType="begin" w:fldLock="1"/>
            </w:r>
            <w:r>
              <w:rPr>
                <w:i/>
                <w:sz w:val="24"/>
              </w:rPr>
              <w:instrText>LBVARIABLE \id "2" \displaced</w:instrText>
            </w:r>
            <w:r>
              <w:rPr>
                <w:i/>
                <w:sz w:val="24"/>
              </w:rPr>
              <w:fldChar w:fldCharType="end"/>
            </w:r>
            <w:r>
              <w:t>​​</w:t>
            </w:r>
          </w:p>
          <w:p w:rsidR="00D86A90" w:rsidRDefault="00E26356" w:rsidP="00D85AB8">
            <w:pPr>
              <w:pStyle w:val="VL0"/>
              <w:spacing w:before="0"/>
              <w:ind w:hanging="22"/>
            </w:pPr>
            <w:r>
              <w:t>​​</w:t>
            </w:r>
          </w:p>
          <w:p w:rsidR="00D86A90" w:rsidRDefault="00E26356" w:rsidP="00D85AB8">
            <w:pPr>
              <w:pStyle w:val="VL0"/>
              <w:spacing w:before="0"/>
              <w:ind w:hanging="22"/>
            </w:pPr>
            <w:r>
              <w:t>​​​​​​​​</w:t>
            </w:r>
          </w:p>
          <w:p w:rsidR="00D86A90" w:rsidRDefault="00E26356" w:rsidP="00D85AB8">
            <w:pPr>
              <w:pStyle w:val="VL0"/>
              <w:spacing w:before="0"/>
              <w:ind w:hanging="22"/>
            </w:pPr>
            <w:r>
              <w:rPr>
                <w:i/>
                <w:sz w:val="24"/>
              </w:rPr>
              <w:fldChar w:fldCharType="begin" w:fldLock="1"/>
            </w:r>
            <w:r>
              <w:rPr>
                <w:i/>
                <w:sz w:val="24"/>
              </w:rPr>
              <w:instrText>LBVARIABLE \id "155" \displaced</w:instrText>
            </w:r>
            <w:r>
              <w:rPr>
                <w:i/>
                <w:sz w:val="24"/>
              </w:rPr>
              <w:fldChar w:fldCharType="separate"/>
            </w:r>
            <w:r>
              <w:rPr>
                <w:sz w:val="24"/>
              </w:rPr>
              <w:t xml:space="preserve">Не более </w:t>
            </w:r>
            <w:r>
              <w:rPr>
                <w:sz w:val="24"/>
              </w:rPr>
              <w:fldChar w:fldCharType="begin" w:fldLock="1"/>
            </w:r>
            <w:r>
              <w:rPr>
                <w:sz w:val="24"/>
              </w:rPr>
              <w:instrText>LBVARIABLE \id "533" \dateFormat "dd.MM.yyyy" \numberFormat "0,000.######## (Spell) unit" \moneyFormat "0,000.00 (ISpell) I$$$$ .00 F$$"</w:instrText>
            </w:r>
            <w:r>
              <w:rPr>
                <w:sz w:val="24"/>
              </w:rPr>
              <w:fldChar w:fldCharType="separate"/>
            </w:r>
            <w:r>
              <w:rPr>
                <w:sz w:val="24"/>
              </w:rPr>
              <w:t>7 (Семь)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color w:val="auto"/>
                <w:sz w:val="24"/>
              </w:rPr>
              <w:t>товарной накладной по форме ТОРГ- 12/УПД</w:t>
            </w:r>
            <w:r>
              <w:rPr>
                <w:color w:val="auto"/>
                <w:sz w:val="24"/>
              </w:rPr>
              <w:fldChar w:fldCharType="end"/>
            </w:r>
            <w:r>
              <w:rPr>
                <w:sz w:val="24"/>
              </w:rPr>
              <w:t>.</w:t>
            </w:r>
            <w:r>
              <w:rPr>
                <w:i/>
                <w:sz w:val="24"/>
              </w:rPr>
              <w:fldChar w:fldCharType="end"/>
            </w:r>
            <w:r>
              <w:t>​​</w:t>
            </w:r>
          </w:p>
          <w:p w:rsidR="00D86A90" w:rsidRDefault="00E26356" w:rsidP="00D85AB8">
            <w:pPr>
              <w:pStyle w:val="VL0"/>
              <w:spacing w:before="0"/>
              <w:ind w:hanging="22"/>
            </w:pPr>
            <w:r>
              <w:t>​​</w:t>
            </w:r>
          </w:p>
          <w:p w:rsidR="00D86A90" w:rsidRDefault="00E26356" w:rsidP="00D85AB8">
            <w:pPr>
              <w:pStyle w:val="VL0"/>
              <w:spacing w:before="0"/>
              <w:ind w:hanging="22"/>
              <w:rPr>
                <w:color w:val="auto"/>
                <w:sz w:val="24"/>
              </w:rPr>
            </w:pPr>
            <w:r>
              <w:t>​​​​​​​​</w:t>
            </w:r>
          </w:p>
          <w:p w:rsidR="00D86A90" w:rsidRDefault="00E26356" w:rsidP="00D85AB8">
            <w:pPr>
              <w:pStyle w:val="VL0"/>
              <w:spacing w:before="0"/>
              <w:ind w:hanging="22"/>
              <w:rPr>
                <w:color w:val="auto"/>
                <w:sz w:val="24"/>
              </w:rPr>
            </w:pPr>
            <w:r>
              <w:t>​​</w:t>
            </w:r>
          </w:p>
          <w:p w:rsidR="00D86A90" w:rsidRDefault="00E26356" w:rsidP="00D85AB8">
            <w:pPr>
              <w:pStyle w:val="VL0"/>
              <w:spacing w:before="0"/>
              <w:ind w:hanging="22"/>
              <w:rPr>
                <w:color w:val="auto"/>
                <w:sz w:val="24"/>
              </w:rPr>
            </w:pPr>
            <w:r>
              <w:t>​​</w:t>
            </w:r>
          </w:p>
        </w:tc>
      </w:tr>
      <w:tr w:rsidR="00D86A90" w:rsidTr="00D85AB8">
        <w:trPr>
          <w:trHeight w:val="20"/>
        </w:trPr>
        <w:tc>
          <w:tcPr>
            <w:tcW w:w="576" w:type="dxa"/>
            <w:vMerge w:val="restart"/>
          </w:tcPr>
          <w:p w:rsidR="00D86A90" w:rsidRDefault="00D86A90" w:rsidP="00D85AB8">
            <w:pPr>
              <w:pStyle w:val="VL0"/>
              <w:numPr>
                <w:ilvl w:val="1"/>
                <w:numId w:val="2"/>
              </w:numPr>
              <w:spacing w:before="0"/>
              <w:ind w:left="176" w:hanging="176"/>
              <w:rPr>
                <w:color w:val="auto"/>
                <w:sz w:val="24"/>
              </w:rPr>
            </w:pPr>
          </w:p>
        </w:tc>
        <w:tc>
          <w:tcPr>
            <w:tcW w:w="2113" w:type="dxa"/>
            <w:vMerge w:val="restart"/>
            <w:hideMark/>
          </w:tcPr>
          <w:p w:rsidR="00D86A90" w:rsidRDefault="00E26356" w:rsidP="00D85AB8">
            <w:pPr>
              <w:pStyle w:val="VL0"/>
              <w:spacing w:before="0"/>
              <w:rPr>
                <w:color w:val="auto"/>
                <w:sz w:val="24"/>
              </w:rPr>
            </w:pPr>
            <w:r>
              <w:rPr>
                <w:color w:val="auto"/>
                <w:sz w:val="24"/>
              </w:rPr>
              <w:t>Ответственность Поставщика</w:t>
            </w:r>
          </w:p>
        </w:tc>
        <w:tc>
          <w:tcPr>
            <w:tcW w:w="1104" w:type="dxa"/>
            <w:hideMark/>
          </w:tcPr>
          <w:p w:rsidR="00D86A90" w:rsidRDefault="00E26356" w:rsidP="00D85AB8">
            <w:pPr>
              <w:pStyle w:val="VL0"/>
              <w:spacing w:before="0"/>
              <w:rPr>
                <w:color w:val="auto"/>
                <w:sz w:val="24"/>
              </w:rPr>
            </w:pPr>
            <w:r>
              <w:rPr>
                <w:color w:val="auto"/>
                <w:sz w:val="24"/>
              </w:rPr>
              <w:t>№ п/п</w:t>
            </w:r>
          </w:p>
        </w:tc>
        <w:tc>
          <w:tcPr>
            <w:tcW w:w="2156" w:type="dxa"/>
            <w:hideMark/>
          </w:tcPr>
          <w:p w:rsidR="00D86A90" w:rsidRDefault="00E26356" w:rsidP="00D85AB8">
            <w:pPr>
              <w:pStyle w:val="VL0"/>
              <w:spacing w:before="0"/>
              <w:rPr>
                <w:b/>
                <w:color w:val="auto"/>
                <w:sz w:val="24"/>
              </w:rPr>
            </w:pPr>
            <w:r>
              <w:rPr>
                <w:b/>
                <w:color w:val="auto"/>
                <w:sz w:val="24"/>
              </w:rPr>
              <w:t>Нарушение</w:t>
            </w:r>
          </w:p>
        </w:tc>
        <w:tc>
          <w:tcPr>
            <w:tcW w:w="3969" w:type="dxa"/>
            <w:hideMark/>
          </w:tcPr>
          <w:p w:rsidR="00D86A90" w:rsidRDefault="00E26356" w:rsidP="00D85AB8">
            <w:pPr>
              <w:pStyle w:val="VL0"/>
              <w:spacing w:before="0"/>
              <w:rPr>
                <w:b/>
                <w:color w:val="auto"/>
                <w:sz w:val="24"/>
              </w:rPr>
            </w:pPr>
            <w:r>
              <w:rPr>
                <w:b/>
                <w:color w:val="auto"/>
                <w:sz w:val="24"/>
              </w:rPr>
              <w:t>Ответственность</w:t>
            </w:r>
          </w:p>
        </w:tc>
      </w:tr>
      <w:tr w:rsidR="00D86A90" w:rsidTr="00D85AB8">
        <w:trPr>
          <w:trHeight w:val="20"/>
        </w:trPr>
        <w:tc>
          <w:tcPr>
            <w:tcW w:w="576" w:type="dxa"/>
            <w:vMerge/>
            <w:vAlign w:val="center"/>
            <w:hideMark/>
          </w:tcPr>
          <w:p w:rsidR="00D86A90" w:rsidRDefault="00D86A90" w:rsidP="00D85AB8">
            <w:pPr>
              <w:rPr>
                <w:color w:val="auto"/>
                <w:sz w:val="24"/>
              </w:rPr>
            </w:pPr>
          </w:p>
        </w:tc>
        <w:tc>
          <w:tcPr>
            <w:tcW w:w="2113" w:type="dxa"/>
            <w:vMerge/>
            <w:vAlign w:val="center"/>
            <w:hideMark/>
          </w:tcPr>
          <w:p w:rsidR="00D86A90" w:rsidRDefault="00D86A90" w:rsidP="00D85AB8">
            <w:pPr>
              <w:rPr>
                <w:color w:val="auto"/>
                <w:sz w:val="24"/>
              </w:rPr>
            </w:pPr>
          </w:p>
        </w:tc>
        <w:tc>
          <w:tcPr>
            <w:tcW w:w="1104" w:type="dxa"/>
          </w:tcPr>
          <w:p w:rsidR="00D86A90" w:rsidRDefault="00D86A90" w:rsidP="00D85AB8">
            <w:pPr>
              <w:pStyle w:val="VL0"/>
              <w:numPr>
                <w:ilvl w:val="2"/>
                <w:numId w:val="2"/>
              </w:numPr>
              <w:spacing w:before="0"/>
              <w:ind w:left="141" w:right="-220" w:hanging="137"/>
              <w:jc w:val="left"/>
              <w:rPr>
                <w:color w:val="auto"/>
                <w:sz w:val="24"/>
              </w:rPr>
            </w:pPr>
          </w:p>
        </w:tc>
        <w:tc>
          <w:tcPr>
            <w:tcW w:w="2156" w:type="dxa"/>
            <w:hideMark/>
          </w:tcPr>
          <w:p w:rsidR="00D86A90" w:rsidRDefault="00E26356" w:rsidP="00D85AB8">
            <w:pPr>
              <w:pStyle w:val="VL0"/>
              <w:spacing w:before="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969" w:type="dxa"/>
            <w:hideMark/>
          </w:tcPr>
          <w:p w:rsidR="00D86A90" w:rsidRDefault="00E26356" w:rsidP="00D85AB8">
            <w:pPr>
              <w:pStyle w:val="VL0"/>
              <w:spacing w:before="0"/>
              <w:rPr>
                <w:color w:val="auto"/>
                <w:sz w:val="24"/>
              </w:rPr>
            </w:pPr>
            <w:r>
              <w:rPr>
                <w:sz w:val="24"/>
              </w:rPr>
              <w:fldChar w:fldCharType="begin" w:fldLock="1"/>
            </w:r>
            <w:r>
              <w:rPr>
                <w:sz w:val="24"/>
              </w:rPr>
              <w:instrText>LBVARIABLE \id "228" \displaced</w:instrText>
            </w:r>
            <w:r>
              <w:rPr>
                <w:sz w:val="24"/>
              </w:rPr>
              <w:fldChar w:fldCharType="separate"/>
            </w:r>
            <w:r>
              <w:rPr>
                <w:sz w:val="24"/>
              </w:rPr>
              <w:t xml:space="preserve">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rPr>
                <w:sz w:val="24"/>
              </w:rPr>
              <w:fldChar w:fldCharType="begin" w:fldLock="1"/>
            </w:r>
            <w:r>
              <w:rPr>
                <w:sz w:val="24"/>
              </w:rPr>
              <w:instrText>LBVARIABLE \id "230" \dateFormat "dd.MM.yyyy" \moneyFormat "0,000.00 (ISpell) I$$$$ .00 F$$" \percentFormat "0,000.########'%'"</w:instrText>
            </w:r>
            <w:r>
              <w:rPr>
                <w:sz w:val="24"/>
              </w:rPr>
              <w:fldChar w:fldCharType="separate"/>
            </w:r>
            <w:r>
              <w:rPr>
                <w:sz w:val="24"/>
              </w:rPr>
              <w:t>0,1%</w:t>
            </w:r>
            <w:r>
              <w:rPr>
                <w:sz w:val="24"/>
              </w:rPr>
              <w:fldChar w:fldCharType="end"/>
            </w:r>
            <w:r>
              <w:rPr>
                <w:sz w:val="24"/>
              </w:rPr>
              <w:t xml:space="preserve"> от цены обязательств, исполнение которых нарушено.</w:t>
            </w:r>
            <w:r>
              <w:rPr>
                <w:sz w:val="24"/>
              </w:rPr>
              <w:fldChar w:fldCharType="end"/>
            </w:r>
            <w:r>
              <w:t>​​​​</w:t>
            </w:r>
          </w:p>
          <w:p w:rsidR="00D86A90" w:rsidRDefault="00E26356" w:rsidP="00D85AB8">
            <w:pPr>
              <w:pStyle w:val="VL0"/>
              <w:spacing w:before="0"/>
              <w:rPr>
                <w:color w:val="auto"/>
                <w:sz w:val="24"/>
              </w:rPr>
            </w:pPr>
            <w:r>
              <w:t>​​​​</w:t>
            </w:r>
          </w:p>
        </w:tc>
      </w:tr>
      <w:tr w:rsidR="00D86A90" w:rsidTr="00D85AB8">
        <w:trPr>
          <w:trHeight w:val="20"/>
        </w:trPr>
        <w:tc>
          <w:tcPr>
            <w:tcW w:w="576" w:type="dxa"/>
            <w:vMerge/>
            <w:vAlign w:val="center"/>
            <w:hideMark/>
          </w:tcPr>
          <w:p w:rsidR="00D86A90" w:rsidRDefault="00D86A90" w:rsidP="00D85AB8">
            <w:pPr>
              <w:rPr>
                <w:color w:val="auto"/>
                <w:sz w:val="24"/>
              </w:rPr>
            </w:pPr>
          </w:p>
        </w:tc>
        <w:tc>
          <w:tcPr>
            <w:tcW w:w="2113" w:type="dxa"/>
            <w:vMerge/>
            <w:vAlign w:val="center"/>
            <w:hideMark/>
          </w:tcPr>
          <w:p w:rsidR="00D86A90" w:rsidRDefault="00D86A90" w:rsidP="00D85AB8">
            <w:pPr>
              <w:rPr>
                <w:color w:val="auto"/>
                <w:sz w:val="24"/>
              </w:rPr>
            </w:pPr>
          </w:p>
        </w:tc>
        <w:tc>
          <w:tcPr>
            <w:tcW w:w="1104" w:type="dxa"/>
          </w:tcPr>
          <w:p w:rsidR="00D86A90" w:rsidRDefault="00D86A90" w:rsidP="00D85AB8">
            <w:pPr>
              <w:pStyle w:val="VL0"/>
              <w:numPr>
                <w:ilvl w:val="2"/>
                <w:numId w:val="2"/>
              </w:numPr>
              <w:spacing w:before="0"/>
              <w:ind w:left="141" w:right="-220" w:hanging="137"/>
              <w:jc w:val="left"/>
              <w:rPr>
                <w:color w:val="auto"/>
                <w:sz w:val="24"/>
              </w:rPr>
            </w:pPr>
          </w:p>
        </w:tc>
        <w:tc>
          <w:tcPr>
            <w:tcW w:w="2156" w:type="dxa"/>
            <w:hideMark/>
          </w:tcPr>
          <w:p w:rsidR="00D86A90" w:rsidRDefault="00E26356" w:rsidP="00D85AB8">
            <w:pPr>
              <w:pStyle w:val="VL0"/>
              <w:spacing w:before="0"/>
              <w:rPr>
                <w:color w:val="auto"/>
                <w:sz w:val="24"/>
              </w:rPr>
            </w:pPr>
            <w:r>
              <w:rPr>
                <w:color w:val="auto"/>
                <w:sz w:val="24"/>
              </w:rPr>
              <w:t>Нарушение Поставщиком сроков выполнения требований Покупателя, указанных в пункте 1.9</w:t>
            </w:r>
          </w:p>
        </w:tc>
        <w:tc>
          <w:tcPr>
            <w:tcW w:w="3969" w:type="dxa"/>
            <w:hideMark/>
          </w:tcPr>
          <w:p w:rsidR="00D86A90" w:rsidRDefault="00E26356" w:rsidP="00D85AB8">
            <w:pPr>
              <w:pStyle w:val="VL0"/>
              <w:spacing w:before="0"/>
              <w:rPr>
                <w:color w:val="auto"/>
                <w:sz w:val="24"/>
              </w:rPr>
            </w:pPr>
            <w:r>
              <w:rPr>
                <w:color w:val="auto"/>
                <w:sz w:val="24"/>
              </w:rPr>
              <w:fldChar w:fldCharType="begin" w:fldLock="1"/>
            </w:r>
            <w:r>
              <w:rPr>
                <w:color w:val="auto"/>
                <w:sz w:val="24"/>
              </w:rPr>
              <w:instrText>LBVARIABLE \id "233" \displaced</w:instrText>
            </w:r>
            <w:r>
              <w:rPr>
                <w:color w:val="auto"/>
                <w:sz w:val="24"/>
              </w:rPr>
              <w:fldChar w:fldCharType="separate"/>
            </w:r>
            <w:r>
              <w:rPr>
                <w:color w:val="auto"/>
                <w:sz w:val="24"/>
              </w:rPr>
              <w:t xml:space="preserve">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w:t>
            </w:r>
            <w:r>
              <w:rPr>
                <w:color w:val="auto"/>
                <w:sz w:val="24"/>
              </w:rPr>
              <w:fldChar w:fldCharType="begin" w:fldLock="1"/>
            </w:r>
            <w:r>
              <w:rPr>
                <w:color w:val="auto"/>
                <w:sz w:val="24"/>
              </w:rPr>
              <w:instrText>LBVARIABLE \id "235" \dateFormat "dd.MM.yyyy" \moneyFormat "0,000.00 (ISpell) I$$$$ .00 F$$"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неисполненного обязательства.</w:t>
            </w:r>
            <w:r>
              <w:rPr>
                <w:color w:val="auto"/>
                <w:sz w:val="24"/>
              </w:rPr>
              <w:fldChar w:fldCharType="end"/>
            </w:r>
            <w:r>
              <w:t>​​​​</w:t>
            </w:r>
          </w:p>
          <w:p w:rsidR="00D86A90" w:rsidRDefault="00E26356" w:rsidP="00D85AB8">
            <w:pPr>
              <w:pStyle w:val="VL0"/>
              <w:spacing w:before="0"/>
              <w:rPr>
                <w:color w:val="auto"/>
                <w:sz w:val="24"/>
              </w:rPr>
            </w:pPr>
            <w:r>
              <w:t>​​​​​​​​</w:t>
            </w:r>
          </w:p>
        </w:tc>
      </w:tr>
      <w:tr w:rsidR="00D86A90" w:rsidTr="00D85AB8">
        <w:trPr>
          <w:trHeight w:val="20"/>
        </w:trPr>
        <w:tc>
          <w:tcPr>
            <w:tcW w:w="576" w:type="dxa"/>
            <w:vMerge/>
            <w:vAlign w:val="center"/>
            <w:hideMark/>
          </w:tcPr>
          <w:p w:rsidR="00D86A90" w:rsidRDefault="00D86A90" w:rsidP="00D85AB8">
            <w:pPr>
              <w:rPr>
                <w:color w:val="auto"/>
                <w:sz w:val="24"/>
              </w:rPr>
            </w:pPr>
          </w:p>
        </w:tc>
        <w:tc>
          <w:tcPr>
            <w:tcW w:w="2113" w:type="dxa"/>
            <w:vMerge/>
            <w:vAlign w:val="center"/>
            <w:hideMark/>
          </w:tcPr>
          <w:p w:rsidR="00D86A90" w:rsidRDefault="00D86A90" w:rsidP="00D85AB8">
            <w:pPr>
              <w:rPr>
                <w:color w:val="auto"/>
                <w:sz w:val="24"/>
              </w:rPr>
            </w:pPr>
          </w:p>
        </w:tc>
        <w:tc>
          <w:tcPr>
            <w:tcW w:w="1104" w:type="dxa"/>
          </w:tcPr>
          <w:p w:rsidR="00D86A90" w:rsidRDefault="00D86A90" w:rsidP="00D85AB8">
            <w:pPr>
              <w:pStyle w:val="VL0"/>
              <w:numPr>
                <w:ilvl w:val="2"/>
                <w:numId w:val="2"/>
              </w:numPr>
              <w:spacing w:before="0"/>
              <w:ind w:left="141" w:right="-220" w:hanging="137"/>
              <w:jc w:val="left"/>
              <w:rPr>
                <w:color w:val="auto"/>
                <w:sz w:val="24"/>
              </w:rPr>
            </w:pPr>
          </w:p>
        </w:tc>
        <w:tc>
          <w:tcPr>
            <w:tcW w:w="2156" w:type="dxa"/>
            <w:hideMark/>
          </w:tcPr>
          <w:p w:rsidR="00D86A90" w:rsidRDefault="00E26356" w:rsidP="00D85AB8">
            <w:pPr>
              <w:pStyle w:val="VL0"/>
              <w:spacing w:before="0"/>
              <w:rPr>
                <w:color w:val="auto"/>
                <w:sz w:val="24"/>
              </w:rPr>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1.6</w:t>
            </w:r>
            <w:r>
              <w:rPr>
                <w:color w:val="auto"/>
                <w:sz w:val="24"/>
              </w:rPr>
              <w:fldChar w:fldCharType="end"/>
            </w:r>
            <w:r>
              <w:rPr>
                <w:color w:val="auto"/>
                <w:sz w:val="24"/>
              </w:rPr>
              <w:t xml:space="preserve"> Договора</w:t>
            </w:r>
          </w:p>
        </w:tc>
        <w:tc>
          <w:tcPr>
            <w:tcW w:w="3969" w:type="dxa"/>
            <w:hideMark/>
          </w:tcPr>
          <w:p w:rsidR="00D86A90" w:rsidRDefault="00E26356" w:rsidP="00D85AB8">
            <w:pPr>
              <w:pStyle w:val="VL0"/>
              <w:spacing w:before="0"/>
              <w:rPr>
                <w:i/>
                <w:color w:val="auto"/>
                <w:sz w:val="24"/>
              </w:rPr>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1.6</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"239" \moneyFormat "0,000. (ISpell) I$$$$ .00 F$$" \dateFormat "dd.MM.yyyy"</w:instrText>
            </w:r>
            <w:r>
              <w:rPr>
                <w:color w:val="auto"/>
                <w:sz w:val="24"/>
              </w:rPr>
              <w:fldChar w:fldCharType="separate"/>
            </w:r>
            <w:r>
              <w:rPr>
                <w:color w:val="auto"/>
                <w:sz w:val="24"/>
              </w:rPr>
              <w:t>5 000 (Пять тысяч) рублей 00 копеек</w:t>
            </w:r>
            <w:r>
              <w:rPr>
                <w:color w:val="auto"/>
                <w:sz w:val="24"/>
              </w:rPr>
              <w:fldChar w:fldCharType="end"/>
            </w:r>
            <w:r>
              <w:rPr>
                <w:color w:val="auto"/>
                <w:sz w:val="24"/>
              </w:rPr>
              <w:t>.</w:t>
            </w:r>
            <w:r>
              <w:t>​​​</w:t>
            </w:r>
          </w:p>
        </w:tc>
      </w:tr>
      <w:tr w:rsidR="00D86A90" w:rsidTr="00D85AB8">
        <w:trPr>
          <w:trHeight w:val="20"/>
        </w:trPr>
        <w:tc>
          <w:tcPr>
            <w:tcW w:w="576" w:type="dxa"/>
            <w:vMerge/>
            <w:vAlign w:val="center"/>
            <w:hideMark/>
          </w:tcPr>
          <w:p w:rsidR="00D86A90" w:rsidRDefault="00D86A90" w:rsidP="00D85AB8">
            <w:pPr>
              <w:rPr>
                <w:color w:val="auto"/>
                <w:sz w:val="24"/>
              </w:rPr>
            </w:pPr>
          </w:p>
        </w:tc>
        <w:tc>
          <w:tcPr>
            <w:tcW w:w="2113" w:type="dxa"/>
            <w:vMerge/>
            <w:vAlign w:val="center"/>
            <w:hideMark/>
          </w:tcPr>
          <w:p w:rsidR="00D86A90" w:rsidRDefault="00D86A90" w:rsidP="00D85AB8">
            <w:pPr>
              <w:rPr>
                <w:color w:val="auto"/>
                <w:sz w:val="24"/>
              </w:rPr>
            </w:pPr>
          </w:p>
        </w:tc>
        <w:tc>
          <w:tcPr>
            <w:tcW w:w="1104" w:type="dxa"/>
          </w:tcPr>
          <w:p w:rsidR="00D86A90" w:rsidRDefault="00D86A90" w:rsidP="00D85AB8">
            <w:pPr>
              <w:pStyle w:val="VL0"/>
              <w:numPr>
                <w:ilvl w:val="2"/>
                <w:numId w:val="2"/>
              </w:numPr>
              <w:spacing w:before="0"/>
              <w:ind w:left="141" w:right="-220" w:hanging="137"/>
              <w:jc w:val="left"/>
              <w:rPr>
                <w:color w:val="auto"/>
                <w:sz w:val="24"/>
              </w:rPr>
            </w:pPr>
          </w:p>
        </w:tc>
        <w:tc>
          <w:tcPr>
            <w:tcW w:w="2156" w:type="dxa"/>
            <w:hideMark/>
          </w:tcPr>
          <w:p w:rsidR="00D86A90" w:rsidRDefault="00E26356" w:rsidP="00D85AB8">
            <w:pPr>
              <w:pStyle w:val="VL0"/>
              <w:spacing w:before="0"/>
              <w:rPr>
                <w:color w:val="auto"/>
                <w:sz w:val="24"/>
              </w:rPr>
            </w:pPr>
            <w:r>
              <w:rPr>
                <w:color w:val="auto"/>
                <w:sz w:val="24"/>
              </w:rPr>
              <w:t xml:space="preserve">Неисполнение или ненадлежащее исполнение Поставщиком обязательств, </w:t>
            </w:r>
            <w:r>
              <w:rPr>
                <w:color w:val="auto"/>
                <w:sz w:val="24"/>
              </w:rPr>
              <w:lastRenderedPageBreak/>
              <w:t>повлекшее за собой расторжение Договора по инициативе Покупателя.</w:t>
            </w:r>
          </w:p>
        </w:tc>
        <w:tc>
          <w:tcPr>
            <w:tcW w:w="3969" w:type="dxa"/>
            <w:hideMark/>
          </w:tcPr>
          <w:p w:rsidR="00D86A90" w:rsidRDefault="00E26356" w:rsidP="00D85AB8">
            <w:pPr>
              <w:pStyle w:val="VL0"/>
              <w:spacing w:before="0"/>
              <w:rPr>
                <w:i/>
                <w:sz w:val="24"/>
              </w:rPr>
            </w:pPr>
            <w:r>
              <w:rPr>
                <w:sz w:val="24"/>
              </w:rPr>
              <w:lastRenderedPageBreak/>
              <w:t xml:space="preserve">Поставщик уплачивает Покупателю неустойку в виде штрафа в размере </w:t>
            </w:r>
            <w:r>
              <w:rPr>
                <w:sz w:val="24"/>
              </w:rPr>
              <w:fldChar w:fldCharType="begin" w:fldLock="1"/>
            </w:r>
            <w:r>
              <w:rPr>
                <w:sz w:val="24"/>
              </w:rPr>
              <w:instrText>LBVARIABLE \id "272" \moneyFormat "0,000 (I) $ 00 c"</w:instrText>
            </w:r>
            <w:r>
              <w:rPr>
                <w:sz w:val="24"/>
              </w:rPr>
              <w:fldChar w:fldCharType="separate"/>
            </w:r>
            <w:r>
              <w:rPr>
                <w:sz w:val="24"/>
              </w:rPr>
              <w:t>5000 рублей</w:t>
            </w:r>
            <w:r>
              <w:rPr>
                <w:sz w:val="24"/>
              </w:rPr>
              <w:fldChar w:fldCharType="end"/>
            </w:r>
            <w:r>
              <w:rPr>
                <w:sz w:val="24"/>
              </w:rPr>
              <w:t>.</w:t>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hideMark/>
          </w:tcPr>
          <w:p w:rsidR="00D86A90" w:rsidRDefault="00E26356" w:rsidP="00D85AB8">
            <w:pPr>
              <w:pStyle w:val="VL0"/>
              <w:spacing w:before="0"/>
              <w:rPr>
                <w:color w:val="auto"/>
                <w:sz w:val="24"/>
              </w:rPr>
            </w:pPr>
            <w:r>
              <w:rPr>
                <w:color w:val="auto"/>
                <w:sz w:val="24"/>
              </w:rPr>
              <w:t>Ответственность Покупателя</w:t>
            </w:r>
          </w:p>
        </w:tc>
        <w:tc>
          <w:tcPr>
            <w:tcW w:w="3260" w:type="dxa"/>
            <w:gridSpan w:val="2"/>
            <w:hideMark/>
          </w:tcPr>
          <w:p w:rsidR="00D86A90" w:rsidRDefault="00E26356" w:rsidP="00D85AB8">
            <w:pPr>
              <w:pStyle w:val="VL0"/>
              <w:spacing w:before="0"/>
              <w:rPr>
                <w:color w:val="auto"/>
                <w:sz w:val="24"/>
              </w:rPr>
            </w:pPr>
            <w:r>
              <w:rPr>
                <w:color w:val="auto"/>
                <w:sz w:val="24"/>
              </w:rPr>
              <w:t>Нарушение Покупателем сроков оплаты поставленного и принятого Товара</w:t>
            </w:r>
          </w:p>
        </w:tc>
        <w:tc>
          <w:tcPr>
            <w:tcW w:w="3969" w:type="dxa"/>
            <w:hideMark/>
          </w:tcPr>
          <w:p w:rsidR="00D86A90" w:rsidRDefault="00E26356" w:rsidP="00D85AB8">
            <w:pPr>
              <w:pStyle w:val="VL0"/>
              <w:spacing w:before="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\dateFormat "dd.MM.yyyy" \moneyFormat "0,000.00 (ISpell) I$$$$ .00 F$$"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\dateFormat "dd.MM.yyyy" \moneyFormat "0,000.00 (ISpell) I$$$$ .00 F$$"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r>
              <w:t>​​​​​​​​</w:t>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hideMark/>
          </w:tcPr>
          <w:p w:rsidR="00D86A90" w:rsidRDefault="00E26356" w:rsidP="00D85AB8">
            <w:pPr>
              <w:pStyle w:val="VL0"/>
              <w:spacing w:before="0"/>
              <w:rPr>
                <w:color w:val="auto"/>
                <w:sz w:val="24"/>
              </w:rPr>
            </w:pPr>
            <w:r>
              <w:rPr>
                <w:color w:val="auto"/>
                <w:sz w:val="24"/>
              </w:rPr>
              <w:t xml:space="preserve">Обеспечение исполнения Договора </w:t>
            </w:r>
          </w:p>
        </w:tc>
        <w:tc>
          <w:tcPr>
            <w:tcW w:w="7229" w:type="dxa"/>
            <w:gridSpan w:val="3"/>
            <w:hideMark/>
          </w:tcPr>
          <w:p w:rsidR="00D86A90" w:rsidRDefault="00E26356" w:rsidP="00D85AB8">
            <w:pPr>
              <w:pStyle w:val="VL0"/>
              <w:spacing w:before="0"/>
              <w:rPr>
                <w:color w:val="auto"/>
                <w:sz w:val="24"/>
              </w:rPr>
            </w:pPr>
            <w:r>
              <w:rPr>
                <w:color w:val="auto"/>
                <w:sz w:val="24"/>
              </w:rPr>
              <w:fldChar w:fldCharType="begin" w:fldLock="1"/>
            </w:r>
            <w:r>
              <w:rPr>
                <w:color w:val="auto"/>
                <w:sz w:val="24"/>
              </w:rPr>
              <w:instrText>LBVARIABLE \id "244" \displaced</w:instrText>
            </w:r>
            <w:r>
              <w:rPr>
                <w:color w:val="auto"/>
                <w:sz w:val="24"/>
              </w:rPr>
              <w:fldChar w:fldCharType="separate"/>
            </w:r>
            <w:r>
              <w:rPr>
                <w:color w:val="auto"/>
                <w:sz w:val="24"/>
              </w:rPr>
              <w:t>Обеспечение исполнения обязательств по Договору Поставщиком не предоставляется.</w:t>
            </w:r>
            <w:r>
              <w:rPr>
                <w:color w:val="auto"/>
                <w:sz w:val="24"/>
              </w:rPr>
              <w:fldChar w:fldCharType="end"/>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tcPr>
          <w:p w:rsidR="00D86A90" w:rsidRDefault="00E26356" w:rsidP="00D85AB8">
            <w:pPr>
              <w:pStyle w:val="VL0"/>
              <w:spacing w:before="0"/>
              <w:rPr>
                <w:color w:val="auto"/>
                <w:sz w:val="24"/>
              </w:rPr>
            </w:pPr>
            <w:r>
              <w:rPr>
                <w:color w:val="auto"/>
                <w:sz w:val="24"/>
              </w:rPr>
              <w:t>Обеспечение исполнения гарантийных обязательств Поставщика</w:t>
            </w:r>
          </w:p>
        </w:tc>
        <w:tc>
          <w:tcPr>
            <w:tcW w:w="7229" w:type="dxa"/>
            <w:gridSpan w:val="3"/>
          </w:tcPr>
          <w:p w:rsidR="00D86A90" w:rsidRDefault="00E26356" w:rsidP="00D85AB8">
            <w:pPr>
              <w:pStyle w:val="VL0"/>
              <w:spacing w:before="0"/>
              <w:rPr>
                <w:color w:val="auto"/>
                <w:sz w:val="24"/>
              </w:rPr>
            </w:pPr>
            <w:r>
              <w:t>​​</w:t>
            </w:r>
          </w:p>
          <w:p w:rsidR="00D86A90" w:rsidRDefault="00E26356" w:rsidP="00D85AB8">
            <w:pPr>
              <w:pStyle w:val="VL0"/>
              <w:spacing w:before="0"/>
              <w:rPr>
                <w:color w:val="auto"/>
                <w:sz w:val="24"/>
              </w:rPr>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tcPr>
          <w:p w:rsidR="00D86A90" w:rsidRDefault="00E26356" w:rsidP="00D85AB8">
            <w:pPr>
              <w:pStyle w:val="VL0"/>
              <w:spacing w:before="0"/>
              <w:rPr>
                <w:color w:val="auto"/>
                <w:sz w:val="24"/>
              </w:rPr>
            </w:pPr>
            <w:r>
              <w:rPr>
                <w:color w:val="auto"/>
                <w:sz w:val="24"/>
              </w:rPr>
              <w:t>Подсудность</w:t>
            </w:r>
          </w:p>
        </w:tc>
        <w:tc>
          <w:tcPr>
            <w:tcW w:w="7229" w:type="dxa"/>
            <w:gridSpan w:val="3"/>
          </w:tcPr>
          <w:p w:rsidR="00D86A90" w:rsidRDefault="00E26356" w:rsidP="00D85AB8">
            <w:pPr>
              <w:pStyle w:val="VL0"/>
              <w:spacing w:before="0"/>
              <w:rPr>
                <w:color w:val="auto"/>
                <w:sz w:val="24"/>
              </w:rPr>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Арбитражного суда Новосибирской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D86A90" w:rsidTr="00D85AB8">
        <w:trPr>
          <w:trHeight w:val="20"/>
        </w:trPr>
        <w:tc>
          <w:tcPr>
            <w:tcW w:w="576" w:type="dxa"/>
          </w:tcPr>
          <w:p w:rsidR="00D86A90" w:rsidRDefault="00D86A90" w:rsidP="00D85AB8">
            <w:pPr>
              <w:pStyle w:val="VL0"/>
              <w:numPr>
                <w:ilvl w:val="1"/>
                <w:numId w:val="2"/>
              </w:numPr>
              <w:spacing w:before="0"/>
              <w:ind w:left="176" w:hanging="176"/>
              <w:rPr>
                <w:color w:val="auto"/>
                <w:sz w:val="24"/>
              </w:rPr>
            </w:pPr>
          </w:p>
        </w:tc>
        <w:tc>
          <w:tcPr>
            <w:tcW w:w="2113" w:type="dxa"/>
          </w:tcPr>
          <w:p w:rsidR="00D86A90" w:rsidRDefault="00E26356" w:rsidP="00D85AB8">
            <w:pPr>
              <w:pStyle w:val="VL0"/>
              <w:spacing w:before="0"/>
              <w:rPr>
                <w:color w:val="auto"/>
                <w:sz w:val="24"/>
              </w:rPr>
            </w:pPr>
            <w:r>
              <w:rPr>
                <w:color w:val="auto"/>
                <w:sz w:val="24"/>
              </w:rPr>
              <w:t>Срок действия Договора</w:t>
            </w:r>
          </w:p>
        </w:tc>
        <w:tc>
          <w:tcPr>
            <w:tcW w:w="7229" w:type="dxa"/>
            <w:gridSpan w:val="3"/>
          </w:tcPr>
          <w:p w:rsidR="00D86A90" w:rsidRDefault="00E26356" w:rsidP="00D85AB8">
            <w:pPr>
              <w:pStyle w:val="VL0"/>
              <w:spacing w:before="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"504"</w:instrText>
            </w:r>
            <w:r>
              <w:rPr>
                <w:sz w:val="24"/>
              </w:rPr>
              <w:fldChar w:fldCharType="separate"/>
            </w:r>
            <w:r>
              <w:rPr>
                <w:sz w:val="24"/>
              </w:rPr>
              <w:t>до 31.08.2026 г. включительно</w:t>
            </w:r>
            <w:r>
              <w:rPr>
                <w:sz w:val="24"/>
              </w:rPr>
              <w:fldChar w:fldCharType="end"/>
            </w:r>
            <w:r>
              <w:rPr>
                <w:sz w:val="24"/>
              </w:rPr>
              <w:t>.</w:t>
            </w:r>
          </w:p>
        </w:tc>
      </w:tr>
    </w:tbl>
    <w:p w:rsidR="00D85AB8" w:rsidRDefault="00D85AB8" w:rsidP="00D85AB8">
      <w:pPr>
        <w:pStyle w:val="LBGovstyle1"/>
        <w:numPr>
          <w:ilvl w:val="0"/>
          <w:numId w:val="0"/>
        </w:numPr>
        <w:spacing w:before="0" w:after="0"/>
        <w:jc w:val="left"/>
      </w:pPr>
    </w:p>
    <w:p w:rsidR="00D86A90" w:rsidRDefault="00E26356" w:rsidP="00D85AB8">
      <w:pPr>
        <w:pStyle w:val="LBGovstyle1"/>
        <w:spacing w:before="0" w:after="0"/>
      </w:pPr>
      <w:r>
        <w:t>Предмет Договора</w:t>
      </w:r>
    </w:p>
    <w:p w:rsidR="00D86A90" w:rsidRDefault="00E26356" w:rsidP="00D85AB8">
      <w:pPr>
        <w:pStyle w:val="LBGovstyle2"/>
        <w:rPr>
          <w:lang w:val="ru-RU"/>
        </w:rPr>
      </w:pPr>
      <w:r>
        <w:rPr>
          <w:lang w:val="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rsidR="00D86A90" w:rsidRDefault="00E26356" w:rsidP="00D85AB8">
      <w:pPr>
        <w:pStyle w:val="aa"/>
        <w:tabs>
          <w:tab w:val="left" w:pos="1276"/>
        </w:tabs>
        <w:ind w:left="0" w:firstLine="709"/>
        <w:jc w:val="both"/>
      </w:pPr>
      <w: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 2 к Договору и направленное в адрес Поставщика, указанный в разделе 16 Договора. </w:t>
      </w:r>
    </w:p>
    <w:p w:rsidR="00D86A90" w:rsidRDefault="00E26356" w:rsidP="00D85AB8">
      <w:pPr>
        <w:pStyle w:val="aa"/>
        <w:tabs>
          <w:tab w:val="left" w:pos="1276"/>
        </w:tabs>
        <w:ind w:left="0" w:firstLine="709"/>
        <w:jc w:val="both"/>
      </w:pPr>
      <w:r>
        <w:t>Заявка считается принятой к исполнению Поставщиком со дня ее получения Поставщиком.</w:t>
      </w:r>
    </w:p>
    <w:p w:rsidR="00D86A90" w:rsidRDefault="00E26356" w:rsidP="00D85AB8">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D85AB8" w:rsidRDefault="00D85AB8" w:rsidP="00D85AB8">
      <w:pPr>
        <w:pStyle w:val="LBGovstyle2"/>
        <w:numPr>
          <w:ilvl w:val="0"/>
          <w:numId w:val="0"/>
        </w:numPr>
        <w:ind w:left="720"/>
        <w:rPr>
          <w:lang w:val="ru-RU"/>
        </w:rPr>
      </w:pPr>
    </w:p>
    <w:p w:rsidR="00D86A90" w:rsidRDefault="00E26356" w:rsidP="00D85AB8">
      <w:pPr>
        <w:pStyle w:val="LBGovstyle1"/>
        <w:spacing w:before="0" w:after="0"/>
      </w:pPr>
      <w:r>
        <w:t>Цена Договора и порядок расчетов</w:t>
      </w:r>
    </w:p>
    <w:p w:rsidR="00D86A90" w:rsidRDefault="00E26356" w:rsidP="00D85AB8">
      <w:pPr>
        <w:pStyle w:val="LBGovstyle2"/>
        <w:rPr>
          <w:lang w:val="ru-RU"/>
        </w:rPr>
      </w:pPr>
      <w:r>
        <w:rPr>
          <w:lang w:val="ru-RU"/>
        </w:rPr>
        <w:t>Общая цена Договора указана в пункте 1.3 Договора. Цена за единицу Товара указана в Приложении № 1 к Договору.</w:t>
      </w:r>
    </w:p>
    <w:p w:rsidR="00D86A90" w:rsidRDefault="00E26356" w:rsidP="00D85AB8">
      <w:pPr>
        <w:pStyle w:val="aa"/>
        <w:tabs>
          <w:tab w:val="left" w:pos="1276"/>
        </w:tabs>
        <w:ind w:left="0" w:firstLine="709"/>
        <w:jc w:val="both"/>
      </w:pPr>
      <w:r>
        <w:lastRenderedPageBreak/>
        <w:fldChar w:fldCharType="begin" w:fldLock="1"/>
      </w:r>
      <w:r>
        <w:instrText>LBVARIABLE \id "2" \displaced</w:instrText>
      </w:r>
      <w:r>
        <w:fldChar w:fldCharType="separate"/>
      </w:r>
      <w: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9"/>
        </w:rPr>
        <w:footnoteReference w:id="8"/>
      </w:r>
      <w:r>
        <w:t>.</w:t>
      </w:r>
      <w:r>
        <w:fldChar w:fldCharType="end"/>
      </w:r>
    </w:p>
    <w:p w:rsidR="00D86A90" w:rsidRDefault="00E26356" w:rsidP="00D85AB8">
      <w:pPr>
        <w:pStyle w:val="aa"/>
        <w:tabs>
          <w:tab w:val="left" w:pos="1276"/>
        </w:tabs>
        <w:ind w:left="0" w:firstLine="709"/>
        <w:jc w:val="both"/>
      </w:pPr>
      <w:r>
        <w:fldChar w:fldCharType="begin" w:fldLock="1"/>
      </w:r>
      <w:r>
        <w:instrText>LBVARIABLE \id "2" \displaced</w:instrText>
      </w:r>
      <w:r>
        <w:fldChar w:fldCharType="separate"/>
      </w:r>
      <w: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9"/>
        </w:rPr>
        <w:footnoteReference w:id="9"/>
      </w:r>
      <w:r>
        <w:t>.</w:t>
      </w:r>
      <w:r>
        <w:fldChar w:fldCharType="end"/>
      </w:r>
    </w:p>
    <w:p w:rsidR="00D86A90" w:rsidRDefault="00E26356" w:rsidP="00D85AB8">
      <w:pPr>
        <w:pStyle w:val="LBGovstyle2"/>
        <w:rPr>
          <w:lang w:val="ru-RU"/>
        </w:rPr>
      </w:pPr>
      <w:r>
        <w:rPr>
          <w:lang w:val="ru-RU"/>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rsidR="00D86A90" w:rsidRDefault="00E26356" w:rsidP="00D85AB8">
      <w:pPr>
        <w:pStyle w:val="LBGovstyle2"/>
        <w:rPr>
          <w:u w:val="single"/>
          <w:lang w:val="ru-RU"/>
        </w:rPr>
      </w:pPr>
      <w:r>
        <w:rPr>
          <w:lang w:val="ru-RU"/>
        </w:rPr>
        <w:t>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p w:rsidR="00D86A90" w:rsidRDefault="00E26356" w:rsidP="00D85AB8">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D86A90" w:rsidRDefault="00E26356" w:rsidP="00D85AB8">
      <w:pPr>
        <w:pStyle w:val="LBGovstyle2"/>
        <w:rPr>
          <w:lang w:val="ru-RU"/>
        </w:rPr>
      </w:pPr>
      <w:r>
        <w:rPr>
          <w:lang w:val="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rsidR="00D86A90" w:rsidRDefault="00E26356" w:rsidP="00D85AB8">
      <w:pPr>
        <w:pStyle w:val="LBGovstyle2"/>
        <w:rPr>
          <w:lang w:val="ru-RU"/>
        </w:rPr>
      </w:pPr>
      <w:r>
        <w:rPr>
          <w:lang w:val="ru-RU"/>
        </w:rPr>
        <w:t>Обязательства Покупателя по оплате Товара считаются исполненными с даты списания денежных средств с расчетного счета Покупателя.</w:t>
      </w:r>
    </w:p>
    <w:p w:rsidR="00D86A90" w:rsidRDefault="00E26356" w:rsidP="00D85AB8">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D86A90" w:rsidRDefault="00E26356" w:rsidP="00D85AB8">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rsidR="00D85AB8" w:rsidRDefault="00D85AB8" w:rsidP="00D85AB8">
      <w:pPr>
        <w:pStyle w:val="LBGovstyle2"/>
        <w:numPr>
          <w:ilvl w:val="0"/>
          <w:numId w:val="0"/>
        </w:numPr>
        <w:ind w:left="720"/>
        <w:rPr>
          <w:lang w:val="ru-RU"/>
        </w:rPr>
      </w:pPr>
    </w:p>
    <w:p w:rsidR="00D86A90" w:rsidRDefault="00E26356" w:rsidP="00D85AB8">
      <w:pPr>
        <w:pStyle w:val="LBGovstyle1"/>
        <w:spacing w:before="0" w:after="0"/>
      </w:pPr>
      <w:r>
        <w:t>Сроки, порядок, и условия поставки и приемки Товара</w:t>
      </w:r>
    </w:p>
    <w:p w:rsidR="00D86A90" w:rsidRDefault="00E26356" w:rsidP="00D85AB8">
      <w:pPr>
        <w:pStyle w:val="LBGovstyle2"/>
        <w:rPr>
          <w:lang w:val="ru-RU"/>
        </w:rPr>
      </w:pPr>
      <w:r>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rsidR="00D86A90" w:rsidRDefault="00E26356" w:rsidP="00D85AB8">
      <w:pPr>
        <w:pStyle w:val="LBGovstyle2"/>
        <w:rPr>
          <w:lang w:val="ru-RU"/>
        </w:rPr>
      </w:pPr>
      <w:r>
        <w:rPr>
          <w:lang w:val="ru-RU"/>
        </w:rPr>
        <w:t xml:space="preserve">Поставщик осуществляет доставку Товара способом, указанным в пункте 1.7 Договора. </w:t>
      </w:r>
    </w:p>
    <w:p w:rsidR="00D86A90" w:rsidRDefault="00E26356" w:rsidP="00D85AB8">
      <w:pPr>
        <w:pStyle w:val="LBGovstyle2"/>
        <w:rPr>
          <w:lang w:val="ru-RU"/>
        </w:rPr>
      </w:pPr>
      <w:r>
        <w:rPr>
          <w:lang w:val="ru-RU"/>
        </w:rPr>
        <w:lastRenderedPageBreak/>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Pr>
          <w:lang w:val="ru-RU"/>
        </w:rPr>
        <w:fldChar w:fldCharType="begin" w:fldLock="1"/>
      </w:r>
      <w:r>
        <w:rPr>
          <w:lang w:val="ru-RU"/>
        </w:rPr>
        <w:instrText>LBVARIABLE \id "485"</w:instrText>
      </w:r>
      <w:r>
        <w:rPr>
          <w:lang w:val="ru-RU"/>
        </w:rPr>
        <w:fldChar w:fldCharType="separate"/>
      </w:r>
      <w:r>
        <w:rPr>
          <w:lang w:val="ru-RU"/>
        </w:rPr>
        <w:t xml:space="preserve">Извещение должно быть направлено в адрес Покупателя в соответствии со следующими контактными данными: </w:t>
      </w:r>
      <w:r>
        <w:rPr>
          <w:lang w:val="ru-RU"/>
        </w:rPr>
        <w:fldChar w:fldCharType="begin" w:fldLock="1"/>
      </w:r>
      <w:r>
        <w:rPr>
          <w:lang w:val="ru-RU"/>
        </w:rPr>
        <w:instrText>LBVARIABLE \id "486"</w:instrText>
      </w:r>
      <w:r>
        <w:rPr>
          <w:lang w:val="ru-RU"/>
        </w:rPr>
        <w:fldChar w:fldCharType="separate"/>
      </w:r>
      <w:r>
        <w:rPr>
          <w:lang w:val="ru-RU"/>
        </w:rPr>
        <w:t>O.Vasilkova@russianpost.ru</w:t>
      </w:r>
      <w:r>
        <w:rPr>
          <w:lang w:val="ru-RU"/>
        </w:rPr>
        <w:fldChar w:fldCharType="end"/>
      </w:r>
      <w:r>
        <w:rPr>
          <w:lang w:val="ru-RU"/>
        </w:rPr>
        <w:fldChar w:fldCharType="end"/>
      </w:r>
      <w:r>
        <w:rPr>
          <w:lang w:val="ru-RU"/>
        </w:rPr>
        <w:t>.</w:t>
      </w:r>
    </w:p>
    <w:p w:rsidR="00D86A90" w:rsidRDefault="00E26356" w:rsidP="00D85AB8">
      <w:pPr>
        <w:pStyle w:val="LBGovstyle2"/>
        <w:rPr>
          <w:lang w:val="ru-RU"/>
        </w:rPr>
      </w:pPr>
      <w:r>
        <w:rPr>
          <w:lang w:val="ru-RU"/>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D86A90" w:rsidRDefault="00E26356" w:rsidP="00D85AB8">
      <w:pPr>
        <w:pStyle w:val="LBGovstyle2"/>
        <w:rPr>
          <w:lang w:val="ru-RU"/>
        </w:rPr>
      </w:pPr>
      <w:r>
        <w:rPr>
          <w:lang w:val="ru-RU"/>
        </w:rPr>
        <w:t>Разгрузочные работы в месте доставки Товара осуществляются силами Поставщика.</w:t>
      </w:r>
    </w:p>
    <w:p w:rsidR="00D86A90" w:rsidRDefault="00E26356" w:rsidP="00D85AB8">
      <w:pPr>
        <w:pStyle w:val="LBGovstyle2"/>
        <w:rPr>
          <w:lang w:val="ru-RU"/>
        </w:rPr>
      </w:pPr>
      <w:r>
        <w:rPr>
          <w:lang w:val="ru-RU"/>
        </w:rPr>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rsidR="00D86A90" w:rsidRDefault="00E26356" w:rsidP="00D85AB8">
      <w:pPr>
        <w:pStyle w:val="LBGovstyle2"/>
        <w:rPr>
          <w:lang w:val="ru-RU"/>
        </w:rPr>
      </w:pPr>
      <w:bookmarkStart w:id="0" w:name="_Ref383619010"/>
      <w:r>
        <w:rPr>
          <w:lang w:val="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Pr>
          <w:lang w:val="ru-RU"/>
        </w:rPr>
        <w:t>, а также проверяет наличие документов Товар, указанных в пункте 1.2 Договора.</w:t>
      </w:r>
    </w:p>
    <w:p w:rsidR="00D86A90" w:rsidRDefault="00E26356" w:rsidP="00D85AB8">
      <w:pPr>
        <w:pStyle w:val="aa"/>
        <w:ind w:left="0" w:firstLine="709"/>
        <w:jc w:val="both"/>
      </w:pPr>
      <w: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D86A90" w:rsidRDefault="00E26356" w:rsidP="00D85AB8">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D86A90" w:rsidRDefault="00E26356" w:rsidP="00D85AB8">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D86A90" w:rsidRDefault="00E26356" w:rsidP="00D85AB8">
      <w:pPr>
        <w:pStyle w:val="LBGovstyle2"/>
        <w:rPr>
          <w:lang w:val="ru-RU"/>
        </w:rPr>
      </w:pPr>
      <w:r>
        <w:rPr>
          <w:lang w:val="ru-RU"/>
        </w:rPr>
        <w:t>По результатам приемки Покупателем принимается одно из следующих решений:</w:t>
      </w:r>
    </w:p>
    <w:p w:rsidR="00D86A90" w:rsidRDefault="00E26356" w:rsidP="00D85AB8">
      <w:pPr>
        <w:pStyle w:val="LBGovstyle5"/>
        <w:rPr>
          <w:lang w:val="ru-RU"/>
        </w:rPr>
      </w:pPr>
      <w:r>
        <w:rPr>
          <w:lang w:val="ru-RU"/>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rsidR="00D86A90" w:rsidRDefault="00E26356" w:rsidP="00D85AB8">
      <w:pPr>
        <w:pStyle w:val="LBGovstyle5"/>
        <w:rPr>
          <w:lang w:val="ru-RU"/>
        </w:rPr>
      </w:pPr>
      <w:r>
        <w:rPr>
          <w:lang w:val="ru-RU"/>
        </w:rPr>
        <w:t xml:space="preserve">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w:t>
      </w:r>
      <w:r>
        <w:rPr>
          <w:lang w:val="ru-RU"/>
        </w:rPr>
        <w:lastRenderedPageBreak/>
        <w:t>одно из решений в соответствии со статьями 466, 468, 475, 480, 482, 518, 519, 520 Гражданского кодекса Российской Федерации;</w:t>
      </w:r>
    </w:p>
    <w:p w:rsidR="00D86A90" w:rsidRDefault="00E26356" w:rsidP="00D85AB8">
      <w:pPr>
        <w:pStyle w:val="LBGovstyle5"/>
        <w:rPr>
          <w:lang w:val="ru-RU"/>
        </w:rPr>
      </w:pPr>
      <w:r>
        <w:rPr>
          <w:lang w:val="ru-RU"/>
        </w:rPr>
        <w:t xml:space="preserve">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rsidR="00D86A90" w:rsidRDefault="00E26356" w:rsidP="00D85AB8">
      <w:pPr>
        <w:pStyle w:val="LBGovstyle5"/>
        <w:rPr>
          <w:lang w:val="ru-RU"/>
        </w:rPr>
      </w:pPr>
      <w:r>
        <w:rPr>
          <w:lang w:val="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D86A90" w:rsidRDefault="00E26356" w:rsidP="00D85AB8">
      <w:pPr>
        <w:pStyle w:val="LBGovstyle5"/>
        <w:rPr>
          <w:lang w:val="ru-RU"/>
        </w:rPr>
      </w:pPr>
      <w:r>
        <w:rPr>
          <w:lang w:val="ru-RU"/>
        </w:rPr>
        <w:t>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rsidR="00D86A90" w:rsidRDefault="00E26356" w:rsidP="00D85AB8">
      <w:pPr>
        <w:pStyle w:val="aa"/>
        <w:ind w:left="0" w:firstLine="709"/>
        <w:jc w:val="both"/>
      </w:pPr>
      <w:r>
        <w:t>При принятии решений, указанных в подпунктах (</w:t>
      </w:r>
      <w:proofErr w:type="spellStart"/>
      <w:r>
        <w:t>ii</w:t>
      </w:r>
      <w:proofErr w:type="spellEnd"/>
      <w:r>
        <w:t>) – (v) настоящего пункта, Поставщик вправе взыскать с Поставщика неустойку, предусмотренную Договором, убытки.</w:t>
      </w:r>
    </w:p>
    <w:p w:rsidR="00D86A90" w:rsidRDefault="00E26356" w:rsidP="00D85AB8">
      <w:pPr>
        <w:pStyle w:val="aa"/>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D86A90" w:rsidRDefault="00E26356" w:rsidP="00D85AB8">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D86A90" w:rsidRDefault="00E26356" w:rsidP="00D85AB8">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rsidR="00D86A90" w:rsidRDefault="00E26356" w:rsidP="00D85AB8">
      <w:pPr>
        <w:pStyle w:val="LBGovstyle2"/>
        <w:rPr>
          <w:lang w:val="ru-RU"/>
        </w:rPr>
      </w:pPr>
      <w:r>
        <w:rPr>
          <w:lang w:val="ru-RU"/>
        </w:rPr>
        <w:t>Стороны соглашаются, что датой поставки считается дата подписания обеими Сторонами товарной накладной по форме ТОРГ-12/УПД.</w:t>
      </w:r>
    </w:p>
    <w:p w:rsidR="00D86A90" w:rsidRDefault="00E26356" w:rsidP="00D85AB8">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rsidR="00D86A90" w:rsidRDefault="00E26356" w:rsidP="00D85AB8">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D86A90" w:rsidRDefault="00E26356" w:rsidP="00D85AB8">
      <w:pPr>
        <w:pStyle w:val="LBGovstyle2"/>
        <w:rPr>
          <w:lang w:val="ru-RU"/>
        </w:rPr>
      </w:pPr>
      <w:r>
        <w:rPr>
          <w:lang w:val="ru-RU"/>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D86A90" w:rsidRDefault="00E26356" w:rsidP="00D85AB8">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D86A90" w:rsidRDefault="00E26356" w:rsidP="00D85AB8">
      <w:pPr>
        <w:pStyle w:val="LBGovstyle2"/>
        <w:rPr>
          <w:lang w:val="ru-RU"/>
        </w:rPr>
      </w:pPr>
      <w:r>
        <w:rPr>
          <w:lang w:val="ru-RU"/>
        </w:rPr>
        <w:t>У Поставщика не возникает право залога на Товар после его передачи Покупателю.</w:t>
      </w:r>
    </w:p>
    <w:p w:rsidR="00D86A90" w:rsidRDefault="00E26356" w:rsidP="00D85AB8">
      <w:pPr>
        <w:pStyle w:val="aa"/>
        <w:ind w:left="0" w:firstLine="709"/>
        <w:jc w:val="both"/>
      </w:pPr>
      <w:r>
        <w:t>​​</w:t>
      </w:r>
    </w:p>
    <w:p w:rsidR="00D86A90" w:rsidRDefault="00E26356" w:rsidP="00D85AB8">
      <w:pPr>
        <w:pStyle w:val="LBGovstyle1"/>
        <w:spacing w:before="0" w:after="0"/>
      </w:pPr>
      <w:r>
        <w:t>Права и обязанности Сторон</w:t>
      </w:r>
    </w:p>
    <w:p w:rsidR="00D86A90" w:rsidRDefault="00E26356" w:rsidP="00D85AB8">
      <w:pPr>
        <w:pStyle w:val="LBGovstyle2"/>
        <w:rPr>
          <w:lang w:val="ru-RU"/>
        </w:rPr>
      </w:pPr>
      <w:r>
        <w:rPr>
          <w:lang w:val="ru-RU"/>
        </w:rPr>
        <w:t>Поставщик обязан:</w:t>
      </w:r>
    </w:p>
    <w:p w:rsidR="00D86A90" w:rsidRDefault="00E26356" w:rsidP="00D85AB8">
      <w:pPr>
        <w:pStyle w:val="LBGovstyle3"/>
        <w:rPr>
          <w:lang w:val="ru-RU"/>
        </w:rPr>
      </w:pPr>
      <w:r>
        <w:rPr>
          <w:lang w:val="ru-RU"/>
        </w:rPr>
        <w:lastRenderedPageBreak/>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D86A90" w:rsidRDefault="00E26356" w:rsidP="00D85AB8">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D86A90" w:rsidRDefault="00E26356" w:rsidP="00D85AB8">
      <w:pPr>
        <w:pStyle w:val="LBGovstyle3"/>
        <w:rPr>
          <w:lang w:val="ru-RU"/>
        </w:rPr>
      </w:pPr>
      <w:r>
        <w:rPr>
          <w:lang w:val="ru-RU"/>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D86A90" w:rsidRDefault="00E26356" w:rsidP="00D85AB8">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D86A90" w:rsidRDefault="00E26356" w:rsidP="00D85AB8">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D86A90" w:rsidRDefault="00E26356" w:rsidP="00D85AB8">
      <w:pPr>
        <w:pStyle w:val="LBGovstyle3"/>
        <w:rPr>
          <w:lang w:val="ru-RU"/>
        </w:rPr>
      </w:pPr>
      <w:r>
        <w:rPr>
          <w:lang w:val="ru-RU"/>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D86A90" w:rsidRDefault="00E26356" w:rsidP="00D85AB8">
      <w:pPr>
        <w:pStyle w:val="LBGovstyle3"/>
        <w:rPr>
          <w:lang w:val="ru-RU"/>
        </w:rPr>
      </w:pPr>
      <w:r>
        <w:rPr>
          <w:lang w:val="ru-RU"/>
        </w:rPr>
        <w:t>известить Покупателя о дате и времени доставки Товара в соответствии с пунктом 4.3 Договора;</w:t>
      </w:r>
    </w:p>
    <w:p w:rsidR="00D86A90" w:rsidRDefault="00E26356" w:rsidP="00D85AB8">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D86A90" w:rsidRDefault="00E26356" w:rsidP="00D85AB8">
      <w:pPr>
        <w:pStyle w:val="LBGovstyle3"/>
        <w:rPr>
          <w:lang w:val="ru-RU"/>
        </w:rPr>
      </w:pPr>
      <w:r>
        <w:rPr>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D86A90" w:rsidRDefault="00E26356" w:rsidP="00D85AB8">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D86A90" w:rsidRDefault="00E26356" w:rsidP="00D85AB8">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D86A90" w:rsidRDefault="00E26356" w:rsidP="00D85AB8">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 \dateFormat "dd.MM.yyyy" \moneyFormat "0,000.00 (ISpell) I$$$$ .00 F$$"</w:instrText>
      </w:r>
      <w:r>
        <w:rPr>
          <w:lang w:val="ru-RU"/>
        </w:rPr>
        <w:fldChar w:fldCharType="separate"/>
      </w:r>
      <w:r>
        <w:rPr>
          <w:lang w:val="ru-RU"/>
        </w:rPr>
        <w:t>4</w:t>
      </w:r>
      <w:r>
        <w:rPr>
          <w:lang w:val="ru-RU"/>
        </w:rPr>
        <w:fldChar w:fldCharType="end"/>
      </w:r>
      <w:r>
        <w:rPr>
          <w:lang w:val="ru-RU"/>
        </w:rPr>
        <w:t xml:space="preserve"> к Договору.];</w:t>
      </w:r>
      <w:r>
        <w:rPr>
          <w:vertAlign w:val="superscript"/>
          <w:lang w:val="ru-RU"/>
        </w:rPr>
        <w:footnoteReference w:id="10"/>
      </w:r>
      <w:r>
        <w:rPr>
          <w:lang w:val="ru-RU"/>
        </w:rPr>
        <w:t>​​</w:t>
      </w:r>
      <w:r>
        <w:rPr>
          <w:lang w:val="ru-RU"/>
        </w:rPr>
        <w:fldChar w:fldCharType="end"/>
      </w:r>
    </w:p>
    <w:p w:rsidR="00D86A90" w:rsidRDefault="00E26356" w:rsidP="00D85AB8">
      <w:pPr>
        <w:pStyle w:val="LBGovstyle3"/>
        <w:rPr>
          <w:lang w:val="ru-RU"/>
        </w:rPr>
      </w:pPr>
      <w:r>
        <w:rPr>
          <w:lang w:val="ru-RU"/>
        </w:rPr>
        <w:t xml:space="preserve">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w:t>
      </w:r>
      <w:r>
        <w:rPr>
          <w:lang w:val="ru-RU"/>
        </w:rPr>
        <w:lastRenderedPageBreak/>
        <w:t>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D86A90" w:rsidRDefault="00E26356" w:rsidP="00D85AB8">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D86A90" w:rsidRDefault="00E26356" w:rsidP="00D85AB8">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rsidR="00D86A90" w:rsidRDefault="00E26356" w:rsidP="00D85AB8">
      <w:pPr>
        <w:pStyle w:val="LBGovstyle3"/>
        <w:rPr>
          <w:lang w:val="ru-RU"/>
        </w:rPr>
      </w:pPr>
      <w:r>
        <w:rPr>
          <w:lang w:val="ru-RU"/>
        </w:rPr>
        <w:t xml:space="preserve"> 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D86A90" w:rsidRDefault="00E26356" w:rsidP="00D85AB8">
      <w:pPr>
        <w:pStyle w:val="BulletListFooterTextnumberedParagraphedeliste1lp1ListParagraphNumBullet1TableNumberParagraphBulletNumberBulletrListParagraph1ListParagraph2ListParagraph21Listeafsnit1PargrafodaLista1B"/>
        <w:numPr>
          <w:ilvl w:val="3"/>
          <w:numId w:val="4"/>
        </w:numPr>
        <w:spacing w:line="240" w:lineRule="auto"/>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D86A90" w:rsidRDefault="00E26356" w:rsidP="00D85AB8">
      <w:pPr>
        <w:pStyle w:val="BulletListFooterTextnumberedParagraphedeliste1lp1ListParagraphNumBullet1TableNumberParagraphBulletNumberBulletrListParagraph1ListParagraph2ListParagraph21Listeafsnit1PargrafodaLista1B"/>
        <w:numPr>
          <w:ilvl w:val="3"/>
          <w:numId w:val="4"/>
        </w:numPr>
        <w:spacing w:line="240" w:lineRule="auto"/>
        <w:ind w:firstLine="549"/>
        <w:contextualSpacing/>
        <w:jc w:val="both"/>
      </w:pPr>
      <w:r>
        <w:t>нести полную ответственность за действия привлечённых Поставщиком соисполнителей как за собственные действия;</w:t>
      </w:r>
    </w:p>
    <w:p w:rsidR="00D86A90" w:rsidRDefault="00E26356" w:rsidP="00D85AB8">
      <w:pPr>
        <w:pStyle w:val="BulletListFooterTextnumberedParagraphedeliste1lp1ListParagraphNumBullet1TableNumberParagraphBulletNumberBulletrListParagraph1ListParagraph2ListParagraph21Listeafsnit1PargrafodaLista1B"/>
        <w:numPr>
          <w:ilvl w:val="3"/>
          <w:numId w:val="4"/>
        </w:numPr>
        <w:spacing w:line="240" w:lineRule="auto"/>
        <w:ind w:firstLine="54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D86A90" w:rsidRDefault="00E26356" w:rsidP="00D85AB8">
      <w:pPr>
        <w:pStyle w:val="BulletListFooterTextnumberedParagraphedeliste1lp1ListParagraphNumBullet1TableNumberParagraphBulletNumberBulletrListParagraph1ListParagraph2ListParagraph21Listeafsnit1PargrafodaLista1B"/>
        <w:numPr>
          <w:ilvl w:val="3"/>
          <w:numId w:val="4"/>
        </w:numPr>
        <w:spacing w:line="240" w:lineRule="auto"/>
        <w:ind w:firstLine="54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D86A90" w:rsidRDefault="00E26356" w:rsidP="00D85AB8">
      <w:pPr>
        <w:pStyle w:val="BulletListFooterTextnumberedParagraphedeliste1lp1ListParagraphNumBullet1TableNumberParagraphBulletNumberBulletrListParagraph1ListParagraph2ListParagraph21Listeafsnit1PargrafodaLista1B"/>
        <w:numPr>
          <w:ilvl w:val="2"/>
          <w:numId w:val="4"/>
        </w:numPr>
        <w:spacing w:line="240" w:lineRule="auto"/>
        <w:ind w:firstLine="709"/>
        <w:contextualSpacing/>
        <w:jc w:val="both"/>
      </w:pPr>
      <w:r>
        <w:t xml:space="preserve">соблюдать требования законодательства РФ в отношении товаров, подлежащих </w:t>
      </w:r>
      <w:proofErr w:type="spellStart"/>
      <w:r>
        <w:t>прослеживаемости</w:t>
      </w:r>
      <w:proofErr w:type="spellEnd"/>
      <w:r>
        <w:t xml:space="preserve">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D86A90" w:rsidRDefault="00E26356" w:rsidP="00D85AB8">
      <w:pPr>
        <w:pStyle w:val="LBGovstyle3"/>
        <w:rPr>
          <w:lang w:val="ru-RU"/>
        </w:rPr>
      </w:pPr>
      <w:r>
        <w:rPr>
          <w:lang w:val="ru-RU"/>
        </w:rPr>
        <w:t>выполнять иные обязанности, предусмотренные Договором.</w:t>
      </w:r>
    </w:p>
    <w:p w:rsidR="00D86A90" w:rsidRDefault="00E26356" w:rsidP="00D85AB8">
      <w:pPr>
        <w:pStyle w:val="LBGovstyle2"/>
        <w:rPr>
          <w:lang w:val="ru-RU"/>
        </w:rPr>
      </w:pPr>
      <w:r>
        <w:rPr>
          <w:lang w:val="ru-RU"/>
        </w:rPr>
        <w:t>Поставщик вправе:</w:t>
      </w:r>
    </w:p>
    <w:p w:rsidR="00D86A90" w:rsidRDefault="00E26356" w:rsidP="00D85AB8">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D86A90" w:rsidRDefault="00E26356" w:rsidP="00D85AB8">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D86A90" w:rsidRDefault="00E26356" w:rsidP="00D85AB8">
      <w:pPr>
        <w:pStyle w:val="LBGovstyle3"/>
        <w:rPr>
          <w:lang w:val="ru-RU"/>
        </w:rPr>
      </w:pPr>
      <w:r>
        <w:rPr>
          <w:lang w:val="ru-RU"/>
        </w:rPr>
        <w:t>требовать возмещения убытков, уплаты неустоек (штрафов, пеней) в соответствии с Договором;</w:t>
      </w:r>
    </w:p>
    <w:p w:rsidR="00D86A90" w:rsidRDefault="00E26356" w:rsidP="00D85AB8">
      <w:pPr>
        <w:pStyle w:val="LBGovstyle3"/>
        <w:rPr>
          <w:lang w:val="ru-RU"/>
        </w:rPr>
      </w:pPr>
      <w:r>
        <w:rPr>
          <w:lang w:val="ru-RU"/>
        </w:rPr>
        <w:t>осуществлять иные права, предусмотренные Договором.</w:t>
      </w:r>
    </w:p>
    <w:p w:rsidR="00D86A90" w:rsidRDefault="00E26356" w:rsidP="00D85AB8">
      <w:pPr>
        <w:pStyle w:val="LBGovstyle2"/>
        <w:rPr>
          <w:lang w:val="ru-RU"/>
        </w:rPr>
      </w:pPr>
      <w:r>
        <w:rPr>
          <w:lang w:val="ru-RU"/>
        </w:rPr>
        <w:t>Покупатель обязуется:</w:t>
      </w:r>
    </w:p>
    <w:p w:rsidR="00D86A90" w:rsidRDefault="00E26356" w:rsidP="00D85AB8">
      <w:pPr>
        <w:pStyle w:val="LBGovstyle3"/>
        <w:rPr>
          <w:lang w:val="ru-RU"/>
        </w:rPr>
      </w:pPr>
      <w:r>
        <w:rPr>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rsidR="00D86A90" w:rsidRDefault="00E26356" w:rsidP="00D85AB8">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D86A90" w:rsidRDefault="00E26356" w:rsidP="00D85AB8">
      <w:pPr>
        <w:pStyle w:val="LBGovstyle3"/>
        <w:rPr>
          <w:lang w:val="ru-RU"/>
        </w:rPr>
      </w:pPr>
      <w:r>
        <w:rPr>
          <w:lang w:val="ru-RU"/>
        </w:rPr>
        <w:t>исполнять иные обязанности, предусмотренные Договором.</w:t>
      </w:r>
    </w:p>
    <w:p w:rsidR="00D86A90" w:rsidRDefault="00E26356" w:rsidP="00D85AB8">
      <w:pPr>
        <w:pStyle w:val="LBGovstyle2"/>
        <w:rPr>
          <w:lang w:val="ru-RU"/>
        </w:rPr>
      </w:pPr>
      <w:r>
        <w:rPr>
          <w:lang w:val="ru-RU"/>
        </w:rPr>
        <w:t>Покупатель вправе:</w:t>
      </w:r>
    </w:p>
    <w:p w:rsidR="00D86A90" w:rsidRDefault="00E26356" w:rsidP="00D85AB8">
      <w:pPr>
        <w:pStyle w:val="LBGovstyle3"/>
        <w:rPr>
          <w:lang w:val="ru-RU"/>
        </w:rPr>
      </w:pPr>
      <w:r>
        <w:rPr>
          <w:lang w:val="ru-RU"/>
        </w:rPr>
        <w:t>требовать от Поставщика надлежащего исполнения обязательств, предусмотренных Договором;</w:t>
      </w:r>
    </w:p>
    <w:p w:rsidR="00D86A90" w:rsidRDefault="00E26356" w:rsidP="00D85AB8">
      <w:pPr>
        <w:pStyle w:val="LBGovstyle3"/>
        <w:rPr>
          <w:lang w:val="ru-RU"/>
        </w:rPr>
      </w:pPr>
      <w:r>
        <w:rPr>
          <w:lang w:val="ru-RU"/>
        </w:rPr>
        <w:t>требовать от Поставщика своевременного устранения недостатков Товара в соответствии с разделами 4 и 6 Договора;</w:t>
      </w:r>
    </w:p>
    <w:p w:rsidR="00D86A90" w:rsidRDefault="00E26356" w:rsidP="00D85AB8">
      <w:pPr>
        <w:pStyle w:val="LBGovstyle3"/>
        <w:rPr>
          <w:lang w:val="ru-RU"/>
        </w:rPr>
      </w:pPr>
      <w:r>
        <w:rPr>
          <w:lang w:val="ru-RU"/>
        </w:rPr>
        <w:lastRenderedPageBreak/>
        <w:t>осуществлять иные права, предоставленные Покупателю статьями 466, 468, 475, 480, 482, 518, 519, 520 Гражданского кодекса Российской Федерации;</w:t>
      </w:r>
    </w:p>
    <w:p w:rsidR="00D86A90" w:rsidRDefault="00E26356" w:rsidP="00D85AB8">
      <w:pPr>
        <w:pStyle w:val="LBGovstyle3"/>
        <w:rPr>
          <w:lang w:val="ru-RU"/>
        </w:rPr>
      </w:pPr>
      <w:r>
        <w:rPr>
          <w:lang w:val="ru-RU"/>
        </w:rPr>
        <w:t>проверять ход и качество исполнения Поставщиком условий настоящего Договора;</w:t>
      </w:r>
    </w:p>
    <w:p w:rsidR="00D86A90" w:rsidRDefault="00E26356" w:rsidP="00D85AB8">
      <w:pPr>
        <w:pStyle w:val="LBGovstyle3"/>
        <w:rPr>
          <w:lang w:val="ru-RU"/>
        </w:rPr>
      </w:pPr>
      <w:r>
        <w:rPr>
          <w:lang w:val="ru-RU"/>
        </w:rPr>
        <w:t>требовать возмещения убытков, уплаты неустоек (штрафов, пеней) в соответствии с Договором;</w:t>
      </w:r>
    </w:p>
    <w:p w:rsidR="00D86A90" w:rsidRDefault="00E26356" w:rsidP="00D85AB8">
      <w:pPr>
        <w:pStyle w:val="LBGovstyle3"/>
        <w:rPr>
          <w:lang w:val="ru-RU"/>
        </w:rPr>
      </w:pPr>
      <w:r>
        <w:rPr>
          <w:lang w:val="ru-RU"/>
        </w:rPr>
        <w:t>отказаться от приемки и оплаты Товара, не соответствующего условиям Договора;</w:t>
      </w:r>
    </w:p>
    <w:p w:rsidR="00D86A90" w:rsidRDefault="00E26356" w:rsidP="00D85AB8">
      <w:pPr>
        <w:pStyle w:val="LBGovstyle3"/>
        <w:rPr>
          <w:lang w:val="ru-RU"/>
        </w:rPr>
      </w:pPr>
      <w:r>
        <w:rPr>
          <w:lang w:val="ru-RU"/>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rsidR="00D86A90" w:rsidRDefault="00E26356" w:rsidP="00D85AB8">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D86A90" w:rsidRDefault="00E26356" w:rsidP="00D85AB8">
      <w:pPr>
        <w:pStyle w:val="BulletListFooterTextnumberedParagraphedeliste1lp1ListParagraphNumBullet1TableNumberParagraphBulletNumberBulletrListParagraph1ListParagraph2ListParagraph21Listeafsnit1PargrafodaLista1B"/>
        <w:numPr>
          <w:ilvl w:val="2"/>
          <w:numId w:val="4"/>
        </w:numPr>
        <w:spacing w:line="240" w:lineRule="auto"/>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rsidR="00D86A90" w:rsidRDefault="00E26356" w:rsidP="00D85AB8">
      <w:pPr>
        <w:pStyle w:val="LBGovstyle3"/>
        <w:rPr>
          <w:lang w:val="ru-RU"/>
        </w:rPr>
      </w:pPr>
      <w:r>
        <w:rPr>
          <w:lang w:val="ru-RU"/>
        </w:rPr>
        <w:t>осуществлять иные права, предусмотренные Договором.</w:t>
      </w:r>
    </w:p>
    <w:p w:rsidR="00D85AB8" w:rsidRDefault="00D85AB8" w:rsidP="00D85AB8">
      <w:pPr>
        <w:pStyle w:val="LBGovstyle3"/>
        <w:numPr>
          <w:ilvl w:val="0"/>
          <w:numId w:val="0"/>
        </w:numPr>
        <w:ind w:left="720"/>
        <w:rPr>
          <w:lang w:val="ru-RU"/>
        </w:rPr>
      </w:pPr>
    </w:p>
    <w:p w:rsidR="00D86A90" w:rsidRDefault="00E26356" w:rsidP="00D85AB8">
      <w:pPr>
        <w:pStyle w:val="LBGovstyle1"/>
        <w:spacing w:before="0" w:after="0"/>
      </w:pPr>
      <w:r>
        <w:t>Качество Товара</w:t>
      </w:r>
    </w:p>
    <w:p w:rsidR="00D86A90" w:rsidRDefault="00E26356" w:rsidP="00D85AB8">
      <w:pPr>
        <w:pStyle w:val="LBGovstyle2"/>
        <w:rPr>
          <w:i/>
          <w:lang w:val="ru-RU"/>
        </w:rPr>
      </w:pPr>
      <w:r>
        <w:rPr>
          <w:lang w:val="ru-RU"/>
        </w:rPr>
        <w:t>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rsidR="00D86A90" w:rsidRDefault="00E26356" w:rsidP="00D85AB8">
      <w:pPr>
        <w:pStyle w:val="LBGovstyle2"/>
        <w:rPr>
          <w:lang w:val="ru-RU"/>
        </w:rPr>
      </w:pPr>
      <w:r>
        <w:rPr>
          <w:lang w:val="ru-RU"/>
        </w:rPr>
        <w:fldChar w:fldCharType="begin" w:fldLock="1"/>
      </w:r>
      <w:r>
        <w:rPr>
          <w:lang w:val="ru-RU"/>
        </w:rPr>
        <w:instrText>LBVARIABLE \id "207" \displaced</w:instrText>
      </w:r>
      <w:r>
        <w:rPr>
          <w:lang w:val="ru-RU"/>
        </w:rPr>
        <w:fldChar w:fldCharType="separate"/>
      </w:r>
      <w:r>
        <w:rPr>
          <w:lang w:val="ru-RU"/>
        </w:rPr>
        <w:t>Поставщик отвечает за недостатки товара, если недостатки Товара возникли до его передачи Покупателю или по причинам, возникшим до этого момента.</w:t>
      </w:r>
    </w:p>
    <w:p w:rsidR="00D86A90" w:rsidRDefault="00E26356" w:rsidP="00D85AB8">
      <w:pPr>
        <w:pStyle w:val="LBGovstyle2"/>
        <w:rPr>
          <w:lang w:val="ru-RU"/>
        </w:rPr>
      </w:pPr>
      <w:r>
        <w:rPr>
          <w:lang w:val="ru-RU"/>
        </w:rPr>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 либо если более длительный срок, не предусмотрен пунктом 1.10 Договора.</w:t>
      </w:r>
      <w:r>
        <w:rPr>
          <w:lang w:val="ru-RU"/>
        </w:rPr>
        <w:fldChar w:fldCharType="end"/>
      </w:r>
    </w:p>
    <w:p w:rsidR="00D85AB8" w:rsidRDefault="00D85AB8" w:rsidP="00D85AB8">
      <w:pPr>
        <w:pStyle w:val="LBGovstyle2"/>
        <w:numPr>
          <w:ilvl w:val="0"/>
          <w:numId w:val="0"/>
        </w:numPr>
        <w:ind w:left="720"/>
        <w:rPr>
          <w:lang w:val="ru-RU"/>
        </w:rPr>
      </w:pPr>
    </w:p>
    <w:p w:rsidR="00D86A90" w:rsidRDefault="00E26356" w:rsidP="00D85AB8">
      <w:pPr>
        <w:pStyle w:val="LBGovstyle1"/>
        <w:spacing w:before="0" w:after="0"/>
      </w:pPr>
      <w:r>
        <w:t>Ответственность Сторон</w:t>
      </w:r>
    </w:p>
    <w:p w:rsidR="00D86A90" w:rsidRDefault="00E26356" w:rsidP="00D85AB8">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D86A90" w:rsidRDefault="00E26356" w:rsidP="00D85AB8">
      <w:pPr>
        <w:pStyle w:val="LBGovstyle2"/>
        <w:rPr>
          <w:lang w:val="ru-RU"/>
        </w:rPr>
      </w:pPr>
      <w:r>
        <w:rPr>
          <w:lang w:val="ru-RU"/>
        </w:rPr>
        <w:t>Покупатель имеет право на удержание суммы начисленной Поставщику неустойки (пеней, штрафов) при осуществлении оплаты по Договору.</w:t>
      </w:r>
    </w:p>
    <w:p w:rsidR="00D86A90" w:rsidRDefault="00E26356" w:rsidP="00D85AB8">
      <w:pPr>
        <w:pStyle w:val="LBGovstyle2"/>
        <w:rPr>
          <w:lang w:val="ru-RU"/>
        </w:rPr>
      </w:pPr>
      <w:r>
        <w:rPr>
          <w:lang w:val="ru-RU"/>
        </w:rPr>
        <w:lastRenderedPageBreak/>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D86A90" w:rsidRDefault="00E26356" w:rsidP="00D85AB8">
      <w:pPr>
        <w:pStyle w:val="LBGovstyle2"/>
        <w:rPr>
          <w:lang w:val="ru-RU"/>
        </w:rPr>
      </w:pPr>
      <w:r>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D85AB8" w:rsidRDefault="00D85AB8" w:rsidP="00D85AB8">
      <w:pPr>
        <w:pStyle w:val="LBGovstyle2"/>
        <w:numPr>
          <w:ilvl w:val="0"/>
          <w:numId w:val="0"/>
        </w:numPr>
        <w:ind w:left="720"/>
        <w:rPr>
          <w:lang w:val="ru-RU"/>
        </w:rPr>
      </w:pPr>
    </w:p>
    <w:p w:rsidR="00D86A90" w:rsidRDefault="00E26356" w:rsidP="00D85AB8">
      <w:pPr>
        <w:pStyle w:val="LBGovstyle1"/>
        <w:spacing w:before="0" w:after="0"/>
      </w:pPr>
      <w:r>
        <w:t>Обеспечение исполнения Договора. Обеспечение исполнения гарантийных обязательств</w:t>
      </w:r>
    </w:p>
    <w:p w:rsidR="00D86A90" w:rsidRDefault="00E26356" w:rsidP="00D85AB8">
      <w:pPr>
        <w:pStyle w:val="LBGovstyle2"/>
        <w:rPr>
          <w:lang w:val="ru-RU"/>
        </w:rPr>
      </w:pPr>
      <w:r>
        <w:rPr>
          <w:lang w:val="ru-RU"/>
        </w:rPr>
        <w:fldChar w:fldCharType="begin" w:fldLock="1"/>
      </w:r>
      <w:r>
        <w:rPr>
          <w:lang w:val="ru-RU"/>
        </w:rPr>
        <w:instrText>LBVARIABLE \id "244"</w:instrText>
      </w:r>
      <w:r>
        <w:rPr>
          <w:lang w:val="ru-RU"/>
        </w:rPr>
        <w:fldChar w:fldCharType="separate"/>
      </w:r>
      <w:r>
        <w:rPr>
          <w:lang w:val="ru-RU"/>
        </w:rPr>
        <w:t>Обеспечение исполнения обязательств Поставщика по Договору не предоставляется.</w:t>
      </w:r>
      <w:r>
        <w:rPr>
          <w:lang w:val="ru-RU"/>
        </w:rPr>
        <w:fldChar w:fldCharType="end"/>
      </w:r>
    </w:p>
    <w:p w:rsidR="00D86A90" w:rsidRDefault="00E26356" w:rsidP="00D85AB8">
      <w:pPr>
        <w:pStyle w:val="LBGovstyle2"/>
        <w:rPr>
          <w:lang w:val="ru-RU"/>
        </w:rPr>
      </w:pPr>
      <w:r>
        <w:rPr>
          <w:lang w:val="ru-RU"/>
        </w:rPr>
        <w:fldChar w:fldCharType="begin" w:fldLock="1"/>
      </w:r>
      <w:r>
        <w:rPr>
          <w:lang w:val="ru-RU"/>
        </w:rPr>
        <w:instrText>LBVARIABLE \id "258"</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D85AB8" w:rsidRDefault="00D85AB8" w:rsidP="00D85AB8">
      <w:pPr>
        <w:pStyle w:val="LBGovstyle2"/>
        <w:numPr>
          <w:ilvl w:val="0"/>
          <w:numId w:val="0"/>
        </w:numPr>
        <w:ind w:left="720"/>
        <w:rPr>
          <w:lang w:val="ru-RU"/>
        </w:rPr>
      </w:pPr>
    </w:p>
    <w:p w:rsidR="00D86A90" w:rsidRDefault="00E26356" w:rsidP="00D85AB8">
      <w:pPr>
        <w:pStyle w:val="LBGovstyle1"/>
        <w:spacing w:before="0" w:after="0"/>
      </w:pPr>
      <w:r>
        <w:t>Обстоятельства непреодолимой силы</w:t>
      </w:r>
    </w:p>
    <w:p w:rsidR="00D86A90" w:rsidRDefault="00E26356" w:rsidP="00D85AB8">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D86A90" w:rsidRDefault="00E26356" w:rsidP="00D85AB8">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D86A90" w:rsidRDefault="00E26356" w:rsidP="00D85AB8">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D86A90" w:rsidRDefault="00E26356" w:rsidP="00D85AB8">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D85AB8" w:rsidRDefault="00D85AB8" w:rsidP="00D85AB8">
      <w:pPr>
        <w:pStyle w:val="LBGovstyle2"/>
        <w:numPr>
          <w:ilvl w:val="0"/>
          <w:numId w:val="0"/>
        </w:numPr>
        <w:ind w:left="720"/>
        <w:rPr>
          <w:lang w:val="ru-RU"/>
        </w:rPr>
      </w:pPr>
    </w:p>
    <w:p w:rsidR="00D86A90" w:rsidRDefault="00E26356" w:rsidP="00D85AB8">
      <w:pPr>
        <w:pStyle w:val="LBGovstyle1"/>
        <w:spacing w:before="0" w:after="0"/>
      </w:pPr>
      <w:r>
        <w:t xml:space="preserve"> Рассмотрение и разрешение споров</w:t>
      </w:r>
    </w:p>
    <w:p w:rsidR="00D86A90" w:rsidRDefault="00E26356" w:rsidP="00D85AB8">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D86A90" w:rsidRDefault="00E26356" w:rsidP="00D85AB8">
      <w:pPr>
        <w:pStyle w:val="LBGovstyle2"/>
        <w:rPr>
          <w:lang w:val="ru-RU"/>
        </w:rPr>
      </w:pPr>
      <w:r>
        <w:rPr>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w:t>
      </w:r>
      <w:r>
        <w:rPr>
          <w:lang w:val="ru-RU"/>
        </w:rPr>
        <w:lastRenderedPageBreak/>
        <w:t>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D86A90" w:rsidRDefault="00E26356" w:rsidP="00D85AB8">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D86A90" w:rsidRDefault="00E26356" w:rsidP="00D85AB8">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D85AB8" w:rsidRDefault="00D85AB8" w:rsidP="00D85AB8">
      <w:pPr>
        <w:pStyle w:val="LBGovstyle2"/>
        <w:numPr>
          <w:ilvl w:val="0"/>
          <w:numId w:val="0"/>
        </w:numPr>
        <w:ind w:left="720"/>
        <w:rPr>
          <w:lang w:val="ru-RU"/>
        </w:rPr>
      </w:pPr>
    </w:p>
    <w:p w:rsidR="00D86A90" w:rsidRDefault="00E26356" w:rsidP="00D85AB8">
      <w:pPr>
        <w:pStyle w:val="LBGovstyle1"/>
        <w:spacing w:before="0" w:after="0"/>
      </w:pPr>
      <w:r>
        <w:t xml:space="preserve">Срок действия и порядок изменения Договора </w:t>
      </w:r>
    </w:p>
    <w:p w:rsidR="00D86A90" w:rsidRDefault="00E26356" w:rsidP="00D85AB8">
      <w:pPr>
        <w:pStyle w:val="LBGovstyle2"/>
        <w:rPr>
          <w:lang w:val="ru-RU"/>
        </w:rPr>
      </w:pPr>
      <w:r>
        <w:rPr>
          <w:lang w:val="ru-RU"/>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rsidR="00D86A90" w:rsidRDefault="00E26356" w:rsidP="00D85AB8">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86A90" w:rsidRDefault="00E26356" w:rsidP="00D85AB8">
      <w:pPr>
        <w:pStyle w:val="BulletListFooterTextnumberedParagraphedeliste1lp1ListParagraphNumBullet1TableNumberParagraphBulletNumberBulletrListParagraph1ListParagraph2ListParagraph21Listeafsnit1PargrafodaLista1B1"/>
        <w:numPr>
          <w:ilvl w:val="1"/>
          <w:numId w:val="4"/>
        </w:numPr>
        <w:tabs>
          <w:tab w:val="left" w:pos="1276"/>
        </w:tabs>
        <w:spacing w:line="240" w:lineRule="auto"/>
        <w:ind w:firstLine="709"/>
        <w:contextualSpacing/>
        <w:jc w:val="both"/>
        <w:rPr>
          <w:rStyle w:val="BulletListFooterTextnumberedParagraphedeliste1lp1ListParagraphNumBullet1TableNumberParagraphBulletNumberBulletrListParagraph1Listea1"/>
        </w:rPr>
      </w:pPr>
      <w:bookmarkStart w:id="1" w:name="_Ref384632227"/>
      <w:r>
        <w:t>При</w:t>
      </w:r>
      <w:r>
        <w:rPr>
          <w:rStyle w:val="BulletListFooterTextnumberedParagraphedeliste1lp1ListParagraphNumBullet1TableNumberParagraphBulletNumberBulletrListParagraph1Listea1"/>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1"/>
    </w:p>
    <w:p w:rsidR="00D85AB8" w:rsidRDefault="00D85AB8" w:rsidP="00D85AB8">
      <w:pPr>
        <w:pStyle w:val="BulletListFooterTextnumberedParagraphedeliste1lp1ListParagraphNumBullet1TableNumberParagraphBulletNumberBulletrListParagraph1ListParagraph2ListParagraph21Listeafsnit1PargrafodaLista1B1"/>
        <w:tabs>
          <w:tab w:val="left" w:pos="1276"/>
        </w:tabs>
        <w:spacing w:line="240" w:lineRule="auto"/>
        <w:ind w:left="709"/>
        <w:contextualSpacing/>
        <w:jc w:val="both"/>
      </w:pPr>
    </w:p>
    <w:p w:rsidR="00D86A90" w:rsidRDefault="00E26356" w:rsidP="00D85AB8">
      <w:pPr>
        <w:pStyle w:val="LBGovstyle1"/>
        <w:spacing w:before="0" w:after="0"/>
      </w:pPr>
      <w:r>
        <w:t>Расторжение Договора</w:t>
      </w:r>
    </w:p>
    <w:p w:rsidR="00D86A90" w:rsidRDefault="00E26356" w:rsidP="00D85AB8">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D86A90" w:rsidRDefault="00E26356" w:rsidP="00D85AB8">
      <w:pPr>
        <w:pStyle w:val="LBGovstyle2"/>
        <w:rPr>
          <w:lang w:val="ru-RU"/>
        </w:rPr>
      </w:pPr>
      <w:r>
        <w:rPr>
          <w:lang w:val="ru-RU"/>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D86A90" w:rsidRDefault="00E26356" w:rsidP="00D85AB8">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rsidR="00D86A90" w:rsidRDefault="00E26356" w:rsidP="00D85AB8">
      <w:pPr>
        <w:pStyle w:val="LBGovstyle3"/>
        <w:rPr>
          <w:lang w:val="ru-RU"/>
        </w:rPr>
      </w:pPr>
      <w:r>
        <w:rPr>
          <w:lang w:val="ru-RU"/>
        </w:rPr>
        <w:t>нарушения обязательств воздерживаться от запрещенных в разделе 13 Договора действий;</w:t>
      </w:r>
    </w:p>
    <w:p w:rsidR="00D86A90" w:rsidRDefault="00E26356" w:rsidP="00D85AB8">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D86A90" w:rsidRDefault="00E26356" w:rsidP="00D85AB8">
      <w:pPr>
        <w:pStyle w:val="LBGovstyle3"/>
        <w:rPr>
          <w:lang w:val="ru-RU"/>
        </w:rPr>
      </w:pPr>
      <w:r>
        <w:rPr>
          <w:lang w:val="ru-RU"/>
        </w:rPr>
        <w:t>нарушения положений подпунктов 14.4.1-14.4.4 Договора.</w:t>
      </w:r>
    </w:p>
    <w:p w:rsidR="00D86A90" w:rsidRDefault="00E26356" w:rsidP="00D85AB8">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D86A90" w:rsidRDefault="00E26356" w:rsidP="00D85AB8">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D86A90" w:rsidRDefault="00E26356" w:rsidP="00D85AB8">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D86A90" w:rsidRDefault="00E26356" w:rsidP="00D85AB8">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D86A90" w:rsidRDefault="00E26356" w:rsidP="00D85AB8">
      <w:pPr>
        <w:pStyle w:val="LBGovstyle3"/>
        <w:rPr>
          <w:lang w:val="ru-RU"/>
        </w:rPr>
      </w:pPr>
      <w:r>
        <w:rPr>
          <w:lang w:val="ru-RU"/>
        </w:rPr>
        <w:t>указание на предмет Договора;</w:t>
      </w:r>
    </w:p>
    <w:p w:rsidR="00D86A90" w:rsidRDefault="00E26356" w:rsidP="00D85AB8">
      <w:pPr>
        <w:pStyle w:val="LBGovstyle3"/>
        <w:rPr>
          <w:lang w:val="ru-RU"/>
        </w:rPr>
      </w:pPr>
      <w:r>
        <w:rPr>
          <w:lang w:val="ru-RU"/>
        </w:rPr>
        <w:lastRenderedPageBreak/>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D86A90" w:rsidRDefault="00E26356" w:rsidP="00D85AB8">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D86A90" w:rsidRDefault="00E26356" w:rsidP="00D85AB8">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D86A90" w:rsidRDefault="00E26356" w:rsidP="00D85AB8">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D86A90" w:rsidRDefault="00E26356" w:rsidP="00D85AB8">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D86A90" w:rsidRDefault="00E26356" w:rsidP="00D85AB8">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D85AB8" w:rsidRDefault="00D85AB8" w:rsidP="00D85AB8">
      <w:pPr>
        <w:pStyle w:val="LBGovstyle2"/>
        <w:numPr>
          <w:ilvl w:val="0"/>
          <w:numId w:val="0"/>
        </w:numPr>
        <w:ind w:left="720"/>
        <w:rPr>
          <w:lang w:val="ru-RU"/>
        </w:rPr>
      </w:pPr>
    </w:p>
    <w:p w:rsidR="00D86A90" w:rsidRDefault="00E26356" w:rsidP="00D85AB8">
      <w:pPr>
        <w:pStyle w:val="LBGovstyle1"/>
        <w:spacing w:before="0" w:after="0"/>
      </w:pPr>
      <w:proofErr w:type="spellStart"/>
      <w:r>
        <w:t>Комплаенс</w:t>
      </w:r>
      <w:proofErr w:type="spellEnd"/>
      <w:r>
        <w:t>-оговорка</w:t>
      </w:r>
    </w:p>
    <w:p w:rsidR="00D86A90" w:rsidRDefault="00E26356" w:rsidP="00D85AB8">
      <w:pPr>
        <w:pStyle w:val="LBGovstyle2"/>
        <w:rPr>
          <w:lang w:val="ru-RU"/>
        </w:rPr>
      </w:pPr>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"536"</w:instrText>
      </w:r>
      <w:r>
        <w:rPr>
          <w:lang w:val="ru-RU"/>
        </w:rPr>
        <w:fldChar w:fldCharType="separate"/>
      </w:r>
      <w:r>
        <w:rPr>
          <w:lang w:val="ru-RU"/>
        </w:rPr>
        <w:t>6</w:t>
      </w:r>
      <w:r>
        <w:rPr>
          <w:lang w:val="ru-RU"/>
        </w:rPr>
        <w:fldChar w:fldCharType="end"/>
      </w:r>
      <w:r>
        <w:rPr>
          <w:lang w:val="ru-RU"/>
        </w:rPr>
        <w:t xml:space="preserve"> к Договору.​​</w:t>
      </w:r>
    </w:p>
    <w:p w:rsidR="00D86A90" w:rsidRDefault="00E26356" w:rsidP="00D85AB8">
      <w:pPr>
        <w:pStyle w:val="BulletListFooterTextnumberedParagraphedeliste1lp1ListParagraphNumBullet1TableNumberParagraphBulletNumberBulletrListParagraph1ListParagraph2ListParagraph21Listeafsnit1PargrafodaLista1B0"/>
        <w:numPr>
          <w:ilvl w:val="1"/>
          <w:numId w:val="4"/>
        </w:numPr>
        <w:tabs>
          <w:tab w:val="left" w:pos="1260"/>
        </w:tabs>
        <w:spacing w:line="240" w:lineRule="auto"/>
        <w:ind w:firstLine="709"/>
        <w:contextualSpacing/>
        <w:jc w:val="both"/>
      </w:pPr>
      <w:r>
        <w:t xml:space="preserve"> Стороны договорились установить неустойку в виде штрафа в размере </w:t>
      </w:r>
      <w:r>
        <w:fldChar w:fldCharType="begin" w:fldLock="1"/>
      </w:r>
      <w:r>
        <w:instrText>LBVARIABLE \id "508" \dateFormat "dd.MM.yyyy" \moneyFormat "0,000.00 (ISpell) I$$$$ .00 F$$" \percentFormat "0,000.########'%'"</w:instrText>
      </w:r>
      <w:r>
        <w:fldChar w:fldCharType="separate"/>
      </w:r>
      <w:r>
        <w:t>10%</w:t>
      </w:r>
      <w:r>
        <w:fldChar w:fldCharType="end"/>
      </w:r>
      <w:r>
        <w:t xml:space="preserve"> от общей Цены Договора, установленной в соответствии с пунктом 3.1. Договора, за каждый случай нарушения положений </w:t>
      </w:r>
      <w:proofErr w:type="spellStart"/>
      <w:r>
        <w:t>Комплаенс</w:t>
      </w:r>
      <w:proofErr w:type="spellEnd"/>
      <w:r>
        <w:t>-оговорки.​​</w:t>
      </w:r>
    </w:p>
    <w:p w:rsidR="00D85AB8" w:rsidRDefault="00D85AB8" w:rsidP="00D85AB8">
      <w:pPr>
        <w:pStyle w:val="BulletListFooterTextnumberedParagraphedeliste1lp1ListParagraphNumBullet1TableNumberParagraphBulletNumberBulletrListParagraph1ListParagraph2ListParagraph21Listeafsnit1PargrafodaLista1B0"/>
        <w:tabs>
          <w:tab w:val="left" w:pos="1260"/>
        </w:tabs>
        <w:spacing w:line="240" w:lineRule="auto"/>
        <w:ind w:left="709"/>
        <w:contextualSpacing/>
        <w:jc w:val="both"/>
      </w:pPr>
    </w:p>
    <w:p w:rsidR="00D86A90" w:rsidRDefault="00E26356" w:rsidP="00D85AB8">
      <w:pPr>
        <w:pStyle w:val="LBGovstyle1"/>
        <w:spacing w:before="0" w:after="0"/>
      </w:pPr>
      <w:r>
        <w:t>Прочие положения</w:t>
      </w:r>
    </w:p>
    <w:p w:rsidR="00D86A90" w:rsidRDefault="00E26356" w:rsidP="00D85AB8">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D86A90" w:rsidRDefault="00E26356" w:rsidP="00D85AB8">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Pr>
          <w:lang w:val="ru-RU"/>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rsidR="00D86A90" w:rsidRDefault="00E26356" w:rsidP="00D85AB8">
      <w:pPr>
        <w:pStyle w:val="LBGovstyle2"/>
        <w:rPr>
          <w:lang w:val="ru-RU"/>
        </w:rPr>
      </w:pPr>
      <w:bookmarkStart w:id="2" w:name="_ref_23030049"/>
      <w:r>
        <w:rPr>
          <w:lang w:val="ru-RU"/>
        </w:rPr>
        <w:t>Стороны определили следующий порядок обмена документами или юридически значимыми сообщениями:</w:t>
      </w:r>
      <w:bookmarkEnd w:id="2"/>
    </w:p>
    <w:p w:rsidR="00D86A90" w:rsidRDefault="00E26356" w:rsidP="00D85AB8">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D86A90" w:rsidRDefault="00E26356" w:rsidP="00D85AB8">
      <w:pPr>
        <w:pStyle w:val="LBGovstyle5"/>
        <w:rPr>
          <w:lang w:val="ru-RU"/>
        </w:rPr>
      </w:pPr>
      <w:r>
        <w:rPr>
          <w:lang w:val="ru-RU"/>
        </w:rPr>
        <w:t>заказным письмом с уведомлением о вручении;</w:t>
      </w:r>
    </w:p>
    <w:p w:rsidR="00D86A90" w:rsidRDefault="00E26356" w:rsidP="00D85AB8">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D86A90" w:rsidRDefault="00E26356" w:rsidP="00D85AB8">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D86A90" w:rsidRDefault="00E26356" w:rsidP="00D85AB8">
      <w:pPr>
        <w:pStyle w:val="aa"/>
        <w:tabs>
          <w:tab w:val="left" w:pos="1260"/>
        </w:tabs>
        <w:ind w:left="0" w:firstLine="709"/>
        <w:jc w:val="both"/>
      </w:pPr>
      <w:r>
        <w:t>Авторизированные адреса электронной почты Сторон указаны в разделе 16 Договора.</w:t>
      </w:r>
    </w:p>
    <w:p w:rsidR="00D86A90" w:rsidRDefault="00E26356" w:rsidP="00D85AB8">
      <w:pPr>
        <w:pStyle w:val="aa"/>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D86A90" w:rsidRDefault="00E26356" w:rsidP="00D85AB8">
      <w:pPr>
        <w:pStyle w:val="aa"/>
        <w:tabs>
          <w:tab w:val="left" w:pos="1260"/>
        </w:tabs>
        <w:ind w:left="0" w:firstLine="709"/>
        <w:jc w:val="both"/>
      </w:pPr>
      <w: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86A90" w:rsidRDefault="00E26356" w:rsidP="00D85AB8">
      <w:pPr>
        <w:pStyle w:val="LBGovstyle2"/>
        <w:rPr>
          <w:lang w:val="ru-RU"/>
        </w:rPr>
      </w:pPr>
      <w:r>
        <w:rPr>
          <w:lang w:val="ru-RU"/>
        </w:rPr>
        <w:t>Заверения об обстоятельствах. Возмещение потерь.</w:t>
      </w:r>
    </w:p>
    <w:p w:rsidR="00D86A90" w:rsidRDefault="00E26356" w:rsidP="00D85AB8">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D86A90" w:rsidRDefault="00E26356" w:rsidP="00D85AB8">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1"/>
      </w:r>
      <w:r>
        <w:rPr>
          <w:rStyle w:val="a9"/>
          <w:lang w:val="ru-RU"/>
        </w:rPr>
        <w:footnoteReference w:id="12"/>
      </w:r>
      <w:r>
        <w:rPr>
          <w:lang w:val="ru-RU"/>
        </w:rPr>
        <w:t>;</w:t>
      </w:r>
      <w:r>
        <w:rPr>
          <w:lang w:val="ru-RU"/>
        </w:rPr>
        <w:fldChar w:fldCharType="end"/>
      </w:r>
    </w:p>
    <w:p w:rsidR="00D86A90" w:rsidRDefault="00E26356" w:rsidP="00D85AB8">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3"/>
      </w:r>
      <w:r>
        <w:rPr>
          <w:lang w:val="ru-RU"/>
        </w:rPr>
        <w:t xml:space="preserve"> [полной дееспособностью]</w:t>
      </w:r>
      <w:r>
        <w:rPr>
          <w:rStyle w:val="a9"/>
          <w:lang w:val="ru-RU"/>
        </w:rPr>
        <w:footnoteReference w:id="14"/>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D86A90" w:rsidRDefault="00E26356" w:rsidP="00D85AB8">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D86A90" w:rsidRDefault="00E26356" w:rsidP="00D85AB8">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D86A90" w:rsidRDefault="00E26356" w:rsidP="00D85AB8">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D86A90" w:rsidRDefault="00E26356" w:rsidP="00D85AB8">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D86A90" w:rsidRDefault="00E26356" w:rsidP="00D85AB8">
      <w:pPr>
        <w:pStyle w:val="LBGovstyle4"/>
        <w:rPr>
          <w:lang w:val="ru-RU"/>
        </w:rPr>
      </w:pPr>
      <w:r>
        <w:rPr>
          <w:lang w:val="ru-RU"/>
        </w:rPr>
        <w:t>заключение и исполнение Поставщиком настоящего Договора не приведет:</w:t>
      </w:r>
    </w:p>
    <w:p w:rsidR="00D86A90" w:rsidRDefault="00E26356" w:rsidP="00D85AB8">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D86A90" w:rsidRDefault="00E26356" w:rsidP="00D85AB8">
      <w:pPr>
        <w:pStyle w:val="LBGovstyle5"/>
        <w:rPr>
          <w:lang w:val="ru-RU"/>
        </w:rPr>
      </w:pPr>
      <w:r>
        <w:rPr>
          <w:lang w:val="ru-RU"/>
        </w:rPr>
        <w:t>к нарушению или невыполнению каких-либо договорных обязательств Поставщика.</w:t>
      </w:r>
    </w:p>
    <w:p w:rsidR="00D86A90" w:rsidRDefault="00E26356" w:rsidP="00D85AB8">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D86A90" w:rsidRDefault="00E26356" w:rsidP="00D85AB8">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D86A90" w:rsidRDefault="00E26356" w:rsidP="00D85AB8">
      <w:pPr>
        <w:pStyle w:val="LBGovstyle4"/>
        <w:rPr>
          <w:lang w:val="ru-RU"/>
        </w:rPr>
      </w:pPr>
      <w:r>
        <w:rPr>
          <w:lang w:val="ru-RU"/>
        </w:rPr>
        <w:t>Товар является соответствует требованиям, установленным Договором.</w:t>
      </w:r>
    </w:p>
    <w:p w:rsidR="00D86A90" w:rsidRDefault="00E26356" w:rsidP="00D85AB8">
      <w:pPr>
        <w:pStyle w:val="LBGovstyle4"/>
        <w:rPr>
          <w:lang w:val="ru-RU"/>
        </w:rPr>
      </w:pPr>
      <w:r>
        <w:rPr>
          <w:lang w:val="ru-RU"/>
        </w:rPr>
        <w:t xml:space="preserve">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w:t>
      </w:r>
      <w:r>
        <w:rPr>
          <w:lang w:val="ru-RU"/>
        </w:rPr>
        <w:lastRenderedPageBreak/>
        <w:t>(сертификатами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D86A90" w:rsidRDefault="00E26356" w:rsidP="00D85AB8">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D86A90" w:rsidRDefault="00E26356" w:rsidP="00D85AB8">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rsidR="00D86A90" w:rsidRDefault="00E26356" w:rsidP="00D85AB8">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D86A90" w:rsidRDefault="00E26356" w:rsidP="00D85AB8">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D86A90" w:rsidRDefault="00E26356" w:rsidP="00D85AB8">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D86A90" w:rsidRDefault="00E26356" w:rsidP="00D85AB8">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D86A90" w:rsidRDefault="00E26356" w:rsidP="00D85AB8">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D86A90" w:rsidRDefault="00E26356" w:rsidP="00D85AB8">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D86A90" w:rsidRDefault="00E26356" w:rsidP="00D85AB8">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D86A90" w:rsidRDefault="00E26356" w:rsidP="00D85AB8">
      <w:pPr>
        <w:pStyle w:val="aa"/>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 </w:t>
      </w:r>
    </w:p>
    <w:p w:rsidR="00D86A90" w:rsidRDefault="00E26356" w:rsidP="00D85AB8">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D86A90" w:rsidRDefault="00E26356" w:rsidP="00D85AB8">
      <w:pPr>
        <w:pStyle w:val="aa"/>
        <w:tabs>
          <w:tab w:val="left" w:pos="1260"/>
        </w:tabs>
        <w:ind w:left="0" w:firstLine="70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D86A90" w:rsidRDefault="00E26356" w:rsidP="00D85AB8">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D86A90" w:rsidRDefault="00E26356" w:rsidP="00D85AB8">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D86A90" w:rsidRDefault="00E26356" w:rsidP="00D85AB8">
      <w:pPr>
        <w:pStyle w:val="LBGovstyle3"/>
        <w:rPr>
          <w:lang w:val="ru-RU"/>
        </w:rPr>
      </w:pPr>
      <w:r>
        <w:rPr>
          <w:lang w:val="ru-RU"/>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w:t>
      </w:r>
      <w:r>
        <w:rPr>
          <w:lang w:val="ru-RU"/>
        </w:rPr>
        <w:lastRenderedPageBreak/>
        <w:t>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D86A90" w:rsidRDefault="00E26356" w:rsidP="00D85AB8">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D86A90" w:rsidRDefault="00E26356" w:rsidP="00D85AB8">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D86A90" w:rsidRDefault="00E26356" w:rsidP="00D85AB8">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D86A90" w:rsidRDefault="00E26356" w:rsidP="00D85AB8">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D85AB8" w:rsidRDefault="00D85AB8" w:rsidP="00D85AB8">
      <w:pPr>
        <w:pStyle w:val="LBGovstyle2"/>
        <w:numPr>
          <w:ilvl w:val="0"/>
          <w:numId w:val="0"/>
        </w:numPr>
        <w:ind w:left="720"/>
        <w:rPr>
          <w:lang w:val="ru-RU"/>
        </w:rPr>
      </w:pPr>
    </w:p>
    <w:p w:rsidR="00D86A90" w:rsidRDefault="00E26356" w:rsidP="00D85AB8">
      <w:pPr>
        <w:pStyle w:val="LBGovstyle1"/>
        <w:spacing w:before="0" w:after="0"/>
      </w:pPr>
      <w:r>
        <w:t>Приложения</w:t>
      </w:r>
    </w:p>
    <w:p w:rsidR="00D86A90" w:rsidRDefault="00E26356" w:rsidP="00D85AB8">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D86A90" w:rsidRDefault="00E26356" w:rsidP="00D85AB8">
      <w:pPr>
        <w:tabs>
          <w:tab w:val="left" w:pos="284"/>
          <w:tab w:val="left" w:pos="1134"/>
        </w:tabs>
        <w:spacing w:after="0" w:line="240" w:lineRule="auto"/>
        <w:jc w:val="both"/>
        <w:rPr>
          <w:sz w:val="24"/>
        </w:rPr>
      </w:pPr>
      <w:r>
        <w:rPr>
          <w:sz w:val="24"/>
        </w:rPr>
        <w:t>Приложение № 1. Спецификация.</w:t>
      </w:r>
    </w:p>
    <w:p w:rsidR="00D86A90" w:rsidRDefault="00E26356" w:rsidP="00D85AB8">
      <w:pPr>
        <w:tabs>
          <w:tab w:val="left" w:pos="284"/>
          <w:tab w:val="left" w:pos="1134"/>
        </w:tabs>
        <w:spacing w:after="0" w:line="240" w:lineRule="auto"/>
        <w:jc w:val="both"/>
        <w:rPr>
          <w:sz w:val="24"/>
        </w:rPr>
      </w:pPr>
      <w:r>
        <w:rPr>
          <w:sz w:val="24"/>
        </w:rPr>
        <w:t>Приложение № 2. Форма Заявки.</w:t>
      </w:r>
    </w:p>
    <w:p w:rsidR="00D86A90" w:rsidRDefault="00E26356" w:rsidP="00D85AB8">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3. Техническое задание.</w:t>
      </w:r>
      <w:r>
        <w:rPr>
          <w:sz w:val="24"/>
        </w:rPr>
        <w:fldChar w:fldCharType="end"/>
      </w:r>
    </w:p>
    <w:p w:rsidR="00D86A90" w:rsidRDefault="00E26356" w:rsidP="00D85AB8">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 \moneyFormat "0,000.00 (ISpell) I$$$$ .00 F$$"</w:instrText>
      </w:r>
      <w:r>
        <w:rPr>
          <w:sz w:val="24"/>
        </w:rPr>
        <w:fldChar w:fldCharType="separate"/>
      </w:r>
      <w:r>
        <w:rPr>
          <w:sz w:val="24"/>
        </w:rPr>
        <w:t>4</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r>
        <w:t>​​</w:t>
      </w:r>
    </w:p>
    <w:p w:rsidR="00D86A90" w:rsidRDefault="00E26356" w:rsidP="00D85AB8">
      <w:pPr>
        <w:spacing w:after="0" w:line="240" w:lineRule="auto"/>
        <w:jc w:val="both"/>
        <w:rPr>
          <w:sz w:val="24"/>
        </w:rPr>
      </w:pPr>
      <w:r>
        <w:rPr>
          <w:sz w:val="24"/>
        </w:rPr>
        <w:t xml:space="preserve">Приложение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rPr>
          <w:sz w:val="24"/>
        </w:rPr>
        <w:t xml:space="preserve">. Место доставки </w:t>
      </w:r>
      <w:proofErr w:type="gramStart"/>
      <w:r>
        <w:rPr>
          <w:sz w:val="24"/>
        </w:rPr>
        <w:t>Товара.</w:t>
      </w:r>
      <w:r>
        <w:t>​</w:t>
      </w:r>
      <w:proofErr w:type="gramEnd"/>
      <w:r>
        <w:t>​</w:t>
      </w:r>
    </w:p>
    <w:p w:rsidR="00D86A90" w:rsidRDefault="00E26356" w:rsidP="00D85AB8">
      <w:pPr>
        <w:spacing w:after="0" w:line="240" w:lineRule="auto"/>
        <w:jc w:val="both"/>
        <w:rPr>
          <w:sz w:val="24"/>
        </w:rPr>
      </w:pPr>
      <w:r>
        <w:t>​​</w:t>
      </w:r>
    </w:p>
    <w:p w:rsidR="00D86A90" w:rsidRDefault="00E26356" w:rsidP="00D85AB8">
      <w:pPr>
        <w:spacing w:after="0" w:line="240" w:lineRule="auto"/>
        <w:jc w:val="both"/>
        <w:rPr>
          <w:sz w:val="24"/>
        </w:rPr>
      </w:pPr>
      <w:r>
        <w:rPr>
          <w:sz w:val="24"/>
        </w:rPr>
        <w:t xml:space="preserve">Приложение № </w:t>
      </w:r>
      <w:r>
        <w:rPr>
          <w:sz w:val="24"/>
        </w:rPr>
        <w:fldChar w:fldCharType="begin" w:fldLock="1"/>
      </w:r>
      <w:r>
        <w:rPr>
          <w:sz w:val="24"/>
        </w:rPr>
        <w:instrText>LBVARIABLE \id "536" \dateFormat "dd.MM.yyyy" \moneyFormat "0,000.00 (ISpell) I$$$$ .00 F$$"</w:instrText>
      </w:r>
      <w:r>
        <w:rPr>
          <w:sz w:val="24"/>
        </w:rPr>
        <w:fldChar w:fldCharType="separate"/>
      </w:r>
      <w:r>
        <w:rPr>
          <w:sz w:val="24"/>
        </w:rPr>
        <w:t>6</w:t>
      </w:r>
      <w:r>
        <w:rPr>
          <w:sz w:val="24"/>
        </w:rPr>
        <w:fldChar w:fldCharType="end"/>
      </w:r>
      <w:r>
        <w:rPr>
          <w:sz w:val="24"/>
        </w:rPr>
        <w:t xml:space="preserve">. </w:t>
      </w:r>
      <w:proofErr w:type="spellStart"/>
      <w:r>
        <w:rPr>
          <w:sz w:val="24"/>
        </w:rPr>
        <w:t>Комплаенс</w:t>
      </w:r>
      <w:proofErr w:type="spellEnd"/>
      <w:r>
        <w:rPr>
          <w:sz w:val="24"/>
        </w:rPr>
        <w:t>-оговорка</w:t>
      </w:r>
      <w:r>
        <w:t>​​</w:t>
      </w:r>
    </w:p>
    <w:p w:rsidR="00D86A90" w:rsidRDefault="00E26356" w:rsidP="00D85AB8">
      <w:pPr>
        <w:pStyle w:val="LBGovstyle1"/>
        <w:spacing w:before="0" w:after="0"/>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D86A90">
        <w:tc>
          <w:tcPr>
            <w:tcW w:w="4820" w:type="dxa"/>
          </w:tcPr>
          <w:p w:rsidR="00D86A90" w:rsidRDefault="00E26356" w:rsidP="00D85AB8">
            <w:pPr>
              <w:pStyle w:val="LBBodyText1"/>
              <w:jc w:val="left"/>
              <w:rPr>
                <w:b/>
                <w:sz w:val="22"/>
              </w:rPr>
            </w:pPr>
            <w:r>
              <w:rPr>
                <w:b/>
                <w:sz w:val="22"/>
              </w:rPr>
              <w:t>ПОКУПАТЕЛЬ:</w:t>
            </w:r>
          </w:p>
        </w:tc>
        <w:tc>
          <w:tcPr>
            <w:tcW w:w="4536" w:type="dxa"/>
          </w:tcPr>
          <w:p w:rsidR="00D86A90" w:rsidRDefault="00E26356" w:rsidP="00D85AB8">
            <w:pPr>
              <w:pStyle w:val="LBBodyText1"/>
              <w:jc w:val="left"/>
              <w:rPr>
                <w:b/>
                <w:sz w:val="22"/>
              </w:rPr>
            </w:pPr>
            <w:r>
              <w:rPr>
                <w:b/>
                <w:sz w:val="22"/>
              </w:rPr>
              <w:t>ПОСТАВЩИК:</w:t>
            </w:r>
          </w:p>
        </w:tc>
      </w:tr>
      <w:tr w:rsidR="00D86A90">
        <w:tc>
          <w:tcPr>
            <w:tcW w:w="4820" w:type="dxa"/>
            <w:shd w:val="clear" w:color="auto" w:fill="auto"/>
          </w:tcPr>
          <w:p w:rsidR="00D86A90" w:rsidRDefault="00E26356" w:rsidP="00D85AB8">
            <w:pPr>
              <w:pStyle w:val="LBBodyText1"/>
              <w:tabs>
                <w:tab w:val="left" w:pos="3633"/>
              </w:tabs>
              <w:jc w:val="left"/>
              <w:rPr>
                <w:b/>
                <w:sz w:val="22"/>
              </w:rPr>
            </w:pPr>
            <w:r>
              <w:rPr>
                <w:b/>
                <w:sz w:val="22"/>
              </w:rPr>
              <w:t>Акционерное общество «Почта России»</w:t>
            </w:r>
          </w:p>
        </w:tc>
        <w:tc>
          <w:tcPr>
            <w:tcW w:w="4536" w:type="dxa"/>
          </w:tcPr>
          <w:p w:rsidR="00D86A90" w:rsidRDefault="00E26356" w:rsidP="00D85AB8">
            <w:pPr>
              <w:pStyle w:val="LBBodyText1"/>
              <w:rPr>
                <w:sz w:val="22"/>
              </w:rPr>
            </w:pPr>
            <w:r>
              <w:rPr>
                <w:sz w:val="22"/>
              </w:rPr>
              <w:fldChar w:fldCharType="begin" w:fldLock="1"/>
            </w:r>
            <w:r>
              <w:rPr>
                <w:sz w:val="22"/>
              </w:rPr>
              <w:instrText>LBVARIABLE \id "2"</w:instrText>
            </w:r>
            <w:r>
              <w:rPr>
                <w:sz w:val="22"/>
              </w:rPr>
              <w:fldChar w:fldCharType="separate"/>
            </w:r>
            <w:r>
              <w:rPr>
                <w:sz w:val="22"/>
              </w:rPr>
              <w:t>[Полное наименование/ФИО поставщика]</w:t>
            </w:r>
            <w:r>
              <w:rPr>
                <w:sz w:val="22"/>
              </w:rPr>
              <w:fldChar w:fldCharType="end"/>
            </w:r>
          </w:p>
        </w:tc>
      </w:tr>
      <w:tr w:rsidR="00D86A90">
        <w:tc>
          <w:tcPr>
            <w:tcW w:w="4820" w:type="dxa"/>
          </w:tcPr>
          <w:p w:rsidR="00D86A90" w:rsidRDefault="00E26356" w:rsidP="00D85AB8">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rsidR="00D86A90" w:rsidRDefault="00E26356" w:rsidP="00D85AB8">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D86A90">
        <w:tc>
          <w:tcPr>
            <w:tcW w:w="4820" w:type="dxa"/>
          </w:tcPr>
          <w:p w:rsidR="00D86A90" w:rsidRDefault="00E26356" w:rsidP="00D85AB8">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650700, РОССИЯ, КЕМЕРОВСКАЯ ОБЛ, КЕМЕРОВО Г, СОВЕТСКИЙ ПР-КТ, 61</w:t>
            </w:r>
            <w:r>
              <w:rPr>
                <w:sz w:val="22"/>
              </w:rPr>
              <w:fldChar w:fldCharType="end"/>
            </w:r>
          </w:p>
        </w:tc>
        <w:tc>
          <w:tcPr>
            <w:tcW w:w="4536" w:type="dxa"/>
          </w:tcPr>
          <w:p w:rsidR="00D86A90" w:rsidRDefault="00E26356" w:rsidP="00D85AB8">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D86A90">
        <w:tc>
          <w:tcPr>
            <w:tcW w:w="4820" w:type="dxa"/>
          </w:tcPr>
          <w:p w:rsidR="00D86A90" w:rsidRDefault="00E26356" w:rsidP="00D85AB8">
            <w:pPr>
              <w:pStyle w:val="LBBodyText1"/>
              <w:jc w:val="left"/>
              <w:rPr>
                <w:sz w:val="22"/>
              </w:rPr>
            </w:pPr>
            <w:r>
              <w:rPr>
                <w:sz w:val="22"/>
              </w:rPr>
              <w:t>ОГРН 1197746000000</w:t>
            </w:r>
          </w:p>
        </w:tc>
        <w:tc>
          <w:tcPr>
            <w:tcW w:w="4536" w:type="dxa"/>
          </w:tcPr>
          <w:p w:rsidR="00D86A90" w:rsidRDefault="00E26356" w:rsidP="00D85AB8">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D86A90">
        <w:tc>
          <w:tcPr>
            <w:tcW w:w="4820" w:type="dxa"/>
          </w:tcPr>
          <w:p w:rsidR="00D86A90" w:rsidRDefault="00E26356" w:rsidP="00D85AB8">
            <w:pPr>
              <w:pStyle w:val="LBBodyText1"/>
              <w:jc w:val="left"/>
              <w:rPr>
                <w:sz w:val="22"/>
              </w:rPr>
            </w:pPr>
            <w:r>
              <w:rPr>
                <w:sz w:val="22"/>
              </w:rPr>
              <w:t>ИНН 7724490000</w:t>
            </w:r>
          </w:p>
        </w:tc>
        <w:tc>
          <w:tcPr>
            <w:tcW w:w="4536" w:type="dxa"/>
          </w:tcPr>
          <w:p w:rsidR="00D86A90" w:rsidRDefault="00E26356" w:rsidP="00D85AB8">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D86A90">
        <w:tc>
          <w:tcPr>
            <w:tcW w:w="4820" w:type="dxa"/>
          </w:tcPr>
          <w:p w:rsidR="00D86A90" w:rsidRDefault="00E26356" w:rsidP="00D85AB8">
            <w:pPr>
              <w:pStyle w:val="LBBodyText1"/>
              <w:jc w:val="left"/>
              <w:rPr>
                <w:sz w:val="22"/>
              </w:rPr>
            </w:pPr>
            <w:r>
              <w:rPr>
                <w:sz w:val="22"/>
              </w:rPr>
              <w:t>КПП 997650001</w:t>
            </w:r>
          </w:p>
        </w:tc>
        <w:tc>
          <w:tcPr>
            <w:tcW w:w="4536" w:type="dxa"/>
          </w:tcPr>
          <w:p w:rsidR="00D86A90" w:rsidRDefault="00E26356" w:rsidP="00D85AB8">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D86A90">
        <w:tc>
          <w:tcPr>
            <w:tcW w:w="4820" w:type="dxa"/>
          </w:tcPr>
          <w:p w:rsidR="00D86A90" w:rsidRDefault="00E26356" w:rsidP="00D85AB8">
            <w:pPr>
              <w:pStyle w:val="LBBodyText1"/>
              <w:jc w:val="left"/>
              <w:rPr>
                <w:sz w:val="22"/>
              </w:rPr>
            </w:pPr>
            <w:r>
              <w:rPr>
                <w:sz w:val="22"/>
              </w:rPr>
              <w:t>Тел. +7 (495) 956-20-67</w:t>
            </w:r>
          </w:p>
        </w:tc>
        <w:tc>
          <w:tcPr>
            <w:tcW w:w="4536" w:type="dxa"/>
          </w:tcPr>
          <w:p w:rsidR="00D86A90" w:rsidRDefault="00E26356" w:rsidP="00D85AB8">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D86A90">
        <w:tc>
          <w:tcPr>
            <w:tcW w:w="4820" w:type="dxa"/>
          </w:tcPr>
          <w:p w:rsidR="00D86A90" w:rsidRDefault="00E26356" w:rsidP="00D85AB8">
            <w:pPr>
              <w:pStyle w:val="LBBodyText1"/>
              <w:jc w:val="left"/>
              <w:rPr>
                <w:sz w:val="22"/>
              </w:rPr>
            </w:pPr>
            <w:r>
              <w:rPr>
                <w:sz w:val="22"/>
              </w:rPr>
              <w:t xml:space="preserve"> </w:t>
            </w:r>
          </w:p>
        </w:tc>
        <w:tc>
          <w:tcPr>
            <w:tcW w:w="4536" w:type="dxa"/>
          </w:tcPr>
          <w:p w:rsidR="00D86A90" w:rsidRDefault="00E26356" w:rsidP="00D85AB8">
            <w:pPr>
              <w:pStyle w:val="LBBodyText1"/>
              <w:rPr>
                <w:sz w:val="22"/>
              </w:rPr>
            </w:pPr>
            <w:r>
              <w:rPr>
                <w:sz w:val="22"/>
              </w:rPr>
              <w:fldChar w:fldCharType="begin" w:fldLock="1"/>
            </w:r>
            <w:r>
              <w:rPr>
                <w:sz w:val="22"/>
              </w:rPr>
              <w:instrText>LBVARIABLE \id "2"</w:instrText>
            </w:r>
            <w:r>
              <w:rPr>
                <w:sz w:val="22"/>
              </w:rPr>
              <w:fldChar w:fldCharType="separate"/>
            </w:r>
            <w:r>
              <w:rPr>
                <w:sz w:val="22"/>
              </w:rPr>
              <w:t>[E-</w:t>
            </w:r>
            <w:proofErr w:type="spellStart"/>
            <w:r>
              <w:rPr>
                <w:sz w:val="22"/>
              </w:rPr>
              <w:t>mail</w:t>
            </w:r>
            <w:proofErr w:type="spellEnd"/>
            <w:r>
              <w:rPr>
                <w:sz w:val="22"/>
              </w:rPr>
              <w:t>:]</w:t>
            </w:r>
            <w:r>
              <w:rPr>
                <w:sz w:val="22"/>
              </w:rPr>
              <w:fldChar w:fldCharType="end"/>
            </w:r>
            <w:r>
              <w:rPr>
                <w:sz w:val="22"/>
              </w:rPr>
              <w:t xml:space="preserve"> </w:t>
            </w:r>
          </w:p>
        </w:tc>
      </w:tr>
      <w:tr w:rsidR="00D86A90">
        <w:tc>
          <w:tcPr>
            <w:tcW w:w="4820" w:type="dxa"/>
          </w:tcPr>
          <w:p w:rsidR="00D86A90" w:rsidRDefault="00E26356" w:rsidP="00D85AB8">
            <w:pPr>
              <w:pStyle w:val="LBScheduleBodytext"/>
              <w:spacing w:before="0" w:after="0"/>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D86A90" w:rsidRDefault="00E26356" w:rsidP="00D85AB8">
            <w:pPr>
              <w:pStyle w:val="LBBodyText1"/>
              <w:jc w:val="left"/>
              <w:rPr>
                <w:sz w:val="22"/>
              </w:rPr>
            </w:pPr>
            <w:r>
              <w:rPr>
                <w:sz w:val="22"/>
              </w:rPr>
              <w:t xml:space="preserve"> [Паспортные данные]</w:t>
            </w:r>
            <w:r>
              <w:rPr>
                <w:sz w:val="22"/>
              </w:rPr>
              <w:fldChar w:fldCharType="end"/>
            </w:r>
            <w:r>
              <w:rPr>
                <w:sz w:val="22"/>
              </w:rPr>
              <w:fldChar w:fldCharType="end"/>
            </w:r>
          </w:p>
        </w:tc>
      </w:tr>
      <w:tr w:rsidR="00D86A90">
        <w:tc>
          <w:tcPr>
            <w:tcW w:w="4820" w:type="dxa"/>
          </w:tcPr>
          <w:p w:rsidR="00D86A90" w:rsidRDefault="00E26356" w:rsidP="00D85AB8">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D86A90" w:rsidRDefault="00E26356" w:rsidP="00D85AB8">
            <w:pPr>
              <w:pStyle w:val="LBBodyText1"/>
              <w:jc w:val="left"/>
              <w:rPr>
                <w:sz w:val="22"/>
              </w:rPr>
            </w:pPr>
            <w:r>
              <w:rPr>
                <w:sz w:val="22"/>
              </w:rPr>
              <w:t xml:space="preserve"> [СНИЛС]</w:t>
            </w:r>
            <w:r>
              <w:rPr>
                <w:rStyle w:val="a9"/>
                <w:sz w:val="22"/>
              </w:rPr>
              <w:footnoteReference w:id="15"/>
            </w:r>
            <w:r>
              <w:rPr>
                <w:sz w:val="22"/>
              </w:rPr>
              <w:t xml:space="preserve"> </w:t>
            </w:r>
            <w:r>
              <w:rPr>
                <w:sz w:val="22"/>
              </w:rPr>
              <w:fldChar w:fldCharType="end"/>
            </w:r>
            <w:r>
              <w:rPr>
                <w:sz w:val="22"/>
              </w:rPr>
              <w:fldChar w:fldCharType="end"/>
            </w:r>
          </w:p>
        </w:tc>
      </w:tr>
      <w:tr w:rsidR="00D86A90">
        <w:tc>
          <w:tcPr>
            <w:tcW w:w="4820" w:type="dxa"/>
          </w:tcPr>
          <w:p w:rsidR="00D86A90" w:rsidRDefault="00E26356" w:rsidP="00D85AB8">
            <w:pPr>
              <w:pStyle w:val="LBBodyText1"/>
              <w:jc w:val="left"/>
              <w:rPr>
                <w:sz w:val="22"/>
              </w:rPr>
            </w:pPr>
            <w:r>
              <w:rPr>
                <w:b/>
                <w:sz w:val="22"/>
              </w:rPr>
              <w:fldChar w:fldCharType="begin" w:fldLock="1"/>
            </w:r>
            <w:r>
              <w:rPr>
                <w:b/>
                <w:sz w:val="22"/>
              </w:rPr>
              <w:instrText>LBVARIABLE \id "363" \displaced</w:instrText>
            </w:r>
            <w:r>
              <w:rPr>
                <w:b/>
                <w:sz w:val="22"/>
              </w:rPr>
              <w:fldChar w:fldCharType="separate"/>
            </w:r>
            <w:r>
              <w:rPr>
                <w:b/>
                <w:sz w:val="22"/>
              </w:rPr>
              <w:t xml:space="preserve"> </w:t>
            </w:r>
            <w:r>
              <w:rPr>
                <w:b/>
                <w:sz w:val="22"/>
              </w:rPr>
              <w:fldChar w:fldCharType="begin" w:fldLock="1"/>
            </w:r>
            <w:r>
              <w:rPr>
                <w:b/>
                <w:sz w:val="22"/>
              </w:rPr>
              <w:instrText>LBVARIABLE \id "6" \displaced</w:instrText>
            </w:r>
            <w:r>
              <w:rPr>
                <w:b/>
                <w:sz w:val="22"/>
              </w:rPr>
              <w:fldChar w:fldCharType="separate"/>
            </w:r>
            <w:r>
              <w:rPr>
                <w:b/>
                <w:sz w:val="22"/>
              </w:rPr>
              <w:t>Со стороны Покупателя:</w:t>
            </w:r>
            <w:r>
              <w:rPr>
                <w:sz w:val="22"/>
              </w:rPr>
              <w:t xml:space="preserve"> </w:t>
            </w:r>
            <w:r>
              <w:rPr>
                <w:sz w:val="22"/>
              </w:rPr>
              <w:fldChar w:fldCharType="end"/>
            </w:r>
          </w:p>
        </w:tc>
        <w:tc>
          <w:tcPr>
            <w:tcW w:w="4536" w:type="dxa"/>
          </w:tcPr>
          <w:p w:rsidR="00D86A90" w:rsidRDefault="00E26356" w:rsidP="00D85AB8">
            <w:pPr>
              <w:pStyle w:val="LBBodyText1"/>
              <w:rPr>
                <w:sz w:val="22"/>
              </w:rPr>
            </w:pPr>
            <w:r>
              <w:rPr>
                <w:b/>
                <w:sz w:val="22"/>
              </w:rPr>
              <w:t xml:space="preserve"> </w:t>
            </w:r>
          </w:p>
        </w:tc>
      </w:tr>
      <w:tr w:rsidR="00D86A90">
        <w:tc>
          <w:tcPr>
            <w:tcW w:w="4820" w:type="dxa"/>
          </w:tcPr>
          <w:p w:rsidR="00D86A90" w:rsidRDefault="00E26356" w:rsidP="00D85AB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Филиал: </w:t>
            </w:r>
            <w:r>
              <w:rPr>
                <w:sz w:val="22"/>
              </w:rPr>
              <w:fldChar w:fldCharType="begin" w:fldLock="1"/>
            </w:r>
            <w:r>
              <w:rPr>
                <w:sz w:val="22"/>
              </w:rPr>
              <w:instrText>LBVARIABLE \id "11"</w:instrText>
            </w:r>
            <w:r>
              <w:rPr>
                <w:sz w:val="22"/>
              </w:rPr>
              <w:fldChar w:fldCharType="separate"/>
            </w:r>
            <w:r>
              <w:rPr>
                <w:sz w:val="22"/>
              </w:rPr>
              <w:t>УФПС КЕМЕРОВСКОЙ ОБЛАСТИ</w:t>
            </w:r>
            <w:r>
              <w:rPr>
                <w:sz w:val="22"/>
              </w:rPr>
              <w:fldChar w:fldCharType="end"/>
            </w:r>
            <w:r>
              <w:rPr>
                <w:sz w:val="22"/>
              </w:rPr>
              <w:fldChar w:fldCharType="end"/>
            </w:r>
          </w:p>
        </w:tc>
        <w:tc>
          <w:tcPr>
            <w:tcW w:w="4536" w:type="dxa"/>
          </w:tcPr>
          <w:p w:rsidR="00D86A90" w:rsidRDefault="00E26356" w:rsidP="00D85AB8">
            <w:pPr>
              <w:pStyle w:val="LBBodyText1"/>
              <w:rPr>
                <w:sz w:val="22"/>
              </w:rPr>
            </w:pPr>
            <w:r>
              <w:rPr>
                <w:sz w:val="22"/>
              </w:rPr>
              <w:t xml:space="preserve"> </w:t>
            </w:r>
          </w:p>
        </w:tc>
      </w:tr>
      <w:tr w:rsidR="00D86A90">
        <w:tc>
          <w:tcPr>
            <w:tcW w:w="4820" w:type="dxa"/>
          </w:tcPr>
          <w:p w:rsidR="00D86A90" w:rsidRDefault="00E26356" w:rsidP="00D85AB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Адрес местонахождения филиала: </w:t>
            </w:r>
            <w:r>
              <w:rPr>
                <w:sz w:val="22"/>
              </w:rPr>
              <w:fldChar w:fldCharType="begin" w:fldLock="1"/>
            </w:r>
            <w:r>
              <w:rPr>
                <w:sz w:val="22"/>
              </w:rPr>
              <w:instrText>LBVARIABLE \id "12"</w:instrText>
            </w:r>
            <w:r>
              <w:rPr>
                <w:sz w:val="22"/>
              </w:rPr>
              <w:fldChar w:fldCharType="separate"/>
            </w:r>
            <w:r>
              <w:rPr>
                <w:sz w:val="22"/>
              </w:rPr>
              <w:t>650700, РОССИЯ, КЕМЕРОВСКАЯ ОБЛ, КЕМЕРОВО Г, СОВЕТСКИЙ ПР-КТ, 61</w:t>
            </w:r>
            <w:r>
              <w:rPr>
                <w:sz w:val="22"/>
              </w:rPr>
              <w:fldChar w:fldCharType="end"/>
            </w:r>
            <w:r>
              <w:rPr>
                <w:sz w:val="22"/>
              </w:rPr>
              <w:t xml:space="preserve"> </w:t>
            </w:r>
            <w:r>
              <w:rPr>
                <w:sz w:val="22"/>
              </w:rPr>
              <w:fldChar w:fldCharType="end"/>
            </w:r>
          </w:p>
        </w:tc>
        <w:tc>
          <w:tcPr>
            <w:tcW w:w="4536" w:type="dxa"/>
          </w:tcPr>
          <w:p w:rsidR="00D86A90" w:rsidRDefault="00E26356" w:rsidP="00D85AB8">
            <w:pPr>
              <w:pStyle w:val="LBBodyText1"/>
              <w:rPr>
                <w:sz w:val="22"/>
              </w:rPr>
            </w:pPr>
            <w:r>
              <w:rPr>
                <w:sz w:val="22"/>
              </w:rPr>
              <w:t xml:space="preserve"> </w:t>
            </w:r>
          </w:p>
        </w:tc>
      </w:tr>
      <w:tr w:rsidR="00D86A90">
        <w:tc>
          <w:tcPr>
            <w:tcW w:w="4820" w:type="dxa"/>
          </w:tcPr>
          <w:p w:rsidR="00D86A90" w:rsidRDefault="00E26356" w:rsidP="00D85AB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Почтовый адрес филиала: </w:t>
            </w:r>
            <w:r>
              <w:rPr>
                <w:sz w:val="22"/>
              </w:rPr>
              <w:fldChar w:fldCharType="begin" w:fldLock="1"/>
            </w:r>
            <w:r>
              <w:rPr>
                <w:sz w:val="22"/>
              </w:rPr>
              <w:instrText>LBVARIABLE \id "13"</w:instrText>
            </w:r>
            <w:r>
              <w:rPr>
                <w:sz w:val="22"/>
              </w:rPr>
              <w:fldChar w:fldCharType="separate"/>
            </w:r>
            <w:r>
              <w:rPr>
                <w:sz w:val="22"/>
              </w:rPr>
              <w:t>650000, г.Кемерово, пр-кт Советский, д.61</w:t>
            </w:r>
            <w:r>
              <w:rPr>
                <w:sz w:val="22"/>
              </w:rPr>
              <w:fldChar w:fldCharType="end"/>
            </w:r>
            <w:r>
              <w:rPr>
                <w:sz w:val="22"/>
              </w:rPr>
              <w:fldChar w:fldCharType="end"/>
            </w:r>
          </w:p>
        </w:tc>
        <w:tc>
          <w:tcPr>
            <w:tcW w:w="4536" w:type="dxa"/>
          </w:tcPr>
          <w:p w:rsidR="00D86A90" w:rsidRDefault="00E26356" w:rsidP="00D85AB8">
            <w:pPr>
              <w:pStyle w:val="LBBodyText1"/>
              <w:rPr>
                <w:sz w:val="22"/>
              </w:rPr>
            </w:pPr>
            <w:r>
              <w:rPr>
                <w:sz w:val="22"/>
              </w:rPr>
              <w:t xml:space="preserve"> </w:t>
            </w:r>
          </w:p>
        </w:tc>
      </w:tr>
      <w:tr w:rsidR="00D86A90">
        <w:tc>
          <w:tcPr>
            <w:tcW w:w="4820" w:type="dxa"/>
          </w:tcPr>
          <w:p w:rsidR="00D86A90" w:rsidRDefault="00E26356" w:rsidP="00D85AB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КПП филиала: </w:t>
            </w:r>
            <w:r>
              <w:rPr>
                <w:sz w:val="22"/>
              </w:rPr>
              <w:fldChar w:fldCharType="begin" w:fldLock="1"/>
            </w:r>
            <w:r>
              <w:rPr>
                <w:sz w:val="22"/>
              </w:rPr>
              <w:instrText>LBVARIABLE \id "14"</w:instrText>
            </w:r>
            <w:r>
              <w:rPr>
                <w:sz w:val="22"/>
              </w:rPr>
              <w:fldChar w:fldCharType="separate"/>
            </w:r>
            <w:r>
              <w:rPr>
                <w:sz w:val="22"/>
              </w:rPr>
              <w:t>420543001</w:t>
            </w:r>
            <w:r>
              <w:rPr>
                <w:sz w:val="22"/>
              </w:rPr>
              <w:fldChar w:fldCharType="end"/>
            </w:r>
            <w:r>
              <w:rPr>
                <w:sz w:val="22"/>
              </w:rPr>
              <w:fldChar w:fldCharType="end"/>
            </w:r>
          </w:p>
        </w:tc>
        <w:tc>
          <w:tcPr>
            <w:tcW w:w="4536" w:type="dxa"/>
          </w:tcPr>
          <w:p w:rsidR="00D86A90" w:rsidRDefault="00E26356" w:rsidP="00D85AB8">
            <w:pPr>
              <w:pStyle w:val="LBBodyText1"/>
              <w:rPr>
                <w:sz w:val="22"/>
              </w:rPr>
            </w:pPr>
            <w:r>
              <w:rPr>
                <w:sz w:val="22"/>
              </w:rPr>
              <w:t xml:space="preserve"> </w:t>
            </w:r>
          </w:p>
        </w:tc>
      </w:tr>
      <w:tr w:rsidR="00D86A90">
        <w:tc>
          <w:tcPr>
            <w:tcW w:w="4820" w:type="dxa"/>
          </w:tcPr>
          <w:p w:rsidR="00D86A90" w:rsidRDefault="00E26356" w:rsidP="00D85AB8">
            <w:pPr>
              <w:pStyle w:val="LBBodyText1"/>
              <w:jc w:val="left"/>
              <w:rPr>
                <w:sz w:val="22"/>
              </w:rPr>
            </w:pPr>
            <w:r>
              <w:rPr>
                <w:sz w:val="22"/>
              </w:rPr>
              <w:lastRenderedPageBreak/>
              <w:t xml:space="preserve"> </w:t>
            </w:r>
            <w:r>
              <w:rPr>
                <w:sz w:val="22"/>
              </w:rPr>
              <w:fldChar w:fldCharType="begin" w:fldLock="1"/>
            </w:r>
            <w:r>
              <w:rPr>
                <w:sz w:val="22"/>
              </w:rPr>
              <w:instrText>LBVARIABLE \id "6" \displaced</w:instrText>
            </w:r>
            <w:r>
              <w:rPr>
                <w:sz w:val="22"/>
              </w:rPr>
              <w:fldChar w:fldCharType="separate"/>
            </w:r>
            <w:r>
              <w:rPr>
                <w:sz w:val="22"/>
              </w:rPr>
              <w:t xml:space="preserve">Р/с филиала: </w:t>
            </w:r>
            <w:r>
              <w:rPr>
                <w:sz w:val="22"/>
              </w:rPr>
              <w:fldChar w:fldCharType="begin" w:fldLock="1"/>
            </w:r>
            <w:r>
              <w:rPr>
                <w:sz w:val="22"/>
              </w:rPr>
              <w:instrText>LBVARIABLE \id "15"</w:instrText>
            </w:r>
            <w:r>
              <w:rPr>
                <w:sz w:val="22"/>
              </w:rPr>
              <w:fldChar w:fldCharType="separate"/>
            </w:r>
            <w:r>
              <w:rPr>
                <w:sz w:val="22"/>
              </w:rPr>
              <w:t>40502810112030000004</w:t>
            </w:r>
            <w:r>
              <w:rPr>
                <w:sz w:val="22"/>
              </w:rPr>
              <w:fldChar w:fldCharType="end"/>
            </w:r>
            <w:r>
              <w:rPr>
                <w:sz w:val="22"/>
              </w:rPr>
              <w:fldChar w:fldCharType="end"/>
            </w:r>
          </w:p>
        </w:tc>
        <w:tc>
          <w:tcPr>
            <w:tcW w:w="4536" w:type="dxa"/>
          </w:tcPr>
          <w:p w:rsidR="00D86A90" w:rsidRDefault="00E26356" w:rsidP="00D85AB8">
            <w:pPr>
              <w:pStyle w:val="LBBodyText1"/>
              <w:rPr>
                <w:sz w:val="22"/>
              </w:rPr>
            </w:pPr>
            <w:r>
              <w:rPr>
                <w:sz w:val="22"/>
              </w:rPr>
              <w:t xml:space="preserve"> </w:t>
            </w:r>
          </w:p>
        </w:tc>
      </w:tr>
      <w:tr w:rsidR="00D86A90">
        <w:tc>
          <w:tcPr>
            <w:tcW w:w="4820" w:type="dxa"/>
          </w:tcPr>
          <w:p w:rsidR="00D86A90" w:rsidRDefault="00E26356" w:rsidP="00D85AB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в </w:t>
            </w:r>
            <w:r>
              <w:rPr>
                <w:sz w:val="22"/>
              </w:rPr>
              <w:fldChar w:fldCharType="begin" w:fldLock="1"/>
            </w:r>
            <w:r>
              <w:rPr>
                <w:sz w:val="22"/>
              </w:rPr>
              <w:instrText>LBVARIABLE \id "16"</w:instrText>
            </w:r>
            <w:r>
              <w:rPr>
                <w:sz w:val="22"/>
              </w:rPr>
              <w:fldChar w:fldCharType="separate"/>
            </w:r>
            <w:r>
              <w:rPr>
                <w:sz w:val="22"/>
              </w:rPr>
              <w:t>ФИЛИАЛ БАНКА ВТБ (ПАО) В Г.КРАСНОЯРСКЕ</w:t>
            </w:r>
            <w:r>
              <w:rPr>
                <w:sz w:val="22"/>
              </w:rPr>
              <w:fldChar w:fldCharType="end"/>
            </w:r>
            <w:r>
              <w:rPr>
                <w:sz w:val="22"/>
              </w:rPr>
              <w:fldChar w:fldCharType="end"/>
            </w:r>
          </w:p>
        </w:tc>
        <w:tc>
          <w:tcPr>
            <w:tcW w:w="4536" w:type="dxa"/>
          </w:tcPr>
          <w:p w:rsidR="00D86A90" w:rsidRDefault="00E26356" w:rsidP="00D85AB8">
            <w:pPr>
              <w:pStyle w:val="LBBodyText1"/>
              <w:rPr>
                <w:sz w:val="22"/>
              </w:rPr>
            </w:pPr>
            <w:r>
              <w:rPr>
                <w:sz w:val="22"/>
              </w:rPr>
              <w:t xml:space="preserve"> </w:t>
            </w:r>
          </w:p>
        </w:tc>
      </w:tr>
      <w:tr w:rsidR="00D86A90">
        <w:tc>
          <w:tcPr>
            <w:tcW w:w="4820" w:type="dxa"/>
          </w:tcPr>
          <w:p w:rsidR="00D86A90" w:rsidRDefault="00E26356" w:rsidP="00D85AB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к/с </w:t>
            </w:r>
            <w:r>
              <w:rPr>
                <w:sz w:val="22"/>
              </w:rPr>
              <w:fldChar w:fldCharType="begin" w:fldLock="1"/>
            </w:r>
            <w:r>
              <w:rPr>
                <w:sz w:val="22"/>
              </w:rPr>
              <w:instrText>LBVARIABLE \id "17"</w:instrText>
            </w:r>
            <w:r>
              <w:rPr>
                <w:sz w:val="22"/>
              </w:rPr>
              <w:fldChar w:fldCharType="separate"/>
            </w:r>
            <w:r>
              <w:rPr>
                <w:sz w:val="22"/>
              </w:rPr>
              <w:t>30101810200000000777</w:t>
            </w:r>
            <w:r>
              <w:rPr>
                <w:sz w:val="22"/>
              </w:rPr>
              <w:fldChar w:fldCharType="end"/>
            </w:r>
            <w:r>
              <w:rPr>
                <w:sz w:val="22"/>
              </w:rPr>
              <w:fldChar w:fldCharType="end"/>
            </w:r>
          </w:p>
        </w:tc>
        <w:tc>
          <w:tcPr>
            <w:tcW w:w="4536" w:type="dxa"/>
          </w:tcPr>
          <w:p w:rsidR="00D86A90" w:rsidRDefault="00E26356" w:rsidP="00D85AB8">
            <w:pPr>
              <w:pStyle w:val="LBBodyText1"/>
              <w:rPr>
                <w:sz w:val="22"/>
              </w:rPr>
            </w:pPr>
            <w:r>
              <w:rPr>
                <w:sz w:val="22"/>
              </w:rPr>
              <w:t xml:space="preserve"> </w:t>
            </w:r>
          </w:p>
        </w:tc>
      </w:tr>
      <w:tr w:rsidR="00D86A90">
        <w:tc>
          <w:tcPr>
            <w:tcW w:w="4820" w:type="dxa"/>
          </w:tcPr>
          <w:p w:rsidR="00D86A90" w:rsidRDefault="00E26356" w:rsidP="00D85AB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БИК </w:t>
            </w:r>
            <w:r>
              <w:rPr>
                <w:sz w:val="22"/>
              </w:rPr>
              <w:fldChar w:fldCharType="begin" w:fldLock="1"/>
            </w:r>
            <w:r>
              <w:rPr>
                <w:sz w:val="22"/>
              </w:rPr>
              <w:instrText>LBVARIABLE \id "18"</w:instrText>
            </w:r>
            <w:r>
              <w:rPr>
                <w:sz w:val="22"/>
              </w:rPr>
              <w:fldChar w:fldCharType="separate"/>
            </w:r>
            <w:r>
              <w:rPr>
                <w:sz w:val="22"/>
              </w:rPr>
              <w:t>040407777</w:t>
            </w:r>
            <w:r>
              <w:rPr>
                <w:sz w:val="22"/>
              </w:rPr>
              <w:fldChar w:fldCharType="end"/>
            </w:r>
            <w:r>
              <w:rPr>
                <w:sz w:val="22"/>
              </w:rPr>
              <w:fldChar w:fldCharType="end"/>
            </w:r>
          </w:p>
        </w:tc>
        <w:tc>
          <w:tcPr>
            <w:tcW w:w="4536" w:type="dxa"/>
          </w:tcPr>
          <w:p w:rsidR="00D86A90" w:rsidRDefault="00E26356" w:rsidP="00D85AB8">
            <w:pPr>
              <w:pStyle w:val="LBBodyText1"/>
              <w:rPr>
                <w:sz w:val="22"/>
              </w:rPr>
            </w:pPr>
            <w:r>
              <w:rPr>
                <w:sz w:val="22"/>
              </w:rPr>
              <w:t xml:space="preserve"> </w:t>
            </w:r>
          </w:p>
        </w:tc>
      </w:tr>
      <w:tr w:rsidR="00D86A90">
        <w:tc>
          <w:tcPr>
            <w:tcW w:w="4820" w:type="dxa"/>
          </w:tcPr>
          <w:p w:rsidR="00D86A90" w:rsidRDefault="00E26356" w:rsidP="00D85AB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Тел.: </w:t>
            </w:r>
            <w:r>
              <w:rPr>
                <w:sz w:val="22"/>
              </w:rPr>
              <w:fldChar w:fldCharType="begin" w:fldLock="1"/>
            </w:r>
            <w:r>
              <w:rPr>
                <w:sz w:val="22"/>
              </w:rPr>
              <w:instrText>LBVARIABLE \id "19"</w:instrText>
            </w:r>
            <w:r>
              <w:rPr>
                <w:sz w:val="22"/>
              </w:rPr>
              <w:fldChar w:fldCharType="separate"/>
            </w:r>
            <w:r>
              <w:rPr>
                <w:sz w:val="22"/>
              </w:rPr>
              <w:t>8 (3842) 36-34-57</w:t>
            </w:r>
            <w:r>
              <w:rPr>
                <w:sz w:val="22"/>
              </w:rPr>
              <w:fldChar w:fldCharType="end"/>
            </w:r>
            <w:r>
              <w:rPr>
                <w:sz w:val="22"/>
              </w:rPr>
              <w:fldChar w:fldCharType="end"/>
            </w:r>
          </w:p>
        </w:tc>
        <w:tc>
          <w:tcPr>
            <w:tcW w:w="4536" w:type="dxa"/>
          </w:tcPr>
          <w:p w:rsidR="00D86A90" w:rsidRDefault="00E26356" w:rsidP="00D85AB8">
            <w:pPr>
              <w:pStyle w:val="LBBodyText1"/>
              <w:rPr>
                <w:sz w:val="22"/>
              </w:rPr>
            </w:pPr>
            <w:r>
              <w:rPr>
                <w:sz w:val="22"/>
              </w:rPr>
              <w:t xml:space="preserve"> </w:t>
            </w:r>
          </w:p>
        </w:tc>
      </w:tr>
      <w:tr w:rsidR="00D86A90">
        <w:tc>
          <w:tcPr>
            <w:tcW w:w="4820" w:type="dxa"/>
          </w:tcPr>
          <w:p w:rsidR="00D86A90" w:rsidRDefault="00E26356" w:rsidP="00D85AB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E-mail: </w:t>
            </w:r>
            <w:r>
              <w:rPr>
                <w:sz w:val="22"/>
              </w:rPr>
              <w:fldChar w:fldCharType="begin" w:fldLock="1"/>
            </w:r>
            <w:r>
              <w:rPr>
                <w:sz w:val="22"/>
              </w:rPr>
              <w:instrText>LBVARIABLE \id "20"</w:instrText>
            </w:r>
            <w:r>
              <w:rPr>
                <w:sz w:val="22"/>
              </w:rPr>
              <w:fldChar w:fldCharType="separate"/>
            </w:r>
            <w:r>
              <w:rPr>
                <w:sz w:val="22"/>
              </w:rPr>
              <w:t>Office-r42@russianpost.ru</w:t>
            </w:r>
            <w:r>
              <w:rPr>
                <w:sz w:val="22"/>
              </w:rPr>
              <w:fldChar w:fldCharType="end"/>
            </w:r>
            <w:r>
              <w:rPr>
                <w:sz w:val="22"/>
              </w:rPr>
              <w:fldChar w:fldCharType="end"/>
            </w:r>
          </w:p>
        </w:tc>
        <w:tc>
          <w:tcPr>
            <w:tcW w:w="4536" w:type="dxa"/>
          </w:tcPr>
          <w:p w:rsidR="00D86A90" w:rsidRDefault="00E26356" w:rsidP="00D85AB8">
            <w:pPr>
              <w:pStyle w:val="LBBodyText1"/>
              <w:rPr>
                <w:sz w:val="22"/>
              </w:rPr>
            </w:pPr>
            <w:r>
              <w:rPr>
                <w:sz w:val="22"/>
              </w:rPr>
              <w:t xml:space="preserve"> </w:t>
            </w:r>
          </w:p>
        </w:tc>
      </w:tr>
      <w:tr w:rsidR="00D86A90">
        <w:tc>
          <w:tcPr>
            <w:tcW w:w="4820" w:type="dxa"/>
          </w:tcPr>
          <w:p w:rsidR="00D86A90" w:rsidRDefault="00E26356" w:rsidP="00D85AB8">
            <w:pPr>
              <w:pStyle w:val="LBBodyText1"/>
              <w:jc w:val="left"/>
              <w:rPr>
                <w:sz w:val="22"/>
              </w:rPr>
            </w:pPr>
            <w:r>
              <w:rPr>
                <w:sz w:val="22"/>
              </w:rPr>
              <w:fldChar w:fldCharType="end"/>
            </w:r>
            <w:r>
              <w:rPr>
                <w:b/>
                <w:sz w:val="22"/>
              </w:rPr>
              <w:t>ПОКУПАТЕЛЬ:</w:t>
            </w:r>
          </w:p>
        </w:tc>
        <w:tc>
          <w:tcPr>
            <w:tcW w:w="4536" w:type="dxa"/>
          </w:tcPr>
          <w:p w:rsidR="00D86A90" w:rsidRDefault="00E26356" w:rsidP="00D85AB8">
            <w:pPr>
              <w:pStyle w:val="LBBodyText1"/>
              <w:jc w:val="left"/>
              <w:rPr>
                <w:sz w:val="22"/>
              </w:rPr>
            </w:pPr>
            <w:r>
              <w:rPr>
                <w:b/>
                <w:sz w:val="22"/>
              </w:rPr>
              <w:t>ПОСТАВЩИК:</w:t>
            </w:r>
          </w:p>
        </w:tc>
      </w:tr>
      <w:tr w:rsidR="00D86A90">
        <w:tc>
          <w:tcPr>
            <w:tcW w:w="4820" w:type="dxa"/>
          </w:tcPr>
          <w:p w:rsidR="00D86A90" w:rsidRDefault="00E26356" w:rsidP="00D85AB8">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 УФПС Кемеровской области</w:t>
            </w:r>
            <w:r>
              <w:rPr>
                <w:sz w:val="22"/>
              </w:rPr>
              <w:fldChar w:fldCharType="end"/>
            </w:r>
            <w:r>
              <w:rPr>
                <w:sz w:val="22"/>
              </w:rPr>
              <w:fldChar w:fldCharType="end"/>
            </w:r>
          </w:p>
          <w:p w:rsidR="00D86A90" w:rsidRDefault="00E26356" w:rsidP="00D85AB8">
            <w:pPr>
              <w:pStyle w:val="LBBodyText1"/>
              <w:jc w:val="left"/>
              <w:rPr>
                <w:sz w:val="22"/>
              </w:rPr>
            </w:pPr>
            <w:r>
              <w:rPr>
                <w:sz w:val="22"/>
              </w:rPr>
              <w:t>____________________</w:t>
            </w:r>
          </w:p>
          <w:p w:rsidR="00D86A90" w:rsidRDefault="00E26356" w:rsidP="00D85AB8">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Малышева Елена Валерьевна</w:t>
            </w:r>
            <w:r>
              <w:rPr>
                <w:sz w:val="22"/>
              </w:rPr>
              <w:fldChar w:fldCharType="end"/>
            </w:r>
            <w:r>
              <w:rPr>
                <w:sz w:val="22"/>
              </w:rPr>
              <w:fldChar w:fldCharType="end"/>
            </w:r>
          </w:p>
        </w:tc>
        <w:tc>
          <w:tcPr>
            <w:tcW w:w="4536" w:type="dxa"/>
          </w:tcPr>
          <w:p w:rsidR="00D86A90" w:rsidRDefault="00D86A90" w:rsidP="00D85AB8">
            <w:pPr>
              <w:pStyle w:val="LBBodyText1"/>
              <w:rPr>
                <w:sz w:val="22"/>
              </w:rPr>
            </w:pPr>
          </w:p>
          <w:p w:rsidR="00D86A90" w:rsidRDefault="00E26356" w:rsidP="00D85AB8">
            <w:pPr>
              <w:pStyle w:val="LBBodyText1"/>
              <w:jc w:val="left"/>
              <w:rPr>
                <w:sz w:val="22"/>
              </w:rPr>
            </w:pPr>
            <w:r>
              <w:rPr>
                <w:sz w:val="22"/>
              </w:rPr>
              <w:t>____________________</w:t>
            </w:r>
          </w:p>
          <w:p w:rsidR="00D86A90" w:rsidRDefault="00D86A90" w:rsidP="00D85AB8">
            <w:pPr>
              <w:pStyle w:val="LBBodyText1"/>
              <w:rPr>
                <w:sz w:val="22"/>
              </w:rPr>
            </w:pPr>
          </w:p>
        </w:tc>
      </w:tr>
      <w:tr w:rsidR="00D86A90">
        <w:tc>
          <w:tcPr>
            <w:tcW w:w="4820" w:type="dxa"/>
          </w:tcPr>
          <w:p w:rsidR="00D86A90" w:rsidRDefault="00E26356" w:rsidP="00D85AB8">
            <w:pPr>
              <w:pStyle w:val="LBBodyText1"/>
              <w:jc w:val="left"/>
              <w:rPr>
                <w:sz w:val="22"/>
              </w:rPr>
            </w:pPr>
            <w:r>
              <w:rPr>
                <w:sz w:val="22"/>
              </w:rPr>
              <w:t>___ ____________ 20__ г.</w:t>
            </w:r>
          </w:p>
        </w:tc>
        <w:tc>
          <w:tcPr>
            <w:tcW w:w="4536" w:type="dxa"/>
          </w:tcPr>
          <w:p w:rsidR="00D86A90" w:rsidRDefault="00E26356" w:rsidP="00D85AB8">
            <w:pPr>
              <w:pStyle w:val="LBBodyText1"/>
              <w:jc w:val="left"/>
              <w:rPr>
                <w:sz w:val="22"/>
              </w:rPr>
            </w:pPr>
            <w:r>
              <w:rPr>
                <w:sz w:val="22"/>
              </w:rPr>
              <w:t>___ ____________ 20__ г.</w:t>
            </w:r>
          </w:p>
        </w:tc>
      </w:tr>
      <w:tr w:rsidR="00D86A90">
        <w:tc>
          <w:tcPr>
            <w:tcW w:w="4820" w:type="dxa"/>
          </w:tcPr>
          <w:p w:rsidR="00D86A90" w:rsidRDefault="00D86A90" w:rsidP="00D85AB8">
            <w:pPr>
              <w:pStyle w:val="LBBodyText1"/>
              <w:jc w:val="left"/>
              <w:rPr>
                <w:sz w:val="22"/>
                <w:vertAlign w:val="superscript"/>
              </w:rPr>
            </w:pPr>
          </w:p>
        </w:tc>
        <w:tc>
          <w:tcPr>
            <w:tcW w:w="4536" w:type="dxa"/>
          </w:tcPr>
          <w:p w:rsidR="00D86A90" w:rsidRDefault="00E26356" w:rsidP="00D85AB8">
            <w:pPr>
              <w:pStyle w:val="LBBodyText1"/>
              <w:jc w:val="left"/>
              <w:rPr>
                <w:sz w:val="22"/>
                <w:vertAlign w:val="superscript"/>
              </w:rPr>
            </w:pPr>
            <w:r>
              <w:rPr>
                <w:sz w:val="22"/>
              </w:rPr>
              <w:t>М.П. (при наличии печати)</w:t>
            </w:r>
          </w:p>
        </w:tc>
      </w:tr>
    </w:tbl>
    <w:p w:rsidR="00D86A90" w:rsidRDefault="00D86A90" w:rsidP="00D85AB8">
      <w:pPr>
        <w:spacing w:after="0" w:line="240" w:lineRule="auto"/>
        <w:rPr>
          <w:sz w:val="24"/>
        </w:rPr>
        <w:sectPr w:rsidR="00D86A90" w:rsidSect="00D85AB8">
          <w:headerReference w:type="default" r:id="rId13"/>
          <w:pgSz w:w="11906" w:h="16838"/>
          <w:pgMar w:top="680" w:right="680" w:bottom="680" w:left="1247" w:header="709" w:footer="709" w:gutter="0"/>
          <w:cols w:space="720"/>
          <w:titlePg/>
        </w:sectPr>
      </w:pPr>
    </w:p>
    <w:p w:rsidR="00D86A90" w:rsidRDefault="00E26356" w:rsidP="00D85AB8">
      <w:pPr>
        <w:spacing w:after="0" w:line="240" w:lineRule="auto"/>
        <w:ind w:left="9339"/>
        <w:jc w:val="both"/>
        <w:rPr>
          <w:sz w:val="24"/>
        </w:rPr>
      </w:pPr>
      <w:r>
        <w:rPr>
          <w:sz w:val="24"/>
        </w:rPr>
        <w:lastRenderedPageBreak/>
        <w:t>Приложение №</w:t>
      </w:r>
      <w:r w:rsidR="00D85AB8">
        <w:rPr>
          <w:sz w:val="24"/>
        </w:rPr>
        <w:t xml:space="preserve"> </w:t>
      </w:r>
      <w:r>
        <w:rPr>
          <w:sz w:val="24"/>
        </w:rPr>
        <w:t>1 к</w:t>
      </w:r>
    </w:p>
    <w:p w:rsidR="00D86A90" w:rsidRDefault="00E26356" w:rsidP="00D85AB8">
      <w:pPr>
        <w:spacing w:after="0" w:line="240" w:lineRule="auto"/>
        <w:ind w:left="9339"/>
        <w:jc w:val="both"/>
        <w:rPr>
          <w:sz w:val="24"/>
        </w:rPr>
      </w:pPr>
      <w:r>
        <w:rPr>
          <w:sz w:val="24"/>
        </w:rPr>
        <w:t xml:space="preserve">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каменного угля для нужд Новокузнецкого почтамта УФПС Кемеровской области</w:t>
      </w:r>
      <w:r>
        <w:rPr>
          <w:sz w:val="24"/>
        </w:rPr>
        <w:fldChar w:fldCharType="end"/>
      </w:r>
    </w:p>
    <w:p w:rsidR="00D86A90" w:rsidRDefault="00E26356" w:rsidP="00D85AB8">
      <w:pPr>
        <w:spacing w:after="0" w:line="240" w:lineRule="auto"/>
        <w:ind w:left="93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6"/>
      </w:r>
      <w:r>
        <w:rPr>
          <w:sz w:val="24"/>
        </w:rPr>
        <w:t xml:space="preserve"> </w:t>
      </w:r>
      <w:r>
        <w:rPr>
          <w:sz w:val="24"/>
        </w:rPr>
        <w:fldChar w:fldCharType="end"/>
      </w:r>
    </w:p>
    <w:p w:rsidR="00D86A90" w:rsidRDefault="00E26356" w:rsidP="00D85AB8">
      <w:pPr>
        <w:spacing w:after="0" w:line="240" w:lineRule="auto"/>
        <w:ind w:left="93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17"/>
      </w:r>
      <w:r>
        <w:rPr>
          <w:sz w:val="24"/>
        </w:rPr>
        <w:t xml:space="preserve"> </w:t>
      </w:r>
      <w:r>
        <w:rPr>
          <w:sz w:val="24"/>
        </w:rPr>
        <w:fldChar w:fldCharType="end"/>
      </w:r>
    </w:p>
    <w:p w:rsidR="00D86A90" w:rsidRDefault="00D86A90" w:rsidP="00D85AB8">
      <w:pPr>
        <w:tabs>
          <w:tab w:val="left" w:pos="5670"/>
        </w:tabs>
        <w:spacing w:after="0" w:line="240" w:lineRule="auto"/>
        <w:jc w:val="center"/>
        <w:rPr>
          <w:b/>
          <w:sz w:val="24"/>
        </w:rPr>
      </w:pPr>
    </w:p>
    <w:p w:rsidR="00D86A90" w:rsidRDefault="00E26356" w:rsidP="00D85AB8">
      <w:pPr>
        <w:tabs>
          <w:tab w:val="left" w:pos="5670"/>
        </w:tabs>
        <w:spacing w:after="0" w:line="240" w:lineRule="auto"/>
        <w:jc w:val="center"/>
        <w:rPr>
          <w:b/>
          <w:sz w:val="24"/>
        </w:rPr>
      </w:pPr>
      <w:r>
        <w:rPr>
          <w:b/>
          <w:sz w:val="24"/>
        </w:rPr>
        <w:t>Спецификация</w:t>
      </w:r>
    </w:p>
    <w:p w:rsidR="00D86A90" w:rsidRDefault="00E26356" w:rsidP="00D85AB8">
      <w:pPr>
        <w:tabs>
          <w:tab w:val="left" w:pos="5670"/>
        </w:tabs>
        <w:spacing w:after="0" w:line="240" w:lineRule="auto"/>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каменного угля для нужд Новокузнецкого почтамта УФПС Кемеровской области</w:t>
      </w:r>
      <w:r>
        <w:rPr>
          <w:sz w:val="24"/>
        </w:rPr>
        <w:fldChar w:fldCharType="end"/>
      </w:r>
      <w:r>
        <w:rPr>
          <w:sz w:val="24"/>
        </w:rPr>
        <w:t xml:space="preserve"> </w:t>
      </w:r>
    </w:p>
    <w:p w:rsidR="00D86A90" w:rsidRDefault="00E26356" w:rsidP="00D85AB8">
      <w:pPr>
        <w:keepNext/>
        <w:tabs>
          <w:tab w:val="left" w:pos="565"/>
          <w:tab w:val="left" w:pos="2964"/>
          <w:tab w:val="left" w:pos="4319"/>
          <w:tab w:val="left" w:pos="5366"/>
          <w:tab w:val="left" w:pos="6588"/>
          <w:tab w:val="left" w:pos="7495"/>
          <w:tab w:val="left" w:pos="8764"/>
        </w:tabs>
        <w:spacing w:after="0" w:line="240" w:lineRule="auto"/>
        <w:rPr>
          <w:sz w:val="24"/>
        </w:rPr>
      </w:pPr>
      <w:r>
        <w:rPr>
          <w:sz w:val="24"/>
        </w:rPr>
        <w:tab/>
      </w:r>
      <w:r>
        <w:rPr>
          <w:sz w:val="24"/>
        </w:rPr>
        <w:tab/>
      </w:r>
    </w:p>
    <w:tbl>
      <w:tblPr>
        <w:tblW w:w="15018" w:type="dxa"/>
        <w:tblLayout w:type="fixed"/>
        <w:tblCellMar>
          <w:left w:w="70" w:type="dxa"/>
          <w:right w:w="70" w:type="dxa"/>
        </w:tblCellMar>
        <w:tblLook w:val="04A0" w:firstRow="1" w:lastRow="0" w:firstColumn="1" w:lastColumn="0" w:noHBand="0" w:noVBand="1"/>
      </w:tblPr>
      <w:tblGrid>
        <w:gridCol w:w="985"/>
        <w:gridCol w:w="1417"/>
        <w:gridCol w:w="1276"/>
        <w:gridCol w:w="1276"/>
        <w:gridCol w:w="992"/>
        <w:gridCol w:w="851"/>
        <w:gridCol w:w="1134"/>
        <w:gridCol w:w="1842"/>
        <w:gridCol w:w="1276"/>
        <w:gridCol w:w="1276"/>
        <w:gridCol w:w="1276"/>
        <w:gridCol w:w="1417"/>
      </w:tblGrid>
      <w:tr w:rsidR="00D85AB8" w:rsidRPr="00D85AB8" w:rsidTr="008E4D5A">
        <w:trPr>
          <w:cantSplit/>
          <w:trHeight w:val="20"/>
        </w:trPr>
        <w:tc>
          <w:tcPr>
            <w:tcW w:w="985" w:type="dxa"/>
            <w:tcBorders>
              <w:top w:val="single" w:sz="6" w:space="0" w:color="auto"/>
              <w:left w:val="single" w:sz="6" w:space="0" w:color="auto"/>
              <w:bottom w:val="single" w:sz="6" w:space="0" w:color="auto"/>
              <w:right w:val="single" w:sz="6" w:space="0" w:color="auto"/>
            </w:tcBorders>
            <w:hideMark/>
          </w:tcPr>
          <w:p w:rsidR="00D85AB8" w:rsidRPr="00D85AB8" w:rsidRDefault="00D85AB8" w:rsidP="00D85AB8">
            <w:pPr>
              <w:pStyle w:val="ConsPlusCell"/>
              <w:jc w:val="both"/>
              <w:rPr>
                <w:rFonts w:ascii="Times New Roman" w:hAnsi="Times New Roman"/>
                <w:b/>
              </w:rPr>
            </w:pPr>
            <w:r w:rsidRPr="00D85AB8">
              <w:rPr>
                <w:rFonts w:ascii="Times New Roman" w:hAnsi="Times New Roman"/>
                <w:b/>
              </w:rPr>
              <w:t>Номер</w:t>
            </w:r>
          </w:p>
          <w:p w:rsidR="00D85AB8" w:rsidRPr="00D85AB8" w:rsidRDefault="00D85AB8" w:rsidP="00D85AB8">
            <w:pPr>
              <w:pStyle w:val="ConsPlusCell"/>
              <w:jc w:val="both"/>
              <w:rPr>
                <w:rFonts w:ascii="Times New Roman" w:hAnsi="Times New Roman"/>
                <w:b/>
              </w:rPr>
            </w:pPr>
            <w:r w:rsidRPr="00D85AB8">
              <w:rPr>
                <w:rFonts w:ascii="Times New Roman" w:hAnsi="Times New Roman"/>
                <w:b/>
              </w:rPr>
              <w:t>п/п</w:t>
            </w:r>
          </w:p>
        </w:tc>
        <w:tc>
          <w:tcPr>
            <w:tcW w:w="1417" w:type="dxa"/>
            <w:tcBorders>
              <w:top w:val="single" w:sz="6" w:space="0" w:color="auto"/>
              <w:left w:val="single" w:sz="6" w:space="0" w:color="auto"/>
              <w:bottom w:val="single" w:sz="6" w:space="0" w:color="auto"/>
              <w:right w:val="single" w:sz="6" w:space="0" w:color="auto"/>
            </w:tcBorders>
            <w:hideMark/>
          </w:tcPr>
          <w:p w:rsidR="00D85AB8" w:rsidRPr="00D85AB8" w:rsidRDefault="00D85AB8" w:rsidP="00D85AB8">
            <w:pPr>
              <w:pStyle w:val="ConsPlusCell"/>
              <w:jc w:val="center"/>
              <w:rPr>
                <w:rFonts w:ascii="Times New Roman" w:hAnsi="Times New Roman"/>
                <w:b/>
              </w:rPr>
            </w:pPr>
            <w:r w:rsidRPr="00D85AB8">
              <w:rPr>
                <w:rFonts w:ascii="Times New Roman" w:hAnsi="Times New Roman"/>
                <w:b/>
              </w:rPr>
              <w:t xml:space="preserve">Наименование ТРУ/ Товара </w:t>
            </w:r>
          </w:p>
        </w:tc>
        <w:tc>
          <w:tcPr>
            <w:tcW w:w="1276" w:type="dxa"/>
            <w:tcBorders>
              <w:top w:val="single" w:sz="6" w:space="0" w:color="auto"/>
              <w:left w:val="single" w:sz="6" w:space="0" w:color="auto"/>
              <w:bottom w:val="single" w:sz="6" w:space="0" w:color="auto"/>
              <w:right w:val="single" w:sz="4" w:space="0" w:color="auto"/>
            </w:tcBorders>
            <w:hideMark/>
          </w:tcPr>
          <w:p w:rsidR="00D85AB8" w:rsidRPr="00D85AB8" w:rsidRDefault="00D85AB8" w:rsidP="00D85AB8">
            <w:pPr>
              <w:pStyle w:val="ConsPlusCell"/>
              <w:jc w:val="center"/>
              <w:rPr>
                <w:rFonts w:ascii="Times New Roman" w:hAnsi="Times New Roman"/>
                <w:b/>
              </w:rPr>
            </w:pPr>
            <w:r w:rsidRPr="00D85AB8">
              <w:rPr>
                <w:rFonts w:ascii="Times New Roman" w:hAnsi="Times New Roman"/>
                <w:b/>
              </w:rPr>
              <w:fldChar w:fldCharType="begin" w:fldLock="1"/>
            </w:r>
            <w:r w:rsidRPr="00D85AB8">
              <w:rPr>
                <w:rFonts w:ascii="Times New Roman" w:hAnsi="Times New Roman"/>
                <w:b/>
              </w:rPr>
              <w:instrText>LBVARIABLE \id "342"</w:instrText>
            </w:r>
            <w:r w:rsidRPr="00D85AB8">
              <w:rPr>
                <w:rFonts w:ascii="Times New Roman" w:hAnsi="Times New Roman"/>
                <w:b/>
              </w:rPr>
              <w:fldChar w:fldCharType="separate"/>
            </w:r>
            <w:r w:rsidRPr="00D85AB8">
              <w:rPr>
                <w:rFonts w:ascii="Times New Roman" w:hAnsi="Times New Roman"/>
                <w:b/>
              </w:rPr>
              <w:t>Ассортимент Товара</w:t>
            </w:r>
            <w:r w:rsidRPr="00D85AB8">
              <w:rPr>
                <w:rFonts w:ascii="Times New Roman" w:hAnsi="Times New Roman"/>
                <w:b/>
              </w:rPr>
              <w:fldChar w:fldCharType="end"/>
            </w:r>
            <w:r w:rsidRPr="00D85AB8">
              <w:rPr>
                <w:rStyle w:val="a9"/>
                <w:rFonts w:ascii="Times New Roman" w:hAnsi="Times New Roman"/>
                <w:b/>
              </w:rPr>
              <w:footnoteReference w:id="18"/>
            </w:r>
          </w:p>
        </w:tc>
        <w:tc>
          <w:tcPr>
            <w:tcW w:w="1276" w:type="dxa"/>
            <w:tcBorders>
              <w:top w:val="single" w:sz="6" w:space="0" w:color="auto"/>
              <w:left w:val="single" w:sz="4" w:space="0" w:color="auto"/>
              <w:bottom w:val="single" w:sz="6" w:space="0" w:color="auto"/>
              <w:right w:val="single" w:sz="6" w:space="0" w:color="auto"/>
            </w:tcBorders>
            <w:hideMark/>
          </w:tcPr>
          <w:p w:rsidR="00D85AB8" w:rsidRPr="00D85AB8" w:rsidRDefault="00D85AB8" w:rsidP="00D85AB8">
            <w:pPr>
              <w:spacing w:after="0" w:line="240" w:lineRule="auto"/>
              <w:jc w:val="center"/>
              <w:rPr>
                <w:b/>
                <w:sz w:val="20"/>
              </w:rPr>
            </w:pPr>
            <w:r w:rsidRPr="00D85AB8">
              <w:rPr>
                <w:b/>
                <w:sz w:val="20"/>
              </w:rPr>
              <w:t>Код ОКПД2</w:t>
            </w:r>
          </w:p>
        </w:tc>
        <w:tc>
          <w:tcPr>
            <w:tcW w:w="992" w:type="dxa"/>
            <w:tcBorders>
              <w:top w:val="single" w:sz="6" w:space="0" w:color="auto"/>
              <w:left w:val="single" w:sz="6" w:space="0" w:color="auto"/>
              <w:bottom w:val="single" w:sz="6" w:space="0" w:color="auto"/>
              <w:right w:val="single" w:sz="6" w:space="0" w:color="auto"/>
            </w:tcBorders>
          </w:tcPr>
          <w:p w:rsidR="00D85AB8" w:rsidRPr="00D85AB8" w:rsidRDefault="00D85AB8" w:rsidP="00D85AB8">
            <w:pPr>
              <w:spacing w:after="0" w:line="240" w:lineRule="auto"/>
              <w:jc w:val="center"/>
              <w:rPr>
                <w:b/>
                <w:sz w:val="20"/>
              </w:rPr>
            </w:pPr>
            <w:r w:rsidRPr="00D85AB8">
              <w:rPr>
                <w:b/>
                <w:sz w:val="20"/>
              </w:rPr>
              <w:t>Количество (объем)</w:t>
            </w:r>
          </w:p>
        </w:tc>
        <w:tc>
          <w:tcPr>
            <w:tcW w:w="851" w:type="dxa"/>
            <w:tcBorders>
              <w:top w:val="single" w:sz="6" w:space="0" w:color="auto"/>
              <w:left w:val="single" w:sz="6" w:space="0" w:color="auto"/>
              <w:bottom w:val="single" w:sz="6" w:space="0" w:color="auto"/>
              <w:right w:val="single" w:sz="6" w:space="0" w:color="auto"/>
            </w:tcBorders>
            <w:hideMark/>
          </w:tcPr>
          <w:p w:rsidR="00D85AB8" w:rsidRPr="00D85AB8" w:rsidRDefault="00D85AB8" w:rsidP="00D85AB8">
            <w:pPr>
              <w:spacing w:after="0" w:line="240" w:lineRule="auto"/>
              <w:jc w:val="center"/>
              <w:rPr>
                <w:b/>
                <w:sz w:val="20"/>
              </w:rPr>
            </w:pPr>
            <w:r w:rsidRPr="00D85AB8">
              <w:rPr>
                <w:b/>
                <w:sz w:val="20"/>
              </w:rPr>
              <w:t>Единица измерения</w:t>
            </w:r>
          </w:p>
        </w:tc>
        <w:tc>
          <w:tcPr>
            <w:tcW w:w="1134" w:type="dxa"/>
            <w:tcBorders>
              <w:top w:val="single" w:sz="6" w:space="0" w:color="auto"/>
              <w:left w:val="single" w:sz="6" w:space="0" w:color="auto"/>
              <w:bottom w:val="single" w:sz="6" w:space="0" w:color="auto"/>
              <w:right w:val="single" w:sz="4" w:space="0" w:color="auto"/>
            </w:tcBorders>
          </w:tcPr>
          <w:p w:rsidR="00D85AB8" w:rsidRPr="00D85AB8" w:rsidRDefault="00D85AB8" w:rsidP="00D85AB8">
            <w:pPr>
              <w:spacing w:after="0" w:line="240" w:lineRule="auto"/>
              <w:jc w:val="center"/>
              <w:rPr>
                <w:b/>
                <w:sz w:val="20"/>
              </w:rPr>
            </w:pPr>
            <w:r w:rsidRPr="00D85AB8">
              <w:rPr>
                <w:b/>
                <w:sz w:val="20"/>
              </w:rPr>
              <w:t>Страна происхождения Товара</w:t>
            </w:r>
          </w:p>
          <w:p w:rsidR="00D85AB8" w:rsidRPr="00D85AB8" w:rsidRDefault="00D85AB8" w:rsidP="00D85AB8">
            <w:pPr>
              <w:spacing w:after="0" w:line="240" w:lineRule="auto"/>
              <w:jc w:val="center"/>
              <w:rPr>
                <w:b/>
                <w:sz w:val="20"/>
              </w:rPr>
            </w:pPr>
          </w:p>
        </w:tc>
        <w:tc>
          <w:tcPr>
            <w:tcW w:w="1842" w:type="dxa"/>
            <w:tcBorders>
              <w:top w:val="single" w:sz="6" w:space="0" w:color="auto"/>
              <w:left w:val="single" w:sz="4" w:space="0" w:color="auto"/>
              <w:bottom w:val="single" w:sz="6" w:space="0" w:color="auto"/>
              <w:right w:val="single" w:sz="4" w:space="0" w:color="auto"/>
            </w:tcBorders>
          </w:tcPr>
          <w:p w:rsidR="00D85AB8" w:rsidRPr="00D85AB8" w:rsidRDefault="00D85AB8" w:rsidP="00D85AB8">
            <w:pPr>
              <w:pStyle w:val="ConsPlusCell"/>
              <w:jc w:val="center"/>
              <w:rPr>
                <w:rFonts w:ascii="Times New Roman" w:hAnsi="Times New Roman"/>
                <w:b/>
              </w:rPr>
            </w:pPr>
            <w:r w:rsidRPr="00D85AB8">
              <w:rPr>
                <w:rFonts w:ascii="Times New Roman" w:hAnsi="Times New Roman"/>
                <w:b/>
              </w:rPr>
              <w:t>Номер реестровой записи товара, наименование реестра</w:t>
            </w:r>
          </w:p>
        </w:tc>
        <w:tc>
          <w:tcPr>
            <w:tcW w:w="1276" w:type="dxa"/>
            <w:tcBorders>
              <w:top w:val="single" w:sz="6" w:space="0" w:color="auto"/>
              <w:left w:val="single" w:sz="4" w:space="0" w:color="auto"/>
              <w:bottom w:val="single" w:sz="6" w:space="0" w:color="auto"/>
              <w:right w:val="single" w:sz="4" w:space="0" w:color="auto"/>
            </w:tcBorders>
            <w:hideMark/>
          </w:tcPr>
          <w:p w:rsidR="00D85AB8" w:rsidRPr="00D85AB8" w:rsidRDefault="00D85AB8" w:rsidP="00D85AB8">
            <w:pPr>
              <w:pStyle w:val="ConsPlusCell"/>
              <w:jc w:val="center"/>
              <w:rPr>
                <w:rFonts w:ascii="Times New Roman" w:hAnsi="Times New Roman"/>
                <w:b/>
              </w:rPr>
            </w:pPr>
            <w:r w:rsidRPr="00D85AB8">
              <w:rPr>
                <w:rFonts w:ascii="Times New Roman" w:hAnsi="Times New Roman"/>
                <w:b/>
              </w:rPr>
              <w:t>Цена за единицу без НДС (руб.)</w:t>
            </w:r>
          </w:p>
        </w:tc>
        <w:tc>
          <w:tcPr>
            <w:tcW w:w="1276" w:type="dxa"/>
            <w:tcBorders>
              <w:top w:val="single" w:sz="6" w:space="0" w:color="auto"/>
              <w:left w:val="single" w:sz="4" w:space="0" w:color="auto"/>
              <w:bottom w:val="single" w:sz="6" w:space="0" w:color="auto"/>
              <w:right w:val="single" w:sz="6" w:space="0" w:color="auto"/>
            </w:tcBorders>
            <w:hideMark/>
          </w:tcPr>
          <w:p w:rsidR="00D85AB8" w:rsidRPr="00D85AB8" w:rsidRDefault="00D85AB8" w:rsidP="00D85AB8">
            <w:pPr>
              <w:pStyle w:val="ConsPlusCell"/>
              <w:jc w:val="center"/>
              <w:rPr>
                <w:rFonts w:ascii="Times New Roman" w:hAnsi="Times New Roman"/>
                <w:b/>
              </w:rPr>
            </w:pPr>
            <w:r w:rsidRPr="00D85AB8">
              <w:rPr>
                <w:rFonts w:ascii="Times New Roman" w:hAnsi="Times New Roman"/>
                <w:b/>
              </w:rPr>
              <w:t>Стоимость всего без НДС (руб.)</w:t>
            </w:r>
          </w:p>
        </w:tc>
        <w:tc>
          <w:tcPr>
            <w:tcW w:w="1276" w:type="dxa"/>
            <w:tcBorders>
              <w:top w:val="single" w:sz="6" w:space="0" w:color="auto"/>
              <w:left w:val="single" w:sz="6" w:space="0" w:color="auto"/>
              <w:bottom w:val="single" w:sz="6" w:space="0" w:color="auto"/>
              <w:right w:val="single" w:sz="6" w:space="0" w:color="auto"/>
            </w:tcBorders>
          </w:tcPr>
          <w:p w:rsidR="00D85AB8" w:rsidRPr="00D85AB8" w:rsidRDefault="00D85AB8" w:rsidP="00D85AB8">
            <w:pPr>
              <w:pStyle w:val="ConsPlusCell"/>
              <w:jc w:val="center"/>
              <w:rPr>
                <w:rFonts w:ascii="Times New Roman" w:hAnsi="Times New Roman"/>
                <w:b/>
              </w:rPr>
            </w:pPr>
            <w:r w:rsidRPr="00D85AB8">
              <w:rPr>
                <w:rFonts w:ascii="Times New Roman" w:hAnsi="Times New Roman"/>
                <w:b/>
              </w:rPr>
              <w:t xml:space="preserve">Сумма НДС </w:t>
            </w:r>
            <w:r w:rsidRPr="00D85AB8">
              <w:rPr>
                <w:rFonts w:ascii="Times New Roman" w:hAnsi="Times New Roman"/>
                <w:b/>
              </w:rPr>
              <w:fldChar w:fldCharType="begin" w:fldLock="1"/>
            </w:r>
            <w:r w:rsidRPr="00D85AB8">
              <w:rPr>
                <w:rFonts w:ascii="Times New Roman" w:hAnsi="Times New Roman"/>
                <w:b/>
              </w:rPr>
              <w:instrText>LBVARIABLE \id "2"</w:instrText>
            </w:r>
            <w:r w:rsidRPr="00D85AB8">
              <w:rPr>
                <w:rFonts w:ascii="Times New Roman" w:hAnsi="Times New Roman"/>
                <w:b/>
              </w:rPr>
              <w:fldChar w:fldCharType="separate"/>
            </w:r>
            <w:r w:rsidRPr="00D85AB8">
              <w:rPr>
                <w:rFonts w:ascii="Times New Roman" w:hAnsi="Times New Roman"/>
                <w:b/>
              </w:rPr>
              <w:t>__%</w:t>
            </w:r>
            <w:r w:rsidRPr="00D85AB8">
              <w:rPr>
                <w:rFonts w:ascii="Times New Roman" w:hAnsi="Times New Roman"/>
                <w:b/>
              </w:rPr>
              <w:fldChar w:fldCharType="end"/>
            </w:r>
            <w:r w:rsidRPr="00D85AB8">
              <w:rPr>
                <w:rFonts w:ascii="Times New Roman" w:hAnsi="Times New Roman"/>
                <w:b/>
              </w:rPr>
              <w:t xml:space="preserve"> (руб.)</w:t>
            </w:r>
            <w:r w:rsidRPr="00D85AB8">
              <w:t>​​</w:t>
            </w:r>
          </w:p>
        </w:tc>
        <w:tc>
          <w:tcPr>
            <w:tcW w:w="1417" w:type="dxa"/>
            <w:tcBorders>
              <w:top w:val="single" w:sz="6" w:space="0" w:color="auto"/>
              <w:left w:val="single" w:sz="6" w:space="0" w:color="auto"/>
              <w:bottom w:val="single" w:sz="6" w:space="0" w:color="auto"/>
              <w:right w:val="single" w:sz="6" w:space="0" w:color="auto"/>
            </w:tcBorders>
            <w:hideMark/>
          </w:tcPr>
          <w:p w:rsidR="00D85AB8" w:rsidRPr="00D85AB8" w:rsidRDefault="00D85AB8" w:rsidP="00D85AB8">
            <w:pPr>
              <w:pStyle w:val="ConsPlusCell"/>
              <w:jc w:val="center"/>
              <w:rPr>
                <w:rFonts w:ascii="Times New Roman" w:hAnsi="Times New Roman"/>
                <w:b/>
              </w:rPr>
            </w:pPr>
            <w:r w:rsidRPr="00D85AB8">
              <w:rPr>
                <w:rFonts w:ascii="Times New Roman" w:hAnsi="Times New Roman"/>
                <w:b/>
              </w:rPr>
              <w:t>Стоимость всего с НДС (руб.)</w:t>
            </w:r>
          </w:p>
        </w:tc>
      </w:tr>
      <w:tr w:rsidR="00D85AB8" w:rsidRPr="00D85AB8" w:rsidTr="008E4D5A">
        <w:trPr>
          <w:cantSplit/>
          <w:trHeight w:val="20"/>
        </w:trPr>
        <w:tc>
          <w:tcPr>
            <w:tcW w:w="985" w:type="dxa"/>
            <w:tcBorders>
              <w:top w:val="single" w:sz="6" w:space="0" w:color="auto"/>
              <w:left w:val="single" w:sz="6" w:space="0" w:color="auto"/>
              <w:bottom w:val="single" w:sz="6" w:space="0" w:color="auto"/>
              <w:right w:val="single" w:sz="6" w:space="0" w:color="auto"/>
            </w:tcBorders>
            <w:hideMark/>
          </w:tcPr>
          <w:p w:rsidR="00D85AB8" w:rsidRPr="00D85AB8" w:rsidRDefault="00D85AB8" w:rsidP="00D85AB8">
            <w:pPr>
              <w:pStyle w:val="ConsPlusCell"/>
              <w:jc w:val="center"/>
              <w:rPr>
                <w:rFonts w:ascii="Times New Roman" w:hAnsi="Times New Roman"/>
              </w:rPr>
            </w:pPr>
            <w:r w:rsidRPr="00D85AB8">
              <w:rPr>
                <w:rFonts w:ascii="Times New Roman" w:hAnsi="Times New Roman"/>
              </w:rPr>
              <w:t>1</w:t>
            </w:r>
          </w:p>
        </w:tc>
        <w:tc>
          <w:tcPr>
            <w:tcW w:w="1417" w:type="dxa"/>
            <w:tcBorders>
              <w:top w:val="single" w:sz="6" w:space="0" w:color="auto"/>
              <w:left w:val="single" w:sz="6" w:space="0" w:color="auto"/>
              <w:bottom w:val="single" w:sz="6" w:space="0" w:color="auto"/>
              <w:right w:val="single" w:sz="6" w:space="0" w:color="auto"/>
            </w:tcBorders>
            <w:hideMark/>
          </w:tcPr>
          <w:p w:rsidR="00D85AB8" w:rsidRPr="00D85AB8" w:rsidRDefault="00D85AB8" w:rsidP="00D85AB8">
            <w:pPr>
              <w:pStyle w:val="ConsPlusCell"/>
              <w:jc w:val="center"/>
              <w:rPr>
                <w:rFonts w:ascii="Times New Roman" w:hAnsi="Times New Roman"/>
              </w:rPr>
            </w:pPr>
            <w:r w:rsidRPr="00D85AB8">
              <w:rPr>
                <w:rFonts w:ascii="Times New Roman" w:hAnsi="Times New Roman"/>
              </w:rPr>
              <w:t>2</w:t>
            </w:r>
          </w:p>
        </w:tc>
        <w:tc>
          <w:tcPr>
            <w:tcW w:w="1276" w:type="dxa"/>
            <w:tcBorders>
              <w:top w:val="single" w:sz="6" w:space="0" w:color="auto"/>
              <w:left w:val="single" w:sz="6" w:space="0" w:color="auto"/>
              <w:bottom w:val="single" w:sz="6" w:space="0" w:color="auto"/>
              <w:right w:val="single" w:sz="4" w:space="0" w:color="auto"/>
            </w:tcBorders>
            <w:hideMark/>
          </w:tcPr>
          <w:p w:rsidR="00D85AB8" w:rsidRPr="00D85AB8" w:rsidRDefault="00D85AB8" w:rsidP="00D85AB8">
            <w:pPr>
              <w:pStyle w:val="ConsPlusCell"/>
              <w:jc w:val="center"/>
              <w:rPr>
                <w:rFonts w:ascii="Times New Roman" w:hAnsi="Times New Roman"/>
              </w:rPr>
            </w:pPr>
            <w:r w:rsidRPr="00D85AB8">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rsidR="00D85AB8" w:rsidRPr="00D85AB8" w:rsidRDefault="00D85AB8" w:rsidP="00D85AB8">
            <w:pPr>
              <w:pStyle w:val="ConsPlusCell"/>
              <w:jc w:val="center"/>
              <w:rPr>
                <w:rFonts w:ascii="Times New Roman" w:hAnsi="Times New Roman"/>
              </w:rPr>
            </w:pPr>
            <w:r w:rsidRPr="00D85AB8">
              <w:rPr>
                <w:rFonts w:ascii="Times New Roman" w:hAnsi="Times New Roman"/>
              </w:rPr>
              <w:t>4</w:t>
            </w:r>
          </w:p>
        </w:tc>
        <w:tc>
          <w:tcPr>
            <w:tcW w:w="992" w:type="dxa"/>
            <w:tcBorders>
              <w:top w:val="single" w:sz="6" w:space="0" w:color="auto"/>
              <w:left w:val="single" w:sz="6" w:space="0" w:color="auto"/>
              <w:bottom w:val="single" w:sz="6" w:space="0" w:color="auto"/>
              <w:right w:val="single" w:sz="6" w:space="0" w:color="auto"/>
            </w:tcBorders>
          </w:tcPr>
          <w:p w:rsidR="00D85AB8" w:rsidRPr="00D85AB8" w:rsidRDefault="00D85AB8" w:rsidP="00D85AB8">
            <w:pPr>
              <w:pStyle w:val="ConsPlusCell"/>
              <w:jc w:val="center"/>
              <w:rPr>
                <w:rFonts w:ascii="Times New Roman" w:hAnsi="Times New Roman"/>
              </w:rPr>
            </w:pPr>
            <w:r w:rsidRPr="00D85AB8">
              <w:rPr>
                <w:rFonts w:ascii="Times New Roman" w:hAnsi="Times New Roman"/>
              </w:rPr>
              <w:t>5</w:t>
            </w:r>
          </w:p>
        </w:tc>
        <w:tc>
          <w:tcPr>
            <w:tcW w:w="851" w:type="dxa"/>
            <w:tcBorders>
              <w:top w:val="single" w:sz="6" w:space="0" w:color="auto"/>
              <w:left w:val="single" w:sz="6" w:space="0" w:color="auto"/>
              <w:bottom w:val="single" w:sz="6" w:space="0" w:color="auto"/>
              <w:right w:val="single" w:sz="6" w:space="0" w:color="auto"/>
            </w:tcBorders>
            <w:hideMark/>
          </w:tcPr>
          <w:p w:rsidR="00D85AB8" w:rsidRPr="00D85AB8" w:rsidRDefault="00D85AB8" w:rsidP="00D85AB8">
            <w:pPr>
              <w:pStyle w:val="ConsPlusCell"/>
              <w:jc w:val="center"/>
              <w:rPr>
                <w:rFonts w:ascii="Times New Roman" w:hAnsi="Times New Roman"/>
              </w:rPr>
            </w:pPr>
            <w:r w:rsidRPr="00D85AB8">
              <w:rPr>
                <w:rFonts w:ascii="Times New Roman" w:hAnsi="Times New Roman"/>
              </w:rPr>
              <w:t>6</w:t>
            </w:r>
          </w:p>
        </w:tc>
        <w:tc>
          <w:tcPr>
            <w:tcW w:w="1134" w:type="dxa"/>
            <w:tcBorders>
              <w:top w:val="single" w:sz="6" w:space="0" w:color="auto"/>
              <w:left w:val="single" w:sz="6" w:space="0" w:color="auto"/>
              <w:bottom w:val="single" w:sz="6" w:space="0" w:color="auto"/>
              <w:right w:val="single" w:sz="4" w:space="0" w:color="auto"/>
            </w:tcBorders>
            <w:hideMark/>
          </w:tcPr>
          <w:p w:rsidR="00D85AB8" w:rsidRPr="00D85AB8" w:rsidRDefault="00D85AB8" w:rsidP="00D85AB8">
            <w:pPr>
              <w:pStyle w:val="ConsPlusCell"/>
              <w:jc w:val="center"/>
              <w:rPr>
                <w:rFonts w:ascii="Times New Roman" w:hAnsi="Times New Roman"/>
              </w:rPr>
            </w:pPr>
            <w:r w:rsidRPr="00D85AB8">
              <w:rPr>
                <w:rFonts w:ascii="Times New Roman" w:hAnsi="Times New Roman"/>
              </w:rPr>
              <w:t>7</w:t>
            </w:r>
          </w:p>
        </w:tc>
        <w:tc>
          <w:tcPr>
            <w:tcW w:w="1842" w:type="dxa"/>
            <w:tcBorders>
              <w:top w:val="single" w:sz="6" w:space="0" w:color="auto"/>
              <w:left w:val="single" w:sz="4" w:space="0" w:color="auto"/>
              <w:bottom w:val="single" w:sz="6" w:space="0" w:color="auto"/>
              <w:right w:val="single" w:sz="4" w:space="0" w:color="auto"/>
            </w:tcBorders>
          </w:tcPr>
          <w:p w:rsidR="00D85AB8" w:rsidRPr="00D85AB8" w:rsidRDefault="00D85AB8" w:rsidP="00D85AB8">
            <w:pPr>
              <w:pStyle w:val="ConsPlusCell"/>
              <w:jc w:val="center"/>
              <w:rPr>
                <w:rFonts w:ascii="Times New Roman" w:hAnsi="Times New Roman"/>
              </w:rPr>
            </w:pPr>
            <w:r w:rsidRPr="00D85AB8">
              <w:rPr>
                <w:rFonts w:ascii="Times New Roman" w:hAnsi="Times New Roman"/>
              </w:rPr>
              <w:t>8</w:t>
            </w:r>
          </w:p>
        </w:tc>
        <w:tc>
          <w:tcPr>
            <w:tcW w:w="1276" w:type="dxa"/>
            <w:tcBorders>
              <w:top w:val="single" w:sz="6" w:space="0" w:color="auto"/>
              <w:left w:val="single" w:sz="4" w:space="0" w:color="auto"/>
              <w:bottom w:val="single" w:sz="6" w:space="0" w:color="auto"/>
              <w:right w:val="single" w:sz="4" w:space="0" w:color="auto"/>
            </w:tcBorders>
            <w:hideMark/>
          </w:tcPr>
          <w:p w:rsidR="00D85AB8" w:rsidRPr="00D85AB8" w:rsidRDefault="00D85AB8" w:rsidP="00D85AB8">
            <w:pPr>
              <w:pStyle w:val="ConsPlusCell"/>
              <w:jc w:val="center"/>
              <w:rPr>
                <w:rFonts w:ascii="Times New Roman" w:hAnsi="Times New Roman"/>
              </w:rPr>
            </w:pPr>
            <w:r w:rsidRPr="00D85AB8">
              <w:rPr>
                <w:rFonts w:ascii="Times New Roman" w:hAnsi="Times New Roman"/>
              </w:rPr>
              <w:t>9</w:t>
            </w:r>
          </w:p>
        </w:tc>
        <w:tc>
          <w:tcPr>
            <w:tcW w:w="1276" w:type="dxa"/>
            <w:tcBorders>
              <w:top w:val="single" w:sz="6" w:space="0" w:color="auto"/>
              <w:left w:val="single" w:sz="4" w:space="0" w:color="auto"/>
              <w:bottom w:val="single" w:sz="6" w:space="0" w:color="auto"/>
              <w:right w:val="single" w:sz="6" w:space="0" w:color="auto"/>
            </w:tcBorders>
            <w:hideMark/>
          </w:tcPr>
          <w:p w:rsidR="00D85AB8" w:rsidRPr="00D85AB8" w:rsidRDefault="00D85AB8" w:rsidP="00D85AB8">
            <w:pPr>
              <w:pStyle w:val="ConsPlusCell"/>
              <w:jc w:val="center"/>
              <w:rPr>
                <w:rFonts w:ascii="Times New Roman" w:hAnsi="Times New Roman"/>
              </w:rPr>
            </w:pPr>
            <w:r w:rsidRPr="00D85AB8">
              <w:rPr>
                <w:rFonts w:ascii="Times New Roman" w:hAnsi="Times New Roman"/>
              </w:rPr>
              <w:t>10</w:t>
            </w:r>
          </w:p>
        </w:tc>
        <w:tc>
          <w:tcPr>
            <w:tcW w:w="1276" w:type="dxa"/>
            <w:tcBorders>
              <w:top w:val="single" w:sz="6" w:space="0" w:color="auto"/>
              <w:left w:val="single" w:sz="6" w:space="0" w:color="auto"/>
              <w:bottom w:val="single" w:sz="6" w:space="0" w:color="auto"/>
              <w:right w:val="single" w:sz="6" w:space="0" w:color="auto"/>
            </w:tcBorders>
          </w:tcPr>
          <w:p w:rsidR="00D85AB8" w:rsidRPr="00D85AB8" w:rsidRDefault="00D85AB8" w:rsidP="00D85AB8">
            <w:pPr>
              <w:pStyle w:val="ConsPlusCell"/>
              <w:jc w:val="center"/>
              <w:rPr>
                <w:rFonts w:ascii="Times New Roman" w:hAnsi="Times New Roman"/>
              </w:rPr>
            </w:pPr>
            <w:r w:rsidRPr="00D85AB8">
              <w:rPr>
                <w:rFonts w:ascii="Times New Roman" w:hAnsi="Times New Roman"/>
              </w:rPr>
              <w:t>11</w:t>
            </w:r>
          </w:p>
        </w:tc>
        <w:tc>
          <w:tcPr>
            <w:tcW w:w="1417" w:type="dxa"/>
            <w:tcBorders>
              <w:top w:val="single" w:sz="6" w:space="0" w:color="auto"/>
              <w:left w:val="single" w:sz="6" w:space="0" w:color="auto"/>
              <w:bottom w:val="single" w:sz="6" w:space="0" w:color="auto"/>
              <w:right w:val="single" w:sz="6" w:space="0" w:color="auto"/>
            </w:tcBorders>
            <w:hideMark/>
          </w:tcPr>
          <w:p w:rsidR="00D85AB8" w:rsidRPr="00D85AB8" w:rsidRDefault="00D85AB8" w:rsidP="00D85AB8">
            <w:pPr>
              <w:pStyle w:val="ConsPlusCell"/>
              <w:jc w:val="center"/>
              <w:rPr>
                <w:rFonts w:ascii="Times New Roman" w:hAnsi="Times New Roman"/>
              </w:rPr>
            </w:pPr>
            <w:r w:rsidRPr="00D85AB8">
              <w:rPr>
                <w:rFonts w:ascii="Times New Roman" w:hAnsi="Times New Roman"/>
              </w:rPr>
              <w:t>12</w:t>
            </w:r>
          </w:p>
        </w:tc>
      </w:tr>
      <w:tr w:rsidR="00D85AB8" w:rsidRPr="00D85AB8" w:rsidTr="008E4D5A">
        <w:trPr>
          <w:cantSplit/>
          <w:trHeight w:val="20"/>
        </w:trPr>
        <w:tc>
          <w:tcPr>
            <w:tcW w:w="985" w:type="dxa"/>
            <w:tcBorders>
              <w:top w:val="single" w:sz="6" w:space="0" w:color="auto"/>
              <w:left w:val="single" w:sz="6" w:space="0" w:color="auto"/>
              <w:bottom w:val="single" w:sz="6" w:space="0" w:color="auto"/>
              <w:right w:val="single" w:sz="6" w:space="0" w:color="auto"/>
            </w:tcBorders>
          </w:tcPr>
          <w:p w:rsidR="00D85AB8" w:rsidRPr="00D85AB8" w:rsidRDefault="00D85AB8" w:rsidP="00D85AB8">
            <w:pPr>
              <w:pStyle w:val="ConsPlusCell"/>
              <w:rPr>
                <w:rFonts w:ascii="Times New Roman" w:hAnsi="Times New Roman"/>
              </w:rPr>
            </w:pPr>
            <w:r w:rsidRPr="00D85AB8">
              <w:rPr>
                <w:rFonts w:ascii="Times New Roman" w:hAnsi="Times New Roman"/>
              </w:rPr>
              <w:fldChar w:fldCharType="begin"/>
            </w:r>
            <w:r w:rsidRPr="00D85AB8">
              <w:rPr>
                <w:rFonts w:ascii="Times New Roman" w:hAnsi="Times New Roman"/>
              </w:rPr>
              <w:instrText>LBVARIABLE \id "314" \displaced</w:instrText>
            </w:r>
            <w:r w:rsidRPr="00D85AB8">
              <w:rPr>
                <w:rFonts w:ascii="Times New Roman" w:hAnsi="Times New Roman"/>
              </w:rPr>
              <w:fldChar w:fldCharType="separate"/>
            </w:r>
            <w:r w:rsidRPr="00D85AB8">
              <w:rPr>
                <w:rFonts w:ascii="Times New Roman" w:hAnsi="Times New Roman"/>
              </w:rPr>
              <w:fldChar w:fldCharType="begin"/>
            </w:r>
            <w:r w:rsidRPr="00D85AB8">
              <w:rPr>
                <w:rFonts w:ascii="Times New Roman" w:hAnsi="Times New Roman"/>
              </w:rPr>
              <w:instrText>LBVARIABLE \displaced</w:instrText>
            </w:r>
            <w:r w:rsidRPr="00D85AB8">
              <w:rPr>
                <w:rFonts w:ascii="Times New Roman" w:hAnsi="Times New Roman"/>
              </w:rPr>
              <w:fldChar w:fldCharType="separate"/>
            </w:r>
            <w:r w:rsidRPr="00D85AB8">
              <w:rPr>
                <w:rFonts w:ascii="Times New Roman" w:hAnsi="Times New Roman"/>
              </w:rPr>
              <w:fldChar w:fldCharType="begin" w:fldLock="1"/>
            </w:r>
            <w:r w:rsidRPr="00D85AB8">
              <w:rPr>
                <w:rFonts w:ascii="Times New Roman" w:hAnsi="Times New Roman"/>
              </w:rPr>
              <w:instrText>LBVARIABLE \id "315"</w:instrText>
            </w:r>
            <w:r w:rsidRPr="00D85AB8">
              <w:rPr>
                <w:rFonts w:ascii="Times New Roman" w:hAnsi="Times New Roman"/>
              </w:rPr>
              <w:fldChar w:fldCharType="separate"/>
            </w:r>
            <w:r w:rsidRPr="00D85AB8">
              <w:rPr>
                <w:rFonts w:ascii="Times New Roman" w:hAnsi="Times New Roman"/>
              </w:rPr>
              <w:t>1</w:t>
            </w:r>
            <w:r w:rsidRPr="00D85AB8">
              <w:rPr>
                <w:rFonts w:ascii="Times New Roman" w:hAnsi="Times New Roman"/>
              </w:rPr>
              <w:fldChar w:fldCharType="end"/>
            </w:r>
          </w:p>
        </w:tc>
        <w:tc>
          <w:tcPr>
            <w:tcW w:w="1417" w:type="dxa"/>
            <w:tcBorders>
              <w:top w:val="single" w:sz="6" w:space="0" w:color="auto"/>
              <w:left w:val="single" w:sz="6" w:space="0" w:color="auto"/>
              <w:bottom w:val="single" w:sz="6" w:space="0" w:color="auto"/>
              <w:right w:val="single" w:sz="6" w:space="0" w:color="auto"/>
            </w:tcBorders>
          </w:tcPr>
          <w:p w:rsidR="00D85AB8" w:rsidRPr="00D85AB8" w:rsidRDefault="00D85AB8" w:rsidP="00D85AB8">
            <w:pPr>
              <w:pStyle w:val="ConsPlusCell"/>
              <w:jc w:val="both"/>
              <w:rPr>
                <w:rFonts w:ascii="Times New Roman" w:hAnsi="Times New Roman"/>
              </w:rPr>
            </w:pPr>
            <w:r w:rsidRPr="00D85AB8">
              <w:rPr>
                <w:rFonts w:ascii="Times New Roman" w:hAnsi="Times New Roman"/>
              </w:rPr>
              <w:fldChar w:fldCharType="begin" w:fldLock="1"/>
            </w:r>
            <w:r w:rsidRPr="00D85AB8">
              <w:rPr>
                <w:rFonts w:ascii="Times New Roman" w:hAnsi="Times New Roman"/>
              </w:rPr>
              <w:instrText>LBVARIABLE \id "316"</w:instrText>
            </w:r>
            <w:r w:rsidRPr="00D85AB8">
              <w:rPr>
                <w:rFonts w:ascii="Times New Roman" w:hAnsi="Times New Roman"/>
              </w:rPr>
              <w:fldChar w:fldCharType="separate"/>
            </w:r>
            <w:r w:rsidRPr="00D85AB8">
              <w:rPr>
                <w:rFonts w:ascii="Times New Roman" w:hAnsi="Times New Roman"/>
              </w:rPr>
              <w:t>Уголь каменный</w:t>
            </w:r>
            <w:r w:rsidRPr="00D85AB8">
              <w:rPr>
                <w:rFonts w:ascii="Times New Roman" w:hAnsi="Times New Roman"/>
              </w:rPr>
              <w:fldChar w:fldCharType="end"/>
            </w:r>
          </w:p>
        </w:tc>
        <w:tc>
          <w:tcPr>
            <w:tcW w:w="1276" w:type="dxa"/>
            <w:tcBorders>
              <w:top w:val="single" w:sz="6" w:space="0" w:color="auto"/>
              <w:left w:val="single" w:sz="6" w:space="0" w:color="auto"/>
              <w:bottom w:val="single" w:sz="6" w:space="0" w:color="auto"/>
              <w:right w:val="single" w:sz="4" w:space="0" w:color="auto"/>
            </w:tcBorders>
          </w:tcPr>
          <w:p w:rsidR="00D85AB8" w:rsidRPr="00D85AB8" w:rsidRDefault="00D85AB8" w:rsidP="00D85AB8">
            <w:pPr>
              <w:pStyle w:val="ConsPlusCell"/>
              <w:jc w:val="both"/>
              <w:rPr>
                <w:rFonts w:ascii="Times New Roman" w:hAnsi="Times New Roman"/>
              </w:rPr>
            </w:pPr>
            <w:r w:rsidRPr="00D85AB8">
              <w:rPr>
                <w:rFonts w:ascii="Times New Roman" w:hAnsi="Times New Roman"/>
              </w:rPr>
              <w:fldChar w:fldCharType="begin" w:fldLock="1"/>
            </w:r>
            <w:r w:rsidRPr="00D85AB8">
              <w:rPr>
                <w:rFonts w:ascii="Times New Roman" w:hAnsi="Times New Roman"/>
              </w:rPr>
              <w:instrText>LBVARIABLE \id "317"</w:instrText>
            </w:r>
            <w:r w:rsidRPr="00D85AB8">
              <w:rPr>
                <w:rFonts w:ascii="Times New Roman" w:hAnsi="Times New Roman"/>
              </w:rPr>
              <w:fldChar w:fldCharType="separate"/>
            </w:r>
            <w:r w:rsidRPr="00D85AB8">
              <w:rPr>
                <w:rFonts w:ascii="Times New Roman" w:hAnsi="Times New Roman"/>
              </w:rPr>
              <w:t>Марка ДР</w:t>
            </w:r>
            <w:r w:rsidRPr="00D85AB8">
              <w:rPr>
                <w:rFonts w:ascii="Times New Roman" w:hAnsi="Times New Roman"/>
              </w:rPr>
              <w:fldChar w:fldCharType="end"/>
            </w:r>
          </w:p>
        </w:tc>
        <w:tc>
          <w:tcPr>
            <w:tcW w:w="1276" w:type="dxa"/>
            <w:tcBorders>
              <w:top w:val="single" w:sz="6" w:space="0" w:color="auto"/>
              <w:left w:val="single" w:sz="4" w:space="0" w:color="auto"/>
              <w:bottom w:val="single" w:sz="6" w:space="0" w:color="auto"/>
              <w:right w:val="single" w:sz="6" w:space="0" w:color="auto"/>
            </w:tcBorders>
          </w:tcPr>
          <w:p w:rsidR="00D85AB8" w:rsidRPr="00D85AB8" w:rsidRDefault="00D85AB8" w:rsidP="00D85AB8">
            <w:pPr>
              <w:pStyle w:val="ConsPlusCell"/>
              <w:jc w:val="both"/>
              <w:rPr>
                <w:rFonts w:ascii="Times New Roman" w:hAnsi="Times New Roman"/>
              </w:rPr>
            </w:pPr>
            <w:r w:rsidRPr="00D85AB8">
              <w:rPr>
                <w:rFonts w:ascii="Times New Roman" w:hAnsi="Times New Roman"/>
              </w:rPr>
              <w:fldChar w:fldCharType="begin" w:fldLock="1"/>
            </w:r>
            <w:r w:rsidRPr="00D85AB8">
              <w:rPr>
                <w:rFonts w:ascii="Times New Roman" w:hAnsi="Times New Roman"/>
              </w:rPr>
              <w:instrText>LBVARIABLE \id "318"</w:instrText>
            </w:r>
            <w:r w:rsidRPr="00D85AB8">
              <w:rPr>
                <w:rFonts w:ascii="Times New Roman" w:hAnsi="Times New Roman"/>
              </w:rPr>
              <w:fldChar w:fldCharType="separate"/>
            </w:r>
            <w:r w:rsidRPr="00D85AB8">
              <w:rPr>
                <w:rFonts w:ascii="Times New Roman" w:hAnsi="Times New Roman"/>
              </w:rPr>
              <w:t>05.10.10.131</w:t>
            </w:r>
            <w:r w:rsidRPr="00D85AB8">
              <w:rPr>
                <w:rFonts w:ascii="Times New Roman" w:hAnsi="Times New Roman"/>
              </w:rPr>
              <w:fldChar w:fldCharType="end"/>
            </w:r>
          </w:p>
        </w:tc>
        <w:tc>
          <w:tcPr>
            <w:tcW w:w="992" w:type="dxa"/>
            <w:tcBorders>
              <w:top w:val="single" w:sz="6" w:space="0" w:color="auto"/>
              <w:left w:val="single" w:sz="6" w:space="0" w:color="auto"/>
              <w:bottom w:val="single" w:sz="6" w:space="0" w:color="auto"/>
              <w:right w:val="single" w:sz="6" w:space="0" w:color="auto"/>
            </w:tcBorders>
          </w:tcPr>
          <w:p w:rsidR="00D85AB8" w:rsidRPr="00D85AB8" w:rsidRDefault="00D85AB8" w:rsidP="00D85AB8">
            <w:pPr>
              <w:pStyle w:val="ConsPlusCell"/>
              <w:jc w:val="both"/>
              <w:rPr>
                <w:rFonts w:ascii="Times New Roman" w:hAnsi="Times New Roman"/>
              </w:rPr>
            </w:pPr>
            <w:r w:rsidRPr="00D85AB8">
              <w:rPr>
                <w:rFonts w:ascii="Times New Roman" w:hAnsi="Times New Roman"/>
              </w:rPr>
              <w:fldChar w:fldCharType="begin" w:fldLock="1"/>
            </w:r>
            <w:r w:rsidRPr="00D85AB8">
              <w:rPr>
                <w:rFonts w:ascii="Times New Roman" w:hAnsi="Times New Roman"/>
              </w:rPr>
              <w:instrText>LBVARIABLE \id "510" \dateFormat "dd.MM.yyyy" \moneyFormat "0,000.00 (ISpell) I$$$$ .00 F$$"</w:instrText>
            </w:r>
            <w:r w:rsidRPr="00D85AB8">
              <w:rPr>
                <w:rFonts w:ascii="Times New Roman" w:hAnsi="Times New Roman"/>
              </w:rPr>
              <w:fldChar w:fldCharType="separate"/>
            </w:r>
            <w:r w:rsidRPr="00D85AB8">
              <w:rPr>
                <w:rFonts w:ascii="Times New Roman" w:hAnsi="Times New Roman"/>
              </w:rPr>
              <w:t>75</w:t>
            </w:r>
            <w:r w:rsidRPr="00D85AB8">
              <w:rPr>
                <w:rFonts w:ascii="Times New Roman" w:hAnsi="Times New Roman"/>
              </w:rPr>
              <w:fldChar w:fldCharType="end"/>
            </w:r>
            <w:r w:rsidRPr="00D85AB8">
              <w:t>​​</w:t>
            </w:r>
          </w:p>
        </w:tc>
        <w:tc>
          <w:tcPr>
            <w:tcW w:w="851" w:type="dxa"/>
            <w:tcBorders>
              <w:top w:val="single" w:sz="6" w:space="0" w:color="auto"/>
              <w:left w:val="single" w:sz="6" w:space="0" w:color="auto"/>
              <w:bottom w:val="single" w:sz="6" w:space="0" w:color="auto"/>
              <w:right w:val="single" w:sz="6" w:space="0" w:color="auto"/>
            </w:tcBorders>
          </w:tcPr>
          <w:p w:rsidR="00D85AB8" w:rsidRPr="00D85AB8" w:rsidRDefault="00D85AB8" w:rsidP="00D85AB8">
            <w:pPr>
              <w:pStyle w:val="ConsPlusCell"/>
              <w:jc w:val="both"/>
              <w:rPr>
                <w:rFonts w:ascii="Times New Roman" w:hAnsi="Times New Roman"/>
              </w:rPr>
            </w:pPr>
            <w:r w:rsidRPr="00D85AB8">
              <w:rPr>
                <w:rFonts w:ascii="Times New Roman" w:hAnsi="Times New Roman"/>
              </w:rPr>
              <w:fldChar w:fldCharType="begin" w:fldLock="1"/>
            </w:r>
            <w:r w:rsidRPr="00D85AB8">
              <w:rPr>
                <w:rFonts w:ascii="Times New Roman" w:hAnsi="Times New Roman"/>
              </w:rPr>
              <w:instrText>LBVARIABLE \id "319"</w:instrText>
            </w:r>
            <w:r w:rsidRPr="00D85AB8">
              <w:rPr>
                <w:rFonts w:ascii="Times New Roman" w:hAnsi="Times New Roman"/>
              </w:rPr>
              <w:fldChar w:fldCharType="separate"/>
            </w:r>
            <w:r w:rsidRPr="00D85AB8">
              <w:rPr>
                <w:rFonts w:ascii="Times New Roman" w:hAnsi="Times New Roman"/>
              </w:rPr>
              <w:t>тонна</w:t>
            </w:r>
            <w:r w:rsidRPr="00D85AB8">
              <w:rPr>
                <w:rFonts w:ascii="Times New Roman" w:hAnsi="Times New Roman"/>
              </w:rPr>
              <w:fldChar w:fldCharType="end"/>
            </w:r>
          </w:p>
        </w:tc>
        <w:tc>
          <w:tcPr>
            <w:tcW w:w="1134" w:type="dxa"/>
            <w:tcBorders>
              <w:top w:val="single" w:sz="6" w:space="0" w:color="auto"/>
              <w:left w:val="single" w:sz="6" w:space="0" w:color="auto"/>
              <w:bottom w:val="single" w:sz="6" w:space="0" w:color="auto"/>
              <w:right w:val="single" w:sz="4" w:space="0" w:color="auto"/>
            </w:tcBorders>
          </w:tcPr>
          <w:p w:rsidR="00D85AB8" w:rsidRPr="00D85AB8" w:rsidRDefault="00D85AB8" w:rsidP="00D85AB8">
            <w:pPr>
              <w:pStyle w:val="ConsPlusCell"/>
              <w:jc w:val="both"/>
              <w:rPr>
                <w:rFonts w:ascii="Times New Roman" w:hAnsi="Times New Roman"/>
              </w:rPr>
            </w:pPr>
            <w:r w:rsidRPr="00D85AB8">
              <w:rPr>
                <w:rFonts w:ascii="Times New Roman" w:hAnsi="Times New Roman"/>
              </w:rPr>
              <w:fldChar w:fldCharType="begin" w:fldLock="1"/>
            </w:r>
            <w:r w:rsidRPr="00D85AB8">
              <w:rPr>
                <w:rFonts w:ascii="Times New Roman" w:hAnsi="Times New Roman"/>
              </w:rPr>
              <w:instrText>LBVARIABLE \id "2"</w:instrText>
            </w:r>
            <w:r w:rsidRPr="00D85AB8">
              <w:rPr>
                <w:rFonts w:ascii="Times New Roman" w:hAnsi="Times New Roman"/>
              </w:rPr>
              <w:fldChar w:fldCharType="separate"/>
            </w:r>
            <w:r w:rsidRPr="00D85AB8">
              <w:rPr>
                <w:rFonts w:ascii="Times New Roman" w:hAnsi="Times New Roman"/>
              </w:rPr>
              <w:t>-</w:t>
            </w:r>
            <w:r w:rsidRPr="00D85AB8">
              <w:rPr>
                <w:rFonts w:ascii="Times New Roman" w:hAnsi="Times New Roman"/>
              </w:rPr>
              <w:fldChar w:fldCharType="end"/>
            </w:r>
          </w:p>
        </w:tc>
        <w:tc>
          <w:tcPr>
            <w:tcW w:w="1842" w:type="dxa"/>
            <w:tcBorders>
              <w:top w:val="single" w:sz="6" w:space="0" w:color="auto"/>
              <w:left w:val="single" w:sz="4" w:space="0" w:color="auto"/>
              <w:bottom w:val="single" w:sz="6" w:space="0" w:color="auto"/>
              <w:right w:val="single" w:sz="4" w:space="0" w:color="auto"/>
            </w:tcBorders>
          </w:tcPr>
          <w:p w:rsidR="00D85AB8" w:rsidRPr="00D85AB8" w:rsidRDefault="00D85AB8" w:rsidP="00D85AB8">
            <w:pPr>
              <w:pStyle w:val="ConsPlusCell"/>
              <w:jc w:val="both"/>
              <w:rPr>
                <w:rFonts w:ascii="Times New Roman" w:hAnsi="Times New Roman"/>
              </w:rPr>
            </w:pPr>
            <w:r w:rsidRPr="00D85AB8">
              <w:rPr>
                <w:rFonts w:ascii="Times New Roman" w:hAnsi="Times New Roman"/>
              </w:rPr>
              <w:fldChar w:fldCharType="begin" w:fldLock="1"/>
            </w:r>
            <w:r w:rsidRPr="00D85AB8">
              <w:rPr>
                <w:rFonts w:ascii="Times New Roman" w:hAnsi="Times New Roman"/>
              </w:rPr>
              <w:instrText>LBVARIABLE \id "2"</w:instrText>
            </w:r>
            <w:r w:rsidRPr="00D85AB8">
              <w:rPr>
                <w:rFonts w:ascii="Times New Roman" w:hAnsi="Times New Roman"/>
              </w:rPr>
              <w:fldChar w:fldCharType="separate"/>
            </w:r>
            <w:r w:rsidRPr="00D85AB8">
              <w:rPr>
                <w:rFonts w:ascii="Times New Roman" w:hAnsi="Times New Roman"/>
              </w:rPr>
              <w:t>-</w:t>
            </w:r>
            <w:r w:rsidRPr="00D85AB8">
              <w:rPr>
                <w:rFonts w:ascii="Times New Roman" w:hAnsi="Times New Roman"/>
              </w:rPr>
              <w:fldChar w:fldCharType="end"/>
            </w:r>
          </w:p>
        </w:tc>
        <w:tc>
          <w:tcPr>
            <w:tcW w:w="1276" w:type="dxa"/>
            <w:tcBorders>
              <w:top w:val="single" w:sz="6" w:space="0" w:color="auto"/>
              <w:left w:val="single" w:sz="4" w:space="0" w:color="auto"/>
              <w:bottom w:val="single" w:sz="6" w:space="0" w:color="auto"/>
              <w:right w:val="single" w:sz="4" w:space="0" w:color="auto"/>
            </w:tcBorders>
          </w:tcPr>
          <w:p w:rsidR="00D85AB8" w:rsidRPr="00D85AB8" w:rsidRDefault="00D85AB8" w:rsidP="00D85AB8">
            <w:pPr>
              <w:pStyle w:val="ConsPlusCell"/>
              <w:jc w:val="both"/>
              <w:rPr>
                <w:rFonts w:ascii="Times New Roman" w:hAnsi="Times New Roman"/>
              </w:rPr>
            </w:pPr>
            <w:r w:rsidRPr="00D85AB8">
              <w:t>​</w:t>
            </w:r>
          </w:p>
        </w:tc>
        <w:tc>
          <w:tcPr>
            <w:tcW w:w="1276" w:type="dxa"/>
            <w:tcBorders>
              <w:top w:val="single" w:sz="6" w:space="0" w:color="auto"/>
              <w:left w:val="single" w:sz="4" w:space="0" w:color="auto"/>
              <w:bottom w:val="single" w:sz="6" w:space="0" w:color="auto"/>
              <w:right w:val="single" w:sz="6" w:space="0" w:color="auto"/>
            </w:tcBorders>
          </w:tcPr>
          <w:p w:rsidR="00D85AB8" w:rsidRPr="00D85AB8" w:rsidRDefault="00D85AB8" w:rsidP="00D85AB8">
            <w:pPr>
              <w:pStyle w:val="ConsPlusCell"/>
              <w:jc w:val="both"/>
              <w:rPr>
                <w:rFonts w:ascii="Times New Roman" w:hAnsi="Times New Roman"/>
              </w:rPr>
            </w:pPr>
            <w:r w:rsidRPr="00D85AB8">
              <w:rPr>
                <w:rFonts w:ascii="Times New Roman" w:hAnsi="Times New Roman"/>
              </w:rPr>
              <w:fldChar w:fldCharType="begin" w:fldLock="1"/>
            </w:r>
            <w:r w:rsidRPr="00D85AB8">
              <w:rPr>
                <w:rFonts w:ascii="Times New Roman" w:hAnsi="Times New Roman"/>
              </w:rPr>
              <w:instrText>LBVARIABLE \id "326"</w:instrText>
            </w:r>
            <w:r w:rsidRPr="00D85AB8">
              <w:rPr>
                <w:rFonts w:ascii="Times New Roman" w:hAnsi="Times New Roman"/>
              </w:rPr>
              <w:fldChar w:fldCharType="end"/>
            </w:r>
            <w:r w:rsidRPr="00D85AB8">
              <w:t>​​</w:t>
            </w:r>
          </w:p>
        </w:tc>
        <w:tc>
          <w:tcPr>
            <w:tcW w:w="1276" w:type="dxa"/>
            <w:tcBorders>
              <w:top w:val="single" w:sz="6" w:space="0" w:color="auto"/>
              <w:left w:val="single" w:sz="6" w:space="0" w:color="auto"/>
              <w:bottom w:val="single" w:sz="6" w:space="0" w:color="auto"/>
              <w:right w:val="single" w:sz="6" w:space="0" w:color="auto"/>
            </w:tcBorders>
          </w:tcPr>
          <w:p w:rsidR="00D85AB8" w:rsidRPr="00D85AB8" w:rsidRDefault="00D85AB8" w:rsidP="00D85AB8">
            <w:pPr>
              <w:pStyle w:val="ConsPlusCell"/>
              <w:jc w:val="both"/>
              <w:rPr>
                <w:rFonts w:ascii="Times New Roman" w:hAnsi="Times New Roman"/>
              </w:rPr>
            </w:pPr>
            <w:r w:rsidRPr="00D85AB8">
              <w:rPr>
                <w:rFonts w:ascii="Times New Roman" w:hAnsi="Times New Roman"/>
              </w:rPr>
              <w:fldChar w:fldCharType="begin" w:fldLock="1"/>
            </w:r>
            <w:r w:rsidRPr="00D85AB8">
              <w:rPr>
                <w:rFonts w:ascii="Times New Roman" w:hAnsi="Times New Roman"/>
              </w:rPr>
              <w:instrText>LBVARIABLE \id "2"</w:instrText>
            </w:r>
            <w:r w:rsidRPr="00D85AB8">
              <w:rPr>
                <w:rFonts w:ascii="Times New Roman" w:hAnsi="Times New Roman"/>
              </w:rPr>
              <w:fldChar w:fldCharType="separate"/>
            </w:r>
            <w:r w:rsidRPr="00D85AB8">
              <w:rPr>
                <w:rFonts w:ascii="Times New Roman" w:hAnsi="Times New Roman"/>
              </w:rPr>
              <w:t>-</w:t>
            </w:r>
            <w:r w:rsidRPr="00D85AB8">
              <w:rPr>
                <w:rFonts w:ascii="Times New Roman" w:hAnsi="Times New Roman"/>
              </w:rPr>
              <w:fldChar w:fldCharType="end"/>
            </w:r>
            <w:r w:rsidRPr="00D85AB8">
              <w:t>​​​</w:t>
            </w:r>
          </w:p>
        </w:tc>
        <w:tc>
          <w:tcPr>
            <w:tcW w:w="1417" w:type="dxa"/>
            <w:tcBorders>
              <w:top w:val="single" w:sz="6" w:space="0" w:color="auto"/>
              <w:left w:val="single" w:sz="6" w:space="0" w:color="auto"/>
              <w:bottom w:val="single" w:sz="6" w:space="0" w:color="auto"/>
              <w:right w:val="single" w:sz="6" w:space="0" w:color="auto"/>
            </w:tcBorders>
          </w:tcPr>
          <w:p w:rsidR="00D85AB8" w:rsidRPr="00D85AB8" w:rsidRDefault="00D85AB8" w:rsidP="00D85AB8">
            <w:pPr>
              <w:pStyle w:val="ConsPlusCell"/>
              <w:jc w:val="both"/>
              <w:rPr>
                <w:rFonts w:ascii="Times New Roman" w:hAnsi="Times New Roman"/>
              </w:rPr>
            </w:pPr>
            <w:r w:rsidRPr="00D85AB8">
              <w:rPr>
                <w:rFonts w:ascii="Times New Roman" w:hAnsi="Times New Roman"/>
              </w:rPr>
              <w:fldChar w:fldCharType="begin"/>
            </w:r>
            <w:r w:rsidRPr="00D85AB8">
              <w:rPr>
                <w:rFonts w:ascii="Times New Roman" w:hAnsi="Times New Roman"/>
              </w:rPr>
              <w:instrText>LBVARIABLE \id "2"</w:instrText>
            </w:r>
            <w:r w:rsidRPr="00D85AB8">
              <w:rPr>
                <w:rFonts w:ascii="Times New Roman" w:hAnsi="Times New Roman"/>
              </w:rPr>
              <w:fldChar w:fldCharType="separate"/>
            </w:r>
            <w:r w:rsidRPr="00D85AB8">
              <w:rPr>
                <w:rFonts w:ascii="Times New Roman" w:hAnsi="Times New Roman"/>
              </w:rPr>
              <w:t>-</w:t>
            </w:r>
            <w:r w:rsidRPr="00D85AB8">
              <w:rPr>
                <w:rFonts w:ascii="Times New Roman" w:hAnsi="Times New Roman"/>
              </w:rPr>
              <w:fldChar w:fldCharType="end"/>
            </w:r>
            <w:r w:rsidRPr="00D85AB8">
              <w:t>​​​​</w:t>
            </w:r>
          </w:p>
        </w:tc>
      </w:tr>
    </w:tbl>
    <w:p w:rsidR="00D86A90" w:rsidRDefault="00D86A90" w:rsidP="00D85AB8">
      <w:pPr>
        <w:spacing w:after="0" w:line="240" w:lineRule="auto"/>
        <w:ind w:firstLine="540"/>
        <w:jc w:val="both"/>
        <w:rPr>
          <w:sz w:val="24"/>
        </w:rPr>
      </w:pPr>
    </w:p>
    <w:p w:rsidR="00D86A90" w:rsidRDefault="00E26356" w:rsidP="00D85AB8">
      <w:pPr>
        <w:spacing w:after="0" w:line="240"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D86A90" w:rsidRDefault="00E26356" w:rsidP="00D85AB8">
      <w:pPr>
        <w:spacing w:after="0" w:line="240" w:lineRule="auto"/>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не применяется</w:t>
      </w:r>
      <w:r>
        <w:rPr>
          <w:sz w:val="24"/>
        </w:rPr>
        <w:fldChar w:fldCharType="end"/>
      </w:r>
    </w:p>
    <w:p w:rsidR="00D86A90" w:rsidRDefault="00E26356" w:rsidP="00D85AB8">
      <w:pPr>
        <w:spacing w:after="0" w:line="240" w:lineRule="auto"/>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D86A90">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D86A90">
        <w:trPr>
          <w:cantSplit/>
          <w:trHeight w:val="240"/>
        </w:trPr>
        <w:tc>
          <w:tcPr>
            <w:tcW w:w="360" w:type="dxa"/>
            <w:tcBorders>
              <w:top w:val="single" w:sz="6" w:space="0" w:color="auto"/>
              <w:left w:val="single" w:sz="6" w:space="0" w:color="auto"/>
              <w:bottom w:val="single" w:sz="6" w:space="0" w:color="auto"/>
              <w:right w:val="single" w:sz="6" w:space="0" w:color="auto"/>
            </w:tcBorders>
          </w:tcPr>
          <w:p w:rsidR="00D86A90" w:rsidRDefault="00E26356" w:rsidP="00D85AB8">
            <w:pPr>
              <w:pStyle w:val="ConsPlusCell"/>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D86A90" w:rsidRDefault="00D86A90" w:rsidP="00D85AB8">
            <w:pPr>
              <w:pStyle w:val="ConsPlusCell"/>
              <w:rPr>
                <w:rFonts w:ascii="Times New Roman" w:hAnsi="Times New Roman"/>
              </w:rPr>
            </w:pPr>
          </w:p>
        </w:tc>
        <w:tc>
          <w:tcPr>
            <w:tcW w:w="2552" w:type="dxa"/>
            <w:tcBorders>
              <w:top w:val="single" w:sz="6" w:space="0" w:color="auto"/>
              <w:left w:val="single" w:sz="6" w:space="0" w:color="auto"/>
              <w:bottom w:val="single" w:sz="6" w:space="0" w:color="auto"/>
              <w:right w:val="single" w:sz="6" w:space="0" w:color="auto"/>
            </w:tcBorders>
          </w:tcPr>
          <w:p w:rsidR="00D86A90" w:rsidRDefault="00E26356" w:rsidP="00D85AB8">
            <w:pPr>
              <w:pStyle w:val="ConsPlusCell"/>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по количеству заявок</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D86A90" w:rsidRDefault="00E26356" w:rsidP="00D85AB8">
            <w:pPr>
              <w:pStyle w:val="ConsPlusCell"/>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D86A90">
        <w:trPr>
          <w:cantSplit/>
          <w:trHeight w:val="240"/>
        </w:trPr>
        <w:tc>
          <w:tcPr>
            <w:tcW w:w="360" w:type="dxa"/>
            <w:tcBorders>
              <w:top w:val="single" w:sz="6" w:space="0" w:color="auto"/>
              <w:left w:val="single" w:sz="6" w:space="0" w:color="auto"/>
              <w:bottom w:val="single" w:sz="6" w:space="0" w:color="auto"/>
              <w:right w:val="single" w:sz="6" w:space="0" w:color="auto"/>
            </w:tcBorders>
          </w:tcPr>
          <w:p w:rsidR="00D86A90" w:rsidRDefault="00E26356" w:rsidP="00D85AB8">
            <w:pPr>
              <w:pStyle w:val="ConsPlusCell"/>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D86A90" w:rsidRDefault="00D86A90" w:rsidP="00D85AB8">
            <w:pPr>
              <w:pStyle w:val="ConsPlusCell"/>
              <w:rPr>
                <w:rFonts w:ascii="Times New Roman" w:hAnsi="Times New Roman"/>
              </w:rPr>
            </w:pPr>
          </w:p>
        </w:tc>
        <w:tc>
          <w:tcPr>
            <w:tcW w:w="2552" w:type="dxa"/>
            <w:tcBorders>
              <w:top w:val="single" w:sz="6" w:space="0" w:color="auto"/>
              <w:left w:val="single" w:sz="6" w:space="0" w:color="auto"/>
              <w:bottom w:val="single" w:sz="6" w:space="0" w:color="auto"/>
              <w:right w:val="single" w:sz="6" w:space="0" w:color="auto"/>
            </w:tcBorders>
          </w:tcPr>
          <w:p w:rsidR="00D86A90" w:rsidRDefault="00E26356" w:rsidP="00D85AB8">
            <w:pPr>
              <w:pStyle w:val="ConsPlusCell"/>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по количеству заявок</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D86A90" w:rsidRDefault="00E26356" w:rsidP="00D85AB8">
            <w:pPr>
              <w:pStyle w:val="ConsPlusCell"/>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D86A90">
        <w:trPr>
          <w:cantSplit/>
          <w:trHeight w:val="240"/>
        </w:trPr>
        <w:tc>
          <w:tcPr>
            <w:tcW w:w="360" w:type="dxa"/>
            <w:tcBorders>
              <w:top w:val="single" w:sz="6" w:space="0" w:color="auto"/>
              <w:left w:val="single" w:sz="6" w:space="0" w:color="auto"/>
              <w:bottom w:val="single" w:sz="6" w:space="0" w:color="auto"/>
              <w:right w:val="single" w:sz="6" w:space="0" w:color="auto"/>
            </w:tcBorders>
          </w:tcPr>
          <w:p w:rsidR="00D86A90" w:rsidRDefault="00E26356" w:rsidP="00D85AB8">
            <w:pPr>
              <w:pStyle w:val="ConsPlusCell"/>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D86A90" w:rsidRDefault="00D86A90" w:rsidP="00D85AB8">
            <w:pPr>
              <w:pStyle w:val="ConsPlusCell"/>
              <w:rPr>
                <w:rFonts w:ascii="Times New Roman" w:hAnsi="Times New Roman"/>
              </w:rPr>
            </w:pPr>
          </w:p>
        </w:tc>
        <w:tc>
          <w:tcPr>
            <w:tcW w:w="2552" w:type="dxa"/>
            <w:tcBorders>
              <w:top w:val="single" w:sz="6" w:space="0" w:color="auto"/>
              <w:left w:val="single" w:sz="6" w:space="0" w:color="auto"/>
              <w:bottom w:val="single" w:sz="6" w:space="0" w:color="auto"/>
              <w:right w:val="single" w:sz="6" w:space="0" w:color="auto"/>
            </w:tcBorders>
          </w:tcPr>
          <w:p w:rsidR="00D86A90" w:rsidRDefault="00E26356" w:rsidP="00D85AB8">
            <w:pPr>
              <w:pStyle w:val="ConsPlusCell"/>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по количеству заявок</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D86A90" w:rsidRDefault="00E26356" w:rsidP="00D85AB8">
            <w:pPr>
              <w:pStyle w:val="ConsPlusCell"/>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D86A90" w:rsidRDefault="00D86A90" w:rsidP="00D85AB8">
      <w:pPr>
        <w:spacing w:after="0" w:line="240"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D86A90">
        <w:tc>
          <w:tcPr>
            <w:tcW w:w="7312" w:type="dxa"/>
          </w:tcPr>
          <w:p w:rsidR="00D86A90" w:rsidRDefault="00E26356" w:rsidP="00D85AB8">
            <w:pPr>
              <w:pStyle w:val="LBScheduleBodytext"/>
              <w:spacing w:before="0" w:after="0"/>
              <w:rPr>
                <w:b/>
                <w:lang w:val="ru-RU"/>
              </w:rPr>
            </w:pPr>
            <w:r>
              <w:rPr>
                <w:b/>
                <w:lang w:val="ru-RU"/>
              </w:rPr>
              <w:t>ПОКУПАТЕЛЬ:</w:t>
            </w:r>
          </w:p>
        </w:tc>
        <w:tc>
          <w:tcPr>
            <w:tcW w:w="7142" w:type="dxa"/>
          </w:tcPr>
          <w:p w:rsidR="00D86A90" w:rsidRDefault="00E26356" w:rsidP="00D85AB8">
            <w:pPr>
              <w:pStyle w:val="LBScheduleBodytext"/>
              <w:spacing w:before="0" w:after="0"/>
              <w:rPr>
                <w:b/>
                <w:lang w:val="ru-RU"/>
              </w:rPr>
            </w:pPr>
            <w:r>
              <w:rPr>
                <w:b/>
                <w:lang w:val="ru-RU"/>
              </w:rPr>
              <w:t>ПОСТАВЩИК:</w:t>
            </w:r>
          </w:p>
        </w:tc>
      </w:tr>
      <w:tr w:rsidR="00D86A90">
        <w:tc>
          <w:tcPr>
            <w:tcW w:w="7312" w:type="dxa"/>
          </w:tcPr>
          <w:p w:rsidR="00D86A90" w:rsidRDefault="00E26356" w:rsidP="00D85AB8">
            <w:pPr>
              <w:pStyle w:val="LBScheduleBodytext"/>
              <w:spacing w:before="0" w:after="0"/>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Кемеровской области</w:t>
            </w:r>
            <w:r>
              <w:rPr>
                <w:lang w:val="ru-RU"/>
              </w:rPr>
              <w:fldChar w:fldCharType="end"/>
            </w:r>
            <w:r>
              <w:rPr>
                <w:lang w:val="ru-RU"/>
              </w:rPr>
              <w:fldChar w:fldCharType="end"/>
            </w:r>
          </w:p>
        </w:tc>
        <w:tc>
          <w:tcPr>
            <w:tcW w:w="7142" w:type="dxa"/>
          </w:tcPr>
          <w:p w:rsidR="00D86A90" w:rsidRDefault="00D86A90" w:rsidP="00D85AB8">
            <w:pPr>
              <w:pStyle w:val="LBScheduleBodytext"/>
              <w:spacing w:before="0" w:after="0"/>
              <w:jc w:val="both"/>
              <w:rPr>
                <w:lang w:val="ru-RU"/>
              </w:rPr>
            </w:pPr>
          </w:p>
        </w:tc>
      </w:tr>
      <w:tr w:rsidR="00D86A90">
        <w:tc>
          <w:tcPr>
            <w:tcW w:w="7312" w:type="dxa"/>
          </w:tcPr>
          <w:p w:rsidR="00D86A90" w:rsidRDefault="00E26356" w:rsidP="00D85AB8">
            <w:pPr>
              <w:pStyle w:val="LBScheduleBodytext"/>
              <w:spacing w:before="0" w:after="0"/>
              <w:rPr>
                <w:lang w:val="ru-RU"/>
              </w:rPr>
            </w:pPr>
            <w:r>
              <w:rPr>
                <w:lang w:val="ru-RU"/>
              </w:rPr>
              <w:t xml:space="preserve">____________________ </w:t>
            </w:r>
          </w:p>
          <w:p w:rsidR="00D86A90" w:rsidRDefault="00E26356" w:rsidP="00D85AB8">
            <w:pPr>
              <w:pStyle w:val="LBScheduleBodytext"/>
              <w:spacing w:before="0" w:after="0"/>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Малышева Елена Валерьевна</w:t>
            </w:r>
            <w:r>
              <w:rPr>
                <w:lang w:val="ru-RU"/>
              </w:rPr>
              <w:fldChar w:fldCharType="end"/>
            </w:r>
            <w:r>
              <w:rPr>
                <w:lang w:val="ru-RU"/>
              </w:rPr>
              <w:fldChar w:fldCharType="end"/>
            </w:r>
          </w:p>
        </w:tc>
        <w:tc>
          <w:tcPr>
            <w:tcW w:w="7142" w:type="dxa"/>
          </w:tcPr>
          <w:p w:rsidR="00D86A90" w:rsidRDefault="00E26356" w:rsidP="00D85AB8">
            <w:pPr>
              <w:pStyle w:val="LBScheduleBodytext"/>
              <w:spacing w:before="0" w:after="0"/>
              <w:rPr>
                <w:lang w:val="ru-RU"/>
              </w:rPr>
            </w:pPr>
            <w:r>
              <w:rPr>
                <w:lang w:val="ru-RU"/>
              </w:rPr>
              <w:t xml:space="preserve">____________________ </w:t>
            </w:r>
          </w:p>
          <w:p w:rsidR="00D86A90" w:rsidRDefault="00D86A90" w:rsidP="00D85AB8">
            <w:pPr>
              <w:pStyle w:val="LBScheduleBodytext"/>
              <w:spacing w:before="0" w:after="0"/>
              <w:jc w:val="both"/>
              <w:rPr>
                <w:lang w:val="ru-RU"/>
              </w:rPr>
            </w:pPr>
          </w:p>
        </w:tc>
      </w:tr>
      <w:tr w:rsidR="00D86A90">
        <w:tc>
          <w:tcPr>
            <w:tcW w:w="7312" w:type="dxa"/>
          </w:tcPr>
          <w:p w:rsidR="00D86A90" w:rsidRDefault="00E26356" w:rsidP="00D85AB8">
            <w:pPr>
              <w:pStyle w:val="LBScheduleBodytext"/>
              <w:spacing w:before="0" w:after="0"/>
              <w:rPr>
                <w:lang w:val="ru-RU"/>
              </w:rPr>
            </w:pPr>
            <w:r>
              <w:rPr>
                <w:lang w:val="ru-RU"/>
              </w:rPr>
              <w:t>«___» ______________ 20 __ г.</w:t>
            </w:r>
          </w:p>
        </w:tc>
        <w:tc>
          <w:tcPr>
            <w:tcW w:w="7142" w:type="dxa"/>
          </w:tcPr>
          <w:p w:rsidR="00D86A90" w:rsidRDefault="00E26356" w:rsidP="00D85AB8">
            <w:pPr>
              <w:pStyle w:val="LBScheduleBodytext"/>
              <w:spacing w:before="0" w:after="0"/>
              <w:rPr>
                <w:lang w:val="ru-RU"/>
              </w:rPr>
            </w:pPr>
            <w:r>
              <w:rPr>
                <w:lang w:val="ru-RU"/>
              </w:rPr>
              <w:t>«___» ______________ 20 __ г.</w:t>
            </w:r>
          </w:p>
          <w:p w:rsidR="00D86A90" w:rsidRDefault="00E26356" w:rsidP="00D85AB8">
            <w:pPr>
              <w:pStyle w:val="LBScheduleBodytext"/>
              <w:spacing w:before="0" w:after="0"/>
              <w:rPr>
                <w:lang w:val="ru-RU"/>
              </w:rPr>
            </w:pPr>
            <w:r>
              <w:rPr>
                <w:lang w:val="ru-RU"/>
              </w:rPr>
              <w:t>М.П. (при наличии печати)</w:t>
            </w:r>
          </w:p>
        </w:tc>
      </w:tr>
    </w:tbl>
    <w:p w:rsidR="00D86A90" w:rsidRDefault="00D86A90" w:rsidP="00D85AB8">
      <w:pPr>
        <w:spacing w:after="0" w:line="240" w:lineRule="auto"/>
        <w:rPr>
          <w:sz w:val="24"/>
        </w:rPr>
      </w:pPr>
    </w:p>
    <w:p w:rsidR="00D86A90" w:rsidRDefault="00D86A90" w:rsidP="00D85AB8">
      <w:pPr>
        <w:spacing w:after="0" w:line="240" w:lineRule="auto"/>
        <w:rPr>
          <w:b/>
          <w:caps/>
          <w:sz w:val="24"/>
        </w:rPr>
        <w:sectPr w:rsidR="00D86A90" w:rsidSect="00D85AB8">
          <w:pgSz w:w="16838" w:h="11906" w:orient="landscape"/>
          <w:pgMar w:top="680" w:right="680" w:bottom="680" w:left="1247" w:header="709" w:footer="709" w:gutter="0"/>
          <w:cols w:space="720"/>
        </w:sectPr>
      </w:pPr>
    </w:p>
    <w:p w:rsidR="00D86A90" w:rsidRDefault="00E26356" w:rsidP="00D85AB8">
      <w:pPr>
        <w:spacing w:after="0" w:line="240" w:lineRule="auto"/>
        <w:ind w:left="9609"/>
        <w:jc w:val="both"/>
        <w:rPr>
          <w:sz w:val="24"/>
        </w:rPr>
      </w:pPr>
      <w:r>
        <w:rPr>
          <w:sz w:val="24"/>
        </w:rPr>
        <w:lastRenderedPageBreak/>
        <w:t xml:space="preserve">Приложение № 2 </w:t>
      </w:r>
    </w:p>
    <w:p w:rsidR="00D86A90" w:rsidRDefault="00E26356" w:rsidP="00D85AB8">
      <w:pPr>
        <w:spacing w:after="0" w:line="240" w:lineRule="auto"/>
        <w:ind w:left="96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каменного угля для нужд Новокузнецкого почтамта УФПС Кемеровской области</w:t>
      </w:r>
      <w:r>
        <w:rPr>
          <w:sz w:val="24"/>
        </w:rPr>
        <w:fldChar w:fldCharType="end"/>
      </w:r>
    </w:p>
    <w:p w:rsidR="00D86A90" w:rsidRDefault="00E26356" w:rsidP="00D85AB8">
      <w:pPr>
        <w:spacing w:after="0" w:line="240" w:lineRule="auto"/>
        <w:ind w:left="96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9"/>
      </w:r>
      <w:r>
        <w:rPr>
          <w:sz w:val="24"/>
        </w:rPr>
        <w:t xml:space="preserve"> </w:t>
      </w:r>
      <w:r>
        <w:rPr>
          <w:sz w:val="24"/>
        </w:rPr>
        <w:fldChar w:fldCharType="end"/>
      </w:r>
    </w:p>
    <w:p w:rsidR="00D86A90" w:rsidRDefault="00E26356" w:rsidP="00D85AB8">
      <w:pPr>
        <w:spacing w:after="0" w:line="240" w:lineRule="auto"/>
        <w:ind w:left="96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20"/>
      </w:r>
      <w:r>
        <w:rPr>
          <w:sz w:val="24"/>
        </w:rPr>
        <w:t xml:space="preserve"> </w:t>
      </w:r>
      <w:r>
        <w:rPr>
          <w:sz w:val="24"/>
        </w:rPr>
        <w:fldChar w:fldCharType="end"/>
      </w:r>
    </w:p>
    <w:p w:rsidR="00D86A90" w:rsidRDefault="00E26356" w:rsidP="00D85AB8">
      <w:pPr>
        <w:spacing w:after="0" w:line="240" w:lineRule="auto"/>
        <w:ind w:firstLine="5670"/>
        <w:rPr>
          <w:sz w:val="24"/>
        </w:rPr>
      </w:pPr>
      <w:r>
        <w:rPr>
          <w:sz w:val="24"/>
        </w:rPr>
        <w:t>ФОРМА</w:t>
      </w:r>
    </w:p>
    <w:p w:rsidR="00D86A90" w:rsidRDefault="00D86A90" w:rsidP="00D85AB8">
      <w:pPr>
        <w:spacing w:after="0" w:line="240" w:lineRule="auto"/>
        <w:jc w:val="right"/>
        <w:outlineLvl w:val="0"/>
        <w:rPr>
          <w:b/>
          <w:sz w:val="24"/>
        </w:rPr>
      </w:pPr>
    </w:p>
    <w:p w:rsidR="00D86A90" w:rsidRDefault="00E26356" w:rsidP="00D85AB8">
      <w:pPr>
        <w:spacing w:after="0" w:line="240" w:lineRule="auto"/>
        <w:jc w:val="center"/>
        <w:rPr>
          <w:b/>
          <w:sz w:val="24"/>
        </w:rPr>
      </w:pPr>
      <w:r>
        <w:rPr>
          <w:b/>
          <w:sz w:val="24"/>
        </w:rPr>
        <w:t>Заявка № _____от «__</w:t>
      </w:r>
      <w:proofErr w:type="gramStart"/>
      <w:r>
        <w:rPr>
          <w:b/>
          <w:sz w:val="24"/>
        </w:rPr>
        <w:t>_»_</w:t>
      </w:r>
      <w:proofErr w:type="gramEnd"/>
      <w:r>
        <w:rPr>
          <w:b/>
          <w:sz w:val="24"/>
        </w:rPr>
        <w:t xml:space="preserve">_____________20__г. </w:t>
      </w:r>
    </w:p>
    <w:p w:rsidR="00D86A90" w:rsidRDefault="00E26356" w:rsidP="00D85AB8">
      <w:pPr>
        <w:spacing w:after="0" w:line="240" w:lineRule="auto"/>
        <w:jc w:val="center"/>
        <w:rPr>
          <w:b/>
          <w:sz w:val="24"/>
        </w:rPr>
      </w:pPr>
      <w:r>
        <w:rPr>
          <w:b/>
          <w:sz w:val="24"/>
        </w:rPr>
        <w:t xml:space="preserve">  к Договору на поставку </w:t>
      </w:r>
      <w:r>
        <w:rPr>
          <w:b/>
          <w:sz w:val="24"/>
        </w:rPr>
        <w:fldChar w:fldCharType="begin" w:fldLock="1"/>
      </w:r>
      <w:r>
        <w:rPr>
          <w:b/>
          <w:sz w:val="24"/>
        </w:rPr>
        <w:instrText>LBVARIABLE \id "169" \grammarCase "nominative"</w:instrText>
      </w:r>
      <w:r>
        <w:rPr>
          <w:b/>
          <w:sz w:val="24"/>
        </w:rPr>
        <w:fldChar w:fldCharType="separate"/>
      </w:r>
      <w:r>
        <w:rPr>
          <w:b/>
          <w:sz w:val="24"/>
        </w:rPr>
        <w:t>каменного угля для нужд Новокузнецкого почтамта УФПС Кемеровской области</w:t>
      </w:r>
      <w:r>
        <w:rPr>
          <w:b/>
          <w:sz w:val="24"/>
        </w:rPr>
        <w:fldChar w:fldCharType="end"/>
      </w:r>
      <w:r>
        <w:rPr>
          <w:b/>
          <w:sz w:val="24"/>
        </w:rPr>
        <w:t xml:space="preserve"> № ________ от «____»_____________20__г.</w:t>
      </w:r>
    </w:p>
    <w:p w:rsidR="00D86A90" w:rsidRDefault="00D86A90" w:rsidP="00D85AB8">
      <w:pPr>
        <w:spacing w:after="0" w:line="240" w:lineRule="auto"/>
        <w:ind w:firstLine="540"/>
        <w:jc w:val="both"/>
        <w:rPr>
          <w:sz w:val="24"/>
        </w:rPr>
      </w:pPr>
    </w:p>
    <w:p w:rsidR="00D86A90" w:rsidRDefault="00E26356" w:rsidP="00D85AB8">
      <w:pPr>
        <w:spacing w:after="0" w:line="240" w:lineRule="auto"/>
        <w:jc w:val="both"/>
        <w:rPr>
          <w:sz w:val="24"/>
        </w:rPr>
      </w:pPr>
      <w:r>
        <w:rPr>
          <w:sz w:val="24"/>
        </w:rPr>
        <w:t>Покупатель: _________________________________________________________________</w:t>
      </w:r>
    </w:p>
    <w:p w:rsidR="00D86A90" w:rsidRDefault="00E26356" w:rsidP="00D85AB8">
      <w:pPr>
        <w:spacing w:after="0" w:line="240" w:lineRule="auto"/>
        <w:jc w:val="both"/>
        <w:rPr>
          <w:sz w:val="24"/>
        </w:rPr>
      </w:pPr>
      <w:r>
        <w:rPr>
          <w:sz w:val="24"/>
        </w:rPr>
        <w:t>Адрес: ______________________________________________________________________</w:t>
      </w:r>
    </w:p>
    <w:p w:rsidR="00D86A90" w:rsidRDefault="00D86A90" w:rsidP="00D85AB8">
      <w:pPr>
        <w:spacing w:after="0" w:line="240" w:lineRule="auto"/>
        <w:jc w:val="both"/>
        <w:rPr>
          <w:sz w:val="24"/>
        </w:rPr>
      </w:pPr>
    </w:p>
    <w:p w:rsidR="00D86A90" w:rsidRDefault="00E26356" w:rsidP="00D85AB8">
      <w:pPr>
        <w:spacing w:after="0" w:line="240" w:lineRule="auto"/>
        <w:jc w:val="both"/>
        <w:rPr>
          <w:sz w:val="24"/>
        </w:rPr>
      </w:pPr>
      <w:r>
        <w:rPr>
          <w:sz w:val="24"/>
        </w:rPr>
        <w:t>Поставщик: __________________________________________________________________</w:t>
      </w:r>
    </w:p>
    <w:p w:rsidR="00D86A90" w:rsidRDefault="00E26356" w:rsidP="00D85AB8">
      <w:pPr>
        <w:spacing w:after="0" w:line="240" w:lineRule="auto"/>
        <w:jc w:val="both"/>
        <w:rPr>
          <w:sz w:val="24"/>
        </w:rPr>
      </w:pPr>
      <w:r>
        <w:rPr>
          <w:sz w:val="24"/>
        </w:rPr>
        <w:t>Адрес: ______________________________________________________________________</w:t>
      </w:r>
    </w:p>
    <w:p w:rsidR="00D86A90" w:rsidRDefault="00E26356" w:rsidP="00D85AB8">
      <w:pPr>
        <w:spacing w:after="0" w:line="240" w:lineRule="auto"/>
        <w:ind w:firstLine="709"/>
        <w:jc w:val="both"/>
        <w:rPr>
          <w:sz w:val="24"/>
        </w:rPr>
      </w:pPr>
      <w:r>
        <w:rPr>
          <w:sz w:val="24"/>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D86A90">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b/>
              </w:rPr>
            </w:pPr>
            <w:r>
              <w:rPr>
                <w:rFonts w:ascii="Times New Roman" w:hAnsi="Times New Roman"/>
                <w:b/>
              </w:rPr>
              <w:t>№</w:t>
            </w:r>
          </w:p>
          <w:p w:rsidR="00D86A90" w:rsidRDefault="00E26356" w:rsidP="00D85AB8">
            <w:pPr>
              <w:pStyle w:val="ConsPlusCell"/>
              <w:jc w:val="center"/>
              <w:rPr>
                <w:rFonts w:ascii="Times New Roman" w:hAnsi="Times New Roman"/>
                <w:b/>
              </w:rPr>
            </w:pPr>
            <w:r>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b/>
              </w:rPr>
            </w:pPr>
            <w:r>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rsidR="00D86A90" w:rsidRDefault="00E26356" w:rsidP="00D85AB8">
            <w:pPr>
              <w:pStyle w:val="ConsPlusCell"/>
              <w:jc w:val="center"/>
              <w:rPr>
                <w:rFonts w:ascii="Times New Roman" w:hAnsi="Times New Roman"/>
                <w:b/>
              </w:rPr>
            </w:pPr>
            <w:r>
              <w:rPr>
                <w:rFonts w:ascii="Times New Roman" w:hAnsi="Times New Roman"/>
                <w:b/>
              </w:rPr>
              <w:fldChar w:fldCharType="begin" w:fldLock="1"/>
            </w:r>
            <w:r>
              <w:rPr>
                <w:rFonts w:ascii="Times New Roman" w:hAnsi="Times New Roman"/>
                <w:b/>
              </w:rPr>
              <w:instrText>LBVARIABLE \id "342"</w:instrText>
            </w:r>
            <w:r>
              <w:rPr>
                <w:rFonts w:ascii="Times New Roman" w:hAnsi="Times New Roman"/>
                <w:b/>
              </w:rPr>
              <w:fldChar w:fldCharType="separate"/>
            </w:r>
            <w:r>
              <w:rPr>
                <w:rFonts w:ascii="Times New Roman" w:hAnsi="Times New Roman"/>
                <w:b/>
              </w:rPr>
              <w:t>Ассортимент Товара</w:t>
            </w:r>
            <w:r>
              <w:rPr>
                <w:rFonts w:ascii="Times New Roman" w:hAnsi="Times New Roman"/>
                <w:b/>
              </w:rPr>
              <w:fldChar w:fldCharType="end"/>
            </w:r>
            <w:r>
              <w:rPr>
                <w:rStyle w:val="a9"/>
                <w:rFonts w:ascii="Times New Roman" w:hAnsi="Times New Roman"/>
                <w:b/>
                <w:sz w:val="16"/>
              </w:rPr>
              <w:footnoteReference w:id="21"/>
            </w:r>
          </w:p>
        </w:tc>
        <w:tc>
          <w:tcPr>
            <w:tcW w:w="1276" w:type="dxa"/>
            <w:tcBorders>
              <w:top w:val="single" w:sz="6" w:space="0" w:color="auto"/>
              <w:left w:val="single" w:sz="4" w:space="0" w:color="auto"/>
              <w:bottom w:val="single" w:sz="6" w:space="0" w:color="auto"/>
              <w:right w:val="single" w:sz="6" w:space="0" w:color="auto"/>
            </w:tcBorders>
            <w:hideMark/>
          </w:tcPr>
          <w:p w:rsidR="00D86A90" w:rsidRDefault="00E26356" w:rsidP="00D85AB8">
            <w:pPr>
              <w:spacing w:after="0" w:line="240" w:lineRule="auto"/>
              <w:jc w:val="center"/>
              <w:rPr>
                <w:b/>
                <w:sz w:val="20"/>
              </w:rPr>
            </w:pPr>
            <w:r>
              <w:rPr>
                <w:b/>
                <w:sz w:val="20"/>
              </w:rPr>
              <w:t>Код товара</w:t>
            </w:r>
            <w:r>
              <w:rPr>
                <w:rStyle w:val="a9"/>
                <w:b/>
                <w:sz w:val="16"/>
              </w:rPr>
              <w:footnoteReference w:id="22"/>
            </w:r>
          </w:p>
        </w:tc>
        <w:tc>
          <w:tcPr>
            <w:tcW w:w="1418" w:type="dxa"/>
            <w:tcBorders>
              <w:top w:val="single" w:sz="6" w:space="0" w:color="auto"/>
              <w:left w:val="single" w:sz="6" w:space="0" w:color="auto"/>
              <w:bottom w:val="single" w:sz="6" w:space="0" w:color="auto"/>
              <w:right w:val="single" w:sz="6" w:space="0" w:color="auto"/>
            </w:tcBorders>
            <w:hideMark/>
          </w:tcPr>
          <w:p w:rsidR="00D86A90" w:rsidRDefault="00E26356" w:rsidP="00D85AB8">
            <w:pPr>
              <w:spacing w:after="0" w:line="240" w:lineRule="auto"/>
              <w:jc w:val="center"/>
              <w:rPr>
                <w:b/>
                <w:sz w:val="20"/>
              </w:rPr>
            </w:pPr>
            <w:r>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rsidR="00D86A90" w:rsidRDefault="00E26356" w:rsidP="00D85AB8">
            <w:pPr>
              <w:spacing w:after="0" w:line="240" w:lineRule="auto"/>
              <w:jc w:val="center"/>
              <w:rPr>
                <w:b/>
                <w:sz w:val="20"/>
              </w:rPr>
            </w:pPr>
            <w:r>
              <w:rPr>
                <w:b/>
                <w:sz w:val="20"/>
              </w:rPr>
              <w:t>Кол-во Товара,</w:t>
            </w:r>
          </w:p>
          <w:p w:rsidR="00D86A90" w:rsidRDefault="00E26356" w:rsidP="00D85AB8">
            <w:pPr>
              <w:spacing w:after="0" w:line="240" w:lineRule="auto"/>
              <w:jc w:val="center"/>
              <w:rPr>
                <w:b/>
                <w:sz w:val="20"/>
              </w:rPr>
            </w:pPr>
            <w:r>
              <w:rPr>
                <w:b/>
                <w:sz w:val="20"/>
              </w:rPr>
              <w:t>ед.</w:t>
            </w:r>
          </w:p>
          <w:p w:rsidR="00D86A90" w:rsidRDefault="00D86A90" w:rsidP="00D85AB8">
            <w:pPr>
              <w:spacing w:after="0" w:line="240" w:lineRule="auto"/>
              <w:jc w:val="center"/>
              <w:rPr>
                <w:b/>
                <w:sz w:val="20"/>
              </w:rPr>
            </w:pPr>
          </w:p>
        </w:tc>
        <w:tc>
          <w:tcPr>
            <w:tcW w:w="992" w:type="dxa"/>
            <w:tcBorders>
              <w:top w:val="single" w:sz="6" w:space="0" w:color="auto"/>
              <w:left w:val="single" w:sz="4" w:space="0" w:color="auto"/>
              <w:bottom w:val="single" w:sz="6" w:space="0" w:color="auto"/>
              <w:right w:val="single" w:sz="4" w:space="0" w:color="auto"/>
            </w:tcBorders>
            <w:hideMark/>
          </w:tcPr>
          <w:p w:rsidR="00D86A90" w:rsidRDefault="00E26356" w:rsidP="00D85AB8">
            <w:pPr>
              <w:pStyle w:val="ConsPlusCell"/>
              <w:jc w:val="center"/>
              <w:rPr>
                <w:rFonts w:ascii="Times New Roman" w:hAnsi="Times New Roman"/>
                <w:b/>
              </w:rPr>
            </w:pPr>
            <w:r>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b/>
              </w:rPr>
            </w:pPr>
            <w:r>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b/>
              </w:rPr>
            </w:pPr>
            <w:r>
              <w:rPr>
                <w:rFonts w:ascii="Times New Roman" w:hAnsi="Times New Roman"/>
                <w:b/>
              </w:rPr>
              <w:t>Ставка НДС __%</w:t>
            </w:r>
            <w:r>
              <w:rPr>
                <w:rStyle w:val="a9"/>
                <w:rFonts w:ascii="Times New Roman" w:hAnsi="Times New Roman"/>
                <w:sz w:val="24"/>
              </w:rPr>
              <w:footnoteReference w:id="23"/>
            </w:r>
          </w:p>
        </w:tc>
        <w:tc>
          <w:tcPr>
            <w:tcW w:w="1418" w:type="dxa"/>
            <w:tcBorders>
              <w:top w:val="single" w:sz="6" w:space="0" w:color="auto"/>
              <w:left w:val="single" w:sz="6" w:space="0" w:color="auto"/>
              <w:bottom w:val="single" w:sz="6" w:space="0" w:color="auto"/>
              <w:right w:val="single" w:sz="6" w:space="0" w:color="auto"/>
            </w:tcBorders>
            <w:hideMark/>
          </w:tcPr>
          <w:p w:rsidR="00D86A90" w:rsidRDefault="00E26356" w:rsidP="00D85AB8">
            <w:pPr>
              <w:spacing w:after="0" w:line="240" w:lineRule="auto"/>
              <w:jc w:val="center"/>
              <w:rPr>
                <w:b/>
                <w:sz w:val="20"/>
              </w:rPr>
            </w:pPr>
            <w:r>
              <w:rPr>
                <w:b/>
                <w:sz w:val="20"/>
              </w:rPr>
              <w:t>Сумма НДС руб.</w:t>
            </w:r>
            <w:r>
              <w:rPr>
                <w:rStyle w:val="a9"/>
                <w:sz w:val="24"/>
              </w:rPr>
              <w:footnoteReference w:id="24"/>
            </w:r>
          </w:p>
        </w:tc>
        <w:tc>
          <w:tcPr>
            <w:tcW w:w="1275"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b/>
              </w:rPr>
            </w:pPr>
            <w:r>
              <w:rPr>
                <w:rFonts w:ascii="Times New Roman" w:hAnsi="Times New Roman"/>
                <w:b/>
              </w:rPr>
              <w:t>Стоимость Товара,</w:t>
            </w:r>
          </w:p>
          <w:p w:rsidR="00D86A90" w:rsidRDefault="00E26356" w:rsidP="00D85AB8">
            <w:pPr>
              <w:pStyle w:val="ConsPlusCell"/>
              <w:jc w:val="center"/>
              <w:rPr>
                <w:rFonts w:ascii="Times New Roman" w:hAnsi="Times New Roman"/>
                <w:b/>
              </w:rPr>
            </w:pPr>
            <w:r>
              <w:rPr>
                <w:rFonts w:ascii="Times New Roman" w:hAnsi="Times New Roman"/>
                <w:b/>
              </w:rPr>
              <w:t xml:space="preserve">в </w:t>
            </w:r>
            <w:proofErr w:type="spellStart"/>
            <w:r>
              <w:rPr>
                <w:rFonts w:ascii="Times New Roman" w:hAnsi="Times New Roman"/>
                <w:b/>
              </w:rPr>
              <w:t>т.ч</w:t>
            </w:r>
            <w:proofErr w:type="spellEnd"/>
            <w:r>
              <w:rPr>
                <w:rFonts w:ascii="Times New Roman" w:hAnsi="Times New Roman"/>
                <w:b/>
              </w:rPr>
              <w:t>. НДС, руб.</w:t>
            </w:r>
            <w:r>
              <w:rPr>
                <w:rStyle w:val="a9"/>
                <w:rFonts w:ascii="Times New Roman" w:hAnsi="Times New Roman"/>
              </w:rPr>
              <w:footnoteReference w:id="25"/>
            </w:r>
          </w:p>
        </w:tc>
      </w:tr>
      <w:tr w:rsidR="00D86A90">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rPr>
            </w:pPr>
            <w:r>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rPr>
            </w:pPr>
            <w:r>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rsidR="00D86A90" w:rsidRDefault="00E26356" w:rsidP="00D85AB8">
            <w:pPr>
              <w:pStyle w:val="ConsPlusCell"/>
              <w:jc w:val="center"/>
              <w:rPr>
                <w:rFonts w:ascii="Times New Roman" w:hAnsi="Times New Roman"/>
              </w:rPr>
            </w:pPr>
            <w:r>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rPr>
            </w:pPr>
            <w:r>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rPr>
            </w:pPr>
            <w:r>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rsidR="00D86A90" w:rsidRDefault="00E26356" w:rsidP="00D85AB8">
            <w:pPr>
              <w:pStyle w:val="ConsPlusCell"/>
              <w:jc w:val="center"/>
              <w:rPr>
                <w:rFonts w:ascii="Times New Roman" w:hAnsi="Times New Roman"/>
              </w:rPr>
            </w:pPr>
            <w:r>
              <w:rPr>
                <w:rFonts w:ascii="Times New Roman" w:hAnsi="Times New Roman"/>
              </w:rPr>
              <w:t>6</w:t>
            </w:r>
          </w:p>
        </w:tc>
        <w:tc>
          <w:tcPr>
            <w:tcW w:w="992" w:type="dxa"/>
            <w:tcBorders>
              <w:top w:val="single" w:sz="6" w:space="0" w:color="auto"/>
              <w:left w:val="single" w:sz="4" w:space="0" w:color="auto"/>
              <w:bottom w:val="single" w:sz="6" w:space="0" w:color="auto"/>
              <w:right w:val="single" w:sz="4" w:space="0" w:color="auto"/>
            </w:tcBorders>
            <w:hideMark/>
          </w:tcPr>
          <w:p w:rsidR="00D86A90" w:rsidRDefault="00E26356" w:rsidP="00D85AB8">
            <w:pPr>
              <w:pStyle w:val="ConsPlusCell"/>
              <w:jc w:val="center"/>
              <w:rPr>
                <w:rFonts w:ascii="Times New Roman" w:hAnsi="Times New Roman"/>
              </w:rPr>
            </w:pPr>
            <w:r>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rPr>
            </w:pPr>
            <w:r>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rPr>
            </w:pPr>
            <w:r>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rPr>
            </w:pPr>
            <w:r>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jc w:val="center"/>
              <w:rPr>
                <w:rFonts w:ascii="Times New Roman" w:hAnsi="Times New Roman"/>
              </w:rPr>
            </w:pPr>
            <w:r>
              <w:rPr>
                <w:rFonts w:ascii="Times New Roman" w:hAnsi="Times New Roman"/>
              </w:rPr>
              <w:t>11</w:t>
            </w:r>
          </w:p>
        </w:tc>
      </w:tr>
      <w:tr w:rsidR="00D86A90">
        <w:trPr>
          <w:cantSplit/>
          <w:trHeight w:val="240"/>
        </w:trPr>
        <w:tc>
          <w:tcPr>
            <w:tcW w:w="1204" w:type="dxa"/>
            <w:tcBorders>
              <w:top w:val="single" w:sz="6" w:space="0" w:color="auto"/>
              <w:left w:val="single" w:sz="6" w:space="0" w:color="auto"/>
              <w:bottom w:val="single" w:sz="6" w:space="0" w:color="auto"/>
              <w:right w:val="single" w:sz="6" w:space="0" w:color="auto"/>
            </w:tcBorders>
          </w:tcPr>
          <w:p w:rsidR="00D86A90" w:rsidRDefault="00D86A90" w:rsidP="00D85AB8">
            <w:pPr>
              <w:pStyle w:val="ConsPlusCell"/>
              <w:rPr>
                <w:rFonts w:ascii="Times New Roman" w:hAnsi="Times New Roman"/>
                <w:sz w:val="16"/>
              </w:rPr>
            </w:pPr>
          </w:p>
        </w:tc>
        <w:tc>
          <w:tcPr>
            <w:tcW w:w="1560" w:type="dxa"/>
            <w:tcBorders>
              <w:top w:val="single" w:sz="6" w:space="0" w:color="auto"/>
              <w:left w:val="single" w:sz="6" w:space="0" w:color="auto"/>
              <w:bottom w:val="single" w:sz="6" w:space="0" w:color="auto"/>
              <w:right w:val="single" w:sz="6" w:space="0" w:color="auto"/>
            </w:tcBorders>
          </w:tcPr>
          <w:p w:rsidR="00D86A90" w:rsidRDefault="00D86A90" w:rsidP="00D85AB8">
            <w:pPr>
              <w:pStyle w:val="ConsPlusCell"/>
              <w:rPr>
                <w:rFonts w:ascii="Times New Roman" w:hAnsi="Times New Roman"/>
                <w:sz w:val="16"/>
              </w:rPr>
            </w:pPr>
          </w:p>
        </w:tc>
        <w:tc>
          <w:tcPr>
            <w:tcW w:w="1275" w:type="dxa"/>
            <w:tcBorders>
              <w:top w:val="single" w:sz="6" w:space="0" w:color="auto"/>
              <w:left w:val="single" w:sz="6" w:space="0" w:color="auto"/>
              <w:bottom w:val="single" w:sz="6" w:space="0" w:color="auto"/>
              <w:right w:val="single" w:sz="4" w:space="0" w:color="auto"/>
            </w:tcBorders>
          </w:tcPr>
          <w:p w:rsidR="00D86A90" w:rsidRDefault="00D86A90" w:rsidP="00D85AB8">
            <w:pPr>
              <w:pStyle w:val="ConsPlusCell"/>
              <w:rPr>
                <w:rFonts w:ascii="Times New Roman" w:hAnsi="Times New Roman"/>
                <w:sz w:val="16"/>
              </w:rPr>
            </w:pPr>
          </w:p>
        </w:tc>
        <w:tc>
          <w:tcPr>
            <w:tcW w:w="1276" w:type="dxa"/>
            <w:tcBorders>
              <w:top w:val="single" w:sz="6" w:space="0" w:color="auto"/>
              <w:left w:val="single" w:sz="4" w:space="0" w:color="auto"/>
              <w:bottom w:val="single" w:sz="6" w:space="0" w:color="auto"/>
              <w:right w:val="single" w:sz="6" w:space="0" w:color="auto"/>
            </w:tcBorders>
          </w:tcPr>
          <w:p w:rsidR="00D86A90" w:rsidRDefault="00D86A90" w:rsidP="00D85AB8">
            <w:pPr>
              <w:pStyle w:val="ConsPlusCell"/>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D86A90" w:rsidRDefault="00D86A90" w:rsidP="00D85AB8">
            <w:pPr>
              <w:pStyle w:val="ConsPlusCell"/>
              <w:rPr>
                <w:rFonts w:ascii="Times New Roman" w:hAnsi="Times New Roman"/>
                <w:sz w:val="16"/>
              </w:rPr>
            </w:pPr>
          </w:p>
        </w:tc>
        <w:tc>
          <w:tcPr>
            <w:tcW w:w="1417" w:type="dxa"/>
            <w:tcBorders>
              <w:top w:val="single" w:sz="6" w:space="0" w:color="auto"/>
              <w:left w:val="single" w:sz="6" w:space="0" w:color="auto"/>
              <w:bottom w:val="single" w:sz="6" w:space="0" w:color="auto"/>
              <w:right w:val="single" w:sz="4" w:space="0" w:color="auto"/>
            </w:tcBorders>
          </w:tcPr>
          <w:p w:rsidR="00D86A90" w:rsidRDefault="00D86A90" w:rsidP="00D85AB8">
            <w:pPr>
              <w:pStyle w:val="ConsPlusCell"/>
              <w:rPr>
                <w:rFonts w:ascii="Times New Roman" w:hAnsi="Times New Roman"/>
                <w:sz w:val="16"/>
              </w:rPr>
            </w:pPr>
          </w:p>
        </w:tc>
        <w:tc>
          <w:tcPr>
            <w:tcW w:w="992" w:type="dxa"/>
            <w:tcBorders>
              <w:top w:val="single" w:sz="6" w:space="0" w:color="auto"/>
              <w:left w:val="single" w:sz="4" w:space="0" w:color="auto"/>
              <w:bottom w:val="single" w:sz="6" w:space="0" w:color="auto"/>
              <w:right w:val="single" w:sz="4" w:space="0" w:color="auto"/>
            </w:tcBorders>
          </w:tcPr>
          <w:p w:rsidR="00D86A90" w:rsidRDefault="00D86A90" w:rsidP="00D85AB8">
            <w:pPr>
              <w:pStyle w:val="ConsPlusCell"/>
              <w:rPr>
                <w:rFonts w:ascii="Times New Roman" w:hAnsi="Times New Roman"/>
                <w:sz w:val="16"/>
              </w:rPr>
            </w:pPr>
          </w:p>
        </w:tc>
        <w:tc>
          <w:tcPr>
            <w:tcW w:w="1340" w:type="dxa"/>
            <w:tcBorders>
              <w:top w:val="single" w:sz="6" w:space="0" w:color="auto"/>
              <w:left w:val="single" w:sz="4" w:space="0" w:color="auto"/>
              <w:bottom w:val="single" w:sz="6" w:space="0" w:color="auto"/>
              <w:right w:val="single" w:sz="6" w:space="0" w:color="auto"/>
            </w:tcBorders>
          </w:tcPr>
          <w:p w:rsidR="00D86A90" w:rsidRDefault="00D86A90" w:rsidP="00D85AB8">
            <w:pPr>
              <w:pStyle w:val="ConsPlusCell"/>
              <w:rPr>
                <w:rFonts w:ascii="Times New Roman" w:hAnsi="Times New Roman"/>
                <w:sz w:val="16"/>
              </w:rPr>
            </w:pPr>
          </w:p>
        </w:tc>
        <w:tc>
          <w:tcPr>
            <w:tcW w:w="992" w:type="dxa"/>
            <w:tcBorders>
              <w:top w:val="single" w:sz="6" w:space="0" w:color="auto"/>
              <w:left w:val="single" w:sz="6" w:space="0" w:color="auto"/>
              <w:bottom w:val="single" w:sz="6" w:space="0" w:color="auto"/>
              <w:right w:val="single" w:sz="6" w:space="0" w:color="auto"/>
            </w:tcBorders>
          </w:tcPr>
          <w:p w:rsidR="00D86A90" w:rsidRDefault="00D86A90" w:rsidP="00D85AB8">
            <w:pPr>
              <w:pStyle w:val="ConsPlusCell"/>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D86A90" w:rsidRDefault="00D86A90" w:rsidP="00D85AB8">
            <w:pPr>
              <w:pStyle w:val="ConsPlusCell"/>
              <w:rPr>
                <w:rFonts w:ascii="Times New Roman" w:hAnsi="Times New Roman"/>
                <w:sz w:val="16"/>
              </w:rPr>
            </w:pPr>
          </w:p>
        </w:tc>
        <w:tc>
          <w:tcPr>
            <w:tcW w:w="1275" w:type="dxa"/>
            <w:tcBorders>
              <w:top w:val="single" w:sz="6" w:space="0" w:color="auto"/>
              <w:left w:val="single" w:sz="6" w:space="0" w:color="auto"/>
              <w:bottom w:val="single" w:sz="6" w:space="0" w:color="auto"/>
              <w:right w:val="single" w:sz="6" w:space="0" w:color="auto"/>
            </w:tcBorders>
          </w:tcPr>
          <w:p w:rsidR="00D86A90" w:rsidRDefault="00D86A90" w:rsidP="00D85AB8">
            <w:pPr>
              <w:pStyle w:val="ConsPlusCell"/>
              <w:rPr>
                <w:rFonts w:ascii="Times New Roman" w:hAnsi="Times New Roman"/>
                <w:sz w:val="16"/>
              </w:rPr>
            </w:pPr>
          </w:p>
        </w:tc>
      </w:tr>
      <w:tr w:rsidR="00D86A90">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rsidR="00D86A90" w:rsidRDefault="00E26356" w:rsidP="00D85AB8">
            <w:pPr>
              <w:pStyle w:val="ConsPlusCell"/>
              <w:rPr>
                <w:rFonts w:ascii="Times New Roman" w:hAnsi="Times New Roman"/>
              </w:rPr>
            </w:pPr>
            <w:r>
              <w:rPr>
                <w:rFonts w:ascii="Times New Roman" w:hAnsi="Times New Roman"/>
              </w:rPr>
              <w:t>Итого</w:t>
            </w:r>
            <w:r>
              <w:rPr>
                <w:rStyle w:val="a9"/>
                <w:rFonts w:ascii="Times New Roman" w:hAnsi="Times New Roman"/>
                <w:sz w:val="24"/>
              </w:rPr>
              <w:footnoteReference w:id="26"/>
            </w:r>
            <w:r>
              <w:rPr>
                <w:rFonts w:ascii="Times New Roman" w:hAnsi="Times New Roman"/>
              </w:rPr>
              <w:t>:</w:t>
            </w:r>
          </w:p>
        </w:tc>
      </w:tr>
    </w:tbl>
    <w:p w:rsidR="00D86A90" w:rsidRDefault="00D86A90" w:rsidP="00D85AB8">
      <w:pPr>
        <w:spacing w:after="0" w:line="240" w:lineRule="auto"/>
        <w:ind w:firstLine="709"/>
        <w:jc w:val="both"/>
        <w:rPr>
          <w:sz w:val="24"/>
        </w:rPr>
      </w:pPr>
    </w:p>
    <w:p w:rsidR="00D86A90" w:rsidRDefault="00E26356" w:rsidP="00D85AB8">
      <w:pPr>
        <w:spacing w:after="0" w:line="240" w:lineRule="auto"/>
        <w:jc w:val="both"/>
        <w:rPr>
          <w:sz w:val="24"/>
        </w:rPr>
      </w:pPr>
      <w:r>
        <w:rPr>
          <w:sz w:val="24"/>
        </w:rPr>
        <w:t xml:space="preserve">Срок </w:t>
      </w:r>
      <w:proofErr w:type="gramStart"/>
      <w:r>
        <w:rPr>
          <w:sz w:val="24"/>
        </w:rPr>
        <w:t>поставки:_</w:t>
      </w:r>
      <w:proofErr w:type="gramEnd"/>
      <w:r>
        <w:rPr>
          <w:sz w:val="24"/>
        </w:rPr>
        <w:t>___(_______) дней с момента получения Заявки.</w:t>
      </w:r>
    </w:p>
    <w:p w:rsidR="00D86A90" w:rsidRDefault="00E26356" w:rsidP="00D85AB8">
      <w:pPr>
        <w:spacing w:after="0" w:line="240" w:lineRule="auto"/>
        <w:jc w:val="both"/>
        <w:rPr>
          <w:sz w:val="24"/>
        </w:rPr>
      </w:pPr>
      <w:r>
        <w:rPr>
          <w:sz w:val="24"/>
        </w:rPr>
        <w:lastRenderedPageBreak/>
        <w:t>Примечания: ___________________________________________________________</w:t>
      </w:r>
    </w:p>
    <w:p w:rsidR="00D86A90" w:rsidRDefault="00D86A90" w:rsidP="00D85AB8">
      <w:pPr>
        <w:spacing w:after="0" w:line="240" w:lineRule="auto"/>
        <w:jc w:val="both"/>
        <w:rPr>
          <w:sz w:val="24"/>
        </w:rPr>
      </w:pPr>
    </w:p>
    <w:tbl>
      <w:tblPr>
        <w:tblpPr w:leftFromText="180" w:rightFromText="180" w:bottomFromText="160" w:vertAnchor="text" w:horzAnchor="margin" w:tblpXSpec="center" w:tblpY="142"/>
        <w:tblW w:w="11449" w:type="dxa"/>
        <w:tblLayout w:type="fixed"/>
        <w:tblLook w:val="04A0" w:firstRow="1" w:lastRow="0" w:firstColumn="1" w:lastColumn="0" w:noHBand="0" w:noVBand="1"/>
      </w:tblPr>
      <w:tblGrid>
        <w:gridCol w:w="4786"/>
        <w:gridCol w:w="6663"/>
      </w:tblGrid>
      <w:tr w:rsidR="00D86A90">
        <w:tc>
          <w:tcPr>
            <w:tcW w:w="4786" w:type="dxa"/>
            <w:hideMark/>
          </w:tcPr>
          <w:p w:rsidR="00D86A90" w:rsidRDefault="00E26356" w:rsidP="00D85AB8">
            <w:pPr>
              <w:spacing w:after="0" w:line="240" w:lineRule="auto"/>
              <w:jc w:val="center"/>
              <w:rPr>
                <w:b/>
                <w:caps/>
                <w:sz w:val="24"/>
              </w:rPr>
            </w:pPr>
            <w:r>
              <w:rPr>
                <w:b/>
                <w:caps/>
                <w:sz w:val="24"/>
              </w:rPr>
              <w:t>ПОСТАВЩИК:</w:t>
            </w:r>
          </w:p>
          <w:p w:rsidR="00D86A90" w:rsidRDefault="00E26356" w:rsidP="00D85AB8">
            <w:pPr>
              <w:spacing w:after="0" w:line="240" w:lineRule="auto"/>
              <w:jc w:val="center"/>
              <w:rPr>
                <w:sz w:val="24"/>
              </w:rPr>
            </w:pPr>
            <w:r>
              <w:rPr>
                <w:sz w:val="24"/>
              </w:rPr>
              <w:t>____________________________</w:t>
            </w:r>
          </w:p>
          <w:p w:rsidR="00D86A90" w:rsidRDefault="00E26356" w:rsidP="00D85AB8">
            <w:pPr>
              <w:spacing w:after="0" w:line="240" w:lineRule="auto"/>
              <w:jc w:val="center"/>
              <w:rPr>
                <w:sz w:val="24"/>
              </w:rPr>
            </w:pPr>
            <w:r>
              <w:rPr>
                <w:sz w:val="24"/>
                <w:vertAlign w:val="superscript"/>
              </w:rPr>
              <w:t>(должность)</w:t>
            </w:r>
          </w:p>
          <w:p w:rsidR="00D86A90" w:rsidRDefault="00E26356" w:rsidP="00D85AB8">
            <w:pPr>
              <w:spacing w:after="0" w:line="240" w:lineRule="auto"/>
              <w:jc w:val="center"/>
              <w:rPr>
                <w:sz w:val="24"/>
              </w:rPr>
            </w:pPr>
            <w:r>
              <w:rPr>
                <w:sz w:val="24"/>
              </w:rPr>
              <w:t>____________________________</w:t>
            </w:r>
          </w:p>
          <w:p w:rsidR="00D86A90" w:rsidRDefault="00E26356" w:rsidP="00D85AB8">
            <w:pPr>
              <w:spacing w:after="0" w:line="240" w:lineRule="auto"/>
              <w:jc w:val="center"/>
              <w:rPr>
                <w:sz w:val="24"/>
                <w:vertAlign w:val="superscript"/>
              </w:rPr>
            </w:pPr>
            <w:r>
              <w:rPr>
                <w:sz w:val="24"/>
                <w:vertAlign w:val="superscript"/>
              </w:rPr>
              <w:t>(подпись, фамилия и инициалы)</w:t>
            </w:r>
          </w:p>
          <w:p w:rsidR="00D86A90" w:rsidRDefault="00E26356" w:rsidP="00D85AB8">
            <w:pPr>
              <w:spacing w:after="0" w:line="240" w:lineRule="auto"/>
              <w:jc w:val="center"/>
              <w:rPr>
                <w:sz w:val="24"/>
              </w:rPr>
            </w:pPr>
            <w:r>
              <w:rPr>
                <w:sz w:val="24"/>
              </w:rPr>
              <w:t>___ ____________ 20__ г.</w:t>
            </w:r>
          </w:p>
          <w:p w:rsidR="00D86A90" w:rsidRDefault="00E26356" w:rsidP="00D85AB8">
            <w:pPr>
              <w:spacing w:after="0" w:line="240" w:lineRule="auto"/>
              <w:jc w:val="center"/>
              <w:rPr>
                <w:sz w:val="24"/>
              </w:rPr>
            </w:pPr>
            <w:r>
              <w:rPr>
                <w:sz w:val="24"/>
              </w:rPr>
              <w:br/>
              <w:t>М.П. (при наличии печати)</w:t>
            </w:r>
          </w:p>
        </w:tc>
        <w:tc>
          <w:tcPr>
            <w:tcW w:w="6663" w:type="dxa"/>
            <w:hideMark/>
          </w:tcPr>
          <w:p w:rsidR="00D86A90" w:rsidRDefault="00E26356" w:rsidP="00D85AB8">
            <w:pPr>
              <w:spacing w:after="0" w:line="240" w:lineRule="auto"/>
              <w:jc w:val="center"/>
              <w:rPr>
                <w:b/>
                <w:caps/>
                <w:sz w:val="24"/>
              </w:rPr>
            </w:pPr>
            <w:r>
              <w:rPr>
                <w:b/>
                <w:caps/>
                <w:sz w:val="24"/>
              </w:rPr>
              <w:t>Покупатель:</w:t>
            </w:r>
          </w:p>
          <w:p w:rsidR="00D86A90" w:rsidRDefault="00E26356" w:rsidP="00D85AB8">
            <w:pPr>
              <w:spacing w:after="0" w:line="240" w:lineRule="auto"/>
              <w:jc w:val="center"/>
              <w:rPr>
                <w:sz w:val="24"/>
              </w:rPr>
            </w:pPr>
            <w:r>
              <w:rPr>
                <w:sz w:val="24"/>
              </w:rPr>
              <w:t>____________________________</w:t>
            </w:r>
          </w:p>
          <w:p w:rsidR="00D86A90" w:rsidRDefault="00E26356" w:rsidP="00D85AB8">
            <w:pPr>
              <w:spacing w:after="0" w:line="240" w:lineRule="auto"/>
              <w:jc w:val="center"/>
              <w:rPr>
                <w:sz w:val="24"/>
              </w:rPr>
            </w:pPr>
            <w:r>
              <w:rPr>
                <w:sz w:val="24"/>
                <w:vertAlign w:val="superscript"/>
              </w:rPr>
              <w:t>(должность)</w:t>
            </w:r>
          </w:p>
          <w:p w:rsidR="00D86A90" w:rsidRDefault="00E26356" w:rsidP="00D85AB8">
            <w:pPr>
              <w:spacing w:after="0" w:line="240" w:lineRule="auto"/>
              <w:jc w:val="center"/>
              <w:rPr>
                <w:sz w:val="24"/>
              </w:rPr>
            </w:pPr>
            <w:r>
              <w:rPr>
                <w:sz w:val="24"/>
              </w:rPr>
              <w:t>____________________________</w:t>
            </w:r>
          </w:p>
          <w:p w:rsidR="00D86A90" w:rsidRDefault="00E26356" w:rsidP="00D85AB8">
            <w:pPr>
              <w:spacing w:after="0" w:line="240" w:lineRule="auto"/>
              <w:jc w:val="center"/>
              <w:rPr>
                <w:sz w:val="24"/>
                <w:vertAlign w:val="superscript"/>
              </w:rPr>
            </w:pPr>
            <w:r>
              <w:rPr>
                <w:sz w:val="24"/>
                <w:vertAlign w:val="superscript"/>
              </w:rPr>
              <w:t>(подпись, фамилия и инициалы)</w:t>
            </w:r>
          </w:p>
          <w:p w:rsidR="00D86A90" w:rsidRDefault="00E26356" w:rsidP="00D85AB8">
            <w:pPr>
              <w:spacing w:after="0" w:line="240" w:lineRule="auto"/>
              <w:jc w:val="center"/>
              <w:rPr>
                <w:sz w:val="24"/>
              </w:rPr>
            </w:pPr>
            <w:r>
              <w:rPr>
                <w:sz w:val="24"/>
              </w:rPr>
              <w:t>___ ____________ 20__ г.</w:t>
            </w:r>
          </w:p>
          <w:p w:rsidR="00D86A90" w:rsidRDefault="00E26356" w:rsidP="00D85AB8">
            <w:pPr>
              <w:spacing w:after="0" w:line="240" w:lineRule="auto"/>
              <w:jc w:val="center"/>
              <w:rPr>
                <w:sz w:val="24"/>
              </w:rPr>
            </w:pPr>
            <w:r>
              <w:rPr>
                <w:sz w:val="24"/>
              </w:rPr>
              <w:br/>
            </w:r>
          </w:p>
        </w:tc>
      </w:tr>
    </w:tbl>
    <w:p w:rsidR="00D86A90" w:rsidRDefault="00D86A90" w:rsidP="00D85AB8">
      <w:pPr>
        <w:spacing w:after="0" w:line="240" w:lineRule="auto"/>
        <w:jc w:val="both"/>
        <w:rPr>
          <w:sz w:val="24"/>
        </w:rPr>
      </w:pPr>
    </w:p>
    <w:p w:rsidR="00D86A90" w:rsidRDefault="00D86A90" w:rsidP="00D85AB8">
      <w:pPr>
        <w:spacing w:after="0" w:line="240" w:lineRule="auto"/>
        <w:jc w:val="both"/>
        <w:rPr>
          <w:sz w:val="24"/>
        </w:rPr>
      </w:pPr>
    </w:p>
    <w:p w:rsidR="00D86A90" w:rsidRDefault="00D86A90" w:rsidP="00D85AB8">
      <w:pPr>
        <w:spacing w:after="0" w:line="240" w:lineRule="auto"/>
        <w:jc w:val="both"/>
        <w:rPr>
          <w:sz w:val="24"/>
        </w:rPr>
      </w:pPr>
    </w:p>
    <w:p w:rsidR="00D86A90" w:rsidRDefault="00D86A90" w:rsidP="00D85AB8">
      <w:pPr>
        <w:spacing w:after="0" w:line="240" w:lineRule="auto"/>
        <w:jc w:val="both"/>
        <w:rPr>
          <w:sz w:val="24"/>
        </w:rPr>
      </w:pPr>
    </w:p>
    <w:p w:rsidR="00D86A90" w:rsidRDefault="00D86A90" w:rsidP="00D85AB8">
      <w:pPr>
        <w:spacing w:after="0" w:line="240" w:lineRule="auto"/>
        <w:jc w:val="both"/>
        <w:rPr>
          <w:sz w:val="24"/>
        </w:rPr>
      </w:pPr>
    </w:p>
    <w:p w:rsidR="00D86A90" w:rsidRDefault="00D86A90" w:rsidP="00D85AB8">
      <w:pPr>
        <w:pBdr>
          <w:bottom w:val="single" w:sz="12" w:space="1" w:color="auto"/>
        </w:pBdr>
        <w:spacing w:after="0" w:line="240" w:lineRule="auto"/>
        <w:jc w:val="both"/>
        <w:rPr>
          <w:sz w:val="24"/>
        </w:rPr>
      </w:pPr>
    </w:p>
    <w:p w:rsidR="00D86A90" w:rsidRDefault="00D86A90" w:rsidP="00D85AB8">
      <w:pPr>
        <w:spacing w:after="0" w:line="240" w:lineRule="auto"/>
        <w:rPr>
          <w:sz w:val="24"/>
        </w:rPr>
      </w:pPr>
    </w:p>
    <w:p w:rsidR="008E4D5A" w:rsidRDefault="008E4D5A" w:rsidP="00D85AB8">
      <w:pPr>
        <w:spacing w:after="0" w:line="240" w:lineRule="auto"/>
        <w:rPr>
          <w:sz w:val="24"/>
        </w:rPr>
      </w:pPr>
    </w:p>
    <w:p w:rsidR="008E4D5A" w:rsidRDefault="008E4D5A" w:rsidP="00D85AB8">
      <w:pPr>
        <w:spacing w:after="0" w:line="240" w:lineRule="auto"/>
        <w:rPr>
          <w:sz w:val="24"/>
        </w:rPr>
      </w:pPr>
    </w:p>
    <w:p w:rsidR="008E4D5A" w:rsidRDefault="008E4D5A" w:rsidP="00D85AB8">
      <w:pPr>
        <w:spacing w:after="0" w:line="240" w:lineRule="auto"/>
        <w:rPr>
          <w:sz w:val="24"/>
        </w:rPr>
      </w:pPr>
    </w:p>
    <w:p w:rsidR="008E4D5A" w:rsidRDefault="008E4D5A" w:rsidP="00D85AB8">
      <w:pPr>
        <w:spacing w:after="0" w:line="240" w:lineRule="auto"/>
        <w:rPr>
          <w:sz w:val="24"/>
        </w:rPr>
      </w:pPr>
    </w:p>
    <w:p w:rsidR="008E4D5A" w:rsidRDefault="008E4D5A" w:rsidP="00D85AB8">
      <w:pPr>
        <w:spacing w:after="0" w:line="240" w:lineRule="auto"/>
        <w:rPr>
          <w:sz w:val="24"/>
        </w:rPr>
      </w:pPr>
    </w:p>
    <w:p w:rsidR="008E4D5A" w:rsidRPr="008E4D5A" w:rsidRDefault="008E4D5A" w:rsidP="00D85AB8">
      <w:pPr>
        <w:spacing w:after="0" w:line="240" w:lineRule="auto"/>
        <w:rPr>
          <w:b/>
          <w:sz w:val="24"/>
        </w:rPr>
      </w:pPr>
      <w:r w:rsidRPr="008E4D5A">
        <w:rPr>
          <w:b/>
          <w:sz w:val="24"/>
        </w:rPr>
        <w:t>ФОРМА СОГЛАСОВАНА:</w:t>
      </w:r>
    </w:p>
    <w:tbl>
      <w:tblPr>
        <w:tblStyle w:val="a4"/>
        <w:tblpPr w:leftFromText="180" w:rightFromText="180" w:vertAnchor="page" w:horzAnchor="margin" w:tblpY="5911"/>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8E4D5A" w:rsidTr="008E4D5A">
        <w:tc>
          <w:tcPr>
            <w:tcW w:w="7312" w:type="dxa"/>
          </w:tcPr>
          <w:p w:rsidR="008E4D5A" w:rsidRDefault="008E4D5A" w:rsidP="008E4D5A">
            <w:pPr>
              <w:pStyle w:val="LBScheduleBodytext"/>
              <w:spacing w:before="0" w:after="0"/>
              <w:rPr>
                <w:b/>
                <w:lang w:val="ru-RU"/>
              </w:rPr>
            </w:pPr>
            <w:r>
              <w:rPr>
                <w:b/>
                <w:lang w:val="ru-RU"/>
              </w:rPr>
              <w:t>ПОКУПАТЕЛЬ:</w:t>
            </w:r>
          </w:p>
        </w:tc>
        <w:tc>
          <w:tcPr>
            <w:tcW w:w="7313" w:type="dxa"/>
          </w:tcPr>
          <w:p w:rsidR="008E4D5A" w:rsidRDefault="008E4D5A" w:rsidP="008E4D5A">
            <w:pPr>
              <w:pStyle w:val="LBScheduleBodytext"/>
              <w:spacing w:before="0" w:after="0"/>
              <w:rPr>
                <w:b/>
                <w:lang w:val="ru-RU"/>
              </w:rPr>
            </w:pPr>
            <w:r>
              <w:rPr>
                <w:b/>
                <w:lang w:val="ru-RU"/>
              </w:rPr>
              <w:t>ПОСТАВЩИК:</w:t>
            </w:r>
          </w:p>
        </w:tc>
      </w:tr>
      <w:tr w:rsidR="008E4D5A" w:rsidTr="008E4D5A">
        <w:tc>
          <w:tcPr>
            <w:tcW w:w="7312" w:type="dxa"/>
          </w:tcPr>
          <w:p w:rsidR="008E4D5A" w:rsidRDefault="008E4D5A" w:rsidP="008E4D5A">
            <w:pPr>
              <w:pStyle w:val="LBScheduleBodytext"/>
              <w:spacing w:before="0" w:after="0"/>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Кемеровской области</w:t>
            </w:r>
            <w:r>
              <w:rPr>
                <w:lang w:val="ru-RU"/>
              </w:rPr>
              <w:fldChar w:fldCharType="end"/>
            </w:r>
            <w:r>
              <w:rPr>
                <w:lang w:val="ru-RU"/>
              </w:rPr>
              <w:fldChar w:fldCharType="end"/>
            </w:r>
          </w:p>
        </w:tc>
        <w:tc>
          <w:tcPr>
            <w:tcW w:w="7313" w:type="dxa"/>
          </w:tcPr>
          <w:p w:rsidR="008E4D5A" w:rsidRDefault="008E4D5A" w:rsidP="008E4D5A">
            <w:pPr>
              <w:pStyle w:val="LBScheduleBodytext"/>
              <w:spacing w:before="0" w:after="0"/>
              <w:jc w:val="both"/>
              <w:rPr>
                <w:lang w:val="ru-RU"/>
              </w:rPr>
            </w:pPr>
          </w:p>
        </w:tc>
      </w:tr>
      <w:tr w:rsidR="008E4D5A" w:rsidTr="008E4D5A">
        <w:tc>
          <w:tcPr>
            <w:tcW w:w="7312" w:type="dxa"/>
          </w:tcPr>
          <w:p w:rsidR="008E4D5A" w:rsidRDefault="008E4D5A" w:rsidP="008E4D5A">
            <w:pPr>
              <w:pStyle w:val="LBScheduleBodytext"/>
              <w:spacing w:before="0" w:after="0"/>
              <w:rPr>
                <w:lang w:val="ru-RU"/>
              </w:rPr>
            </w:pPr>
            <w:r>
              <w:rPr>
                <w:lang w:val="ru-RU"/>
              </w:rPr>
              <w:t xml:space="preserve">____________________ </w:t>
            </w:r>
          </w:p>
          <w:p w:rsidR="008E4D5A" w:rsidRDefault="008E4D5A" w:rsidP="008E4D5A">
            <w:pPr>
              <w:pStyle w:val="LBScheduleBodytext"/>
              <w:spacing w:before="0" w:after="0"/>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Малышева Елена Валерьевна</w:t>
            </w:r>
            <w:r>
              <w:rPr>
                <w:lang w:val="ru-RU"/>
              </w:rPr>
              <w:fldChar w:fldCharType="end"/>
            </w:r>
            <w:r>
              <w:rPr>
                <w:lang w:val="ru-RU"/>
              </w:rPr>
              <w:fldChar w:fldCharType="end"/>
            </w:r>
          </w:p>
        </w:tc>
        <w:tc>
          <w:tcPr>
            <w:tcW w:w="7313" w:type="dxa"/>
          </w:tcPr>
          <w:p w:rsidR="008E4D5A" w:rsidRDefault="008E4D5A" w:rsidP="008E4D5A">
            <w:pPr>
              <w:pStyle w:val="LBScheduleBodytext"/>
              <w:spacing w:before="0" w:after="0"/>
              <w:rPr>
                <w:lang w:val="ru-RU"/>
              </w:rPr>
            </w:pPr>
            <w:r>
              <w:rPr>
                <w:lang w:val="ru-RU"/>
              </w:rPr>
              <w:t xml:space="preserve">____________________ </w:t>
            </w:r>
          </w:p>
          <w:p w:rsidR="008E4D5A" w:rsidRDefault="008E4D5A" w:rsidP="008E4D5A">
            <w:pPr>
              <w:pStyle w:val="LBScheduleBodytext"/>
              <w:spacing w:before="0" w:after="0"/>
              <w:jc w:val="both"/>
              <w:rPr>
                <w:lang w:val="ru-RU"/>
              </w:rPr>
            </w:pPr>
          </w:p>
        </w:tc>
      </w:tr>
      <w:tr w:rsidR="008E4D5A" w:rsidTr="008E4D5A">
        <w:tc>
          <w:tcPr>
            <w:tcW w:w="7312" w:type="dxa"/>
          </w:tcPr>
          <w:p w:rsidR="008E4D5A" w:rsidRDefault="008E4D5A" w:rsidP="008E4D5A">
            <w:pPr>
              <w:pStyle w:val="LBScheduleBodytext"/>
              <w:spacing w:before="0" w:after="0"/>
              <w:rPr>
                <w:lang w:val="ru-RU"/>
              </w:rPr>
            </w:pPr>
            <w:r>
              <w:rPr>
                <w:lang w:val="ru-RU"/>
              </w:rPr>
              <w:t>«___» ______________ 20 __ г.</w:t>
            </w:r>
          </w:p>
        </w:tc>
        <w:tc>
          <w:tcPr>
            <w:tcW w:w="7313" w:type="dxa"/>
          </w:tcPr>
          <w:p w:rsidR="008E4D5A" w:rsidRDefault="008E4D5A" w:rsidP="008E4D5A">
            <w:pPr>
              <w:pStyle w:val="LBScheduleBodytext"/>
              <w:spacing w:before="0" w:after="0"/>
              <w:rPr>
                <w:lang w:val="ru-RU"/>
              </w:rPr>
            </w:pPr>
            <w:r>
              <w:rPr>
                <w:lang w:val="ru-RU"/>
              </w:rPr>
              <w:t>«___» ______________ 20 __ г.</w:t>
            </w:r>
          </w:p>
          <w:p w:rsidR="008E4D5A" w:rsidRDefault="008E4D5A" w:rsidP="008E4D5A">
            <w:pPr>
              <w:pStyle w:val="LBScheduleBodytext"/>
              <w:spacing w:before="0" w:after="0"/>
              <w:rPr>
                <w:lang w:val="ru-RU"/>
              </w:rPr>
            </w:pPr>
            <w:r>
              <w:rPr>
                <w:lang w:val="ru-RU"/>
              </w:rPr>
              <w:t>М.П. (при наличии печати)</w:t>
            </w:r>
          </w:p>
        </w:tc>
      </w:tr>
    </w:tbl>
    <w:p w:rsidR="008E4D5A" w:rsidRDefault="008E4D5A" w:rsidP="00D85AB8">
      <w:pPr>
        <w:spacing w:after="0" w:line="240" w:lineRule="auto"/>
        <w:rPr>
          <w:sz w:val="24"/>
        </w:rPr>
      </w:pPr>
    </w:p>
    <w:p w:rsidR="008E4D5A" w:rsidRDefault="008E4D5A" w:rsidP="00D85AB8">
      <w:pPr>
        <w:spacing w:after="0" w:line="240" w:lineRule="auto"/>
        <w:rPr>
          <w:sz w:val="24"/>
        </w:rPr>
        <w:sectPr w:rsidR="008E4D5A" w:rsidSect="008E4D5A">
          <w:pgSz w:w="16838" w:h="11906" w:orient="landscape"/>
          <w:pgMar w:top="680" w:right="680" w:bottom="680" w:left="1247" w:header="709" w:footer="709" w:gutter="0"/>
          <w:cols w:space="720"/>
        </w:sectPr>
      </w:pPr>
    </w:p>
    <w:p w:rsidR="00D86A90" w:rsidRDefault="00E26356" w:rsidP="00D85AB8">
      <w:pPr>
        <w:spacing w:after="0" w:line="240" w:lineRule="auto"/>
        <w:ind w:left="5103"/>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Приложение №</w:t>
      </w:r>
      <w:r w:rsidR="008E4D5A">
        <w:rPr>
          <w:sz w:val="24"/>
        </w:rPr>
        <w:t xml:space="preserve"> </w:t>
      </w:r>
      <w:r>
        <w:rPr>
          <w:sz w:val="24"/>
        </w:rPr>
        <w:t xml:space="preserve">3 </w:t>
      </w:r>
    </w:p>
    <w:p w:rsidR="00D86A90" w:rsidRDefault="00E26356" w:rsidP="00D85AB8">
      <w:pPr>
        <w:spacing w:after="0" w:line="240" w:lineRule="auto"/>
        <w:ind w:left="5103"/>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каменного угля для нужд Новокузнецкого почтамта УФПС Кемеровской области</w:t>
      </w:r>
      <w:r>
        <w:rPr>
          <w:sz w:val="24"/>
        </w:rPr>
        <w:fldChar w:fldCharType="end"/>
      </w:r>
    </w:p>
    <w:p w:rsidR="00D86A90" w:rsidRDefault="00E26356" w:rsidP="00D85AB8">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7"/>
      </w:r>
      <w:r>
        <w:rPr>
          <w:sz w:val="24"/>
        </w:rPr>
        <w:t xml:space="preserve"> </w:t>
      </w:r>
      <w:r>
        <w:rPr>
          <w:sz w:val="24"/>
        </w:rPr>
        <w:fldChar w:fldCharType="end"/>
      </w:r>
    </w:p>
    <w:p w:rsidR="00D86A90" w:rsidRDefault="00E26356" w:rsidP="00D85AB8">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8"/>
      </w:r>
      <w:r>
        <w:rPr>
          <w:sz w:val="24"/>
        </w:rPr>
        <w:t xml:space="preserve"> </w:t>
      </w:r>
      <w:r>
        <w:rPr>
          <w:sz w:val="24"/>
        </w:rPr>
        <w:fldChar w:fldCharType="end"/>
      </w:r>
    </w:p>
    <w:p w:rsidR="00D86A90" w:rsidRDefault="00D86A90" w:rsidP="00D85AB8">
      <w:pPr>
        <w:spacing w:after="0" w:line="240" w:lineRule="auto"/>
        <w:jc w:val="right"/>
        <w:rPr>
          <w:sz w:val="24"/>
        </w:rPr>
      </w:pPr>
    </w:p>
    <w:p w:rsidR="00D86A90" w:rsidRDefault="00D86A90" w:rsidP="00D85AB8">
      <w:pPr>
        <w:spacing w:after="0" w:line="240" w:lineRule="auto"/>
        <w:jc w:val="right"/>
        <w:rPr>
          <w:sz w:val="24"/>
        </w:rPr>
      </w:pPr>
    </w:p>
    <w:p w:rsidR="00D86A90" w:rsidRPr="002E2009" w:rsidRDefault="00E26356" w:rsidP="00D85AB8">
      <w:pPr>
        <w:spacing w:after="0" w:line="240" w:lineRule="auto"/>
        <w:jc w:val="center"/>
        <w:rPr>
          <w:b/>
          <w:sz w:val="24"/>
          <w:szCs w:val="24"/>
        </w:rPr>
      </w:pPr>
      <w:r w:rsidRPr="002E2009">
        <w:rPr>
          <w:b/>
          <w:sz w:val="24"/>
          <w:szCs w:val="24"/>
        </w:rPr>
        <w:t>Техническое задание</w:t>
      </w:r>
    </w:p>
    <w:p w:rsidR="002E2009" w:rsidRPr="002E2009" w:rsidRDefault="002E2009" w:rsidP="00D85AB8">
      <w:pPr>
        <w:widowControl w:val="0"/>
        <w:numPr>
          <w:ilvl w:val="0"/>
          <w:numId w:val="37"/>
        </w:numPr>
        <w:autoSpaceDE w:val="0"/>
        <w:autoSpaceDN w:val="0"/>
        <w:adjustRightInd w:val="0"/>
        <w:spacing w:after="0" w:line="240" w:lineRule="auto"/>
        <w:ind w:left="357" w:hanging="357"/>
        <w:jc w:val="center"/>
        <w:rPr>
          <w:b/>
          <w:sz w:val="24"/>
          <w:szCs w:val="24"/>
        </w:rPr>
      </w:pPr>
      <w:bookmarkStart w:id="3" w:name="_Ref20840061"/>
      <w:r w:rsidRPr="002E2009">
        <w:rPr>
          <w:b/>
          <w:sz w:val="24"/>
          <w:szCs w:val="24"/>
        </w:rPr>
        <w:t>ПЕРЕЧЕНЬ ПРИНЯТЫХ СОКРАЩЕНИЙ</w:t>
      </w:r>
      <w:bookmarkEnd w:id="3"/>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26"/>
        <w:gridCol w:w="6804"/>
      </w:tblGrid>
      <w:tr w:rsidR="002E2009" w:rsidRPr="002E2009" w:rsidTr="008E4D5A">
        <w:trPr>
          <w:trHeight w:val="20"/>
        </w:trPr>
        <w:tc>
          <w:tcPr>
            <w:tcW w:w="851" w:type="dxa"/>
            <w:vAlign w:val="center"/>
          </w:tcPr>
          <w:p w:rsidR="002E2009" w:rsidRPr="002E2009" w:rsidRDefault="002E2009" w:rsidP="00D85AB8">
            <w:pPr>
              <w:pStyle w:val="ConsPlusNormal"/>
              <w:jc w:val="center"/>
              <w:rPr>
                <w:rFonts w:ascii="Times New Roman" w:hAnsi="Times New Roman"/>
                <w:sz w:val="24"/>
                <w:szCs w:val="24"/>
              </w:rPr>
            </w:pPr>
            <w:r w:rsidRPr="002E2009">
              <w:rPr>
                <w:rFonts w:ascii="Times New Roman" w:hAnsi="Times New Roman"/>
                <w:sz w:val="24"/>
                <w:szCs w:val="24"/>
              </w:rPr>
              <w:t>№ п/п</w:t>
            </w:r>
          </w:p>
        </w:tc>
        <w:tc>
          <w:tcPr>
            <w:tcW w:w="2126" w:type="dxa"/>
            <w:vAlign w:val="center"/>
          </w:tcPr>
          <w:p w:rsidR="002E2009" w:rsidRPr="002E2009" w:rsidRDefault="002E2009" w:rsidP="00D85AB8">
            <w:pPr>
              <w:pStyle w:val="ConsPlusNormal"/>
              <w:jc w:val="center"/>
              <w:rPr>
                <w:rFonts w:ascii="Times New Roman" w:hAnsi="Times New Roman"/>
                <w:sz w:val="24"/>
                <w:szCs w:val="24"/>
              </w:rPr>
            </w:pPr>
            <w:r w:rsidRPr="002E2009">
              <w:rPr>
                <w:rFonts w:ascii="Times New Roman" w:hAnsi="Times New Roman"/>
                <w:sz w:val="24"/>
                <w:szCs w:val="24"/>
              </w:rPr>
              <w:t>Сокращение</w:t>
            </w:r>
          </w:p>
        </w:tc>
        <w:tc>
          <w:tcPr>
            <w:tcW w:w="6804" w:type="dxa"/>
            <w:vAlign w:val="center"/>
          </w:tcPr>
          <w:p w:rsidR="002E2009" w:rsidRPr="002E2009" w:rsidRDefault="002E2009" w:rsidP="00D85AB8">
            <w:pPr>
              <w:pStyle w:val="ConsPlusNormal"/>
              <w:jc w:val="center"/>
              <w:rPr>
                <w:rFonts w:ascii="Times New Roman" w:hAnsi="Times New Roman"/>
                <w:sz w:val="24"/>
                <w:szCs w:val="24"/>
              </w:rPr>
            </w:pPr>
            <w:r w:rsidRPr="002E2009">
              <w:rPr>
                <w:rFonts w:ascii="Times New Roman" w:hAnsi="Times New Roman"/>
                <w:sz w:val="24"/>
                <w:szCs w:val="24"/>
              </w:rPr>
              <w:t>Расшифровка сокращения</w:t>
            </w:r>
          </w:p>
        </w:tc>
      </w:tr>
      <w:tr w:rsidR="002E2009" w:rsidRPr="002E2009" w:rsidTr="008E4D5A">
        <w:trPr>
          <w:trHeight w:val="20"/>
        </w:trPr>
        <w:tc>
          <w:tcPr>
            <w:tcW w:w="851" w:type="dxa"/>
          </w:tcPr>
          <w:p w:rsidR="002E2009" w:rsidRPr="002E2009" w:rsidRDefault="002E2009" w:rsidP="00D85AB8">
            <w:pPr>
              <w:pStyle w:val="ConsPlusNormal"/>
              <w:ind w:firstLine="363"/>
              <w:jc w:val="both"/>
              <w:rPr>
                <w:rFonts w:ascii="Times New Roman" w:hAnsi="Times New Roman"/>
                <w:sz w:val="24"/>
                <w:szCs w:val="24"/>
              </w:rPr>
            </w:pPr>
            <w:r w:rsidRPr="002E2009">
              <w:rPr>
                <w:rFonts w:ascii="Times New Roman" w:hAnsi="Times New Roman"/>
                <w:sz w:val="24"/>
                <w:szCs w:val="24"/>
              </w:rPr>
              <w:t>1.</w:t>
            </w:r>
          </w:p>
        </w:tc>
        <w:tc>
          <w:tcPr>
            <w:tcW w:w="2126" w:type="dxa"/>
          </w:tcPr>
          <w:p w:rsidR="002E2009" w:rsidRPr="002E2009" w:rsidRDefault="002E2009" w:rsidP="00D85AB8">
            <w:pPr>
              <w:pStyle w:val="ConsPlusNormal"/>
              <w:rPr>
                <w:rFonts w:ascii="Times New Roman" w:hAnsi="Times New Roman"/>
                <w:sz w:val="24"/>
                <w:szCs w:val="24"/>
              </w:rPr>
            </w:pPr>
            <w:r w:rsidRPr="002E2009">
              <w:rPr>
                <w:rFonts w:ascii="Times New Roman" w:hAnsi="Times New Roman"/>
                <w:sz w:val="24"/>
                <w:szCs w:val="24"/>
              </w:rPr>
              <w:t xml:space="preserve">Общий срок поставки  </w:t>
            </w:r>
          </w:p>
        </w:tc>
        <w:tc>
          <w:tcPr>
            <w:tcW w:w="6804" w:type="dxa"/>
          </w:tcPr>
          <w:p w:rsidR="002E2009" w:rsidRPr="002E2009" w:rsidRDefault="002E2009" w:rsidP="00D85AB8">
            <w:pPr>
              <w:pStyle w:val="ConsPlusNormal"/>
              <w:jc w:val="both"/>
              <w:rPr>
                <w:rFonts w:ascii="Times New Roman" w:hAnsi="Times New Roman"/>
                <w:sz w:val="24"/>
                <w:szCs w:val="24"/>
              </w:rPr>
            </w:pPr>
            <w:r w:rsidRPr="002E2009">
              <w:rPr>
                <w:rFonts w:ascii="Times New Roman" w:hAnsi="Times New Roman"/>
                <w:sz w:val="24"/>
                <w:szCs w:val="24"/>
              </w:rPr>
              <w:t>Период, в который Покупатель подает заявки, а Поставщик обязуется поставить Товар</w:t>
            </w:r>
          </w:p>
        </w:tc>
      </w:tr>
      <w:tr w:rsidR="002E2009" w:rsidRPr="002E2009" w:rsidTr="008E4D5A">
        <w:trPr>
          <w:trHeight w:val="20"/>
        </w:trPr>
        <w:tc>
          <w:tcPr>
            <w:tcW w:w="851" w:type="dxa"/>
          </w:tcPr>
          <w:p w:rsidR="002E2009" w:rsidRPr="002E2009" w:rsidRDefault="002E2009" w:rsidP="00D85AB8">
            <w:pPr>
              <w:pStyle w:val="ConsPlusNormal"/>
              <w:ind w:firstLine="363"/>
              <w:jc w:val="both"/>
              <w:rPr>
                <w:rFonts w:ascii="Times New Roman" w:hAnsi="Times New Roman"/>
                <w:sz w:val="24"/>
                <w:szCs w:val="24"/>
              </w:rPr>
            </w:pPr>
            <w:r w:rsidRPr="002E2009">
              <w:rPr>
                <w:rFonts w:ascii="Times New Roman" w:hAnsi="Times New Roman"/>
                <w:sz w:val="24"/>
                <w:szCs w:val="24"/>
              </w:rPr>
              <w:t>2.</w:t>
            </w:r>
          </w:p>
        </w:tc>
        <w:tc>
          <w:tcPr>
            <w:tcW w:w="2126" w:type="dxa"/>
          </w:tcPr>
          <w:p w:rsidR="002E2009" w:rsidRPr="002E2009" w:rsidRDefault="002E2009" w:rsidP="00D85AB8">
            <w:pPr>
              <w:pStyle w:val="ConsPlusNormal"/>
              <w:rPr>
                <w:rFonts w:ascii="Times New Roman" w:hAnsi="Times New Roman"/>
                <w:sz w:val="24"/>
                <w:szCs w:val="24"/>
              </w:rPr>
            </w:pPr>
            <w:r w:rsidRPr="002E2009">
              <w:rPr>
                <w:rFonts w:ascii="Times New Roman" w:hAnsi="Times New Roman"/>
                <w:sz w:val="24"/>
                <w:szCs w:val="24"/>
              </w:rPr>
              <w:t>Объект</w:t>
            </w:r>
          </w:p>
        </w:tc>
        <w:tc>
          <w:tcPr>
            <w:tcW w:w="6804" w:type="dxa"/>
          </w:tcPr>
          <w:p w:rsidR="002E2009" w:rsidRPr="002E2009" w:rsidRDefault="002E2009" w:rsidP="00D85AB8">
            <w:pPr>
              <w:pStyle w:val="ConsPlusNormal"/>
              <w:jc w:val="both"/>
              <w:rPr>
                <w:rFonts w:ascii="Times New Roman" w:hAnsi="Times New Roman"/>
                <w:sz w:val="24"/>
                <w:szCs w:val="24"/>
              </w:rPr>
            </w:pPr>
            <w:r w:rsidRPr="002E2009">
              <w:rPr>
                <w:rFonts w:ascii="Times New Roman" w:hAnsi="Times New Roman"/>
                <w:sz w:val="24"/>
                <w:szCs w:val="24"/>
              </w:rPr>
              <w:t>Объект почтовой связи, на который осуществляется поставка Товара</w:t>
            </w:r>
          </w:p>
        </w:tc>
      </w:tr>
      <w:tr w:rsidR="002E2009" w:rsidRPr="002E2009" w:rsidTr="008E4D5A">
        <w:trPr>
          <w:trHeight w:val="20"/>
        </w:trPr>
        <w:tc>
          <w:tcPr>
            <w:tcW w:w="851" w:type="dxa"/>
          </w:tcPr>
          <w:p w:rsidR="002E2009" w:rsidRPr="002E2009" w:rsidRDefault="002E2009" w:rsidP="00D85AB8">
            <w:pPr>
              <w:pStyle w:val="ConsPlusNormal"/>
              <w:ind w:firstLine="363"/>
              <w:jc w:val="both"/>
              <w:rPr>
                <w:rFonts w:ascii="Times New Roman" w:hAnsi="Times New Roman"/>
                <w:sz w:val="24"/>
                <w:szCs w:val="24"/>
              </w:rPr>
            </w:pPr>
            <w:r w:rsidRPr="002E2009">
              <w:rPr>
                <w:rFonts w:ascii="Times New Roman" w:hAnsi="Times New Roman"/>
                <w:sz w:val="24"/>
                <w:szCs w:val="24"/>
              </w:rPr>
              <w:t>3.</w:t>
            </w:r>
          </w:p>
        </w:tc>
        <w:tc>
          <w:tcPr>
            <w:tcW w:w="2126" w:type="dxa"/>
          </w:tcPr>
          <w:p w:rsidR="002E2009" w:rsidRPr="002E2009" w:rsidRDefault="002E2009" w:rsidP="00D85AB8">
            <w:pPr>
              <w:pStyle w:val="ConsPlusNormal"/>
              <w:rPr>
                <w:rFonts w:ascii="Times New Roman" w:hAnsi="Times New Roman"/>
                <w:sz w:val="24"/>
                <w:szCs w:val="24"/>
              </w:rPr>
            </w:pPr>
            <w:r w:rsidRPr="002E2009">
              <w:rPr>
                <w:rFonts w:ascii="Times New Roman" w:hAnsi="Times New Roman"/>
                <w:sz w:val="24"/>
                <w:szCs w:val="24"/>
              </w:rPr>
              <w:t>Покупатель, Общество</w:t>
            </w:r>
          </w:p>
        </w:tc>
        <w:tc>
          <w:tcPr>
            <w:tcW w:w="6804" w:type="dxa"/>
          </w:tcPr>
          <w:p w:rsidR="002E2009" w:rsidRPr="002E2009" w:rsidRDefault="002E2009" w:rsidP="00D85AB8">
            <w:pPr>
              <w:pStyle w:val="ConsPlusNormal"/>
              <w:jc w:val="both"/>
              <w:rPr>
                <w:rFonts w:ascii="Times New Roman" w:hAnsi="Times New Roman"/>
                <w:sz w:val="24"/>
                <w:szCs w:val="24"/>
              </w:rPr>
            </w:pPr>
            <w:r w:rsidRPr="002E2009">
              <w:rPr>
                <w:rFonts w:ascii="Times New Roman" w:hAnsi="Times New Roman"/>
                <w:sz w:val="24"/>
                <w:szCs w:val="24"/>
              </w:rPr>
              <w:t>Акционерное общество «Почта России», АО «Почта России»</w:t>
            </w:r>
          </w:p>
        </w:tc>
      </w:tr>
      <w:tr w:rsidR="002E2009" w:rsidRPr="002E2009" w:rsidTr="008E4D5A">
        <w:trPr>
          <w:trHeight w:val="20"/>
        </w:trPr>
        <w:tc>
          <w:tcPr>
            <w:tcW w:w="851" w:type="dxa"/>
          </w:tcPr>
          <w:p w:rsidR="002E2009" w:rsidRPr="002E2009" w:rsidRDefault="002E2009" w:rsidP="00D85AB8">
            <w:pPr>
              <w:pStyle w:val="ConsPlusNormal"/>
              <w:ind w:firstLine="363"/>
              <w:jc w:val="both"/>
              <w:rPr>
                <w:rFonts w:ascii="Times New Roman" w:hAnsi="Times New Roman"/>
                <w:sz w:val="24"/>
                <w:szCs w:val="24"/>
              </w:rPr>
            </w:pPr>
            <w:r w:rsidRPr="002E2009">
              <w:rPr>
                <w:rFonts w:ascii="Times New Roman" w:hAnsi="Times New Roman"/>
                <w:sz w:val="24"/>
                <w:szCs w:val="24"/>
              </w:rPr>
              <w:t>4.</w:t>
            </w:r>
          </w:p>
        </w:tc>
        <w:tc>
          <w:tcPr>
            <w:tcW w:w="2126" w:type="dxa"/>
          </w:tcPr>
          <w:p w:rsidR="002E2009" w:rsidRPr="002E2009" w:rsidRDefault="002E2009" w:rsidP="00D85AB8">
            <w:pPr>
              <w:pStyle w:val="ConsPlusNormal"/>
              <w:rPr>
                <w:rFonts w:ascii="Times New Roman" w:hAnsi="Times New Roman"/>
                <w:sz w:val="24"/>
                <w:szCs w:val="24"/>
              </w:rPr>
            </w:pPr>
            <w:r w:rsidRPr="002E2009">
              <w:rPr>
                <w:rFonts w:ascii="Times New Roman" w:hAnsi="Times New Roman"/>
                <w:sz w:val="24"/>
                <w:szCs w:val="24"/>
              </w:rPr>
              <w:t>Поставщик</w:t>
            </w:r>
          </w:p>
        </w:tc>
        <w:tc>
          <w:tcPr>
            <w:tcW w:w="6804" w:type="dxa"/>
          </w:tcPr>
          <w:p w:rsidR="002E2009" w:rsidRPr="002E2009" w:rsidRDefault="002E2009" w:rsidP="00D85AB8">
            <w:pPr>
              <w:pStyle w:val="ConsPlusNormal"/>
              <w:jc w:val="both"/>
              <w:rPr>
                <w:rFonts w:ascii="Times New Roman" w:hAnsi="Times New Roman"/>
                <w:sz w:val="24"/>
                <w:szCs w:val="24"/>
              </w:rPr>
            </w:pPr>
            <w:r w:rsidRPr="002E200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2E2009" w:rsidRPr="002E2009" w:rsidTr="008E4D5A">
        <w:trPr>
          <w:trHeight w:val="20"/>
        </w:trPr>
        <w:tc>
          <w:tcPr>
            <w:tcW w:w="851" w:type="dxa"/>
          </w:tcPr>
          <w:p w:rsidR="002E2009" w:rsidRPr="002E2009" w:rsidRDefault="002E2009" w:rsidP="00D85AB8">
            <w:pPr>
              <w:pStyle w:val="ConsPlusNormal"/>
              <w:ind w:firstLine="363"/>
              <w:jc w:val="both"/>
              <w:rPr>
                <w:rFonts w:ascii="Times New Roman" w:hAnsi="Times New Roman"/>
                <w:sz w:val="24"/>
                <w:szCs w:val="24"/>
              </w:rPr>
            </w:pPr>
            <w:r w:rsidRPr="002E2009">
              <w:rPr>
                <w:rFonts w:ascii="Times New Roman" w:hAnsi="Times New Roman"/>
                <w:sz w:val="24"/>
                <w:szCs w:val="24"/>
              </w:rPr>
              <w:t>5.</w:t>
            </w:r>
          </w:p>
        </w:tc>
        <w:tc>
          <w:tcPr>
            <w:tcW w:w="2126" w:type="dxa"/>
          </w:tcPr>
          <w:p w:rsidR="002E2009" w:rsidRPr="002E2009" w:rsidRDefault="002E2009" w:rsidP="00D85AB8">
            <w:pPr>
              <w:pStyle w:val="ConsPlusNormal"/>
              <w:rPr>
                <w:rFonts w:ascii="Times New Roman" w:hAnsi="Times New Roman"/>
                <w:sz w:val="24"/>
                <w:szCs w:val="24"/>
              </w:rPr>
            </w:pPr>
            <w:r w:rsidRPr="002E2009">
              <w:rPr>
                <w:rFonts w:ascii="Times New Roman" w:hAnsi="Times New Roman"/>
                <w:sz w:val="24"/>
                <w:szCs w:val="24"/>
              </w:rPr>
              <w:t>Стороны</w:t>
            </w:r>
          </w:p>
        </w:tc>
        <w:tc>
          <w:tcPr>
            <w:tcW w:w="6804" w:type="dxa"/>
          </w:tcPr>
          <w:p w:rsidR="002E2009" w:rsidRPr="002E2009" w:rsidRDefault="002E2009" w:rsidP="00D85AB8">
            <w:pPr>
              <w:pStyle w:val="ConsPlusNormal"/>
              <w:jc w:val="both"/>
              <w:rPr>
                <w:rFonts w:ascii="Times New Roman" w:hAnsi="Times New Roman"/>
                <w:sz w:val="24"/>
                <w:szCs w:val="24"/>
              </w:rPr>
            </w:pPr>
            <w:r w:rsidRPr="002E2009">
              <w:rPr>
                <w:rFonts w:ascii="Times New Roman" w:hAnsi="Times New Roman"/>
                <w:sz w:val="24"/>
                <w:szCs w:val="24"/>
              </w:rPr>
              <w:t>Поставщик, Покупатель</w:t>
            </w:r>
          </w:p>
        </w:tc>
      </w:tr>
      <w:tr w:rsidR="002E2009" w:rsidRPr="002E2009" w:rsidTr="008E4D5A">
        <w:trPr>
          <w:trHeight w:val="20"/>
        </w:trPr>
        <w:tc>
          <w:tcPr>
            <w:tcW w:w="851" w:type="dxa"/>
          </w:tcPr>
          <w:p w:rsidR="002E2009" w:rsidRPr="002E2009" w:rsidRDefault="002E2009" w:rsidP="00D85AB8">
            <w:pPr>
              <w:pStyle w:val="ConsPlusNormal"/>
              <w:ind w:firstLine="363"/>
              <w:jc w:val="both"/>
              <w:rPr>
                <w:rFonts w:ascii="Times New Roman" w:hAnsi="Times New Roman"/>
                <w:sz w:val="24"/>
                <w:szCs w:val="24"/>
              </w:rPr>
            </w:pPr>
            <w:r w:rsidRPr="002E2009">
              <w:rPr>
                <w:rFonts w:ascii="Times New Roman" w:hAnsi="Times New Roman"/>
                <w:sz w:val="24"/>
                <w:szCs w:val="24"/>
              </w:rPr>
              <w:t>6.</w:t>
            </w:r>
          </w:p>
        </w:tc>
        <w:tc>
          <w:tcPr>
            <w:tcW w:w="2126" w:type="dxa"/>
          </w:tcPr>
          <w:p w:rsidR="002E2009" w:rsidRPr="002E2009" w:rsidRDefault="002E2009" w:rsidP="00D85AB8">
            <w:pPr>
              <w:pStyle w:val="ConsPlusNormal"/>
              <w:rPr>
                <w:rFonts w:ascii="Times New Roman" w:hAnsi="Times New Roman"/>
                <w:sz w:val="24"/>
                <w:szCs w:val="24"/>
              </w:rPr>
            </w:pPr>
            <w:r w:rsidRPr="002E2009">
              <w:rPr>
                <w:rFonts w:ascii="Times New Roman" w:hAnsi="Times New Roman"/>
                <w:sz w:val="24"/>
                <w:szCs w:val="24"/>
              </w:rPr>
              <w:t>ТЗ</w:t>
            </w:r>
          </w:p>
        </w:tc>
        <w:tc>
          <w:tcPr>
            <w:tcW w:w="6804" w:type="dxa"/>
          </w:tcPr>
          <w:p w:rsidR="002E2009" w:rsidRPr="002E2009" w:rsidRDefault="002E2009" w:rsidP="00D85AB8">
            <w:pPr>
              <w:pStyle w:val="ConsPlusNormal"/>
              <w:jc w:val="both"/>
              <w:rPr>
                <w:rFonts w:ascii="Times New Roman" w:hAnsi="Times New Roman"/>
                <w:sz w:val="24"/>
                <w:szCs w:val="24"/>
              </w:rPr>
            </w:pPr>
            <w:r w:rsidRPr="002E2009">
              <w:rPr>
                <w:rFonts w:ascii="Times New Roman" w:hAnsi="Times New Roman"/>
                <w:sz w:val="24"/>
                <w:szCs w:val="24"/>
              </w:rPr>
              <w:t>Техническое задание</w:t>
            </w:r>
          </w:p>
        </w:tc>
      </w:tr>
      <w:tr w:rsidR="002E2009" w:rsidRPr="002E2009" w:rsidTr="008E4D5A">
        <w:trPr>
          <w:trHeight w:val="20"/>
        </w:trPr>
        <w:tc>
          <w:tcPr>
            <w:tcW w:w="851" w:type="dxa"/>
          </w:tcPr>
          <w:p w:rsidR="002E2009" w:rsidRPr="002E2009" w:rsidRDefault="002E2009" w:rsidP="00D85AB8">
            <w:pPr>
              <w:pStyle w:val="ConsPlusNormal"/>
              <w:ind w:firstLine="363"/>
              <w:jc w:val="both"/>
              <w:rPr>
                <w:rFonts w:ascii="Times New Roman" w:hAnsi="Times New Roman"/>
                <w:sz w:val="24"/>
                <w:szCs w:val="24"/>
              </w:rPr>
            </w:pPr>
            <w:r w:rsidRPr="002E2009">
              <w:rPr>
                <w:rFonts w:ascii="Times New Roman" w:hAnsi="Times New Roman"/>
                <w:sz w:val="24"/>
                <w:szCs w:val="24"/>
              </w:rPr>
              <w:t>7.</w:t>
            </w:r>
          </w:p>
        </w:tc>
        <w:tc>
          <w:tcPr>
            <w:tcW w:w="2126" w:type="dxa"/>
          </w:tcPr>
          <w:p w:rsidR="002E2009" w:rsidRPr="002E2009" w:rsidRDefault="002E2009" w:rsidP="00D85AB8">
            <w:pPr>
              <w:pStyle w:val="ConsPlusNormal"/>
              <w:rPr>
                <w:rFonts w:ascii="Times New Roman" w:hAnsi="Times New Roman"/>
                <w:sz w:val="24"/>
                <w:szCs w:val="24"/>
              </w:rPr>
            </w:pPr>
            <w:r w:rsidRPr="002E2009">
              <w:rPr>
                <w:rFonts w:ascii="Times New Roman" w:hAnsi="Times New Roman"/>
                <w:sz w:val="24"/>
                <w:szCs w:val="24"/>
              </w:rPr>
              <w:t>Товар</w:t>
            </w:r>
          </w:p>
        </w:tc>
        <w:tc>
          <w:tcPr>
            <w:tcW w:w="6804" w:type="dxa"/>
          </w:tcPr>
          <w:p w:rsidR="002E2009" w:rsidRPr="002E2009" w:rsidRDefault="002E2009" w:rsidP="00D85AB8">
            <w:pPr>
              <w:pStyle w:val="ConsPlusNormal"/>
              <w:jc w:val="both"/>
              <w:rPr>
                <w:rFonts w:ascii="Times New Roman" w:hAnsi="Times New Roman"/>
                <w:sz w:val="24"/>
                <w:szCs w:val="24"/>
              </w:rPr>
            </w:pPr>
            <w:r w:rsidRPr="002E2009">
              <w:rPr>
                <w:rFonts w:ascii="Times New Roman" w:hAnsi="Times New Roman"/>
                <w:sz w:val="24"/>
                <w:szCs w:val="24"/>
              </w:rPr>
              <w:t>Уголь</w:t>
            </w:r>
          </w:p>
        </w:tc>
      </w:tr>
      <w:tr w:rsidR="002E2009" w:rsidRPr="002E2009" w:rsidTr="008E4D5A">
        <w:trPr>
          <w:trHeight w:val="20"/>
        </w:trPr>
        <w:tc>
          <w:tcPr>
            <w:tcW w:w="851" w:type="dxa"/>
          </w:tcPr>
          <w:p w:rsidR="002E2009" w:rsidRPr="002E2009" w:rsidRDefault="002E2009" w:rsidP="00D85AB8">
            <w:pPr>
              <w:pStyle w:val="ConsPlusNormal"/>
              <w:ind w:firstLine="363"/>
              <w:jc w:val="both"/>
              <w:rPr>
                <w:rFonts w:ascii="Times New Roman" w:hAnsi="Times New Roman"/>
                <w:sz w:val="24"/>
                <w:szCs w:val="24"/>
              </w:rPr>
            </w:pPr>
            <w:r w:rsidRPr="002E2009">
              <w:rPr>
                <w:rFonts w:ascii="Times New Roman" w:hAnsi="Times New Roman"/>
                <w:sz w:val="24"/>
                <w:szCs w:val="24"/>
              </w:rPr>
              <w:t>8.</w:t>
            </w:r>
          </w:p>
        </w:tc>
        <w:tc>
          <w:tcPr>
            <w:tcW w:w="2126" w:type="dxa"/>
          </w:tcPr>
          <w:p w:rsidR="002E2009" w:rsidRPr="002E2009" w:rsidRDefault="002E2009" w:rsidP="00D85AB8">
            <w:pPr>
              <w:pStyle w:val="ConsPlusNormal"/>
              <w:rPr>
                <w:rFonts w:ascii="Times New Roman" w:hAnsi="Times New Roman"/>
                <w:sz w:val="24"/>
                <w:szCs w:val="24"/>
              </w:rPr>
            </w:pPr>
            <w:r w:rsidRPr="002E2009">
              <w:rPr>
                <w:rFonts w:ascii="Times New Roman" w:hAnsi="Times New Roman"/>
                <w:sz w:val="24"/>
                <w:szCs w:val="24"/>
              </w:rPr>
              <w:t>УПД</w:t>
            </w:r>
          </w:p>
        </w:tc>
        <w:tc>
          <w:tcPr>
            <w:tcW w:w="6804" w:type="dxa"/>
          </w:tcPr>
          <w:p w:rsidR="002E2009" w:rsidRPr="002E2009" w:rsidRDefault="002E2009" w:rsidP="00D85AB8">
            <w:pPr>
              <w:pStyle w:val="ConsPlusNormal"/>
              <w:jc w:val="both"/>
              <w:rPr>
                <w:rFonts w:ascii="Times New Roman" w:hAnsi="Times New Roman"/>
                <w:sz w:val="24"/>
                <w:szCs w:val="24"/>
              </w:rPr>
            </w:pPr>
            <w:r w:rsidRPr="002E2009">
              <w:rPr>
                <w:rFonts w:ascii="Times New Roman" w:hAnsi="Times New Roman"/>
                <w:sz w:val="24"/>
                <w:szCs w:val="24"/>
              </w:rPr>
              <w:t>Универсальный передаточный акт</w:t>
            </w:r>
          </w:p>
        </w:tc>
      </w:tr>
      <w:tr w:rsidR="002E2009" w:rsidRPr="002E2009" w:rsidTr="008E4D5A">
        <w:trPr>
          <w:trHeight w:val="20"/>
        </w:trPr>
        <w:tc>
          <w:tcPr>
            <w:tcW w:w="851" w:type="dxa"/>
          </w:tcPr>
          <w:p w:rsidR="002E2009" w:rsidRPr="002E2009" w:rsidRDefault="002E2009" w:rsidP="00D85AB8">
            <w:pPr>
              <w:pStyle w:val="ConsPlusNormal"/>
              <w:ind w:firstLine="363"/>
              <w:jc w:val="both"/>
              <w:rPr>
                <w:rFonts w:ascii="Times New Roman" w:hAnsi="Times New Roman"/>
                <w:sz w:val="24"/>
                <w:szCs w:val="24"/>
              </w:rPr>
            </w:pPr>
            <w:r w:rsidRPr="002E2009">
              <w:rPr>
                <w:rFonts w:ascii="Times New Roman" w:hAnsi="Times New Roman"/>
                <w:sz w:val="24"/>
                <w:szCs w:val="24"/>
              </w:rPr>
              <w:t>9.</w:t>
            </w:r>
          </w:p>
        </w:tc>
        <w:tc>
          <w:tcPr>
            <w:tcW w:w="2126" w:type="dxa"/>
            <w:tcBorders>
              <w:top w:val="single" w:sz="8" w:space="0" w:color="auto"/>
              <w:left w:val="single" w:sz="8" w:space="0" w:color="auto"/>
              <w:bottom w:val="single" w:sz="8" w:space="0" w:color="auto"/>
              <w:right w:val="single" w:sz="8" w:space="0" w:color="auto"/>
            </w:tcBorders>
          </w:tcPr>
          <w:p w:rsidR="002E2009" w:rsidRPr="002E2009" w:rsidRDefault="002E2009" w:rsidP="00D85AB8">
            <w:pPr>
              <w:pStyle w:val="ConsPlusNormal"/>
              <w:rPr>
                <w:rFonts w:ascii="Times New Roman" w:hAnsi="Times New Roman"/>
                <w:sz w:val="24"/>
                <w:szCs w:val="24"/>
              </w:rPr>
            </w:pPr>
            <w:r w:rsidRPr="002E2009">
              <w:rPr>
                <w:rFonts w:ascii="Times New Roman" w:hAnsi="Times New Roman"/>
                <w:sz w:val="24"/>
                <w:szCs w:val="24"/>
                <w:lang w:eastAsia="ar-SA"/>
              </w:rPr>
              <w:t xml:space="preserve">УФПС </w:t>
            </w:r>
          </w:p>
        </w:tc>
        <w:tc>
          <w:tcPr>
            <w:tcW w:w="6804" w:type="dxa"/>
            <w:tcBorders>
              <w:top w:val="single" w:sz="8" w:space="0" w:color="auto"/>
              <w:left w:val="nil"/>
              <w:bottom w:val="single" w:sz="8" w:space="0" w:color="auto"/>
              <w:right w:val="single" w:sz="8" w:space="0" w:color="auto"/>
            </w:tcBorders>
          </w:tcPr>
          <w:p w:rsidR="002E2009" w:rsidRPr="002E2009" w:rsidRDefault="002E2009" w:rsidP="00D85AB8">
            <w:pPr>
              <w:pStyle w:val="ConsPlusNormal"/>
              <w:jc w:val="both"/>
              <w:rPr>
                <w:rFonts w:ascii="Times New Roman" w:hAnsi="Times New Roman"/>
                <w:sz w:val="24"/>
                <w:szCs w:val="24"/>
              </w:rPr>
            </w:pPr>
            <w:r w:rsidRPr="002E2009">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bl>
    <w:p w:rsidR="008E4D5A" w:rsidRDefault="008E4D5A" w:rsidP="008E4D5A">
      <w:pPr>
        <w:widowControl w:val="0"/>
        <w:autoSpaceDE w:val="0"/>
        <w:autoSpaceDN w:val="0"/>
        <w:adjustRightInd w:val="0"/>
        <w:spacing w:after="0" w:line="240" w:lineRule="auto"/>
        <w:ind w:left="357"/>
        <w:rPr>
          <w:b/>
          <w:sz w:val="24"/>
          <w:szCs w:val="24"/>
        </w:rPr>
      </w:pPr>
    </w:p>
    <w:p w:rsidR="002E2009" w:rsidRPr="002E2009" w:rsidRDefault="002E2009" w:rsidP="00D85AB8">
      <w:pPr>
        <w:widowControl w:val="0"/>
        <w:numPr>
          <w:ilvl w:val="0"/>
          <w:numId w:val="37"/>
        </w:numPr>
        <w:autoSpaceDE w:val="0"/>
        <w:autoSpaceDN w:val="0"/>
        <w:adjustRightInd w:val="0"/>
        <w:spacing w:after="0" w:line="240" w:lineRule="auto"/>
        <w:ind w:left="357" w:hanging="357"/>
        <w:jc w:val="center"/>
        <w:rPr>
          <w:b/>
          <w:sz w:val="24"/>
          <w:szCs w:val="24"/>
        </w:rPr>
      </w:pPr>
      <w:r w:rsidRPr="002E2009">
        <w:rPr>
          <w:b/>
          <w:sz w:val="24"/>
          <w:szCs w:val="24"/>
        </w:rPr>
        <w:t>ОБЩИЕ СВЕДЕНИЯ О ТОВАРЕ (ПЕРЕЧЕНЬ ТОВАРОВ)</w:t>
      </w:r>
    </w:p>
    <w:p w:rsidR="002E2009" w:rsidRPr="002E2009" w:rsidRDefault="002E2009" w:rsidP="00D85AB8">
      <w:pPr>
        <w:widowControl w:val="0"/>
        <w:autoSpaceDE w:val="0"/>
        <w:autoSpaceDN w:val="0"/>
        <w:adjustRightInd w:val="0"/>
        <w:spacing w:after="0" w:line="240" w:lineRule="auto"/>
        <w:ind w:firstLine="709"/>
        <w:jc w:val="both"/>
        <w:rPr>
          <w:sz w:val="24"/>
          <w:szCs w:val="24"/>
        </w:rPr>
      </w:pPr>
      <w:r w:rsidRPr="002E2009">
        <w:rPr>
          <w:b/>
          <w:sz w:val="24"/>
          <w:szCs w:val="24"/>
        </w:rPr>
        <w:t>Наименование предмета закупки:</w:t>
      </w:r>
      <w:r w:rsidRPr="002E2009">
        <w:rPr>
          <w:sz w:val="24"/>
          <w:szCs w:val="24"/>
        </w:rPr>
        <w:t xml:space="preserve"> поставка угля каменного для нужд Новокузнецкого почтамта УФПС Кемеровской области.</w:t>
      </w:r>
    </w:p>
    <w:p w:rsidR="002E2009" w:rsidRPr="002E2009" w:rsidRDefault="002E2009" w:rsidP="00D85AB8">
      <w:pPr>
        <w:widowControl w:val="0"/>
        <w:autoSpaceDE w:val="0"/>
        <w:autoSpaceDN w:val="0"/>
        <w:adjustRightInd w:val="0"/>
        <w:spacing w:after="0" w:line="240" w:lineRule="auto"/>
        <w:ind w:firstLine="709"/>
        <w:jc w:val="both"/>
        <w:rPr>
          <w:sz w:val="24"/>
          <w:szCs w:val="24"/>
        </w:rPr>
      </w:pPr>
      <w:r w:rsidRPr="002E2009">
        <w:rPr>
          <w:b/>
          <w:sz w:val="24"/>
          <w:szCs w:val="24"/>
        </w:rPr>
        <w:t>Цель закупки:</w:t>
      </w:r>
      <w:r w:rsidRPr="002E2009">
        <w:rPr>
          <w:sz w:val="24"/>
          <w:szCs w:val="24"/>
        </w:rPr>
        <w:t xml:space="preserve"> обеспечение отопления Объектов, не подключенных к централизованному теплоснабжению и оборудованных автономными источниками отопления (котлы, бытовые печи), с целью соблюдения санитарных норм.</w:t>
      </w:r>
    </w:p>
    <w:p w:rsidR="002E2009" w:rsidRPr="002E2009" w:rsidRDefault="002E2009" w:rsidP="00D85AB8">
      <w:pPr>
        <w:widowControl w:val="0"/>
        <w:autoSpaceDE w:val="0"/>
        <w:autoSpaceDN w:val="0"/>
        <w:adjustRightInd w:val="0"/>
        <w:spacing w:after="0" w:line="240" w:lineRule="auto"/>
        <w:ind w:firstLine="709"/>
        <w:jc w:val="both"/>
        <w:rPr>
          <w:sz w:val="24"/>
          <w:szCs w:val="24"/>
        </w:rPr>
      </w:pPr>
    </w:p>
    <w:p w:rsidR="002E2009" w:rsidRPr="002E2009" w:rsidRDefault="002E2009" w:rsidP="00D85AB8">
      <w:pPr>
        <w:widowControl w:val="0"/>
        <w:numPr>
          <w:ilvl w:val="0"/>
          <w:numId w:val="37"/>
        </w:numPr>
        <w:autoSpaceDE w:val="0"/>
        <w:autoSpaceDN w:val="0"/>
        <w:adjustRightInd w:val="0"/>
        <w:spacing w:after="0" w:line="240" w:lineRule="auto"/>
        <w:ind w:left="357" w:hanging="357"/>
        <w:jc w:val="center"/>
        <w:rPr>
          <w:b/>
          <w:sz w:val="24"/>
          <w:szCs w:val="24"/>
        </w:rPr>
      </w:pPr>
      <w:r w:rsidRPr="002E2009">
        <w:rPr>
          <w:b/>
          <w:sz w:val="24"/>
          <w:szCs w:val="24"/>
        </w:rPr>
        <w:t>ОБЩИЕ ТРЕБОВАНИЯ К ТОВАРУ</w:t>
      </w:r>
    </w:p>
    <w:p w:rsidR="002E2009" w:rsidRPr="002E2009" w:rsidRDefault="002E2009" w:rsidP="00D85AB8">
      <w:pPr>
        <w:widowControl w:val="0"/>
        <w:numPr>
          <w:ilvl w:val="1"/>
          <w:numId w:val="38"/>
        </w:numPr>
        <w:tabs>
          <w:tab w:val="left" w:pos="426"/>
          <w:tab w:val="left" w:pos="1418"/>
        </w:tabs>
        <w:autoSpaceDE w:val="0"/>
        <w:autoSpaceDN w:val="0"/>
        <w:adjustRightInd w:val="0"/>
        <w:spacing w:after="0" w:line="240" w:lineRule="auto"/>
        <w:ind w:left="0" w:firstLine="709"/>
        <w:jc w:val="both"/>
        <w:rPr>
          <w:b/>
          <w:sz w:val="24"/>
          <w:szCs w:val="24"/>
        </w:rPr>
      </w:pPr>
      <w:r w:rsidRPr="002E2009">
        <w:rPr>
          <w:b/>
          <w:sz w:val="24"/>
          <w:szCs w:val="24"/>
        </w:rPr>
        <w:t>Требования к товару</w:t>
      </w:r>
    </w:p>
    <w:p w:rsidR="002E2009" w:rsidRPr="002E2009" w:rsidRDefault="002E2009" w:rsidP="00D85AB8">
      <w:pPr>
        <w:pStyle w:val="aa"/>
        <w:ind w:left="0" w:firstLine="709"/>
        <w:jc w:val="both"/>
        <w:rPr>
          <w:szCs w:val="24"/>
        </w:rPr>
      </w:pPr>
      <w:r w:rsidRPr="002E2009">
        <w:rPr>
          <w:szCs w:val="24"/>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2E2009" w:rsidRPr="002E2009" w:rsidRDefault="002E2009" w:rsidP="00D85AB8">
      <w:pPr>
        <w:pStyle w:val="aa"/>
        <w:ind w:left="0" w:firstLine="709"/>
        <w:jc w:val="both"/>
        <w:rPr>
          <w:szCs w:val="24"/>
        </w:rPr>
      </w:pPr>
    </w:p>
    <w:p w:rsidR="002E2009" w:rsidRPr="002E2009" w:rsidRDefault="002E2009" w:rsidP="00D85AB8">
      <w:pPr>
        <w:widowControl w:val="0"/>
        <w:numPr>
          <w:ilvl w:val="1"/>
          <w:numId w:val="38"/>
        </w:numPr>
        <w:tabs>
          <w:tab w:val="left" w:pos="1418"/>
        </w:tabs>
        <w:autoSpaceDE w:val="0"/>
        <w:autoSpaceDN w:val="0"/>
        <w:adjustRightInd w:val="0"/>
        <w:spacing w:after="0" w:line="240" w:lineRule="auto"/>
        <w:ind w:left="0" w:firstLine="709"/>
        <w:jc w:val="both"/>
        <w:rPr>
          <w:b/>
          <w:sz w:val="24"/>
          <w:szCs w:val="24"/>
        </w:rPr>
      </w:pPr>
      <w:r w:rsidRPr="002E2009">
        <w:rPr>
          <w:b/>
          <w:sz w:val="24"/>
          <w:szCs w:val="24"/>
        </w:rPr>
        <w:t>Спецификация поставляемого товара</w:t>
      </w:r>
    </w:p>
    <w:tbl>
      <w:tblPr>
        <w:tblpPr w:leftFromText="180" w:rightFromText="180" w:bottomFromText="200" w:vertAnchor="text" w:horzAnchor="margin" w:tblpY="195"/>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3618"/>
        <w:gridCol w:w="2976"/>
        <w:gridCol w:w="2410"/>
      </w:tblGrid>
      <w:tr w:rsidR="002E2009" w:rsidRPr="002E2009" w:rsidTr="008E4D5A">
        <w:tc>
          <w:tcPr>
            <w:tcW w:w="913" w:type="dxa"/>
            <w:tcBorders>
              <w:top w:val="single" w:sz="4" w:space="0" w:color="auto"/>
              <w:left w:val="single" w:sz="4" w:space="0" w:color="auto"/>
              <w:bottom w:val="single" w:sz="4" w:space="0" w:color="auto"/>
              <w:right w:val="single" w:sz="4" w:space="0" w:color="auto"/>
            </w:tcBorders>
            <w:vAlign w:val="center"/>
            <w:hideMark/>
          </w:tcPr>
          <w:p w:rsidR="002E2009" w:rsidRPr="002E2009" w:rsidRDefault="002E2009" w:rsidP="00D85AB8">
            <w:pPr>
              <w:pStyle w:val="ConsPlusNormal"/>
              <w:ind w:hanging="142"/>
              <w:jc w:val="center"/>
              <w:rPr>
                <w:rFonts w:ascii="Times New Roman" w:hAnsi="Times New Roman"/>
                <w:sz w:val="24"/>
                <w:szCs w:val="24"/>
                <w:lang w:eastAsia="en-US"/>
              </w:rPr>
            </w:pPr>
            <w:r w:rsidRPr="002E2009">
              <w:rPr>
                <w:rFonts w:ascii="Times New Roman" w:hAnsi="Times New Roman"/>
                <w:sz w:val="24"/>
                <w:szCs w:val="24"/>
                <w:lang w:eastAsia="en-US"/>
              </w:rPr>
              <w:t>№ п/п</w:t>
            </w:r>
          </w:p>
        </w:tc>
        <w:tc>
          <w:tcPr>
            <w:tcW w:w="3618" w:type="dxa"/>
            <w:tcBorders>
              <w:top w:val="single" w:sz="4" w:space="0" w:color="auto"/>
              <w:left w:val="single" w:sz="4" w:space="0" w:color="auto"/>
              <w:bottom w:val="single" w:sz="4" w:space="0" w:color="auto"/>
              <w:right w:val="single" w:sz="4" w:space="0" w:color="auto"/>
            </w:tcBorders>
            <w:vAlign w:val="center"/>
            <w:hideMark/>
          </w:tcPr>
          <w:p w:rsidR="002E2009" w:rsidRPr="002E2009" w:rsidRDefault="002E2009" w:rsidP="00D85AB8">
            <w:pPr>
              <w:pStyle w:val="ConsPlusNormal"/>
              <w:jc w:val="center"/>
              <w:rPr>
                <w:rFonts w:ascii="Times New Roman" w:hAnsi="Times New Roman"/>
                <w:sz w:val="24"/>
                <w:szCs w:val="24"/>
                <w:lang w:eastAsia="en-US"/>
              </w:rPr>
            </w:pPr>
            <w:r w:rsidRPr="002E2009">
              <w:rPr>
                <w:rFonts w:ascii="Times New Roman" w:hAnsi="Times New Roman"/>
                <w:sz w:val="24"/>
                <w:szCs w:val="24"/>
                <w:lang w:eastAsia="en-US"/>
              </w:rPr>
              <w:t>Наименование Товара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2E2009" w:rsidRPr="002E2009" w:rsidRDefault="002E2009" w:rsidP="00D85AB8">
            <w:pPr>
              <w:pStyle w:val="ConsPlusNormal"/>
              <w:jc w:val="center"/>
              <w:rPr>
                <w:rFonts w:ascii="Times New Roman" w:hAnsi="Times New Roman"/>
                <w:sz w:val="24"/>
                <w:szCs w:val="24"/>
                <w:lang w:eastAsia="en-US"/>
              </w:rPr>
            </w:pPr>
            <w:r w:rsidRPr="002E2009">
              <w:rPr>
                <w:rFonts w:ascii="Times New Roman" w:hAnsi="Times New Roman"/>
                <w:sz w:val="24"/>
                <w:szCs w:val="24"/>
                <w:lang w:eastAsia="en-US"/>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2E2009" w:rsidRPr="002E2009" w:rsidRDefault="002E2009" w:rsidP="00D85AB8">
            <w:pPr>
              <w:pStyle w:val="ConsPlusNormal"/>
              <w:jc w:val="center"/>
              <w:rPr>
                <w:rFonts w:ascii="Times New Roman" w:hAnsi="Times New Roman"/>
                <w:sz w:val="24"/>
                <w:szCs w:val="24"/>
                <w:lang w:eastAsia="en-US"/>
              </w:rPr>
            </w:pPr>
            <w:r w:rsidRPr="002E2009">
              <w:rPr>
                <w:rFonts w:ascii="Times New Roman" w:hAnsi="Times New Roman"/>
                <w:sz w:val="24"/>
                <w:szCs w:val="24"/>
                <w:lang w:eastAsia="en-US"/>
              </w:rPr>
              <w:t>Количество</w:t>
            </w:r>
          </w:p>
        </w:tc>
      </w:tr>
      <w:tr w:rsidR="002E2009" w:rsidRPr="002E2009" w:rsidTr="008E4D5A">
        <w:trPr>
          <w:trHeight w:val="143"/>
        </w:trPr>
        <w:tc>
          <w:tcPr>
            <w:tcW w:w="913" w:type="dxa"/>
            <w:tcBorders>
              <w:top w:val="single" w:sz="4" w:space="0" w:color="auto"/>
              <w:left w:val="single" w:sz="4" w:space="0" w:color="auto"/>
              <w:bottom w:val="single" w:sz="4" w:space="0" w:color="auto"/>
              <w:right w:val="single" w:sz="4" w:space="0" w:color="auto"/>
            </w:tcBorders>
          </w:tcPr>
          <w:p w:rsidR="002E2009" w:rsidRPr="002E2009" w:rsidRDefault="002E2009" w:rsidP="00D85AB8">
            <w:pPr>
              <w:pStyle w:val="ConsPlusNormal"/>
              <w:jc w:val="center"/>
              <w:rPr>
                <w:rFonts w:ascii="Times New Roman" w:hAnsi="Times New Roman"/>
                <w:sz w:val="24"/>
                <w:szCs w:val="24"/>
                <w:lang w:eastAsia="en-US"/>
              </w:rPr>
            </w:pPr>
            <w:r w:rsidRPr="002E2009">
              <w:rPr>
                <w:rFonts w:ascii="Times New Roman" w:hAnsi="Times New Roman"/>
                <w:sz w:val="24"/>
                <w:szCs w:val="24"/>
                <w:lang w:eastAsia="en-US"/>
              </w:rPr>
              <w:t>1</w:t>
            </w:r>
          </w:p>
        </w:tc>
        <w:tc>
          <w:tcPr>
            <w:tcW w:w="3618" w:type="dxa"/>
            <w:tcBorders>
              <w:top w:val="single" w:sz="4" w:space="0" w:color="auto"/>
              <w:left w:val="single" w:sz="4" w:space="0" w:color="auto"/>
              <w:bottom w:val="single" w:sz="4" w:space="0" w:color="auto"/>
              <w:right w:val="single" w:sz="4" w:space="0" w:color="auto"/>
            </w:tcBorders>
          </w:tcPr>
          <w:p w:rsidR="002E2009" w:rsidRPr="002E2009" w:rsidRDefault="002E2009" w:rsidP="00D85AB8">
            <w:pPr>
              <w:pStyle w:val="ConsPlusNormal"/>
              <w:jc w:val="center"/>
              <w:rPr>
                <w:rFonts w:ascii="Times New Roman" w:hAnsi="Times New Roman"/>
                <w:sz w:val="24"/>
                <w:szCs w:val="24"/>
                <w:lang w:eastAsia="en-US"/>
              </w:rPr>
            </w:pPr>
            <w:r w:rsidRPr="002E2009">
              <w:rPr>
                <w:rFonts w:ascii="Times New Roman" w:hAnsi="Times New Roman"/>
                <w:sz w:val="24"/>
                <w:szCs w:val="24"/>
                <w:lang w:eastAsia="en-US"/>
              </w:rPr>
              <w:t>Уголь каменный марки ДР</w:t>
            </w:r>
          </w:p>
        </w:tc>
        <w:tc>
          <w:tcPr>
            <w:tcW w:w="2976" w:type="dxa"/>
            <w:tcBorders>
              <w:top w:val="single" w:sz="4" w:space="0" w:color="auto"/>
              <w:left w:val="single" w:sz="4" w:space="0" w:color="auto"/>
              <w:bottom w:val="single" w:sz="4" w:space="0" w:color="auto"/>
              <w:right w:val="single" w:sz="4" w:space="0" w:color="auto"/>
            </w:tcBorders>
          </w:tcPr>
          <w:p w:rsidR="002E2009" w:rsidRPr="002E2009" w:rsidRDefault="002E2009" w:rsidP="00D85AB8">
            <w:pPr>
              <w:pStyle w:val="ConsPlusNormal"/>
              <w:jc w:val="center"/>
              <w:rPr>
                <w:rFonts w:ascii="Times New Roman" w:hAnsi="Times New Roman"/>
                <w:sz w:val="24"/>
                <w:szCs w:val="24"/>
                <w:lang w:eastAsia="en-US"/>
              </w:rPr>
            </w:pPr>
            <w:r w:rsidRPr="002E2009">
              <w:rPr>
                <w:rFonts w:ascii="Times New Roman" w:hAnsi="Times New Roman"/>
                <w:sz w:val="24"/>
                <w:szCs w:val="24"/>
                <w:lang w:eastAsia="en-US"/>
              </w:rPr>
              <w:t>тонна</w:t>
            </w:r>
          </w:p>
        </w:tc>
        <w:tc>
          <w:tcPr>
            <w:tcW w:w="2410" w:type="dxa"/>
            <w:tcBorders>
              <w:top w:val="single" w:sz="4" w:space="0" w:color="auto"/>
              <w:left w:val="single" w:sz="4" w:space="0" w:color="auto"/>
              <w:bottom w:val="single" w:sz="4" w:space="0" w:color="auto"/>
              <w:right w:val="single" w:sz="4" w:space="0" w:color="auto"/>
            </w:tcBorders>
          </w:tcPr>
          <w:p w:rsidR="002E2009" w:rsidRPr="002E2009" w:rsidRDefault="002E2009" w:rsidP="00D85AB8">
            <w:pPr>
              <w:pStyle w:val="ConsPlusNormal"/>
              <w:rPr>
                <w:rFonts w:ascii="Times New Roman" w:hAnsi="Times New Roman"/>
                <w:sz w:val="24"/>
                <w:szCs w:val="24"/>
                <w:lang w:eastAsia="en-US"/>
              </w:rPr>
            </w:pPr>
            <w:r w:rsidRPr="002E2009">
              <w:rPr>
                <w:rFonts w:ascii="Times New Roman" w:hAnsi="Times New Roman"/>
                <w:sz w:val="24"/>
                <w:szCs w:val="24"/>
                <w:lang w:eastAsia="en-US"/>
              </w:rPr>
              <w:t xml:space="preserve">   75</w:t>
            </w:r>
          </w:p>
        </w:tc>
      </w:tr>
    </w:tbl>
    <w:p w:rsidR="002E2009" w:rsidRPr="002E2009" w:rsidRDefault="002E2009" w:rsidP="00D85AB8">
      <w:pPr>
        <w:widowControl w:val="0"/>
        <w:numPr>
          <w:ilvl w:val="1"/>
          <w:numId w:val="38"/>
        </w:numPr>
        <w:tabs>
          <w:tab w:val="left" w:pos="1418"/>
        </w:tabs>
        <w:autoSpaceDE w:val="0"/>
        <w:autoSpaceDN w:val="0"/>
        <w:adjustRightInd w:val="0"/>
        <w:spacing w:after="0" w:line="240" w:lineRule="auto"/>
        <w:ind w:left="0" w:firstLine="709"/>
        <w:jc w:val="both"/>
        <w:rPr>
          <w:b/>
          <w:sz w:val="24"/>
          <w:szCs w:val="24"/>
        </w:rPr>
      </w:pPr>
      <w:r w:rsidRPr="002E2009">
        <w:rPr>
          <w:b/>
          <w:sz w:val="24"/>
          <w:szCs w:val="24"/>
        </w:rPr>
        <w:t>Основные характеристики товара</w:t>
      </w:r>
    </w:p>
    <w:p w:rsidR="002E2009" w:rsidRPr="002E2009" w:rsidRDefault="002E2009" w:rsidP="00D85AB8">
      <w:pPr>
        <w:widowControl w:val="0"/>
        <w:autoSpaceDE w:val="0"/>
        <w:autoSpaceDN w:val="0"/>
        <w:adjustRightInd w:val="0"/>
        <w:spacing w:after="0" w:line="240" w:lineRule="auto"/>
        <w:ind w:firstLine="709"/>
        <w:jc w:val="both"/>
        <w:rPr>
          <w:bCs/>
          <w:sz w:val="24"/>
          <w:szCs w:val="24"/>
        </w:rPr>
      </w:pPr>
      <w:r w:rsidRPr="002E2009">
        <w:rPr>
          <w:bCs/>
          <w:sz w:val="24"/>
          <w:szCs w:val="24"/>
        </w:rPr>
        <w:t xml:space="preserve">Требования к техническим характеристикам, потребительским свойствам и качественным показателям Товара: </w:t>
      </w:r>
    </w:p>
    <w:tbl>
      <w:tblPr>
        <w:tblW w:w="9923" w:type="dxa"/>
        <w:tblInd w:w="-10" w:type="dxa"/>
        <w:tblLayout w:type="fixed"/>
        <w:tblCellMar>
          <w:left w:w="0" w:type="dxa"/>
          <w:right w:w="0" w:type="dxa"/>
        </w:tblCellMar>
        <w:tblLook w:val="04A0" w:firstRow="1" w:lastRow="0" w:firstColumn="1" w:lastColumn="0" w:noHBand="0" w:noVBand="1"/>
      </w:tblPr>
      <w:tblGrid>
        <w:gridCol w:w="567"/>
        <w:gridCol w:w="1990"/>
        <w:gridCol w:w="4394"/>
        <w:gridCol w:w="2972"/>
      </w:tblGrid>
      <w:tr w:rsidR="002E2009" w:rsidRPr="002E2009" w:rsidTr="008E4D5A">
        <w:tc>
          <w:tcPr>
            <w:tcW w:w="567" w:type="dxa"/>
            <w:tcBorders>
              <w:top w:val="single" w:sz="4" w:space="0" w:color="auto"/>
              <w:left w:val="single" w:sz="4" w:space="0" w:color="auto"/>
              <w:bottom w:val="single" w:sz="4" w:space="0" w:color="auto"/>
              <w:right w:val="single" w:sz="4" w:space="0" w:color="auto"/>
            </w:tcBorders>
          </w:tcPr>
          <w:p w:rsidR="002E2009" w:rsidRPr="002E2009" w:rsidRDefault="002E2009" w:rsidP="00D85AB8">
            <w:pPr>
              <w:spacing w:after="0" w:line="240" w:lineRule="auto"/>
              <w:jc w:val="center"/>
              <w:rPr>
                <w:bCs/>
                <w:sz w:val="24"/>
                <w:szCs w:val="24"/>
              </w:rPr>
            </w:pPr>
            <w:r w:rsidRPr="002E2009">
              <w:rPr>
                <w:bCs/>
                <w:sz w:val="24"/>
                <w:szCs w:val="24"/>
              </w:rPr>
              <w:t>№ п/п</w:t>
            </w:r>
          </w:p>
        </w:tc>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2009" w:rsidRPr="002E2009" w:rsidRDefault="002E2009" w:rsidP="00D85AB8">
            <w:pPr>
              <w:spacing w:after="0" w:line="240" w:lineRule="auto"/>
              <w:jc w:val="center"/>
              <w:rPr>
                <w:bCs/>
                <w:sz w:val="24"/>
                <w:szCs w:val="24"/>
              </w:rPr>
            </w:pPr>
            <w:r w:rsidRPr="002E2009">
              <w:rPr>
                <w:bCs/>
                <w:sz w:val="24"/>
                <w:szCs w:val="24"/>
              </w:rPr>
              <w:t>Наименование  Товара</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2009" w:rsidRPr="002E2009" w:rsidRDefault="002E2009" w:rsidP="00D85AB8">
            <w:pPr>
              <w:spacing w:after="0" w:line="240" w:lineRule="auto"/>
              <w:jc w:val="center"/>
              <w:rPr>
                <w:bCs/>
                <w:sz w:val="24"/>
                <w:szCs w:val="24"/>
              </w:rPr>
            </w:pPr>
            <w:r w:rsidRPr="002E2009">
              <w:rPr>
                <w:bCs/>
                <w:sz w:val="24"/>
                <w:szCs w:val="24"/>
              </w:rPr>
              <w:t>Параметры соответствия характеристик Товара</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2009" w:rsidRPr="002E2009" w:rsidRDefault="002E2009" w:rsidP="00D85AB8">
            <w:pPr>
              <w:spacing w:after="0" w:line="240" w:lineRule="auto"/>
              <w:jc w:val="center"/>
              <w:rPr>
                <w:bCs/>
                <w:sz w:val="24"/>
                <w:szCs w:val="24"/>
              </w:rPr>
            </w:pPr>
            <w:r w:rsidRPr="002E2009">
              <w:rPr>
                <w:bCs/>
                <w:sz w:val="24"/>
                <w:szCs w:val="24"/>
              </w:rPr>
              <w:t>Требуемые значения параметров соответствия</w:t>
            </w:r>
          </w:p>
        </w:tc>
      </w:tr>
      <w:tr w:rsidR="002E2009" w:rsidRPr="002E2009" w:rsidTr="008E4D5A">
        <w:trPr>
          <w:trHeight w:val="226"/>
        </w:trPr>
        <w:tc>
          <w:tcPr>
            <w:tcW w:w="567" w:type="dxa"/>
            <w:vMerge w:val="restart"/>
            <w:tcBorders>
              <w:top w:val="single" w:sz="4" w:space="0" w:color="auto"/>
              <w:left w:val="single" w:sz="4" w:space="0" w:color="auto"/>
              <w:right w:val="single" w:sz="4" w:space="0" w:color="auto"/>
            </w:tcBorders>
          </w:tcPr>
          <w:p w:rsidR="002E2009" w:rsidRPr="002E2009" w:rsidRDefault="002E2009" w:rsidP="00D85AB8">
            <w:pPr>
              <w:spacing w:after="0" w:line="240" w:lineRule="auto"/>
              <w:rPr>
                <w:sz w:val="24"/>
                <w:szCs w:val="24"/>
              </w:rPr>
            </w:pPr>
          </w:p>
        </w:tc>
        <w:tc>
          <w:tcPr>
            <w:tcW w:w="1990" w:type="dxa"/>
            <w:vMerge w:val="restart"/>
            <w:tcBorders>
              <w:top w:val="single" w:sz="4" w:space="0" w:color="auto"/>
              <w:left w:val="single" w:sz="4" w:space="0" w:color="auto"/>
              <w:right w:val="single" w:sz="8" w:space="0" w:color="auto"/>
            </w:tcBorders>
            <w:vAlign w:val="center"/>
            <w:hideMark/>
          </w:tcPr>
          <w:p w:rsidR="002E2009" w:rsidRPr="002E2009" w:rsidRDefault="002E2009" w:rsidP="00D85AB8">
            <w:pPr>
              <w:spacing w:after="0" w:line="240" w:lineRule="auto"/>
              <w:jc w:val="center"/>
              <w:rPr>
                <w:sz w:val="24"/>
                <w:szCs w:val="24"/>
              </w:rPr>
            </w:pPr>
            <w:r w:rsidRPr="002E2009">
              <w:rPr>
                <w:sz w:val="24"/>
                <w:szCs w:val="24"/>
              </w:rPr>
              <w:t>Уголь каменный марки ДР</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E2009" w:rsidRPr="002E2009" w:rsidRDefault="002E2009" w:rsidP="00D85AB8">
            <w:pPr>
              <w:widowControl w:val="0"/>
              <w:autoSpaceDE w:val="0"/>
              <w:autoSpaceDN w:val="0"/>
              <w:adjustRightInd w:val="0"/>
              <w:spacing w:after="0" w:line="240" w:lineRule="auto"/>
              <w:rPr>
                <w:sz w:val="24"/>
                <w:szCs w:val="24"/>
                <w:highlight w:val="yellow"/>
              </w:rPr>
            </w:pPr>
            <w:r w:rsidRPr="002E2009">
              <w:rPr>
                <w:sz w:val="24"/>
                <w:szCs w:val="24"/>
              </w:rPr>
              <w:t>зольность, %</w:t>
            </w:r>
          </w:p>
        </w:tc>
        <w:tc>
          <w:tcPr>
            <w:tcW w:w="297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E2009" w:rsidRPr="002E2009" w:rsidRDefault="002E2009" w:rsidP="00D85AB8">
            <w:pPr>
              <w:spacing w:after="0" w:line="240" w:lineRule="auto"/>
              <w:jc w:val="center"/>
              <w:rPr>
                <w:sz w:val="24"/>
                <w:szCs w:val="24"/>
              </w:rPr>
            </w:pPr>
          </w:p>
        </w:tc>
      </w:tr>
      <w:tr w:rsidR="002E2009" w:rsidRPr="002E2009" w:rsidTr="008E4D5A">
        <w:trPr>
          <w:trHeight w:val="343"/>
        </w:trPr>
        <w:tc>
          <w:tcPr>
            <w:tcW w:w="567" w:type="dxa"/>
            <w:vMerge/>
            <w:tcBorders>
              <w:left w:val="single" w:sz="4" w:space="0" w:color="auto"/>
              <w:right w:val="single" w:sz="4" w:space="0" w:color="auto"/>
            </w:tcBorders>
          </w:tcPr>
          <w:p w:rsidR="002E2009" w:rsidRPr="002E2009" w:rsidRDefault="002E2009" w:rsidP="00D85AB8">
            <w:pPr>
              <w:spacing w:after="0" w:line="240" w:lineRule="auto"/>
              <w:rPr>
                <w:sz w:val="24"/>
                <w:szCs w:val="24"/>
              </w:rPr>
            </w:pPr>
          </w:p>
        </w:tc>
        <w:tc>
          <w:tcPr>
            <w:tcW w:w="1990" w:type="dxa"/>
            <w:vMerge/>
            <w:tcBorders>
              <w:left w:val="single" w:sz="4" w:space="0" w:color="auto"/>
              <w:right w:val="single" w:sz="8" w:space="0" w:color="auto"/>
            </w:tcBorders>
            <w:vAlign w:val="center"/>
          </w:tcPr>
          <w:p w:rsidR="002E2009" w:rsidRPr="002E2009" w:rsidRDefault="002E2009" w:rsidP="00D85AB8">
            <w:pPr>
              <w:spacing w:after="0" w:line="240" w:lineRule="auto"/>
              <w:rPr>
                <w:sz w:val="24"/>
                <w:szCs w:val="24"/>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tcPr>
          <w:p w:rsidR="002E2009" w:rsidRPr="002E2009" w:rsidRDefault="002E2009" w:rsidP="00D85AB8">
            <w:pPr>
              <w:spacing w:after="0" w:line="240" w:lineRule="auto"/>
              <w:rPr>
                <w:sz w:val="24"/>
                <w:szCs w:val="24"/>
              </w:rPr>
            </w:pPr>
            <w:r w:rsidRPr="002E2009">
              <w:rPr>
                <w:sz w:val="24"/>
                <w:szCs w:val="24"/>
              </w:rPr>
              <w:t>содержание серы, %</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2009" w:rsidRPr="002E2009" w:rsidRDefault="002E2009" w:rsidP="00D85AB8">
            <w:pPr>
              <w:numPr>
                <w:ilvl w:val="1"/>
                <w:numId w:val="0"/>
              </w:numPr>
              <w:spacing w:after="0" w:line="240" w:lineRule="auto"/>
              <w:jc w:val="center"/>
              <w:outlineLvl w:val="1"/>
              <w:rPr>
                <w:sz w:val="24"/>
                <w:szCs w:val="24"/>
              </w:rPr>
            </w:pPr>
          </w:p>
        </w:tc>
      </w:tr>
      <w:tr w:rsidR="002E2009" w:rsidRPr="002E2009" w:rsidTr="008E4D5A">
        <w:trPr>
          <w:trHeight w:val="357"/>
        </w:trPr>
        <w:tc>
          <w:tcPr>
            <w:tcW w:w="567" w:type="dxa"/>
            <w:vMerge/>
            <w:tcBorders>
              <w:left w:val="single" w:sz="4" w:space="0" w:color="auto"/>
              <w:right w:val="single" w:sz="4" w:space="0" w:color="auto"/>
            </w:tcBorders>
          </w:tcPr>
          <w:p w:rsidR="002E2009" w:rsidRPr="002E2009" w:rsidRDefault="002E2009" w:rsidP="00D85AB8">
            <w:pPr>
              <w:spacing w:after="0" w:line="240" w:lineRule="auto"/>
              <w:rPr>
                <w:sz w:val="24"/>
                <w:szCs w:val="24"/>
              </w:rPr>
            </w:pPr>
          </w:p>
        </w:tc>
        <w:tc>
          <w:tcPr>
            <w:tcW w:w="1990" w:type="dxa"/>
            <w:vMerge/>
            <w:tcBorders>
              <w:left w:val="single" w:sz="4" w:space="0" w:color="auto"/>
              <w:right w:val="single" w:sz="8" w:space="0" w:color="auto"/>
            </w:tcBorders>
            <w:vAlign w:val="center"/>
          </w:tcPr>
          <w:p w:rsidR="002E2009" w:rsidRPr="002E2009" w:rsidRDefault="002E2009" w:rsidP="00D85AB8">
            <w:pPr>
              <w:spacing w:after="0" w:line="240" w:lineRule="auto"/>
              <w:rPr>
                <w:sz w:val="24"/>
                <w:szCs w:val="24"/>
              </w:rPr>
            </w:pPr>
          </w:p>
        </w:tc>
        <w:tc>
          <w:tcPr>
            <w:tcW w:w="4394" w:type="dxa"/>
            <w:tcBorders>
              <w:top w:val="nil"/>
              <w:left w:val="nil"/>
              <w:bottom w:val="single" w:sz="4" w:space="0" w:color="auto"/>
              <w:right w:val="single" w:sz="8" w:space="0" w:color="auto"/>
            </w:tcBorders>
            <w:tcMar>
              <w:top w:w="0" w:type="dxa"/>
              <w:left w:w="108" w:type="dxa"/>
              <w:bottom w:w="0" w:type="dxa"/>
              <w:right w:w="108" w:type="dxa"/>
            </w:tcMar>
            <w:vAlign w:val="center"/>
          </w:tcPr>
          <w:p w:rsidR="002E2009" w:rsidRPr="002E2009" w:rsidRDefault="002E2009" w:rsidP="00D85AB8">
            <w:pPr>
              <w:spacing w:after="0" w:line="240" w:lineRule="auto"/>
              <w:rPr>
                <w:sz w:val="24"/>
                <w:szCs w:val="24"/>
              </w:rPr>
            </w:pPr>
            <w:r w:rsidRPr="002E2009">
              <w:rPr>
                <w:sz w:val="24"/>
                <w:szCs w:val="24"/>
              </w:rPr>
              <w:t>массовая доля общей влаги, %</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2009" w:rsidRPr="002E2009" w:rsidRDefault="002E2009" w:rsidP="00D85AB8">
            <w:pPr>
              <w:numPr>
                <w:ilvl w:val="1"/>
                <w:numId w:val="0"/>
              </w:numPr>
              <w:spacing w:after="0" w:line="240" w:lineRule="auto"/>
              <w:jc w:val="center"/>
              <w:outlineLvl w:val="1"/>
              <w:rPr>
                <w:sz w:val="24"/>
                <w:szCs w:val="24"/>
              </w:rPr>
            </w:pPr>
          </w:p>
        </w:tc>
      </w:tr>
      <w:tr w:rsidR="002E2009" w:rsidRPr="002E2009" w:rsidTr="008E4D5A">
        <w:trPr>
          <w:trHeight w:val="307"/>
        </w:trPr>
        <w:tc>
          <w:tcPr>
            <w:tcW w:w="567" w:type="dxa"/>
            <w:vMerge/>
            <w:tcBorders>
              <w:left w:val="single" w:sz="4" w:space="0" w:color="auto"/>
              <w:bottom w:val="single" w:sz="4" w:space="0" w:color="auto"/>
              <w:right w:val="single" w:sz="4" w:space="0" w:color="auto"/>
            </w:tcBorders>
          </w:tcPr>
          <w:p w:rsidR="002E2009" w:rsidRPr="002E2009" w:rsidRDefault="002E2009" w:rsidP="00D85AB8">
            <w:pPr>
              <w:spacing w:after="0" w:line="240" w:lineRule="auto"/>
              <w:rPr>
                <w:sz w:val="24"/>
                <w:szCs w:val="24"/>
              </w:rPr>
            </w:pPr>
          </w:p>
        </w:tc>
        <w:tc>
          <w:tcPr>
            <w:tcW w:w="1990" w:type="dxa"/>
            <w:vMerge/>
            <w:tcBorders>
              <w:left w:val="single" w:sz="4" w:space="0" w:color="auto"/>
              <w:bottom w:val="single" w:sz="4" w:space="0" w:color="auto"/>
              <w:right w:val="single" w:sz="8" w:space="0" w:color="auto"/>
            </w:tcBorders>
            <w:vAlign w:val="center"/>
          </w:tcPr>
          <w:p w:rsidR="002E2009" w:rsidRPr="002E2009" w:rsidRDefault="002E2009" w:rsidP="00D85AB8">
            <w:pPr>
              <w:spacing w:after="0" w:line="240" w:lineRule="auto"/>
              <w:rPr>
                <w:sz w:val="24"/>
                <w:szCs w:val="24"/>
              </w:rPr>
            </w:pPr>
          </w:p>
        </w:tc>
        <w:tc>
          <w:tcPr>
            <w:tcW w:w="4394"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2E2009" w:rsidRPr="002E2009" w:rsidDel="009731ED" w:rsidRDefault="002E2009" w:rsidP="00D85AB8">
            <w:pPr>
              <w:spacing w:after="0" w:line="240" w:lineRule="auto"/>
              <w:rPr>
                <w:sz w:val="24"/>
                <w:szCs w:val="24"/>
              </w:rPr>
            </w:pPr>
            <w:r w:rsidRPr="002E2009">
              <w:rPr>
                <w:sz w:val="24"/>
                <w:szCs w:val="24"/>
              </w:rPr>
              <w:t>выход летучих веществ, %</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2009" w:rsidRPr="002E2009" w:rsidRDefault="002E2009" w:rsidP="00D85AB8">
            <w:pPr>
              <w:numPr>
                <w:ilvl w:val="1"/>
                <w:numId w:val="0"/>
              </w:numPr>
              <w:spacing w:after="0" w:line="240" w:lineRule="auto"/>
              <w:jc w:val="center"/>
              <w:outlineLvl w:val="1"/>
              <w:rPr>
                <w:sz w:val="24"/>
                <w:szCs w:val="24"/>
              </w:rPr>
            </w:pPr>
          </w:p>
        </w:tc>
      </w:tr>
      <w:tr w:rsidR="002E2009" w:rsidRPr="002E2009" w:rsidTr="008E4D5A">
        <w:trPr>
          <w:trHeight w:val="307"/>
        </w:trPr>
        <w:tc>
          <w:tcPr>
            <w:tcW w:w="567" w:type="dxa"/>
            <w:vMerge/>
            <w:tcBorders>
              <w:left w:val="single" w:sz="4" w:space="0" w:color="auto"/>
              <w:bottom w:val="single" w:sz="4" w:space="0" w:color="auto"/>
              <w:right w:val="single" w:sz="4" w:space="0" w:color="auto"/>
            </w:tcBorders>
          </w:tcPr>
          <w:p w:rsidR="002E2009" w:rsidRPr="002E2009" w:rsidRDefault="002E2009" w:rsidP="00D85AB8">
            <w:pPr>
              <w:spacing w:after="0" w:line="240" w:lineRule="auto"/>
              <w:rPr>
                <w:sz w:val="24"/>
                <w:szCs w:val="24"/>
              </w:rPr>
            </w:pPr>
          </w:p>
        </w:tc>
        <w:tc>
          <w:tcPr>
            <w:tcW w:w="1990" w:type="dxa"/>
            <w:vMerge/>
            <w:tcBorders>
              <w:left w:val="single" w:sz="4" w:space="0" w:color="auto"/>
              <w:bottom w:val="single" w:sz="4" w:space="0" w:color="auto"/>
              <w:right w:val="single" w:sz="8" w:space="0" w:color="auto"/>
            </w:tcBorders>
            <w:vAlign w:val="center"/>
          </w:tcPr>
          <w:p w:rsidR="002E2009" w:rsidRPr="002E2009" w:rsidRDefault="002E2009" w:rsidP="00D85AB8">
            <w:pPr>
              <w:spacing w:after="0" w:line="240" w:lineRule="auto"/>
              <w:rPr>
                <w:sz w:val="24"/>
                <w:szCs w:val="24"/>
              </w:rPr>
            </w:pPr>
          </w:p>
        </w:tc>
        <w:tc>
          <w:tcPr>
            <w:tcW w:w="4394"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2E2009" w:rsidRPr="002E2009" w:rsidRDefault="002E2009" w:rsidP="00D85AB8">
            <w:pPr>
              <w:spacing w:after="0" w:line="240" w:lineRule="auto"/>
              <w:rPr>
                <w:sz w:val="24"/>
                <w:szCs w:val="24"/>
              </w:rPr>
            </w:pPr>
            <w:r w:rsidRPr="002E2009">
              <w:rPr>
                <w:sz w:val="24"/>
                <w:szCs w:val="24"/>
              </w:rPr>
              <w:t>теплота сгорания, ккал/кг (МДж/кг)</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2009" w:rsidRPr="002E2009" w:rsidRDefault="002E2009" w:rsidP="00D85AB8">
            <w:pPr>
              <w:numPr>
                <w:ilvl w:val="1"/>
                <w:numId w:val="0"/>
              </w:numPr>
              <w:spacing w:after="0" w:line="240" w:lineRule="auto"/>
              <w:jc w:val="center"/>
              <w:outlineLvl w:val="1"/>
              <w:rPr>
                <w:sz w:val="24"/>
                <w:szCs w:val="24"/>
              </w:rPr>
            </w:pPr>
          </w:p>
        </w:tc>
      </w:tr>
    </w:tbl>
    <w:p w:rsidR="002E2009" w:rsidRPr="002E2009" w:rsidRDefault="002E2009" w:rsidP="00D85AB8">
      <w:pPr>
        <w:widowControl w:val="0"/>
        <w:numPr>
          <w:ilvl w:val="1"/>
          <w:numId w:val="38"/>
        </w:numPr>
        <w:autoSpaceDE w:val="0"/>
        <w:autoSpaceDN w:val="0"/>
        <w:adjustRightInd w:val="0"/>
        <w:spacing w:after="0" w:line="240" w:lineRule="auto"/>
        <w:ind w:left="0" w:firstLine="709"/>
        <w:jc w:val="both"/>
        <w:rPr>
          <w:b/>
          <w:sz w:val="24"/>
          <w:szCs w:val="24"/>
        </w:rPr>
      </w:pPr>
      <w:r w:rsidRPr="002E2009">
        <w:rPr>
          <w:b/>
          <w:sz w:val="24"/>
          <w:szCs w:val="24"/>
        </w:rPr>
        <w:t>Комплектность товара</w:t>
      </w:r>
    </w:p>
    <w:p w:rsidR="002E2009" w:rsidRPr="002E2009" w:rsidRDefault="002E2009" w:rsidP="00D85AB8">
      <w:pPr>
        <w:pStyle w:val="ConsPlusNormal"/>
        <w:ind w:firstLine="709"/>
        <w:jc w:val="both"/>
        <w:rPr>
          <w:rFonts w:ascii="Times New Roman" w:hAnsi="Times New Roman"/>
          <w:sz w:val="24"/>
          <w:szCs w:val="24"/>
        </w:rPr>
      </w:pPr>
      <w:r w:rsidRPr="002E2009">
        <w:rPr>
          <w:rFonts w:ascii="Times New Roman" w:hAnsi="Times New Roman"/>
          <w:sz w:val="24"/>
          <w:szCs w:val="24"/>
        </w:rPr>
        <w:t>Не применимо.</w:t>
      </w:r>
    </w:p>
    <w:p w:rsidR="002E2009" w:rsidRPr="002E2009" w:rsidRDefault="002E2009" w:rsidP="00D85AB8">
      <w:pPr>
        <w:widowControl w:val="0"/>
        <w:numPr>
          <w:ilvl w:val="1"/>
          <w:numId w:val="38"/>
        </w:numPr>
        <w:autoSpaceDE w:val="0"/>
        <w:autoSpaceDN w:val="0"/>
        <w:adjustRightInd w:val="0"/>
        <w:spacing w:after="0" w:line="240" w:lineRule="auto"/>
        <w:ind w:left="0" w:firstLine="709"/>
        <w:jc w:val="both"/>
        <w:rPr>
          <w:b/>
          <w:sz w:val="24"/>
          <w:szCs w:val="24"/>
        </w:rPr>
      </w:pPr>
      <w:r w:rsidRPr="002E2009">
        <w:rPr>
          <w:b/>
          <w:sz w:val="24"/>
          <w:szCs w:val="24"/>
        </w:rPr>
        <w:t>Нормативные документы, которые устанавливают требования к товару, к поставке товаров (ГОСТ, чертеж, иной нормативный документ)</w:t>
      </w:r>
    </w:p>
    <w:p w:rsidR="002E2009" w:rsidRPr="002E2009" w:rsidRDefault="002E2009" w:rsidP="00D85AB8">
      <w:pPr>
        <w:widowControl w:val="0"/>
        <w:autoSpaceDE w:val="0"/>
        <w:autoSpaceDN w:val="0"/>
        <w:adjustRightInd w:val="0"/>
        <w:spacing w:after="0" w:line="240" w:lineRule="auto"/>
        <w:ind w:firstLine="709"/>
        <w:jc w:val="both"/>
        <w:rPr>
          <w:sz w:val="24"/>
          <w:szCs w:val="24"/>
        </w:rPr>
      </w:pPr>
      <w:r w:rsidRPr="002E2009">
        <w:rPr>
          <w:sz w:val="24"/>
          <w:szCs w:val="24"/>
        </w:rPr>
        <w:t xml:space="preserve">Требования к потребительским свойствам Товара, условиям его поставки и приёмки установлены в соответствии с требованиями:                   </w:t>
      </w:r>
    </w:p>
    <w:p w:rsidR="002E2009" w:rsidRPr="002E2009" w:rsidRDefault="002E2009" w:rsidP="00D85AB8">
      <w:pPr>
        <w:widowControl w:val="0"/>
        <w:tabs>
          <w:tab w:val="left" w:pos="993"/>
        </w:tabs>
        <w:autoSpaceDE w:val="0"/>
        <w:autoSpaceDN w:val="0"/>
        <w:adjustRightInd w:val="0"/>
        <w:spacing w:after="0" w:line="240" w:lineRule="auto"/>
        <w:ind w:firstLine="709"/>
        <w:jc w:val="both"/>
        <w:rPr>
          <w:sz w:val="24"/>
          <w:szCs w:val="24"/>
        </w:rPr>
      </w:pPr>
      <w:r w:rsidRPr="002E2009">
        <w:rPr>
          <w:sz w:val="24"/>
          <w:szCs w:val="24"/>
        </w:rPr>
        <w:t>-</w:t>
      </w:r>
      <w:r w:rsidRPr="002E2009">
        <w:rPr>
          <w:sz w:val="24"/>
          <w:szCs w:val="24"/>
        </w:rPr>
        <w:tab/>
        <w:t>ГОСТ 32464-2013 «Угли бурые, каменные и антрацит. Общие технические требования»;</w:t>
      </w:r>
    </w:p>
    <w:p w:rsidR="002E2009" w:rsidRPr="002E2009" w:rsidRDefault="002E2009" w:rsidP="00D85AB8">
      <w:pPr>
        <w:widowControl w:val="0"/>
        <w:tabs>
          <w:tab w:val="left" w:pos="993"/>
        </w:tabs>
        <w:autoSpaceDE w:val="0"/>
        <w:autoSpaceDN w:val="0"/>
        <w:adjustRightInd w:val="0"/>
        <w:spacing w:after="0" w:line="240" w:lineRule="auto"/>
        <w:ind w:firstLine="709"/>
        <w:jc w:val="both"/>
        <w:rPr>
          <w:sz w:val="24"/>
          <w:szCs w:val="24"/>
        </w:rPr>
      </w:pPr>
      <w:r w:rsidRPr="002E2009">
        <w:rPr>
          <w:sz w:val="24"/>
          <w:szCs w:val="24"/>
        </w:rPr>
        <w:t>-</w:t>
      </w:r>
      <w:r w:rsidRPr="002E2009">
        <w:rPr>
          <w:sz w:val="24"/>
          <w:szCs w:val="24"/>
        </w:rPr>
        <w:tab/>
        <w:t>ГОСТ 25543-2013 «Угли бурые, каменные и антрациты. Классификация по генетическим и технологическим параметрам (с Поправкой)»;</w:t>
      </w:r>
    </w:p>
    <w:p w:rsidR="002E2009" w:rsidRPr="002E2009" w:rsidRDefault="002E2009" w:rsidP="00D85AB8">
      <w:pPr>
        <w:widowControl w:val="0"/>
        <w:tabs>
          <w:tab w:val="left" w:pos="993"/>
        </w:tabs>
        <w:autoSpaceDE w:val="0"/>
        <w:autoSpaceDN w:val="0"/>
        <w:adjustRightInd w:val="0"/>
        <w:spacing w:after="0" w:line="240" w:lineRule="auto"/>
        <w:ind w:firstLine="709"/>
        <w:jc w:val="both"/>
        <w:rPr>
          <w:sz w:val="24"/>
          <w:szCs w:val="24"/>
        </w:rPr>
      </w:pPr>
      <w:r w:rsidRPr="002E2009">
        <w:rPr>
          <w:sz w:val="24"/>
          <w:szCs w:val="24"/>
        </w:rPr>
        <w:t>-</w:t>
      </w:r>
      <w:r w:rsidRPr="002E2009">
        <w:rPr>
          <w:sz w:val="24"/>
          <w:szCs w:val="24"/>
        </w:rPr>
        <w:tab/>
        <w:t>ГОСТ Р 59245-2020 «Национальный стандарт Российской Федерации. Угли бурые, каменные и антрацит. Классификация по размеру кусков».</w:t>
      </w:r>
    </w:p>
    <w:p w:rsidR="002E2009" w:rsidRPr="002E2009" w:rsidRDefault="002E2009" w:rsidP="00D85AB8">
      <w:pPr>
        <w:widowControl w:val="0"/>
        <w:numPr>
          <w:ilvl w:val="1"/>
          <w:numId w:val="38"/>
        </w:numPr>
        <w:autoSpaceDE w:val="0"/>
        <w:autoSpaceDN w:val="0"/>
        <w:adjustRightInd w:val="0"/>
        <w:spacing w:after="0" w:line="240" w:lineRule="auto"/>
        <w:ind w:left="0" w:firstLine="709"/>
        <w:jc w:val="both"/>
        <w:rPr>
          <w:b/>
          <w:sz w:val="24"/>
          <w:szCs w:val="24"/>
        </w:rPr>
      </w:pPr>
      <w:r w:rsidRPr="002E2009">
        <w:rPr>
          <w:b/>
          <w:sz w:val="24"/>
          <w:szCs w:val="24"/>
        </w:rPr>
        <w:t>Объем гарантий и гарантийный срок</w:t>
      </w:r>
    </w:p>
    <w:p w:rsidR="002E2009" w:rsidRPr="002E2009" w:rsidRDefault="002E2009" w:rsidP="00D85AB8">
      <w:pPr>
        <w:widowControl w:val="0"/>
        <w:autoSpaceDE w:val="0"/>
        <w:autoSpaceDN w:val="0"/>
        <w:adjustRightInd w:val="0"/>
        <w:spacing w:after="0" w:line="240" w:lineRule="auto"/>
        <w:ind w:firstLine="709"/>
        <w:jc w:val="both"/>
        <w:rPr>
          <w:sz w:val="24"/>
          <w:szCs w:val="24"/>
        </w:rPr>
      </w:pPr>
      <w:r w:rsidRPr="002E2009">
        <w:rPr>
          <w:sz w:val="24"/>
          <w:szCs w:val="24"/>
        </w:rPr>
        <w:t>Поставщик гарантирует соответствие качества Товара требованиям нормативных документов, указанных в пункте 3.5 настоящего ТЗ.</w:t>
      </w:r>
    </w:p>
    <w:p w:rsidR="002E2009" w:rsidRPr="002E2009" w:rsidRDefault="002E2009" w:rsidP="00D85AB8">
      <w:pPr>
        <w:widowControl w:val="0"/>
        <w:autoSpaceDE w:val="0"/>
        <w:autoSpaceDN w:val="0"/>
        <w:adjustRightInd w:val="0"/>
        <w:spacing w:after="0" w:line="240" w:lineRule="auto"/>
        <w:ind w:firstLine="709"/>
        <w:jc w:val="both"/>
        <w:rPr>
          <w:sz w:val="24"/>
          <w:szCs w:val="24"/>
        </w:rPr>
      </w:pPr>
      <w:r w:rsidRPr="002E2009">
        <w:rPr>
          <w:sz w:val="24"/>
          <w:szCs w:val="24"/>
        </w:rPr>
        <w:t>На Товар устанавливается предельный срок хранения не менее 6 (шести) месяцев. Срок хранения исчисляется с момента подписания Сторонами товарной накладной по форме № ТОРГ-12 (или УПД).</w:t>
      </w:r>
    </w:p>
    <w:p w:rsidR="002E2009" w:rsidRDefault="002E2009" w:rsidP="00D85AB8">
      <w:pPr>
        <w:widowControl w:val="0"/>
        <w:autoSpaceDE w:val="0"/>
        <w:autoSpaceDN w:val="0"/>
        <w:adjustRightInd w:val="0"/>
        <w:spacing w:after="0" w:line="240" w:lineRule="auto"/>
        <w:ind w:firstLine="709"/>
        <w:jc w:val="both"/>
        <w:rPr>
          <w:sz w:val="24"/>
          <w:szCs w:val="24"/>
        </w:rPr>
      </w:pPr>
      <w:r w:rsidRPr="002E2009">
        <w:rPr>
          <w:sz w:val="24"/>
          <w:szCs w:val="24"/>
        </w:rPr>
        <w:t xml:space="preserve">Предельные сроки хранения Товара определены «Инструкцией по эксплуатации складов для хранения угля на шахтах, карьерах, обогатительных фабриках и сортировках», утвержденной Приказом по Министерству угольной промышленности СССР N 67 от 10.02.1970. </w:t>
      </w:r>
    </w:p>
    <w:p w:rsidR="008E4D5A" w:rsidRPr="002E2009" w:rsidRDefault="008E4D5A" w:rsidP="00D85AB8">
      <w:pPr>
        <w:widowControl w:val="0"/>
        <w:autoSpaceDE w:val="0"/>
        <w:autoSpaceDN w:val="0"/>
        <w:adjustRightInd w:val="0"/>
        <w:spacing w:after="0" w:line="240" w:lineRule="auto"/>
        <w:ind w:firstLine="709"/>
        <w:jc w:val="both"/>
        <w:rPr>
          <w:sz w:val="24"/>
          <w:szCs w:val="24"/>
        </w:rPr>
      </w:pPr>
    </w:p>
    <w:p w:rsidR="002E2009" w:rsidRPr="002E2009" w:rsidRDefault="002E2009" w:rsidP="00D85AB8">
      <w:pPr>
        <w:widowControl w:val="0"/>
        <w:numPr>
          <w:ilvl w:val="0"/>
          <w:numId w:val="37"/>
        </w:numPr>
        <w:autoSpaceDE w:val="0"/>
        <w:autoSpaceDN w:val="0"/>
        <w:adjustRightInd w:val="0"/>
        <w:spacing w:after="0" w:line="240" w:lineRule="auto"/>
        <w:ind w:left="357" w:hanging="357"/>
        <w:jc w:val="center"/>
        <w:rPr>
          <w:b/>
          <w:sz w:val="24"/>
          <w:szCs w:val="24"/>
        </w:rPr>
      </w:pPr>
      <w:r w:rsidRPr="002E2009">
        <w:rPr>
          <w:b/>
          <w:sz w:val="24"/>
          <w:szCs w:val="24"/>
        </w:rPr>
        <w:t>ТРЕБОВАНИЯ К МАРКИРОВКЕ</w:t>
      </w:r>
    </w:p>
    <w:p w:rsidR="002E2009" w:rsidRDefault="002E2009" w:rsidP="00D85AB8">
      <w:pPr>
        <w:widowControl w:val="0"/>
        <w:autoSpaceDE w:val="0"/>
        <w:autoSpaceDN w:val="0"/>
        <w:adjustRightInd w:val="0"/>
        <w:spacing w:after="0" w:line="240" w:lineRule="auto"/>
        <w:ind w:firstLine="709"/>
        <w:rPr>
          <w:sz w:val="24"/>
          <w:szCs w:val="24"/>
        </w:rPr>
      </w:pPr>
      <w:r w:rsidRPr="002E2009">
        <w:rPr>
          <w:sz w:val="24"/>
          <w:szCs w:val="24"/>
        </w:rPr>
        <w:t>Не установлены.</w:t>
      </w:r>
    </w:p>
    <w:p w:rsidR="008E4D5A" w:rsidRPr="002E2009" w:rsidRDefault="008E4D5A" w:rsidP="00D85AB8">
      <w:pPr>
        <w:widowControl w:val="0"/>
        <w:autoSpaceDE w:val="0"/>
        <w:autoSpaceDN w:val="0"/>
        <w:adjustRightInd w:val="0"/>
        <w:spacing w:after="0" w:line="240" w:lineRule="auto"/>
        <w:ind w:firstLine="709"/>
        <w:rPr>
          <w:sz w:val="24"/>
          <w:szCs w:val="24"/>
        </w:rPr>
      </w:pPr>
    </w:p>
    <w:p w:rsidR="002E2009" w:rsidRPr="002E2009" w:rsidRDefault="002E2009" w:rsidP="00D85AB8">
      <w:pPr>
        <w:widowControl w:val="0"/>
        <w:numPr>
          <w:ilvl w:val="0"/>
          <w:numId w:val="37"/>
        </w:numPr>
        <w:autoSpaceDE w:val="0"/>
        <w:autoSpaceDN w:val="0"/>
        <w:adjustRightInd w:val="0"/>
        <w:spacing w:after="0" w:line="240" w:lineRule="auto"/>
        <w:ind w:left="357" w:hanging="357"/>
        <w:jc w:val="center"/>
        <w:rPr>
          <w:sz w:val="24"/>
          <w:szCs w:val="24"/>
        </w:rPr>
      </w:pPr>
      <w:r w:rsidRPr="002E2009">
        <w:rPr>
          <w:b/>
          <w:sz w:val="24"/>
          <w:szCs w:val="24"/>
        </w:rPr>
        <w:t>ТРЕБОВАНИЯ К УПАКОВКЕ</w:t>
      </w:r>
    </w:p>
    <w:p w:rsidR="002E2009" w:rsidRDefault="002E2009" w:rsidP="00D85AB8">
      <w:pPr>
        <w:widowControl w:val="0"/>
        <w:autoSpaceDE w:val="0"/>
        <w:autoSpaceDN w:val="0"/>
        <w:adjustRightInd w:val="0"/>
        <w:spacing w:after="0" w:line="240" w:lineRule="auto"/>
        <w:ind w:firstLine="708"/>
        <w:rPr>
          <w:sz w:val="24"/>
          <w:szCs w:val="24"/>
        </w:rPr>
      </w:pPr>
      <w:r w:rsidRPr="002E2009">
        <w:rPr>
          <w:sz w:val="24"/>
          <w:szCs w:val="24"/>
        </w:rPr>
        <w:t xml:space="preserve">Не установлены. </w:t>
      </w:r>
    </w:p>
    <w:p w:rsidR="008E4D5A" w:rsidRPr="002E2009" w:rsidRDefault="008E4D5A" w:rsidP="00D85AB8">
      <w:pPr>
        <w:widowControl w:val="0"/>
        <w:autoSpaceDE w:val="0"/>
        <w:autoSpaceDN w:val="0"/>
        <w:adjustRightInd w:val="0"/>
        <w:spacing w:after="0" w:line="240" w:lineRule="auto"/>
        <w:ind w:firstLine="708"/>
        <w:rPr>
          <w:sz w:val="24"/>
          <w:szCs w:val="24"/>
        </w:rPr>
      </w:pPr>
    </w:p>
    <w:p w:rsidR="002E2009" w:rsidRPr="002E2009" w:rsidRDefault="002E2009" w:rsidP="00D85AB8">
      <w:pPr>
        <w:widowControl w:val="0"/>
        <w:numPr>
          <w:ilvl w:val="0"/>
          <w:numId w:val="37"/>
        </w:numPr>
        <w:autoSpaceDE w:val="0"/>
        <w:autoSpaceDN w:val="0"/>
        <w:adjustRightInd w:val="0"/>
        <w:spacing w:after="0" w:line="240" w:lineRule="auto"/>
        <w:ind w:left="357" w:hanging="357"/>
        <w:jc w:val="center"/>
        <w:rPr>
          <w:b/>
          <w:sz w:val="24"/>
          <w:szCs w:val="24"/>
        </w:rPr>
      </w:pPr>
      <w:r w:rsidRPr="002E2009">
        <w:rPr>
          <w:b/>
          <w:sz w:val="24"/>
          <w:szCs w:val="24"/>
        </w:rPr>
        <w:t>СРОК, МЕСТО И УСЛОВИЯ ПОСТАВКИ ТОВАРА</w:t>
      </w:r>
    </w:p>
    <w:p w:rsidR="002E2009" w:rsidRPr="002E2009" w:rsidRDefault="002E2009" w:rsidP="00D85AB8">
      <w:pPr>
        <w:widowControl w:val="0"/>
        <w:numPr>
          <w:ilvl w:val="5"/>
          <w:numId w:val="39"/>
        </w:numPr>
        <w:autoSpaceDE w:val="0"/>
        <w:autoSpaceDN w:val="0"/>
        <w:adjustRightInd w:val="0"/>
        <w:spacing w:after="0" w:line="240" w:lineRule="auto"/>
        <w:ind w:left="0" w:firstLine="709"/>
        <w:jc w:val="both"/>
        <w:rPr>
          <w:b/>
          <w:sz w:val="24"/>
          <w:szCs w:val="24"/>
        </w:rPr>
      </w:pPr>
      <w:r w:rsidRPr="002E2009">
        <w:rPr>
          <w:b/>
          <w:sz w:val="24"/>
          <w:szCs w:val="24"/>
        </w:rPr>
        <w:t>Срок и место поставки</w:t>
      </w:r>
    </w:p>
    <w:p w:rsidR="002E2009" w:rsidRPr="002E2009" w:rsidRDefault="002E2009" w:rsidP="00D85AB8">
      <w:pPr>
        <w:widowControl w:val="0"/>
        <w:tabs>
          <w:tab w:val="left" w:pos="993"/>
        </w:tabs>
        <w:autoSpaceDE w:val="0"/>
        <w:autoSpaceDN w:val="0"/>
        <w:adjustRightInd w:val="0"/>
        <w:spacing w:after="0" w:line="240" w:lineRule="auto"/>
        <w:ind w:firstLine="708"/>
        <w:jc w:val="both"/>
        <w:rPr>
          <w:sz w:val="24"/>
          <w:szCs w:val="24"/>
        </w:rPr>
      </w:pPr>
      <w:r w:rsidRPr="002E2009">
        <w:rPr>
          <w:sz w:val="24"/>
          <w:szCs w:val="24"/>
        </w:rPr>
        <w:t xml:space="preserve"> Поставка Товара осуществляется партиями по заявкам Покупателя в срок не более 3 рабочих дней с даты получения Поставщиком заявки Покупателя. </w:t>
      </w:r>
    </w:p>
    <w:p w:rsidR="002E2009" w:rsidRPr="002E2009" w:rsidRDefault="002E2009" w:rsidP="00D85AB8">
      <w:pPr>
        <w:widowControl w:val="0"/>
        <w:tabs>
          <w:tab w:val="left" w:pos="993"/>
        </w:tabs>
        <w:autoSpaceDE w:val="0"/>
        <w:autoSpaceDN w:val="0"/>
        <w:adjustRightInd w:val="0"/>
        <w:spacing w:after="0" w:line="240" w:lineRule="auto"/>
        <w:ind w:firstLine="708"/>
        <w:jc w:val="both"/>
        <w:rPr>
          <w:sz w:val="24"/>
          <w:szCs w:val="24"/>
        </w:rPr>
      </w:pPr>
      <w:r w:rsidRPr="002E2009">
        <w:rPr>
          <w:sz w:val="24"/>
          <w:szCs w:val="24"/>
        </w:rPr>
        <w:t xml:space="preserve">Минимальное количество Товара, подлежащего поставке в рамках одной заявки – 5 (пять) тонн. </w:t>
      </w:r>
    </w:p>
    <w:p w:rsidR="002E2009" w:rsidRPr="002E2009" w:rsidRDefault="002E2009" w:rsidP="00D85AB8">
      <w:pPr>
        <w:widowControl w:val="0"/>
        <w:tabs>
          <w:tab w:val="left" w:pos="993"/>
        </w:tabs>
        <w:autoSpaceDE w:val="0"/>
        <w:autoSpaceDN w:val="0"/>
        <w:adjustRightInd w:val="0"/>
        <w:spacing w:after="0" w:line="240" w:lineRule="auto"/>
        <w:ind w:firstLine="708"/>
        <w:jc w:val="both"/>
        <w:rPr>
          <w:sz w:val="24"/>
          <w:szCs w:val="24"/>
        </w:rPr>
      </w:pPr>
      <w:r w:rsidRPr="002E2009">
        <w:rPr>
          <w:sz w:val="24"/>
          <w:szCs w:val="24"/>
        </w:rPr>
        <w:t xml:space="preserve">Максимальное количество Товара, подлежащего поставке в рамках одной заявки –  10 (десять) тонн. </w:t>
      </w:r>
    </w:p>
    <w:p w:rsidR="002E2009" w:rsidRPr="002E2009" w:rsidRDefault="002E2009" w:rsidP="00D85AB8">
      <w:pPr>
        <w:widowControl w:val="0"/>
        <w:tabs>
          <w:tab w:val="left" w:pos="993"/>
        </w:tabs>
        <w:autoSpaceDE w:val="0"/>
        <w:autoSpaceDN w:val="0"/>
        <w:adjustRightInd w:val="0"/>
        <w:spacing w:after="0" w:line="240" w:lineRule="auto"/>
        <w:ind w:firstLine="708"/>
        <w:jc w:val="both"/>
        <w:rPr>
          <w:sz w:val="24"/>
          <w:szCs w:val="24"/>
        </w:rPr>
      </w:pPr>
      <w:r w:rsidRPr="002E2009">
        <w:rPr>
          <w:sz w:val="24"/>
          <w:szCs w:val="24"/>
        </w:rPr>
        <w:lastRenderedPageBreak/>
        <w:t>Заявки направляются Покупателем на авторизированный адрес Поставщика по электронной почте, указанной в договоре. Перечень Объектов Покупателя, адреса и объёмы поставки Товара предусмотрены в приложении № 1 к ТЗ.</w:t>
      </w:r>
    </w:p>
    <w:p w:rsidR="002E2009" w:rsidRPr="002E2009" w:rsidRDefault="002E2009" w:rsidP="00D85AB8">
      <w:pPr>
        <w:widowControl w:val="0"/>
        <w:autoSpaceDE w:val="0"/>
        <w:autoSpaceDN w:val="0"/>
        <w:adjustRightInd w:val="0"/>
        <w:spacing w:after="0" w:line="240" w:lineRule="auto"/>
        <w:ind w:firstLine="708"/>
        <w:jc w:val="both"/>
        <w:rPr>
          <w:sz w:val="24"/>
          <w:szCs w:val="24"/>
        </w:rPr>
      </w:pPr>
      <w:r w:rsidRPr="002E2009">
        <w:rPr>
          <w:sz w:val="24"/>
          <w:szCs w:val="24"/>
        </w:rPr>
        <w:t xml:space="preserve">Общий срок поставки – с момента заключения договора и до 31.08.2026 года. </w:t>
      </w:r>
    </w:p>
    <w:p w:rsidR="002E2009" w:rsidRPr="002E2009" w:rsidRDefault="002E2009" w:rsidP="00D85AB8">
      <w:pPr>
        <w:widowControl w:val="0"/>
        <w:numPr>
          <w:ilvl w:val="5"/>
          <w:numId w:val="39"/>
        </w:numPr>
        <w:autoSpaceDE w:val="0"/>
        <w:autoSpaceDN w:val="0"/>
        <w:adjustRightInd w:val="0"/>
        <w:spacing w:after="0" w:line="240" w:lineRule="auto"/>
        <w:ind w:left="0" w:firstLine="709"/>
        <w:jc w:val="both"/>
        <w:rPr>
          <w:b/>
          <w:sz w:val="24"/>
          <w:szCs w:val="24"/>
        </w:rPr>
      </w:pPr>
      <w:r w:rsidRPr="002E2009">
        <w:rPr>
          <w:b/>
          <w:sz w:val="24"/>
          <w:szCs w:val="24"/>
        </w:rPr>
        <w:t>Условия поставки</w:t>
      </w:r>
    </w:p>
    <w:p w:rsidR="002E2009" w:rsidRPr="002E2009" w:rsidRDefault="002E2009" w:rsidP="00D85AB8">
      <w:pPr>
        <w:widowControl w:val="0"/>
        <w:autoSpaceDE w:val="0"/>
        <w:autoSpaceDN w:val="0"/>
        <w:adjustRightInd w:val="0"/>
        <w:spacing w:after="0" w:line="240" w:lineRule="auto"/>
        <w:ind w:firstLine="709"/>
        <w:jc w:val="both"/>
        <w:rPr>
          <w:sz w:val="24"/>
          <w:szCs w:val="24"/>
        </w:rPr>
      </w:pPr>
      <w:r w:rsidRPr="002E2009">
        <w:rPr>
          <w:sz w:val="24"/>
          <w:szCs w:val="24"/>
        </w:rPr>
        <w:t>Поставка Товара осуществляется в сроки, определенные п. 6.1 настоящего ТЗ. Поставщик обязан предупредить Покупателя о поставке Товара не менее чем за 2 (два) рабочих дней путем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rsidR="002E2009" w:rsidRPr="002E2009" w:rsidRDefault="002E2009" w:rsidP="00D85AB8">
      <w:pPr>
        <w:widowControl w:val="0"/>
        <w:autoSpaceDE w:val="0"/>
        <w:autoSpaceDN w:val="0"/>
        <w:adjustRightInd w:val="0"/>
        <w:spacing w:after="0" w:line="240" w:lineRule="auto"/>
        <w:ind w:firstLine="709"/>
        <w:jc w:val="both"/>
        <w:rPr>
          <w:sz w:val="24"/>
          <w:szCs w:val="24"/>
        </w:rPr>
      </w:pPr>
      <w:r w:rsidRPr="002E2009">
        <w:rPr>
          <w:sz w:val="24"/>
          <w:szCs w:val="24"/>
        </w:rPr>
        <w:t>Поставки должны осуществляться в рабочие дни с понедельника по четверг с 8.00 до 17.00 часов, пятницу с 8.00 до 16.00 часов.</w:t>
      </w:r>
    </w:p>
    <w:p w:rsidR="002E2009" w:rsidRPr="002E2009" w:rsidRDefault="002E2009" w:rsidP="00D85AB8">
      <w:pPr>
        <w:widowControl w:val="0"/>
        <w:autoSpaceDE w:val="0"/>
        <w:autoSpaceDN w:val="0"/>
        <w:adjustRightInd w:val="0"/>
        <w:spacing w:after="0" w:line="240" w:lineRule="auto"/>
        <w:ind w:firstLine="709"/>
        <w:jc w:val="both"/>
        <w:rPr>
          <w:sz w:val="24"/>
          <w:szCs w:val="24"/>
          <w:lang w:val="x-none" w:eastAsia="x-none"/>
        </w:rPr>
      </w:pPr>
      <w:r w:rsidRPr="002E2009">
        <w:rPr>
          <w:sz w:val="24"/>
          <w:szCs w:val="24"/>
          <w:lang w:val="x-none" w:eastAsia="x-none"/>
        </w:rPr>
        <w:t>Доставка Товара, включая его погрузку, разгрузку</w:t>
      </w:r>
      <w:r w:rsidRPr="002E2009">
        <w:rPr>
          <w:sz w:val="24"/>
          <w:szCs w:val="24"/>
          <w:lang w:eastAsia="x-none"/>
        </w:rPr>
        <w:t xml:space="preserve"> и </w:t>
      </w:r>
      <w:r w:rsidRPr="002E2009">
        <w:rPr>
          <w:sz w:val="24"/>
          <w:szCs w:val="24"/>
          <w:lang w:val="x-none" w:eastAsia="x-none"/>
        </w:rPr>
        <w:t xml:space="preserve">контроль </w:t>
      </w:r>
      <w:r w:rsidRPr="002E2009">
        <w:rPr>
          <w:sz w:val="24"/>
          <w:szCs w:val="24"/>
          <w:lang w:eastAsia="x-none"/>
        </w:rPr>
        <w:t xml:space="preserve">веса </w:t>
      </w:r>
      <w:r w:rsidRPr="002E2009">
        <w:rPr>
          <w:sz w:val="24"/>
          <w:szCs w:val="24"/>
          <w:lang w:val="x-none" w:eastAsia="x-none"/>
        </w:rPr>
        <w:t xml:space="preserve">отгружаемого </w:t>
      </w:r>
      <w:r w:rsidRPr="002E2009">
        <w:rPr>
          <w:sz w:val="24"/>
          <w:szCs w:val="24"/>
          <w:lang w:eastAsia="x-none"/>
        </w:rPr>
        <w:t>Товара</w:t>
      </w:r>
      <w:r w:rsidRPr="002E2009">
        <w:rPr>
          <w:sz w:val="24"/>
          <w:szCs w:val="24"/>
          <w:lang w:val="x-none" w:eastAsia="x-none"/>
        </w:rPr>
        <w:t xml:space="preserve">, производится </w:t>
      </w:r>
      <w:r w:rsidRPr="002E2009">
        <w:rPr>
          <w:sz w:val="24"/>
          <w:szCs w:val="24"/>
          <w:lang w:eastAsia="x-none"/>
        </w:rPr>
        <w:t>за счет</w:t>
      </w:r>
      <w:r w:rsidRPr="002E2009">
        <w:rPr>
          <w:sz w:val="24"/>
          <w:szCs w:val="24"/>
          <w:lang w:val="x-none" w:eastAsia="x-none"/>
        </w:rPr>
        <w:t xml:space="preserve"> Поставщика с </w:t>
      </w:r>
      <w:r w:rsidRPr="002E2009">
        <w:rPr>
          <w:sz w:val="24"/>
          <w:szCs w:val="24"/>
          <w:lang w:eastAsia="x-none"/>
        </w:rPr>
        <w:t>привлечением всех необходимых</w:t>
      </w:r>
      <w:r w:rsidRPr="002E2009">
        <w:rPr>
          <w:sz w:val="24"/>
          <w:szCs w:val="24"/>
          <w:lang w:val="x-none" w:eastAsia="x-none"/>
        </w:rPr>
        <w:t xml:space="preserve"> механизмов и инструментов Поставщик</w:t>
      </w:r>
      <w:r w:rsidRPr="002E2009">
        <w:rPr>
          <w:sz w:val="24"/>
          <w:szCs w:val="24"/>
          <w:lang w:eastAsia="x-none"/>
        </w:rPr>
        <w:t>а</w:t>
      </w:r>
      <w:r w:rsidRPr="002E2009">
        <w:rPr>
          <w:sz w:val="24"/>
          <w:szCs w:val="24"/>
          <w:lang w:val="x-none" w:eastAsia="x-none"/>
        </w:rPr>
        <w:t xml:space="preserve">. Стоимость </w:t>
      </w:r>
      <w:r w:rsidRPr="002E2009">
        <w:rPr>
          <w:sz w:val="24"/>
          <w:szCs w:val="24"/>
          <w:lang w:eastAsia="x-none"/>
        </w:rPr>
        <w:t xml:space="preserve">погрузки, </w:t>
      </w:r>
      <w:r w:rsidRPr="002E2009">
        <w:rPr>
          <w:sz w:val="24"/>
          <w:szCs w:val="24"/>
          <w:lang w:val="x-none" w:eastAsia="x-none"/>
        </w:rPr>
        <w:t xml:space="preserve">доставки, </w:t>
      </w:r>
      <w:r w:rsidRPr="002E2009">
        <w:rPr>
          <w:sz w:val="24"/>
          <w:szCs w:val="24"/>
          <w:lang w:eastAsia="x-none"/>
        </w:rPr>
        <w:t>разгрузки</w:t>
      </w:r>
      <w:r w:rsidRPr="002E2009">
        <w:rPr>
          <w:sz w:val="24"/>
          <w:szCs w:val="24"/>
          <w:lang w:val="x-none" w:eastAsia="x-none"/>
        </w:rPr>
        <w:t xml:space="preserve"> и контроля </w:t>
      </w:r>
      <w:r w:rsidRPr="002E2009">
        <w:rPr>
          <w:sz w:val="24"/>
          <w:szCs w:val="24"/>
          <w:lang w:eastAsia="x-none"/>
        </w:rPr>
        <w:t xml:space="preserve"> веса</w:t>
      </w:r>
      <w:r w:rsidRPr="002E2009">
        <w:rPr>
          <w:sz w:val="24"/>
          <w:szCs w:val="24"/>
          <w:lang w:val="x-none" w:eastAsia="x-none"/>
        </w:rPr>
        <w:t xml:space="preserve"> Товара включена в стоимость Товара по </w:t>
      </w:r>
      <w:r w:rsidRPr="002E2009">
        <w:rPr>
          <w:sz w:val="24"/>
          <w:szCs w:val="24"/>
          <w:lang w:eastAsia="x-none"/>
        </w:rPr>
        <w:t>заключенному</w:t>
      </w:r>
      <w:r w:rsidRPr="002E2009">
        <w:rPr>
          <w:sz w:val="24"/>
          <w:szCs w:val="24"/>
          <w:lang w:val="x-none" w:eastAsia="x-none"/>
        </w:rPr>
        <w:t xml:space="preserve"> </w:t>
      </w:r>
      <w:r w:rsidRPr="002E2009">
        <w:rPr>
          <w:sz w:val="24"/>
          <w:szCs w:val="24"/>
          <w:lang w:eastAsia="x-none"/>
        </w:rPr>
        <w:t>д</w:t>
      </w:r>
      <w:r w:rsidRPr="002E2009">
        <w:rPr>
          <w:sz w:val="24"/>
          <w:szCs w:val="24"/>
          <w:lang w:val="x-none" w:eastAsia="x-none"/>
        </w:rPr>
        <w:t>оговору.</w:t>
      </w:r>
    </w:p>
    <w:p w:rsidR="002E2009" w:rsidRPr="002E2009" w:rsidRDefault="002E2009" w:rsidP="00D85AB8">
      <w:pPr>
        <w:widowControl w:val="0"/>
        <w:autoSpaceDE w:val="0"/>
        <w:autoSpaceDN w:val="0"/>
        <w:adjustRightInd w:val="0"/>
        <w:spacing w:after="0" w:line="240" w:lineRule="auto"/>
        <w:ind w:firstLine="709"/>
        <w:jc w:val="both"/>
        <w:rPr>
          <w:sz w:val="24"/>
          <w:szCs w:val="24"/>
          <w:lang w:val="x-none" w:eastAsia="x-none"/>
        </w:rPr>
      </w:pPr>
    </w:p>
    <w:p w:rsidR="002E2009" w:rsidRPr="002E2009" w:rsidRDefault="002E2009" w:rsidP="00D85AB8">
      <w:pPr>
        <w:widowControl w:val="0"/>
        <w:numPr>
          <w:ilvl w:val="0"/>
          <w:numId w:val="37"/>
        </w:numPr>
        <w:autoSpaceDE w:val="0"/>
        <w:autoSpaceDN w:val="0"/>
        <w:adjustRightInd w:val="0"/>
        <w:spacing w:after="0" w:line="240" w:lineRule="auto"/>
        <w:ind w:left="357" w:hanging="357"/>
        <w:jc w:val="center"/>
        <w:rPr>
          <w:b/>
          <w:sz w:val="24"/>
          <w:szCs w:val="24"/>
        </w:rPr>
      </w:pPr>
      <w:r w:rsidRPr="002E2009">
        <w:rPr>
          <w:b/>
          <w:sz w:val="24"/>
          <w:szCs w:val="24"/>
        </w:rPr>
        <w:t>УСЛОВИЯ СДАЧИ И ПРИЕМКИ ТОВАРА</w:t>
      </w:r>
    </w:p>
    <w:p w:rsidR="002E2009" w:rsidRPr="002E2009" w:rsidRDefault="002E2009" w:rsidP="00D85AB8">
      <w:pPr>
        <w:widowControl w:val="0"/>
        <w:numPr>
          <w:ilvl w:val="0"/>
          <w:numId w:val="40"/>
        </w:numPr>
        <w:autoSpaceDE w:val="0"/>
        <w:autoSpaceDN w:val="0"/>
        <w:adjustRightInd w:val="0"/>
        <w:spacing w:after="0" w:line="240" w:lineRule="auto"/>
        <w:ind w:left="0" w:firstLine="709"/>
        <w:jc w:val="both"/>
        <w:rPr>
          <w:sz w:val="24"/>
          <w:szCs w:val="24"/>
        </w:rPr>
      </w:pPr>
      <w:r w:rsidRPr="002E2009">
        <w:rPr>
          <w:b/>
          <w:sz w:val="24"/>
          <w:szCs w:val="24"/>
        </w:rPr>
        <w:t>Порядок сдачи и приемки</w:t>
      </w:r>
    </w:p>
    <w:p w:rsidR="002E2009" w:rsidRPr="002E2009" w:rsidRDefault="002E2009" w:rsidP="00D85AB8">
      <w:pPr>
        <w:widowControl w:val="0"/>
        <w:autoSpaceDE w:val="0"/>
        <w:autoSpaceDN w:val="0"/>
        <w:adjustRightInd w:val="0"/>
        <w:spacing w:after="0" w:line="240" w:lineRule="auto"/>
        <w:jc w:val="both"/>
        <w:rPr>
          <w:sz w:val="24"/>
          <w:szCs w:val="24"/>
        </w:rPr>
      </w:pPr>
      <w:r w:rsidRPr="002E2009">
        <w:rPr>
          <w:sz w:val="24"/>
          <w:szCs w:val="24"/>
        </w:rPr>
        <w:t xml:space="preserve">            Приемка Товара по количеству и ассортименту осуществляется ответственным работником подразделения Покупателя,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представителем Покупателя подписывается товарно-транспортная накладная с обязательным проставлением штампа подразделения Покупателя.</w:t>
      </w:r>
    </w:p>
    <w:p w:rsidR="002E2009" w:rsidRPr="002E2009" w:rsidRDefault="002E2009" w:rsidP="00D85AB8">
      <w:pPr>
        <w:tabs>
          <w:tab w:val="left" w:pos="0"/>
        </w:tabs>
        <w:autoSpaceDE w:val="0"/>
        <w:autoSpaceDN w:val="0"/>
        <w:adjustRightInd w:val="0"/>
        <w:spacing w:after="0" w:line="240" w:lineRule="auto"/>
        <w:ind w:firstLine="709"/>
        <w:jc w:val="both"/>
        <w:rPr>
          <w:sz w:val="24"/>
          <w:szCs w:val="24"/>
        </w:rPr>
      </w:pPr>
      <w:r w:rsidRPr="002E2009">
        <w:rPr>
          <w:sz w:val="24"/>
          <w:szCs w:val="24"/>
        </w:rPr>
        <w:t>Приемка Товара по качеству осуществляется Покупателем не позднее 15 (пятнадцати)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2E2009">
        <w:rPr>
          <w:sz w:val="24"/>
          <w:szCs w:val="24"/>
        </w:rPr>
        <w:tab/>
      </w:r>
    </w:p>
    <w:p w:rsidR="002E2009" w:rsidRPr="002E2009" w:rsidRDefault="002E2009" w:rsidP="00D85AB8">
      <w:pPr>
        <w:tabs>
          <w:tab w:val="left" w:pos="0"/>
        </w:tabs>
        <w:autoSpaceDE w:val="0"/>
        <w:autoSpaceDN w:val="0"/>
        <w:adjustRightInd w:val="0"/>
        <w:spacing w:after="0" w:line="240" w:lineRule="auto"/>
        <w:ind w:firstLine="709"/>
        <w:jc w:val="both"/>
        <w:rPr>
          <w:sz w:val="24"/>
          <w:szCs w:val="24"/>
        </w:rPr>
      </w:pPr>
      <w:r w:rsidRPr="002E2009">
        <w:rPr>
          <w:sz w:val="24"/>
          <w:szCs w:val="24"/>
          <w:lang w:eastAsia="x-none"/>
        </w:rPr>
        <w:t>Если Товар поставлен в соответствии с условиями заявки и ТЗ с предоставлением всех необходимых документов, указанных в п. 7.2 ТЗ, то Сторонами подписывается товарная накладная по форме № ТОРГ-12 (или УПД) не позднее 2 (двух) рабочих дней</w:t>
      </w:r>
      <w:r w:rsidRPr="002E2009">
        <w:rPr>
          <w:sz w:val="24"/>
          <w:szCs w:val="24"/>
        </w:rPr>
        <w:t xml:space="preserve"> со дня окончания приемки, 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 (или УПД). Право собственности на Товар переходит к Покупателю при подписании Покупателем товарной накладной по форме № ТОРГ-12 (или УПД). </w:t>
      </w:r>
    </w:p>
    <w:p w:rsidR="002E2009" w:rsidRPr="002E2009" w:rsidRDefault="002E2009" w:rsidP="00D85AB8">
      <w:pPr>
        <w:tabs>
          <w:tab w:val="left" w:pos="0"/>
        </w:tabs>
        <w:autoSpaceDE w:val="0"/>
        <w:autoSpaceDN w:val="0"/>
        <w:adjustRightInd w:val="0"/>
        <w:spacing w:after="0" w:line="240" w:lineRule="auto"/>
        <w:ind w:firstLine="709"/>
        <w:jc w:val="both"/>
        <w:rPr>
          <w:sz w:val="24"/>
          <w:szCs w:val="24"/>
        </w:rPr>
      </w:pPr>
      <w:bookmarkStart w:id="4" w:name="_Ref372213207"/>
      <w:r w:rsidRPr="002E2009">
        <w:rPr>
          <w:sz w:val="24"/>
          <w:szCs w:val="24"/>
        </w:rPr>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не позднее 2 (двух) рабочих дней со дня окончания приемки. Поставщик обязан исполнить законные требования Покупателя в течение 7 (семи) рабочих дней с даты получения Акта об установленном расхождении по количеству и качеству при приемке Товара по форме № ТОРГ-2 и претензии Покупателя.</w:t>
      </w:r>
      <w:bookmarkEnd w:id="4"/>
    </w:p>
    <w:p w:rsidR="002E2009" w:rsidRPr="002E2009" w:rsidRDefault="002E2009" w:rsidP="00D85AB8">
      <w:pPr>
        <w:tabs>
          <w:tab w:val="left" w:pos="0"/>
        </w:tabs>
        <w:autoSpaceDE w:val="0"/>
        <w:autoSpaceDN w:val="0"/>
        <w:adjustRightInd w:val="0"/>
        <w:spacing w:after="0" w:line="240" w:lineRule="auto"/>
        <w:ind w:firstLine="709"/>
        <w:jc w:val="both"/>
        <w:rPr>
          <w:sz w:val="24"/>
          <w:szCs w:val="24"/>
        </w:rPr>
      </w:pPr>
      <w:r w:rsidRPr="002E2009">
        <w:rPr>
          <w:sz w:val="24"/>
          <w:szCs w:val="24"/>
        </w:rPr>
        <w:t>Допоставка недостающего или замена несоответствующего Товара оформляется соответствующей товарной накладной по форме № ТОРГ-12 (или УПД).</w:t>
      </w:r>
    </w:p>
    <w:p w:rsidR="002E2009" w:rsidRPr="002E2009" w:rsidRDefault="002E2009" w:rsidP="00D85AB8">
      <w:pPr>
        <w:tabs>
          <w:tab w:val="left" w:pos="0"/>
        </w:tabs>
        <w:autoSpaceDE w:val="0"/>
        <w:autoSpaceDN w:val="0"/>
        <w:adjustRightInd w:val="0"/>
        <w:spacing w:after="0" w:line="240" w:lineRule="auto"/>
        <w:ind w:firstLine="709"/>
        <w:jc w:val="both"/>
        <w:rPr>
          <w:sz w:val="24"/>
          <w:szCs w:val="24"/>
        </w:rPr>
      </w:pPr>
      <w:r w:rsidRPr="002E2009">
        <w:rPr>
          <w:sz w:val="24"/>
          <w:szCs w:val="24"/>
        </w:rPr>
        <w:t>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rsidR="002E2009" w:rsidRPr="002E2009" w:rsidRDefault="002E2009" w:rsidP="008E4D5A">
      <w:pPr>
        <w:tabs>
          <w:tab w:val="left" w:pos="0"/>
        </w:tabs>
        <w:autoSpaceDE w:val="0"/>
        <w:autoSpaceDN w:val="0"/>
        <w:adjustRightInd w:val="0"/>
        <w:spacing w:after="0" w:line="240" w:lineRule="auto"/>
        <w:ind w:firstLine="709"/>
        <w:jc w:val="both"/>
        <w:rPr>
          <w:sz w:val="24"/>
          <w:szCs w:val="24"/>
        </w:rPr>
      </w:pPr>
      <w:r w:rsidRPr="002E2009">
        <w:rPr>
          <w:sz w:val="24"/>
          <w:szCs w:val="24"/>
          <w:lang w:eastAsia="x-none"/>
        </w:rPr>
        <w:t>Поставщик признает, что результаты экспертизы качества Товара распространяются на всю партию Товара, поставленного по заявке Покупателя.</w:t>
      </w:r>
      <w:r w:rsidRPr="002E2009">
        <w:rPr>
          <w:sz w:val="24"/>
          <w:szCs w:val="24"/>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w:t>
      </w:r>
      <w:r w:rsidRPr="002E2009">
        <w:rPr>
          <w:sz w:val="24"/>
          <w:szCs w:val="24"/>
        </w:rPr>
        <w:lastRenderedPageBreak/>
        <w:t xml:space="preserve">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 </w:t>
      </w:r>
    </w:p>
    <w:p w:rsidR="002E2009" w:rsidRPr="002E2009" w:rsidRDefault="002E2009" w:rsidP="00D85AB8">
      <w:pPr>
        <w:pStyle w:val="ConsPlusNormal"/>
        <w:ind w:firstLine="709"/>
        <w:jc w:val="both"/>
        <w:rPr>
          <w:rFonts w:ascii="Times New Roman" w:hAnsi="Times New Roman"/>
          <w:sz w:val="24"/>
          <w:szCs w:val="24"/>
        </w:rPr>
      </w:pPr>
      <w:r w:rsidRPr="002E2009">
        <w:rPr>
          <w:rFonts w:ascii="Times New Roman" w:hAnsi="Times New Roman"/>
          <w:sz w:val="24"/>
          <w:szCs w:val="24"/>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rsidR="002E2009" w:rsidRPr="002E2009" w:rsidRDefault="002E2009" w:rsidP="00D85AB8">
      <w:pPr>
        <w:widowControl w:val="0"/>
        <w:numPr>
          <w:ilvl w:val="0"/>
          <w:numId w:val="40"/>
        </w:numPr>
        <w:autoSpaceDE w:val="0"/>
        <w:autoSpaceDN w:val="0"/>
        <w:adjustRightInd w:val="0"/>
        <w:spacing w:after="0" w:line="240" w:lineRule="auto"/>
        <w:ind w:left="0" w:firstLine="709"/>
        <w:jc w:val="both"/>
        <w:rPr>
          <w:sz w:val="24"/>
          <w:szCs w:val="24"/>
        </w:rPr>
      </w:pPr>
      <w:r w:rsidRPr="002E2009">
        <w:rPr>
          <w:b/>
          <w:sz w:val="24"/>
          <w:szCs w:val="24"/>
        </w:rPr>
        <w:t>Требования по передаче заказчику технических и иных документов при поставке товаров</w:t>
      </w:r>
    </w:p>
    <w:p w:rsidR="002E2009" w:rsidRPr="002E2009" w:rsidRDefault="002E2009" w:rsidP="00D85AB8">
      <w:pPr>
        <w:widowControl w:val="0"/>
        <w:autoSpaceDE w:val="0"/>
        <w:autoSpaceDN w:val="0"/>
        <w:adjustRightInd w:val="0"/>
        <w:spacing w:after="0" w:line="240" w:lineRule="auto"/>
        <w:jc w:val="both"/>
        <w:rPr>
          <w:sz w:val="24"/>
          <w:szCs w:val="24"/>
        </w:rPr>
      </w:pPr>
      <w:r w:rsidRPr="002E2009">
        <w:rPr>
          <w:sz w:val="24"/>
          <w:szCs w:val="24"/>
        </w:rPr>
        <w:t xml:space="preserve">          При поставке Товара (партии Товара) Поставщик передает Покупателю следующие документы: </w:t>
      </w:r>
    </w:p>
    <w:p w:rsidR="002E2009" w:rsidRPr="002E2009" w:rsidRDefault="002E2009" w:rsidP="00D85AB8">
      <w:pPr>
        <w:widowControl w:val="0"/>
        <w:tabs>
          <w:tab w:val="left" w:pos="993"/>
        </w:tabs>
        <w:autoSpaceDE w:val="0"/>
        <w:autoSpaceDN w:val="0"/>
        <w:adjustRightInd w:val="0"/>
        <w:spacing w:after="0" w:line="240" w:lineRule="auto"/>
        <w:ind w:firstLine="709"/>
        <w:jc w:val="both"/>
        <w:rPr>
          <w:sz w:val="24"/>
          <w:szCs w:val="24"/>
        </w:rPr>
      </w:pPr>
      <w:r w:rsidRPr="002E2009">
        <w:rPr>
          <w:sz w:val="24"/>
          <w:szCs w:val="24"/>
        </w:rPr>
        <w:t>-</w:t>
      </w:r>
      <w:r w:rsidRPr="002E2009">
        <w:rPr>
          <w:sz w:val="24"/>
          <w:szCs w:val="24"/>
        </w:rPr>
        <w:tab/>
        <w:t>товарно-транспортная накладная (унифицированная форма № 1-Т) по количеству поставок на объекты в 1 (одном) экземпляре;</w:t>
      </w:r>
    </w:p>
    <w:p w:rsidR="002E2009" w:rsidRPr="002E2009" w:rsidRDefault="002E2009" w:rsidP="00D85AB8">
      <w:pPr>
        <w:widowControl w:val="0"/>
        <w:tabs>
          <w:tab w:val="left" w:pos="993"/>
        </w:tabs>
        <w:autoSpaceDE w:val="0"/>
        <w:autoSpaceDN w:val="0"/>
        <w:adjustRightInd w:val="0"/>
        <w:spacing w:after="0" w:line="240" w:lineRule="auto"/>
        <w:ind w:firstLine="709"/>
        <w:jc w:val="both"/>
        <w:rPr>
          <w:sz w:val="24"/>
          <w:szCs w:val="24"/>
        </w:rPr>
      </w:pPr>
      <w:r w:rsidRPr="002E2009">
        <w:rPr>
          <w:sz w:val="24"/>
          <w:szCs w:val="24"/>
        </w:rPr>
        <w:t>-</w:t>
      </w:r>
      <w:r w:rsidRPr="002E2009">
        <w:rPr>
          <w:sz w:val="24"/>
          <w:szCs w:val="24"/>
        </w:rPr>
        <w:tab/>
        <w:t>товарная накладная по форме № ТОРГ-12 (или УПД) в 2 (двух) экземплярах (после подписания один экземпляр возвращается Поставщику);</w:t>
      </w:r>
    </w:p>
    <w:p w:rsidR="002E2009" w:rsidRPr="002E2009" w:rsidRDefault="002E2009" w:rsidP="00D85AB8">
      <w:pPr>
        <w:widowControl w:val="0"/>
        <w:tabs>
          <w:tab w:val="left" w:pos="993"/>
        </w:tabs>
        <w:autoSpaceDE w:val="0"/>
        <w:autoSpaceDN w:val="0"/>
        <w:adjustRightInd w:val="0"/>
        <w:spacing w:after="0" w:line="240" w:lineRule="auto"/>
        <w:ind w:firstLine="709"/>
        <w:jc w:val="both"/>
        <w:rPr>
          <w:sz w:val="24"/>
          <w:szCs w:val="24"/>
        </w:rPr>
      </w:pPr>
      <w:r w:rsidRPr="002E2009">
        <w:rPr>
          <w:sz w:val="24"/>
          <w:szCs w:val="24"/>
        </w:rPr>
        <w:t>-</w:t>
      </w:r>
      <w:r w:rsidRPr="002E2009">
        <w:rPr>
          <w:sz w:val="24"/>
          <w:szCs w:val="24"/>
        </w:rPr>
        <w:tab/>
        <w:t>копию сертификата соответствия (удостоверения качества), заверенную печатью Поставщика.</w:t>
      </w:r>
    </w:p>
    <w:p w:rsidR="002E2009" w:rsidRPr="002E2009" w:rsidRDefault="002E2009" w:rsidP="00D85AB8">
      <w:pPr>
        <w:widowControl w:val="0"/>
        <w:autoSpaceDE w:val="0"/>
        <w:autoSpaceDN w:val="0"/>
        <w:adjustRightInd w:val="0"/>
        <w:spacing w:after="0" w:line="240" w:lineRule="auto"/>
        <w:ind w:firstLine="709"/>
        <w:jc w:val="both"/>
        <w:rPr>
          <w:sz w:val="24"/>
          <w:szCs w:val="24"/>
        </w:rPr>
      </w:pPr>
      <w:r w:rsidRPr="002E2009">
        <w:rPr>
          <w:sz w:val="24"/>
          <w:szCs w:val="24"/>
        </w:rPr>
        <w:t>В течение 5 (пяти) рабочих дней со дня приёмки Товара и подписания Покупателем товарной накладной по форме № ТОРГ-12 (или УПД) Поставщик предъявляет Покупателю счет на оплату.</w:t>
      </w:r>
    </w:p>
    <w:p w:rsidR="002E2009" w:rsidRPr="002E2009" w:rsidRDefault="002E2009" w:rsidP="00D85AB8">
      <w:pPr>
        <w:tabs>
          <w:tab w:val="left" w:pos="0"/>
        </w:tabs>
        <w:autoSpaceDE w:val="0"/>
        <w:autoSpaceDN w:val="0"/>
        <w:adjustRightInd w:val="0"/>
        <w:spacing w:after="0" w:line="240" w:lineRule="auto"/>
        <w:ind w:firstLine="709"/>
        <w:jc w:val="both"/>
        <w:rPr>
          <w:sz w:val="24"/>
          <w:szCs w:val="24"/>
        </w:rPr>
      </w:pPr>
      <w:r w:rsidRPr="002E2009">
        <w:rPr>
          <w:sz w:val="24"/>
          <w:szCs w:val="24"/>
        </w:rPr>
        <w:t>Поставщик предоставляет Покупателю счет-фактуры в порядке и сроки, установленные законодательством Российской Федерации.</w:t>
      </w:r>
      <w:r w:rsidRPr="002E2009">
        <w:rPr>
          <w:sz w:val="24"/>
          <w:szCs w:val="24"/>
        </w:rPr>
        <w:tab/>
      </w:r>
    </w:p>
    <w:p w:rsidR="002E2009" w:rsidRDefault="002E2009" w:rsidP="00D85AB8">
      <w:pPr>
        <w:tabs>
          <w:tab w:val="left" w:pos="0"/>
        </w:tabs>
        <w:autoSpaceDE w:val="0"/>
        <w:autoSpaceDN w:val="0"/>
        <w:adjustRightInd w:val="0"/>
        <w:spacing w:after="0" w:line="240" w:lineRule="auto"/>
        <w:ind w:firstLine="709"/>
        <w:jc w:val="both"/>
        <w:rPr>
          <w:sz w:val="24"/>
          <w:szCs w:val="24"/>
        </w:rPr>
      </w:pPr>
      <w:r w:rsidRPr="002E2009">
        <w:rPr>
          <w:sz w:val="24"/>
          <w:szCs w:val="24"/>
        </w:rPr>
        <w:t>Вся сопроводительная документация должна быть составлена на русском языке.</w:t>
      </w:r>
    </w:p>
    <w:p w:rsidR="008E4D5A" w:rsidRPr="002E2009" w:rsidRDefault="008E4D5A" w:rsidP="00D85AB8">
      <w:pPr>
        <w:tabs>
          <w:tab w:val="left" w:pos="0"/>
        </w:tabs>
        <w:autoSpaceDE w:val="0"/>
        <w:autoSpaceDN w:val="0"/>
        <w:adjustRightInd w:val="0"/>
        <w:spacing w:after="0" w:line="240" w:lineRule="auto"/>
        <w:ind w:firstLine="709"/>
        <w:jc w:val="both"/>
        <w:rPr>
          <w:sz w:val="24"/>
          <w:szCs w:val="24"/>
        </w:rPr>
      </w:pPr>
    </w:p>
    <w:p w:rsidR="002E2009" w:rsidRPr="002E2009" w:rsidRDefault="002E2009" w:rsidP="00D85AB8">
      <w:pPr>
        <w:widowControl w:val="0"/>
        <w:numPr>
          <w:ilvl w:val="0"/>
          <w:numId w:val="37"/>
        </w:numPr>
        <w:autoSpaceDE w:val="0"/>
        <w:autoSpaceDN w:val="0"/>
        <w:adjustRightInd w:val="0"/>
        <w:spacing w:after="0" w:line="240" w:lineRule="auto"/>
        <w:ind w:left="357" w:hanging="357"/>
        <w:jc w:val="center"/>
        <w:rPr>
          <w:b/>
          <w:sz w:val="24"/>
          <w:szCs w:val="24"/>
        </w:rPr>
      </w:pPr>
      <w:r w:rsidRPr="002E2009">
        <w:rPr>
          <w:b/>
          <w:sz w:val="24"/>
          <w:szCs w:val="24"/>
        </w:rPr>
        <w:t>ТРЕБОВАНИЯ К ТРАНСПОРТИРОВКЕ</w:t>
      </w:r>
    </w:p>
    <w:p w:rsidR="002E2009" w:rsidRPr="002E2009" w:rsidRDefault="002E2009" w:rsidP="00D85AB8">
      <w:pPr>
        <w:pStyle w:val="1"/>
        <w:widowControl/>
        <w:numPr>
          <w:ilvl w:val="0"/>
          <w:numId w:val="0"/>
        </w:numPr>
        <w:shd w:val="clear" w:color="auto" w:fill="F3F4F5" w:themeFill="background1"/>
        <w:spacing w:before="0" w:after="0" w:line="240" w:lineRule="auto"/>
        <w:ind w:firstLine="709"/>
        <w:rPr>
          <w:b w:val="0"/>
          <w:lang w:val="ru-RU" w:eastAsia="ru-RU"/>
        </w:rPr>
      </w:pPr>
      <w:r w:rsidRPr="002E2009">
        <w:rPr>
          <w:b w:val="0"/>
          <w:lang w:val="ru-RU" w:eastAsia="ru-RU"/>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rsidR="002E2009" w:rsidRPr="002E2009" w:rsidRDefault="002E2009" w:rsidP="00D85AB8">
      <w:pPr>
        <w:pStyle w:val="1"/>
        <w:widowControl/>
        <w:numPr>
          <w:ilvl w:val="0"/>
          <w:numId w:val="0"/>
        </w:numPr>
        <w:shd w:val="clear" w:color="auto" w:fill="F3F4F5" w:themeFill="background1"/>
        <w:spacing w:before="0" w:after="0" w:line="240" w:lineRule="auto"/>
        <w:ind w:firstLine="709"/>
        <w:rPr>
          <w:b w:val="0"/>
          <w:lang w:val="ru-RU" w:eastAsia="ru-RU"/>
        </w:rPr>
      </w:pPr>
      <w:r w:rsidRPr="002E2009">
        <w:rPr>
          <w:b w:val="0"/>
          <w:lang w:val="ru-RU" w:eastAsia="ru-RU"/>
        </w:rPr>
        <w:t>При транспортировке Поставщиком должны быть обеспечены условия для сохранности Товара, приняты меры по предотвращению его смерзания и возгорания,</w:t>
      </w:r>
      <w:r w:rsidRPr="002E2009">
        <w:t xml:space="preserve"> </w:t>
      </w:r>
      <w:r w:rsidRPr="002E2009">
        <w:rPr>
          <w:b w:val="0"/>
          <w:lang w:val="ru-RU" w:eastAsia="ru-RU"/>
        </w:rPr>
        <w:t>полностью исключено воздействие вредных факторов.</w:t>
      </w:r>
    </w:p>
    <w:p w:rsidR="002E2009" w:rsidRPr="002E2009" w:rsidRDefault="002E2009" w:rsidP="00D85AB8">
      <w:pPr>
        <w:widowControl w:val="0"/>
        <w:numPr>
          <w:ilvl w:val="0"/>
          <w:numId w:val="37"/>
        </w:numPr>
        <w:autoSpaceDE w:val="0"/>
        <w:autoSpaceDN w:val="0"/>
        <w:adjustRightInd w:val="0"/>
        <w:spacing w:after="0" w:line="240" w:lineRule="auto"/>
        <w:ind w:left="357" w:hanging="357"/>
        <w:jc w:val="center"/>
        <w:rPr>
          <w:b/>
          <w:sz w:val="24"/>
          <w:szCs w:val="24"/>
        </w:rPr>
      </w:pPr>
      <w:r w:rsidRPr="002E2009">
        <w:rPr>
          <w:b/>
          <w:sz w:val="24"/>
          <w:szCs w:val="24"/>
        </w:rPr>
        <w:t>ТРЕБОВАНИЯ К ХРАНЕНИЮ</w:t>
      </w:r>
    </w:p>
    <w:p w:rsidR="002E2009" w:rsidRDefault="002E2009" w:rsidP="00D85AB8">
      <w:pPr>
        <w:widowControl w:val="0"/>
        <w:autoSpaceDE w:val="0"/>
        <w:autoSpaceDN w:val="0"/>
        <w:adjustRightInd w:val="0"/>
        <w:spacing w:after="0" w:line="240" w:lineRule="auto"/>
        <w:ind w:firstLine="709"/>
        <w:jc w:val="both"/>
        <w:rPr>
          <w:sz w:val="24"/>
          <w:szCs w:val="24"/>
        </w:rPr>
      </w:pPr>
      <w:r w:rsidRPr="002E2009">
        <w:rPr>
          <w:sz w:val="24"/>
          <w:szCs w:val="24"/>
        </w:rPr>
        <w:t>Не установлены.</w:t>
      </w:r>
    </w:p>
    <w:p w:rsidR="008E4D5A" w:rsidRPr="002E2009" w:rsidRDefault="008E4D5A" w:rsidP="00D85AB8">
      <w:pPr>
        <w:widowControl w:val="0"/>
        <w:autoSpaceDE w:val="0"/>
        <w:autoSpaceDN w:val="0"/>
        <w:adjustRightInd w:val="0"/>
        <w:spacing w:after="0" w:line="240" w:lineRule="auto"/>
        <w:ind w:firstLine="709"/>
        <w:jc w:val="both"/>
        <w:rPr>
          <w:sz w:val="24"/>
          <w:szCs w:val="24"/>
        </w:rPr>
      </w:pPr>
    </w:p>
    <w:p w:rsidR="002E2009" w:rsidRPr="002E2009" w:rsidRDefault="002E2009" w:rsidP="00D85AB8">
      <w:pPr>
        <w:widowControl w:val="0"/>
        <w:numPr>
          <w:ilvl w:val="0"/>
          <w:numId w:val="37"/>
        </w:numPr>
        <w:autoSpaceDE w:val="0"/>
        <w:autoSpaceDN w:val="0"/>
        <w:adjustRightInd w:val="0"/>
        <w:spacing w:after="0" w:line="240" w:lineRule="auto"/>
        <w:ind w:left="527" w:hanging="527"/>
        <w:jc w:val="center"/>
        <w:rPr>
          <w:b/>
          <w:sz w:val="24"/>
          <w:szCs w:val="24"/>
        </w:rPr>
      </w:pPr>
      <w:r w:rsidRPr="002E2009">
        <w:rPr>
          <w:b/>
          <w:sz w:val="24"/>
          <w:szCs w:val="24"/>
        </w:rPr>
        <w:t>ТРЕБОВАНИЯ К ОБСЛУЖИВАНИЮ</w:t>
      </w:r>
    </w:p>
    <w:p w:rsidR="008E4D5A" w:rsidRPr="002E2009" w:rsidRDefault="002E2009" w:rsidP="00D85AB8">
      <w:pPr>
        <w:widowControl w:val="0"/>
        <w:autoSpaceDE w:val="0"/>
        <w:autoSpaceDN w:val="0"/>
        <w:adjustRightInd w:val="0"/>
        <w:spacing w:after="0" w:line="240" w:lineRule="auto"/>
        <w:ind w:firstLine="709"/>
        <w:jc w:val="both"/>
        <w:rPr>
          <w:sz w:val="24"/>
          <w:szCs w:val="24"/>
        </w:rPr>
      </w:pPr>
      <w:r w:rsidRPr="002E2009">
        <w:rPr>
          <w:sz w:val="24"/>
          <w:szCs w:val="24"/>
        </w:rPr>
        <w:t>Не установлены.</w:t>
      </w:r>
    </w:p>
    <w:p w:rsidR="002E2009" w:rsidRPr="002E2009" w:rsidRDefault="002E2009" w:rsidP="00D85AB8">
      <w:pPr>
        <w:widowControl w:val="0"/>
        <w:numPr>
          <w:ilvl w:val="0"/>
          <w:numId w:val="37"/>
        </w:numPr>
        <w:autoSpaceDE w:val="0"/>
        <w:autoSpaceDN w:val="0"/>
        <w:adjustRightInd w:val="0"/>
        <w:spacing w:after="0" w:line="240" w:lineRule="auto"/>
        <w:ind w:left="527" w:hanging="527"/>
        <w:jc w:val="center"/>
        <w:rPr>
          <w:b/>
          <w:sz w:val="24"/>
          <w:szCs w:val="24"/>
        </w:rPr>
      </w:pPr>
      <w:r w:rsidRPr="002E2009">
        <w:rPr>
          <w:b/>
          <w:sz w:val="24"/>
          <w:szCs w:val="24"/>
        </w:rPr>
        <w:t>ТРЕБОВАНИЯ К ЭКОЛОГИИ</w:t>
      </w:r>
    </w:p>
    <w:p w:rsidR="002E2009" w:rsidRDefault="002E2009" w:rsidP="00D85AB8">
      <w:pPr>
        <w:spacing w:after="0" w:line="240" w:lineRule="auto"/>
        <w:ind w:firstLine="709"/>
        <w:jc w:val="both"/>
        <w:rPr>
          <w:bCs/>
          <w:sz w:val="24"/>
          <w:szCs w:val="24"/>
        </w:rPr>
      </w:pPr>
      <w:r w:rsidRPr="002E2009">
        <w:rPr>
          <w:bCs/>
          <w:sz w:val="24"/>
          <w:szCs w:val="24"/>
        </w:rPr>
        <w:t>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w:t>
      </w:r>
    </w:p>
    <w:p w:rsidR="008E4D5A" w:rsidRPr="002E2009" w:rsidRDefault="008E4D5A" w:rsidP="00D85AB8">
      <w:pPr>
        <w:spacing w:after="0" w:line="240" w:lineRule="auto"/>
        <w:ind w:firstLine="709"/>
        <w:jc w:val="both"/>
        <w:rPr>
          <w:bCs/>
          <w:sz w:val="24"/>
          <w:szCs w:val="24"/>
        </w:rPr>
      </w:pPr>
    </w:p>
    <w:p w:rsidR="002E2009" w:rsidRPr="002E2009" w:rsidRDefault="002E2009" w:rsidP="00D85AB8">
      <w:pPr>
        <w:widowControl w:val="0"/>
        <w:numPr>
          <w:ilvl w:val="0"/>
          <w:numId w:val="37"/>
        </w:numPr>
        <w:autoSpaceDE w:val="0"/>
        <w:autoSpaceDN w:val="0"/>
        <w:adjustRightInd w:val="0"/>
        <w:spacing w:after="0" w:line="240" w:lineRule="auto"/>
        <w:ind w:left="527" w:hanging="527"/>
        <w:jc w:val="center"/>
        <w:rPr>
          <w:b/>
          <w:sz w:val="24"/>
          <w:szCs w:val="24"/>
        </w:rPr>
      </w:pPr>
      <w:r w:rsidRPr="002E2009">
        <w:rPr>
          <w:b/>
          <w:sz w:val="24"/>
          <w:szCs w:val="24"/>
        </w:rPr>
        <w:t>ТРЕБОВАНИЯ К БЕЗОПАСНОСТИ</w:t>
      </w:r>
    </w:p>
    <w:p w:rsidR="002E2009" w:rsidRDefault="002E2009" w:rsidP="00D85AB8">
      <w:pPr>
        <w:widowControl w:val="0"/>
        <w:autoSpaceDE w:val="0"/>
        <w:autoSpaceDN w:val="0"/>
        <w:adjustRightInd w:val="0"/>
        <w:spacing w:after="0" w:line="240" w:lineRule="auto"/>
        <w:ind w:firstLine="708"/>
        <w:jc w:val="both"/>
        <w:rPr>
          <w:bCs/>
          <w:sz w:val="24"/>
          <w:szCs w:val="24"/>
        </w:rPr>
      </w:pPr>
      <w:r w:rsidRPr="002E2009">
        <w:rPr>
          <w:bCs/>
          <w:sz w:val="24"/>
          <w:szCs w:val="24"/>
        </w:rPr>
        <w:t>Показатели качества, характеризующие безопасность Товара, должны соответствовать ГОСТ 32464-2013 «Угли бурые, каменные и антрацит. Общие технические требования».</w:t>
      </w:r>
    </w:p>
    <w:p w:rsidR="008E4D5A" w:rsidRPr="002E2009" w:rsidRDefault="008E4D5A" w:rsidP="00D85AB8">
      <w:pPr>
        <w:widowControl w:val="0"/>
        <w:autoSpaceDE w:val="0"/>
        <w:autoSpaceDN w:val="0"/>
        <w:adjustRightInd w:val="0"/>
        <w:spacing w:after="0" w:line="240" w:lineRule="auto"/>
        <w:ind w:firstLine="708"/>
        <w:jc w:val="both"/>
        <w:rPr>
          <w:bCs/>
          <w:sz w:val="24"/>
          <w:szCs w:val="24"/>
        </w:rPr>
      </w:pPr>
    </w:p>
    <w:p w:rsidR="002E2009" w:rsidRPr="002E2009" w:rsidRDefault="002E2009" w:rsidP="00D85AB8">
      <w:pPr>
        <w:widowControl w:val="0"/>
        <w:numPr>
          <w:ilvl w:val="0"/>
          <w:numId w:val="37"/>
        </w:numPr>
        <w:autoSpaceDE w:val="0"/>
        <w:autoSpaceDN w:val="0"/>
        <w:adjustRightInd w:val="0"/>
        <w:spacing w:after="0" w:line="240" w:lineRule="auto"/>
        <w:ind w:left="527" w:hanging="527"/>
        <w:jc w:val="center"/>
        <w:rPr>
          <w:b/>
          <w:sz w:val="24"/>
          <w:szCs w:val="24"/>
        </w:rPr>
      </w:pPr>
      <w:r w:rsidRPr="002E2009">
        <w:rPr>
          <w:b/>
          <w:sz w:val="24"/>
          <w:szCs w:val="24"/>
        </w:rPr>
        <w:t>ДОПОЛНИТЕЛЬНЫЕ (ИНЫЕ) ТРЕБОВАНИЯ</w:t>
      </w:r>
    </w:p>
    <w:p w:rsidR="002E2009" w:rsidRPr="002E2009" w:rsidRDefault="002E2009" w:rsidP="00D85AB8">
      <w:pPr>
        <w:widowControl w:val="0"/>
        <w:autoSpaceDE w:val="0"/>
        <w:autoSpaceDN w:val="0"/>
        <w:adjustRightInd w:val="0"/>
        <w:spacing w:after="0" w:line="240" w:lineRule="auto"/>
        <w:ind w:firstLine="709"/>
        <w:jc w:val="both"/>
        <w:rPr>
          <w:sz w:val="24"/>
          <w:szCs w:val="24"/>
        </w:rPr>
      </w:pPr>
      <w:r w:rsidRPr="002E2009">
        <w:rPr>
          <w:sz w:val="24"/>
          <w:szCs w:val="24"/>
        </w:rPr>
        <w:t>Не установлены.</w:t>
      </w:r>
    </w:p>
    <w:p w:rsidR="002E2009" w:rsidRPr="002E2009" w:rsidRDefault="002E2009" w:rsidP="00D85AB8">
      <w:pPr>
        <w:widowControl w:val="0"/>
        <w:numPr>
          <w:ilvl w:val="0"/>
          <w:numId w:val="37"/>
        </w:numPr>
        <w:autoSpaceDE w:val="0"/>
        <w:autoSpaceDN w:val="0"/>
        <w:adjustRightInd w:val="0"/>
        <w:spacing w:after="0" w:line="240" w:lineRule="auto"/>
        <w:ind w:left="527" w:hanging="527"/>
        <w:jc w:val="center"/>
        <w:rPr>
          <w:b/>
          <w:sz w:val="24"/>
          <w:szCs w:val="24"/>
        </w:rPr>
      </w:pPr>
      <w:r w:rsidRPr="002E2009">
        <w:rPr>
          <w:b/>
          <w:sz w:val="24"/>
          <w:szCs w:val="24"/>
        </w:rPr>
        <w:t>ПЕРЕЧЕНЬ ПРИЛОЖЕНИЙ</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9072"/>
      </w:tblGrid>
      <w:tr w:rsidR="008E4D5A" w:rsidRPr="002E2009" w:rsidTr="008E4D5A">
        <w:tc>
          <w:tcPr>
            <w:tcW w:w="851" w:type="dxa"/>
            <w:tcBorders>
              <w:top w:val="single" w:sz="4" w:space="0" w:color="auto"/>
              <w:left w:val="single" w:sz="4" w:space="0" w:color="auto"/>
              <w:bottom w:val="single" w:sz="4" w:space="0" w:color="auto"/>
              <w:right w:val="single" w:sz="4" w:space="0" w:color="auto"/>
            </w:tcBorders>
            <w:vAlign w:val="center"/>
            <w:hideMark/>
          </w:tcPr>
          <w:p w:rsidR="008E4D5A" w:rsidRPr="002E2009" w:rsidRDefault="008E4D5A" w:rsidP="00D85AB8">
            <w:pPr>
              <w:widowControl w:val="0"/>
              <w:autoSpaceDE w:val="0"/>
              <w:autoSpaceDN w:val="0"/>
              <w:adjustRightInd w:val="0"/>
              <w:spacing w:after="0" w:line="240" w:lineRule="auto"/>
              <w:jc w:val="center"/>
              <w:rPr>
                <w:sz w:val="24"/>
                <w:szCs w:val="24"/>
              </w:rPr>
            </w:pPr>
            <w:r w:rsidRPr="002E2009">
              <w:rPr>
                <w:sz w:val="24"/>
                <w:szCs w:val="24"/>
              </w:rPr>
              <w:t>№ п/п</w:t>
            </w:r>
          </w:p>
        </w:tc>
        <w:tc>
          <w:tcPr>
            <w:tcW w:w="9072" w:type="dxa"/>
            <w:tcBorders>
              <w:top w:val="single" w:sz="4" w:space="0" w:color="auto"/>
              <w:left w:val="single" w:sz="4" w:space="0" w:color="auto"/>
              <w:bottom w:val="single" w:sz="4" w:space="0" w:color="auto"/>
              <w:right w:val="single" w:sz="4" w:space="0" w:color="auto"/>
            </w:tcBorders>
            <w:vAlign w:val="center"/>
            <w:hideMark/>
          </w:tcPr>
          <w:p w:rsidR="008E4D5A" w:rsidRPr="002E2009" w:rsidRDefault="008E4D5A" w:rsidP="00D85AB8">
            <w:pPr>
              <w:widowControl w:val="0"/>
              <w:autoSpaceDE w:val="0"/>
              <w:autoSpaceDN w:val="0"/>
              <w:adjustRightInd w:val="0"/>
              <w:spacing w:after="0" w:line="240" w:lineRule="auto"/>
              <w:ind w:firstLine="709"/>
              <w:jc w:val="center"/>
              <w:rPr>
                <w:sz w:val="24"/>
                <w:szCs w:val="24"/>
              </w:rPr>
            </w:pPr>
            <w:r w:rsidRPr="002E2009">
              <w:rPr>
                <w:sz w:val="24"/>
                <w:szCs w:val="24"/>
              </w:rPr>
              <w:t>Наименование приложения</w:t>
            </w:r>
          </w:p>
        </w:tc>
      </w:tr>
      <w:tr w:rsidR="008E4D5A" w:rsidRPr="002E2009" w:rsidTr="008E4D5A">
        <w:tc>
          <w:tcPr>
            <w:tcW w:w="851" w:type="dxa"/>
            <w:tcBorders>
              <w:top w:val="single" w:sz="4" w:space="0" w:color="auto"/>
              <w:left w:val="single" w:sz="4" w:space="0" w:color="auto"/>
              <w:bottom w:val="single" w:sz="4" w:space="0" w:color="auto"/>
              <w:right w:val="single" w:sz="4" w:space="0" w:color="auto"/>
            </w:tcBorders>
          </w:tcPr>
          <w:p w:rsidR="008E4D5A" w:rsidRPr="002E2009" w:rsidRDefault="008E4D5A" w:rsidP="00D85AB8">
            <w:pPr>
              <w:widowControl w:val="0"/>
              <w:autoSpaceDE w:val="0"/>
              <w:autoSpaceDN w:val="0"/>
              <w:adjustRightInd w:val="0"/>
              <w:spacing w:after="0" w:line="240" w:lineRule="auto"/>
              <w:jc w:val="center"/>
              <w:rPr>
                <w:sz w:val="24"/>
                <w:szCs w:val="24"/>
              </w:rPr>
            </w:pPr>
            <w:r w:rsidRPr="002E2009">
              <w:rPr>
                <w:sz w:val="24"/>
                <w:szCs w:val="24"/>
              </w:rPr>
              <w:t>1.</w:t>
            </w:r>
          </w:p>
        </w:tc>
        <w:tc>
          <w:tcPr>
            <w:tcW w:w="9072" w:type="dxa"/>
            <w:tcBorders>
              <w:top w:val="single" w:sz="4" w:space="0" w:color="auto"/>
              <w:left w:val="single" w:sz="4" w:space="0" w:color="auto"/>
              <w:bottom w:val="single" w:sz="4" w:space="0" w:color="auto"/>
              <w:right w:val="single" w:sz="4" w:space="0" w:color="auto"/>
            </w:tcBorders>
          </w:tcPr>
          <w:p w:rsidR="008E4D5A" w:rsidRPr="002E2009" w:rsidRDefault="008E4D5A" w:rsidP="00D85AB8">
            <w:pPr>
              <w:widowControl w:val="0"/>
              <w:autoSpaceDE w:val="0"/>
              <w:autoSpaceDN w:val="0"/>
              <w:adjustRightInd w:val="0"/>
              <w:spacing w:after="0" w:line="240" w:lineRule="auto"/>
              <w:jc w:val="both"/>
              <w:rPr>
                <w:sz w:val="24"/>
                <w:szCs w:val="24"/>
              </w:rPr>
            </w:pPr>
            <w:r w:rsidRPr="002E2009">
              <w:rPr>
                <w:sz w:val="24"/>
                <w:szCs w:val="24"/>
              </w:rPr>
              <w:t>Перечень Объектов</w:t>
            </w:r>
          </w:p>
        </w:tc>
      </w:tr>
    </w:tbl>
    <w:p w:rsidR="002E2009" w:rsidRPr="002E2009" w:rsidRDefault="002E2009" w:rsidP="00D85AB8">
      <w:pPr>
        <w:spacing w:after="0" w:line="240" w:lineRule="auto"/>
        <w:rPr>
          <w:sz w:val="24"/>
          <w:szCs w:val="24"/>
        </w:rPr>
      </w:pPr>
      <w:r w:rsidRPr="002E2009">
        <w:rPr>
          <w:sz w:val="24"/>
          <w:szCs w:val="24"/>
        </w:rPr>
        <w:br w:type="page"/>
      </w:r>
    </w:p>
    <w:p w:rsidR="002E2009" w:rsidRPr="002E2009" w:rsidRDefault="002E2009" w:rsidP="00D85AB8">
      <w:pPr>
        <w:spacing w:after="0" w:line="240" w:lineRule="auto"/>
        <w:rPr>
          <w:b/>
          <w:sz w:val="24"/>
          <w:szCs w:val="24"/>
        </w:rPr>
      </w:pPr>
      <w:r w:rsidRPr="002E2009">
        <w:rPr>
          <w:b/>
          <w:sz w:val="24"/>
          <w:szCs w:val="24"/>
        </w:rPr>
        <w:lastRenderedPageBreak/>
        <w:t xml:space="preserve">                                                                                                              </w:t>
      </w:r>
      <w:r w:rsidRPr="002E2009">
        <w:rPr>
          <w:sz w:val="24"/>
          <w:szCs w:val="24"/>
        </w:rPr>
        <w:t>Приложение № 1 к ТЗ</w:t>
      </w:r>
    </w:p>
    <w:p w:rsidR="002E2009" w:rsidRPr="002E2009" w:rsidRDefault="002E2009" w:rsidP="00D85AB8">
      <w:pPr>
        <w:spacing w:after="0" w:line="240" w:lineRule="auto"/>
        <w:rPr>
          <w:sz w:val="24"/>
          <w:szCs w:val="24"/>
        </w:rPr>
      </w:pPr>
    </w:p>
    <w:p w:rsidR="002E2009" w:rsidRPr="002E2009" w:rsidRDefault="002E2009" w:rsidP="00D85AB8">
      <w:pPr>
        <w:spacing w:after="0" w:line="240" w:lineRule="auto"/>
        <w:rPr>
          <w:sz w:val="24"/>
          <w:szCs w:val="24"/>
        </w:rPr>
      </w:pPr>
    </w:p>
    <w:p w:rsidR="002E2009" w:rsidRPr="002E2009" w:rsidRDefault="002E2009" w:rsidP="00D85AB8">
      <w:pPr>
        <w:spacing w:after="0" w:line="240" w:lineRule="auto"/>
        <w:jc w:val="center"/>
        <w:rPr>
          <w:sz w:val="24"/>
          <w:szCs w:val="24"/>
        </w:rPr>
      </w:pPr>
      <w:r w:rsidRPr="002E2009">
        <w:rPr>
          <w:sz w:val="24"/>
          <w:szCs w:val="24"/>
        </w:rPr>
        <w:t>Перечень Объектов</w:t>
      </w:r>
    </w:p>
    <w:p w:rsidR="002E2009" w:rsidRPr="002E2009" w:rsidRDefault="002E2009" w:rsidP="00D85AB8">
      <w:pPr>
        <w:spacing w:after="0" w:line="240" w:lineRule="auto"/>
        <w:rPr>
          <w:sz w:val="24"/>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3402"/>
        <w:gridCol w:w="1984"/>
        <w:gridCol w:w="1418"/>
      </w:tblGrid>
      <w:tr w:rsidR="002E2009" w:rsidRPr="002E2009" w:rsidTr="006936F8">
        <w:tc>
          <w:tcPr>
            <w:tcW w:w="568" w:type="dxa"/>
          </w:tcPr>
          <w:p w:rsidR="002E2009" w:rsidRPr="002E2009" w:rsidRDefault="002E2009" w:rsidP="00D85AB8">
            <w:pPr>
              <w:spacing w:after="0" w:line="240" w:lineRule="auto"/>
              <w:jc w:val="center"/>
              <w:rPr>
                <w:bCs/>
                <w:sz w:val="24"/>
                <w:szCs w:val="24"/>
              </w:rPr>
            </w:pPr>
            <w:r w:rsidRPr="002E2009">
              <w:rPr>
                <w:sz w:val="24"/>
                <w:szCs w:val="24"/>
              </w:rPr>
              <w:t>№ п/п</w:t>
            </w:r>
          </w:p>
        </w:tc>
        <w:tc>
          <w:tcPr>
            <w:tcW w:w="2268" w:type="dxa"/>
          </w:tcPr>
          <w:p w:rsidR="002E2009" w:rsidRPr="002E2009" w:rsidRDefault="002E2009" w:rsidP="00D85AB8">
            <w:pPr>
              <w:spacing w:after="0" w:line="240" w:lineRule="auto"/>
              <w:jc w:val="center"/>
              <w:rPr>
                <w:bCs/>
                <w:sz w:val="24"/>
                <w:szCs w:val="24"/>
              </w:rPr>
            </w:pPr>
            <w:r w:rsidRPr="002E2009">
              <w:rPr>
                <w:sz w:val="24"/>
                <w:szCs w:val="24"/>
              </w:rPr>
              <w:t>Наименование объекта почтовой связи</w:t>
            </w:r>
          </w:p>
        </w:tc>
        <w:tc>
          <w:tcPr>
            <w:tcW w:w="3402" w:type="dxa"/>
          </w:tcPr>
          <w:p w:rsidR="002E2009" w:rsidRPr="002E2009" w:rsidRDefault="002E2009" w:rsidP="00D85AB8">
            <w:pPr>
              <w:spacing w:after="0" w:line="240" w:lineRule="auto"/>
              <w:jc w:val="center"/>
              <w:rPr>
                <w:sz w:val="24"/>
                <w:szCs w:val="24"/>
              </w:rPr>
            </w:pPr>
            <w:r w:rsidRPr="002E2009">
              <w:rPr>
                <w:sz w:val="24"/>
                <w:szCs w:val="24"/>
              </w:rPr>
              <w:t>Адрес Объекта</w:t>
            </w:r>
          </w:p>
        </w:tc>
        <w:tc>
          <w:tcPr>
            <w:tcW w:w="1984" w:type="dxa"/>
          </w:tcPr>
          <w:p w:rsidR="002E2009" w:rsidRPr="002E2009" w:rsidRDefault="002E2009" w:rsidP="00D85AB8">
            <w:pPr>
              <w:spacing w:after="0" w:line="240" w:lineRule="auto"/>
              <w:jc w:val="center"/>
              <w:rPr>
                <w:sz w:val="24"/>
                <w:szCs w:val="24"/>
              </w:rPr>
            </w:pPr>
            <w:r w:rsidRPr="002E2009">
              <w:rPr>
                <w:sz w:val="24"/>
                <w:szCs w:val="24"/>
              </w:rPr>
              <w:t>Наименование Товара</w:t>
            </w:r>
          </w:p>
        </w:tc>
        <w:tc>
          <w:tcPr>
            <w:tcW w:w="1418" w:type="dxa"/>
          </w:tcPr>
          <w:p w:rsidR="002E2009" w:rsidRPr="002E2009" w:rsidRDefault="002E2009" w:rsidP="00D85AB8">
            <w:pPr>
              <w:spacing w:after="0" w:line="240" w:lineRule="auto"/>
              <w:jc w:val="center"/>
              <w:rPr>
                <w:sz w:val="24"/>
                <w:szCs w:val="24"/>
              </w:rPr>
            </w:pPr>
            <w:r w:rsidRPr="002E2009">
              <w:rPr>
                <w:sz w:val="24"/>
                <w:szCs w:val="24"/>
              </w:rPr>
              <w:t>Количество Товара, тонн</w:t>
            </w:r>
          </w:p>
        </w:tc>
      </w:tr>
      <w:tr w:rsidR="002E2009" w:rsidRPr="002E2009" w:rsidTr="006936F8">
        <w:trPr>
          <w:trHeight w:val="575"/>
        </w:trPr>
        <w:tc>
          <w:tcPr>
            <w:tcW w:w="568" w:type="dxa"/>
          </w:tcPr>
          <w:p w:rsidR="002E2009" w:rsidRPr="002E2009" w:rsidRDefault="002E2009" w:rsidP="00D85AB8">
            <w:pPr>
              <w:spacing w:after="0" w:line="240" w:lineRule="auto"/>
              <w:rPr>
                <w:sz w:val="24"/>
                <w:szCs w:val="24"/>
              </w:rPr>
            </w:pPr>
            <w:r w:rsidRPr="002E2009">
              <w:rPr>
                <w:sz w:val="24"/>
                <w:szCs w:val="24"/>
              </w:rPr>
              <w:t>1</w:t>
            </w:r>
          </w:p>
        </w:tc>
        <w:tc>
          <w:tcPr>
            <w:tcW w:w="2268" w:type="dxa"/>
          </w:tcPr>
          <w:p w:rsidR="002E2009" w:rsidRPr="002E2009" w:rsidRDefault="002E2009" w:rsidP="00D85AB8">
            <w:pPr>
              <w:tabs>
                <w:tab w:val="left" w:pos="2640"/>
              </w:tabs>
              <w:spacing w:after="0" w:line="240" w:lineRule="auto"/>
              <w:rPr>
                <w:sz w:val="24"/>
                <w:szCs w:val="24"/>
              </w:rPr>
            </w:pPr>
            <w:r w:rsidRPr="002E2009">
              <w:rPr>
                <w:sz w:val="24"/>
                <w:szCs w:val="24"/>
              </w:rPr>
              <w:t>ОПС 14</w:t>
            </w:r>
          </w:p>
        </w:tc>
        <w:tc>
          <w:tcPr>
            <w:tcW w:w="3402" w:type="dxa"/>
          </w:tcPr>
          <w:p w:rsidR="002E2009" w:rsidRPr="002E2009" w:rsidRDefault="002E2009" w:rsidP="00D85AB8">
            <w:pPr>
              <w:tabs>
                <w:tab w:val="left" w:pos="2640"/>
              </w:tabs>
              <w:spacing w:after="0" w:line="240" w:lineRule="auto"/>
              <w:jc w:val="center"/>
              <w:rPr>
                <w:sz w:val="24"/>
                <w:szCs w:val="24"/>
              </w:rPr>
            </w:pPr>
            <w:r w:rsidRPr="002E2009">
              <w:rPr>
                <w:sz w:val="24"/>
                <w:szCs w:val="24"/>
              </w:rPr>
              <w:t>654014, г. Новокузнецк, ул. Кузедеевская, д. 82</w:t>
            </w:r>
          </w:p>
        </w:tc>
        <w:tc>
          <w:tcPr>
            <w:tcW w:w="1984" w:type="dxa"/>
          </w:tcPr>
          <w:p w:rsidR="002E2009" w:rsidRPr="002E2009" w:rsidRDefault="002E2009" w:rsidP="00D85AB8">
            <w:pPr>
              <w:tabs>
                <w:tab w:val="left" w:pos="2640"/>
              </w:tabs>
              <w:spacing w:after="0" w:line="240" w:lineRule="auto"/>
              <w:jc w:val="center"/>
              <w:rPr>
                <w:sz w:val="24"/>
                <w:szCs w:val="24"/>
              </w:rPr>
            </w:pPr>
            <w:r w:rsidRPr="002E2009">
              <w:rPr>
                <w:sz w:val="24"/>
                <w:szCs w:val="24"/>
              </w:rPr>
              <w:t>Уголь каменный марки ДР</w:t>
            </w:r>
          </w:p>
        </w:tc>
        <w:tc>
          <w:tcPr>
            <w:tcW w:w="1418" w:type="dxa"/>
          </w:tcPr>
          <w:p w:rsidR="002E2009" w:rsidRPr="002E2009" w:rsidRDefault="002E2009" w:rsidP="00D85AB8">
            <w:pPr>
              <w:tabs>
                <w:tab w:val="left" w:pos="2640"/>
              </w:tabs>
              <w:spacing w:after="0" w:line="240" w:lineRule="auto"/>
              <w:jc w:val="center"/>
              <w:rPr>
                <w:sz w:val="24"/>
                <w:szCs w:val="24"/>
              </w:rPr>
            </w:pPr>
            <w:r w:rsidRPr="002E2009">
              <w:rPr>
                <w:sz w:val="24"/>
                <w:szCs w:val="24"/>
              </w:rPr>
              <w:t>5</w:t>
            </w:r>
          </w:p>
        </w:tc>
      </w:tr>
      <w:tr w:rsidR="002E2009" w:rsidRPr="002E2009" w:rsidTr="006936F8">
        <w:trPr>
          <w:trHeight w:val="575"/>
        </w:trPr>
        <w:tc>
          <w:tcPr>
            <w:tcW w:w="568" w:type="dxa"/>
          </w:tcPr>
          <w:p w:rsidR="002E2009" w:rsidRPr="002E2009" w:rsidRDefault="002E2009" w:rsidP="00D85AB8">
            <w:pPr>
              <w:spacing w:after="0" w:line="240" w:lineRule="auto"/>
              <w:rPr>
                <w:sz w:val="24"/>
                <w:szCs w:val="24"/>
              </w:rPr>
            </w:pPr>
            <w:r w:rsidRPr="002E2009">
              <w:rPr>
                <w:sz w:val="24"/>
                <w:szCs w:val="24"/>
              </w:rPr>
              <w:t>2</w:t>
            </w:r>
          </w:p>
        </w:tc>
        <w:tc>
          <w:tcPr>
            <w:tcW w:w="2268" w:type="dxa"/>
          </w:tcPr>
          <w:p w:rsidR="002E2009" w:rsidRPr="002E2009" w:rsidRDefault="002E2009" w:rsidP="00D85AB8">
            <w:pPr>
              <w:tabs>
                <w:tab w:val="left" w:pos="2640"/>
              </w:tabs>
              <w:spacing w:after="0" w:line="240" w:lineRule="auto"/>
              <w:rPr>
                <w:sz w:val="24"/>
                <w:szCs w:val="24"/>
              </w:rPr>
            </w:pPr>
            <w:r w:rsidRPr="002E2009">
              <w:rPr>
                <w:sz w:val="24"/>
                <w:szCs w:val="24"/>
              </w:rPr>
              <w:t>ОПС 30</w:t>
            </w:r>
          </w:p>
        </w:tc>
        <w:tc>
          <w:tcPr>
            <w:tcW w:w="3402" w:type="dxa"/>
          </w:tcPr>
          <w:p w:rsidR="002E2009" w:rsidRPr="002E2009" w:rsidRDefault="002E2009" w:rsidP="00D85AB8">
            <w:pPr>
              <w:tabs>
                <w:tab w:val="left" w:pos="2640"/>
              </w:tabs>
              <w:spacing w:after="0" w:line="240" w:lineRule="auto"/>
              <w:jc w:val="center"/>
              <w:rPr>
                <w:sz w:val="24"/>
                <w:szCs w:val="24"/>
              </w:rPr>
            </w:pPr>
            <w:r w:rsidRPr="002E2009">
              <w:rPr>
                <w:sz w:val="24"/>
                <w:szCs w:val="24"/>
              </w:rPr>
              <w:t>654030, г. Новокузнецк, ул. Володарского, д.52</w:t>
            </w:r>
          </w:p>
        </w:tc>
        <w:tc>
          <w:tcPr>
            <w:tcW w:w="1984" w:type="dxa"/>
          </w:tcPr>
          <w:p w:rsidR="002E2009" w:rsidRPr="002E2009" w:rsidRDefault="002E2009" w:rsidP="00D85AB8">
            <w:pPr>
              <w:tabs>
                <w:tab w:val="left" w:pos="2640"/>
              </w:tabs>
              <w:spacing w:after="0" w:line="240" w:lineRule="auto"/>
              <w:jc w:val="center"/>
              <w:rPr>
                <w:sz w:val="24"/>
                <w:szCs w:val="24"/>
              </w:rPr>
            </w:pPr>
            <w:r w:rsidRPr="002E2009">
              <w:rPr>
                <w:sz w:val="24"/>
                <w:szCs w:val="24"/>
              </w:rPr>
              <w:t>Уголь каменный марки ДР</w:t>
            </w:r>
          </w:p>
        </w:tc>
        <w:tc>
          <w:tcPr>
            <w:tcW w:w="1418" w:type="dxa"/>
          </w:tcPr>
          <w:p w:rsidR="002E2009" w:rsidRPr="002E2009" w:rsidRDefault="002E2009" w:rsidP="00D85AB8">
            <w:pPr>
              <w:tabs>
                <w:tab w:val="left" w:pos="2640"/>
              </w:tabs>
              <w:spacing w:after="0" w:line="240" w:lineRule="auto"/>
              <w:jc w:val="center"/>
              <w:rPr>
                <w:sz w:val="24"/>
                <w:szCs w:val="24"/>
              </w:rPr>
            </w:pPr>
            <w:r w:rsidRPr="002E2009">
              <w:rPr>
                <w:sz w:val="24"/>
                <w:szCs w:val="24"/>
              </w:rPr>
              <w:t>5</w:t>
            </w:r>
          </w:p>
        </w:tc>
      </w:tr>
      <w:tr w:rsidR="002E2009" w:rsidRPr="002E2009" w:rsidTr="006936F8">
        <w:trPr>
          <w:trHeight w:val="575"/>
        </w:trPr>
        <w:tc>
          <w:tcPr>
            <w:tcW w:w="568" w:type="dxa"/>
          </w:tcPr>
          <w:p w:rsidR="002E2009" w:rsidRPr="002E2009" w:rsidRDefault="002E2009" w:rsidP="00D85AB8">
            <w:pPr>
              <w:spacing w:after="0" w:line="240" w:lineRule="auto"/>
              <w:rPr>
                <w:sz w:val="24"/>
                <w:szCs w:val="24"/>
              </w:rPr>
            </w:pPr>
            <w:r w:rsidRPr="002E2009">
              <w:rPr>
                <w:sz w:val="24"/>
                <w:szCs w:val="24"/>
              </w:rPr>
              <w:t>3</w:t>
            </w:r>
          </w:p>
        </w:tc>
        <w:tc>
          <w:tcPr>
            <w:tcW w:w="2268" w:type="dxa"/>
          </w:tcPr>
          <w:p w:rsidR="002E2009" w:rsidRPr="002E2009" w:rsidRDefault="002E2009" w:rsidP="00D85AB8">
            <w:pPr>
              <w:tabs>
                <w:tab w:val="left" w:pos="2640"/>
              </w:tabs>
              <w:spacing w:after="0" w:line="240" w:lineRule="auto"/>
              <w:rPr>
                <w:sz w:val="24"/>
                <w:szCs w:val="24"/>
              </w:rPr>
            </w:pPr>
            <w:r w:rsidRPr="002E2009">
              <w:rPr>
                <w:sz w:val="24"/>
                <w:szCs w:val="24"/>
              </w:rPr>
              <w:t>ОПС 36</w:t>
            </w:r>
          </w:p>
        </w:tc>
        <w:tc>
          <w:tcPr>
            <w:tcW w:w="3402" w:type="dxa"/>
          </w:tcPr>
          <w:p w:rsidR="002E2009" w:rsidRPr="002E2009" w:rsidRDefault="002E2009" w:rsidP="00D85AB8">
            <w:pPr>
              <w:tabs>
                <w:tab w:val="left" w:pos="2640"/>
              </w:tabs>
              <w:spacing w:after="0" w:line="240" w:lineRule="auto"/>
              <w:jc w:val="center"/>
              <w:rPr>
                <w:sz w:val="24"/>
                <w:szCs w:val="24"/>
              </w:rPr>
            </w:pPr>
            <w:r w:rsidRPr="002E2009">
              <w:rPr>
                <w:sz w:val="24"/>
                <w:szCs w:val="24"/>
              </w:rPr>
              <w:t>654036, г. Новокузнецк, пер. 40 лет Октября, д.9</w:t>
            </w:r>
          </w:p>
        </w:tc>
        <w:tc>
          <w:tcPr>
            <w:tcW w:w="1984" w:type="dxa"/>
          </w:tcPr>
          <w:p w:rsidR="002E2009" w:rsidRPr="002E2009" w:rsidRDefault="002E2009" w:rsidP="00D85AB8">
            <w:pPr>
              <w:tabs>
                <w:tab w:val="left" w:pos="2640"/>
              </w:tabs>
              <w:spacing w:after="0" w:line="240" w:lineRule="auto"/>
              <w:jc w:val="center"/>
              <w:rPr>
                <w:sz w:val="24"/>
                <w:szCs w:val="24"/>
              </w:rPr>
            </w:pPr>
            <w:r w:rsidRPr="002E2009">
              <w:rPr>
                <w:sz w:val="24"/>
                <w:szCs w:val="24"/>
              </w:rPr>
              <w:t>Уголь каменный марки ДР</w:t>
            </w:r>
          </w:p>
        </w:tc>
        <w:tc>
          <w:tcPr>
            <w:tcW w:w="1418" w:type="dxa"/>
          </w:tcPr>
          <w:p w:rsidR="002E2009" w:rsidRPr="002E2009" w:rsidRDefault="002E2009" w:rsidP="00D85AB8">
            <w:pPr>
              <w:tabs>
                <w:tab w:val="left" w:pos="2640"/>
              </w:tabs>
              <w:spacing w:after="0" w:line="240" w:lineRule="auto"/>
              <w:jc w:val="center"/>
              <w:rPr>
                <w:sz w:val="24"/>
                <w:szCs w:val="24"/>
              </w:rPr>
            </w:pPr>
            <w:r w:rsidRPr="002E2009">
              <w:rPr>
                <w:sz w:val="24"/>
                <w:szCs w:val="24"/>
              </w:rPr>
              <w:t>5</w:t>
            </w:r>
          </w:p>
        </w:tc>
      </w:tr>
      <w:tr w:rsidR="002E2009" w:rsidRPr="002E2009" w:rsidTr="006936F8">
        <w:trPr>
          <w:trHeight w:val="575"/>
        </w:trPr>
        <w:tc>
          <w:tcPr>
            <w:tcW w:w="568" w:type="dxa"/>
          </w:tcPr>
          <w:p w:rsidR="002E2009" w:rsidRPr="002E2009" w:rsidRDefault="002E2009" w:rsidP="00D85AB8">
            <w:pPr>
              <w:spacing w:after="0" w:line="240" w:lineRule="auto"/>
              <w:rPr>
                <w:sz w:val="24"/>
                <w:szCs w:val="24"/>
              </w:rPr>
            </w:pPr>
            <w:r w:rsidRPr="002E2009">
              <w:rPr>
                <w:sz w:val="24"/>
                <w:szCs w:val="24"/>
              </w:rPr>
              <w:t>4</w:t>
            </w:r>
          </w:p>
        </w:tc>
        <w:tc>
          <w:tcPr>
            <w:tcW w:w="2268" w:type="dxa"/>
          </w:tcPr>
          <w:p w:rsidR="002E2009" w:rsidRPr="002E2009" w:rsidRDefault="002E2009" w:rsidP="00D85AB8">
            <w:pPr>
              <w:tabs>
                <w:tab w:val="left" w:pos="2640"/>
              </w:tabs>
              <w:spacing w:after="0" w:line="240" w:lineRule="auto"/>
              <w:rPr>
                <w:sz w:val="24"/>
                <w:szCs w:val="24"/>
              </w:rPr>
            </w:pPr>
            <w:r w:rsidRPr="002E2009">
              <w:rPr>
                <w:sz w:val="24"/>
                <w:szCs w:val="24"/>
              </w:rPr>
              <w:t>ОПС 45</w:t>
            </w:r>
          </w:p>
        </w:tc>
        <w:tc>
          <w:tcPr>
            <w:tcW w:w="3402" w:type="dxa"/>
          </w:tcPr>
          <w:p w:rsidR="002E2009" w:rsidRPr="002E2009" w:rsidRDefault="002E2009" w:rsidP="00D85AB8">
            <w:pPr>
              <w:tabs>
                <w:tab w:val="left" w:pos="2640"/>
              </w:tabs>
              <w:spacing w:after="0" w:line="240" w:lineRule="auto"/>
              <w:jc w:val="center"/>
              <w:rPr>
                <w:sz w:val="24"/>
                <w:szCs w:val="24"/>
              </w:rPr>
            </w:pPr>
            <w:r w:rsidRPr="002E2009">
              <w:rPr>
                <w:sz w:val="24"/>
                <w:szCs w:val="24"/>
              </w:rPr>
              <w:t>654045, г. Новокузнецк, ул. Пролетарская, д.193</w:t>
            </w:r>
          </w:p>
        </w:tc>
        <w:tc>
          <w:tcPr>
            <w:tcW w:w="1984" w:type="dxa"/>
          </w:tcPr>
          <w:p w:rsidR="002E2009" w:rsidRPr="002E2009" w:rsidRDefault="002E2009" w:rsidP="00D85AB8">
            <w:pPr>
              <w:tabs>
                <w:tab w:val="left" w:pos="2640"/>
              </w:tabs>
              <w:spacing w:after="0" w:line="240" w:lineRule="auto"/>
              <w:jc w:val="center"/>
              <w:rPr>
                <w:sz w:val="24"/>
                <w:szCs w:val="24"/>
              </w:rPr>
            </w:pPr>
            <w:r w:rsidRPr="002E2009">
              <w:rPr>
                <w:sz w:val="24"/>
                <w:szCs w:val="24"/>
              </w:rPr>
              <w:t>Уголь каменный марки ДР</w:t>
            </w:r>
          </w:p>
        </w:tc>
        <w:tc>
          <w:tcPr>
            <w:tcW w:w="1418" w:type="dxa"/>
          </w:tcPr>
          <w:p w:rsidR="002E2009" w:rsidRPr="002E2009" w:rsidRDefault="002E2009" w:rsidP="00D85AB8">
            <w:pPr>
              <w:tabs>
                <w:tab w:val="left" w:pos="2640"/>
              </w:tabs>
              <w:spacing w:after="0" w:line="240" w:lineRule="auto"/>
              <w:jc w:val="center"/>
              <w:rPr>
                <w:sz w:val="24"/>
                <w:szCs w:val="24"/>
              </w:rPr>
            </w:pPr>
            <w:r w:rsidRPr="002E2009">
              <w:rPr>
                <w:sz w:val="24"/>
                <w:szCs w:val="24"/>
              </w:rPr>
              <w:t>5</w:t>
            </w:r>
          </w:p>
        </w:tc>
      </w:tr>
      <w:tr w:rsidR="002E2009" w:rsidRPr="002E2009" w:rsidTr="006936F8">
        <w:trPr>
          <w:trHeight w:val="575"/>
        </w:trPr>
        <w:tc>
          <w:tcPr>
            <w:tcW w:w="568" w:type="dxa"/>
          </w:tcPr>
          <w:p w:rsidR="002E2009" w:rsidRPr="002E2009" w:rsidRDefault="002E2009" w:rsidP="00D85AB8">
            <w:pPr>
              <w:spacing w:after="0" w:line="240" w:lineRule="auto"/>
              <w:rPr>
                <w:sz w:val="24"/>
                <w:szCs w:val="24"/>
              </w:rPr>
            </w:pPr>
            <w:r w:rsidRPr="002E2009">
              <w:rPr>
                <w:sz w:val="24"/>
                <w:szCs w:val="24"/>
              </w:rPr>
              <w:t>5</w:t>
            </w:r>
          </w:p>
        </w:tc>
        <w:tc>
          <w:tcPr>
            <w:tcW w:w="2268" w:type="dxa"/>
          </w:tcPr>
          <w:p w:rsidR="002E2009" w:rsidRPr="002E2009" w:rsidRDefault="002E2009" w:rsidP="00D85AB8">
            <w:pPr>
              <w:tabs>
                <w:tab w:val="left" w:pos="2640"/>
              </w:tabs>
              <w:spacing w:after="0" w:line="240" w:lineRule="auto"/>
              <w:rPr>
                <w:sz w:val="24"/>
                <w:szCs w:val="24"/>
              </w:rPr>
            </w:pPr>
            <w:r w:rsidRPr="002E2009">
              <w:rPr>
                <w:sz w:val="24"/>
                <w:szCs w:val="24"/>
              </w:rPr>
              <w:t>ОПС 55</w:t>
            </w:r>
          </w:p>
        </w:tc>
        <w:tc>
          <w:tcPr>
            <w:tcW w:w="3402" w:type="dxa"/>
          </w:tcPr>
          <w:p w:rsidR="002E2009" w:rsidRPr="002E2009" w:rsidRDefault="002E2009" w:rsidP="00D85AB8">
            <w:pPr>
              <w:tabs>
                <w:tab w:val="left" w:pos="2640"/>
              </w:tabs>
              <w:spacing w:after="0" w:line="240" w:lineRule="auto"/>
              <w:jc w:val="center"/>
              <w:rPr>
                <w:sz w:val="24"/>
                <w:szCs w:val="24"/>
              </w:rPr>
            </w:pPr>
            <w:r w:rsidRPr="002E2009">
              <w:rPr>
                <w:sz w:val="24"/>
                <w:szCs w:val="24"/>
              </w:rPr>
              <w:t>654055, г. Новокузнецк, пер. Томский, д.25</w:t>
            </w:r>
          </w:p>
        </w:tc>
        <w:tc>
          <w:tcPr>
            <w:tcW w:w="1984" w:type="dxa"/>
          </w:tcPr>
          <w:p w:rsidR="002E2009" w:rsidRPr="002E2009" w:rsidRDefault="002E2009" w:rsidP="00D85AB8">
            <w:pPr>
              <w:tabs>
                <w:tab w:val="left" w:pos="2640"/>
              </w:tabs>
              <w:spacing w:after="0" w:line="240" w:lineRule="auto"/>
              <w:jc w:val="center"/>
              <w:rPr>
                <w:sz w:val="24"/>
                <w:szCs w:val="24"/>
              </w:rPr>
            </w:pPr>
            <w:r w:rsidRPr="002E2009">
              <w:rPr>
                <w:sz w:val="24"/>
                <w:szCs w:val="24"/>
              </w:rPr>
              <w:t>Уголь каменный марки ДР</w:t>
            </w:r>
          </w:p>
        </w:tc>
        <w:tc>
          <w:tcPr>
            <w:tcW w:w="1418" w:type="dxa"/>
          </w:tcPr>
          <w:p w:rsidR="002E2009" w:rsidRPr="002E2009" w:rsidRDefault="002E2009" w:rsidP="00D85AB8">
            <w:pPr>
              <w:tabs>
                <w:tab w:val="left" w:pos="2640"/>
              </w:tabs>
              <w:spacing w:after="0" w:line="240" w:lineRule="auto"/>
              <w:jc w:val="center"/>
              <w:rPr>
                <w:sz w:val="24"/>
                <w:szCs w:val="24"/>
              </w:rPr>
            </w:pPr>
            <w:r w:rsidRPr="002E2009">
              <w:rPr>
                <w:sz w:val="24"/>
                <w:szCs w:val="24"/>
              </w:rPr>
              <w:t>10</w:t>
            </w:r>
          </w:p>
        </w:tc>
      </w:tr>
      <w:tr w:rsidR="002E2009" w:rsidRPr="002E2009" w:rsidTr="006936F8">
        <w:trPr>
          <w:trHeight w:val="575"/>
        </w:trPr>
        <w:tc>
          <w:tcPr>
            <w:tcW w:w="568" w:type="dxa"/>
          </w:tcPr>
          <w:p w:rsidR="002E2009" w:rsidRPr="002E2009" w:rsidRDefault="002E2009" w:rsidP="00D85AB8">
            <w:pPr>
              <w:spacing w:after="0" w:line="240" w:lineRule="auto"/>
              <w:rPr>
                <w:sz w:val="24"/>
                <w:szCs w:val="24"/>
              </w:rPr>
            </w:pPr>
            <w:r w:rsidRPr="002E2009">
              <w:rPr>
                <w:sz w:val="24"/>
                <w:szCs w:val="24"/>
              </w:rPr>
              <w:t>6</w:t>
            </w:r>
          </w:p>
        </w:tc>
        <w:tc>
          <w:tcPr>
            <w:tcW w:w="2268" w:type="dxa"/>
          </w:tcPr>
          <w:p w:rsidR="002E2009" w:rsidRPr="002E2009" w:rsidRDefault="002E2009" w:rsidP="00D85AB8">
            <w:pPr>
              <w:tabs>
                <w:tab w:val="left" w:pos="2640"/>
              </w:tabs>
              <w:spacing w:after="0" w:line="240" w:lineRule="auto"/>
              <w:rPr>
                <w:sz w:val="24"/>
                <w:szCs w:val="24"/>
              </w:rPr>
            </w:pPr>
            <w:r w:rsidRPr="002E2009">
              <w:rPr>
                <w:sz w:val="24"/>
                <w:szCs w:val="24"/>
              </w:rPr>
              <w:t>ОПС Березово</w:t>
            </w:r>
          </w:p>
        </w:tc>
        <w:tc>
          <w:tcPr>
            <w:tcW w:w="3402" w:type="dxa"/>
          </w:tcPr>
          <w:p w:rsidR="002E2009" w:rsidRPr="002E2009" w:rsidRDefault="002E2009" w:rsidP="00D85AB8">
            <w:pPr>
              <w:tabs>
                <w:tab w:val="left" w:pos="2640"/>
              </w:tabs>
              <w:spacing w:after="0" w:line="240" w:lineRule="auto"/>
              <w:jc w:val="center"/>
              <w:rPr>
                <w:sz w:val="24"/>
                <w:szCs w:val="24"/>
              </w:rPr>
            </w:pPr>
            <w:r w:rsidRPr="002E2009">
              <w:rPr>
                <w:sz w:val="24"/>
                <w:szCs w:val="24"/>
              </w:rPr>
              <w:t>654208, Новокузнецкий район, с. Березово, ул. Центральная, 9А</w:t>
            </w:r>
          </w:p>
        </w:tc>
        <w:tc>
          <w:tcPr>
            <w:tcW w:w="1984" w:type="dxa"/>
          </w:tcPr>
          <w:p w:rsidR="002E2009" w:rsidRPr="002E2009" w:rsidRDefault="002E2009" w:rsidP="00D85AB8">
            <w:pPr>
              <w:tabs>
                <w:tab w:val="left" w:pos="2640"/>
              </w:tabs>
              <w:spacing w:after="0" w:line="240" w:lineRule="auto"/>
              <w:jc w:val="center"/>
              <w:rPr>
                <w:sz w:val="24"/>
                <w:szCs w:val="24"/>
              </w:rPr>
            </w:pPr>
            <w:r w:rsidRPr="002E2009">
              <w:rPr>
                <w:sz w:val="24"/>
                <w:szCs w:val="24"/>
              </w:rPr>
              <w:t>Уголь каменный марки ДР</w:t>
            </w:r>
          </w:p>
        </w:tc>
        <w:tc>
          <w:tcPr>
            <w:tcW w:w="1418" w:type="dxa"/>
          </w:tcPr>
          <w:p w:rsidR="002E2009" w:rsidRPr="002E2009" w:rsidRDefault="002E2009" w:rsidP="00D85AB8">
            <w:pPr>
              <w:tabs>
                <w:tab w:val="left" w:pos="2640"/>
              </w:tabs>
              <w:spacing w:after="0" w:line="240" w:lineRule="auto"/>
              <w:jc w:val="center"/>
              <w:rPr>
                <w:sz w:val="24"/>
                <w:szCs w:val="24"/>
              </w:rPr>
            </w:pPr>
            <w:r w:rsidRPr="002E2009">
              <w:rPr>
                <w:sz w:val="24"/>
                <w:szCs w:val="24"/>
              </w:rPr>
              <w:t>5</w:t>
            </w:r>
          </w:p>
        </w:tc>
      </w:tr>
      <w:tr w:rsidR="002E2009" w:rsidRPr="002E2009" w:rsidTr="006936F8">
        <w:trPr>
          <w:trHeight w:val="575"/>
        </w:trPr>
        <w:tc>
          <w:tcPr>
            <w:tcW w:w="568" w:type="dxa"/>
          </w:tcPr>
          <w:p w:rsidR="002E2009" w:rsidRPr="002E2009" w:rsidRDefault="002E2009" w:rsidP="00D85AB8">
            <w:pPr>
              <w:spacing w:after="0" w:line="240" w:lineRule="auto"/>
              <w:rPr>
                <w:sz w:val="24"/>
                <w:szCs w:val="24"/>
              </w:rPr>
            </w:pPr>
            <w:r w:rsidRPr="002E2009">
              <w:rPr>
                <w:sz w:val="24"/>
                <w:szCs w:val="24"/>
              </w:rPr>
              <w:t>7</w:t>
            </w:r>
          </w:p>
        </w:tc>
        <w:tc>
          <w:tcPr>
            <w:tcW w:w="2268" w:type="dxa"/>
          </w:tcPr>
          <w:p w:rsidR="002E2009" w:rsidRPr="002E2009" w:rsidRDefault="002E2009" w:rsidP="00D85AB8">
            <w:pPr>
              <w:tabs>
                <w:tab w:val="left" w:pos="2640"/>
              </w:tabs>
              <w:spacing w:after="0" w:line="240" w:lineRule="auto"/>
              <w:rPr>
                <w:sz w:val="24"/>
                <w:szCs w:val="24"/>
              </w:rPr>
            </w:pPr>
            <w:r w:rsidRPr="002E2009">
              <w:rPr>
                <w:sz w:val="24"/>
                <w:szCs w:val="24"/>
              </w:rPr>
              <w:t>ОПС Осиновое Плесо</w:t>
            </w:r>
          </w:p>
        </w:tc>
        <w:tc>
          <w:tcPr>
            <w:tcW w:w="3402" w:type="dxa"/>
          </w:tcPr>
          <w:p w:rsidR="002E2009" w:rsidRPr="002E2009" w:rsidRDefault="002E2009" w:rsidP="00D85AB8">
            <w:pPr>
              <w:tabs>
                <w:tab w:val="left" w:pos="2640"/>
              </w:tabs>
              <w:spacing w:after="0" w:line="240" w:lineRule="auto"/>
              <w:jc w:val="center"/>
              <w:rPr>
                <w:sz w:val="24"/>
                <w:szCs w:val="24"/>
              </w:rPr>
            </w:pPr>
            <w:r w:rsidRPr="002E2009">
              <w:rPr>
                <w:sz w:val="24"/>
                <w:szCs w:val="24"/>
              </w:rPr>
              <w:t>654224, Новокузнецкий район, п. Осиновое Плесо, ул. Блынского, д.61</w:t>
            </w:r>
          </w:p>
        </w:tc>
        <w:tc>
          <w:tcPr>
            <w:tcW w:w="1984" w:type="dxa"/>
          </w:tcPr>
          <w:p w:rsidR="002E2009" w:rsidRPr="002E2009" w:rsidRDefault="002E2009" w:rsidP="00D85AB8">
            <w:pPr>
              <w:tabs>
                <w:tab w:val="left" w:pos="2640"/>
              </w:tabs>
              <w:spacing w:after="0" w:line="240" w:lineRule="auto"/>
              <w:jc w:val="center"/>
              <w:rPr>
                <w:sz w:val="24"/>
                <w:szCs w:val="24"/>
              </w:rPr>
            </w:pPr>
            <w:r w:rsidRPr="002E2009">
              <w:rPr>
                <w:sz w:val="24"/>
                <w:szCs w:val="24"/>
              </w:rPr>
              <w:t>Уголь каменный марки ДР</w:t>
            </w:r>
          </w:p>
        </w:tc>
        <w:tc>
          <w:tcPr>
            <w:tcW w:w="1418" w:type="dxa"/>
          </w:tcPr>
          <w:p w:rsidR="002E2009" w:rsidRPr="002E2009" w:rsidRDefault="002E2009" w:rsidP="00D85AB8">
            <w:pPr>
              <w:tabs>
                <w:tab w:val="left" w:pos="2640"/>
              </w:tabs>
              <w:spacing w:after="0" w:line="240" w:lineRule="auto"/>
              <w:jc w:val="center"/>
              <w:rPr>
                <w:sz w:val="24"/>
                <w:szCs w:val="24"/>
              </w:rPr>
            </w:pPr>
            <w:r w:rsidRPr="002E2009">
              <w:rPr>
                <w:sz w:val="24"/>
                <w:szCs w:val="24"/>
              </w:rPr>
              <w:t>10</w:t>
            </w:r>
          </w:p>
        </w:tc>
      </w:tr>
      <w:tr w:rsidR="002E2009" w:rsidRPr="002E2009" w:rsidTr="006936F8">
        <w:trPr>
          <w:trHeight w:val="575"/>
        </w:trPr>
        <w:tc>
          <w:tcPr>
            <w:tcW w:w="568" w:type="dxa"/>
          </w:tcPr>
          <w:p w:rsidR="002E2009" w:rsidRPr="002E2009" w:rsidRDefault="002E2009" w:rsidP="00D85AB8">
            <w:pPr>
              <w:spacing w:after="0" w:line="240" w:lineRule="auto"/>
              <w:rPr>
                <w:sz w:val="24"/>
                <w:szCs w:val="24"/>
              </w:rPr>
            </w:pPr>
            <w:r w:rsidRPr="002E2009">
              <w:rPr>
                <w:sz w:val="24"/>
                <w:szCs w:val="24"/>
              </w:rPr>
              <w:t>8</w:t>
            </w:r>
          </w:p>
        </w:tc>
        <w:tc>
          <w:tcPr>
            <w:tcW w:w="2268" w:type="dxa"/>
          </w:tcPr>
          <w:p w:rsidR="002E2009" w:rsidRPr="002E2009" w:rsidRDefault="002E2009" w:rsidP="00D85AB8">
            <w:pPr>
              <w:tabs>
                <w:tab w:val="left" w:pos="2640"/>
              </w:tabs>
              <w:spacing w:after="0" w:line="240" w:lineRule="auto"/>
              <w:rPr>
                <w:sz w:val="24"/>
                <w:szCs w:val="24"/>
              </w:rPr>
            </w:pPr>
            <w:r w:rsidRPr="002E2009">
              <w:rPr>
                <w:sz w:val="24"/>
                <w:szCs w:val="24"/>
              </w:rPr>
              <w:t>ОПС Кузедеево</w:t>
            </w:r>
          </w:p>
        </w:tc>
        <w:tc>
          <w:tcPr>
            <w:tcW w:w="3402" w:type="dxa"/>
          </w:tcPr>
          <w:p w:rsidR="002E2009" w:rsidRPr="002E2009" w:rsidRDefault="002E2009" w:rsidP="00D85AB8">
            <w:pPr>
              <w:tabs>
                <w:tab w:val="left" w:pos="2640"/>
              </w:tabs>
              <w:spacing w:after="0" w:line="240" w:lineRule="auto"/>
              <w:jc w:val="center"/>
              <w:rPr>
                <w:sz w:val="24"/>
                <w:szCs w:val="24"/>
              </w:rPr>
            </w:pPr>
            <w:r w:rsidRPr="002E2009">
              <w:rPr>
                <w:sz w:val="24"/>
                <w:szCs w:val="24"/>
              </w:rPr>
              <w:t>654250, Новокузнецкий район, п. Кузедеево, ул. Ленинская, д.2</w:t>
            </w:r>
          </w:p>
        </w:tc>
        <w:tc>
          <w:tcPr>
            <w:tcW w:w="1984" w:type="dxa"/>
          </w:tcPr>
          <w:p w:rsidR="002E2009" w:rsidRPr="002E2009" w:rsidRDefault="002E2009" w:rsidP="00D85AB8">
            <w:pPr>
              <w:tabs>
                <w:tab w:val="left" w:pos="2640"/>
              </w:tabs>
              <w:spacing w:after="0" w:line="240" w:lineRule="auto"/>
              <w:jc w:val="center"/>
              <w:rPr>
                <w:sz w:val="24"/>
                <w:szCs w:val="24"/>
              </w:rPr>
            </w:pPr>
            <w:r w:rsidRPr="002E2009">
              <w:rPr>
                <w:sz w:val="24"/>
                <w:szCs w:val="24"/>
              </w:rPr>
              <w:t>Уголь каменный марки ДР</w:t>
            </w:r>
          </w:p>
        </w:tc>
        <w:tc>
          <w:tcPr>
            <w:tcW w:w="1418" w:type="dxa"/>
          </w:tcPr>
          <w:p w:rsidR="002E2009" w:rsidRPr="002E2009" w:rsidRDefault="002E2009" w:rsidP="00D85AB8">
            <w:pPr>
              <w:tabs>
                <w:tab w:val="left" w:pos="2640"/>
              </w:tabs>
              <w:spacing w:after="0" w:line="240" w:lineRule="auto"/>
              <w:jc w:val="center"/>
              <w:rPr>
                <w:sz w:val="24"/>
                <w:szCs w:val="24"/>
              </w:rPr>
            </w:pPr>
            <w:r w:rsidRPr="002E2009">
              <w:rPr>
                <w:sz w:val="24"/>
                <w:szCs w:val="24"/>
              </w:rPr>
              <w:t>10</w:t>
            </w:r>
          </w:p>
        </w:tc>
      </w:tr>
      <w:tr w:rsidR="002E2009" w:rsidRPr="002E2009" w:rsidTr="006936F8">
        <w:trPr>
          <w:trHeight w:val="513"/>
        </w:trPr>
        <w:tc>
          <w:tcPr>
            <w:tcW w:w="568" w:type="dxa"/>
          </w:tcPr>
          <w:p w:rsidR="002E2009" w:rsidRPr="002E2009" w:rsidRDefault="002E2009" w:rsidP="00D85AB8">
            <w:pPr>
              <w:spacing w:after="0" w:line="240" w:lineRule="auto"/>
              <w:rPr>
                <w:sz w:val="24"/>
                <w:szCs w:val="24"/>
              </w:rPr>
            </w:pPr>
            <w:r w:rsidRPr="002E2009">
              <w:rPr>
                <w:sz w:val="24"/>
                <w:szCs w:val="24"/>
              </w:rPr>
              <w:t>9</w:t>
            </w:r>
          </w:p>
        </w:tc>
        <w:tc>
          <w:tcPr>
            <w:tcW w:w="2268" w:type="dxa"/>
          </w:tcPr>
          <w:p w:rsidR="002E2009" w:rsidRPr="002E2009" w:rsidRDefault="002E2009" w:rsidP="00D85AB8">
            <w:pPr>
              <w:tabs>
                <w:tab w:val="left" w:pos="2640"/>
              </w:tabs>
              <w:spacing w:after="0" w:line="240" w:lineRule="auto"/>
              <w:rPr>
                <w:sz w:val="24"/>
                <w:szCs w:val="24"/>
              </w:rPr>
            </w:pPr>
            <w:r w:rsidRPr="002E2009">
              <w:rPr>
                <w:sz w:val="24"/>
                <w:szCs w:val="24"/>
              </w:rPr>
              <w:t>ОПС Осинники-6</w:t>
            </w:r>
          </w:p>
        </w:tc>
        <w:tc>
          <w:tcPr>
            <w:tcW w:w="3402" w:type="dxa"/>
          </w:tcPr>
          <w:p w:rsidR="002E2009" w:rsidRPr="002E2009" w:rsidRDefault="002E2009" w:rsidP="00D85AB8">
            <w:pPr>
              <w:tabs>
                <w:tab w:val="left" w:pos="2640"/>
              </w:tabs>
              <w:spacing w:after="0" w:line="240" w:lineRule="auto"/>
              <w:jc w:val="center"/>
              <w:rPr>
                <w:sz w:val="24"/>
                <w:szCs w:val="24"/>
              </w:rPr>
            </w:pPr>
            <w:r w:rsidRPr="002E2009">
              <w:rPr>
                <w:sz w:val="24"/>
                <w:szCs w:val="24"/>
              </w:rPr>
              <w:t>652806, г. Калтан, пер. Достоевского, д.3</w:t>
            </w:r>
          </w:p>
        </w:tc>
        <w:tc>
          <w:tcPr>
            <w:tcW w:w="1984" w:type="dxa"/>
          </w:tcPr>
          <w:p w:rsidR="002E2009" w:rsidRPr="002E2009" w:rsidRDefault="002E2009" w:rsidP="00D85AB8">
            <w:pPr>
              <w:tabs>
                <w:tab w:val="left" w:pos="2640"/>
              </w:tabs>
              <w:spacing w:after="0" w:line="240" w:lineRule="auto"/>
              <w:jc w:val="center"/>
              <w:rPr>
                <w:sz w:val="24"/>
                <w:szCs w:val="24"/>
              </w:rPr>
            </w:pPr>
            <w:r w:rsidRPr="002E2009">
              <w:rPr>
                <w:sz w:val="24"/>
                <w:szCs w:val="24"/>
              </w:rPr>
              <w:t>Уголь каменный марки ДР</w:t>
            </w:r>
          </w:p>
        </w:tc>
        <w:tc>
          <w:tcPr>
            <w:tcW w:w="1418" w:type="dxa"/>
          </w:tcPr>
          <w:p w:rsidR="002E2009" w:rsidRPr="002E2009" w:rsidRDefault="002E2009" w:rsidP="00D85AB8">
            <w:pPr>
              <w:tabs>
                <w:tab w:val="left" w:pos="2640"/>
              </w:tabs>
              <w:spacing w:after="0" w:line="240" w:lineRule="auto"/>
              <w:jc w:val="center"/>
              <w:rPr>
                <w:sz w:val="24"/>
                <w:szCs w:val="24"/>
              </w:rPr>
            </w:pPr>
            <w:r w:rsidRPr="002E2009">
              <w:rPr>
                <w:sz w:val="24"/>
                <w:szCs w:val="24"/>
              </w:rPr>
              <w:t>10</w:t>
            </w:r>
          </w:p>
        </w:tc>
      </w:tr>
      <w:tr w:rsidR="002E2009" w:rsidRPr="002E2009" w:rsidTr="006936F8">
        <w:trPr>
          <w:trHeight w:val="575"/>
        </w:trPr>
        <w:tc>
          <w:tcPr>
            <w:tcW w:w="568" w:type="dxa"/>
          </w:tcPr>
          <w:p w:rsidR="002E2009" w:rsidRPr="002E2009" w:rsidRDefault="002E2009" w:rsidP="00D85AB8">
            <w:pPr>
              <w:spacing w:after="0" w:line="240" w:lineRule="auto"/>
              <w:rPr>
                <w:sz w:val="24"/>
                <w:szCs w:val="24"/>
              </w:rPr>
            </w:pPr>
            <w:r w:rsidRPr="002E2009">
              <w:rPr>
                <w:sz w:val="24"/>
                <w:szCs w:val="24"/>
              </w:rPr>
              <w:t>10</w:t>
            </w:r>
          </w:p>
          <w:p w:rsidR="002E2009" w:rsidRPr="002E2009" w:rsidRDefault="002E2009" w:rsidP="00D85AB8">
            <w:pPr>
              <w:spacing w:after="0" w:line="240" w:lineRule="auto"/>
              <w:rPr>
                <w:sz w:val="24"/>
                <w:szCs w:val="24"/>
              </w:rPr>
            </w:pPr>
          </w:p>
        </w:tc>
        <w:tc>
          <w:tcPr>
            <w:tcW w:w="2268" w:type="dxa"/>
          </w:tcPr>
          <w:p w:rsidR="002E2009" w:rsidRPr="002E2009" w:rsidRDefault="002E2009" w:rsidP="00D85AB8">
            <w:pPr>
              <w:tabs>
                <w:tab w:val="left" w:pos="2640"/>
              </w:tabs>
              <w:spacing w:after="0" w:line="240" w:lineRule="auto"/>
              <w:rPr>
                <w:sz w:val="24"/>
                <w:szCs w:val="24"/>
              </w:rPr>
            </w:pPr>
            <w:r w:rsidRPr="002E2009">
              <w:rPr>
                <w:sz w:val="24"/>
                <w:szCs w:val="24"/>
              </w:rPr>
              <w:t>ОПС Малиновка</w:t>
            </w:r>
          </w:p>
        </w:tc>
        <w:tc>
          <w:tcPr>
            <w:tcW w:w="3402" w:type="dxa"/>
          </w:tcPr>
          <w:p w:rsidR="002E2009" w:rsidRPr="002E2009" w:rsidRDefault="002E2009" w:rsidP="00D85AB8">
            <w:pPr>
              <w:tabs>
                <w:tab w:val="left" w:pos="2640"/>
              </w:tabs>
              <w:spacing w:after="0" w:line="240" w:lineRule="auto"/>
              <w:jc w:val="center"/>
              <w:rPr>
                <w:sz w:val="24"/>
                <w:szCs w:val="24"/>
              </w:rPr>
            </w:pPr>
            <w:r w:rsidRPr="002E2009">
              <w:rPr>
                <w:sz w:val="24"/>
                <w:szCs w:val="24"/>
              </w:rPr>
              <w:t>652830, Калтанский городской округ, п. Малиновка, ул. Советская, д. 33а</w:t>
            </w:r>
          </w:p>
        </w:tc>
        <w:tc>
          <w:tcPr>
            <w:tcW w:w="1984" w:type="dxa"/>
          </w:tcPr>
          <w:p w:rsidR="002E2009" w:rsidRPr="002E2009" w:rsidRDefault="002E2009" w:rsidP="00D85AB8">
            <w:pPr>
              <w:tabs>
                <w:tab w:val="left" w:pos="2640"/>
              </w:tabs>
              <w:spacing w:after="0" w:line="240" w:lineRule="auto"/>
              <w:jc w:val="center"/>
              <w:rPr>
                <w:sz w:val="24"/>
                <w:szCs w:val="24"/>
              </w:rPr>
            </w:pPr>
            <w:r w:rsidRPr="002E2009">
              <w:rPr>
                <w:sz w:val="24"/>
                <w:szCs w:val="24"/>
              </w:rPr>
              <w:t>Уголь каменный марки ДР</w:t>
            </w:r>
          </w:p>
        </w:tc>
        <w:tc>
          <w:tcPr>
            <w:tcW w:w="1418" w:type="dxa"/>
          </w:tcPr>
          <w:p w:rsidR="002E2009" w:rsidRPr="002E2009" w:rsidRDefault="002E2009" w:rsidP="00D85AB8">
            <w:pPr>
              <w:tabs>
                <w:tab w:val="left" w:pos="2640"/>
              </w:tabs>
              <w:spacing w:after="0" w:line="240" w:lineRule="auto"/>
              <w:jc w:val="center"/>
              <w:rPr>
                <w:sz w:val="24"/>
                <w:szCs w:val="24"/>
              </w:rPr>
            </w:pPr>
            <w:r w:rsidRPr="002E2009">
              <w:rPr>
                <w:sz w:val="24"/>
                <w:szCs w:val="24"/>
              </w:rPr>
              <w:t>10</w:t>
            </w:r>
          </w:p>
        </w:tc>
      </w:tr>
    </w:tbl>
    <w:p w:rsidR="00D86A90" w:rsidRDefault="00D86A90" w:rsidP="00D85AB8">
      <w:pPr>
        <w:spacing w:after="0" w:line="240" w:lineRule="auto"/>
        <w:jc w:val="center"/>
        <w:rPr>
          <w:b/>
          <w:sz w:val="24"/>
        </w:rPr>
      </w:pPr>
    </w:p>
    <w:p w:rsidR="00D86A90" w:rsidRDefault="00D86A90" w:rsidP="00D85AB8">
      <w:pPr>
        <w:spacing w:after="0" w:line="240" w:lineRule="auto"/>
        <w:ind w:left="5103" w:hanging="5103"/>
        <w:jc w:val="right"/>
        <w:rPr>
          <w:sz w:val="24"/>
        </w:rPr>
      </w:pPr>
    </w:p>
    <w:p w:rsidR="00D86A90" w:rsidRDefault="00D86A90" w:rsidP="00D85AB8">
      <w:pPr>
        <w:spacing w:after="0" w:line="240" w:lineRule="auto"/>
        <w:ind w:left="5103" w:hanging="5103"/>
        <w:jc w:val="right"/>
        <w:rPr>
          <w:sz w:val="24"/>
        </w:rPr>
      </w:pPr>
    </w:p>
    <w:p w:rsidR="00D86A90" w:rsidRDefault="00D86A90" w:rsidP="00D85AB8">
      <w:pPr>
        <w:spacing w:after="0" w:line="240" w:lineRule="auto"/>
        <w:rPr>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8E4D5A" w:rsidTr="00E4227F">
        <w:tc>
          <w:tcPr>
            <w:tcW w:w="4678" w:type="dxa"/>
          </w:tcPr>
          <w:p w:rsidR="008E4D5A" w:rsidRDefault="008E4D5A" w:rsidP="00E4227F">
            <w:pPr>
              <w:pStyle w:val="LBScheduleBodytext"/>
              <w:spacing w:before="0" w:after="0"/>
              <w:rPr>
                <w:b/>
                <w:lang w:val="ru-RU"/>
              </w:rPr>
            </w:pPr>
            <w:r>
              <w:rPr>
                <w:b/>
                <w:lang w:val="ru-RU"/>
              </w:rPr>
              <w:t>ПОКУПАТЕЛЬ:</w:t>
            </w:r>
          </w:p>
        </w:tc>
        <w:tc>
          <w:tcPr>
            <w:tcW w:w="4536" w:type="dxa"/>
          </w:tcPr>
          <w:p w:rsidR="008E4D5A" w:rsidRDefault="008E4D5A" w:rsidP="00E4227F">
            <w:pPr>
              <w:pStyle w:val="LBScheduleBodytext"/>
              <w:spacing w:before="0" w:after="0"/>
              <w:rPr>
                <w:b/>
                <w:lang w:val="ru-RU"/>
              </w:rPr>
            </w:pPr>
            <w:r>
              <w:rPr>
                <w:b/>
                <w:lang w:val="ru-RU"/>
              </w:rPr>
              <w:t>ПОСТАВЩИК:</w:t>
            </w:r>
          </w:p>
        </w:tc>
      </w:tr>
      <w:tr w:rsidR="008E4D5A" w:rsidTr="00E4227F">
        <w:tc>
          <w:tcPr>
            <w:tcW w:w="4678" w:type="dxa"/>
          </w:tcPr>
          <w:p w:rsidR="008E4D5A" w:rsidRDefault="008E4D5A" w:rsidP="00E4227F">
            <w:pPr>
              <w:pStyle w:val="LBScheduleBodytext"/>
              <w:spacing w:before="0" w:after="0"/>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Кемеровской области</w:t>
            </w:r>
            <w:r>
              <w:rPr>
                <w:lang w:val="ru-RU"/>
              </w:rPr>
              <w:fldChar w:fldCharType="end"/>
            </w:r>
            <w:r>
              <w:rPr>
                <w:lang w:val="ru-RU"/>
              </w:rPr>
              <w:fldChar w:fldCharType="end"/>
            </w:r>
          </w:p>
        </w:tc>
        <w:tc>
          <w:tcPr>
            <w:tcW w:w="4536" w:type="dxa"/>
          </w:tcPr>
          <w:p w:rsidR="008E4D5A" w:rsidRDefault="008E4D5A" w:rsidP="00E4227F">
            <w:pPr>
              <w:pStyle w:val="LBScheduleBodytext"/>
              <w:spacing w:before="0" w:after="0"/>
              <w:jc w:val="both"/>
              <w:rPr>
                <w:lang w:val="ru-RU"/>
              </w:rPr>
            </w:pPr>
          </w:p>
        </w:tc>
      </w:tr>
      <w:tr w:rsidR="008E4D5A" w:rsidTr="00E4227F">
        <w:tc>
          <w:tcPr>
            <w:tcW w:w="4678" w:type="dxa"/>
          </w:tcPr>
          <w:p w:rsidR="008E4D5A" w:rsidRDefault="008E4D5A" w:rsidP="00E4227F">
            <w:pPr>
              <w:pStyle w:val="LBScheduleBodytext"/>
              <w:spacing w:before="0" w:after="0"/>
              <w:rPr>
                <w:lang w:val="ru-RU"/>
              </w:rPr>
            </w:pPr>
            <w:r>
              <w:rPr>
                <w:lang w:val="ru-RU"/>
              </w:rPr>
              <w:t xml:space="preserve">____________________ </w:t>
            </w:r>
          </w:p>
          <w:p w:rsidR="008E4D5A" w:rsidRDefault="008E4D5A" w:rsidP="00E4227F">
            <w:pPr>
              <w:pStyle w:val="LBScheduleBodytext"/>
              <w:spacing w:before="0" w:after="0"/>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Малышева Елена Валерьевна</w:t>
            </w:r>
            <w:r>
              <w:rPr>
                <w:lang w:val="ru-RU"/>
              </w:rPr>
              <w:fldChar w:fldCharType="end"/>
            </w:r>
            <w:r>
              <w:rPr>
                <w:lang w:val="ru-RU"/>
              </w:rPr>
              <w:fldChar w:fldCharType="end"/>
            </w:r>
          </w:p>
        </w:tc>
        <w:tc>
          <w:tcPr>
            <w:tcW w:w="4536" w:type="dxa"/>
          </w:tcPr>
          <w:p w:rsidR="008E4D5A" w:rsidRDefault="008E4D5A" w:rsidP="00E4227F">
            <w:pPr>
              <w:pStyle w:val="LBScheduleBodytext"/>
              <w:spacing w:before="0" w:after="0"/>
              <w:rPr>
                <w:lang w:val="ru-RU"/>
              </w:rPr>
            </w:pPr>
            <w:r>
              <w:rPr>
                <w:lang w:val="ru-RU"/>
              </w:rPr>
              <w:t xml:space="preserve">____________________ </w:t>
            </w:r>
          </w:p>
          <w:p w:rsidR="008E4D5A" w:rsidRDefault="008E4D5A" w:rsidP="00E4227F">
            <w:pPr>
              <w:pStyle w:val="LBScheduleBodytext"/>
              <w:spacing w:before="0" w:after="0"/>
              <w:jc w:val="both"/>
              <w:rPr>
                <w:lang w:val="ru-RU"/>
              </w:rPr>
            </w:pPr>
          </w:p>
        </w:tc>
      </w:tr>
      <w:tr w:rsidR="008E4D5A" w:rsidTr="00E4227F">
        <w:tc>
          <w:tcPr>
            <w:tcW w:w="4678" w:type="dxa"/>
          </w:tcPr>
          <w:p w:rsidR="008E4D5A" w:rsidRDefault="008E4D5A" w:rsidP="00E4227F">
            <w:pPr>
              <w:pStyle w:val="LBScheduleBodytext"/>
              <w:spacing w:before="0" w:after="0"/>
              <w:rPr>
                <w:lang w:val="ru-RU"/>
              </w:rPr>
            </w:pPr>
            <w:r>
              <w:rPr>
                <w:lang w:val="ru-RU"/>
              </w:rPr>
              <w:t>«___» ______________ 20 __ г.</w:t>
            </w:r>
          </w:p>
        </w:tc>
        <w:tc>
          <w:tcPr>
            <w:tcW w:w="4536" w:type="dxa"/>
          </w:tcPr>
          <w:p w:rsidR="008E4D5A" w:rsidRDefault="008E4D5A" w:rsidP="00E4227F">
            <w:pPr>
              <w:pStyle w:val="LBScheduleBodytext"/>
              <w:spacing w:before="0" w:after="0"/>
              <w:rPr>
                <w:lang w:val="ru-RU"/>
              </w:rPr>
            </w:pPr>
            <w:r>
              <w:rPr>
                <w:lang w:val="ru-RU"/>
              </w:rPr>
              <w:t>«___» ______________ 20 __ г.</w:t>
            </w:r>
          </w:p>
          <w:p w:rsidR="008E4D5A" w:rsidRDefault="008E4D5A" w:rsidP="00E4227F">
            <w:pPr>
              <w:pStyle w:val="LBScheduleBodytext"/>
              <w:spacing w:before="0" w:after="0"/>
              <w:rPr>
                <w:lang w:val="ru-RU"/>
              </w:rPr>
            </w:pPr>
            <w:r>
              <w:rPr>
                <w:lang w:val="ru-RU"/>
              </w:rPr>
              <w:t>М.П. (при наличии печати)</w:t>
            </w:r>
          </w:p>
        </w:tc>
      </w:tr>
    </w:tbl>
    <w:p w:rsidR="00D86A90" w:rsidRDefault="00D86A90" w:rsidP="00D85AB8">
      <w:pPr>
        <w:spacing w:after="0" w:line="240" w:lineRule="auto"/>
        <w:rPr>
          <w:sz w:val="24"/>
        </w:rPr>
      </w:pPr>
    </w:p>
    <w:p w:rsidR="00D86A90" w:rsidRDefault="00E26356" w:rsidP="00D85AB8">
      <w:pPr>
        <w:spacing w:after="0" w:line="240" w:lineRule="auto"/>
        <w:rPr>
          <w:sz w:val="24"/>
        </w:rPr>
        <w:sectPr w:rsidR="00D86A90" w:rsidSect="008E4D5A">
          <w:headerReference w:type="default" r:id="rId14"/>
          <w:footerReference w:type="default" r:id="rId15"/>
          <w:pgSz w:w="11906" w:h="16838"/>
          <w:pgMar w:top="680" w:right="680" w:bottom="680" w:left="1247" w:header="709" w:footer="709" w:gutter="0"/>
          <w:cols w:space="720"/>
        </w:sectPr>
      </w:pPr>
      <w:r>
        <w:rPr>
          <w:sz w:val="24"/>
        </w:rPr>
        <w:fldChar w:fldCharType="end"/>
      </w:r>
    </w:p>
    <w:p w:rsidR="00D86A90" w:rsidRDefault="00E26356" w:rsidP="00D85AB8">
      <w:pPr>
        <w:spacing w:after="0" w:line="240" w:lineRule="auto"/>
        <w:ind w:left="4962"/>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 \moneyFormat "0,000.00 (ISpell) I$$$$ .00 F$$"</w:instrText>
      </w:r>
      <w:r>
        <w:rPr>
          <w:sz w:val="24"/>
        </w:rPr>
        <w:fldChar w:fldCharType="separate"/>
      </w:r>
      <w:r>
        <w:rPr>
          <w:sz w:val="24"/>
        </w:rPr>
        <w:t>4</w:t>
      </w:r>
      <w:r>
        <w:rPr>
          <w:sz w:val="24"/>
        </w:rPr>
        <w:fldChar w:fldCharType="end"/>
      </w:r>
      <w:r>
        <w:t>​​</w:t>
      </w:r>
    </w:p>
    <w:p w:rsidR="00D86A90" w:rsidRDefault="00E26356" w:rsidP="00D85AB8">
      <w:pPr>
        <w:spacing w:after="0" w:line="240" w:lineRule="auto"/>
        <w:ind w:left="4962"/>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каменного угля для нужд Новокузнецкого почтамта УФПС Кемеровской области</w:t>
      </w:r>
      <w:r>
        <w:rPr>
          <w:sz w:val="24"/>
        </w:rPr>
        <w:fldChar w:fldCharType="end"/>
      </w:r>
    </w:p>
    <w:p w:rsidR="00D86A90" w:rsidRDefault="00E26356" w:rsidP="00D85AB8">
      <w:pPr>
        <w:spacing w:after="0" w:line="240" w:lineRule="auto"/>
        <w:ind w:left="4962"/>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9"/>
      </w:r>
      <w:r>
        <w:rPr>
          <w:sz w:val="24"/>
        </w:rPr>
        <w:t xml:space="preserve"> </w:t>
      </w:r>
      <w:r>
        <w:rPr>
          <w:sz w:val="24"/>
        </w:rPr>
        <w:fldChar w:fldCharType="end"/>
      </w:r>
    </w:p>
    <w:p w:rsidR="00D86A90" w:rsidRDefault="00E26356" w:rsidP="00D85AB8">
      <w:pPr>
        <w:pStyle w:val="aa"/>
        <w:ind w:left="4962" w:right="140"/>
        <w:jc w:val="both"/>
      </w:pPr>
      <w:r>
        <w:t xml:space="preserve">№ </w:t>
      </w:r>
      <w:r>
        <w:fldChar w:fldCharType="begin" w:fldLock="1"/>
      </w:r>
      <w:r>
        <w:instrText>LBVARIABLE \id "2"</w:instrText>
      </w:r>
      <w:r>
        <w:fldChar w:fldCharType="separate"/>
      </w:r>
      <w:r>
        <w:t xml:space="preserve">_______________ </w:t>
      </w:r>
      <w:r>
        <w:rPr>
          <w:rStyle w:val="a9"/>
          <w:spacing w:val="-16"/>
        </w:rPr>
        <w:footnoteReference w:id="30"/>
      </w:r>
      <w:r>
        <w:t xml:space="preserve"> </w:t>
      </w:r>
      <w:r>
        <w:fldChar w:fldCharType="end"/>
      </w:r>
    </w:p>
    <w:p w:rsidR="00D86A90" w:rsidRDefault="00D86A90" w:rsidP="00D85AB8">
      <w:pPr>
        <w:pStyle w:val="aa"/>
        <w:ind w:left="1134" w:right="140"/>
        <w:jc w:val="right"/>
      </w:pPr>
    </w:p>
    <w:p w:rsidR="00D86A90" w:rsidRDefault="00D86A90" w:rsidP="00D85AB8">
      <w:pPr>
        <w:pStyle w:val="aa"/>
        <w:ind w:left="1134" w:right="140"/>
        <w:jc w:val="right"/>
      </w:pPr>
    </w:p>
    <w:p w:rsidR="00D86A90" w:rsidRDefault="00E26356" w:rsidP="00D85AB8">
      <w:pPr>
        <w:pStyle w:val="aa"/>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D86A90" w:rsidRDefault="00E26356" w:rsidP="00D85AB8">
      <w:pPr>
        <w:pStyle w:val="aa"/>
        <w:tabs>
          <w:tab w:val="left" w:pos="993"/>
        </w:tabs>
        <w:ind w:left="0" w:right="140" w:firstLine="709"/>
        <w:jc w:val="both"/>
      </w:pPr>
      <w:r>
        <w:t>1)</w:t>
      </w:r>
      <w:r>
        <w:tab/>
        <w:t>Учредительные или иные документы:</w:t>
      </w:r>
    </w:p>
    <w:p w:rsidR="00D86A90" w:rsidRDefault="00E26356" w:rsidP="00D85AB8">
      <w:pPr>
        <w:pStyle w:val="aa"/>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D86A90" w:rsidRDefault="00E26356" w:rsidP="00D85AB8">
      <w:pPr>
        <w:pStyle w:val="aa"/>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D86A90" w:rsidRDefault="00E26356" w:rsidP="00D85AB8">
      <w:pPr>
        <w:pStyle w:val="aa"/>
        <w:tabs>
          <w:tab w:val="left" w:pos="993"/>
        </w:tabs>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D86A90" w:rsidRDefault="00E26356" w:rsidP="00D85AB8">
      <w:pPr>
        <w:pStyle w:val="aa"/>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D86A90" w:rsidRDefault="00E26356" w:rsidP="00D85AB8">
      <w:pPr>
        <w:pStyle w:val="aa"/>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D86A90" w:rsidRDefault="00E26356" w:rsidP="00D85AB8">
      <w:pPr>
        <w:pStyle w:val="aa"/>
        <w:tabs>
          <w:tab w:val="left" w:pos="993"/>
        </w:tabs>
        <w:ind w:left="0" w:right="140" w:firstLine="709"/>
        <w:jc w:val="both"/>
      </w:pPr>
      <w:r>
        <w:t>5)</w:t>
      </w:r>
      <w: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rsidR="00D86A90" w:rsidRDefault="00E26356" w:rsidP="00D85AB8">
      <w:pPr>
        <w:pStyle w:val="aa"/>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D86A90" w:rsidRDefault="00E26356" w:rsidP="00D85AB8">
      <w:pPr>
        <w:pStyle w:val="aa"/>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D86A90" w:rsidRDefault="00E26356" w:rsidP="00D85AB8">
      <w:pPr>
        <w:pStyle w:val="aa"/>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D86A90" w:rsidRDefault="00E26356" w:rsidP="00D85AB8">
      <w:pPr>
        <w:pStyle w:val="aa"/>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D86A90" w:rsidRDefault="00E26356" w:rsidP="00D85AB8">
      <w:pPr>
        <w:pStyle w:val="aa"/>
        <w:ind w:left="0" w:firstLine="709"/>
        <w:jc w:val="both"/>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rsidR="00D86A90" w:rsidRDefault="00D86A90" w:rsidP="00D85AB8">
      <w:pPr>
        <w:pStyle w:val="aa"/>
        <w:ind w:left="357" w:hanging="357"/>
        <w:jc w:val="center"/>
        <w:rPr>
          <w:b/>
        </w:rPr>
      </w:pPr>
    </w:p>
    <w:p w:rsidR="00D86A90" w:rsidRDefault="00D86A90" w:rsidP="00D85AB8">
      <w:pPr>
        <w:pStyle w:val="VL0"/>
        <w:spacing w:before="0"/>
        <w:rPr>
          <w:color w:val="auto"/>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D86A90">
        <w:tc>
          <w:tcPr>
            <w:tcW w:w="4678" w:type="dxa"/>
          </w:tcPr>
          <w:p w:rsidR="00D86A90" w:rsidRDefault="00E26356" w:rsidP="00D85AB8">
            <w:pPr>
              <w:pStyle w:val="LBScheduleBodytext"/>
              <w:spacing w:before="0" w:after="0"/>
              <w:rPr>
                <w:b/>
                <w:lang w:val="ru-RU"/>
              </w:rPr>
            </w:pPr>
            <w:r>
              <w:rPr>
                <w:b/>
                <w:lang w:val="ru-RU"/>
              </w:rPr>
              <w:lastRenderedPageBreak/>
              <w:t>ПОКУПАТЕЛЬ:</w:t>
            </w:r>
          </w:p>
        </w:tc>
        <w:tc>
          <w:tcPr>
            <w:tcW w:w="4536" w:type="dxa"/>
          </w:tcPr>
          <w:p w:rsidR="00D86A90" w:rsidRDefault="00E26356" w:rsidP="00D85AB8">
            <w:pPr>
              <w:pStyle w:val="LBScheduleBodytext"/>
              <w:spacing w:before="0" w:after="0"/>
              <w:rPr>
                <w:b/>
                <w:lang w:val="ru-RU"/>
              </w:rPr>
            </w:pPr>
            <w:r>
              <w:rPr>
                <w:b/>
                <w:lang w:val="ru-RU"/>
              </w:rPr>
              <w:t>ПОСТАВЩИК:</w:t>
            </w:r>
          </w:p>
        </w:tc>
      </w:tr>
      <w:tr w:rsidR="00D86A90">
        <w:tc>
          <w:tcPr>
            <w:tcW w:w="4678" w:type="dxa"/>
          </w:tcPr>
          <w:p w:rsidR="00D86A90" w:rsidRDefault="00E26356" w:rsidP="00D85AB8">
            <w:pPr>
              <w:pStyle w:val="LBScheduleBodytext"/>
              <w:spacing w:before="0" w:after="0"/>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Кемеровской области</w:t>
            </w:r>
            <w:r>
              <w:rPr>
                <w:lang w:val="ru-RU"/>
              </w:rPr>
              <w:fldChar w:fldCharType="end"/>
            </w:r>
            <w:r>
              <w:rPr>
                <w:lang w:val="ru-RU"/>
              </w:rPr>
              <w:fldChar w:fldCharType="end"/>
            </w:r>
          </w:p>
        </w:tc>
        <w:tc>
          <w:tcPr>
            <w:tcW w:w="4536" w:type="dxa"/>
          </w:tcPr>
          <w:p w:rsidR="00D86A90" w:rsidRDefault="00D86A90" w:rsidP="00D85AB8">
            <w:pPr>
              <w:pStyle w:val="LBScheduleBodytext"/>
              <w:spacing w:before="0" w:after="0"/>
              <w:jc w:val="both"/>
              <w:rPr>
                <w:lang w:val="ru-RU"/>
              </w:rPr>
            </w:pPr>
          </w:p>
        </w:tc>
      </w:tr>
      <w:tr w:rsidR="00D86A90">
        <w:tc>
          <w:tcPr>
            <w:tcW w:w="4678" w:type="dxa"/>
          </w:tcPr>
          <w:p w:rsidR="00D86A90" w:rsidRDefault="00E26356" w:rsidP="00D85AB8">
            <w:pPr>
              <w:pStyle w:val="LBScheduleBodytext"/>
              <w:spacing w:before="0" w:after="0"/>
              <w:rPr>
                <w:lang w:val="ru-RU"/>
              </w:rPr>
            </w:pPr>
            <w:r>
              <w:rPr>
                <w:lang w:val="ru-RU"/>
              </w:rPr>
              <w:t xml:space="preserve">____________________ </w:t>
            </w:r>
          </w:p>
          <w:p w:rsidR="00D86A90" w:rsidRDefault="00E26356" w:rsidP="00D85AB8">
            <w:pPr>
              <w:pStyle w:val="LBScheduleBodytext"/>
              <w:spacing w:before="0" w:after="0"/>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Малышева Елена Валерьевна</w:t>
            </w:r>
            <w:r>
              <w:rPr>
                <w:lang w:val="ru-RU"/>
              </w:rPr>
              <w:fldChar w:fldCharType="end"/>
            </w:r>
            <w:r>
              <w:rPr>
                <w:lang w:val="ru-RU"/>
              </w:rPr>
              <w:fldChar w:fldCharType="end"/>
            </w:r>
          </w:p>
        </w:tc>
        <w:tc>
          <w:tcPr>
            <w:tcW w:w="4536" w:type="dxa"/>
          </w:tcPr>
          <w:p w:rsidR="00D86A90" w:rsidRDefault="00E26356" w:rsidP="00D85AB8">
            <w:pPr>
              <w:pStyle w:val="LBScheduleBodytext"/>
              <w:spacing w:before="0" w:after="0"/>
              <w:rPr>
                <w:lang w:val="ru-RU"/>
              </w:rPr>
            </w:pPr>
            <w:r>
              <w:rPr>
                <w:lang w:val="ru-RU"/>
              </w:rPr>
              <w:t xml:space="preserve">____________________ </w:t>
            </w:r>
          </w:p>
          <w:p w:rsidR="00D86A90" w:rsidRDefault="00D86A90" w:rsidP="00D85AB8">
            <w:pPr>
              <w:pStyle w:val="LBScheduleBodytext"/>
              <w:spacing w:before="0" w:after="0"/>
              <w:jc w:val="both"/>
              <w:rPr>
                <w:lang w:val="ru-RU"/>
              </w:rPr>
            </w:pPr>
          </w:p>
        </w:tc>
      </w:tr>
      <w:tr w:rsidR="00D86A90">
        <w:tc>
          <w:tcPr>
            <w:tcW w:w="4678" w:type="dxa"/>
          </w:tcPr>
          <w:p w:rsidR="00D86A90" w:rsidRDefault="00E26356" w:rsidP="00D85AB8">
            <w:pPr>
              <w:pStyle w:val="LBScheduleBodytext"/>
              <w:spacing w:before="0" w:after="0"/>
              <w:rPr>
                <w:lang w:val="ru-RU"/>
              </w:rPr>
            </w:pPr>
            <w:r>
              <w:rPr>
                <w:lang w:val="ru-RU"/>
              </w:rPr>
              <w:t>«___» ______________ 20 __ г.</w:t>
            </w:r>
          </w:p>
        </w:tc>
        <w:tc>
          <w:tcPr>
            <w:tcW w:w="4536" w:type="dxa"/>
          </w:tcPr>
          <w:p w:rsidR="00D86A90" w:rsidRDefault="00E26356" w:rsidP="00D85AB8">
            <w:pPr>
              <w:pStyle w:val="LBScheduleBodytext"/>
              <w:spacing w:before="0" w:after="0"/>
              <w:rPr>
                <w:lang w:val="ru-RU"/>
              </w:rPr>
            </w:pPr>
            <w:r>
              <w:rPr>
                <w:lang w:val="ru-RU"/>
              </w:rPr>
              <w:t>«___» ______________ 20 __ г.</w:t>
            </w:r>
          </w:p>
          <w:p w:rsidR="00D86A90" w:rsidRDefault="00E26356" w:rsidP="00D85AB8">
            <w:pPr>
              <w:pStyle w:val="LBScheduleBodytext"/>
              <w:spacing w:before="0" w:after="0"/>
              <w:rPr>
                <w:lang w:val="ru-RU"/>
              </w:rPr>
            </w:pPr>
            <w:r>
              <w:rPr>
                <w:lang w:val="ru-RU"/>
              </w:rPr>
              <w:t>М.П. (при наличии печати)</w:t>
            </w:r>
          </w:p>
        </w:tc>
      </w:tr>
    </w:tbl>
    <w:p w:rsidR="00D86A90" w:rsidRDefault="00D86A90" w:rsidP="00D85AB8">
      <w:pPr>
        <w:pStyle w:val="VL0"/>
        <w:spacing w:before="0"/>
        <w:rPr>
          <w:color w:val="auto"/>
          <w:sz w:val="24"/>
        </w:rPr>
      </w:pPr>
    </w:p>
    <w:p w:rsidR="00D86A90" w:rsidRDefault="00E26356" w:rsidP="00D85AB8">
      <w:pPr>
        <w:spacing w:after="0" w:line="240" w:lineRule="auto"/>
        <w:rPr>
          <w:sz w:val="24"/>
        </w:rPr>
        <w:sectPr w:rsidR="00D86A90" w:rsidSect="008E4D5A">
          <w:pgSz w:w="11906" w:h="16838"/>
          <w:pgMar w:top="680" w:right="680" w:bottom="680" w:left="1247" w:header="709" w:footer="709" w:gutter="0"/>
          <w:cols w:space="720"/>
        </w:sectPr>
      </w:pPr>
      <w:r>
        <w:rPr>
          <w:sz w:val="24"/>
        </w:rPr>
        <w:fldChar w:fldCharType="end"/>
      </w:r>
    </w:p>
    <w:p w:rsidR="00D86A90" w:rsidRDefault="00E26356" w:rsidP="00D85AB8">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t>​​</w:t>
      </w:r>
    </w:p>
    <w:p w:rsidR="00D86A90" w:rsidRDefault="00E26356" w:rsidP="00D85AB8">
      <w:pPr>
        <w:spacing w:after="0" w:line="240" w:lineRule="auto"/>
        <w:ind w:left="5103"/>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каменного угля для нужд Новокузнецкого почтамта УФПС Кемеровской области</w:t>
      </w:r>
      <w:r>
        <w:rPr>
          <w:sz w:val="24"/>
        </w:rPr>
        <w:fldChar w:fldCharType="end"/>
      </w:r>
    </w:p>
    <w:p w:rsidR="00D86A90" w:rsidRDefault="00E26356" w:rsidP="00D85AB8">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1"/>
      </w:r>
      <w:r>
        <w:rPr>
          <w:sz w:val="24"/>
        </w:rPr>
        <w:t xml:space="preserve"> </w:t>
      </w:r>
      <w:r>
        <w:rPr>
          <w:sz w:val="24"/>
        </w:rPr>
        <w:fldChar w:fldCharType="end"/>
      </w:r>
    </w:p>
    <w:p w:rsidR="00D86A90" w:rsidRDefault="00E26356" w:rsidP="00D85AB8">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2"/>
      </w:r>
      <w:r>
        <w:rPr>
          <w:sz w:val="24"/>
        </w:rPr>
        <w:t xml:space="preserve"> </w:t>
      </w:r>
      <w:r>
        <w:rPr>
          <w:sz w:val="24"/>
        </w:rPr>
        <w:fldChar w:fldCharType="end"/>
      </w:r>
    </w:p>
    <w:p w:rsidR="00D86A90" w:rsidRDefault="00D86A90" w:rsidP="00D85AB8">
      <w:pPr>
        <w:spacing w:after="0" w:line="240" w:lineRule="auto"/>
        <w:jc w:val="right"/>
        <w:rPr>
          <w:sz w:val="24"/>
        </w:rPr>
      </w:pPr>
    </w:p>
    <w:p w:rsidR="00D86A90" w:rsidRDefault="00E26356" w:rsidP="00D85AB8">
      <w:pPr>
        <w:spacing w:after="0" w:line="240" w:lineRule="auto"/>
        <w:jc w:val="center"/>
        <w:rPr>
          <w:b/>
          <w:sz w:val="24"/>
        </w:rPr>
      </w:pPr>
      <w:r>
        <w:rPr>
          <w:b/>
          <w:sz w:val="24"/>
        </w:rPr>
        <w:t>МЕСТО ДОСТАВКИ ТОВАРА</w:t>
      </w:r>
    </w:p>
    <w:tbl>
      <w:tblPr>
        <w:tblStyle w:val="25"/>
        <w:tblW w:w="9782" w:type="dxa"/>
        <w:tblInd w:w="-431" w:type="dxa"/>
        <w:tblLayout w:type="fixed"/>
        <w:tblLook w:val="04A0" w:firstRow="1" w:lastRow="0" w:firstColumn="1" w:lastColumn="0" w:noHBand="0" w:noVBand="1"/>
      </w:tblPr>
      <w:tblGrid>
        <w:gridCol w:w="568"/>
        <w:gridCol w:w="4224"/>
        <w:gridCol w:w="4990"/>
      </w:tblGrid>
      <w:tr w:rsidR="00D86A90">
        <w:tc>
          <w:tcPr>
            <w:tcW w:w="568" w:type="dxa"/>
            <w:tcBorders>
              <w:top w:val="single" w:sz="4" w:space="0" w:color="auto"/>
              <w:left w:val="single" w:sz="4" w:space="0" w:color="auto"/>
              <w:bottom w:val="single" w:sz="4" w:space="0" w:color="auto"/>
              <w:right w:val="single" w:sz="4" w:space="0" w:color="auto"/>
            </w:tcBorders>
            <w:hideMark/>
          </w:tcPr>
          <w:p w:rsidR="00D86A90" w:rsidRDefault="00E26356" w:rsidP="00D85AB8">
            <w:pPr>
              <w:jc w:val="center"/>
              <w:rPr>
                <w:sz w:val="24"/>
              </w:rPr>
            </w:pPr>
            <w:r>
              <w:rPr>
                <w:sz w:val="24"/>
              </w:rPr>
              <w:t xml:space="preserve">№ </w:t>
            </w:r>
            <w:proofErr w:type="spellStart"/>
            <w:r>
              <w:rPr>
                <w:sz w:val="24"/>
              </w:rPr>
              <w:t>пп</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D86A90" w:rsidRDefault="00E26356" w:rsidP="00D85AB8">
            <w:pPr>
              <w:jc w:val="center"/>
              <w:rPr>
                <w:sz w:val="24"/>
              </w:rPr>
            </w:pPr>
            <w:r>
              <w:rPr>
                <w:sz w:val="24"/>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rsidR="00D86A90" w:rsidRDefault="00E26356" w:rsidP="00D85AB8">
            <w:pPr>
              <w:jc w:val="center"/>
              <w:rPr>
                <w:sz w:val="24"/>
              </w:rPr>
            </w:pPr>
            <w:r>
              <w:rPr>
                <w:sz w:val="24"/>
              </w:rPr>
              <w:t>Адрес доставки Товара</w:t>
            </w:r>
          </w:p>
        </w:tc>
      </w:tr>
      <w:tr w:rsidR="00D86A90">
        <w:tc>
          <w:tcPr>
            <w:tcW w:w="568"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\id "354" \displaced</w:instrText>
            </w:r>
            <w:r>
              <w:fldChar w:fldCharType="separate"/>
            </w:r>
            <w:r>
              <w:fldChar w:fldCharType="begin" w:fldLock="1"/>
            </w:r>
            <w:r>
              <w:instrText>LBVARIABLE \displaced</w:instrText>
            </w:r>
            <w:r>
              <w:fldChar w:fldCharType="separate"/>
            </w:r>
            <w:r>
              <w:fldChar w:fldCharType="begin" w:fldLock="1"/>
            </w:r>
            <w:r>
              <w:instrText>LBVARIABLE \id "355"</w:instrText>
            </w:r>
            <w:r>
              <w:fldChar w:fldCharType="separate"/>
            </w:r>
            <w:r>
              <w:t>1</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\id "356"</w:instrText>
            </w:r>
            <w:r>
              <w:fldChar w:fldCharType="separate"/>
            </w:r>
            <w:r>
              <w:t>ОПС 14</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pPr>
            <w:r>
              <w:fldChar w:fldCharType="begin" w:fldLock="1"/>
            </w:r>
            <w:r>
              <w:instrText>LBVARIABLE \id "357"</w:instrText>
            </w:r>
            <w:r>
              <w:fldChar w:fldCharType="separate"/>
            </w:r>
            <w:r>
              <w:t>654014, г. Новокузнецк, ул. Кузедеевская, д. 82</w:t>
            </w:r>
            <w:r>
              <w:fldChar w:fldCharType="end"/>
            </w:r>
            <w:r>
              <w:fldChar w:fldCharType="end"/>
            </w:r>
          </w:p>
        </w:tc>
      </w:tr>
      <w:tr w:rsidR="00D86A90">
        <w:tc>
          <w:tcPr>
            <w:tcW w:w="568"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2</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\id "356"</w:instrText>
            </w:r>
            <w:r>
              <w:fldChar w:fldCharType="separate"/>
            </w:r>
            <w:r>
              <w:t>ОПС 30</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pPr>
            <w:r>
              <w:fldChar w:fldCharType="begin" w:fldLock="1"/>
            </w:r>
            <w:r>
              <w:instrText>LBVARIABLE \id "357"</w:instrText>
            </w:r>
            <w:r>
              <w:fldChar w:fldCharType="separate"/>
            </w:r>
            <w:r>
              <w:t>654030, г. Новокузнецк, ул. Володарского, д.52</w:t>
            </w:r>
            <w:r>
              <w:fldChar w:fldCharType="end"/>
            </w:r>
            <w:r>
              <w:fldChar w:fldCharType="end"/>
            </w:r>
          </w:p>
        </w:tc>
      </w:tr>
      <w:tr w:rsidR="00D86A90">
        <w:tc>
          <w:tcPr>
            <w:tcW w:w="568"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3</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\id "356"</w:instrText>
            </w:r>
            <w:r>
              <w:fldChar w:fldCharType="separate"/>
            </w:r>
            <w:r>
              <w:t>ОПС 36</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pPr>
            <w:r>
              <w:fldChar w:fldCharType="begin" w:fldLock="1"/>
            </w:r>
            <w:r>
              <w:instrText>LBVARIABLE \id "357"</w:instrText>
            </w:r>
            <w:r>
              <w:fldChar w:fldCharType="separate"/>
            </w:r>
            <w:r>
              <w:t>654036, г. Новокузнецк, пер. 40 лет Октября, д.9</w:t>
            </w:r>
            <w:r>
              <w:fldChar w:fldCharType="end"/>
            </w:r>
            <w:r>
              <w:fldChar w:fldCharType="end"/>
            </w:r>
          </w:p>
        </w:tc>
      </w:tr>
      <w:tr w:rsidR="00D86A90">
        <w:tc>
          <w:tcPr>
            <w:tcW w:w="568"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4</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\id "356"</w:instrText>
            </w:r>
            <w:r>
              <w:fldChar w:fldCharType="separate"/>
            </w:r>
            <w:r>
              <w:t>ОПС 45</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pPr>
            <w:r>
              <w:fldChar w:fldCharType="begin" w:fldLock="1"/>
            </w:r>
            <w:r>
              <w:instrText>LBVARIABLE \id "357"</w:instrText>
            </w:r>
            <w:r>
              <w:fldChar w:fldCharType="separate"/>
            </w:r>
            <w:r>
              <w:t>654045, г. Новокузнецк, ул. Пролетарская, д.193</w:t>
            </w:r>
            <w:r>
              <w:fldChar w:fldCharType="end"/>
            </w:r>
            <w:r>
              <w:fldChar w:fldCharType="end"/>
            </w:r>
          </w:p>
        </w:tc>
      </w:tr>
      <w:tr w:rsidR="00D86A90">
        <w:tc>
          <w:tcPr>
            <w:tcW w:w="568"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5</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\id "356"</w:instrText>
            </w:r>
            <w:r>
              <w:fldChar w:fldCharType="separate"/>
            </w:r>
            <w:r>
              <w:t>ОПС 55</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pPr>
            <w:r>
              <w:fldChar w:fldCharType="begin" w:fldLock="1"/>
            </w:r>
            <w:r>
              <w:instrText>LBVARIABLE \id "357"</w:instrText>
            </w:r>
            <w:r>
              <w:fldChar w:fldCharType="separate"/>
            </w:r>
            <w:r>
              <w:t>654055, г. Новокузнецк, пер. Томский, д.25</w:t>
            </w:r>
            <w:r>
              <w:fldChar w:fldCharType="end"/>
            </w:r>
            <w:r>
              <w:fldChar w:fldCharType="end"/>
            </w:r>
          </w:p>
        </w:tc>
      </w:tr>
      <w:tr w:rsidR="00D86A90">
        <w:tc>
          <w:tcPr>
            <w:tcW w:w="568"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6</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\id "356"</w:instrText>
            </w:r>
            <w:r>
              <w:fldChar w:fldCharType="separate"/>
            </w:r>
            <w:r>
              <w:t>ОПС Березово</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pPr>
            <w:r>
              <w:fldChar w:fldCharType="begin" w:fldLock="1"/>
            </w:r>
            <w:r>
              <w:instrText>LBVARIABLE \id "357"</w:instrText>
            </w:r>
            <w:r>
              <w:fldChar w:fldCharType="separate"/>
            </w:r>
            <w:r>
              <w:t>654208, Новокузнецкий район, с. Березово, ул. Центральная, 9А</w:t>
            </w:r>
            <w:r>
              <w:fldChar w:fldCharType="end"/>
            </w:r>
            <w:r>
              <w:fldChar w:fldCharType="end"/>
            </w:r>
          </w:p>
        </w:tc>
      </w:tr>
      <w:tr w:rsidR="00D86A90">
        <w:tc>
          <w:tcPr>
            <w:tcW w:w="568"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7</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\id "356"</w:instrText>
            </w:r>
            <w:r>
              <w:fldChar w:fldCharType="separate"/>
            </w:r>
            <w:r>
              <w:t>ОПС Осиновое Плесо</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pPr>
            <w:r>
              <w:fldChar w:fldCharType="begin" w:fldLock="1"/>
            </w:r>
            <w:r>
              <w:instrText>LBVARIABLE \id "357"</w:instrText>
            </w:r>
            <w:r>
              <w:fldChar w:fldCharType="separate"/>
            </w:r>
            <w:r>
              <w:t>654224, Новокузнецкий район, п. Осиновое Плесо, ул. Блынского, д.61</w:t>
            </w:r>
            <w:r>
              <w:fldChar w:fldCharType="end"/>
            </w:r>
            <w:r>
              <w:fldChar w:fldCharType="end"/>
            </w:r>
          </w:p>
        </w:tc>
      </w:tr>
      <w:tr w:rsidR="00D86A90">
        <w:tc>
          <w:tcPr>
            <w:tcW w:w="568"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8</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\id "356"</w:instrText>
            </w:r>
            <w:r>
              <w:fldChar w:fldCharType="separate"/>
            </w:r>
            <w:r>
              <w:t>ОПС Кузедеево</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pPr>
            <w:r>
              <w:fldChar w:fldCharType="begin" w:fldLock="1"/>
            </w:r>
            <w:r>
              <w:instrText>LBVARIABLE \id "357"</w:instrText>
            </w:r>
            <w:r>
              <w:fldChar w:fldCharType="separate"/>
            </w:r>
            <w:r>
              <w:t>654250, Новокузнецкий район, п. Кузедеево, ул. Ленинская, д.2</w:t>
            </w:r>
            <w:r>
              <w:fldChar w:fldCharType="end"/>
            </w:r>
            <w:r>
              <w:fldChar w:fldCharType="end"/>
            </w:r>
          </w:p>
        </w:tc>
      </w:tr>
      <w:tr w:rsidR="00D86A90">
        <w:tc>
          <w:tcPr>
            <w:tcW w:w="568"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9</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\id "356"</w:instrText>
            </w:r>
            <w:r>
              <w:fldChar w:fldCharType="separate"/>
            </w:r>
            <w:r>
              <w:t>ОПС Осинники-6</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pPr>
            <w:r>
              <w:fldChar w:fldCharType="begin" w:fldLock="1"/>
            </w:r>
            <w:r>
              <w:instrText>LBVARIABLE \id "357"</w:instrText>
            </w:r>
            <w:r>
              <w:fldChar w:fldCharType="separate"/>
            </w:r>
            <w:r>
              <w:t>652806, г. Калтан, пер. Достоевского, д.3</w:t>
            </w:r>
            <w:r>
              <w:fldChar w:fldCharType="end"/>
            </w:r>
            <w:r>
              <w:fldChar w:fldCharType="end"/>
            </w:r>
          </w:p>
        </w:tc>
      </w:tr>
      <w:tr w:rsidR="00D86A90">
        <w:tc>
          <w:tcPr>
            <w:tcW w:w="568"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10</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\id "356"</w:instrText>
            </w:r>
            <w:r>
              <w:fldChar w:fldCharType="separate"/>
            </w:r>
            <w:r>
              <w:t>ОПС Малиновка</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D86A90" w:rsidRDefault="00E26356" w:rsidP="00D85AB8">
            <w:pPr>
              <w:jc w:val="center"/>
              <w:rPr>
                <w:sz w:val="24"/>
              </w:rPr>
            </w:pPr>
            <w:r>
              <w:fldChar w:fldCharType="begin" w:fldLock="1"/>
            </w:r>
            <w:r>
              <w:instrText>LBVARIABLE \id "357"</w:instrText>
            </w:r>
            <w:r>
              <w:fldChar w:fldCharType="separate"/>
            </w:r>
            <w:r>
              <w:t>652830, Калтанский городской округ, п. Малиновка, ул. Советская, д. 33а</w:t>
            </w:r>
            <w:r>
              <w:fldChar w:fldCharType="end"/>
            </w:r>
            <w:r>
              <w:fldChar w:fldCharType="end"/>
            </w:r>
            <w:r>
              <w:fldChar w:fldCharType="end"/>
            </w:r>
          </w:p>
        </w:tc>
      </w:tr>
    </w:tbl>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D86A90">
        <w:tc>
          <w:tcPr>
            <w:tcW w:w="4678" w:type="dxa"/>
          </w:tcPr>
          <w:p w:rsidR="00D86A90" w:rsidRDefault="00D86A90" w:rsidP="00D85AB8">
            <w:pPr>
              <w:pStyle w:val="LBScheduleBodytext"/>
              <w:spacing w:before="0" w:after="0"/>
              <w:rPr>
                <w:b/>
                <w:lang w:val="ru-RU"/>
              </w:rPr>
            </w:pPr>
          </w:p>
          <w:p w:rsidR="00D86A90" w:rsidRDefault="00E26356" w:rsidP="00D85AB8">
            <w:pPr>
              <w:pStyle w:val="LBScheduleBodytext"/>
              <w:spacing w:before="0" w:after="0"/>
              <w:rPr>
                <w:b/>
                <w:lang w:val="ru-RU"/>
              </w:rPr>
            </w:pPr>
            <w:r>
              <w:rPr>
                <w:b/>
                <w:lang w:val="ru-RU"/>
              </w:rPr>
              <w:t>ПОКУПАТЕЛЬ:</w:t>
            </w:r>
          </w:p>
        </w:tc>
        <w:tc>
          <w:tcPr>
            <w:tcW w:w="4536" w:type="dxa"/>
          </w:tcPr>
          <w:p w:rsidR="00D86A90" w:rsidRDefault="00D86A90" w:rsidP="00D85AB8">
            <w:pPr>
              <w:pStyle w:val="LBScheduleBodytext"/>
              <w:spacing w:before="0" w:after="0"/>
              <w:rPr>
                <w:b/>
                <w:lang w:val="ru-RU"/>
              </w:rPr>
            </w:pPr>
          </w:p>
          <w:p w:rsidR="00D86A90" w:rsidRDefault="00E26356" w:rsidP="00D85AB8">
            <w:pPr>
              <w:pStyle w:val="LBScheduleBodytext"/>
              <w:spacing w:before="0" w:after="0"/>
              <w:rPr>
                <w:b/>
                <w:lang w:val="ru-RU"/>
              </w:rPr>
            </w:pPr>
            <w:r>
              <w:rPr>
                <w:b/>
                <w:lang w:val="ru-RU"/>
              </w:rPr>
              <w:t>ПОСТАВЩИК:</w:t>
            </w:r>
          </w:p>
        </w:tc>
      </w:tr>
      <w:tr w:rsidR="00D86A90">
        <w:tc>
          <w:tcPr>
            <w:tcW w:w="4678" w:type="dxa"/>
          </w:tcPr>
          <w:p w:rsidR="00D86A90" w:rsidRDefault="00E26356" w:rsidP="00D85AB8">
            <w:pPr>
              <w:pStyle w:val="LBScheduleBodytext"/>
              <w:spacing w:before="0" w:after="0"/>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Кемеровской области</w:t>
            </w:r>
            <w:r>
              <w:rPr>
                <w:lang w:val="ru-RU"/>
              </w:rPr>
              <w:fldChar w:fldCharType="end"/>
            </w:r>
            <w:r>
              <w:rPr>
                <w:lang w:val="ru-RU"/>
              </w:rPr>
              <w:fldChar w:fldCharType="end"/>
            </w:r>
          </w:p>
        </w:tc>
        <w:tc>
          <w:tcPr>
            <w:tcW w:w="4536" w:type="dxa"/>
          </w:tcPr>
          <w:p w:rsidR="00D86A90" w:rsidRDefault="00D86A90" w:rsidP="00D85AB8">
            <w:pPr>
              <w:pStyle w:val="LBScheduleBodytext"/>
              <w:spacing w:before="0" w:after="0"/>
              <w:jc w:val="both"/>
              <w:rPr>
                <w:lang w:val="ru-RU"/>
              </w:rPr>
            </w:pPr>
          </w:p>
        </w:tc>
      </w:tr>
      <w:tr w:rsidR="00D86A90">
        <w:tc>
          <w:tcPr>
            <w:tcW w:w="4678" w:type="dxa"/>
          </w:tcPr>
          <w:p w:rsidR="00D86A90" w:rsidRDefault="00E26356" w:rsidP="00D85AB8">
            <w:pPr>
              <w:pStyle w:val="LBScheduleBodytext"/>
              <w:spacing w:before="0" w:after="0"/>
              <w:jc w:val="both"/>
              <w:rPr>
                <w:lang w:val="ru-RU"/>
              </w:rPr>
            </w:pPr>
            <w:r>
              <w:rPr>
                <w:lang w:val="ru-RU"/>
              </w:rPr>
              <w:t xml:space="preserve">____________________ </w:t>
            </w:r>
          </w:p>
          <w:p w:rsidR="00D86A90" w:rsidRDefault="00E26356" w:rsidP="00D85AB8">
            <w:pPr>
              <w:pStyle w:val="LBScheduleBodytext"/>
              <w:spacing w:before="0" w:after="0"/>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Малышева Елена Валерьевна</w:t>
            </w:r>
            <w:r>
              <w:rPr>
                <w:lang w:val="ru-RU"/>
              </w:rPr>
              <w:fldChar w:fldCharType="end"/>
            </w:r>
            <w:r>
              <w:rPr>
                <w:lang w:val="ru-RU"/>
              </w:rPr>
              <w:fldChar w:fldCharType="end"/>
            </w:r>
          </w:p>
        </w:tc>
        <w:tc>
          <w:tcPr>
            <w:tcW w:w="4536" w:type="dxa"/>
          </w:tcPr>
          <w:p w:rsidR="00D86A90" w:rsidRDefault="00E26356" w:rsidP="00D85AB8">
            <w:pPr>
              <w:pStyle w:val="LBScheduleBodytext"/>
              <w:spacing w:before="0" w:after="0"/>
              <w:rPr>
                <w:lang w:val="ru-RU"/>
              </w:rPr>
            </w:pPr>
            <w:r>
              <w:rPr>
                <w:lang w:val="ru-RU"/>
              </w:rPr>
              <w:t xml:space="preserve">____________________ </w:t>
            </w:r>
          </w:p>
          <w:p w:rsidR="00D86A90" w:rsidRDefault="00D86A90" w:rsidP="00D85AB8">
            <w:pPr>
              <w:pStyle w:val="LBScheduleBodytext"/>
              <w:spacing w:before="0" w:after="0"/>
              <w:jc w:val="both"/>
              <w:rPr>
                <w:lang w:val="ru-RU"/>
              </w:rPr>
            </w:pPr>
          </w:p>
        </w:tc>
      </w:tr>
      <w:tr w:rsidR="00D86A90">
        <w:tc>
          <w:tcPr>
            <w:tcW w:w="4678" w:type="dxa"/>
          </w:tcPr>
          <w:p w:rsidR="00D86A90" w:rsidRDefault="00E26356" w:rsidP="00D85AB8">
            <w:pPr>
              <w:pStyle w:val="LBScheduleBodytext"/>
              <w:spacing w:before="0" w:after="0"/>
              <w:rPr>
                <w:lang w:val="ru-RU"/>
              </w:rPr>
            </w:pPr>
            <w:r>
              <w:rPr>
                <w:lang w:val="ru-RU"/>
              </w:rPr>
              <w:t>«___» ______________ 20 __ г.</w:t>
            </w:r>
          </w:p>
        </w:tc>
        <w:tc>
          <w:tcPr>
            <w:tcW w:w="4536" w:type="dxa"/>
          </w:tcPr>
          <w:p w:rsidR="00D86A90" w:rsidRDefault="00E26356" w:rsidP="00D85AB8">
            <w:pPr>
              <w:pStyle w:val="LBScheduleBodytext"/>
              <w:spacing w:before="0" w:after="0"/>
              <w:rPr>
                <w:lang w:val="ru-RU"/>
              </w:rPr>
            </w:pPr>
            <w:r>
              <w:rPr>
                <w:lang w:val="ru-RU"/>
              </w:rPr>
              <w:t>«___» ______________ 20 __ г.</w:t>
            </w:r>
          </w:p>
          <w:p w:rsidR="00D86A90" w:rsidRDefault="00E26356" w:rsidP="00D85AB8">
            <w:pPr>
              <w:pStyle w:val="LBScheduleBodytext"/>
              <w:spacing w:before="0" w:after="0"/>
              <w:rPr>
                <w:lang w:val="ru-RU"/>
              </w:rPr>
            </w:pPr>
            <w:r>
              <w:rPr>
                <w:lang w:val="ru-RU"/>
              </w:rPr>
              <w:t>М.П. (при наличии печати)</w:t>
            </w:r>
          </w:p>
        </w:tc>
      </w:tr>
    </w:tbl>
    <w:p w:rsidR="00D86A90" w:rsidRDefault="00D86A90" w:rsidP="00D85AB8">
      <w:pPr>
        <w:tabs>
          <w:tab w:val="left" w:pos="2605"/>
        </w:tabs>
        <w:spacing w:after="0" w:line="240" w:lineRule="auto"/>
        <w:rPr>
          <w:sz w:val="24"/>
        </w:rPr>
      </w:pPr>
    </w:p>
    <w:p w:rsidR="00D86A90" w:rsidRDefault="00D86A90" w:rsidP="00D85AB8">
      <w:pPr>
        <w:tabs>
          <w:tab w:val="left" w:pos="2605"/>
        </w:tabs>
        <w:spacing w:after="0" w:line="240" w:lineRule="auto"/>
        <w:rPr>
          <w:sz w:val="24"/>
        </w:rPr>
      </w:pPr>
    </w:p>
    <w:p w:rsidR="00D86A90" w:rsidRDefault="00D86A90" w:rsidP="00D85AB8">
      <w:pPr>
        <w:spacing w:after="0" w:line="240" w:lineRule="auto"/>
        <w:rPr>
          <w:sz w:val="24"/>
        </w:rPr>
        <w:sectPr w:rsidR="00D86A90">
          <w:pgSz w:w="11906" w:h="16838"/>
          <w:pgMar w:top="1134" w:right="707" w:bottom="1134" w:left="1701" w:header="709" w:footer="709" w:gutter="0"/>
          <w:cols w:space="720"/>
        </w:sectPr>
      </w:pPr>
    </w:p>
    <w:p w:rsidR="00D86A90" w:rsidRDefault="00D86A90" w:rsidP="00D85AB8">
      <w:pPr>
        <w:spacing w:after="0" w:line="240" w:lineRule="auto"/>
        <w:jc w:val="both"/>
        <w:rPr>
          <w:sz w:val="24"/>
        </w:rPr>
      </w:pPr>
    </w:p>
    <w:p w:rsidR="00D86A90" w:rsidRDefault="00E26356" w:rsidP="00D85AB8">
      <w:pPr>
        <w:spacing w:after="0" w:line="240" w:lineRule="auto"/>
        <w:ind w:left="5103"/>
        <w:jc w:val="both"/>
        <w:rPr>
          <w:sz w:val="24"/>
        </w:rPr>
      </w:pPr>
      <w:r>
        <w:rPr>
          <w:sz w:val="24"/>
        </w:rPr>
        <w:t>Приложение №</w:t>
      </w:r>
      <w:r>
        <w:rPr>
          <w:sz w:val="24"/>
        </w:rPr>
        <w:fldChar w:fldCharType="begin" w:fldLock="1"/>
      </w:r>
      <w:r>
        <w:rPr>
          <w:sz w:val="24"/>
        </w:rPr>
        <w:instrText>LBVARIABLE \id "536"</w:instrText>
      </w:r>
      <w:r>
        <w:rPr>
          <w:sz w:val="24"/>
        </w:rPr>
        <w:fldChar w:fldCharType="separate"/>
      </w:r>
      <w:r>
        <w:rPr>
          <w:sz w:val="24"/>
        </w:rPr>
        <w:t>6</w:t>
      </w:r>
      <w:r>
        <w:rPr>
          <w:sz w:val="24"/>
        </w:rPr>
        <w:fldChar w:fldCharType="end"/>
      </w: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каменного угля для нужд Новокузнецкого почтамта УФПС Кемеровской области</w:t>
      </w:r>
      <w:r>
        <w:rPr>
          <w:sz w:val="24"/>
        </w:rPr>
        <w:fldChar w:fldCharType="end"/>
      </w:r>
    </w:p>
    <w:p w:rsidR="00D86A90" w:rsidRDefault="00E26356" w:rsidP="00D85AB8">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3"/>
      </w:r>
      <w:r>
        <w:rPr>
          <w:sz w:val="24"/>
        </w:rPr>
        <w:t xml:space="preserve"> </w:t>
      </w:r>
      <w:r>
        <w:rPr>
          <w:sz w:val="24"/>
        </w:rPr>
        <w:fldChar w:fldCharType="end"/>
      </w:r>
    </w:p>
    <w:p w:rsidR="00D86A90" w:rsidRDefault="00E26356" w:rsidP="00D85AB8">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4"/>
      </w:r>
      <w:r>
        <w:rPr>
          <w:sz w:val="24"/>
        </w:rPr>
        <w:t xml:space="preserve"> </w:t>
      </w:r>
      <w:r>
        <w:rPr>
          <w:sz w:val="24"/>
        </w:rPr>
        <w:fldChar w:fldCharType="end"/>
      </w:r>
    </w:p>
    <w:p w:rsidR="00D86A90" w:rsidRDefault="00D86A90" w:rsidP="00D85AB8">
      <w:pPr>
        <w:spacing w:after="0" w:line="240" w:lineRule="auto"/>
      </w:pPr>
    </w:p>
    <w:p w:rsidR="00D86A90" w:rsidRDefault="00E26356" w:rsidP="00D85AB8">
      <w:pPr>
        <w:spacing w:after="0" w:line="240" w:lineRule="auto"/>
        <w:ind w:firstLine="709"/>
        <w:jc w:val="center"/>
        <w:rPr>
          <w:b/>
          <w:sz w:val="24"/>
        </w:rPr>
      </w:pPr>
      <w:proofErr w:type="spellStart"/>
      <w:r>
        <w:rPr>
          <w:b/>
          <w:sz w:val="24"/>
        </w:rPr>
        <w:t>Комплаенс</w:t>
      </w:r>
      <w:proofErr w:type="spellEnd"/>
      <w:r>
        <w:rPr>
          <w:b/>
          <w:sz w:val="24"/>
        </w:rPr>
        <w:t>-оговорка</w:t>
      </w:r>
      <w:r>
        <w:rPr>
          <w:rStyle w:val="a9"/>
          <w:b/>
          <w:sz w:val="24"/>
        </w:rPr>
        <w:footnoteReference w:id="35"/>
      </w:r>
    </w:p>
    <w:p w:rsidR="00D86A90" w:rsidRDefault="00D86A90" w:rsidP="00D85AB8">
      <w:pPr>
        <w:spacing w:after="0" w:line="240" w:lineRule="auto"/>
        <w:ind w:firstLine="709"/>
        <w:jc w:val="center"/>
        <w:rPr>
          <w:b/>
          <w:sz w:val="24"/>
        </w:rPr>
      </w:pPr>
    </w:p>
    <w:p w:rsidR="00D86A90" w:rsidRDefault="00E26356" w:rsidP="008E4D5A">
      <w:pPr>
        <w:tabs>
          <w:tab w:val="left" w:pos="1134"/>
        </w:tabs>
        <w:spacing w:after="0" w:line="240" w:lineRule="auto"/>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D86A90" w:rsidRDefault="00E26356" w:rsidP="008E4D5A">
      <w:pPr>
        <w:tabs>
          <w:tab w:val="left" w:pos="1276"/>
        </w:tabs>
        <w:spacing w:after="0" w:line="240" w:lineRule="auto"/>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D86A90" w:rsidRDefault="00E26356" w:rsidP="008E4D5A">
      <w:pPr>
        <w:tabs>
          <w:tab w:val="left" w:pos="1276"/>
        </w:tabs>
        <w:spacing w:after="0" w:line="240" w:lineRule="auto"/>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D86A90" w:rsidRDefault="00E26356" w:rsidP="008E4D5A">
      <w:pPr>
        <w:tabs>
          <w:tab w:val="left" w:pos="1276"/>
        </w:tabs>
        <w:spacing w:after="0" w:line="240" w:lineRule="auto"/>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D86A90" w:rsidRDefault="00E26356" w:rsidP="008E4D5A">
      <w:pPr>
        <w:tabs>
          <w:tab w:val="left" w:pos="1418"/>
        </w:tabs>
        <w:spacing w:after="0" w:line="240" w:lineRule="auto"/>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D86A90" w:rsidRDefault="00E26356" w:rsidP="008E4D5A">
      <w:pPr>
        <w:tabs>
          <w:tab w:val="left" w:pos="1134"/>
        </w:tabs>
        <w:spacing w:after="0" w:line="240" w:lineRule="auto"/>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D86A90" w:rsidRDefault="00E26356" w:rsidP="008E4D5A">
      <w:pPr>
        <w:tabs>
          <w:tab w:val="left" w:pos="1134"/>
        </w:tabs>
        <w:spacing w:after="0" w:line="240" w:lineRule="auto"/>
        <w:ind w:firstLine="709"/>
        <w:jc w:val="both"/>
        <w:rPr>
          <w:sz w:val="24"/>
        </w:rPr>
      </w:pPr>
      <w:r>
        <w:rPr>
          <w:sz w:val="24"/>
        </w:rPr>
        <w:t>б) ни одна из Сторон не находится во владении и/или под контролем лиц, включенных в Перечень.</w:t>
      </w:r>
    </w:p>
    <w:p w:rsidR="00D86A90" w:rsidRDefault="00E26356" w:rsidP="008E4D5A">
      <w:pPr>
        <w:tabs>
          <w:tab w:val="left" w:pos="1418"/>
        </w:tabs>
        <w:spacing w:after="0" w:line="240" w:lineRule="auto"/>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D86A90" w:rsidRDefault="00E26356" w:rsidP="008E4D5A">
      <w:pPr>
        <w:tabs>
          <w:tab w:val="left" w:pos="1418"/>
        </w:tabs>
        <w:spacing w:after="0" w:line="240" w:lineRule="auto"/>
        <w:ind w:firstLine="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D86A90" w:rsidRDefault="00E26356" w:rsidP="008E4D5A">
      <w:pPr>
        <w:pStyle w:val="aa"/>
        <w:numPr>
          <w:ilvl w:val="0"/>
          <w:numId w:val="34"/>
        </w:numPr>
        <w:tabs>
          <w:tab w:val="left" w:pos="1134"/>
        </w:tabs>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D86A90" w:rsidRDefault="00E26356" w:rsidP="008E4D5A">
      <w:pPr>
        <w:pStyle w:val="aa"/>
        <w:numPr>
          <w:ilvl w:val="0"/>
          <w:numId w:val="34"/>
        </w:numPr>
        <w:tabs>
          <w:tab w:val="left" w:pos="1134"/>
        </w:tabs>
        <w:ind w:left="0" w:firstLine="709"/>
        <w:jc w:val="both"/>
      </w:pPr>
      <w: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D86A90" w:rsidRDefault="00E26356" w:rsidP="008E4D5A">
      <w:pPr>
        <w:tabs>
          <w:tab w:val="left" w:pos="1134"/>
        </w:tabs>
        <w:spacing w:after="0" w:line="240" w:lineRule="auto"/>
        <w:ind w:firstLine="709"/>
        <w:jc w:val="both"/>
        <w:rPr>
          <w:sz w:val="24"/>
        </w:rPr>
      </w:pPr>
      <w:r>
        <w:rPr>
          <w:sz w:val="24"/>
        </w:rPr>
        <w:lastRenderedPageBreak/>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D86A90" w:rsidRDefault="00E26356" w:rsidP="008E4D5A">
      <w:pPr>
        <w:tabs>
          <w:tab w:val="left" w:pos="1134"/>
        </w:tabs>
        <w:spacing w:after="0" w:line="240" w:lineRule="auto"/>
        <w:ind w:firstLine="709"/>
        <w:jc w:val="both"/>
        <w:rPr>
          <w:sz w:val="24"/>
        </w:rPr>
      </w:pPr>
      <w:r>
        <w:rPr>
          <w:sz w:val="24"/>
        </w:rPr>
        <w:t xml:space="preserve">Уведомление </w:t>
      </w:r>
      <w:r>
        <w:rPr>
          <w:sz w:val="24"/>
        </w:rPr>
        <w:fldChar w:fldCharType="begin" w:fldLock="1"/>
      </w:r>
      <w:r>
        <w:rPr>
          <w:sz w:val="24"/>
        </w:rPr>
        <w:instrText>LBVARIABLE \id "597"</w:instrText>
      </w:r>
      <w:r>
        <w:rPr>
          <w:sz w:val="24"/>
        </w:rPr>
        <w:fldChar w:fldCharType="separate"/>
      </w:r>
      <w:r>
        <w:rPr>
          <w:sz w:val="24"/>
        </w:rPr>
        <w:t>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"598"</w:instrText>
      </w:r>
      <w:r>
        <w:rPr>
          <w:sz w:val="24"/>
        </w:rPr>
        <w:fldChar w:fldCharType="separate"/>
      </w:r>
      <w:r>
        <w:rPr>
          <w:sz w:val="24"/>
        </w:rPr>
        <w:t>_____________</w:t>
      </w:r>
      <w:r>
        <w:rPr>
          <w:sz w:val="24"/>
        </w:rPr>
        <w:fldChar w:fldCharType="end"/>
      </w:r>
      <w:r>
        <w:rPr>
          <w:sz w:val="24"/>
        </w:rPr>
        <w:t>.</w:t>
      </w:r>
    </w:p>
    <w:p w:rsidR="00D86A90" w:rsidRDefault="00E26356" w:rsidP="008E4D5A">
      <w:pPr>
        <w:tabs>
          <w:tab w:val="left" w:pos="1134"/>
        </w:tabs>
        <w:spacing w:after="0" w:line="240" w:lineRule="auto"/>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D86A90" w:rsidRDefault="00E26356" w:rsidP="008E4D5A">
      <w:pPr>
        <w:tabs>
          <w:tab w:val="left" w:pos="1134"/>
        </w:tabs>
        <w:spacing w:after="0" w:line="240" w:lineRule="auto"/>
        <w:ind w:firstLine="709"/>
        <w:jc w:val="both"/>
        <w:rPr>
          <w:sz w:val="24"/>
        </w:rPr>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rsidR="00D86A90" w:rsidRDefault="00E26356" w:rsidP="008E4D5A">
      <w:pPr>
        <w:tabs>
          <w:tab w:val="left" w:pos="1134"/>
        </w:tabs>
        <w:spacing w:after="0" w:line="240" w:lineRule="auto"/>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D86A90" w:rsidRDefault="00E26356" w:rsidP="008E4D5A">
      <w:pPr>
        <w:tabs>
          <w:tab w:val="left" w:pos="1134"/>
        </w:tabs>
        <w:spacing w:after="0" w:line="240" w:lineRule="auto"/>
        <w:ind w:firstLine="709"/>
        <w:jc w:val="both"/>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D86A90" w:rsidRDefault="00E26356" w:rsidP="008E4D5A">
      <w:pPr>
        <w:tabs>
          <w:tab w:val="left" w:pos="1134"/>
        </w:tabs>
        <w:spacing w:after="0" w:line="240" w:lineRule="auto"/>
        <w:ind w:firstLine="709"/>
        <w:jc w:val="both"/>
        <w:rPr>
          <w:sz w:val="24"/>
        </w:rPr>
      </w:pPr>
      <w:r>
        <w:rPr>
          <w:sz w:val="24"/>
        </w:rPr>
        <w:t>Уведомление Сторон осуществляется в порядке, определенном в пункте 1.3.3 настоящего Приложения.</w:t>
      </w:r>
    </w:p>
    <w:p w:rsidR="00D86A90" w:rsidRDefault="00E26356" w:rsidP="008E4D5A">
      <w:pPr>
        <w:tabs>
          <w:tab w:val="left" w:pos="1134"/>
        </w:tabs>
        <w:spacing w:after="0" w:line="240" w:lineRule="auto"/>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D86A90" w:rsidRDefault="00E26356" w:rsidP="008E4D5A">
      <w:pPr>
        <w:tabs>
          <w:tab w:val="left" w:pos="1134"/>
        </w:tabs>
        <w:spacing w:after="0" w:line="240" w:lineRule="auto"/>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D86A90" w:rsidRDefault="00E26356" w:rsidP="008E4D5A">
      <w:pPr>
        <w:tabs>
          <w:tab w:val="left" w:pos="1134"/>
        </w:tabs>
        <w:spacing w:after="0" w:line="240" w:lineRule="auto"/>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D86A90" w:rsidRDefault="00E26356" w:rsidP="008E4D5A">
      <w:pPr>
        <w:tabs>
          <w:tab w:val="left" w:pos="1134"/>
        </w:tabs>
        <w:spacing w:after="0" w:line="240" w:lineRule="auto"/>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D86A90" w:rsidRDefault="00E26356" w:rsidP="008E4D5A">
      <w:pPr>
        <w:tabs>
          <w:tab w:val="left" w:pos="1134"/>
        </w:tabs>
        <w:spacing w:after="0" w:line="240" w:lineRule="auto"/>
        <w:ind w:firstLine="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D86A90" w:rsidRDefault="00E26356" w:rsidP="008E4D5A">
      <w:pPr>
        <w:tabs>
          <w:tab w:val="left" w:pos="1134"/>
        </w:tabs>
        <w:spacing w:after="0" w:line="240" w:lineRule="auto"/>
        <w:ind w:firstLine="709"/>
        <w:jc w:val="both"/>
        <w:rPr>
          <w:sz w:val="24"/>
        </w:rPr>
      </w:pPr>
      <w:r>
        <w:rPr>
          <w:sz w:val="24"/>
        </w:rPr>
        <w:t>Право требования уплаты штрафа возникает за каждый выявленный факт «недружественного влияния».</w:t>
      </w:r>
    </w:p>
    <w:p w:rsidR="00D86A90" w:rsidRDefault="00E26356" w:rsidP="008E4D5A">
      <w:pPr>
        <w:spacing w:after="0" w:line="240" w:lineRule="auto"/>
        <w:jc w:val="both"/>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D86A90" w:rsidRDefault="00D86A90" w:rsidP="00D85AB8">
      <w:pPr>
        <w:spacing w:after="0" w:line="240" w:lineRule="auto"/>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D86A90">
        <w:tc>
          <w:tcPr>
            <w:tcW w:w="4678" w:type="dxa"/>
          </w:tcPr>
          <w:p w:rsidR="00D86A90" w:rsidRDefault="00E26356" w:rsidP="00D85AB8">
            <w:pPr>
              <w:jc w:val="center"/>
              <w:rPr>
                <w:b/>
                <w:sz w:val="24"/>
              </w:rPr>
            </w:pPr>
            <w:r>
              <w:rPr>
                <w:b/>
                <w:sz w:val="24"/>
              </w:rPr>
              <w:t>ПОКУПАТЕЛЬ:</w:t>
            </w:r>
          </w:p>
        </w:tc>
        <w:tc>
          <w:tcPr>
            <w:tcW w:w="4536" w:type="dxa"/>
          </w:tcPr>
          <w:p w:rsidR="00D86A90" w:rsidRDefault="00E26356" w:rsidP="00D85AB8">
            <w:pPr>
              <w:jc w:val="center"/>
              <w:rPr>
                <w:b/>
                <w:sz w:val="24"/>
              </w:rPr>
            </w:pPr>
            <w:r>
              <w:rPr>
                <w:b/>
                <w:sz w:val="24"/>
              </w:rPr>
              <w:t>ПОСТАВЩИК:</w:t>
            </w:r>
          </w:p>
        </w:tc>
      </w:tr>
      <w:tr w:rsidR="00D86A90">
        <w:tc>
          <w:tcPr>
            <w:tcW w:w="4678" w:type="dxa"/>
          </w:tcPr>
          <w:p w:rsidR="00D86A90" w:rsidRDefault="00E26356" w:rsidP="00D85AB8">
            <w:pPr>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"27"</w:instrText>
            </w:r>
            <w:r>
              <w:rPr>
                <w:sz w:val="24"/>
              </w:rPr>
              <w:fldChar w:fldCharType="separate"/>
            </w:r>
            <w:r>
              <w:rPr>
                <w:sz w:val="24"/>
              </w:rPr>
              <w:t>Директор УФПС Кемеровской области</w:t>
            </w:r>
            <w:r>
              <w:rPr>
                <w:sz w:val="24"/>
              </w:rPr>
              <w:fldChar w:fldCharType="end"/>
            </w:r>
            <w:r>
              <w:rPr>
                <w:sz w:val="24"/>
              </w:rPr>
              <w:fldChar w:fldCharType="end"/>
            </w:r>
          </w:p>
        </w:tc>
        <w:tc>
          <w:tcPr>
            <w:tcW w:w="4536" w:type="dxa"/>
          </w:tcPr>
          <w:p w:rsidR="00D86A90" w:rsidRDefault="00D86A90" w:rsidP="00D85AB8">
            <w:pPr>
              <w:jc w:val="both"/>
              <w:rPr>
                <w:sz w:val="24"/>
              </w:rPr>
            </w:pPr>
          </w:p>
        </w:tc>
      </w:tr>
      <w:tr w:rsidR="00D86A90">
        <w:tc>
          <w:tcPr>
            <w:tcW w:w="4678" w:type="dxa"/>
          </w:tcPr>
          <w:p w:rsidR="00D86A90" w:rsidRDefault="00E26356" w:rsidP="00D85AB8">
            <w:pPr>
              <w:rPr>
                <w:sz w:val="24"/>
              </w:rPr>
            </w:pPr>
            <w:r>
              <w:rPr>
                <w:sz w:val="24"/>
              </w:rPr>
              <w:t xml:space="preserve">____________________ </w:t>
            </w:r>
          </w:p>
          <w:p w:rsidR="00D86A90" w:rsidRDefault="00E26356" w:rsidP="00D85AB8">
            <w:pPr>
              <w:rPr>
                <w:sz w:val="24"/>
              </w:rPr>
            </w:pPr>
            <w:r>
              <w:rPr>
                <w:sz w:val="24"/>
              </w:rPr>
              <w:fldChar w:fldCharType="begin"/>
            </w:r>
            <w:r>
              <w:rPr>
                <w:sz w:val="24"/>
              </w:rPr>
              <w:instrText>LBVARIABLE \id "23"</w:instrText>
            </w:r>
            <w:r>
              <w:rPr>
                <w:sz w:val="24"/>
              </w:rPr>
              <w:fldChar w:fldCharType="separate"/>
            </w:r>
            <w:r>
              <w:rPr>
                <w:sz w:val="24"/>
              </w:rPr>
              <w:fldChar w:fldCharType="begin" w:fldLock="1"/>
            </w:r>
            <w:r>
              <w:rPr>
                <w:sz w:val="24"/>
              </w:rPr>
              <w:instrText>LBVARIABLE \id "28" \letterCase "camel"</w:instrText>
            </w:r>
            <w:r>
              <w:rPr>
                <w:sz w:val="24"/>
              </w:rPr>
              <w:fldChar w:fldCharType="separate"/>
            </w:r>
            <w:r>
              <w:rPr>
                <w:sz w:val="24"/>
              </w:rPr>
              <w:t>Малышева Елена Валерьевна</w:t>
            </w:r>
            <w:r>
              <w:rPr>
                <w:sz w:val="24"/>
              </w:rPr>
              <w:fldChar w:fldCharType="end"/>
            </w:r>
            <w:r>
              <w:rPr>
                <w:sz w:val="24"/>
              </w:rPr>
              <w:fldChar w:fldCharType="end"/>
            </w:r>
          </w:p>
        </w:tc>
        <w:tc>
          <w:tcPr>
            <w:tcW w:w="4536" w:type="dxa"/>
          </w:tcPr>
          <w:p w:rsidR="00D86A90" w:rsidRDefault="00E26356" w:rsidP="00D85AB8">
            <w:pPr>
              <w:rPr>
                <w:sz w:val="24"/>
              </w:rPr>
            </w:pPr>
            <w:r>
              <w:rPr>
                <w:sz w:val="24"/>
              </w:rPr>
              <w:t xml:space="preserve">____________________ </w:t>
            </w:r>
          </w:p>
          <w:p w:rsidR="00D86A90" w:rsidRDefault="00D86A90" w:rsidP="00D85AB8">
            <w:pPr>
              <w:jc w:val="both"/>
              <w:rPr>
                <w:sz w:val="24"/>
              </w:rPr>
            </w:pPr>
          </w:p>
        </w:tc>
      </w:tr>
      <w:tr w:rsidR="00D86A90">
        <w:tc>
          <w:tcPr>
            <w:tcW w:w="4678" w:type="dxa"/>
          </w:tcPr>
          <w:p w:rsidR="00D86A90" w:rsidRDefault="00E26356" w:rsidP="00D85AB8">
            <w:pPr>
              <w:rPr>
                <w:sz w:val="24"/>
              </w:rPr>
            </w:pPr>
            <w:r>
              <w:rPr>
                <w:sz w:val="24"/>
              </w:rPr>
              <w:t xml:space="preserve">«___» ______________ 20 </w:t>
            </w:r>
            <w:bookmarkStart w:id="5" w:name="_GoBack"/>
            <w:bookmarkEnd w:id="5"/>
            <w:r>
              <w:rPr>
                <w:sz w:val="24"/>
              </w:rPr>
              <w:t>__ г.</w:t>
            </w:r>
          </w:p>
        </w:tc>
        <w:tc>
          <w:tcPr>
            <w:tcW w:w="4536" w:type="dxa"/>
          </w:tcPr>
          <w:p w:rsidR="00D86A90" w:rsidRDefault="00E26356" w:rsidP="00D85AB8">
            <w:pPr>
              <w:rPr>
                <w:sz w:val="24"/>
              </w:rPr>
            </w:pPr>
            <w:r>
              <w:rPr>
                <w:sz w:val="24"/>
              </w:rPr>
              <w:t>«___» ______________ 20 __ г.</w:t>
            </w:r>
          </w:p>
          <w:p w:rsidR="00D86A90" w:rsidRDefault="00E26356" w:rsidP="00D85AB8">
            <w:pPr>
              <w:rPr>
                <w:sz w:val="24"/>
              </w:rPr>
            </w:pPr>
            <w:r>
              <w:rPr>
                <w:sz w:val="24"/>
              </w:rPr>
              <w:lastRenderedPageBreak/>
              <w:t>М.П. (при наличии печати)</w:t>
            </w:r>
          </w:p>
        </w:tc>
      </w:tr>
    </w:tbl>
    <w:p w:rsidR="00D86A90" w:rsidRDefault="00D86A90" w:rsidP="00D85AB8">
      <w:pPr>
        <w:spacing w:after="0" w:line="240" w:lineRule="auto"/>
      </w:pPr>
    </w:p>
    <w:sectPr w:rsidR="00D86A90" w:rsidSect="008E4D5A">
      <w:pgSz w:w="11906" w:h="16838"/>
      <w:pgMar w:top="680" w:right="680" w:bottom="680" w:left="124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356" w:rsidRDefault="00E26356" w:rsidP="00CE05AB">
      <w:pPr>
        <w:spacing w:after="0" w:line="240" w:lineRule="auto"/>
      </w:pPr>
      <w:r>
        <w:separator/>
      </w:r>
    </w:p>
  </w:endnote>
  <w:endnote w:type="continuationSeparator" w:id="0">
    <w:p w:rsidR="00E26356" w:rsidRDefault="00E26356"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C6A" w:rsidRDefault="000A2C6A">
    <w:pPr>
      <w:pStyle w:val="afa"/>
      <w:jc w:val="right"/>
    </w:pPr>
  </w:p>
  <w:p w:rsidR="000A2C6A" w:rsidRDefault="000A2C6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356" w:rsidRDefault="00E26356" w:rsidP="00CE05AB">
      <w:pPr>
        <w:spacing w:after="0" w:line="240" w:lineRule="auto"/>
      </w:pPr>
      <w:r>
        <w:separator/>
      </w:r>
    </w:p>
  </w:footnote>
  <w:footnote w:type="continuationSeparator" w:id="0">
    <w:p w:rsidR="00E26356" w:rsidRDefault="00E26356" w:rsidP="00CE05AB">
      <w:pPr>
        <w:spacing w:after="0" w:line="240" w:lineRule="auto"/>
      </w:pPr>
      <w:r>
        <w:continuationSeparator/>
      </w:r>
    </w:p>
  </w:footnote>
  <w:footnote w:id="1">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0A2C6A" w:rsidRDefault="000A2C6A">
      <w:pPr>
        <w:pStyle w:val="a7"/>
      </w:pPr>
      <w:r>
        <w:rPr>
          <w:rStyle w:val="a9"/>
        </w:rPr>
        <w:footnoteRef/>
      </w:r>
      <w:r>
        <w:t xml:space="preserve"> </w:t>
      </w:r>
      <w:r w:rsidRPr="003C45A8">
        <w:rPr>
          <w:sz w:val="18"/>
          <w:szCs w:val="18"/>
        </w:rPr>
        <w:t>Указывается дата заключения Договора.</w:t>
      </w:r>
    </w:p>
  </w:footnote>
  <w:footnote w:id="3">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Указать страну происхождения Товара применительно к каждому виду Товара. Заполняется по результатам закупочных процедур.</w:t>
      </w:r>
    </w:p>
  </w:footnote>
  <w:footnote w:id="7">
    <w:p w:rsidR="00FC2C4D" w:rsidRDefault="00FC2C4D">
      <w:pPr>
        <w:pStyle w:val="a7"/>
      </w:pPr>
      <w:r>
        <w:rPr>
          <w:rStyle w:val="a9"/>
        </w:rPr>
        <w:footnoteRef/>
      </w:r>
      <w:r>
        <w:t xml:space="preserve"> </w:t>
      </w:r>
      <w:r w:rsidRPr="00FC2C4D">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0A2C6A" w:rsidRDefault="000A2C6A" w:rsidP="00B80575">
      <w:pPr>
        <w:pStyle w:val="a7"/>
        <w:jc w:val="both"/>
      </w:pPr>
      <w:r w:rsidRPr="00B80575">
        <w:rPr>
          <w:rStyle w:val="a9"/>
          <w:sz w:val="18"/>
          <w:szCs w:val="18"/>
        </w:rPr>
        <w:footnoteRef/>
      </w:r>
      <w:r w:rsidRPr="00B80575">
        <w:rPr>
          <w:sz w:val="18"/>
          <w:szCs w:val="18"/>
        </w:rPr>
        <w:t xml:space="preserve"> 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10">
    <w:p w:rsidR="000A2C6A" w:rsidRDefault="000A2C6A" w:rsidP="00A9211F">
      <w:pPr>
        <w:pStyle w:val="a7"/>
        <w:jc w:val="both"/>
      </w:pPr>
      <w:r>
        <w:rPr>
          <w:rStyle w:val="a9"/>
        </w:rPr>
        <w:footnoteRef/>
      </w:r>
      <w:r>
        <w:t xml:space="preserve"> Пункт </w:t>
      </w:r>
      <w:r>
        <w:rPr>
          <w:sz w:val="18"/>
          <w:szCs w:val="18"/>
        </w:rPr>
        <w:t xml:space="preserve">подлежит включению в Договор в случае, если Поставщик – иностранное лицо. </w:t>
      </w:r>
    </w:p>
  </w:footnote>
  <w:footnote w:id="11">
    <w:p w:rsidR="000A2C6A" w:rsidRPr="003706A5" w:rsidRDefault="000A2C6A" w:rsidP="003706A5">
      <w:pPr>
        <w:pStyle w:val="a7"/>
        <w:jc w:val="both"/>
        <w:rPr>
          <w:sz w:val="18"/>
          <w:szCs w:val="18"/>
        </w:rPr>
      </w:pPr>
      <w:r>
        <w:rPr>
          <w:rStyle w:val="a9"/>
        </w:rPr>
        <w:footnoteRef/>
      </w:r>
      <w:r>
        <w:t xml:space="preserve"> </w:t>
      </w:r>
      <w:r w:rsidRPr="003706A5">
        <w:rPr>
          <w:sz w:val="18"/>
          <w:szCs w:val="18"/>
        </w:rPr>
        <w:t>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3706A5">
        <w:rPr>
          <w:sz w:val="18"/>
          <w:szCs w:val="18"/>
        </w:rPr>
        <w:t>_[</w:t>
      </w:r>
      <w:proofErr w:type="gramEnd"/>
      <w:r w:rsidRPr="003706A5">
        <w:rPr>
          <w:sz w:val="18"/>
          <w:szCs w:val="18"/>
        </w:rPr>
        <w:t>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2">
    <w:p w:rsidR="000A2C6A" w:rsidRDefault="000A2C6A" w:rsidP="003706A5">
      <w:pPr>
        <w:pStyle w:val="a7"/>
        <w:jc w:val="both"/>
      </w:pPr>
      <w:r w:rsidRPr="003706A5">
        <w:rPr>
          <w:rStyle w:val="a9"/>
          <w:sz w:val="18"/>
          <w:szCs w:val="18"/>
        </w:rPr>
        <w:footnoteRef/>
      </w:r>
      <w:r w:rsidRPr="003706A5">
        <w:rPr>
          <w:sz w:val="18"/>
          <w:szCs w:val="18"/>
        </w:rPr>
        <w:t xml:space="preserve"> Если контрагентом является физическое лицо, то пункт удалить.</w:t>
      </w:r>
    </w:p>
  </w:footnote>
  <w:footnote w:id="13">
    <w:p w:rsidR="000A2C6A" w:rsidRPr="003706A5" w:rsidRDefault="000A2C6A">
      <w:pPr>
        <w:pStyle w:val="a7"/>
        <w:rPr>
          <w:sz w:val="18"/>
          <w:szCs w:val="18"/>
        </w:rPr>
      </w:pPr>
      <w:r w:rsidRPr="003706A5">
        <w:rPr>
          <w:rStyle w:val="a9"/>
          <w:sz w:val="18"/>
          <w:szCs w:val="18"/>
        </w:rPr>
        <w:footnoteRef/>
      </w:r>
      <w:r w:rsidRPr="003706A5">
        <w:rPr>
          <w:sz w:val="18"/>
          <w:szCs w:val="18"/>
        </w:rPr>
        <w:t xml:space="preserve"> Только для юридических лиц и индивидуальных предпринимателей.</w:t>
      </w:r>
    </w:p>
  </w:footnote>
  <w:footnote w:id="14">
    <w:p w:rsidR="000A2C6A" w:rsidRPr="00E15FA0" w:rsidRDefault="000A2C6A">
      <w:pPr>
        <w:pStyle w:val="a7"/>
      </w:pPr>
      <w:r w:rsidRPr="003706A5">
        <w:rPr>
          <w:rStyle w:val="a9"/>
          <w:sz w:val="18"/>
          <w:szCs w:val="18"/>
        </w:rPr>
        <w:footnoteRef/>
      </w:r>
      <w:r w:rsidRPr="003706A5">
        <w:rPr>
          <w:sz w:val="18"/>
          <w:szCs w:val="18"/>
        </w:rPr>
        <w:t xml:space="preserve"> Только для физических лиц.</w:t>
      </w:r>
    </w:p>
  </w:footnote>
  <w:footnote w:id="15">
    <w:p w:rsidR="000A2C6A" w:rsidRDefault="000A2C6A">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6">
    <w:p w:rsidR="000A2C6A" w:rsidRPr="000C0735" w:rsidRDefault="000A2C6A" w:rsidP="00851704">
      <w:pPr>
        <w:pStyle w:val="a7"/>
        <w:jc w:val="both"/>
        <w:rPr>
          <w:sz w:val="18"/>
          <w:szCs w:val="18"/>
        </w:rPr>
      </w:pPr>
      <w:r w:rsidRPr="000C0735">
        <w:rPr>
          <w:rStyle w:val="a9"/>
          <w:sz w:val="18"/>
          <w:szCs w:val="18"/>
        </w:rPr>
        <w:footnoteRef/>
      </w:r>
      <w:r w:rsidRPr="000C0735">
        <w:rPr>
          <w:sz w:val="18"/>
          <w:szCs w:val="18"/>
        </w:rPr>
        <w:t xml:space="preserve"> Указывается дата заключения Договора.</w:t>
      </w:r>
    </w:p>
  </w:footnote>
  <w:footnote w:id="17">
    <w:p w:rsidR="000A2C6A" w:rsidRPr="000C0735" w:rsidRDefault="000A2C6A" w:rsidP="00097550">
      <w:pPr>
        <w:pStyle w:val="a7"/>
        <w:jc w:val="both"/>
        <w:rPr>
          <w:sz w:val="18"/>
          <w:szCs w:val="18"/>
        </w:rPr>
      </w:pPr>
      <w:r w:rsidRPr="000C0735">
        <w:rPr>
          <w:rStyle w:val="a9"/>
          <w:sz w:val="18"/>
          <w:szCs w:val="18"/>
        </w:rPr>
        <w:footnoteRef/>
      </w:r>
      <w:r w:rsidRPr="000C0735">
        <w:rPr>
          <w:sz w:val="18"/>
          <w:szCs w:val="18"/>
        </w:rPr>
        <w:t xml:space="preserve"> Указывается номер Договора.</w:t>
      </w:r>
    </w:p>
  </w:footnote>
  <w:footnote w:id="18">
    <w:p w:rsidR="00D85AB8" w:rsidRPr="000C0735" w:rsidRDefault="00D85AB8">
      <w:pPr>
        <w:pStyle w:val="a7"/>
        <w:rPr>
          <w:sz w:val="18"/>
          <w:szCs w:val="18"/>
        </w:rPr>
      </w:pPr>
      <w:r w:rsidRPr="000C0735">
        <w:rPr>
          <w:rStyle w:val="a9"/>
          <w:sz w:val="18"/>
          <w:szCs w:val="18"/>
        </w:rPr>
        <w:footnoteRef/>
      </w:r>
      <w:r w:rsidRPr="000C0735">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9">
    <w:p w:rsidR="000A2C6A" w:rsidRPr="00851704" w:rsidRDefault="000A2C6A" w:rsidP="00851704">
      <w:pPr>
        <w:pStyle w:val="a7"/>
        <w:jc w:val="both"/>
        <w:rPr>
          <w:sz w:val="18"/>
          <w:szCs w:val="18"/>
        </w:rPr>
      </w:pPr>
      <w:r>
        <w:rPr>
          <w:rStyle w:val="a9"/>
        </w:rPr>
        <w:footnoteRef/>
      </w:r>
      <w:r>
        <w:t xml:space="preserve"> </w:t>
      </w:r>
      <w:r w:rsidRPr="00851704">
        <w:rPr>
          <w:sz w:val="18"/>
          <w:szCs w:val="18"/>
        </w:rPr>
        <w:t>Указывается дата заключения Договора.</w:t>
      </w:r>
    </w:p>
  </w:footnote>
  <w:footnote w:id="20">
    <w:p w:rsidR="000A2C6A" w:rsidRPr="00B80575"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номер Договора.</w:t>
      </w:r>
    </w:p>
  </w:footnote>
  <w:footnote w:id="21">
    <w:p w:rsidR="000A2C6A" w:rsidRPr="007B3A43" w:rsidRDefault="000A2C6A" w:rsidP="001215A2">
      <w:pPr>
        <w:pStyle w:val="a7"/>
        <w:rPr>
          <w:sz w:val="18"/>
          <w:szCs w:val="18"/>
        </w:rPr>
      </w:pPr>
      <w:r w:rsidRPr="007B3A43">
        <w:rPr>
          <w:rStyle w:val="a9"/>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2">
    <w:p w:rsidR="000A2C6A" w:rsidRPr="001215A2" w:rsidRDefault="000A2C6A" w:rsidP="001215A2">
      <w:pPr>
        <w:pStyle w:val="a7"/>
      </w:pPr>
      <w:r w:rsidRPr="007B3A43">
        <w:rPr>
          <w:rStyle w:val="a9"/>
          <w:sz w:val="18"/>
          <w:szCs w:val="18"/>
        </w:rPr>
        <w:footnoteRef/>
      </w:r>
      <w:r w:rsidRPr="007B3A43">
        <w:rPr>
          <w:sz w:val="18"/>
          <w:szCs w:val="18"/>
        </w:rPr>
        <w:t xml:space="preserve"> Если применимо.</w:t>
      </w:r>
    </w:p>
  </w:footnote>
  <w:footnote w:id="23">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4">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5">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6">
    <w:p w:rsidR="000A2C6A" w:rsidRDefault="000A2C6A" w:rsidP="00C71288">
      <w:pPr>
        <w:pStyle w:val="a7"/>
      </w:pPr>
      <w:r>
        <w:rPr>
          <w:rStyle w:val="a9"/>
        </w:rPr>
        <w:footnoteRef/>
      </w:r>
      <w:r>
        <w:t xml:space="preserve"> </w:t>
      </w:r>
      <w:r w:rsidRPr="00C71288">
        <w:rPr>
          <w:sz w:val="18"/>
          <w:szCs w:val="18"/>
        </w:rPr>
        <w:t>Указывается общая цена договора с учетом применяемой системы налогообложения.</w:t>
      </w:r>
    </w:p>
  </w:footnote>
  <w:footnote w:id="27">
    <w:p w:rsidR="000A2C6A" w:rsidRPr="00851704"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8">
    <w:p w:rsidR="000A2C6A" w:rsidRDefault="000A2C6A"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9">
    <w:p w:rsidR="000A2C6A" w:rsidRPr="00851704"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0">
    <w:p w:rsidR="000A2C6A" w:rsidRDefault="000A2C6A"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1">
    <w:p w:rsidR="000A2C6A" w:rsidRPr="00851704" w:rsidRDefault="000A2C6A" w:rsidP="00E31782">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2">
    <w:p w:rsidR="000A2C6A" w:rsidRDefault="000A2C6A" w:rsidP="00E31782">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3">
    <w:p w:rsidR="000A2C6A" w:rsidRPr="00851704" w:rsidRDefault="000A2C6A" w:rsidP="00082020">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4">
    <w:p w:rsidR="000A2C6A" w:rsidRDefault="000A2C6A" w:rsidP="00082020">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5">
    <w:p w:rsidR="000A2C6A" w:rsidRPr="00A8356D" w:rsidRDefault="000A2C6A" w:rsidP="00082020">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D86A90" w:rsidRDefault="00E26356">
        <w:pPr>
          <w:pStyle w:val="a0"/>
          <w:jc w:val="center"/>
        </w:pPr>
        <w:r>
          <w:fldChar w:fldCharType="begin"/>
        </w:r>
        <w:r>
          <w:instrText>PAGE</w:instrText>
        </w:r>
        <w:r>
          <w:fldChar w:fldCharType="separate"/>
        </w:r>
        <w:r w:rsidR="008E4D5A">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356035"/>
      <w:docPartObj>
        <w:docPartGallery w:val="Page Numbers (Top of Page)"/>
        <w:docPartUnique/>
      </w:docPartObj>
    </w:sdtPr>
    <w:sdtEndPr/>
    <w:sdtContent>
      <w:p w:rsidR="00D86A90" w:rsidRDefault="00E26356">
        <w:pPr>
          <w:pStyle w:val="a0"/>
          <w:jc w:val="center"/>
        </w:pPr>
        <w:r>
          <w:fldChar w:fldCharType="begin"/>
        </w:r>
        <w:r>
          <w:instrText>PAGE</w:instrText>
        </w:r>
        <w:r>
          <w:fldChar w:fldCharType="separate"/>
        </w:r>
        <w:r w:rsidR="008E4D5A">
          <w:rPr>
            <w:noProof/>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77D77"/>
    <w:multiLevelType w:val="multilevel"/>
    <w:tmpl w:val="1F5425E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 w15:restartNumberingAfterBreak="0">
    <w:nsid w:val="827B5C32"/>
    <w:multiLevelType w:val="multilevel"/>
    <w:tmpl w:val="470AB3C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82E8C598"/>
    <w:multiLevelType w:val="multilevel"/>
    <w:tmpl w:val="6274546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8975A127"/>
    <w:multiLevelType w:val="hybridMultilevel"/>
    <w:tmpl w:val="FA623E9E"/>
    <w:lvl w:ilvl="0" w:tplc="8F845462">
      <w:start w:val="1"/>
      <w:numFmt w:val="bullet"/>
      <w:lvlText w:val=""/>
      <w:lvlJc w:val="left"/>
      <w:pPr>
        <w:ind w:left="1429" w:hanging="360"/>
      </w:pPr>
      <w:rPr>
        <w:rFonts w:ascii="Symbol" w:hAnsi="Symbol"/>
      </w:rPr>
    </w:lvl>
    <w:lvl w:ilvl="1" w:tplc="B170C434">
      <w:start w:val="1"/>
      <w:numFmt w:val="bullet"/>
      <w:lvlText w:val="o"/>
      <w:lvlJc w:val="left"/>
      <w:pPr>
        <w:ind w:left="2149" w:hanging="360"/>
      </w:pPr>
      <w:rPr>
        <w:rFonts w:ascii="Courier New" w:hAnsi="Courier New"/>
      </w:rPr>
    </w:lvl>
    <w:lvl w:ilvl="2" w:tplc="738416CC">
      <w:start w:val="1"/>
      <w:numFmt w:val="bullet"/>
      <w:lvlText w:val=""/>
      <w:lvlJc w:val="left"/>
      <w:pPr>
        <w:ind w:left="2869" w:hanging="360"/>
      </w:pPr>
      <w:rPr>
        <w:rFonts w:ascii="Wingdings" w:hAnsi="Wingdings"/>
      </w:rPr>
    </w:lvl>
    <w:lvl w:ilvl="3" w:tplc="E3A00622">
      <w:start w:val="1"/>
      <w:numFmt w:val="bullet"/>
      <w:lvlText w:val=""/>
      <w:lvlJc w:val="left"/>
      <w:pPr>
        <w:ind w:left="3589" w:hanging="360"/>
      </w:pPr>
      <w:rPr>
        <w:rFonts w:ascii="Symbol" w:hAnsi="Symbol"/>
      </w:rPr>
    </w:lvl>
    <w:lvl w:ilvl="4" w:tplc="AAE6D392">
      <w:start w:val="1"/>
      <w:numFmt w:val="bullet"/>
      <w:lvlText w:val="o"/>
      <w:lvlJc w:val="left"/>
      <w:pPr>
        <w:ind w:left="4309" w:hanging="360"/>
      </w:pPr>
      <w:rPr>
        <w:rFonts w:ascii="Courier New" w:hAnsi="Courier New"/>
      </w:rPr>
    </w:lvl>
    <w:lvl w:ilvl="5" w:tplc="23A496F2">
      <w:start w:val="1"/>
      <w:numFmt w:val="bullet"/>
      <w:lvlText w:val=""/>
      <w:lvlJc w:val="left"/>
      <w:pPr>
        <w:ind w:left="5029" w:hanging="360"/>
      </w:pPr>
      <w:rPr>
        <w:rFonts w:ascii="Wingdings" w:hAnsi="Wingdings"/>
      </w:rPr>
    </w:lvl>
    <w:lvl w:ilvl="6" w:tplc="600630F2">
      <w:start w:val="1"/>
      <w:numFmt w:val="bullet"/>
      <w:lvlText w:val=""/>
      <w:lvlJc w:val="left"/>
      <w:pPr>
        <w:ind w:left="5749" w:hanging="360"/>
      </w:pPr>
      <w:rPr>
        <w:rFonts w:ascii="Symbol" w:hAnsi="Symbol"/>
      </w:rPr>
    </w:lvl>
    <w:lvl w:ilvl="7" w:tplc="06FAF028">
      <w:start w:val="1"/>
      <w:numFmt w:val="bullet"/>
      <w:lvlText w:val="o"/>
      <w:lvlJc w:val="left"/>
      <w:pPr>
        <w:ind w:left="6469" w:hanging="360"/>
      </w:pPr>
      <w:rPr>
        <w:rFonts w:ascii="Courier New" w:hAnsi="Courier New"/>
      </w:rPr>
    </w:lvl>
    <w:lvl w:ilvl="8" w:tplc="EA8800BA">
      <w:start w:val="1"/>
      <w:numFmt w:val="bullet"/>
      <w:lvlText w:val=""/>
      <w:lvlJc w:val="left"/>
      <w:pPr>
        <w:ind w:left="7189" w:hanging="360"/>
      </w:pPr>
      <w:rPr>
        <w:rFonts w:ascii="Wingdings" w:hAnsi="Wingdings"/>
      </w:rPr>
    </w:lvl>
  </w:abstractNum>
  <w:abstractNum w:abstractNumId="4" w15:restartNumberingAfterBreak="0">
    <w:nsid w:val="8A84D79D"/>
    <w:multiLevelType w:val="multilevel"/>
    <w:tmpl w:val="1C06517E"/>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8C6D8CFF"/>
    <w:multiLevelType w:val="multilevel"/>
    <w:tmpl w:val="DEBC6DF8"/>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6" w15:restartNumberingAfterBreak="0">
    <w:nsid w:val="8EF1B012"/>
    <w:multiLevelType w:val="multilevel"/>
    <w:tmpl w:val="42EE03F0"/>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 w15:restartNumberingAfterBreak="0">
    <w:nsid w:val="9205FE1B"/>
    <w:multiLevelType w:val="multilevel"/>
    <w:tmpl w:val="69BE35DE"/>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985F138E"/>
    <w:multiLevelType w:val="multilevel"/>
    <w:tmpl w:val="E188A51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A0864079"/>
    <w:multiLevelType w:val="multilevel"/>
    <w:tmpl w:val="AD88DA96"/>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A54B66EE"/>
    <w:multiLevelType w:val="multilevel"/>
    <w:tmpl w:val="44E8F82A"/>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ADFA36D1"/>
    <w:multiLevelType w:val="multilevel"/>
    <w:tmpl w:val="FB6AD61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B2BE3F5B"/>
    <w:multiLevelType w:val="multilevel"/>
    <w:tmpl w:val="7EA8611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3" w15:restartNumberingAfterBreak="0">
    <w:nsid w:val="BFC9010A"/>
    <w:multiLevelType w:val="multilevel"/>
    <w:tmpl w:val="5276FA00"/>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4" w15:restartNumberingAfterBreak="0">
    <w:nsid w:val="C42EFDED"/>
    <w:multiLevelType w:val="multilevel"/>
    <w:tmpl w:val="55F4D9C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D749745D"/>
    <w:multiLevelType w:val="multilevel"/>
    <w:tmpl w:val="DBFE5B82"/>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DC661429"/>
    <w:multiLevelType w:val="multilevel"/>
    <w:tmpl w:val="1674C15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E83E84F9"/>
    <w:multiLevelType w:val="multilevel"/>
    <w:tmpl w:val="7DFCC4A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ECAFB7C8"/>
    <w:multiLevelType w:val="hybridMultilevel"/>
    <w:tmpl w:val="CD1C27F0"/>
    <w:lvl w:ilvl="0" w:tplc="A7C4A5BE">
      <w:start w:val="1"/>
      <w:numFmt w:val="decimal"/>
      <w:lvlText w:val="%1."/>
      <w:lvlJc w:val="left"/>
      <w:pPr>
        <w:ind w:left="1654" w:hanging="945"/>
      </w:pPr>
      <w:rPr>
        <w:b w:val="0"/>
        <w:i w:val="0"/>
        <w:sz w:val="24"/>
      </w:rPr>
    </w:lvl>
    <w:lvl w:ilvl="1" w:tplc="EF2E5828">
      <w:start w:val="1"/>
      <w:numFmt w:val="lowerLetter"/>
      <w:lvlText w:val="%2."/>
      <w:lvlJc w:val="left"/>
      <w:pPr>
        <w:ind w:left="1440" w:hanging="360"/>
      </w:pPr>
    </w:lvl>
    <w:lvl w:ilvl="2" w:tplc="6FAEC148">
      <w:start w:val="1"/>
      <w:numFmt w:val="lowerRoman"/>
      <w:lvlText w:val="%3."/>
      <w:lvlJc w:val="right"/>
      <w:pPr>
        <w:ind w:left="2160" w:hanging="180"/>
      </w:pPr>
    </w:lvl>
    <w:lvl w:ilvl="3" w:tplc="59D000C2">
      <w:start w:val="1"/>
      <w:numFmt w:val="decimal"/>
      <w:lvlText w:val="%4."/>
      <w:lvlJc w:val="left"/>
      <w:pPr>
        <w:ind w:left="2880" w:hanging="360"/>
      </w:pPr>
    </w:lvl>
    <w:lvl w:ilvl="4" w:tplc="4910782A">
      <w:start w:val="1"/>
      <w:numFmt w:val="lowerLetter"/>
      <w:lvlText w:val="%5."/>
      <w:lvlJc w:val="left"/>
      <w:pPr>
        <w:ind w:left="3600" w:hanging="360"/>
      </w:pPr>
    </w:lvl>
    <w:lvl w:ilvl="5" w:tplc="4A541090">
      <w:start w:val="1"/>
      <w:numFmt w:val="lowerRoman"/>
      <w:lvlText w:val="%6."/>
      <w:lvlJc w:val="right"/>
      <w:pPr>
        <w:ind w:left="4320" w:hanging="180"/>
      </w:pPr>
    </w:lvl>
    <w:lvl w:ilvl="6" w:tplc="CA0A6D22">
      <w:start w:val="1"/>
      <w:numFmt w:val="decimal"/>
      <w:lvlText w:val="%7."/>
      <w:lvlJc w:val="left"/>
      <w:pPr>
        <w:ind w:left="5040" w:hanging="360"/>
      </w:pPr>
    </w:lvl>
    <w:lvl w:ilvl="7" w:tplc="0FACBAA2">
      <w:start w:val="1"/>
      <w:numFmt w:val="lowerLetter"/>
      <w:lvlText w:val="%8."/>
      <w:lvlJc w:val="left"/>
      <w:pPr>
        <w:ind w:left="5760" w:hanging="360"/>
      </w:pPr>
    </w:lvl>
    <w:lvl w:ilvl="8" w:tplc="488A6E88">
      <w:start w:val="1"/>
      <w:numFmt w:val="lowerRoman"/>
      <w:lvlText w:val="%9."/>
      <w:lvlJc w:val="right"/>
      <w:pPr>
        <w:ind w:left="6480" w:hanging="180"/>
      </w:pPr>
    </w:lvl>
  </w:abstractNum>
  <w:abstractNum w:abstractNumId="19" w15:restartNumberingAfterBreak="0">
    <w:nsid w:val="F6E465FA"/>
    <w:multiLevelType w:val="multilevel"/>
    <w:tmpl w:val="E1224F3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0" w15:restartNumberingAfterBreak="0">
    <w:nsid w:val="F9B254A9"/>
    <w:multiLevelType w:val="multilevel"/>
    <w:tmpl w:val="230E4B2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FA3F8E5C"/>
    <w:multiLevelType w:val="multilevel"/>
    <w:tmpl w:val="2B8CF76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2145BA1"/>
    <w:multiLevelType w:val="hybridMultilevel"/>
    <w:tmpl w:val="820EEA80"/>
    <w:lvl w:ilvl="0" w:tplc="DEF4E252">
      <w:start w:val="1"/>
      <w:numFmt w:val="decimal"/>
      <w:lvlText w:val="7.%1."/>
      <w:lvlJc w:val="left"/>
      <w:pPr>
        <w:ind w:left="5220" w:hanging="360"/>
      </w:pPr>
      <w:rPr>
        <w:b/>
        <w:sz w:val="24"/>
        <w:szCs w:val="24"/>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23" w15:restartNumberingAfterBreak="0">
    <w:nsid w:val="037A26C0"/>
    <w:multiLevelType w:val="multilevel"/>
    <w:tmpl w:val="05FC0AD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5" w15:restartNumberingAfterBreak="0">
    <w:nsid w:val="1546C872"/>
    <w:multiLevelType w:val="multilevel"/>
    <w:tmpl w:val="38C42AC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2D44D51"/>
    <w:multiLevelType w:val="multilevel"/>
    <w:tmpl w:val="D948560C"/>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D6C896"/>
    <w:multiLevelType w:val="multilevel"/>
    <w:tmpl w:val="8B5CB4D8"/>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EA244DC"/>
    <w:multiLevelType w:val="multilevel"/>
    <w:tmpl w:val="33EE924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FA17598"/>
    <w:multiLevelType w:val="multilevel"/>
    <w:tmpl w:val="E03E281A"/>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0" w15:restartNumberingAfterBreak="0">
    <w:nsid w:val="56D12499"/>
    <w:multiLevelType w:val="multilevel"/>
    <w:tmpl w:val="EFBCA04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1" w15:restartNumberingAfterBreak="0">
    <w:nsid w:val="577016F4"/>
    <w:multiLevelType w:val="multilevel"/>
    <w:tmpl w:val="AA80894E"/>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0D4115"/>
    <w:multiLevelType w:val="multilevel"/>
    <w:tmpl w:val="DE66706C"/>
    <w:lvl w:ilvl="0">
      <w:start w:val="1"/>
      <w:numFmt w:val="decimal"/>
      <w:pStyle w:val="1"/>
      <w:lvlText w:val="%1."/>
      <w:lvlJc w:val="left"/>
      <w:pPr>
        <w:tabs>
          <w:tab w:val="num" w:pos="-777"/>
        </w:tabs>
        <w:ind w:left="340" w:hanging="56"/>
      </w:pPr>
      <w:rPr>
        <w:rFonts w:hint="default"/>
        <w:b/>
        <w:sz w:val="24"/>
        <w:szCs w:val="28"/>
        <w:lang w:val="x-none"/>
      </w:rPr>
    </w:lvl>
    <w:lvl w:ilvl="1">
      <w:start w:val="1"/>
      <w:numFmt w:val="decimal"/>
      <w:pStyle w:val="20"/>
      <w:lvlText w:val="%1.%2."/>
      <w:lvlJc w:val="left"/>
      <w:pPr>
        <w:tabs>
          <w:tab w:val="num" w:pos="284"/>
        </w:tabs>
        <w:ind w:left="453" w:hanging="169"/>
      </w:pPr>
      <w:rPr>
        <w:rFonts w:hint="default"/>
        <w:b w:val="0"/>
        <w:lang w:val="ru-RU"/>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CADD038"/>
    <w:multiLevelType w:val="multilevel"/>
    <w:tmpl w:val="F0E2B37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5" w15:restartNumberingAfterBreak="0">
    <w:nsid w:val="623559D3"/>
    <w:multiLevelType w:val="multilevel"/>
    <w:tmpl w:val="90F2F974"/>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3F68A84"/>
    <w:multiLevelType w:val="multilevel"/>
    <w:tmpl w:val="9668B5F2"/>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6466CF"/>
    <w:multiLevelType w:val="multilevel"/>
    <w:tmpl w:val="91E22FC8"/>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2955D0"/>
    <w:multiLevelType w:val="hybridMultilevel"/>
    <w:tmpl w:val="9A9E3F12"/>
    <w:lvl w:ilvl="0" w:tplc="10169AD8">
      <w:start w:val="1"/>
      <w:numFmt w:val="decimal"/>
      <w:pStyle w:val="LBArabic1"/>
      <w:lvlText w:val="(%1)"/>
      <w:lvlJc w:val="left"/>
      <w:pPr>
        <w:tabs>
          <w:tab w:val="num" w:pos="720"/>
        </w:tabs>
        <w:ind w:left="720" w:hanging="720"/>
      </w:pPr>
    </w:lvl>
    <w:lvl w:ilvl="1" w:tplc="F272B94A">
      <w:start w:val="1"/>
      <w:numFmt w:val="lowerLetter"/>
      <w:lvlText w:val="%2."/>
      <w:lvlJc w:val="left"/>
      <w:pPr>
        <w:tabs>
          <w:tab w:val="num" w:pos="1440"/>
        </w:tabs>
        <w:ind w:left="1440" w:hanging="360"/>
      </w:pPr>
    </w:lvl>
    <w:lvl w:ilvl="2" w:tplc="BA0000E0">
      <w:start w:val="1"/>
      <w:numFmt w:val="lowerRoman"/>
      <w:lvlText w:val="%3."/>
      <w:lvlJc w:val="right"/>
      <w:pPr>
        <w:tabs>
          <w:tab w:val="num" w:pos="2160"/>
        </w:tabs>
        <w:ind w:left="2160" w:hanging="180"/>
      </w:pPr>
    </w:lvl>
    <w:lvl w:ilvl="3" w:tplc="D6C26D12">
      <w:start w:val="1"/>
      <w:numFmt w:val="decimal"/>
      <w:lvlText w:val="%4."/>
      <w:lvlJc w:val="left"/>
      <w:pPr>
        <w:tabs>
          <w:tab w:val="num" w:pos="2880"/>
        </w:tabs>
        <w:ind w:left="2880" w:hanging="360"/>
      </w:pPr>
    </w:lvl>
    <w:lvl w:ilvl="4" w:tplc="E2522218">
      <w:start w:val="1"/>
      <w:numFmt w:val="lowerLetter"/>
      <w:lvlText w:val="%5."/>
      <w:lvlJc w:val="left"/>
      <w:pPr>
        <w:tabs>
          <w:tab w:val="num" w:pos="3600"/>
        </w:tabs>
        <w:ind w:left="3600" w:hanging="360"/>
      </w:pPr>
    </w:lvl>
    <w:lvl w:ilvl="5" w:tplc="6A8C136E">
      <w:start w:val="1"/>
      <w:numFmt w:val="lowerRoman"/>
      <w:lvlText w:val="%6."/>
      <w:lvlJc w:val="right"/>
      <w:pPr>
        <w:tabs>
          <w:tab w:val="num" w:pos="4320"/>
        </w:tabs>
        <w:ind w:left="4320" w:hanging="180"/>
      </w:pPr>
    </w:lvl>
    <w:lvl w:ilvl="6" w:tplc="CA78098C">
      <w:start w:val="1"/>
      <w:numFmt w:val="decimal"/>
      <w:lvlText w:val="%7."/>
      <w:lvlJc w:val="left"/>
      <w:pPr>
        <w:tabs>
          <w:tab w:val="num" w:pos="5040"/>
        </w:tabs>
        <w:ind w:left="5040" w:hanging="360"/>
      </w:pPr>
    </w:lvl>
    <w:lvl w:ilvl="7" w:tplc="9DA4425E">
      <w:start w:val="1"/>
      <w:numFmt w:val="lowerLetter"/>
      <w:lvlText w:val="%8."/>
      <w:lvlJc w:val="left"/>
      <w:pPr>
        <w:tabs>
          <w:tab w:val="num" w:pos="5760"/>
        </w:tabs>
        <w:ind w:left="5760" w:hanging="360"/>
      </w:pPr>
    </w:lvl>
    <w:lvl w:ilvl="8" w:tplc="5AFA80DE">
      <w:start w:val="1"/>
      <w:numFmt w:val="lowerRoman"/>
      <w:lvlText w:val="%9."/>
      <w:lvlJc w:val="right"/>
      <w:pPr>
        <w:tabs>
          <w:tab w:val="num" w:pos="6480"/>
        </w:tabs>
        <w:ind w:left="6480" w:hanging="180"/>
      </w:pPr>
    </w:lvl>
  </w:abstractNum>
  <w:abstractNum w:abstractNumId="40" w15:restartNumberingAfterBreak="0">
    <w:nsid w:val="7F807DBA"/>
    <w:multiLevelType w:val="multilevel"/>
    <w:tmpl w:val="4A0AF7F8"/>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4"/>
  </w:num>
  <w:num w:numId="3">
    <w:abstractNumId w:val="18"/>
    <w:lvlOverride w:ilvl="0">
      <w:lvl w:ilvl="0" w:tplc="A7C4A5BE">
        <w:numFmt w:val="decimal"/>
        <w:lvlText w:val=""/>
        <w:lvlJc w:val="left"/>
      </w:lvl>
    </w:lvlOverride>
    <w:lvlOverride w:ilvl="1">
      <w:lvl w:ilvl="1" w:tplc="EF2E5828">
        <w:numFmt w:val="decimal"/>
        <w:lvlText w:val=""/>
        <w:lvlJc w:val="left"/>
      </w:lvl>
    </w:lvlOverride>
    <w:lvlOverride w:ilvl="2">
      <w:lvl w:ilvl="2" w:tplc="6FAEC148">
        <w:numFmt w:val="decimal"/>
        <w:lvlText w:val=""/>
        <w:lvlJc w:val="left"/>
      </w:lvl>
    </w:lvlOverride>
    <w:lvlOverride w:ilvl="3">
      <w:lvl w:ilvl="3" w:tplc="59D000C2">
        <w:numFmt w:val="decimal"/>
        <w:lvlText w:val=""/>
        <w:lvlJc w:val="left"/>
      </w:lvl>
    </w:lvlOverride>
    <w:lvlOverride w:ilvl="4">
      <w:lvl w:ilvl="4" w:tplc="4910782A">
        <w:numFmt w:val="decimal"/>
        <w:lvlText w:val=""/>
        <w:lvlJc w:val="left"/>
      </w:lvl>
    </w:lvlOverride>
    <w:lvlOverride w:ilvl="5">
      <w:lvl w:ilvl="5" w:tplc="4A541090">
        <w:numFmt w:val="decimal"/>
        <w:lvlText w:val=""/>
        <w:lvlJc w:val="left"/>
      </w:lvl>
    </w:lvlOverride>
    <w:lvlOverride w:ilvl="6">
      <w:lvl w:ilvl="6" w:tplc="CA0A6D22">
        <w:numFmt w:val="decimal"/>
        <w:lvlText w:val=""/>
        <w:lvlJc w:val="left"/>
      </w:lvl>
    </w:lvlOverride>
    <w:lvlOverride w:ilvl="7">
      <w:lvl w:ilvl="7" w:tplc="0FACBAA2">
        <w:numFmt w:val="decimal"/>
        <w:lvlText w:val=""/>
        <w:lvlJc w:val="left"/>
      </w:lvl>
    </w:lvlOverride>
    <w:lvlOverride w:ilvl="8">
      <w:lvl w:ilvl="8" w:tplc="488A6E88">
        <w:numFmt w:val="decimal"/>
        <w:lvlText w:val=""/>
        <w:lvlJc w:val="left"/>
      </w:lvl>
    </w:lvlOverride>
  </w:num>
  <w:num w:numId="4">
    <w:abstractNumId w:val="26"/>
  </w:num>
  <w:num w:numId="5">
    <w:abstractNumId w:val="8"/>
  </w:num>
  <w:num w:numId="6">
    <w:abstractNumId w:val="35"/>
  </w:num>
  <w:num w:numId="7">
    <w:abstractNumId w:val="30"/>
  </w:num>
  <w:num w:numId="8">
    <w:abstractNumId w:val="0"/>
  </w:num>
  <w:num w:numId="9">
    <w:abstractNumId w:val="5"/>
  </w:num>
  <w:num w:numId="10">
    <w:abstractNumId w:val="39"/>
  </w:num>
  <w:num w:numId="11">
    <w:abstractNumId w:val="16"/>
  </w:num>
  <w:num w:numId="12">
    <w:abstractNumId w:val="12"/>
  </w:num>
  <w:num w:numId="13">
    <w:abstractNumId w:val="10"/>
  </w:num>
  <w:num w:numId="14">
    <w:abstractNumId w:val="19"/>
  </w:num>
  <w:num w:numId="15">
    <w:abstractNumId w:val="33"/>
  </w:num>
  <w:num w:numId="16">
    <w:abstractNumId w:val="29"/>
  </w:num>
  <w:num w:numId="17">
    <w:abstractNumId w:val="20"/>
  </w:num>
  <w:num w:numId="18">
    <w:abstractNumId w:val="23"/>
  </w:num>
  <w:num w:numId="19">
    <w:abstractNumId w:val="25"/>
  </w:num>
  <w:num w:numId="20">
    <w:abstractNumId w:val="28"/>
  </w:num>
  <w:num w:numId="21">
    <w:abstractNumId w:val="15"/>
  </w:num>
  <w:num w:numId="22">
    <w:abstractNumId w:val="17"/>
  </w:num>
  <w:num w:numId="23">
    <w:abstractNumId w:val="7"/>
  </w:num>
  <w:num w:numId="24">
    <w:abstractNumId w:val="40"/>
  </w:num>
  <w:num w:numId="25">
    <w:abstractNumId w:val="27"/>
  </w:num>
  <w:num w:numId="26">
    <w:abstractNumId w:val="37"/>
  </w:num>
  <w:num w:numId="27">
    <w:abstractNumId w:val="1"/>
  </w:num>
  <w:num w:numId="28">
    <w:abstractNumId w:val="13"/>
  </w:num>
  <w:num w:numId="29">
    <w:abstractNumId w:val="6"/>
  </w:num>
  <w:num w:numId="30">
    <w:abstractNumId w:val="21"/>
  </w:num>
  <w:num w:numId="31">
    <w:abstractNumId w:val="2"/>
  </w:num>
  <w:num w:numId="32">
    <w:abstractNumId w:val="14"/>
  </w:num>
  <w:num w:numId="33">
    <w:abstractNumId w:val="31"/>
  </w:num>
  <w:num w:numId="34">
    <w:abstractNumId w:val="3"/>
  </w:num>
  <w:num w:numId="35">
    <w:abstractNumId w:val="9"/>
  </w:num>
  <w:num w:numId="36">
    <w:abstractNumId w:val="11"/>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6A"/>
    <w:rsid w:val="00001451"/>
    <w:rsid w:val="00001E67"/>
    <w:rsid w:val="0000273D"/>
    <w:rsid w:val="000062BA"/>
    <w:rsid w:val="00013E35"/>
    <w:rsid w:val="00017FA6"/>
    <w:rsid w:val="000219B4"/>
    <w:rsid w:val="00023FB7"/>
    <w:rsid w:val="00027F35"/>
    <w:rsid w:val="0003070D"/>
    <w:rsid w:val="00043710"/>
    <w:rsid w:val="00051ADC"/>
    <w:rsid w:val="00051C59"/>
    <w:rsid w:val="00052CC0"/>
    <w:rsid w:val="00052D6C"/>
    <w:rsid w:val="0008039B"/>
    <w:rsid w:val="00081189"/>
    <w:rsid w:val="00081265"/>
    <w:rsid w:val="00082020"/>
    <w:rsid w:val="00083D0D"/>
    <w:rsid w:val="00085871"/>
    <w:rsid w:val="0009190E"/>
    <w:rsid w:val="00097550"/>
    <w:rsid w:val="000A2C6A"/>
    <w:rsid w:val="000B184D"/>
    <w:rsid w:val="000B218C"/>
    <w:rsid w:val="000B5618"/>
    <w:rsid w:val="000C0735"/>
    <w:rsid w:val="000C58A9"/>
    <w:rsid w:val="000C62B6"/>
    <w:rsid w:val="000C7152"/>
    <w:rsid w:val="000D794A"/>
    <w:rsid w:val="000E4FAC"/>
    <w:rsid w:val="000E554C"/>
    <w:rsid w:val="000E656F"/>
    <w:rsid w:val="000E6F13"/>
    <w:rsid w:val="000F1532"/>
    <w:rsid w:val="00104A1F"/>
    <w:rsid w:val="001066C1"/>
    <w:rsid w:val="00110ABF"/>
    <w:rsid w:val="00112306"/>
    <w:rsid w:val="001215A2"/>
    <w:rsid w:val="00123222"/>
    <w:rsid w:val="0012354C"/>
    <w:rsid w:val="00125632"/>
    <w:rsid w:val="001312DF"/>
    <w:rsid w:val="00132F07"/>
    <w:rsid w:val="0014521A"/>
    <w:rsid w:val="001513E3"/>
    <w:rsid w:val="001613E1"/>
    <w:rsid w:val="00161B4E"/>
    <w:rsid w:val="00166F63"/>
    <w:rsid w:val="00167623"/>
    <w:rsid w:val="00167998"/>
    <w:rsid w:val="00173C54"/>
    <w:rsid w:val="0017639B"/>
    <w:rsid w:val="00182AF3"/>
    <w:rsid w:val="00185CBD"/>
    <w:rsid w:val="00192CCB"/>
    <w:rsid w:val="00194889"/>
    <w:rsid w:val="00194AF9"/>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76F4"/>
    <w:rsid w:val="0025148B"/>
    <w:rsid w:val="002609F6"/>
    <w:rsid w:val="00263964"/>
    <w:rsid w:val="00266E77"/>
    <w:rsid w:val="002729FF"/>
    <w:rsid w:val="0027460A"/>
    <w:rsid w:val="002766AB"/>
    <w:rsid w:val="00281CC2"/>
    <w:rsid w:val="00281EA8"/>
    <w:rsid w:val="002905AB"/>
    <w:rsid w:val="002A2A62"/>
    <w:rsid w:val="002B0310"/>
    <w:rsid w:val="002B7336"/>
    <w:rsid w:val="002B79C2"/>
    <w:rsid w:val="002C7245"/>
    <w:rsid w:val="002C7C41"/>
    <w:rsid w:val="002D1CB2"/>
    <w:rsid w:val="002D3D54"/>
    <w:rsid w:val="002E2009"/>
    <w:rsid w:val="002E286F"/>
    <w:rsid w:val="002E2FFD"/>
    <w:rsid w:val="002E3D97"/>
    <w:rsid w:val="002E65E6"/>
    <w:rsid w:val="002F15CA"/>
    <w:rsid w:val="002F23C0"/>
    <w:rsid w:val="002F3B1D"/>
    <w:rsid w:val="002F673E"/>
    <w:rsid w:val="002F7AE5"/>
    <w:rsid w:val="00300358"/>
    <w:rsid w:val="00303EE7"/>
    <w:rsid w:val="00304C72"/>
    <w:rsid w:val="0030550B"/>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95608"/>
    <w:rsid w:val="00497790"/>
    <w:rsid w:val="004A0346"/>
    <w:rsid w:val="004A396D"/>
    <w:rsid w:val="004A551A"/>
    <w:rsid w:val="004B0256"/>
    <w:rsid w:val="004B0707"/>
    <w:rsid w:val="004B2E64"/>
    <w:rsid w:val="004B4FD3"/>
    <w:rsid w:val="004C052C"/>
    <w:rsid w:val="004C2620"/>
    <w:rsid w:val="004D6BFA"/>
    <w:rsid w:val="004D7BAE"/>
    <w:rsid w:val="004E0121"/>
    <w:rsid w:val="004E185B"/>
    <w:rsid w:val="004E37F6"/>
    <w:rsid w:val="004F04D2"/>
    <w:rsid w:val="004F1192"/>
    <w:rsid w:val="004F1F33"/>
    <w:rsid w:val="00505C16"/>
    <w:rsid w:val="0051074E"/>
    <w:rsid w:val="00512B9A"/>
    <w:rsid w:val="00515186"/>
    <w:rsid w:val="0051565D"/>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82017"/>
    <w:rsid w:val="00582EFB"/>
    <w:rsid w:val="005841A9"/>
    <w:rsid w:val="005907D7"/>
    <w:rsid w:val="00590E55"/>
    <w:rsid w:val="00592389"/>
    <w:rsid w:val="00595635"/>
    <w:rsid w:val="005972A1"/>
    <w:rsid w:val="005A002B"/>
    <w:rsid w:val="005A0837"/>
    <w:rsid w:val="005A169E"/>
    <w:rsid w:val="005A37EB"/>
    <w:rsid w:val="005B716A"/>
    <w:rsid w:val="005B7F2C"/>
    <w:rsid w:val="005C4EC1"/>
    <w:rsid w:val="005C5126"/>
    <w:rsid w:val="005D21B5"/>
    <w:rsid w:val="005D3B88"/>
    <w:rsid w:val="005D4089"/>
    <w:rsid w:val="005D5AB6"/>
    <w:rsid w:val="005E2323"/>
    <w:rsid w:val="005E5E7B"/>
    <w:rsid w:val="005F165E"/>
    <w:rsid w:val="005F3AB8"/>
    <w:rsid w:val="005F3ED7"/>
    <w:rsid w:val="005F467D"/>
    <w:rsid w:val="005F61AB"/>
    <w:rsid w:val="00612D99"/>
    <w:rsid w:val="006176D8"/>
    <w:rsid w:val="00624F4E"/>
    <w:rsid w:val="006255F8"/>
    <w:rsid w:val="00630D08"/>
    <w:rsid w:val="00632319"/>
    <w:rsid w:val="006327E2"/>
    <w:rsid w:val="006375E2"/>
    <w:rsid w:val="00640B12"/>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0C87"/>
    <w:rsid w:val="006E3601"/>
    <w:rsid w:val="006E3A35"/>
    <w:rsid w:val="006E4214"/>
    <w:rsid w:val="006F08A0"/>
    <w:rsid w:val="006F0AD7"/>
    <w:rsid w:val="006F3CEC"/>
    <w:rsid w:val="006F4E37"/>
    <w:rsid w:val="006F750C"/>
    <w:rsid w:val="00700766"/>
    <w:rsid w:val="00703F24"/>
    <w:rsid w:val="00704740"/>
    <w:rsid w:val="007070E7"/>
    <w:rsid w:val="007146CC"/>
    <w:rsid w:val="00723550"/>
    <w:rsid w:val="007244FE"/>
    <w:rsid w:val="0072473D"/>
    <w:rsid w:val="00724CDD"/>
    <w:rsid w:val="00727E42"/>
    <w:rsid w:val="00730F99"/>
    <w:rsid w:val="007335BA"/>
    <w:rsid w:val="00733CA3"/>
    <w:rsid w:val="00735BFA"/>
    <w:rsid w:val="00737EA5"/>
    <w:rsid w:val="007406E8"/>
    <w:rsid w:val="00740C60"/>
    <w:rsid w:val="007413E4"/>
    <w:rsid w:val="007444D8"/>
    <w:rsid w:val="00751B17"/>
    <w:rsid w:val="00754CFB"/>
    <w:rsid w:val="00757AC3"/>
    <w:rsid w:val="0076530E"/>
    <w:rsid w:val="00765436"/>
    <w:rsid w:val="00771A1F"/>
    <w:rsid w:val="00777EAF"/>
    <w:rsid w:val="00781EE0"/>
    <w:rsid w:val="0078253C"/>
    <w:rsid w:val="00790A15"/>
    <w:rsid w:val="00791986"/>
    <w:rsid w:val="007A1598"/>
    <w:rsid w:val="007A188A"/>
    <w:rsid w:val="007A44A6"/>
    <w:rsid w:val="007B3A43"/>
    <w:rsid w:val="007C150D"/>
    <w:rsid w:val="007C1713"/>
    <w:rsid w:val="007C3AD9"/>
    <w:rsid w:val="007C6AE4"/>
    <w:rsid w:val="007D175D"/>
    <w:rsid w:val="007D18E6"/>
    <w:rsid w:val="007D352B"/>
    <w:rsid w:val="007D3B0A"/>
    <w:rsid w:val="007D6B10"/>
    <w:rsid w:val="007E4C90"/>
    <w:rsid w:val="007F1FF8"/>
    <w:rsid w:val="007F5C90"/>
    <w:rsid w:val="007F75B6"/>
    <w:rsid w:val="00802060"/>
    <w:rsid w:val="00802BBC"/>
    <w:rsid w:val="00803895"/>
    <w:rsid w:val="00804573"/>
    <w:rsid w:val="008065A2"/>
    <w:rsid w:val="0080666D"/>
    <w:rsid w:val="0081298D"/>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B00F7"/>
    <w:rsid w:val="008B0120"/>
    <w:rsid w:val="008B089A"/>
    <w:rsid w:val="008C17D0"/>
    <w:rsid w:val="008C6902"/>
    <w:rsid w:val="008D31F1"/>
    <w:rsid w:val="008E089E"/>
    <w:rsid w:val="008E13AE"/>
    <w:rsid w:val="008E3495"/>
    <w:rsid w:val="008E4D5A"/>
    <w:rsid w:val="008F3BD4"/>
    <w:rsid w:val="008F50E5"/>
    <w:rsid w:val="008F5149"/>
    <w:rsid w:val="009002C2"/>
    <w:rsid w:val="00901A4B"/>
    <w:rsid w:val="00904D16"/>
    <w:rsid w:val="0091062C"/>
    <w:rsid w:val="009130BC"/>
    <w:rsid w:val="0092004F"/>
    <w:rsid w:val="0092167E"/>
    <w:rsid w:val="00921B57"/>
    <w:rsid w:val="00923714"/>
    <w:rsid w:val="009239F7"/>
    <w:rsid w:val="0093393D"/>
    <w:rsid w:val="00945F7D"/>
    <w:rsid w:val="00946176"/>
    <w:rsid w:val="00946675"/>
    <w:rsid w:val="00950D9D"/>
    <w:rsid w:val="00952525"/>
    <w:rsid w:val="00952D82"/>
    <w:rsid w:val="00953D28"/>
    <w:rsid w:val="00971C42"/>
    <w:rsid w:val="009731C2"/>
    <w:rsid w:val="00975428"/>
    <w:rsid w:val="00977C46"/>
    <w:rsid w:val="00981C34"/>
    <w:rsid w:val="00982A06"/>
    <w:rsid w:val="00984E23"/>
    <w:rsid w:val="009859CF"/>
    <w:rsid w:val="0098636C"/>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7DB7"/>
    <w:rsid w:val="00A00417"/>
    <w:rsid w:val="00A14335"/>
    <w:rsid w:val="00A14AFE"/>
    <w:rsid w:val="00A364C3"/>
    <w:rsid w:val="00A3690E"/>
    <w:rsid w:val="00A406C2"/>
    <w:rsid w:val="00A41E8B"/>
    <w:rsid w:val="00A45118"/>
    <w:rsid w:val="00A50BD6"/>
    <w:rsid w:val="00A7165D"/>
    <w:rsid w:val="00A72275"/>
    <w:rsid w:val="00A77C9D"/>
    <w:rsid w:val="00A849EA"/>
    <w:rsid w:val="00A8752B"/>
    <w:rsid w:val="00A916B8"/>
    <w:rsid w:val="00A9211F"/>
    <w:rsid w:val="00A92244"/>
    <w:rsid w:val="00A922FD"/>
    <w:rsid w:val="00A93656"/>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4CC6"/>
    <w:rsid w:val="00B47ECB"/>
    <w:rsid w:val="00B50EEB"/>
    <w:rsid w:val="00B565D1"/>
    <w:rsid w:val="00B57696"/>
    <w:rsid w:val="00B57E08"/>
    <w:rsid w:val="00B57FAF"/>
    <w:rsid w:val="00B6122A"/>
    <w:rsid w:val="00B632E9"/>
    <w:rsid w:val="00B73F6C"/>
    <w:rsid w:val="00B75D25"/>
    <w:rsid w:val="00B76609"/>
    <w:rsid w:val="00B80575"/>
    <w:rsid w:val="00B80E79"/>
    <w:rsid w:val="00B85649"/>
    <w:rsid w:val="00B92DF8"/>
    <w:rsid w:val="00B9610A"/>
    <w:rsid w:val="00BB246E"/>
    <w:rsid w:val="00BB6E48"/>
    <w:rsid w:val="00BD002E"/>
    <w:rsid w:val="00BD3697"/>
    <w:rsid w:val="00BD44DE"/>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702"/>
    <w:rsid w:val="00C63E6F"/>
    <w:rsid w:val="00C6478E"/>
    <w:rsid w:val="00C71288"/>
    <w:rsid w:val="00C80790"/>
    <w:rsid w:val="00C83FFC"/>
    <w:rsid w:val="00C85609"/>
    <w:rsid w:val="00C8690B"/>
    <w:rsid w:val="00C96672"/>
    <w:rsid w:val="00CA1113"/>
    <w:rsid w:val="00CA22D2"/>
    <w:rsid w:val="00CA2637"/>
    <w:rsid w:val="00CB4059"/>
    <w:rsid w:val="00CC13E9"/>
    <w:rsid w:val="00CC3DF1"/>
    <w:rsid w:val="00CC66FB"/>
    <w:rsid w:val="00CC6727"/>
    <w:rsid w:val="00CC6A23"/>
    <w:rsid w:val="00CD137F"/>
    <w:rsid w:val="00CD17B6"/>
    <w:rsid w:val="00CD2410"/>
    <w:rsid w:val="00CD3012"/>
    <w:rsid w:val="00CD60AD"/>
    <w:rsid w:val="00CE05AB"/>
    <w:rsid w:val="00CE0A4A"/>
    <w:rsid w:val="00CE7082"/>
    <w:rsid w:val="00CE7B5E"/>
    <w:rsid w:val="00CF31B6"/>
    <w:rsid w:val="00CF79D2"/>
    <w:rsid w:val="00D03F0D"/>
    <w:rsid w:val="00D075EA"/>
    <w:rsid w:val="00D10F83"/>
    <w:rsid w:val="00D1116E"/>
    <w:rsid w:val="00D11705"/>
    <w:rsid w:val="00D11F91"/>
    <w:rsid w:val="00D16EF9"/>
    <w:rsid w:val="00D17DA9"/>
    <w:rsid w:val="00D201B2"/>
    <w:rsid w:val="00D3237D"/>
    <w:rsid w:val="00D32A57"/>
    <w:rsid w:val="00D4054E"/>
    <w:rsid w:val="00D40D90"/>
    <w:rsid w:val="00D414F7"/>
    <w:rsid w:val="00D41C50"/>
    <w:rsid w:val="00D42405"/>
    <w:rsid w:val="00D54269"/>
    <w:rsid w:val="00D57463"/>
    <w:rsid w:val="00D60A54"/>
    <w:rsid w:val="00D63B57"/>
    <w:rsid w:val="00D641DD"/>
    <w:rsid w:val="00D678E4"/>
    <w:rsid w:val="00D7177E"/>
    <w:rsid w:val="00D7278B"/>
    <w:rsid w:val="00D73C80"/>
    <w:rsid w:val="00D74BB9"/>
    <w:rsid w:val="00D76AD3"/>
    <w:rsid w:val="00D803FC"/>
    <w:rsid w:val="00D80999"/>
    <w:rsid w:val="00D85AB8"/>
    <w:rsid w:val="00D86A90"/>
    <w:rsid w:val="00D97233"/>
    <w:rsid w:val="00D97F94"/>
    <w:rsid w:val="00DA1BA8"/>
    <w:rsid w:val="00DA3BF0"/>
    <w:rsid w:val="00DA6786"/>
    <w:rsid w:val="00DB67C5"/>
    <w:rsid w:val="00DB7120"/>
    <w:rsid w:val="00DB7D8E"/>
    <w:rsid w:val="00DC2908"/>
    <w:rsid w:val="00DC2DFF"/>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21815"/>
    <w:rsid w:val="00E22395"/>
    <w:rsid w:val="00E26356"/>
    <w:rsid w:val="00E26904"/>
    <w:rsid w:val="00E31782"/>
    <w:rsid w:val="00E36027"/>
    <w:rsid w:val="00E36B68"/>
    <w:rsid w:val="00E477A2"/>
    <w:rsid w:val="00E51951"/>
    <w:rsid w:val="00E54F55"/>
    <w:rsid w:val="00E82C2C"/>
    <w:rsid w:val="00E855B9"/>
    <w:rsid w:val="00E85750"/>
    <w:rsid w:val="00E913E1"/>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23F46"/>
    <w:rsid w:val="00F275EC"/>
    <w:rsid w:val="00F32621"/>
    <w:rsid w:val="00F32695"/>
    <w:rsid w:val="00F37BB0"/>
    <w:rsid w:val="00F406CB"/>
    <w:rsid w:val="00F414F9"/>
    <w:rsid w:val="00F447EF"/>
    <w:rsid w:val="00F57B46"/>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2C4D"/>
    <w:rsid w:val="00FC72C7"/>
    <w:rsid w:val="00FD2BE4"/>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B43B9"/>
  <w15:docId w15:val="{B337DFAE-C7E3-4244-B495-0A074E85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1">
    <w:name w:val="heading 1"/>
    <w:basedOn w:val="a0"/>
    <w:next w:val="a"/>
    <w:link w:val="12"/>
    <w:uiPriority w:val="9"/>
    <w:pPr>
      <w:spacing w:before="120" w:after="120"/>
      <w:jc w:val="both"/>
      <w:outlineLvl w:val="0"/>
    </w:pPr>
    <w:rPr>
      <w:color w:val="636F78"/>
      <w:sz w:val="18"/>
    </w:rPr>
  </w:style>
  <w:style w:type="paragraph" w:styleId="21">
    <w:name w:val="heading 2"/>
    <w:link w:val="22"/>
    <w:uiPriority w:val="9"/>
    <w:semiHidden/>
    <w:pPr>
      <w:tabs>
        <w:tab w:val="num" w:pos="720"/>
      </w:tabs>
      <w:spacing w:before="120" w:after="120" w:line="240" w:lineRule="auto"/>
      <w:ind w:left="720" w:hanging="720"/>
      <w:jc w:val="both"/>
      <w:outlineLvl w:val="1"/>
    </w:pPr>
  </w:style>
  <w:style w:type="paragraph" w:styleId="30">
    <w:name w:val="heading 3"/>
    <w:basedOn w:val="a"/>
    <w:next w:val="a"/>
    <w:link w:val="31"/>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Стиль1"/>
    <w:basedOn w:val="a3"/>
    <w:uiPriority w:val="99"/>
    <w:pPr>
      <w:numPr>
        <w:numId w:val="6"/>
      </w:numPr>
    </w:pPr>
  </w:style>
  <w:style w:type="numbering" w:customStyle="1" w:styleId="2">
    <w:name w:val="Стиль2"/>
    <w:basedOn w:val="10"/>
    <w:uiPriority w:val="99"/>
    <w:pPr>
      <w:numPr>
        <w:numId w:val="13"/>
      </w:numPr>
    </w:pPr>
  </w:style>
  <w:style w:type="character" w:customStyle="1" w:styleId="12">
    <w:name w:val="Заголовок 1 Знак"/>
    <w:basedOn w:val="a1"/>
    <w:link w:val="11"/>
    <w:uiPriority w:val="9"/>
    <w:rPr>
      <w:rFonts w:ascii="Times New Roman" w:hAnsi="Times New Roman"/>
      <w:color w:val="636F78"/>
      <w:sz w:val="18"/>
    </w:rPr>
  </w:style>
  <w:style w:type="character" w:customStyle="1" w:styleId="13">
    <w:name w:val="Основной текст Знак1"/>
    <w:rPr>
      <w:rFonts w:ascii="Times New Roman" w:hAnsi="Times New Roman"/>
      <w:color w:val="000000"/>
      <w:sz w:val="28"/>
    </w:rPr>
  </w:style>
  <w:style w:type="character" w:customStyle="1" w:styleId="14">
    <w:name w:val="Текст сноски Знак1"/>
    <w:basedOn w:val="a1"/>
    <w:uiPriority w:val="99"/>
    <w:semiHidden/>
    <w:rPr>
      <w:sz w:val="20"/>
    </w:rPr>
  </w:style>
  <w:style w:type="table" w:customStyle="1" w:styleId="15">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Основной шрифт абзаца1"/>
  </w:style>
  <w:style w:type="table" w:customStyle="1" w:styleId="17">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2">
    <w:name w:val="Заголовок 2 Знак"/>
    <w:basedOn w:val="a1"/>
    <w:link w:val="21"/>
    <w:uiPriority w:val="9"/>
    <w:semiHidden/>
  </w:style>
  <w:style w:type="paragraph" w:styleId="23">
    <w:name w:val="Body Text 2"/>
    <w:basedOn w:val="a"/>
    <w:link w:val="24"/>
    <w:uiPriority w:val="99"/>
    <w:pPr>
      <w:spacing w:after="0" w:line="240" w:lineRule="auto"/>
      <w:jc w:val="both"/>
    </w:pPr>
    <w:rPr>
      <w:sz w:val="28"/>
    </w:rPr>
  </w:style>
  <w:style w:type="character" w:customStyle="1" w:styleId="24">
    <w:name w:val="Основной текст 2 Знак"/>
    <w:basedOn w:val="a1"/>
    <w:link w:val="23"/>
    <w:uiPriority w:val="99"/>
    <w:rPr>
      <w:rFonts w:ascii="Times New Roman" w:hAnsi="Times New Roman"/>
      <w:sz w:val="28"/>
    </w:rPr>
  </w:style>
  <w:style w:type="table" w:customStyle="1" w:styleId="25">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1">
    <w:name w:val="Заголовок 3 Знак"/>
    <w:basedOn w:val="a1"/>
    <w:link w:val="30"/>
    <w:uiPriority w:val="9"/>
    <w:rPr>
      <w:rFonts w:ascii="Arial" w:hAnsi="Arial"/>
      <w:b/>
      <w:sz w:val="26"/>
    </w:rPr>
  </w:style>
  <w:style w:type="paragraph" w:styleId="32">
    <w:name w:val="Body Text Indent 3"/>
    <w:basedOn w:val="a"/>
    <w:link w:val="33"/>
    <w:uiPriority w:val="99"/>
    <w:semiHidden/>
    <w:pPr>
      <w:spacing w:after="120"/>
      <w:ind w:left="283"/>
    </w:pPr>
    <w:rPr>
      <w:sz w:val="16"/>
    </w:rPr>
  </w:style>
  <w:style w:type="character" w:customStyle="1" w:styleId="33">
    <w:name w:val="Основной текст с отступом 3 Знак"/>
    <w:basedOn w:val="a1"/>
    <w:link w:val="32"/>
    <w:uiPriority w:val="99"/>
    <w:semiHidden/>
    <w:rPr>
      <w:sz w:val="16"/>
    </w:rPr>
  </w:style>
  <w:style w:type="paragraph" w:styleId="34">
    <w:name w:val="Body Text 3"/>
    <w:basedOn w:val="a"/>
    <w:link w:val="35"/>
    <w:uiPriority w:val="99"/>
    <w:semiHidden/>
    <w:pPr>
      <w:spacing w:after="120" w:line="240" w:lineRule="auto"/>
      <w:jc w:val="both"/>
    </w:pPr>
    <w:rPr>
      <w:sz w:val="16"/>
    </w:rPr>
  </w:style>
  <w:style w:type="character" w:customStyle="1" w:styleId="35">
    <w:name w:val="Основной текст 3 Знак"/>
    <w:basedOn w:val="a1"/>
    <w:link w:val="34"/>
    <w:uiPriority w:val="99"/>
    <w:semiHidden/>
    <w:rPr>
      <w:sz w:val="16"/>
    </w:rPr>
  </w:style>
  <w:style w:type="table" w:customStyle="1" w:styleId="36">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1"/>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34"/>
    <w:qFormat/>
    <w:pPr>
      <w:spacing w:after="0" w:line="240" w:lineRule="auto"/>
      <w:ind w:left="720"/>
      <w:contextualSpacing/>
    </w:pPr>
    <w:rPr>
      <w:sz w:val="24"/>
    </w:r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34"/>
    <w:qFormat/>
    <w:rPr>
      <w:rFonts w:ascii="Times New Roman" w:hAnsi="Times New Roman"/>
      <w:sz w:val="24"/>
    </w:rPr>
  </w:style>
  <w:style w:type="paragraph" w:customStyle="1" w:styleId="ConsPlusNormal">
    <w:name w:val="ConsPlusNormal"/>
    <w:link w:val="ConsPlusNormal0"/>
    <w:qFormat/>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9"/>
      </w:numPr>
      <w:spacing w:before="120" w:line="240" w:lineRule="auto"/>
      <w:jc w:val="both"/>
    </w:pPr>
    <w:rPr>
      <w:lang w:val="en-GB"/>
    </w:rPr>
  </w:style>
  <w:style w:type="paragraph" w:customStyle="1" w:styleId="Recitals">
    <w:name w:val="Recitals"/>
    <w:basedOn w:val="afc"/>
    <w:uiPriority w:val="13"/>
    <w:semiHidden/>
    <w:pPr>
      <w:numPr>
        <w:numId w:val="5"/>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3"/>
    <w:uiPriority w:val="48"/>
    <w:pPr>
      <w:numPr>
        <w:numId w:val="7"/>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c"/>
    <w:uiPriority w:val="11"/>
    <w:pPr>
      <w:numPr>
        <w:numId w:val="23"/>
      </w:numPr>
      <w:spacing w:before="60" w:after="60" w:line="240" w:lineRule="auto"/>
      <w:jc w:val="both"/>
    </w:pPr>
    <w:rPr>
      <w:b/>
      <w:caps/>
    </w:rPr>
  </w:style>
  <w:style w:type="paragraph" w:customStyle="1" w:styleId="LBSchedule3">
    <w:name w:val="LB Schedule 3"/>
    <w:basedOn w:val="afc"/>
    <w:uiPriority w:val="11"/>
    <w:pPr>
      <w:numPr>
        <w:ilvl w:val="2"/>
        <w:numId w:val="23"/>
      </w:numPr>
      <w:spacing w:after="0" w:line="240" w:lineRule="auto"/>
      <w:jc w:val="both"/>
    </w:pPr>
    <w:rPr>
      <w:sz w:val="24"/>
    </w:rPr>
  </w:style>
  <w:style w:type="paragraph" w:customStyle="1" w:styleId="LBSchedule2">
    <w:name w:val="LB Schedule 2"/>
    <w:basedOn w:val="afc"/>
    <w:uiPriority w:val="11"/>
    <w:pPr>
      <w:numPr>
        <w:ilvl w:val="1"/>
        <w:numId w:val="23"/>
      </w:numPr>
      <w:spacing w:after="0" w:line="240" w:lineRule="auto"/>
      <w:jc w:val="both"/>
    </w:pPr>
    <w:rPr>
      <w:sz w:val="24"/>
    </w:rPr>
  </w:style>
  <w:style w:type="paragraph" w:customStyle="1" w:styleId="LBArabic1">
    <w:name w:val="LB Arabic 1"/>
    <w:basedOn w:val="afc"/>
    <w:uiPriority w:val="48"/>
    <w:pPr>
      <w:numPr>
        <w:numId w:val="10"/>
      </w:numPr>
      <w:spacing w:after="0" w:line="240" w:lineRule="auto"/>
      <w:jc w:val="both"/>
    </w:pPr>
    <w:rPr>
      <w:sz w:val="24"/>
    </w:rPr>
  </w:style>
  <w:style w:type="paragraph" w:customStyle="1" w:styleId="LBArabic3">
    <w:name w:val="LB Arabic 3"/>
    <w:basedOn w:val="34"/>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3"/>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VLdoczillaStyle3">
    <w:name w:val="VL_Основной текст_doczillaStyle_3"/>
    <w:pPr>
      <w:spacing w:before="240" w:after="0"/>
      <w:jc w:val="both"/>
    </w:pPr>
    <w:rPr>
      <w:color w:val="141618"/>
    </w:rPr>
  </w:style>
  <w:style w:type="paragraph" w:customStyle="1" w:styleId="1">
    <w:name w:val="_Нумерованный 1"/>
    <w:basedOn w:val="a"/>
    <w:link w:val="112"/>
    <w:qFormat/>
    <w:rsid w:val="002E2009"/>
    <w:pPr>
      <w:widowControl w:val="0"/>
      <w:numPr>
        <w:numId w:val="41"/>
      </w:numPr>
      <w:autoSpaceDN w:val="0"/>
      <w:adjustRightInd w:val="0"/>
      <w:spacing w:before="240" w:after="120" w:line="360" w:lineRule="atLeast"/>
      <w:jc w:val="both"/>
      <w:textAlignment w:val="baseline"/>
    </w:pPr>
    <w:rPr>
      <w:b/>
      <w:sz w:val="24"/>
      <w:szCs w:val="24"/>
      <w:lang w:val="x-none" w:eastAsia="x-none"/>
    </w:rPr>
  </w:style>
  <w:style w:type="paragraph" w:customStyle="1" w:styleId="20">
    <w:name w:val="_Нумерованный 2"/>
    <w:basedOn w:val="1"/>
    <w:qFormat/>
    <w:rsid w:val="002E2009"/>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0"/>
    <w:rsid w:val="002E2009"/>
    <w:pPr>
      <w:numPr>
        <w:ilvl w:val="2"/>
      </w:numPr>
      <w:tabs>
        <w:tab w:val="clear" w:pos="-624"/>
        <w:tab w:val="num" w:pos="360"/>
        <w:tab w:val="num" w:pos="1440"/>
        <w:tab w:val="num" w:pos="2174"/>
      </w:tabs>
      <w:ind w:left="2174" w:hanging="360"/>
    </w:pPr>
  </w:style>
  <w:style w:type="character" w:customStyle="1" w:styleId="112">
    <w:name w:val="_Нумерованный 1 Знак1"/>
    <w:link w:val="1"/>
    <w:rsid w:val="002E2009"/>
    <w:rPr>
      <w:b/>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3.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4.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B950BE-3D25-4C00-AAB9-F971854D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9803</Words>
  <Characters>76634</Characters>
  <Application>Microsoft Office Word</Application>
  <DocSecurity>0</DocSecurity>
  <Lines>638</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Савченко Елена Ивановна</cp:lastModifiedBy>
  <cp:revision>5</cp:revision>
  <cp:lastPrinted>2020-09-29T12:34:00Z</cp:lastPrinted>
  <dcterms:created xsi:type="dcterms:W3CDTF">2026-02-05T13:29:00Z</dcterms:created>
  <dcterms:modified xsi:type="dcterms:W3CDTF">2026-07-07T04:11:00Z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