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082E2" w14:textId="77777777"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14:paraId="6669D1A5" w14:textId="55EB2814" w:rsidR="00314396" w:rsidRPr="00537277" w:rsidRDefault="00314396" w:rsidP="00314396">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proofErr w:type="gramStart"/>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proofErr w:type="gramEnd"/>
      <w:r>
        <w:rPr>
          <w:rFonts w:ascii="Times New Roman" w:eastAsia="Times New Roman" w:hAnsi="Times New Roman" w:cs="Times New Roman"/>
          <w:b/>
          <w:bCs/>
          <w:iCs/>
          <w:sz w:val="20"/>
          <w:szCs w:val="20"/>
          <w:lang w:eastAsia="ru-RU"/>
        </w:rPr>
        <w:t xml:space="preserve">                                                                                                                   </w:t>
      </w:r>
      <w:r w:rsidRPr="005103B3">
        <w:rPr>
          <w:rFonts w:ascii="Times New Roman" w:eastAsia="Times New Roman" w:hAnsi="Times New Roman" w:cs="Times New Roman"/>
          <w:b/>
          <w:bCs/>
          <w:iCs/>
          <w:sz w:val="24"/>
          <w:szCs w:val="24"/>
          <w:lang w:eastAsia="ru-RU"/>
        </w:rPr>
        <w:t>ИоТРУ-2</w:t>
      </w:r>
      <w:r w:rsidR="005E38C5">
        <w:rPr>
          <w:rFonts w:ascii="Times New Roman" w:eastAsia="Times New Roman" w:hAnsi="Times New Roman" w:cs="Times New Roman"/>
          <w:b/>
          <w:bCs/>
          <w:iCs/>
          <w:sz w:val="24"/>
          <w:szCs w:val="24"/>
          <w:lang w:eastAsia="ru-RU"/>
        </w:rPr>
        <w:t>6</w:t>
      </w:r>
      <w:r w:rsidRPr="005103B3">
        <w:rPr>
          <w:rFonts w:ascii="Times New Roman" w:eastAsia="Times New Roman" w:hAnsi="Times New Roman" w:cs="Times New Roman"/>
          <w:b/>
          <w:bCs/>
          <w:iCs/>
          <w:sz w:val="24"/>
          <w:szCs w:val="24"/>
          <w:lang w:eastAsia="ru-RU"/>
        </w:rPr>
        <w:t>-</w:t>
      </w:r>
      <w:r w:rsidR="00564779">
        <w:rPr>
          <w:rFonts w:ascii="Times New Roman" w:eastAsia="Times New Roman" w:hAnsi="Times New Roman" w:cs="Times New Roman"/>
          <w:b/>
          <w:bCs/>
          <w:iCs/>
          <w:sz w:val="24"/>
          <w:szCs w:val="24"/>
          <w:lang w:eastAsia="ru-RU"/>
        </w:rPr>
        <w:t>23058</w:t>
      </w:r>
      <w:r w:rsidR="00CA247C">
        <w:rPr>
          <w:rFonts w:ascii="Times New Roman" w:eastAsia="Times New Roman" w:hAnsi="Times New Roman" w:cs="Times New Roman"/>
          <w:b/>
          <w:bCs/>
          <w:iCs/>
          <w:sz w:val="24"/>
          <w:szCs w:val="24"/>
          <w:lang w:eastAsia="ru-RU"/>
        </w:rPr>
        <w:t>-З (175)</w:t>
      </w:r>
    </w:p>
    <w:p w14:paraId="436B35EA" w14:textId="77777777"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14:paraId="0300336B" w14:textId="77777777" w:rsidR="00060F63" w:rsidRPr="00C1005B" w:rsidRDefault="00060F63" w:rsidP="00060F63">
      <w:pPr>
        <w:spacing w:after="0" w:line="240" w:lineRule="auto"/>
        <w:jc w:val="center"/>
        <w:rPr>
          <w:rFonts w:ascii="Times New Roman" w:eastAsia="Times New Roman" w:hAnsi="Times New Roman" w:cs="Times New Roman"/>
          <w:b/>
          <w:bCs/>
          <w:iCs/>
          <w:sz w:val="20"/>
          <w:szCs w:val="20"/>
          <w:lang w:eastAsia="ru-RU"/>
        </w:rPr>
      </w:pPr>
      <w:r w:rsidRPr="00C1005B">
        <w:rPr>
          <w:rFonts w:ascii="Times New Roman" w:eastAsia="Times New Roman" w:hAnsi="Times New Roman" w:cs="Times New Roman"/>
          <w:b/>
          <w:bCs/>
          <w:iCs/>
          <w:sz w:val="20"/>
          <w:szCs w:val="20"/>
          <w:lang w:eastAsia="ru-RU"/>
        </w:rPr>
        <w:t xml:space="preserve">Информация о товарах, работах, услугах </w:t>
      </w:r>
    </w:p>
    <w:p w14:paraId="39C14871" w14:textId="77777777" w:rsidR="00060F63" w:rsidRPr="00C1005B" w:rsidRDefault="00060F63" w:rsidP="00060F63">
      <w:pPr>
        <w:spacing w:after="0" w:line="240" w:lineRule="auto"/>
        <w:jc w:val="center"/>
        <w:rPr>
          <w:rFonts w:ascii="Times New Roman" w:eastAsia="Times New Roman" w:hAnsi="Times New Roman" w:cs="Times New Roman"/>
          <w:b/>
          <w:bCs/>
          <w:iCs/>
          <w:sz w:val="20"/>
          <w:szCs w:val="20"/>
          <w:lang w:eastAsia="ru-RU"/>
        </w:rPr>
      </w:pPr>
      <w:r w:rsidRPr="00C1005B">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C1005B">
        <w:rPr>
          <w:rFonts w:ascii="Times New Roman" w:eastAsia="Times New Roman" w:hAnsi="Times New Roman" w:cs="Times New Roman"/>
          <w:b/>
          <w:bCs/>
          <w:iCs/>
          <w:sz w:val="20"/>
          <w:szCs w:val="20"/>
          <w:lang w:eastAsia="ru-RU"/>
        </w:rPr>
        <w:t>ЭМ СМСП</w:t>
      </w:r>
    </w:p>
    <w:p w14:paraId="4704F636" w14:textId="77777777" w:rsidR="00F56521" w:rsidRPr="00C1005B" w:rsidRDefault="00997D81">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C1005B" w14:paraId="79FF4AE1" w14:textId="77777777" w:rsidTr="00AC1721">
        <w:trPr>
          <w:trHeight w:val="20"/>
          <w:tblHeader/>
        </w:trPr>
        <w:tc>
          <w:tcPr>
            <w:tcW w:w="3544" w:type="dxa"/>
            <w:vAlign w:val="center"/>
          </w:tcPr>
          <w:p w14:paraId="24665A53" w14:textId="77777777" w:rsidR="00537277" w:rsidRPr="005E38C5"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Информация</w:t>
            </w:r>
          </w:p>
        </w:tc>
        <w:tc>
          <w:tcPr>
            <w:tcW w:w="6521" w:type="dxa"/>
            <w:gridSpan w:val="2"/>
            <w:vAlign w:val="center"/>
          </w:tcPr>
          <w:p w14:paraId="05A3DA6D" w14:textId="77777777" w:rsidR="00537277" w:rsidRPr="005E38C5"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Пояснения заполнения</w:t>
            </w:r>
          </w:p>
        </w:tc>
      </w:tr>
      <w:tr w:rsidR="00537277" w:rsidRPr="00C1005B" w14:paraId="6AE235A0" w14:textId="77777777" w:rsidTr="00AC1721">
        <w:trPr>
          <w:trHeight w:val="20"/>
        </w:trPr>
        <w:tc>
          <w:tcPr>
            <w:tcW w:w="3544" w:type="dxa"/>
          </w:tcPr>
          <w:p w14:paraId="51E89E49"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14:paraId="640D3CCB" w14:textId="649C8C8D" w:rsidR="00537277" w:rsidRPr="00CA247C" w:rsidRDefault="00CA247C" w:rsidP="00060F63">
            <w:pPr>
              <w:tabs>
                <w:tab w:val="right" w:pos="9354"/>
              </w:tabs>
              <w:spacing w:after="0" w:line="240" w:lineRule="auto"/>
              <w:rPr>
                <w:rFonts w:ascii="Times New Roman" w:eastAsia="Times New Roman" w:hAnsi="Times New Roman" w:cs="Times New Roman"/>
                <w:b/>
                <w:sz w:val="20"/>
                <w:szCs w:val="20"/>
                <w:lang w:eastAsia="ru-RU"/>
              </w:rPr>
            </w:pPr>
            <w:r w:rsidRPr="00CA247C">
              <w:rPr>
                <w:rFonts w:ascii="Times New Roman" w:eastAsia="Times New Roman" w:hAnsi="Times New Roman" w:cs="Times New Roman"/>
                <w:b/>
                <w:sz w:val="20"/>
                <w:szCs w:val="20"/>
                <w:lang w:eastAsia="ru-RU"/>
              </w:rPr>
              <w:t>УФПС Республики КОМИ</w:t>
            </w:r>
          </w:p>
        </w:tc>
      </w:tr>
      <w:tr w:rsidR="00537277" w:rsidRPr="00C1005B" w14:paraId="435C54EF" w14:textId="77777777" w:rsidTr="00986B0D">
        <w:trPr>
          <w:trHeight w:val="20"/>
        </w:trPr>
        <w:tc>
          <w:tcPr>
            <w:tcW w:w="3544" w:type="dxa"/>
            <w:shd w:val="clear" w:color="auto" w:fill="auto"/>
          </w:tcPr>
          <w:p w14:paraId="03301AF6" w14:textId="77777777" w:rsidR="00537277" w:rsidRPr="005E38C5"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14:paraId="67870F21" w14:textId="77777777" w:rsidR="00537277" w:rsidRPr="005E38C5"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5E38C5">
              <w:rPr>
                <w:rFonts w:ascii="Times New Roman" w:hAnsi="Times New Roman" w:cs="Times New Roman"/>
                <w:sz w:val="20"/>
                <w:szCs w:val="20"/>
              </w:rPr>
              <w:t>190121, г. Санкт</w:t>
            </w:r>
            <w:r w:rsidRPr="005E38C5">
              <w:rPr>
                <w:rFonts w:ascii="Times New Roman" w:hAnsi="Times New Roman" w:cs="Times New Roman"/>
                <w:sz w:val="20"/>
                <w:szCs w:val="20"/>
              </w:rPr>
              <w:noBreakHyphen/>
              <w:t>Петербург, ул. Большая Морская, д. 61</w:t>
            </w:r>
          </w:p>
        </w:tc>
      </w:tr>
      <w:tr w:rsidR="00537277" w:rsidRPr="00C1005B" w14:paraId="7C2D7DFD" w14:textId="77777777" w:rsidTr="00986B0D">
        <w:trPr>
          <w:trHeight w:val="20"/>
        </w:trPr>
        <w:tc>
          <w:tcPr>
            <w:tcW w:w="3544" w:type="dxa"/>
            <w:shd w:val="clear" w:color="auto" w:fill="auto"/>
          </w:tcPr>
          <w:p w14:paraId="48332D8A" w14:textId="77777777" w:rsidR="00537277" w:rsidRPr="005E38C5"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14:paraId="6E66E35E" w14:textId="77777777" w:rsidR="00537277" w:rsidRPr="005E38C5"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5E38C5">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C1005B" w14:paraId="01FCC3C2" w14:textId="77777777" w:rsidTr="00986B0D">
        <w:trPr>
          <w:trHeight w:val="20"/>
        </w:trPr>
        <w:tc>
          <w:tcPr>
            <w:tcW w:w="3544" w:type="dxa"/>
            <w:shd w:val="clear" w:color="auto" w:fill="auto"/>
          </w:tcPr>
          <w:p w14:paraId="78474207"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14:paraId="60BCEEC4" w14:textId="77777777" w:rsidR="00537277" w:rsidRPr="005E38C5" w:rsidRDefault="00537277" w:rsidP="00537277">
            <w:pPr>
              <w:autoSpaceDE w:val="0"/>
              <w:autoSpaceDN w:val="0"/>
              <w:adjustRightInd w:val="0"/>
              <w:spacing w:after="0" w:line="120" w:lineRule="atLeast"/>
              <w:rPr>
                <w:rFonts w:ascii="Times New Roman" w:hAnsi="Times New Roman" w:cs="Times New Roman"/>
                <w:sz w:val="20"/>
                <w:szCs w:val="20"/>
              </w:rPr>
            </w:pPr>
            <w:r w:rsidRPr="005E38C5">
              <w:rPr>
                <w:rFonts w:ascii="Times New Roman" w:hAnsi="Times New Roman" w:cs="Times New Roman"/>
                <w:sz w:val="20"/>
                <w:szCs w:val="20"/>
              </w:rPr>
              <w:t xml:space="preserve">Должность: Руководитель отдела по закупочной деятельности: </w:t>
            </w:r>
          </w:p>
          <w:p w14:paraId="4B20C884" w14:textId="77777777" w:rsidR="00537277" w:rsidRPr="005E38C5" w:rsidRDefault="00537277" w:rsidP="00537277">
            <w:pPr>
              <w:autoSpaceDE w:val="0"/>
              <w:autoSpaceDN w:val="0"/>
              <w:adjustRightInd w:val="0"/>
              <w:spacing w:after="0" w:line="120" w:lineRule="atLeast"/>
              <w:rPr>
                <w:rFonts w:ascii="Times New Roman" w:hAnsi="Times New Roman" w:cs="Times New Roman"/>
                <w:sz w:val="20"/>
                <w:szCs w:val="20"/>
              </w:rPr>
            </w:pPr>
            <w:r w:rsidRPr="005E38C5">
              <w:rPr>
                <w:rFonts w:ascii="Times New Roman" w:hAnsi="Times New Roman" w:cs="Times New Roman"/>
                <w:sz w:val="20"/>
                <w:szCs w:val="20"/>
              </w:rPr>
              <w:t>ФИО: Рыклина Александра Олеговна</w:t>
            </w:r>
          </w:p>
          <w:p w14:paraId="43B95EB2" w14:textId="7E0DE465" w:rsidR="00537277" w:rsidRPr="005E38C5" w:rsidRDefault="00537277" w:rsidP="00537277">
            <w:pPr>
              <w:autoSpaceDE w:val="0"/>
              <w:autoSpaceDN w:val="0"/>
              <w:adjustRightInd w:val="0"/>
              <w:spacing w:after="0" w:line="120" w:lineRule="atLeast"/>
              <w:rPr>
                <w:rFonts w:ascii="Times New Roman" w:hAnsi="Times New Roman" w:cs="Times New Roman"/>
                <w:sz w:val="20"/>
                <w:szCs w:val="20"/>
              </w:rPr>
            </w:pPr>
            <w:r w:rsidRPr="005E38C5">
              <w:rPr>
                <w:rFonts w:ascii="Times New Roman" w:hAnsi="Times New Roman" w:cs="Times New Roman"/>
                <w:sz w:val="20"/>
                <w:szCs w:val="20"/>
              </w:rPr>
              <w:t xml:space="preserve">Контактный телефон: +7 (812) </w:t>
            </w:r>
            <w:r w:rsidR="00CA247C">
              <w:rPr>
                <w:rFonts w:ascii="Times New Roman" w:hAnsi="Times New Roman" w:cs="Times New Roman"/>
                <w:sz w:val="20"/>
                <w:szCs w:val="20"/>
              </w:rPr>
              <w:t>630-63-33</w:t>
            </w:r>
            <w:bookmarkStart w:id="2" w:name="_GoBack"/>
            <w:bookmarkEnd w:id="2"/>
            <w:r w:rsidRPr="005E38C5">
              <w:rPr>
                <w:rFonts w:ascii="Times New Roman" w:hAnsi="Times New Roman" w:cs="Times New Roman"/>
                <w:sz w:val="20"/>
                <w:szCs w:val="20"/>
              </w:rPr>
              <w:t>, доб. 2652</w:t>
            </w:r>
          </w:p>
          <w:p w14:paraId="3972BE56" w14:textId="77777777" w:rsidR="00537277" w:rsidRPr="005E38C5"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5E38C5">
              <w:rPr>
                <w:rFonts w:ascii="Times New Roman" w:hAnsi="Times New Roman" w:cs="Times New Roman"/>
                <w:sz w:val="20"/>
                <w:szCs w:val="20"/>
              </w:rPr>
              <w:t>Адрес электронной почты: Aleksandra.Ryklina@russianpost.ru</w:t>
            </w:r>
          </w:p>
        </w:tc>
      </w:tr>
      <w:tr w:rsidR="00537277" w:rsidRPr="00CA247C" w14:paraId="0AEF520B" w14:textId="77777777" w:rsidTr="00986B0D">
        <w:trPr>
          <w:trHeight w:val="20"/>
        </w:trPr>
        <w:tc>
          <w:tcPr>
            <w:tcW w:w="3544" w:type="dxa"/>
            <w:shd w:val="clear" w:color="auto" w:fill="auto"/>
          </w:tcPr>
          <w:p w14:paraId="58EEAD23"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14:paraId="5774F261" w14:textId="77777777" w:rsidR="00314396" w:rsidRPr="005E38C5" w:rsidRDefault="00314396" w:rsidP="00314396">
            <w:pPr>
              <w:spacing w:after="0" w:line="240" w:lineRule="auto"/>
              <w:rPr>
                <w:rFonts w:ascii="Times New Roman" w:eastAsia="Arial Unicode MS" w:hAnsi="Times New Roman" w:cs="Times New Roman"/>
                <w:color w:val="000000"/>
                <w:sz w:val="20"/>
                <w:szCs w:val="20"/>
                <w:lang w:val="en-US" w:eastAsia="ru-RU"/>
              </w:rPr>
            </w:pPr>
            <w:r w:rsidRPr="005E38C5">
              <w:rPr>
                <w:rFonts w:ascii="Times New Roman" w:eastAsia="Arial Unicode MS" w:hAnsi="Times New Roman" w:cs="Arial Unicode MS"/>
                <w:color w:val="000000"/>
                <w:sz w:val="20"/>
                <w:szCs w:val="20"/>
                <w:lang w:val="ru" w:eastAsia="ru-RU"/>
              </w:rPr>
              <w:t>АО</w:t>
            </w:r>
            <w:r w:rsidRPr="005E38C5">
              <w:rPr>
                <w:rFonts w:ascii="Times New Roman" w:eastAsia="Arial Unicode MS" w:hAnsi="Times New Roman" w:cs="Arial Unicode MS"/>
                <w:color w:val="000000"/>
                <w:sz w:val="20"/>
                <w:szCs w:val="20"/>
                <w:lang w:val="en-US" w:eastAsia="ru-RU"/>
              </w:rPr>
              <w:t xml:space="preserve"> «</w:t>
            </w:r>
            <w:r w:rsidRPr="005E38C5">
              <w:rPr>
                <w:rFonts w:ascii="Times New Roman" w:eastAsia="Arial Unicode MS" w:hAnsi="Times New Roman" w:cs="Arial Unicode MS"/>
                <w:color w:val="000000"/>
                <w:sz w:val="20"/>
                <w:szCs w:val="20"/>
                <w:lang w:val="ru" w:eastAsia="ru-RU"/>
              </w:rPr>
              <w:t>РАД</w:t>
            </w:r>
            <w:r w:rsidRPr="005E38C5">
              <w:rPr>
                <w:rFonts w:ascii="Times New Roman" w:eastAsia="Arial Unicode MS" w:hAnsi="Times New Roman" w:cs="Arial Unicode MS"/>
                <w:color w:val="000000"/>
                <w:sz w:val="20"/>
                <w:szCs w:val="20"/>
                <w:lang w:val="en-US" w:eastAsia="ru-RU"/>
              </w:rPr>
              <w:t xml:space="preserve">» </w:t>
            </w:r>
            <w:hyperlink r:id="rId8" w:history="1">
              <w:r w:rsidRPr="005E38C5">
                <w:rPr>
                  <w:rFonts w:ascii="Times New Roman" w:eastAsia="Arial Unicode MS" w:hAnsi="Times New Roman" w:cs="Times New Roman"/>
                  <w:color w:val="000080"/>
                  <w:sz w:val="20"/>
                  <w:szCs w:val="20"/>
                  <w:u w:val="single"/>
                  <w:lang w:val="en-US" w:eastAsia="ru-RU"/>
                </w:rPr>
                <w:t>auction-house.ru</w:t>
              </w:r>
            </w:hyperlink>
          </w:p>
          <w:p w14:paraId="16671077" w14:textId="6DB32A10" w:rsidR="00537277" w:rsidRPr="005E38C5" w:rsidRDefault="00537277" w:rsidP="00314396">
            <w:pPr>
              <w:tabs>
                <w:tab w:val="right" w:pos="9354"/>
              </w:tabs>
              <w:spacing w:after="0" w:line="240" w:lineRule="auto"/>
              <w:rPr>
                <w:rFonts w:ascii="Times New Roman" w:eastAsia="Times New Roman" w:hAnsi="Times New Roman" w:cs="Times New Roman"/>
                <w:color w:val="FF0000"/>
                <w:sz w:val="20"/>
                <w:szCs w:val="20"/>
                <w:lang w:val="en-US" w:eastAsia="ru-RU"/>
              </w:rPr>
            </w:pPr>
          </w:p>
        </w:tc>
      </w:tr>
      <w:tr w:rsidR="00537277" w:rsidRPr="00C1005B" w14:paraId="75A1ADA0" w14:textId="77777777" w:rsidTr="005F02C9">
        <w:trPr>
          <w:trHeight w:val="20"/>
        </w:trPr>
        <w:tc>
          <w:tcPr>
            <w:tcW w:w="3544" w:type="dxa"/>
          </w:tcPr>
          <w:p w14:paraId="1A2B14F0"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8F8F8"/>
          </w:tcPr>
          <w:p w14:paraId="01CF03B9" w14:textId="74132ED2" w:rsidR="00537277" w:rsidRPr="005E38C5" w:rsidRDefault="00CA247C" w:rsidP="00865482">
            <w:pPr>
              <w:tabs>
                <w:tab w:val="right" w:pos="9354"/>
              </w:tabs>
              <w:spacing w:after="0" w:line="240" w:lineRule="auto"/>
              <w:rPr>
                <w:rFonts w:ascii="Times New Roman" w:hAnsi="Times New Roman" w:cs="Times New Roman"/>
                <w:sz w:val="20"/>
                <w:szCs w:val="20"/>
              </w:rPr>
            </w:pPr>
            <w:r>
              <w:rPr>
                <w:rFonts w:ascii="Times New Roman" w:hAnsi="Times New Roman" w:cs="Times New Roman"/>
                <w:sz w:val="20"/>
                <w:szCs w:val="20"/>
              </w:rPr>
              <w:t>4</w:t>
            </w:r>
            <w:r w:rsidR="00360F27" w:rsidRPr="005E38C5">
              <w:rPr>
                <w:rFonts w:ascii="Times New Roman" w:hAnsi="Times New Roman" w:cs="Times New Roman"/>
                <w:sz w:val="20"/>
                <w:szCs w:val="20"/>
              </w:rPr>
              <w:t xml:space="preserve"> </w:t>
            </w:r>
            <w:r w:rsidR="00537277" w:rsidRPr="005E38C5">
              <w:rPr>
                <w:rFonts w:ascii="Times New Roman" w:hAnsi="Times New Roman" w:cs="Times New Roman"/>
                <w:sz w:val="20"/>
                <w:szCs w:val="20"/>
              </w:rPr>
              <w:t xml:space="preserve">рабочих дней </w:t>
            </w:r>
          </w:p>
          <w:p w14:paraId="7DCE7D16" w14:textId="77777777" w:rsidR="00537277" w:rsidRPr="005E38C5" w:rsidRDefault="00537277" w:rsidP="00D719A3">
            <w:pPr>
              <w:tabs>
                <w:tab w:val="right" w:pos="9354"/>
              </w:tabs>
              <w:spacing w:after="0" w:line="240" w:lineRule="auto"/>
              <w:jc w:val="both"/>
              <w:rPr>
                <w:rFonts w:ascii="Times New Roman" w:eastAsia="Times New Roman" w:hAnsi="Times New Roman" w:cs="Times New Roman"/>
                <w:sz w:val="20"/>
                <w:szCs w:val="20"/>
                <w:lang w:eastAsia="ru-RU"/>
              </w:rPr>
            </w:pPr>
          </w:p>
        </w:tc>
      </w:tr>
      <w:tr w:rsidR="00537277" w:rsidRPr="00C1005B" w14:paraId="07B9774C" w14:textId="77777777" w:rsidTr="00AC1721">
        <w:trPr>
          <w:trHeight w:val="20"/>
        </w:trPr>
        <w:tc>
          <w:tcPr>
            <w:tcW w:w="3544" w:type="dxa"/>
          </w:tcPr>
          <w:p w14:paraId="568ED4FA"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Описание потребности</w:t>
            </w:r>
          </w:p>
        </w:tc>
        <w:tc>
          <w:tcPr>
            <w:tcW w:w="6521" w:type="dxa"/>
            <w:gridSpan w:val="2"/>
          </w:tcPr>
          <w:p w14:paraId="408D4C6B" w14:textId="637FDB0F" w:rsidR="00537277" w:rsidRPr="00CA247C" w:rsidRDefault="00564779" w:rsidP="00A238EA">
            <w:pPr>
              <w:pStyle w:val="ConsPlusNormal"/>
              <w:ind w:firstLine="0"/>
              <w:jc w:val="both"/>
              <w:rPr>
                <w:rFonts w:ascii="Times New Roman" w:hAnsi="Times New Roman" w:cs="Times New Roman"/>
                <w:b/>
                <w:bCs/>
                <w:i/>
              </w:rPr>
            </w:pPr>
            <w:r w:rsidRPr="00CA247C">
              <w:rPr>
                <w:rFonts w:ascii="Times New Roman" w:hAnsi="Times New Roman" w:cs="Times New Roman"/>
                <w:b/>
                <w:i/>
              </w:rPr>
              <w:t>Поставка бумаги для офисной техники, марки В, формата А4 для нужд ИВЦ УФПС Республики КОМИ</w:t>
            </w:r>
          </w:p>
        </w:tc>
      </w:tr>
      <w:tr w:rsidR="00537277" w:rsidRPr="00C1005B" w14:paraId="1949E13C" w14:textId="77777777" w:rsidTr="00AC1721">
        <w:trPr>
          <w:trHeight w:val="20"/>
        </w:trPr>
        <w:tc>
          <w:tcPr>
            <w:tcW w:w="3544" w:type="dxa"/>
          </w:tcPr>
          <w:p w14:paraId="71224A97"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14:paraId="4B947499" w14:textId="77777777" w:rsidR="00537277" w:rsidRPr="005E38C5" w:rsidRDefault="00537277" w:rsidP="004E19BA">
            <w:pPr>
              <w:tabs>
                <w:tab w:val="right" w:pos="9354"/>
              </w:tabs>
              <w:spacing w:after="0" w:line="240" w:lineRule="auto"/>
              <w:jc w:val="both"/>
              <w:rPr>
                <w:rFonts w:ascii="Times New Roman" w:eastAsia="Times New Roman" w:hAnsi="Times New Roman" w:cs="Times New Roman"/>
                <w:sz w:val="20"/>
                <w:szCs w:val="20"/>
                <w:lang w:eastAsia="ru-RU"/>
              </w:rPr>
            </w:pPr>
            <w:r w:rsidRPr="005E38C5">
              <w:rPr>
                <w:rFonts w:ascii="Times New Roman" w:eastAsia="Times New Roman" w:hAnsi="Times New Roman" w:cs="Times New Roman"/>
                <w:sz w:val="20"/>
                <w:szCs w:val="20"/>
                <w:lang w:eastAsia="ru-RU"/>
              </w:rPr>
              <w:t>В соответствии</w:t>
            </w:r>
            <w:r w:rsidR="0022130D" w:rsidRPr="005E38C5">
              <w:rPr>
                <w:rFonts w:ascii="Times New Roman" w:eastAsia="Times New Roman" w:hAnsi="Times New Roman" w:cs="Times New Roman"/>
                <w:sz w:val="20"/>
                <w:szCs w:val="20"/>
                <w:lang w:eastAsia="ru-RU"/>
              </w:rPr>
              <w:t xml:space="preserve"> с Техническим заданием </w:t>
            </w:r>
          </w:p>
        </w:tc>
      </w:tr>
      <w:tr w:rsidR="00537277" w:rsidRPr="00C1005B" w14:paraId="4C995D9D" w14:textId="77777777" w:rsidTr="004E19BA">
        <w:trPr>
          <w:trHeight w:val="20"/>
        </w:trPr>
        <w:tc>
          <w:tcPr>
            <w:tcW w:w="3544" w:type="dxa"/>
          </w:tcPr>
          <w:p w14:paraId="4252717F"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shd w:val="clear" w:color="auto" w:fill="FFFFFF" w:themeFill="background1"/>
          </w:tcPr>
          <w:p w14:paraId="6FD8DF8A" w14:textId="25A2F796" w:rsidR="004E19BA" w:rsidRPr="005E38C5" w:rsidRDefault="004E19BA" w:rsidP="00A93CE4">
            <w:pPr>
              <w:tabs>
                <w:tab w:val="right" w:pos="9354"/>
              </w:tabs>
              <w:spacing w:after="0" w:line="240" w:lineRule="auto"/>
              <w:jc w:val="both"/>
              <w:rPr>
                <w:rFonts w:ascii="Times New Roman" w:hAnsi="Times New Roman" w:cs="Times New Roman"/>
                <w:sz w:val="20"/>
                <w:szCs w:val="20"/>
                <w:lang w:val="ru"/>
              </w:rPr>
            </w:pPr>
            <w:r w:rsidRPr="005E38C5">
              <w:rPr>
                <w:rFonts w:ascii="Times New Roman" w:hAnsi="Times New Roman" w:cs="Times New Roman"/>
                <w:sz w:val="20"/>
                <w:szCs w:val="20"/>
                <w:lang w:val="ru"/>
              </w:rPr>
              <w:t>В соответствии с ППРФ № 1875 и Положением о закупке товаров, ра</w:t>
            </w:r>
            <w:r w:rsidR="00A93CE4" w:rsidRPr="005E38C5">
              <w:rPr>
                <w:rFonts w:ascii="Times New Roman" w:hAnsi="Times New Roman" w:cs="Times New Roman"/>
                <w:sz w:val="20"/>
                <w:szCs w:val="20"/>
                <w:lang w:val="ru"/>
              </w:rPr>
              <w:t>б</w:t>
            </w:r>
            <w:r w:rsidRPr="005E38C5">
              <w:rPr>
                <w:rFonts w:ascii="Times New Roman" w:hAnsi="Times New Roman" w:cs="Times New Roman"/>
                <w:sz w:val="20"/>
                <w:szCs w:val="20"/>
                <w:lang w:val="ru"/>
              </w:rPr>
              <w:t>от, услуг для нужд АО «Почта России» при проведении настоящей закупки устанавливается:</w:t>
            </w:r>
          </w:p>
          <w:p w14:paraId="6E049921" w14:textId="77777777" w:rsidR="004E19BA" w:rsidRPr="005E38C5" w:rsidRDefault="004E19BA" w:rsidP="004E19BA">
            <w:pPr>
              <w:tabs>
                <w:tab w:val="right" w:pos="9354"/>
              </w:tabs>
              <w:spacing w:after="0" w:line="240" w:lineRule="auto"/>
              <w:jc w:val="both"/>
              <w:rPr>
                <w:rFonts w:ascii="Times New Roman" w:hAnsi="Times New Roman" w:cs="Times New Roman"/>
                <w:sz w:val="20"/>
                <w:szCs w:val="20"/>
                <w:lang w:val="ru"/>
              </w:rPr>
            </w:pPr>
            <w:r w:rsidRPr="005E38C5">
              <w:rPr>
                <w:rFonts w:ascii="Times New Roman" w:hAnsi="Times New Roman" w:cs="Times New Roman"/>
                <w:b/>
                <w:sz w:val="20"/>
                <w:szCs w:val="20"/>
                <w:lang w:val="ru"/>
              </w:rPr>
              <w:t>ЗАПРЕТ закупок товаров, происходящих из иностранных государств.</w:t>
            </w:r>
          </w:p>
          <w:p w14:paraId="32FE484F" w14:textId="77777777" w:rsidR="00A93CE4" w:rsidRPr="005E38C5" w:rsidRDefault="004E19BA" w:rsidP="004E19BA">
            <w:pPr>
              <w:tabs>
                <w:tab w:val="right" w:pos="9354"/>
              </w:tabs>
              <w:spacing w:after="0" w:line="240" w:lineRule="auto"/>
              <w:jc w:val="both"/>
              <w:rPr>
                <w:rFonts w:ascii="Times New Roman" w:hAnsi="Times New Roman" w:cs="Times New Roman"/>
                <w:sz w:val="20"/>
                <w:szCs w:val="20"/>
              </w:rPr>
            </w:pPr>
            <w:r w:rsidRPr="005E38C5">
              <w:rPr>
                <w:rFonts w:ascii="Times New Roman" w:hAnsi="Times New Roman" w:cs="Times New Roman"/>
                <w:sz w:val="20"/>
                <w:szCs w:val="20"/>
              </w:rPr>
              <w:t xml:space="preserve">В </w:t>
            </w:r>
            <w:r w:rsidRPr="005E38C5">
              <w:rPr>
                <w:rFonts w:ascii="Times New Roman" w:hAnsi="Times New Roman" w:cs="Times New Roman"/>
                <w:sz w:val="20"/>
                <w:szCs w:val="20"/>
                <w:lang w:val="x-none"/>
              </w:rPr>
              <w:t>целях соблюдения</w:t>
            </w:r>
            <w:r w:rsidRPr="005E38C5">
              <w:rPr>
                <w:rFonts w:ascii="Times New Roman" w:hAnsi="Times New Roman" w:cs="Times New Roman"/>
                <w:i/>
                <w:sz w:val="20"/>
                <w:szCs w:val="20"/>
                <w:u w:val="single"/>
                <w:lang w:val="x-none"/>
              </w:rPr>
              <w:t xml:space="preserve"> </w:t>
            </w:r>
            <w:r w:rsidRPr="005E38C5">
              <w:rPr>
                <w:rFonts w:ascii="Times New Roman" w:hAnsi="Times New Roman" w:cs="Times New Roman"/>
                <w:b/>
                <w:i/>
                <w:sz w:val="20"/>
                <w:szCs w:val="20"/>
                <w:u w:val="single"/>
              </w:rPr>
              <w:t>ЗАПРЕТА</w:t>
            </w:r>
            <w:r w:rsidRPr="005E38C5">
              <w:rPr>
                <w:rFonts w:ascii="Times New Roman" w:hAnsi="Times New Roman" w:cs="Times New Roman"/>
                <w:i/>
                <w:sz w:val="20"/>
                <w:szCs w:val="20"/>
                <w:u w:val="single"/>
              </w:rPr>
              <w:t xml:space="preserve"> </w:t>
            </w:r>
            <w:r w:rsidRPr="005E38C5">
              <w:rPr>
                <w:rFonts w:ascii="Times New Roman" w:hAnsi="Times New Roman" w:cs="Times New Roman"/>
                <w:sz w:val="20"/>
                <w:szCs w:val="20"/>
              </w:rPr>
              <w:t>закупок</w:t>
            </w:r>
            <w:r w:rsidRPr="005E38C5">
              <w:rPr>
                <w:rFonts w:ascii="Times New Roman" w:hAnsi="Times New Roman" w:cs="Times New Roman"/>
                <w:i/>
                <w:sz w:val="20"/>
                <w:szCs w:val="20"/>
                <w:u w:val="single"/>
              </w:rPr>
              <w:t xml:space="preserve">  </w:t>
            </w:r>
            <w:r w:rsidRPr="005E38C5">
              <w:rPr>
                <w:rFonts w:ascii="Times New Roman" w:hAnsi="Times New Roman" w:cs="Times New Roman"/>
                <w:b/>
                <w:i/>
                <w:sz w:val="20"/>
                <w:szCs w:val="20"/>
                <w:u w:val="single"/>
              </w:rPr>
              <w:t>участник закупки</w:t>
            </w:r>
            <w:r w:rsidRPr="005E38C5">
              <w:rPr>
                <w:rFonts w:ascii="Times New Roman" w:hAnsi="Times New Roman" w:cs="Times New Roman"/>
                <w:i/>
                <w:sz w:val="20"/>
                <w:szCs w:val="20"/>
                <w:u w:val="single"/>
              </w:rPr>
              <w:t xml:space="preserve"> </w:t>
            </w:r>
            <w:r w:rsidRPr="005E38C5">
              <w:rPr>
                <w:rFonts w:ascii="Times New Roman" w:hAnsi="Times New Roman" w:cs="Times New Roman"/>
                <w:b/>
                <w:i/>
                <w:sz w:val="20"/>
                <w:szCs w:val="20"/>
                <w:u w:val="single"/>
              </w:rPr>
              <w:t>должен</w:t>
            </w:r>
            <w:r w:rsidRPr="005E38C5">
              <w:rPr>
                <w:rFonts w:ascii="Times New Roman" w:hAnsi="Times New Roman" w:cs="Times New Roman"/>
                <w:i/>
                <w:sz w:val="20"/>
                <w:szCs w:val="20"/>
                <w:u w:val="single"/>
              </w:rPr>
              <w:t xml:space="preserve"> </w:t>
            </w:r>
            <w:r w:rsidRPr="005E38C5">
              <w:rPr>
                <w:rFonts w:ascii="Times New Roman" w:hAnsi="Times New Roman" w:cs="Times New Roman"/>
                <w:sz w:val="20"/>
                <w:szCs w:val="20"/>
              </w:rPr>
              <w:t>предоставить информацию и документы</w:t>
            </w:r>
            <w:r w:rsidRPr="005E38C5">
              <w:rPr>
                <w:rFonts w:ascii="Times New Roman" w:hAnsi="Times New Roman" w:cs="Times New Roman"/>
                <w:sz w:val="20"/>
                <w:szCs w:val="20"/>
                <w:lang w:val="x-none"/>
              </w:rPr>
              <w:t>, подтверждающие страну происхождения товара</w:t>
            </w:r>
            <w:r w:rsidRPr="005E38C5">
              <w:rPr>
                <w:rFonts w:ascii="Times New Roman" w:hAnsi="Times New Roman" w:cs="Times New Roman"/>
                <w:sz w:val="20"/>
                <w:szCs w:val="20"/>
              </w:rPr>
              <w:t xml:space="preserve"> (российское происхождение товара)</w:t>
            </w:r>
            <w:r w:rsidRPr="005E38C5">
              <w:rPr>
                <w:rFonts w:ascii="Times New Roman" w:hAnsi="Times New Roman" w:cs="Times New Roman"/>
                <w:sz w:val="20"/>
                <w:szCs w:val="20"/>
                <w:lang w:val="x-none"/>
              </w:rPr>
              <w:t xml:space="preserve">, </w:t>
            </w:r>
            <w:r w:rsidRPr="005E38C5">
              <w:rPr>
                <w:rFonts w:ascii="Times New Roman" w:hAnsi="Times New Roman" w:cs="Times New Roman"/>
                <w:sz w:val="20"/>
                <w:szCs w:val="20"/>
              </w:rPr>
              <w:t xml:space="preserve">- </w:t>
            </w:r>
            <w:r w:rsidRPr="005E38C5">
              <w:rPr>
                <w:rFonts w:ascii="Times New Roman" w:hAnsi="Times New Roman" w:cs="Times New Roman"/>
                <w:sz w:val="20"/>
                <w:szCs w:val="20"/>
                <w:lang w:val="x-none"/>
              </w:rPr>
              <w:t>документы и информация, указанные в п. 3 ППРФ № 1875</w:t>
            </w:r>
            <w:r w:rsidRPr="005E38C5">
              <w:rPr>
                <w:rFonts w:ascii="Times New Roman" w:hAnsi="Times New Roman" w:cs="Times New Roman"/>
                <w:sz w:val="20"/>
                <w:szCs w:val="20"/>
                <w:vertAlign w:val="superscript"/>
                <w:lang w:val="x-none"/>
              </w:rPr>
              <w:footnoteReference w:id="1"/>
            </w:r>
            <w:r w:rsidRPr="005E38C5">
              <w:rPr>
                <w:rFonts w:ascii="Times New Roman" w:hAnsi="Times New Roman" w:cs="Times New Roman"/>
                <w:sz w:val="20"/>
                <w:szCs w:val="20"/>
                <w:lang w:val="x-none"/>
              </w:rPr>
              <w:t xml:space="preserve"> с учетом иных положений ППРФ № 1875 (в том числе с учетом </w:t>
            </w:r>
            <w:proofErr w:type="spellStart"/>
            <w:r w:rsidRPr="005E38C5">
              <w:rPr>
                <w:rFonts w:ascii="Times New Roman" w:hAnsi="Times New Roman" w:cs="Times New Roman"/>
                <w:sz w:val="20"/>
                <w:szCs w:val="20"/>
                <w:lang w:val="x-none"/>
              </w:rPr>
              <w:t>пп.пп</w:t>
            </w:r>
            <w:proofErr w:type="spellEnd"/>
            <w:r w:rsidRPr="005E38C5">
              <w:rPr>
                <w:rFonts w:ascii="Times New Roman" w:hAnsi="Times New Roman" w:cs="Times New Roman"/>
                <w:sz w:val="20"/>
                <w:szCs w:val="20"/>
                <w:lang w:val="x-none"/>
              </w:rPr>
              <w:t>. «б» - «д» п. 10 ППРФ № 1875 или иных положений в случае внесения изменений в ППРФ № 1875)</w:t>
            </w:r>
            <w:r w:rsidRPr="005E38C5">
              <w:rPr>
                <w:rFonts w:ascii="Times New Roman" w:hAnsi="Times New Roman" w:cs="Times New Roman"/>
                <w:sz w:val="20"/>
                <w:szCs w:val="20"/>
              </w:rPr>
              <w:t>.</w:t>
            </w:r>
          </w:p>
          <w:p w14:paraId="08C2ACCB" w14:textId="6028BCF7" w:rsidR="004E19BA" w:rsidRPr="005E38C5" w:rsidRDefault="004E19BA" w:rsidP="004E19BA">
            <w:pPr>
              <w:tabs>
                <w:tab w:val="right" w:pos="9354"/>
              </w:tabs>
              <w:spacing w:after="0" w:line="240" w:lineRule="auto"/>
              <w:jc w:val="both"/>
              <w:rPr>
                <w:rFonts w:ascii="Times New Roman" w:hAnsi="Times New Roman" w:cs="Times New Roman"/>
                <w:sz w:val="20"/>
                <w:szCs w:val="20"/>
              </w:rPr>
            </w:pPr>
            <w:r w:rsidRPr="005E38C5">
              <w:rPr>
                <w:rFonts w:ascii="Times New Roman" w:hAnsi="Times New Roman" w:cs="Times New Roman"/>
                <w:sz w:val="20"/>
                <w:szCs w:val="20"/>
              </w:rPr>
              <w:t xml:space="preserve">Для подтверждения происхождения товаров из Российской Федерации </w:t>
            </w:r>
            <w:r w:rsidRPr="005E38C5">
              <w:rPr>
                <w:rFonts w:ascii="Times New Roman" w:hAnsi="Times New Roman" w:cs="Times New Roman"/>
                <w:b/>
                <w:sz w:val="20"/>
                <w:szCs w:val="20"/>
              </w:rPr>
              <w:t>предложение участника должна содержать отдельный документ</w:t>
            </w:r>
            <w:r w:rsidRPr="005E38C5">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Pr="005E38C5">
              <w:rPr>
                <w:rFonts w:ascii="Times New Roman" w:hAnsi="Times New Roman" w:cs="Times New Roman"/>
                <w:sz w:val="20"/>
                <w:szCs w:val="20"/>
              </w:rPr>
              <w:t>вэб</w:t>
            </w:r>
            <w:proofErr w:type="spellEnd"/>
            <w:r w:rsidRPr="005E38C5">
              <w:rPr>
                <w:rFonts w:ascii="Times New Roman" w:hAnsi="Times New Roman" w:cs="Times New Roman"/>
                <w:sz w:val="20"/>
                <w:szCs w:val="20"/>
              </w:rPr>
              <w:t xml:space="preserve">-интерфейса ЭП (при наличии такого функционала), а также </w:t>
            </w:r>
            <w:r w:rsidRPr="005E38C5">
              <w:rPr>
                <w:rFonts w:ascii="Times New Roman" w:hAnsi="Times New Roman" w:cs="Times New Roman"/>
                <w:b/>
                <w:sz w:val="20"/>
                <w:szCs w:val="20"/>
              </w:rPr>
              <w:t>сведения из</w:t>
            </w:r>
            <w:r w:rsidRPr="005E38C5">
              <w:rPr>
                <w:rFonts w:ascii="Times New Roman" w:hAnsi="Times New Roman" w:cs="Times New Roman"/>
                <w:sz w:val="20"/>
                <w:szCs w:val="20"/>
              </w:rPr>
              <w:t xml:space="preserve"> </w:t>
            </w:r>
            <w:r w:rsidRPr="005E38C5">
              <w:rPr>
                <w:rFonts w:ascii="Times New Roman" w:eastAsia="Times New Roman" w:hAnsi="Times New Roman" w:cs="Times New Roman"/>
                <w:b/>
                <w:bCs/>
                <w:sz w:val="20"/>
                <w:szCs w:val="20"/>
                <w:lang w:eastAsia="ru-RU"/>
              </w:rPr>
              <w:t>выписки реестра российской промышленной продукции или из реестра промышленных товаров государств - членов Евразийского экономического союза, подтверждающую страну происхождения товара.</w:t>
            </w:r>
            <w:r w:rsidR="00CC680C" w:rsidRPr="005E38C5">
              <w:rPr>
                <w:rFonts w:ascii="Times New Roman" w:eastAsia="Times New Roman" w:hAnsi="Times New Roman" w:cs="Times New Roman"/>
                <w:b/>
                <w:sz w:val="20"/>
                <w:szCs w:val="20"/>
                <w:lang w:eastAsia="ru-RU"/>
              </w:rPr>
              <w:t xml:space="preserve">      </w:t>
            </w:r>
          </w:p>
          <w:p w14:paraId="2F6B90A9" w14:textId="77777777" w:rsidR="00CC680C" w:rsidRPr="005E38C5" w:rsidRDefault="00CC680C" w:rsidP="004E19BA">
            <w:pPr>
              <w:tabs>
                <w:tab w:val="right" w:pos="9354"/>
              </w:tabs>
              <w:spacing w:after="0" w:line="240" w:lineRule="auto"/>
              <w:jc w:val="both"/>
              <w:rPr>
                <w:rFonts w:ascii="Times New Roman" w:hAnsi="Times New Roman" w:cs="Times New Roman"/>
                <w:b/>
                <w:sz w:val="20"/>
                <w:szCs w:val="20"/>
              </w:rPr>
            </w:pPr>
            <w:r w:rsidRPr="005E38C5">
              <w:rPr>
                <w:rFonts w:ascii="Times New Roman" w:eastAsia="Times New Roman" w:hAnsi="Times New Roman" w:cs="Times New Roman"/>
                <w:b/>
                <w:sz w:val="20"/>
                <w:szCs w:val="20"/>
                <w:lang w:eastAsia="ru-RU"/>
              </w:rPr>
              <w:t xml:space="preserve">Рекомендуемая форма для подачи предложения участником приведена в Приложении № </w:t>
            </w:r>
            <w:r w:rsidR="00EA6AC3" w:rsidRPr="005E38C5">
              <w:rPr>
                <w:rFonts w:ascii="Times New Roman" w:eastAsia="Times New Roman" w:hAnsi="Times New Roman" w:cs="Times New Roman"/>
                <w:b/>
                <w:sz w:val="20"/>
                <w:szCs w:val="20"/>
                <w:lang w:eastAsia="ru-RU"/>
              </w:rPr>
              <w:t>1</w:t>
            </w:r>
            <w:r w:rsidRPr="005E38C5">
              <w:rPr>
                <w:rFonts w:ascii="Times New Roman" w:eastAsia="Times New Roman" w:hAnsi="Times New Roman" w:cs="Times New Roman"/>
                <w:b/>
                <w:sz w:val="20"/>
                <w:szCs w:val="20"/>
                <w:lang w:eastAsia="ru-RU"/>
              </w:rPr>
              <w:t xml:space="preserve"> к </w:t>
            </w:r>
            <w:proofErr w:type="spellStart"/>
            <w:r w:rsidRPr="005E38C5">
              <w:rPr>
                <w:rFonts w:ascii="Times New Roman" w:eastAsia="Times New Roman" w:hAnsi="Times New Roman" w:cs="Times New Roman"/>
                <w:b/>
                <w:sz w:val="20"/>
                <w:szCs w:val="20"/>
                <w:lang w:eastAsia="ru-RU"/>
              </w:rPr>
              <w:t>ИоТРУ</w:t>
            </w:r>
            <w:proofErr w:type="spellEnd"/>
            <w:r w:rsidRPr="005E38C5">
              <w:rPr>
                <w:rFonts w:ascii="Times New Roman" w:eastAsia="Times New Roman" w:hAnsi="Times New Roman" w:cs="Times New Roman"/>
                <w:b/>
                <w:sz w:val="20"/>
                <w:szCs w:val="20"/>
                <w:lang w:eastAsia="ru-RU"/>
              </w:rPr>
              <w:t xml:space="preserve"> настоящей документации.</w:t>
            </w:r>
          </w:p>
        </w:tc>
      </w:tr>
      <w:tr w:rsidR="00537277" w:rsidRPr="00537277" w14:paraId="01A2AB0A" w14:textId="77777777" w:rsidTr="00AC1721">
        <w:trPr>
          <w:trHeight w:val="20"/>
        </w:trPr>
        <w:tc>
          <w:tcPr>
            <w:tcW w:w="3544" w:type="dxa"/>
          </w:tcPr>
          <w:p w14:paraId="32A92F0C"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Предложения</w:t>
            </w:r>
            <w:r w:rsidRPr="005E38C5">
              <w:rPr>
                <w:rFonts w:ascii="Times New Roman" w:eastAsia="Times New Roman" w:hAnsi="Times New Roman" w:cs="Times New Roman"/>
                <w:b/>
                <w:sz w:val="20"/>
                <w:szCs w:val="20"/>
                <w:lang w:eastAsia="ru-RU"/>
              </w:rPr>
              <w:br/>
              <w:t>по эквивалентам (необязательно</w:t>
            </w:r>
            <w:r w:rsidRPr="005E38C5">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E38C5">
              <w:rPr>
                <w:rFonts w:ascii="Times New Roman" w:eastAsia="Times New Roman" w:hAnsi="Times New Roman" w:cs="Times New Roman"/>
                <w:b/>
                <w:sz w:val="20"/>
                <w:szCs w:val="20"/>
                <w:lang w:eastAsia="ru-RU"/>
              </w:rPr>
              <w:br/>
            </w:r>
            <w:r w:rsidRPr="005E38C5">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521" w:type="dxa"/>
            <w:gridSpan w:val="2"/>
          </w:tcPr>
          <w:p w14:paraId="1F7E9F20" w14:textId="77777777" w:rsidR="00785689" w:rsidRPr="005E38C5"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14:paraId="57AB5834" w14:textId="77777777" w:rsidR="00785689" w:rsidRPr="005E38C5"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14:paraId="6363AAF7" w14:textId="77777777" w:rsidR="00537277" w:rsidRPr="005E38C5"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5E38C5">
              <w:rPr>
                <w:rFonts w:ascii="Times New Roman" w:eastAsia="Times New Roman" w:hAnsi="Times New Roman" w:cs="Times New Roman"/>
                <w:sz w:val="20"/>
                <w:szCs w:val="20"/>
                <w:lang w:eastAsia="ru-RU"/>
              </w:rPr>
              <w:t>Не применимо</w:t>
            </w:r>
          </w:p>
        </w:tc>
      </w:tr>
      <w:tr w:rsidR="00537277" w:rsidRPr="00A0769A" w14:paraId="40F663F0" w14:textId="77777777" w:rsidTr="00AC1721">
        <w:trPr>
          <w:trHeight w:val="20"/>
        </w:trPr>
        <w:tc>
          <w:tcPr>
            <w:tcW w:w="3544" w:type="dxa"/>
          </w:tcPr>
          <w:p w14:paraId="588841EC"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14:paraId="7E55E9C7" w14:textId="7C14F5F4" w:rsidR="00537277" w:rsidRPr="005E38C5" w:rsidRDefault="00537277" w:rsidP="00314396">
            <w:pPr>
              <w:tabs>
                <w:tab w:val="right" w:pos="9354"/>
              </w:tabs>
              <w:spacing w:after="0" w:line="240" w:lineRule="auto"/>
              <w:jc w:val="both"/>
              <w:rPr>
                <w:rFonts w:ascii="Times New Roman" w:eastAsia="Times New Roman" w:hAnsi="Times New Roman" w:cs="Times New Roman"/>
                <w:sz w:val="20"/>
                <w:szCs w:val="20"/>
                <w:lang w:eastAsia="ru-RU"/>
              </w:rPr>
            </w:pPr>
            <w:r w:rsidRPr="005E38C5">
              <w:rPr>
                <w:rFonts w:ascii="Times New Roman" w:eastAsia="Times New Roman" w:hAnsi="Times New Roman" w:cs="Times New Roman"/>
                <w:sz w:val="20"/>
                <w:szCs w:val="20"/>
                <w:lang w:eastAsia="ru-RU"/>
              </w:rPr>
              <w:t>Сумма доведенного бюджета по данной закупке</w:t>
            </w:r>
            <w:r w:rsidR="00360F27" w:rsidRPr="005E38C5">
              <w:rPr>
                <w:rFonts w:ascii="Times New Roman" w:hAnsi="Times New Roman" w:cs="Times New Roman"/>
                <w:sz w:val="20"/>
                <w:szCs w:val="20"/>
              </w:rPr>
              <w:t xml:space="preserve"> </w:t>
            </w:r>
            <w:r w:rsidR="00564779" w:rsidRPr="00CA247C">
              <w:rPr>
                <w:rFonts w:ascii="Times New Roman" w:hAnsi="Times New Roman" w:cs="Times New Roman"/>
                <w:b/>
                <w:i/>
                <w:sz w:val="20"/>
                <w:szCs w:val="20"/>
              </w:rPr>
              <w:t>3 999</w:t>
            </w:r>
            <w:r w:rsidR="00CA247C" w:rsidRPr="00CA247C">
              <w:rPr>
                <w:rFonts w:ascii="Times New Roman" w:hAnsi="Times New Roman" w:cs="Times New Roman"/>
                <w:b/>
                <w:i/>
                <w:sz w:val="20"/>
                <w:szCs w:val="20"/>
              </w:rPr>
              <w:t> </w:t>
            </w:r>
            <w:r w:rsidR="00564779" w:rsidRPr="00CA247C">
              <w:rPr>
                <w:rFonts w:ascii="Times New Roman" w:hAnsi="Times New Roman" w:cs="Times New Roman"/>
                <w:b/>
                <w:i/>
                <w:sz w:val="20"/>
                <w:szCs w:val="20"/>
              </w:rPr>
              <w:t>240</w:t>
            </w:r>
            <w:r w:rsidR="00CA247C" w:rsidRPr="00CA247C">
              <w:rPr>
                <w:rFonts w:ascii="Times New Roman" w:hAnsi="Times New Roman" w:cs="Times New Roman"/>
                <w:b/>
                <w:i/>
                <w:sz w:val="20"/>
                <w:szCs w:val="20"/>
              </w:rPr>
              <w:t>,00</w:t>
            </w:r>
            <w:r w:rsidR="003668B8" w:rsidRPr="00CA247C">
              <w:rPr>
                <w:rFonts w:ascii="Times New Roman" w:hAnsi="Times New Roman" w:cs="Times New Roman"/>
                <w:b/>
                <w:i/>
                <w:sz w:val="20"/>
                <w:szCs w:val="20"/>
              </w:rPr>
              <w:t xml:space="preserve"> </w:t>
            </w:r>
            <w:r w:rsidR="00564779" w:rsidRPr="00CA247C">
              <w:rPr>
                <w:rFonts w:ascii="Times New Roman" w:hAnsi="Times New Roman" w:cs="Times New Roman"/>
                <w:b/>
                <w:i/>
                <w:sz w:val="20"/>
                <w:szCs w:val="20"/>
              </w:rPr>
              <w:t>(Три</w:t>
            </w:r>
            <w:r w:rsidR="003668B8" w:rsidRPr="00CA247C">
              <w:rPr>
                <w:rFonts w:ascii="Times New Roman" w:hAnsi="Times New Roman" w:cs="Times New Roman"/>
                <w:b/>
                <w:i/>
                <w:sz w:val="20"/>
                <w:szCs w:val="20"/>
              </w:rPr>
              <w:t xml:space="preserve"> миллиона</w:t>
            </w:r>
            <w:r w:rsidR="00564779" w:rsidRPr="00CA247C">
              <w:rPr>
                <w:rFonts w:ascii="Times New Roman" w:hAnsi="Times New Roman" w:cs="Times New Roman"/>
                <w:b/>
                <w:i/>
                <w:sz w:val="20"/>
                <w:szCs w:val="20"/>
              </w:rPr>
              <w:t xml:space="preserve"> девятьсот девяносто девять тысяч двести сорок</w:t>
            </w:r>
            <w:r w:rsidR="004E19BA" w:rsidRPr="00CA247C">
              <w:rPr>
                <w:rFonts w:ascii="Times New Roman" w:hAnsi="Times New Roman" w:cs="Times New Roman"/>
                <w:b/>
                <w:i/>
                <w:sz w:val="20"/>
                <w:szCs w:val="20"/>
              </w:rPr>
              <w:t xml:space="preserve">) </w:t>
            </w:r>
            <w:r w:rsidR="004E19BA" w:rsidRPr="00CA247C">
              <w:rPr>
                <w:rFonts w:ascii="Times New Roman" w:hAnsi="Times New Roman" w:cs="Times New Roman"/>
                <w:b/>
                <w:i/>
                <w:sz w:val="20"/>
                <w:szCs w:val="20"/>
                <w:shd w:val="clear" w:color="auto" w:fill="FFFFFF"/>
              </w:rPr>
              <w:t xml:space="preserve">руб. </w:t>
            </w:r>
            <w:r w:rsidR="00B140E7" w:rsidRPr="00CA247C">
              <w:rPr>
                <w:rFonts w:ascii="Times New Roman" w:hAnsi="Times New Roman" w:cs="Times New Roman"/>
                <w:b/>
                <w:i/>
                <w:sz w:val="20"/>
                <w:szCs w:val="20"/>
                <w:shd w:val="clear" w:color="auto" w:fill="FFFFFF"/>
              </w:rPr>
              <w:t>00</w:t>
            </w:r>
            <w:r w:rsidR="004E19BA" w:rsidRPr="005E38C5">
              <w:rPr>
                <w:rFonts w:ascii="Times New Roman" w:hAnsi="Times New Roman" w:cs="Times New Roman"/>
                <w:sz w:val="20"/>
                <w:szCs w:val="20"/>
                <w:shd w:val="clear" w:color="auto" w:fill="FFFFFF"/>
              </w:rPr>
              <w:t xml:space="preserve"> коп.,</w:t>
            </w:r>
            <w:r w:rsidRPr="005E38C5">
              <w:rPr>
                <w:rFonts w:ascii="Times New Roman" w:eastAsia="Times New Roman" w:hAnsi="Times New Roman" w:cs="Times New Roman"/>
                <w:sz w:val="20"/>
                <w:szCs w:val="20"/>
                <w:lang w:eastAsia="ru-RU"/>
              </w:rPr>
              <w:t>, с учетом всех налогов и сборов, и других обязательных платежей</w:t>
            </w:r>
          </w:p>
        </w:tc>
      </w:tr>
      <w:tr w:rsidR="00537277" w:rsidRPr="00537277" w14:paraId="359B68BD" w14:textId="77777777" w:rsidTr="00AC1721">
        <w:trPr>
          <w:trHeight w:val="20"/>
        </w:trPr>
        <w:tc>
          <w:tcPr>
            <w:tcW w:w="3544" w:type="dxa"/>
          </w:tcPr>
          <w:p w14:paraId="4764D6B6"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14:paraId="028DECDF"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i/>
                <w:sz w:val="20"/>
                <w:szCs w:val="20"/>
                <w:lang w:eastAsia="ru-RU"/>
              </w:rPr>
              <w:t>Не</w:t>
            </w:r>
            <w:r w:rsidRPr="005E38C5">
              <w:rPr>
                <w:rFonts w:ascii="Times New Roman" w:eastAsia="Times New Roman" w:hAnsi="Times New Roman" w:cs="Times New Roman"/>
                <w:b/>
                <w:sz w:val="20"/>
                <w:szCs w:val="20"/>
                <w:lang w:eastAsia="ru-RU"/>
              </w:rPr>
              <w:t xml:space="preserve"> установлено</w:t>
            </w:r>
          </w:p>
          <w:p w14:paraId="19C4D7F1" w14:textId="77777777" w:rsidR="00537277" w:rsidRPr="005E38C5"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14:paraId="2F9D037C" w14:textId="77777777" w:rsidR="00537277" w:rsidRPr="005E38C5"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E38C5">
              <w:rPr>
                <w:rFonts w:ascii="Times New Roman" w:eastAsia="Times New Roman" w:hAnsi="Times New Roman" w:cs="Times New Roman"/>
                <w:sz w:val="20"/>
                <w:szCs w:val="20"/>
                <w:lang w:eastAsia="ru-RU"/>
              </w:rPr>
              <w:t xml:space="preserve"> </w:t>
            </w:r>
          </w:p>
        </w:tc>
      </w:tr>
      <w:tr w:rsidR="00537277" w:rsidRPr="00537277" w14:paraId="5DF35228" w14:textId="77777777" w:rsidTr="00C1005B">
        <w:trPr>
          <w:trHeight w:val="20"/>
        </w:trPr>
        <w:tc>
          <w:tcPr>
            <w:tcW w:w="3544" w:type="dxa"/>
          </w:tcPr>
          <w:p w14:paraId="260DF972"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shd w:val="clear" w:color="auto" w:fill="auto"/>
          </w:tcPr>
          <w:p w14:paraId="01275BA4" w14:textId="4141B235" w:rsidR="00537277" w:rsidRPr="005E38C5" w:rsidRDefault="00A238EA" w:rsidP="00A0769A">
            <w:pPr>
              <w:tabs>
                <w:tab w:val="right" w:pos="9354"/>
              </w:tabs>
              <w:spacing w:after="0" w:line="240" w:lineRule="auto"/>
              <w:rPr>
                <w:rFonts w:ascii="Times New Roman" w:eastAsia="Times New Roman" w:hAnsi="Times New Roman" w:cs="Times New Roman"/>
                <w:i/>
                <w:sz w:val="20"/>
                <w:szCs w:val="20"/>
                <w:lang w:eastAsia="ru-RU"/>
              </w:rPr>
            </w:pPr>
            <w:r w:rsidRPr="00BB3C0C">
              <w:rPr>
                <w:rFonts w:ascii="Times New Roman" w:eastAsia="Times New Roman" w:hAnsi="Times New Roman" w:cs="Times New Roman"/>
                <w:sz w:val="20"/>
                <w:szCs w:val="20"/>
                <w:lang w:eastAsia="ru-RU"/>
              </w:rPr>
              <w:t>16</w:t>
            </w:r>
            <w:r>
              <w:rPr>
                <w:rFonts w:ascii="Times New Roman" w:eastAsia="Times New Roman" w:hAnsi="Times New Roman" w:cs="Times New Roman"/>
                <w:sz w:val="20"/>
                <w:szCs w:val="20"/>
                <w:lang w:eastAsia="ru-RU"/>
              </w:rPr>
              <w:t>7981</w:t>
            </w:r>
            <w:r w:rsidRPr="00BB3C0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Республика Коми г. Сыктывкар ул. Колхозная д.40 Автобаза УФПС, склад снабжения</w:t>
            </w:r>
          </w:p>
        </w:tc>
      </w:tr>
      <w:tr w:rsidR="00537277" w:rsidRPr="00537277" w14:paraId="32EA5B8B" w14:textId="77777777" w:rsidTr="00AC1721">
        <w:trPr>
          <w:trHeight w:val="20"/>
        </w:trPr>
        <w:tc>
          <w:tcPr>
            <w:tcW w:w="3544" w:type="dxa"/>
          </w:tcPr>
          <w:p w14:paraId="5AA3AF7C"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14:paraId="548FFD04" w14:textId="4A71D30E" w:rsidR="00537277" w:rsidRPr="005E38C5" w:rsidRDefault="00C1005B" w:rsidP="00C1005B">
            <w:pPr>
              <w:tabs>
                <w:tab w:val="left" w:pos="426"/>
              </w:tabs>
              <w:spacing w:after="0" w:line="240" w:lineRule="auto"/>
              <w:ind w:right="-1"/>
              <w:contextualSpacing/>
              <w:jc w:val="both"/>
              <w:rPr>
                <w:rFonts w:ascii="Times New Roman" w:eastAsia="Times New Roman" w:hAnsi="Times New Roman" w:cs="Times New Roman"/>
                <w:iCs/>
                <w:snapToGrid w:val="0"/>
                <w:color w:val="000000"/>
                <w:sz w:val="20"/>
                <w:szCs w:val="20"/>
                <w:lang w:eastAsia="ru-RU"/>
              </w:rPr>
            </w:pPr>
            <w:r w:rsidRPr="005E38C5">
              <w:rPr>
                <w:rFonts w:ascii="Times New Roman" w:eastAsia="Times New Roman" w:hAnsi="Times New Roman" w:cs="Times New Roman"/>
                <w:iCs/>
                <w:snapToGrid w:val="0"/>
                <w:color w:val="000000"/>
                <w:sz w:val="20"/>
                <w:szCs w:val="20"/>
                <w:lang w:eastAsia="ru-RU"/>
              </w:rPr>
              <w:t>Поставщик обязуе</w:t>
            </w:r>
            <w:r w:rsidR="00564779">
              <w:rPr>
                <w:rFonts w:ascii="Times New Roman" w:eastAsia="Times New Roman" w:hAnsi="Times New Roman" w:cs="Times New Roman"/>
                <w:iCs/>
                <w:snapToGrid w:val="0"/>
                <w:color w:val="000000"/>
                <w:sz w:val="20"/>
                <w:szCs w:val="20"/>
                <w:lang w:eastAsia="ru-RU"/>
              </w:rPr>
              <w:t>тся поставить Товар в течение 15 (пятнадцати</w:t>
            </w:r>
            <w:r w:rsidRPr="005E38C5">
              <w:rPr>
                <w:rFonts w:ascii="Times New Roman" w:eastAsia="Times New Roman" w:hAnsi="Times New Roman" w:cs="Times New Roman"/>
                <w:iCs/>
                <w:snapToGrid w:val="0"/>
                <w:color w:val="000000"/>
                <w:sz w:val="20"/>
                <w:szCs w:val="20"/>
                <w:lang w:eastAsia="ru-RU"/>
              </w:rPr>
              <w:t>) календарных дней с момента получения Заявки Покупателя. Срок поставки начинает исчисляться со следующего календарного дня после получения Поставщиком Заявки. Заявки направляются Покупателем по электронной почте на авторизированный адрес Поставщика, указанной в договоре.</w:t>
            </w:r>
          </w:p>
        </w:tc>
      </w:tr>
      <w:tr w:rsidR="00537277" w:rsidRPr="00986B0D" w14:paraId="61B17F09" w14:textId="77777777" w:rsidTr="00986B0D">
        <w:trPr>
          <w:trHeight w:val="20"/>
        </w:trPr>
        <w:tc>
          <w:tcPr>
            <w:tcW w:w="3544" w:type="dxa"/>
            <w:shd w:val="clear" w:color="auto" w:fill="auto"/>
          </w:tcPr>
          <w:p w14:paraId="63C6BC36"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14:paraId="5A2F3FDA" w14:textId="77777777" w:rsidR="00537277" w:rsidRPr="005E38C5"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5E38C5">
              <w:rPr>
                <w:rFonts w:ascii="Times New Roman" w:eastAsia="Times New Roman" w:hAnsi="Times New Roman" w:cs="Times New Roman"/>
                <w:sz w:val="20"/>
                <w:szCs w:val="20"/>
                <w:lang w:eastAsia="ru-RU"/>
              </w:rPr>
              <w:t>Семь рабочих дней.</w:t>
            </w:r>
          </w:p>
        </w:tc>
      </w:tr>
      <w:tr w:rsidR="00537277" w:rsidRPr="00537277" w14:paraId="77DA7A06" w14:textId="77777777" w:rsidTr="00986B0D">
        <w:trPr>
          <w:trHeight w:val="20"/>
        </w:trPr>
        <w:tc>
          <w:tcPr>
            <w:tcW w:w="3544" w:type="dxa"/>
            <w:shd w:val="clear" w:color="auto" w:fill="auto"/>
          </w:tcPr>
          <w:p w14:paraId="71636B3C"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14:paraId="0E15DD61" w14:textId="77777777" w:rsidR="00537277" w:rsidRPr="005E38C5"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5E38C5">
              <w:rPr>
                <w:rFonts w:ascii="Times New Roman" w:eastAsia="Times New Roman" w:hAnsi="Times New Roman" w:cs="Times New Roman"/>
                <w:sz w:val="20"/>
                <w:szCs w:val="20"/>
                <w:lang w:eastAsia="ru-RU"/>
              </w:rPr>
              <w:t xml:space="preserve">Не более 15 рабочих дней </w:t>
            </w:r>
          </w:p>
        </w:tc>
      </w:tr>
      <w:tr w:rsidR="00537277" w:rsidRPr="00537277" w14:paraId="7271B051" w14:textId="77777777" w:rsidTr="00AC1721">
        <w:trPr>
          <w:trHeight w:val="379"/>
        </w:trPr>
        <w:tc>
          <w:tcPr>
            <w:tcW w:w="3544" w:type="dxa"/>
          </w:tcPr>
          <w:p w14:paraId="13882355" w14:textId="77777777" w:rsidR="00537277" w:rsidRPr="005E38C5"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Типовая форма договора</w:t>
            </w:r>
          </w:p>
        </w:tc>
        <w:tc>
          <w:tcPr>
            <w:tcW w:w="6521" w:type="dxa"/>
            <w:gridSpan w:val="2"/>
          </w:tcPr>
          <w:p w14:paraId="68C01DC3" w14:textId="77777777" w:rsidR="00537277" w:rsidRPr="005E38C5"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E38C5">
              <w:rPr>
                <w:rFonts w:ascii="Times New Roman" w:eastAsia="Times New Roman" w:hAnsi="Times New Roman" w:cs="Times New Roman"/>
                <w:sz w:val="20"/>
                <w:szCs w:val="20"/>
                <w:lang w:eastAsia="ru-RU"/>
              </w:rPr>
              <w:t>Приложен отдельным файлом</w:t>
            </w:r>
          </w:p>
          <w:p w14:paraId="2D42B049" w14:textId="77777777" w:rsidR="00537277" w:rsidRPr="005E38C5"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14:paraId="7277BC5C" w14:textId="77777777" w:rsidTr="00AC1721">
        <w:trPr>
          <w:trHeight w:val="20"/>
        </w:trPr>
        <w:tc>
          <w:tcPr>
            <w:tcW w:w="3544" w:type="dxa"/>
          </w:tcPr>
          <w:p w14:paraId="0E85FE6D" w14:textId="77777777" w:rsidR="00537277" w:rsidRPr="005E38C5"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 xml:space="preserve">ОКПД2 </w:t>
            </w:r>
          </w:p>
        </w:tc>
        <w:tc>
          <w:tcPr>
            <w:tcW w:w="1983" w:type="dxa"/>
          </w:tcPr>
          <w:p w14:paraId="457E5DC2" w14:textId="77777777" w:rsidR="00537277" w:rsidRPr="005E38C5" w:rsidRDefault="004E19BA"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5E38C5">
              <w:rPr>
                <w:rFonts w:ascii="Times New Roman" w:hAnsi="Times New Roman"/>
                <w:sz w:val="20"/>
                <w:szCs w:val="20"/>
              </w:rPr>
              <w:t>17.12.14.160</w:t>
            </w:r>
          </w:p>
        </w:tc>
        <w:tc>
          <w:tcPr>
            <w:tcW w:w="4538" w:type="dxa"/>
          </w:tcPr>
          <w:p w14:paraId="1BDFC43B" w14:textId="77777777" w:rsidR="00537277" w:rsidRPr="005E38C5" w:rsidRDefault="00D35D75" w:rsidP="00060F63">
            <w:pPr>
              <w:tabs>
                <w:tab w:val="right" w:pos="9354"/>
              </w:tabs>
              <w:spacing w:after="0" w:line="240" w:lineRule="auto"/>
              <w:rPr>
                <w:rFonts w:ascii="Times New Roman" w:eastAsia="Times New Roman" w:hAnsi="Times New Roman" w:cs="Times New Roman"/>
                <w:i/>
                <w:sz w:val="20"/>
                <w:szCs w:val="20"/>
                <w:highlight w:val="yellow"/>
                <w:lang w:eastAsia="ru-RU"/>
              </w:rPr>
            </w:pPr>
            <w:r w:rsidRPr="005E38C5">
              <w:rPr>
                <w:rFonts w:ascii="system-ui" w:hAnsi="system-ui"/>
                <w:color w:val="333333"/>
                <w:sz w:val="20"/>
                <w:szCs w:val="20"/>
                <w:shd w:val="clear" w:color="auto" w:fill="FFFFFF"/>
              </w:rPr>
              <w:t>Бумага для аппаратов и приборов</w:t>
            </w:r>
          </w:p>
        </w:tc>
      </w:tr>
      <w:tr w:rsidR="00537277" w:rsidRPr="00537277" w14:paraId="0A2D2F53" w14:textId="77777777" w:rsidTr="00BA146E">
        <w:trPr>
          <w:trHeight w:val="567"/>
        </w:trPr>
        <w:tc>
          <w:tcPr>
            <w:tcW w:w="3544" w:type="dxa"/>
            <w:vMerge w:val="restart"/>
          </w:tcPr>
          <w:p w14:paraId="768206B6" w14:textId="77777777" w:rsidR="00537277" w:rsidRPr="005E38C5"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Единица измерения продукции</w:t>
            </w:r>
          </w:p>
        </w:tc>
        <w:tc>
          <w:tcPr>
            <w:tcW w:w="1983" w:type="dxa"/>
            <w:shd w:val="clear" w:color="auto" w:fill="auto"/>
          </w:tcPr>
          <w:p w14:paraId="75486688" w14:textId="77777777" w:rsidR="00537277" w:rsidRPr="005E38C5" w:rsidRDefault="00537277" w:rsidP="00006A07">
            <w:pPr>
              <w:tabs>
                <w:tab w:val="right" w:pos="9354"/>
              </w:tabs>
              <w:spacing w:after="0" w:line="240" w:lineRule="auto"/>
              <w:rPr>
                <w:rFonts w:ascii="Times New Roman" w:eastAsia="Times New Roman" w:hAnsi="Times New Roman" w:cs="Times New Roman"/>
                <w:sz w:val="20"/>
                <w:szCs w:val="20"/>
                <w:highlight w:val="yellow"/>
                <w:lang w:eastAsia="ru-RU"/>
              </w:rPr>
            </w:pPr>
            <w:r w:rsidRPr="005E38C5">
              <w:rPr>
                <w:rFonts w:ascii="Times New Roman" w:eastAsia="Times New Roman" w:hAnsi="Times New Roman" w:cs="Times New Roman"/>
                <w:sz w:val="20"/>
                <w:szCs w:val="20"/>
                <w:lang w:eastAsia="ru-RU"/>
              </w:rPr>
              <w:t xml:space="preserve">Наименование </w:t>
            </w:r>
          </w:p>
        </w:tc>
        <w:tc>
          <w:tcPr>
            <w:tcW w:w="4538" w:type="dxa"/>
            <w:shd w:val="clear" w:color="auto" w:fill="auto"/>
          </w:tcPr>
          <w:p w14:paraId="75925754" w14:textId="1D84A33A" w:rsidR="00537277" w:rsidRPr="005E38C5" w:rsidRDefault="00564779" w:rsidP="00BA146E">
            <w:pPr>
              <w:tabs>
                <w:tab w:val="right" w:pos="9354"/>
              </w:tabs>
              <w:spacing w:after="0" w:line="240" w:lineRule="auto"/>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Пачка</w:t>
            </w:r>
          </w:p>
        </w:tc>
      </w:tr>
      <w:tr w:rsidR="00537277" w:rsidRPr="00537277" w14:paraId="206C6951" w14:textId="77777777" w:rsidTr="00BA146E">
        <w:trPr>
          <w:trHeight w:val="567"/>
        </w:trPr>
        <w:tc>
          <w:tcPr>
            <w:tcW w:w="3544" w:type="dxa"/>
            <w:vMerge/>
          </w:tcPr>
          <w:p w14:paraId="027D35BC" w14:textId="77777777" w:rsidR="00537277" w:rsidRPr="005E38C5"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shd w:val="clear" w:color="auto" w:fill="auto"/>
          </w:tcPr>
          <w:p w14:paraId="188311B7" w14:textId="77777777" w:rsidR="00537277" w:rsidRPr="005E38C5" w:rsidRDefault="00537277" w:rsidP="00060F63">
            <w:pPr>
              <w:tabs>
                <w:tab w:val="right" w:pos="9354"/>
              </w:tabs>
              <w:spacing w:after="0" w:line="240" w:lineRule="auto"/>
              <w:rPr>
                <w:rFonts w:ascii="Times New Roman" w:eastAsia="Times New Roman" w:hAnsi="Times New Roman" w:cs="Times New Roman"/>
                <w:sz w:val="20"/>
                <w:szCs w:val="20"/>
                <w:highlight w:val="yellow"/>
                <w:lang w:eastAsia="ru-RU"/>
              </w:rPr>
            </w:pPr>
            <w:r w:rsidRPr="005E38C5">
              <w:rPr>
                <w:rFonts w:ascii="Times New Roman" w:eastAsia="Times New Roman" w:hAnsi="Times New Roman" w:cs="Times New Roman"/>
                <w:sz w:val="20"/>
                <w:szCs w:val="20"/>
                <w:lang w:eastAsia="ru-RU"/>
              </w:rPr>
              <w:t>Код по ОКЕИ</w:t>
            </w:r>
          </w:p>
        </w:tc>
        <w:tc>
          <w:tcPr>
            <w:tcW w:w="4538" w:type="dxa"/>
            <w:shd w:val="clear" w:color="auto" w:fill="auto"/>
          </w:tcPr>
          <w:p w14:paraId="774B5798" w14:textId="77777777" w:rsidR="00537277" w:rsidRPr="005E38C5" w:rsidRDefault="004E19BA" w:rsidP="00BA146E">
            <w:pPr>
              <w:tabs>
                <w:tab w:val="right" w:pos="9354"/>
              </w:tabs>
              <w:spacing w:after="0" w:line="240" w:lineRule="auto"/>
              <w:rPr>
                <w:rFonts w:ascii="Times New Roman" w:eastAsia="Times New Roman" w:hAnsi="Times New Roman" w:cs="Times New Roman"/>
                <w:sz w:val="20"/>
                <w:szCs w:val="20"/>
                <w:highlight w:val="yellow"/>
                <w:lang w:eastAsia="ru-RU"/>
              </w:rPr>
            </w:pPr>
            <w:r w:rsidRPr="005E38C5">
              <w:rPr>
                <w:rFonts w:ascii="Times New Roman" w:eastAsia="Times New Roman" w:hAnsi="Times New Roman" w:cs="Times New Roman"/>
                <w:sz w:val="20"/>
                <w:szCs w:val="20"/>
                <w:lang w:eastAsia="ru-RU"/>
              </w:rPr>
              <w:t>728</w:t>
            </w:r>
          </w:p>
        </w:tc>
      </w:tr>
      <w:tr w:rsidR="00537277" w:rsidRPr="00537277" w14:paraId="71E6C467" w14:textId="77777777" w:rsidTr="00BA146E">
        <w:trPr>
          <w:trHeight w:val="20"/>
        </w:trPr>
        <w:tc>
          <w:tcPr>
            <w:tcW w:w="3544" w:type="dxa"/>
          </w:tcPr>
          <w:p w14:paraId="7A110F14" w14:textId="77777777" w:rsidR="00537277" w:rsidRPr="005E38C5"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Объем потребности (полный)</w:t>
            </w:r>
          </w:p>
        </w:tc>
        <w:tc>
          <w:tcPr>
            <w:tcW w:w="6521" w:type="dxa"/>
            <w:gridSpan w:val="2"/>
            <w:shd w:val="clear" w:color="auto" w:fill="auto"/>
          </w:tcPr>
          <w:p w14:paraId="7B7C7D7B" w14:textId="45336B08" w:rsidR="00537277" w:rsidRPr="005E38C5" w:rsidRDefault="00564779" w:rsidP="00BA146E">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15 870</w:t>
            </w:r>
          </w:p>
        </w:tc>
      </w:tr>
      <w:tr w:rsidR="008B43C9" w:rsidRPr="00537277" w14:paraId="1139A014" w14:textId="77777777" w:rsidTr="00AC1721">
        <w:trPr>
          <w:trHeight w:val="20"/>
        </w:trPr>
        <w:tc>
          <w:tcPr>
            <w:tcW w:w="3544" w:type="dxa"/>
          </w:tcPr>
          <w:p w14:paraId="3D0992D6" w14:textId="77777777" w:rsidR="008B43C9" w:rsidRPr="005E38C5"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Условия закупки</w:t>
            </w:r>
          </w:p>
        </w:tc>
        <w:tc>
          <w:tcPr>
            <w:tcW w:w="6521" w:type="dxa"/>
            <w:gridSpan w:val="2"/>
          </w:tcPr>
          <w:p w14:paraId="3352F97B" w14:textId="77777777" w:rsidR="008B43C9" w:rsidRPr="005E38C5"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5E38C5">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5E38C5">
              <w:rPr>
                <w:rFonts w:ascii="Times New Roman" w:eastAsia="Times New Roman" w:hAnsi="Times New Roman" w:cs="Times New Roman"/>
                <w:i/>
                <w:sz w:val="20"/>
                <w:szCs w:val="20"/>
                <w:lang w:eastAsia="ru-RU"/>
              </w:rPr>
              <w:t>ИоТРУ</w:t>
            </w:r>
            <w:proofErr w:type="spellEnd"/>
          </w:p>
        </w:tc>
      </w:tr>
      <w:tr w:rsidR="00785689" w:rsidRPr="00986B0D" w14:paraId="323D3F27" w14:textId="77777777" w:rsidTr="00AC1721">
        <w:trPr>
          <w:trHeight w:val="20"/>
        </w:trPr>
        <w:tc>
          <w:tcPr>
            <w:tcW w:w="3544" w:type="dxa"/>
          </w:tcPr>
          <w:p w14:paraId="6ABEE22D" w14:textId="77777777" w:rsidR="00785689" w:rsidRPr="005E38C5"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5E38C5">
              <w:rPr>
                <w:rFonts w:ascii="Times New Roman" w:eastAsia="Times New Roman" w:hAnsi="Times New Roman" w:cs="Times New Roman"/>
                <w:b/>
                <w:sz w:val="20"/>
                <w:szCs w:val="20"/>
                <w:lang w:eastAsia="ru-RU"/>
              </w:rPr>
              <w:t xml:space="preserve">Форма подачи </w:t>
            </w:r>
            <w:r w:rsidR="00A61039" w:rsidRPr="005E38C5">
              <w:rPr>
                <w:rFonts w:ascii="Times New Roman" w:eastAsia="Times New Roman" w:hAnsi="Times New Roman" w:cs="Times New Roman"/>
                <w:b/>
                <w:sz w:val="20"/>
                <w:szCs w:val="20"/>
                <w:lang w:eastAsia="ru-RU"/>
              </w:rPr>
              <w:t xml:space="preserve">ценового предложения участником </w:t>
            </w:r>
            <w:r w:rsidR="00E77D6B" w:rsidRPr="005E38C5">
              <w:rPr>
                <w:rFonts w:ascii="Times New Roman" w:eastAsia="Times New Roman" w:hAnsi="Times New Roman" w:cs="Times New Roman"/>
                <w:b/>
                <w:iCs/>
                <w:sz w:val="20"/>
                <w:szCs w:val="20"/>
              </w:rPr>
              <w:t>закупк</w:t>
            </w:r>
            <w:r w:rsidR="00A61039" w:rsidRPr="005E38C5">
              <w:rPr>
                <w:rFonts w:ascii="Times New Roman" w:eastAsia="Times New Roman" w:hAnsi="Times New Roman" w:cs="Times New Roman"/>
                <w:b/>
                <w:iCs/>
                <w:sz w:val="20"/>
                <w:szCs w:val="20"/>
              </w:rPr>
              <w:t>и</w:t>
            </w:r>
            <w:r w:rsidR="00E77D6B" w:rsidRPr="005E38C5">
              <w:rPr>
                <w:rFonts w:ascii="Times New Roman" w:eastAsia="Times New Roman" w:hAnsi="Times New Roman" w:cs="Times New Roman"/>
                <w:b/>
                <w:iCs/>
                <w:sz w:val="20"/>
                <w:szCs w:val="20"/>
              </w:rPr>
              <w:t xml:space="preserve"> </w:t>
            </w:r>
            <w:r w:rsidR="00785689" w:rsidRPr="005E38C5">
              <w:rPr>
                <w:rFonts w:ascii="Times New Roman" w:eastAsia="Times New Roman" w:hAnsi="Times New Roman" w:cs="Times New Roman"/>
                <w:b/>
                <w:bCs/>
                <w:iCs/>
                <w:sz w:val="20"/>
                <w:szCs w:val="20"/>
                <w:lang w:eastAsia="ru-RU"/>
              </w:rPr>
              <w:t>способом Э</w:t>
            </w:r>
            <w:r w:rsidRPr="005E38C5">
              <w:rPr>
                <w:rFonts w:ascii="Times New Roman" w:eastAsia="Times New Roman" w:hAnsi="Times New Roman" w:cs="Times New Roman"/>
                <w:b/>
                <w:bCs/>
                <w:iCs/>
                <w:sz w:val="20"/>
                <w:szCs w:val="20"/>
                <w:lang w:eastAsia="ru-RU"/>
              </w:rPr>
              <w:t>лектронный магазин</w:t>
            </w:r>
            <w:r w:rsidR="00785689" w:rsidRPr="005E38C5">
              <w:rPr>
                <w:rFonts w:ascii="Times New Roman" w:eastAsia="Times New Roman" w:hAnsi="Times New Roman" w:cs="Times New Roman"/>
                <w:b/>
                <w:bCs/>
                <w:iCs/>
                <w:sz w:val="20"/>
                <w:szCs w:val="20"/>
                <w:lang w:eastAsia="ru-RU"/>
              </w:rPr>
              <w:t xml:space="preserve"> СМСП</w:t>
            </w:r>
          </w:p>
        </w:tc>
        <w:tc>
          <w:tcPr>
            <w:tcW w:w="6521" w:type="dxa"/>
            <w:gridSpan w:val="2"/>
          </w:tcPr>
          <w:p w14:paraId="37F7BA0E" w14:textId="77777777" w:rsidR="00785689" w:rsidRPr="005E38C5"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5E38C5">
              <w:rPr>
                <w:rFonts w:ascii="Times New Roman" w:eastAsia="Times New Roman" w:hAnsi="Times New Roman" w:cs="Times New Roman"/>
                <w:iCs/>
                <w:sz w:val="20"/>
                <w:szCs w:val="20"/>
              </w:rPr>
              <w:t xml:space="preserve">Заявка на участие </w:t>
            </w:r>
            <w:r w:rsidR="003D3285" w:rsidRPr="005E38C5">
              <w:rPr>
                <w:rFonts w:ascii="Times New Roman" w:eastAsia="Times New Roman" w:hAnsi="Times New Roman" w:cs="Times New Roman"/>
                <w:iCs/>
                <w:sz w:val="20"/>
                <w:szCs w:val="20"/>
              </w:rPr>
              <w:t xml:space="preserve">в закупке </w:t>
            </w:r>
            <w:r w:rsidRPr="005E38C5">
              <w:rPr>
                <w:rFonts w:ascii="Times New Roman" w:eastAsia="Times New Roman" w:hAnsi="Times New Roman" w:cs="Times New Roman"/>
                <w:b/>
                <w:bCs/>
                <w:iCs/>
                <w:sz w:val="20"/>
                <w:szCs w:val="20"/>
                <w:lang w:eastAsia="ru-RU"/>
              </w:rPr>
              <w:t xml:space="preserve">способом </w:t>
            </w:r>
            <w:r w:rsidR="00232152" w:rsidRPr="005E38C5">
              <w:rPr>
                <w:rFonts w:ascii="Times New Roman" w:eastAsia="Times New Roman" w:hAnsi="Times New Roman" w:cs="Times New Roman"/>
                <w:b/>
                <w:bCs/>
                <w:iCs/>
                <w:sz w:val="20"/>
                <w:szCs w:val="20"/>
                <w:lang w:eastAsia="ru-RU"/>
              </w:rPr>
              <w:t>Электронный магазин СМСП</w:t>
            </w:r>
            <w:r w:rsidR="00232152" w:rsidRPr="005E38C5">
              <w:rPr>
                <w:rFonts w:ascii="Times New Roman" w:eastAsia="Times New Roman" w:hAnsi="Times New Roman" w:cs="Times New Roman"/>
                <w:iCs/>
                <w:sz w:val="20"/>
                <w:szCs w:val="20"/>
              </w:rPr>
              <w:t xml:space="preserve"> </w:t>
            </w:r>
            <w:r w:rsidRPr="005E38C5">
              <w:rPr>
                <w:rFonts w:ascii="Times New Roman" w:eastAsia="Times New Roman" w:hAnsi="Times New Roman" w:cs="Times New Roman"/>
                <w:iCs/>
                <w:sz w:val="20"/>
                <w:szCs w:val="20"/>
              </w:rPr>
              <w:t>должна содержать:</w:t>
            </w:r>
          </w:p>
          <w:p w14:paraId="35A97F88" w14:textId="77777777" w:rsidR="00E77D6B" w:rsidRPr="005E38C5"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5E38C5">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28E5315" w14:textId="77777777" w:rsidR="00232152" w:rsidRPr="005E38C5"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5E38C5">
              <w:rPr>
                <w:rFonts w:ascii="Times New Roman" w:eastAsia="Times New Roman" w:hAnsi="Times New Roman" w:cs="Times New Roman"/>
                <w:sz w:val="20"/>
                <w:szCs w:val="20"/>
                <w:lang w:eastAsia="ru-RU"/>
              </w:rPr>
              <w:t>предложение о цене договора</w:t>
            </w:r>
            <w:r w:rsidR="00A61039" w:rsidRPr="005E38C5">
              <w:rPr>
                <w:rFonts w:ascii="Times New Roman" w:eastAsia="Times New Roman" w:hAnsi="Times New Roman" w:cs="Times New Roman"/>
                <w:sz w:val="20"/>
                <w:szCs w:val="20"/>
                <w:lang w:eastAsia="ru-RU"/>
              </w:rPr>
              <w:t>.</w:t>
            </w:r>
            <w:r w:rsidRPr="005E38C5">
              <w:rPr>
                <w:rFonts w:ascii="Times New Roman" w:eastAsia="Times New Roman" w:hAnsi="Times New Roman" w:cs="Times New Roman"/>
                <w:sz w:val="20"/>
                <w:szCs w:val="20"/>
                <w:lang w:eastAsia="ru-RU"/>
              </w:rPr>
              <w:t xml:space="preserve"> </w:t>
            </w:r>
          </w:p>
          <w:p w14:paraId="69161BD3" w14:textId="77777777" w:rsidR="0076572D" w:rsidRPr="005E38C5" w:rsidRDefault="000D5B7F"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5E38C5">
              <w:rPr>
                <w:rFonts w:ascii="Times New Roman" w:eastAsia="Times New Roman" w:hAnsi="Times New Roman" w:cs="Times New Roman"/>
                <w:sz w:val="20"/>
                <w:szCs w:val="20"/>
                <w:lang w:eastAsia="ru-RU"/>
              </w:rPr>
              <w:t>информация из</w:t>
            </w:r>
            <w:r w:rsidR="00AC1721" w:rsidRPr="005E38C5">
              <w:rPr>
                <w:rFonts w:ascii="Times New Roman" w:eastAsia="Times New Roman" w:hAnsi="Times New Roman" w:cs="Times New Roman"/>
                <w:sz w:val="20"/>
                <w:szCs w:val="20"/>
                <w:lang w:eastAsia="ru-RU"/>
              </w:rPr>
              <w:t xml:space="preserve"> реестра ГИСП/ЕВ.</w:t>
            </w:r>
          </w:p>
          <w:p w14:paraId="10366DA2" w14:textId="77777777" w:rsidR="0076572D" w:rsidRPr="005E38C5" w:rsidRDefault="0076572D" w:rsidP="0076572D">
            <w:pPr>
              <w:tabs>
                <w:tab w:val="right" w:pos="9354"/>
              </w:tabs>
              <w:spacing w:after="0" w:line="240" w:lineRule="auto"/>
              <w:jc w:val="both"/>
              <w:rPr>
                <w:rFonts w:ascii="Times New Roman" w:eastAsia="Times New Roman" w:hAnsi="Times New Roman" w:cs="Times New Roman"/>
                <w:sz w:val="20"/>
                <w:szCs w:val="20"/>
                <w:lang w:eastAsia="ru-RU"/>
              </w:rPr>
            </w:pPr>
          </w:p>
          <w:p w14:paraId="13189C9F" w14:textId="77777777" w:rsidR="00E77D6B" w:rsidRPr="005E38C5"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CA247C">
              <w:rPr>
                <w:rFonts w:ascii="Times New Roman" w:eastAsia="Times New Roman" w:hAnsi="Times New Roman" w:cs="Times New Roman"/>
                <w:b/>
                <w:sz w:val="20"/>
                <w:szCs w:val="20"/>
                <w:highlight w:val="yellow"/>
                <w:lang w:eastAsia="ru-RU"/>
              </w:rPr>
              <w:t>Рекомендуем</w:t>
            </w:r>
            <w:r w:rsidR="00EA6AC3" w:rsidRPr="00CA247C">
              <w:rPr>
                <w:rFonts w:ascii="Times New Roman" w:eastAsia="Times New Roman" w:hAnsi="Times New Roman" w:cs="Times New Roman"/>
                <w:b/>
                <w:sz w:val="20"/>
                <w:szCs w:val="20"/>
                <w:highlight w:val="yellow"/>
                <w:lang w:eastAsia="ru-RU"/>
              </w:rPr>
              <w:t>ая</w:t>
            </w:r>
            <w:r w:rsidRPr="00CA247C">
              <w:rPr>
                <w:rFonts w:ascii="Times New Roman" w:eastAsia="Times New Roman" w:hAnsi="Times New Roman" w:cs="Times New Roman"/>
                <w:b/>
                <w:sz w:val="20"/>
                <w:szCs w:val="20"/>
                <w:highlight w:val="yellow"/>
                <w:lang w:eastAsia="ru-RU"/>
              </w:rPr>
              <w:t xml:space="preserve"> форм</w:t>
            </w:r>
            <w:r w:rsidR="00EA6AC3" w:rsidRPr="00CA247C">
              <w:rPr>
                <w:rFonts w:ascii="Times New Roman" w:eastAsia="Times New Roman" w:hAnsi="Times New Roman" w:cs="Times New Roman"/>
                <w:b/>
                <w:sz w:val="20"/>
                <w:szCs w:val="20"/>
                <w:highlight w:val="yellow"/>
                <w:lang w:eastAsia="ru-RU"/>
              </w:rPr>
              <w:t>а</w:t>
            </w:r>
            <w:r w:rsidRPr="00CA247C">
              <w:rPr>
                <w:rFonts w:ascii="Times New Roman" w:eastAsia="Times New Roman" w:hAnsi="Times New Roman" w:cs="Times New Roman"/>
                <w:b/>
                <w:sz w:val="20"/>
                <w:szCs w:val="20"/>
                <w:highlight w:val="yellow"/>
                <w:lang w:eastAsia="ru-RU"/>
              </w:rPr>
              <w:t xml:space="preserve"> </w:t>
            </w:r>
            <w:r w:rsidR="00232152" w:rsidRPr="00CA247C">
              <w:rPr>
                <w:rFonts w:ascii="Times New Roman" w:eastAsia="Times New Roman" w:hAnsi="Times New Roman" w:cs="Times New Roman"/>
                <w:b/>
                <w:sz w:val="20"/>
                <w:szCs w:val="20"/>
                <w:highlight w:val="yellow"/>
                <w:lang w:eastAsia="ru-RU"/>
              </w:rPr>
              <w:t xml:space="preserve">для подачи предложения участником </w:t>
            </w:r>
            <w:r w:rsidRPr="00CA247C">
              <w:rPr>
                <w:rFonts w:ascii="Times New Roman" w:eastAsia="Times New Roman" w:hAnsi="Times New Roman" w:cs="Times New Roman"/>
                <w:b/>
                <w:sz w:val="20"/>
                <w:szCs w:val="20"/>
                <w:highlight w:val="yellow"/>
                <w:lang w:eastAsia="ru-RU"/>
              </w:rPr>
              <w:t>приведен</w:t>
            </w:r>
            <w:r w:rsidR="00EA6AC3" w:rsidRPr="00CA247C">
              <w:rPr>
                <w:rFonts w:ascii="Times New Roman" w:eastAsia="Times New Roman" w:hAnsi="Times New Roman" w:cs="Times New Roman"/>
                <w:b/>
                <w:sz w:val="20"/>
                <w:szCs w:val="20"/>
                <w:highlight w:val="yellow"/>
                <w:lang w:eastAsia="ru-RU"/>
              </w:rPr>
              <w:t>а</w:t>
            </w:r>
            <w:r w:rsidRPr="00CA247C">
              <w:rPr>
                <w:rFonts w:ascii="Times New Roman" w:eastAsia="Times New Roman" w:hAnsi="Times New Roman" w:cs="Times New Roman"/>
                <w:b/>
                <w:sz w:val="20"/>
                <w:szCs w:val="20"/>
                <w:highlight w:val="yellow"/>
                <w:lang w:eastAsia="ru-RU"/>
              </w:rPr>
              <w:t xml:space="preserve"> в Приложении № 1 к </w:t>
            </w:r>
            <w:proofErr w:type="spellStart"/>
            <w:r w:rsidRPr="00CA247C">
              <w:rPr>
                <w:rFonts w:ascii="Times New Roman" w:eastAsia="Times New Roman" w:hAnsi="Times New Roman" w:cs="Times New Roman"/>
                <w:b/>
                <w:sz w:val="20"/>
                <w:szCs w:val="20"/>
                <w:highlight w:val="yellow"/>
                <w:lang w:eastAsia="ru-RU"/>
              </w:rPr>
              <w:t>ИоТРУ</w:t>
            </w:r>
            <w:proofErr w:type="spellEnd"/>
            <w:r w:rsidRPr="00CA247C">
              <w:rPr>
                <w:rFonts w:ascii="Times New Roman" w:eastAsia="Times New Roman" w:hAnsi="Times New Roman" w:cs="Times New Roman"/>
                <w:b/>
                <w:sz w:val="20"/>
                <w:szCs w:val="20"/>
                <w:highlight w:val="yellow"/>
                <w:lang w:eastAsia="ru-RU"/>
              </w:rPr>
              <w:t xml:space="preserve"> настоящей документации</w:t>
            </w:r>
            <w:r w:rsidR="00EA6AC3" w:rsidRPr="005E38C5">
              <w:rPr>
                <w:rFonts w:ascii="Times New Roman" w:eastAsia="Times New Roman" w:hAnsi="Times New Roman" w:cs="Times New Roman"/>
                <w:b/>
                <w:sz w:val="20"/>
                <w:szCs w:val="20"/>
                <w:lang w:eastAsia="ru-RU"/>
              </w:rPr>
              <w:t>.</w:t>
            </w:r>
          </w:p>
        </w:tc>
      </w:tr>
    </w:tbl>
    <w:p w14:paraId="72AC8844" w14:textId="77777777" w:rsidR="00AC1721" w:rsidRPr="00986B0D" w:rsidRDefault="00AC1721" w:rsidP="00AC1721">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14:paraId="5FF49562" w14:textId="77777777" w:rsidR="00AC1721" w:rsidRPr="00986B0D"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005A2A19"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986B0D">
        <w:rPr>
          <w:rFonts w:ascii="Times New Roman" w:eastAsia="Times New Roman" w:hAnsi="Times New Roman" w:cs="Times New Roman"/>
          <w:iCs/>
          <w:sz w:val="20"/>
          <w:szCs w:val="20"/>
        </w:rPr>
        <w:t xml:space="preserve">закупки </w:t>
      </w:r>
      <w:r w:rsidR="005A2A19" w:rsidRPr="00986B0D">
        <w:rPr>
          <w:rFonts w:ascii="Times New Roman" w:eastAsia="Times New Roman" w:hAnsi="Times New Roman" w:cs="Times New Roman"/>
          <w:bCs/>
          <w:iCs/>
          <w:sz w:val="20"/>
          <w:szCs w:val="20"/>
          <w:lang w:eastAsia="ru-RU"/>
        </w:rPr>
        <w:t>способом Электронный магазин СМСП.</w:t>
      </w:r>
    </w:p>
    <w:p w14:paraId="4513B408" w14:textId="77777777" w:rsidR="002A0754" w:rsidRPr="00986B0D"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 xml:space="preserve">Приложение № </w:t>
      </w:r>
      <w:r w:rsidR="005A2A19" w:rsidRPr="00986B0D">
        <w:rPr>
          <w:rFonts w:ascii="Times New Roman" w:eastAsia="Times New Roman" w:hAnsi="Times New Roman" w:cs="Times New Roman"/>
          <w:sz w:val="20"/>
          <w:szCs w:val="20"/>
          <w:lang w:eastAsia="x-none"/>
        </w:rPr>
        <w:t>2</w:t>
      </w:r>
      <w:r w:rsidRPr="00986B0D">
        <w:rPr>
          <w:rFonts w:ascii="Times New Roman" w:eastAsia="Times New Roman" w:hAnsi="Times New Roman" w:cs="Times New Roman"/>
          <w:sz w:val="20"/>
          <w:szCs w:val="20"/>
          <w:lang w:eastAsia="x-none"/>
        </w:rPr>
        <w:t xml:space="preserve"> – </w:t>
      </w:r>
      <w:r w:rsidR="00EA6AC3" w:rsidRPr="00986B0D">
        <w:rPr>
          <w:rFonts w:ascii="Times New Roman" w:eastAsia="Times New Roman" w:hAnsi="Times New Roman" w:cs="Times New Roman"/>
          <w:sz w:val="20"/>
          <w:szCs w:val="20"/>
          <w:lang w:eastAsia="x-none"/>
        </w:rPr>
        <w:t>У</w:t>
      </w:r>
      <w:r w:rsidRPr="00986B0D">
        <w:rPr>
          <w:rFonts w:ascii="Times New Roman" w:eastAsia="Times New Roman" w:hAnsi="Times New Roman" w:cs="Times New Roman"/>
          <w:sz w:val="20"/>
          <w:szCs w:val="20"/>
          <w:lang w:eastAsia="x-none"/>
        </w:rPr>
        <w:t>словия закупки.</w:t>
      </w:r>
    </w:p>
    <w:p w14:paraId="1FEE722C" w14:textId="77777777" w:rsidR="005A2A19" w:rsidRDefault="005A2A19" w:rsidP="00314396">
      <w:pPr>
        <w:spacing w:after="0" w:line="240" w:lineRule="auto"/>
        <w:rPr>
          <w:rFonts w:ascii="Times New Roman" w:hAnsi="Times New Roman" w:cs="Times New Roman"/>
          <w:sz w:val="20"/>
          <w:szCs w:val="20"/>
          <w:highlight w:val="green"/>
        </w:rPr>
      </w:pPr>
    </w:p>
    <w:p w14:paraId="199EBE9B" w14:textId="77777777" w:rsidR="0018253B" w:rsidRDefault="0018253B">
      <w:pPr>
        <w:rPr>
          <w:rFonts w:ascii="Times New Roman" w:hAnsi="Times New Roman" w:cs="Times New Roman"/>
          <w:sz w:val="20"/>
          <w:szCs w:val="20"/>
          <w:highlight w:val="green"/>
        </w:rPr>
        <w:sectPr w:rsidR="0018253B" w:rsidSect="001479C4">
          <w:pgSz w:w="11906" w:h="16838"/>
          <w:pgMar w:top="568" w:right="850" w:bottom="567" w:left="1701" w:header="708" w:footer="708" w:gutter="0"/>
          <w:cols w:space="708"/>
          <w:docGrid w:linePitch="360"/>
        </w:sectPr>
      </w:pPr>
    </w:p>
    <w:p w14:paraId="7A02F1C2" w14:textId="77777777" w:rsidR="00537277" w:rsidRPr="00986B0D" w:rsidRDefault="00537277" w:rsidP="00537277">
      <w:pPr>
        <w:spacing w:after="0" w:line="240" w:lineRule="auto"/>
        <w:jc w:val="right"/>
        <w:rPr>
          <w:rFonts w:ascii="Times New Roman" w:hAnsi="Times New Roman" w:cs="Times New Roman"/>
          <w:sz w:val="20"/>
          <w:szCs w:val="20"/>
        </w:rPr>
      </w:pPr>
      <w:r w:rsidRPr="00986B0D">
        <w:rPr>
          <w:rFonts w:ascii="Times New Roman" w:hAnsi="Times New Roman" w:cs="Times New Roman"/>
          <w:sz w:val="20"/>
          <w:szCs w:val="20"/>
        </w:rPr>
        <w:lastRenderedPageBreak/>
        <w:t>Приложение № 1</w:t>
      </w:r>
      <w:r w:rsidR="00AC1721" w:rsidRPr="00986B0D">
        <w:rPr>
          <w:rFonts w:ascii="Times New Roman" w:hAnsi="Times New Roman" w:cs="Times New Roman"/>
          <w:sz w:val="20"/>
          <w:szCs w:val="20"/>
        </w:rPr>
        <w:t xml:space="preserve"> </w:t>
      </w:r>
      <w:r w:rsidR="0022130D" w:rsidRPr="00986B0D">
        <w:rPr>
          <w:rFonts w:ascii="Times New Roman" w:hAnsi="Times New Roman" w:cs="Times New Roman"/>
          <w:sz w:val="20"/>
          <w:szCs w:val="20"/>
        </w:rPr>
        <w:t xml:space="preserve">к </w:t>
      </w:r>
      <w:proofErr w:type="spellStart"/>
      <w:r w:rsidR="0022130D" w:rsidRPr="00986B0D">
        <w:rPr>
          <w:rFonts w:ascii="Times New Roman" w:hAnsi="Times New Roman" w:cs="Times New Roman"/>
          <w:sz w:val="20"/>
          <w:szCs w:val="20"/>
        </w:rPr>
        <w:t>ИоТРУ</w:t>
      </w:r>
      <w:proofErr w:type="spellEnd"/>
    </w:p>
    <w:p w14:paraId="5E019B2F" w14:textId="77777777" w:rsidR="003D3285" w:rsidRPr="00CA247C" w:rsidRDefault="00537277" w:rsidP="003D3285">
      <w:pPr>
        <w:spacing w:after="0" w:line="240" w:lineRule="auto"/>
        <w:jc w:val="center"/>
        <w:rPr>
          <w:rFonts w:ascii="Times New Roman" w:hAnsi="Times New Roman" w:cs="Times New Roman"/>
          <w:b/>
          <w:bCs/>
          <w:sz w:val="20"/>
          <w:szCs w:val="20"/>
          <w:highlight w:val="yellow"/>
        </w:rPr>
      </w:pPr>
      <w:r w:rsidRPr="00986B0D">
        <w:rPr>
          <w:sz w:val="20"/>
          <w:szCs w:val="20"/>
        </w:rPr>
        <w:br/>
      </w:r>
      <w:r w:rsidR="003D3285" w:rsidRPr="00CA247C">
        <w:rPr>
          <w:rFonts w:ascii="Times New Roman" w:hAnsi="Times New Roman" w:cs="Times New Roman"/>
          <w:b/>
          <w:bCs/>
          <w:sz w:val="20"/>
          <w:szCs w:val="20"/>
          <w:highlight w:val="yellow"/>
        </w:rPr>
        <w:t xml:space="preserve">ФОРМА «ПРЕДЛОЖЕНИЕ </w:t>
      </w:r>
      <w:r w:rsidR="00232152" w:rsidRPr="00CA247C">
        <w:rPr>
          <w:rFonts w:ascii="Times New Roman" w:hAnsi="Times New Roman" w:cs="Times New Roman"/>
          <w:b/>
          <w:bCs/>
          <w:sz w:val="20"/>
          <w:szCs w:val="20"/>
          <w:highlight w:val="yellow"/>
        </w:rPr>
        <w:t>УЧАСТНИКА</w:t>
      </w:r>
      <w:r w:rsidR="003D3285" w:rsidRPr="00CA247C">
        <w:rPr>
          <w:rFonts w:ascii="Times New Roman" w:hAnsi="Times New Roman" w:cs="Times New Roman"/>
          <w:b/>
          <w:bCs/>
          <w:sz w:val="20"/>
          <w:szCs w:val="20"/>
          <w:highlight w:val="yellow"/>
        </w:rPr>
        <w:t>»</w:t>
      </w:r>
    </w:p>
    <w:p w14:paraId="7EAB2FB7" w14:textId="77777777" w:rsidR="00232152" w:rsidRPr="00CA247C" w:rsidRDefault="00232152" w:rsidP="003D3285">
      <w:pPr>
        <w:spacing w:after="0" w:line="240" w:lineRule="auto"/>
        <w:jc w:val="center"/>
        <w:rPr>
          <w:rFonts w:ascii="Times New Roman" w:hAnsi="Times New Roman" w:cs="Times New Roman"/>
          <w:b/>
          <w:bCs/>
          <w:sz w:val="20"/>
          <w:szCs w:val="20"/>
          <w:highlight w:val="yellow"/>
        </w:rPr>
      </w:pPr>
      <w:r w:rsidRPr="00CA247C">
        <w:rPr>
          <w:rFonts w:ascii="Times New Roman" w:hAnsi="Times New Roman" w:cs="Times New Roman"/>
          <w:b/>
          <w:bCs/>
          <w:sz w:val="20"/>
          <w:szCs w:val="20"/>
          <w:highlight w:val="yellow"/>
        </w:rPr>
        <w:t>(рекомендуемая форма)</w:t>
      </w:r>
    </w:p>
    <w:p w14:paraId="085270ED" w14:textId="77777777" w:rsidR="00232152" w:rsidRPr="00CA247C" w:rsidRDefault="00232152" w:rsidP="00232152">
      <w:pPr>
        <w:spacing w:after="0" w:line="240" w:lineRule="auto"/>
        <w:rPr>
          <w:rFonts w:ascii="Times New Roman" w:hAnsi="Times New Roman" w:cs="Times New Roman"/>
          <w:bCs/>
          <w:sz w:val="20"/>
          <w:szCs w:val="20"/>
          <w:highlight w:val="yellow"/>
        </w:rPr>
      </w:pPr>
      <w:r w:rsidRPr="00CA247C">
        <w:rPr>
          <w:rFonts w:ascii="Times New Roman" w:hAnsi="Times New Roman" w:cs="Times New Roman"/>
          <w:bCs/>
          <w:sz w:val="20"/>
          <w:szCs w:val="20"/>
          <w:highlight w:val="yellow"/>
          <w:lang w:val="ru"/>
        </w:rPr>
        <w:t xml:space="preserve">На бланке участника </w:t>
      </w:r>
      <w:r w:rsidRPr="00CA247C">
        <w:rPr>
          <w:rFonts w:ascii="Times New Roman" w:hAnsi="Times New Roman" w:cs="Times New Roman"/>
          <w:bCs/>
          <w:sz w:val="20"/>
          <w:szCs w:val="20"/>
          <w:highlight w:val="yellow"/>
        </w:rPr>
        <w:t>ценового отбора</w:t>
      </w:r>
    </w:p>
    <w:p w14:paraId="5DC2E7DF" w14:textId="77777777" w:rsidR="00232152" w:rsidRPr="00CA247C" w:rsidRDefault="00232152" w:rsidP="00CC680C">
      <w:pPr>
        <w:spacing w:after="0" w:line="240" w:lineRule="auto"/>
        <w:jc w:val="both"/>
        <w:rPr>
          <w:rFonts w:ascii="Times New Roman" w:hAnsi="Times New Roman" w:cs="Times New Roman"/>
          <w:bCs/>
          <w:sz w:val="20"/>
          <w:szCs w:val="20"/>
          <w:highlight w:val="yellow"/>
        </w:rPr>
      </w:pPr>
      <w:r w:rsidRPr="00CA247C">
        <w:rPr>
          <w:rFonts w:ascii="Times New Roman" w:hAnsi="Times New Roman" w:cs="Times New Roman"/>
          <w:bCs/>
          <w:sz w:val="20"/>
          <w:szCs w:val="20"/>
          <w:highlight w:val="yellow"/>
          <w:lang w:val="ru"/>
        </w:rPr>
        <w:t>____________________________________________</w:t>
      </w:r>
      <w:r w:rsidRPr="00CA247C">
        <w:rPr>
          <w:rFonts w:ascii="Times New Roman" w:hAnsi="Times New Roman" w:cs="Times New Roman"/>
          <w:bCs/>
          <w:sz w:val="20"/>
          <w:szCs w:val="20"/>
          <w:highlight w:val="yellow"/>
        </w:rPr>
        <w:t>___, действующий на основании ______________</w:t>
      </w:r>
    </w:p>
    <w:p w14:paraId="1946438F" w14:textId="77777777" w:rsidR="00232152" w:rsidRPr="00CA247C" w:rsidRDefault="00232152" w:rsidP="00232152">
      <w:pPr>
        <w:spacing w:after="0" w:line="240" w:lineRule="auto"/>
        <w:rPr>
          <w:rFonts w:ascii="Times New Roman" w:hAnsi="Times New Roman" w:cs="Times New Roman"/>
          <w:bCs/>
          <w:i/>
          <w:sz w:val="20"/>
          <w:szCs w:val="20"/>
          <w:highlight w:val="yellow"/>
          <w:vertAlign w:val="superscript"/>
          <w:lang w:val="ru"/>
        </w:rPr>
      </w:pPr>
      <w:r w:rsidRPr="00CA247C">
        <w:rPr>
          <w:rFonts w:ascii="Times New Roman" w:hAnsi="Times New Roman" w:cs="Times New Roman"/>
          <w:bCs/>
          <w:sz w:val="20"/>
          <w:szCs w:val="20"/>
          <w:highlight w:val="yellow"/>
          <w:lang w:val="ru"/>
        </w:rPr>
        <w:t xml:space="preserve">               </w:t>
      </w:r>
      <w:r w:rsidRPr="00CA247C">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CA247C">
        <w:rPr>
          <w:rFonts w:ascii="Times New Roman" w:hAnsi="Times New Roman" w:cs="Times New Roman"/>
          <w:bCs/>
          <w:i/>
          <w:sz w:val="20"/>
          <w:szCs w:val="20"/>
          <w:highlight w:val="yellow"/>
          <w:vertAlign w:val="superscript"/>
        </w:rPr>
        <w:t>ценового отбора</w:t>
      </w:r>
      <w:r w:rsidRPr="00CA247C">
        <w:rPr>
          <w:rFonts w:ascii="Times New Roman" w:hAnsi="Times New Roman" w:cs="Times New Roman"/>
          <w:bCs/>
          <w:i/>
          <w:sz w:val="20"/>
          <w:szCs w:val="20"/>
          <w:highlight w:val="yellow"/>
          <w:vertAlign w:val="superscript"/>
          <w:lang w:val="ru"/>
        </w:rPr>
        <w:t>)</w:t>
      </w:r>
    </w:p>
    <w:p w14:paraId="379A8DDB" w14:textId="77777777" w:rsidR="003D3285" w:rsidRPr="00CA247C" w:rsidRDefault="003D3285" w:rsidP="003D3285">
      <w:pPr>
        <w:spacing w:after="0" w:line="240" w:lineRule="auto"/>
        <w:jc w:val="center"/>
        <w:rPr>
          <w:rFonts w:ascii="Times New Roman" w:hAnsi="Times New Roman" w:cs="Times New Roman"/>
          <w:b/>
          <w:sz w:val="20"/>
          <w:szCs w:val="20"/>
          <w:highlight w:val="yellow"/>
        </w:rPr>
      </w:pPr>
    </w:p>
    <w:p w14:paraId="3F40DA48" w14:textId="77777777" w:rsidR="003D3285" w:rsidRPr="00CA247C" w:rsidRDefault="003D3285" w:rsidP="003D3285">
      <w:pPr>
        <w:spacing w:after="0" w:line="240" w:lineRule="auto"/>
        <w:jc w:val="center"/>
        <w:rPr>
          <w:rFonts w:ascii="Times New Roman" w:hAnsi="Times New Roman" w:cs="Times New Roman"/>
          <w:b/>
          <w:i/>
          <w:sz w:val="20"/>
          <w:szCs w:val="20"/>
          <w:highlight w:val="yellow"/>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CA247C" w14:paraId="34D8CF8C" w14:textId="77777777" w:rsidTr="000D5B7F">
        <w:trPr>
          <w:trHeight w:val="688"/>
          <w:tblCellSpacing w:w="5" w:type="nil"/>
        </w:trPr>
        <w:tc>
          <w:tcPr>
            <w:tcW w:w="993" w:type="dxa"/>
            <w:shd w:val="clear" w:color="auto" w:fill="FFFFFF"/>
            <w:vAlign w:val="center"/>
          </w:tcPr>
          <w:p w14:paraId="3602E030"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 п/п</w:t>
            </w:r>
          </w:p>
        </w:tc>
        <w:tc>
          <w:tcPr>
            <w:tcW w:w="1843" w:type="dxa"/>
            <w:shd w:val="clear" w:color="auto" w:fill="FFFFFF"/>
            <w:vAlign w:val="center"/>
          </w:tcPr>
          <w:p w14:paraId="275F57B9" w14:textId="77777777" w:rsidR="00484237" w:rsidRPr="00CA247C" w:rsidRDefault="00484237" w:rsidP="000D5B7F">
            <w:pPr>
              <w:spacing w:after="0" w:line="240" w:lineRule="auto"/>
              <w:ind w:firstLine="214"/>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Наименование товара, работ, услуг</w:t>
            </w:r>
          </w:p>
        </w:tc>
        <w:tc>
          <w:tcPr>
            <w:tcW w:w="1276" w:type="dxa"/>
            <w:shd w:val="clear" w:color="auto" w:fill="FFFFFF"/>
            <w:vAlign w:val="center"/>
          </w:tcPr>
          <w:p w14:paraId="0FB51639"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Ед. измерения</w:t>
            </w:r>
          </w:p>
        </w:tc>
        <w:tc>
          <w:tcPr>
            <w:tcW w:w="992" w:type="dxa"/>
            <w:shd w:val="clear" w:color="auto" w:fill="FFFFFF"/>
          </w:tcPr>
          <w:p w14:paraId="31223D28"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p w14:paraId="09910712"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p w14:paraId="1BC8E15B"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количество</w:t>
            </w:r>
          </w:p>
        </w:tc>
        <w:tc>
          <w:tcPr>
            <w:tcW w:w="1843" w:type="dxa"/>
            <w:shd w:val="clear" w:color="auto" w:fill="FFFFFF"/>
          </w:tcPr>
          <w:p w14:paraId="047A3328" w14:textId="77777777" w:rsidR="00484237" w:rsidRPr="00CA247C" w:rsidRDefault="00484237" w:rsidP="002A0754">
            <w:pPr>
              <w:spacing w:after="0" w:line="240" w:lineRule="auto"/>
              <w:jc w:val="center"/>
              <w:rPr>
                <w:rFonts w:ascii="Times New Roman" w:hAnsi="Times New Roman" w:cs="Times New Roman"/>
                <w:sz w:val="18"/>
                <w:szCs w:val="18"/>
                <w:highlight w:val="yellow"/>
              </w:rPr>
            </w:pPr>
          </w:p>
          <w:p w14:paraId="5F0949DD" w14:textId="77777777" w:rsidR="00484237" w:rsidRPr="00CA247C" w:rsidRDefault="00484237" w:rsidP="002A0754">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Страна происхождения товара с указанием кода страны</w:t>
            </w:r>
          </w:p>
          <w:p w14:paraId="0263964E" w14:textId="77777777" w:rsidR="00484237" w:rsidRPr="00CA247C" w:rsidRDefault="00484237" w:rsidP="002A0754">
            <w:pPr>
              <w:spacing w:after="0" w:line="240" w:lineRule="auto"/>
              <w:jc w:val="center"/>
              <w:rPr>
                <w:rFonts w:ascii="Times New Roman" w:hAnsi="Times New Roman" w:cs="Times New Roman"/>
                <w:sz w:val="18"/>
                <w:szCs w:val="18"/>
                <w:highlight w:val="yellow"/>
              </w:rPr>
            </w:pPr>
          </w:p>
        </w:tc>
        <w:tc>
          <w:tcPr>
            <w:tcW w:w="1701" w:type="dxa"/>
            <w:shd w:val="clear" w:color="auto" w:fill="FFFFFF"/>
          </w:tcPr>
          <w:p w14:paraId="4189DAD8" w14:textId="77777777" w:rsidR="00484237" w:rsidRPr="00CA247C" w:rsidRDefault="00484237" w:rsidP="005A2A19">
            <w:pPr>
              <w:spacing w:after="0" w:line="240" w:lineRule="auto"/>
              <w:jc w:val="center"/>
              <w:rPr>
                <w:rFonts w:ascii="Times New Roman" w:hAnsi="Times New Roman" w:cs="Times New Roman"/>
                <w:sz w:val="18"/>
                <w:szCs w:val="18"/>
                <w:highlight w:val="yellow"/>
              </w:rPr>
            </w:pPr>
          </w:p>
          <w:p w14:paraId="609D6643" w14:textId="77777777" w:rsidR="00484237" w:rsidRPr="00CA247C" w:rsidRDefault="00484237" w:rsidP="005A2A19">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 xml:space="preserve">Реестр </w:t>
            </w:r>
            <w:proofErr w:type="spellStart"/>
            <w:r w:rsidRPr="00CA247C">
              <w:rPr>
                <w:rFonts w:ascii="Times New Roman" w:hAnsi="Times New Roman" w:cs="Times New Roman"/>
                <w:sz w:val="18"/>
                <w:szCs w:val="18"/>
                <w:highlight w:val="yellow"/>
              </w:rPr>
              <w:t>Минпромторга</w:t>
            </w:r>
            <w:proofErr w:type="spellEnd"/>
            <w:r w:rsidRPr="00CA247C">
              <w:rPr>
                <w:rFonts w:ascii="Times New Roman" w:hAnsi="Times New Roman" w:cs="Times New Roman"/>
                <w:sz w:val="18"/>
                <w:szCs w:val="18"/>
                <w:highlight w:val="yellow"/>
              </w:rPr>
              <w:t>/ЕАЭС/Российского ПО/ПО ЕАЭС (предложение участника)</w:t>
            </w:r>
          </w:p>
        </w:tc>
        <w:tc>
          <w:tcPr>
            <w:tcW w:w="1417" w:type="dxa"/>
            <w:shd w:val="clear" w:color="auto" w:fill="FFFFFF"/>
          </w:tcPr>
          <w:p w14:paraId="1169085C" w14:textId="77777777" w:rsidR="00484237" w:rsidRPr="00CA247C" w:rsidRDefault="00484237" w:rsidP="005A2A19">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 xml:space="preserve">№ записи в Реестре </w:t>
            </w:r>
            <w:proofErr w:type="spellStart"/>
            <w:r w:rsidRPr="00CA247C">
              <w:rPr>
                <w:rFonts w:ascii="Times New Roman" w:hAnsi="Times New Roman" w:cs="Times New Roman"/>
                <w:sz w:val="18"/>
                <w:szCs w:val="18"/>
                <w:highlight w:val="yellow"/>
              </w:rPr>
              <w:t>Минпромторга</w:t>
            </w:r>
            <w:proofErr w:type="spellEnd"/>
            <w:r w:rsidRPr="00CA247C">
              <w:rPr>
                <w:rFonts w:ascii="Times New Roman" w:hAnsi="Times New Roman" w:cs="Times New Roman"/>
                <w:sz w:val="18"/>
                <w:szCs w:val="18"/>
                <w:highlight w:val="yellow"/>
              </w:rPr>
              <w:t>/ЕАЭС/Российского ПО/ПО ЕАЭС (предложение участника)</w:t>
            </w:r>
          </w:p>
        </w:tc>
        <w:tc>
          <w:tcPr>
            <w:tcW w:w="1559" w:type="dxa"/>
            <w:shd w:val="clear" w:color="auto" w:fill="FFFFFF"/>
          </w:tcPr>
          <w:p w14:paraId="05727A1B"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p w14:paraId="13C318A1"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p w14:paraId="3E94A285"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Цена за единицу без НДС, (руб.)</w:t>
            </w:r>
          </w:p>
        </w:tc>
        <w:tc>
          <w:tcPr>
            <w:tcW w:w="1418" w:type="dxa"/>
            <w:shd w:val="clear" w:color="auto" w:fill="FFFFFF"/>
          </w:tcPr>
          <w:p w14:paraId="672B8D79" w14:textId="77777777" w:rsidR="00484237" w:rsidRPr="00CA247C" w:rsidRDefault="00484237" w:rsidP="00484237">
            <w:pPr>
              <w:spacing w:after="0" w:line="240" w:lineRule="auto"/>
              <w:jc w:val="center"/>
              <w:rPr>
                <w:rFonts w:ascii="Times New Roman" w:hAnsi="Times New Roman" w:cs="Times New Roman"/>
                <w:sz w:val="18"/>
                <w:szCs w:val="18"/>
                <w:highlight w:val="yellow"/>
              </w:rPr>
            </w:pPr>
          </w:p>
          <w:p w14:paraId="0CDF4DE7" w14:textId="77777777" w:rsidR="00484237" w:rsidRPr="00CA247C" w:rsidRDefault="00484237" w:rsidP="00484237">
            <w:pPr>
              <w:spacing w:after="0" w:line="240" w:lineRule="auto"/>
              <w:jc w:val="center"/>
              <w:rPr>
                <w:rFonts w:ascii="Times New Roman" w:hAnsi="Times New Roman" w:cs="Times New Roman"/>
                <w:sz w:val="18"/>
                <w:szCs w:val="18"/>
                <w:highlight w:val="yellow"/>
              </w:rPr>
            </w:pPr>
          </w:p>
          <w:p w14:paraId="6DBC3C74" w14:textId="77777777" w:rsidR="00484237" w:rsidRPr="00CA247C" w:rsidRDefault="00484237" w:rsidP="00484237">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 xml:space="preserve">Сумма НДС ___% </w:t>
            </w:r>
          </w:p>
          <w:p w14:paraId="69682E6A" w14:textId="77777777" w:rsidR="00484237" w:rsidRPr="00CA247C" w:rsidRDefault="00484237" w:rsidP="00484237">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(руб.)</w:t>
            </w:r>
          </w:p>
        </w:tc>
        <w:tc>
          <w:tcPr>
            <w:tcW w:w="1701" w:type="dxa"/>
            <w:shd w:val="clear" w:color="auto" w:fill="FFFFFF"/>
          </w:tcPr>
          <w:p w14:paraId="5CC99783"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p w14:paraId="3CC651DC"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p w14:paraId="1F3F3386"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Цена за единицу с НДС, (руб.)</w:t>
            </w:r>
          </w:p>
        </w:tc>
        <w:tc>
          <w:tcPr>
            <w:tcW w:w="1276" w:type="dxa"/>
            <w:shd w:val="clear" w:color="auto" w:fill="FFFFFF"/>
          </w:tcPr>
          <w:p w14:paraId="56A863E9"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p w14:paraId="150DBF62"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p w14:paraId="4B73CEFE"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Цена ТРУ итого, (руб.)</w:t>
            </w:r>
          </w:p>
        </w:tc>
      </w:tr>
      <w:tr w:rsidR="00484237" w:rsidRPr="00CA247C" w14:paraId="5F1D55CE" w14:textId="77777777" w:rsidTr="000D5B7F">
        <w:trPr>
          <w:tblCellSpacing w:w="5" w:type="nil"/>
        </w:trPr>
        <w:tc>
          <w:tcPr>
            <w:tcW w:w="993" w:type="dxa"/>
            <w:shd w:val="clear" w:color="auto" w:fill="FFFFFF"/>
          </w:tcPr>
          <w:p w14:paraId="7C9F0F90" w14:textId="77777777" w:rsidR="00484237" w:rsidRPr="00CA247C" w:rsidRDefault="00484237" w:rsidP="00CC680C">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1.</w:t>
            </w:r>
          </w:p>
        </w:tc>
        <w:tc>
          <w:tcPr>
            <w:tcW w:w="1843" w:type="dxa"/>
            <w:shd w:val="clear" w:color="auto" w:fill="FFFFFF"/>
          </w:tcPr>
          <w:p w14:paraId="7D25021E" w14:textId="77777777" w:rsidR="00484237" w:rsidRPr="00CA247C" w:rsidRDefault="00484237" w:rsidP="00CC680C">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w:t>
            </w:r>
          </w:p>
        </w:tc>
        <w:tc>
          <w:tcPr>
            <w:tcW w:w="1276" w:type="dxa"/>
            <w:shd w:val="clear" w:color="auto" w:fill="FFFFFF"/>
          </w:tcPr>
          <w:p w14:paraId="0FCF2E04" w14:textId="77777777" w:rsidR="00484237" w:rsidRPr="00CA247C" w:rsidRDefault="00484237" w:rsidP="00CC680C">
            <w:pPr>
              <w:rPr>
                <w:sz w:val="18"/>
                <w:szCs w:val="18"/>
                <w:highlight w:val="yellow"/>
              </w:rPr>
            </w:pPr>
            <w:r w:rsidRPr="00CA247C">
              <w:rPr>
                <w:rFonts w:ascii="Times New Roman" w:hAnsi="Times New Roman" w:cs="Times New Roman"/>
                <w:sz w:val="18"/>
                <w:szCs w:val="18"/>
                <w:highlight w:val="yellow"/>
              </w:rPr>
              <w:t>……..</w:t>
            </w:r>
          </w:p>
        </w:tc>
        <w:tc>
          <w:tcPr>
            <w:tcW w:w="992" w:type="dxa"/>
            <w:shd w:val="clear" w:color="auto" w:fill="FFFFFF"/>
          </w:tcPr>
          <w:p w14:paraId="1A24FF56" w14:textId="77777777" w:rsidR="00484237" w:rsidRPr="00CA247C" w:rsidRDefault="00484237" w:rsidP="00CC680C">
            <w:pPr>
              <w:rPr>
                <w:sz w:val="18"/>
                <w:szCs w:val="18"/>
                <w:highlight w:val="yellow"/>
              </w:rPr>
            </w:pPr>
            <w:r w:rsidRPr="00CA247C">
              <w:rPr>
                <w:rFonts w:ascii="Times New Roman" w:hAnsi="Times New Roman" w:cs="Times New Roman"/>
                <w:sz w:val="18"/>
                <w:szCs w:val="18"/>
                <w:highlight w:val="yellow"/>
              </w:rPr>
              <w:t>……..</w:t>
            </w:r>
          </w:p>
        </w:tc>
        <w:tc>
          <w:tcPr>
            <w:tcW w:w="1843" w:type="dxa"/>
            <w:shd w:val="clear" w:color="auto" w:fill="FFFFFF"/>
          </w:tcPr>
          <w:p w14:paraId="18643C58" w14:textId="77777777" w:rsidR="00484237" w:rsidRPr="00CA247C" w:rsidRDefault="00484237" w:rsidP="00CC680C">
            <w:pPr>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Например – РОССИЯ (643)</w:t>
            </w:r>
          </w:p>
        </w:tc>
        <w:tc>
          <w:tcPr>
            <w:tcW w:w="1701" w:type="dxa"/>
            <w:shd w:val="clear" w:color="auto" w:fill="FFFFFF"/>
          </w:tcPr>
          <w:p w14:paraId="586BB4FD" w14:textId="77777777" w:rsidR="00484237" w:rsidRPr="00CA247C" w:rsidRDefault="00484237" w:rsidP="00CC680C">
            <w:pPr>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«указывается в какой Реестр внесен товар»</w:t>
            </w:r>
          </w:p>
        </w:tc>
        <w:tc>
          <w:tcPr>
            <w:tcW w:w="1417" w:type="dxa"/>
            <w:shd w:val="clear" w:color="auto" w:fill="FFFFFF"/>
          </w:tcPr>
          <w:p w14:paraId="370B3084" w14:textId="77777777" w:rsidR="00484237" w:rsidRPr="00CA247C" w:rsidRDefault="00484237" w:rsidP="00CC680C">
            <w:pPr>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«указывается номер реестровой записи из выбранного ранее Реестра»</w:t>
            </w:r>
          </w:p>
        </w:tc>
        <w:tc>
          <w:tcPr>
            <w:tcW w:w="1559" w:type="dxa"/>
            <w:shd w:val="clear" w:color="auto" w:fill="FFFFFF"/>
          </w:tcPr>
          <w:p w14:paraId="4351134A" w14:textId="77777777" w:rsidR="00484237" w:rsidRPr="00CA247C" w:rsidRDefault="00484237" w:rsidP="00CC680C">
            <w:pPr>
              <w:jc w:val="center"/>
              <w:rPr>
                <w:sz w:val="18"/>
                <w:szCs w:val="18"/>
                <w:highlight w:val="yellow"/>
              </w:rPr>
            </w:pPr>
            <w:r w:rsidRPr="00CA247C">
              <w:rPr>
                <w:rFonts w:ascii="Times New Roman" w:hAnsi="Times New Roman" w:cs="Times New Roman"/>
                <w:sz w:val="18"/>
                <w:szCs w:val="18"/>
                <w:highlight w:val="yellow"/>
              </w:rPr>
              <w:t>……..</w:t>
            </w:r>
          </w:p>
        </w:tc>
        <w:tc>
          <w:tcPr>
            <w:tcW w:w="1418" w:type="dxa"/>
            <w:shd w:val="clear" w:color="auto" w:fill="FFFFFF"/>
          </w:tcPr>
          <w:p w14:paraId="185DE7D6" w14:textId="77777777" w:rsidR="00484237" w:rsidRPr="00CA247C" w:rsidRDefault="00484237" w:rsidP="00CC680C">
            <w:pPr>
              <w:jc w:val="center"/>
              <w:rPr>
                <w:rFonts w:ascii="Times New Roman" w:hAnsi="Times New Roman" w:cs="Times New Roman"/>
                <w:sz w:val="18"/>
                <w:szCs w:val="18"/>
                <w:highlight w:val="yellow"/>
              </w:rPr>
            </w:pPr>
          </w:p>
        </w:tc>
        <w:tc>
          <w:tcPr>
            <w:tcW w:w="1701" w:type="dxa"/>
            <w:shd w:val="clear" w:color="auto" w:fill="FFFFFF"/>
          </w:tcPr>
          <w:p w14:paraId="6593AA12" w14:textId="77777777" w:rsidR="00484237" w:rsidRPr="00CA247C" w:rsidRDefault="00484237" w:rsidP="00CC680C">
            <w:pPr>
              <w:jc w:val="center"/>
              <w:rPr>
                <w:sz w:val="18"/>
                <w:szCs w:val="18"/>
                <w:highlight w:val="yellow"/>
              </w:rPr>
            </w:pPr>
            <w:r w:rsidRPr="00CA247C">
              <w:rPr>
                <w:rFonts w:ascii="Times New Roman" w:hAnsi="Times New Roman" w:cs="Times New Roman"/>
                <w:sz w:val="18"/>
                <w:szCs w:val="18"/>
                <w:highlight w:val="yellow"/>
              </w:rPr>
              <w:t>……..</w:t>
            </w:r>
          </w:p>
        </w:tc>
        <w:tc>
          <w:tcPr>
            <w:tcW w:w="1276" w:type="dxa"/>
            <w:shd w:val="clear" w:color="auto" w:fill="FFFFFF"/>
          </w:tcPr>
          <w:p w14:paraId="6CF0709E" w14:textId="77777777" w:rsidR="00484237" w:rsidRPr="00CA247C" w:rsidRDefault="00484237" w:rsidP="00CC680C">
            <w:pPr>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w:t>
            </w:r>
          </w:p>
        </w:tc>
      </w:tr>
      <w:tr w:rsidR="00484237" w:rsidRPr="00CA247C" w14:paraId="00BF05AC" w14:textId="77777777" w:rsidTr="000D5B7F">
        <w:trPr>
          <w:tblCellSpacing w:w="5" w:type="nil"/>
        </w:trPr>
        <w:tc>
          <w:tcPr>
            <w:tcW w:w="993" w:type="dxa"/>
            <w:shd w:val="clear" w:color="auto" w:fill="FFFFFF"/>
          </w:tcPr>
          <w:p w14:paraId="0371BC25" w14:textId="77777777" w:rsidR="00484237" w:rsidRPr="00CA247C" w:rsidRDefault="00484237" w:rsidP="00CC680C">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2.</w:t>
            </w:r>
          </w:p>
        </w:tc>
        <w:tc>
          <w:tcPr>
            <w:tcW w:w="1843" w:type="dxa"/>
            <w:shd w:val="clear" w:color="auto" w:fill="FFFFFF"/>
          </w:tcPr>
          <w:p w14:paraId="3D4B9808" w14:textId="77777777" w:rsidR="00484237" w:rsidRPr="00CA247C" w:rsidRDefault="00484237" w:rsidP="00CC680C">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w:t>
            </w:r>
          </w:p>
        </w:tc>
        <w:tc>
          <w:tcPr>
            <w:tcW w:w="1276" w:type="dxa"/>
            <w:shd w:val="clear" w:color="auto" w:fill="FFFFFF"/>
          </w:tcPr>
          <w:p w14:paraId="1814346A" w14:textId="77777777" w:rsidR="00484237" w:rsidRPr="00CA247C" w:rsidRDefault="00484237" w:rsidP="00CC680C">
            <w:pPr>
              <w:rPr>
                <w:sz w:val="18"/>
                <w:szCs w:val="18"/>
                <w:highlight w:val="yellow"/>
              </w:rPr>
            </w:pPr>
            <w:r w:rsidRPr="00CA247C">
              <w:rPr>
                <w:rFonts w:ascii="Times New Roman" w:hAnsi="Times New Roman" w:cs="Times New Roman"/>
                <w:sz w:val="18"/>
                <w:szCs w:val="18"/>
                <w:highlight w:val="yellow"/>
              </w:rPr>
              <w:t>……..</w:t>
            </w:r>
          </w:p>
        </w:tc>
        <w:tc>
          <w:tcPr>
            <w:tcW w:w="992" w:type="dxa"/>
            <w:shd w:val="clear" w:color="auto" w:fill="FFFFFF"/>
          </w:tcPr>
          <w:p w14:paraId="5A2B8140" w14:textId="77777777" w:rsidR="00484237" w:rsidRPr="00CA247C" w:rsidRDefault="00484237" w:rsidP="00CC680C">
            <w:pPr>
              <w:rPr>
                <w:sz w:val="18"/>
                <w:szCs w:val="18"/>
                <w:highlight w:val="yellow"/>
              </w:rPr>
            </w:pPr>
            <w:r w:rsidRPr="00CA247C">
              <w:rPr>
                <w:rFonts w:ascii="Times New Roman" w:hAnsi="Times New Roman" w:cs="Times New Roman"/>
                <w:sz w:val="18"/>
                <w:szCs w:val="18"/>
                <w:highlight w:val="yellow"/>
              </w:rPr>
              <w:t>……..</w:t>
            </w:r>
          </w:p>
        </w:tc>
        <w:tc>
          <w:tcPr>
            <w:tcW w:w="1843" w:type="dxa"/>
            <w:shd w:val="clear" w:color="auto" w:fill="FFFFFF"/>
          </w:tcPr>
          <w:p w14:paraId="520A5DAC" w14:textId="77777777" w:rsidR="00484237" w:rsidRPr="00CA247C" w:rsidRDefault="00484237" w:rsidP="00CC680C">
            <w:pPr>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Например – Япония (392)</w:t>
            </w:r>
          </w:p>
        </w:tc>
        <w:tc>
          <w:tcPr>
            <w:tcW w:w="1701" w:type="dxa"/>
            <w:shd w:val="clear" w:color="auto" w:fill="FFFFFF"/>
          </w:tcPr>
          <w:p w14:paraId="72B87F20" w14:textId="77777777" w:rsidR="00484237" w:rsidRPr="00CA247C" w:rsidRDefault="00484237" w:rsidP="00CC680C">
            <w:pPr>
              <w:jc w:val="center"/>
              <w:rPr>
                <w:rFonts w:ascii="Times New Roman" w:hAnsi="Times New Roman" w:cs="Times New Roman"/>
                <w:sz w:val="18"/>
                <w:szCs w:val="18"/>
                <w:highlight w:val="yellow"/>
              </w:rPr>
            </w:pPr>
          </w:p>
        </w:tc>
        <w:tc>
          <w:tcPr>
            <w:tcW w:w="1417" w:type="dxa"/>
            <w:shd w:val="clear" w:color="auto" w:fill="FFFFFF"/>
          </w:tcPr>
          <w:p w14:paraId="2AF1E131" w14:textId="77777777" w:rsidR="00484237" w:rsidRPr="00CA247C" w:rsidRDefault="00484237" w:rsidP="00CC680C">
            <w:pPr>
              <w:jc w:val="center"/>
              <w:rPr>
                <w:rFonts w:ascii="Times New Roman" w:hAnsi="Times New Roman" w:cs="Times New Roman"/>
                <w:sz w:val="18"/>
                <w:szCs w:val="18"/>
                <w:highlight w:val="yellow"/>
              </w:rPr>
            </w:pPr>
          </w:p>
        </w:tc>
        <w:tc>
          <w:tcPr>
            <w:tcW w:w="1559" w:type="dxa"/>
            <w:shd w:val="clear" w:color="auto" w:fill="FFFFFF"/>
          </w:tcPr>
          <w:p w14:paraId="1C58E44D" w14:textId="77777777" w:rsidR="00484237" w:rsidRPr="00CA247C" w:rsidRDefault="00484237" w:rsidP="00CC680C">
            <w:pPr>
              <w:jc w:val="center"/>
              <w:rPr>
                <w:sz w:val="18"/>
                <w:szCs w:val="18"/>
                <w:highlight w:val="yellow"/>
              </w:rPr>
            </w:pPr>
            <w:r w:rsidRPr="00CA247C">
              <w:rPr>
                <w:rFonts w:ascii="Times New Roman" w:hAnsi="Times New Roman" w:cs="Times New Roman"/>
                <w:sz w:val="18"/>
                <w:szCs w:val="18"/>
                <w:highlight w:val="yellow"/>
              </w:rPr>
              <w:t>……..</w:t>
            </w:r>
          </w:p>
        </w:tc>
        <w:tc>
          <w:tcPr>
            <w:tcW w:w="1418" w:type="dxa"/>
            <w:shd w:val="clear" w:color="auto" w:fill="FFFFFF"/>
          </w:tcPr>
          <w:p w14:paraId="193B2D1A" w14:textId="77777777" w:rsidR="00484237" w:rsidRPr="00CA247C" w:rsidRDefault="00484237" w:rsidP="00CC680C">
            <w:pPr>
              <w:jc w:val="center"/>
              <w:rPr>
                <w:rFonts w:ascii="Times New Roman" w:hAnsi="Times New Roman" w:cs="Times New Roman"/>
                <w:sz w:val="18"/>
                <w:szCs w:val="18"/>
                <w:highlight w:val="yellow"/>
              </w:rPr>
            </w:pPr>
          </w:p>
        </w:tc>
        <w:tc>
          <w:tcPr>
            <w:tcW w:w="1701" w:type="dxa"/>
            <w:shd w:val="clear" w:color="auto" w:fill="FFFFFF"/>
          </w:tcPr>
          <w:p w14:paraId="0E3DEABB" w14:textId="77777777" w:rsidR="00484237" w:rsidRPr="00CA247C" w:rsidRDefault="00484237" w:rsidP="00CC680C">
            <w:pPr>
              <w:jc w:val="center"/>
              <w:rPr>
                <w:sz w:val="18"/>
                <w:szCs w:val="18"/>
                <w:highlight w:val="yellow"/>
              </w:rPr>
            </w:pPr>
            <w:r w:rsidRPr="00CA247C">
              <w:rPr>
                <w:rFonts w:ascii="Times New Roman" w:hAnsi="Times New Roman" w:cs="Times New Roman"/>
                <w:sz w:val="18"/>
                <w:szCs w:val="18"/>
                <w:highlight w:val="yellow"/>
              </w:rPr>
              <w:t>……..</w:t>
            </w:r>
          </w:p>
        </w:tc>
        <w:tc>
          <w:tcPr>
            <w:tcW w:w="1276" w:type="dxa"/>
            <w:shd w:val="clear" w:color="auto" w:fill="FFFFFF"/>
          </w:tcPr>
          <w:p w14:paraId="7862C8D2" w14:textId="77777777" w:rsidR="00484237" w:rsidRPr="00CA247C" w:rsidRDefault="00484237" w:rsidP="00CC680C">
            <w:pPr>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w:t>
            </w:r>
          </w:p>
        </w:tc>
      </w:tr>
      <w:tr w:rsidR="00484237" w:rsidRPr="00CA247C" w14:paraId="2969E8A2" w14:textId="77777777" w:rsidTr="000D5B7F">
        <w:trPr>
          <w:tblCellSpacing w:w="5" w:type="nil"/>
        </w:trPr>
        <w:tc>
          <w:tcPr>
            <w:tcW w:w="993" w:type="dxa"/>
            <w:shd w:val="clear" w:color="auto" w:fill="FFFFFF"/>
          </w:tcPr>
          <w:p w14:paraId="3B4941D2" w14:textId="77777777" w:rsidR="00484237" w:rsidRPr="00CA247C" w:rsidRDefault="00484237" w:rsidP="00CC680C">
            <w:pPr>
              <w:spacing w:after="0" w:line="240" w:lineRule="auto"/>
              <w:jc w:val="center"/>
              <w:rPr>
                <w:rFonts w:ascii="Times New Roman" w:hAnsi="Times New Roman" w:cs="Times New Roman"/>
                <w:sz w:val="18"/>
                <w:szCs w:val="18"/>
                <w:highlight w:val="yellow"/>
              </w:rPr>
            </w:pPr>
          </w:p>
        </w:tc>
        <w:tc>
          <w:tcPr>
            <w:tcW w:w="1843" w:type="dxa"/>
            <w:shd w:val="clear" w:color="auto" w:fill="FFFFFF"/>
          </w:tcPr>
          <w:p w14:paraId="046EE0D2" w14:textId="77777777" w:rsidR="00484237" w:rsidRPr="00CA247C" w:rsidRDefault="00484237" w:rsidP="00CC680C">
            <w:pPr>
              <w:spacing w:after="0" w:line="240" w:lineRule="auto"/>
              <w:jc w:val="center"/>
              <w:rPr>
                <w:rFonts w:ascii="Times New Roman" w:hAnsi="Times New Roman" w:cs="Times New Roman"/>
                <w:sz w:val="18"/>
                <w:szCs w:val="18"/>
                <w:highlight w:val="yellow"/>
              </w:rPr>
            </w:pPr>
          </w:p>
        </w:tc>
        <w:tc>
          <w:tcPr>
            <w:tcW w:w="1276" w:type="dxa"/>
            <w:shd w:val="clear" w:color="auto" w:fill="FFFFFF"/>
          </w:tcPr>
          <w:p w14:paraId="2CB39AD4" w14:textId="77777777" w:rsidR="00484237" w:rsidRPr="00CA247C" w:rsidRDefault="00484237" w:rsidP="00CC680C">
            <w:pPr>
              <w:rPr>
                <w:rFonts w:ascii="Times New Roman" w:hAnsi="Times New Roman" w:cs="Times New Roman"/>
                <w:sz w:val="18"/>
                <w:szCs w:val="18"/>
                <w:highlight w:val="yellow"/>
              </w:rPr>
            </w:pPr>
          </w:p>
        </w:tc>
        <w:tc>
          <w:tcPr>
            <w:tcW w:w="992" w:type="dxa"/>
            <w:shd w:val="clear" w:color="auto" w:fill="FFFFFF"/>
          </w:tcPr>
          <w:p w14:paraId="014775E2" w14:textId="77777777" w:rsidR="00484237" w:rsidRPr="00CA247C" w:rsidRDefault="00484237" w:rsidP="00CC680C">
            <w:pPr>
              <w:rPr>
                <w:rFonts w:ascii="Times New Roman" w:hAnsi="Times New Roman" w:cs="Times New Roman"/>
                <w:sz w:val="18"/>
                <w:szCs w:val="18"/>
                <w:highlight w:val="yellow"/>
              </w:rPr>
            </w:pPr>
          </w:p>
        </w:tc>
        <w:tc>
          <w:tcPr>
            <w:tcW w:w="1843" w:type="dxa"/>
            <w:shd w:val="clear" w:color="auto" w:fill="FFFFFF"/>
          </w:tcPr>
          <w:p w14:paraId="2D8221CA" w14:textId="77777777" w:rsidR="00484237" w:rsidRPr="00CA247C" w:rsidRDefault="00484237" w:rsidP="00CC680C">
            <w:pPr>
              <w:jc w:val="center"/>
              <w:rPr>
                <w:rFonts w:ascii="Times New Roman" w:hAnsi="Times New Roman" w:cs="Times New Roman"/>
                <w:sz w:val="18"/>
                <w:szCs w:val="18"/>
                <w:highlight w:val="yellow"/>
              </w:rPr>
            </w:pPr>
          </w:p>
        </w:tc>
        <w:tc>
          <w:tcPr>
            <w:tcW w:w="1701" w:type="dxa"/>
            <w:shd w:val="clear" w:color="auto" w:fill="FFFFFF"/>
          </w:tcPr>
          <w:p w14:paraId="74570F2F" w14:textId="77777777" w:rsidR="00484237" w:rsidRPr="00CA247C" w:rsidRDefault="00484237" w:rsidP="00CC680C">
            <w:pPr>
              <w:jc w:val="center"/>
              <w:rPr>
                <w:rFonts w:ascii="Times New Roman" w:hAnsi="Times New Roman" w:cs="Times New Roman"/>
                <w:sz w:val="18"/>
                <w:szCs w:val="18"/>
                <w:highlight w:val="yellow"/>
              </w:rPr>
            </w:pPr>
          </w:p>
        </w:tc>
        <w:tc>
          <w:tcPr>
            <w:tcW w:w="1417" w:type="dxa"/>
            <w:shd w:val="clear" w:color="auto" w:fill="FFFFFF"/>
          </w:tcPr>
          <w:p w14:paraId="4AEE6A62" w14:textId="77777777" w:rsidR="00484237" w:rsidRPr="00CA247C" w:rsidRDefault="00484237" w:rsidP="00CC680C">
            <w:pPr>
              <w:jc w:val="center"/>
              <w:rPr>
                <w:rFonts w:ascii="Times New Roman" w:hAnsi="Times New Roman" w:cs="Times New Roman"/>
                <w:sz w:val="18"/>
                <w:szCs w:val="18"/>
                <w:highlight w:val="yellow"/>
              </w:rPr>
            </w:pPr>
          </w:p>
        </w:tc>
        <w:tc>
          <w:tcPr>
            <w:tcW w:w="1559" w:type="dxa"/>
            <w:shd w:val="clear" w:color="auto" w:fill="FFFFFF"/>
          </w:tcPr>
          <w:p w14:paraId="37740DD7" w14:textId="77777777" w:rsidR="00484237" w:rsidRPr="00CA247C" w:rsidRDefault="00484237" w:rsidP="00CC680C">
            <w:pPr>
              <w:jc w:val="center"/>
              <w:rPr>
                <w:rFonts w:ascii="Times New Roman" w:hAnsi="Times New Roman" w:cs="Times New Roman"/>
                <w:sz w:val="18"/>
                <w:szCs w:val="18"/>
                <w:highlight w:val="yellow"/>
              </w:rPr>
            </w:pPr>
          </w:p>
        </w:tc>
        <w:tc>
          <w:tcPr>
            <w:tcW w:w="1418" w:type="dxa"/>
            <w:shd w:val="clear" w:color="auto" w:fill="FFFFFF"/>
          </w:tcPr>
          <w:p w14:paraId="7A43BB95" w14:textId="77777777" w:rsidR="00484237" w:rsidRPr="00CA247C" w:rsidRDefault="00484237" w:rsidP="00CC680C">
            <w:pPr>
              <w:jc w:val="center"/>
              <w:rPr>
                <w:rFonts w:ascii="Times New Roman" w:hAnsi="Times New Roman" w:cs="Times New Roman"/>
                <w:sz w:val="18"/>
                <w:szCs w:val="18"/>
                <w:highlight w:val="yellow"/>
              </w:rPr>
            </w:pPr>
          </w:p>
        </w:tc>
        <w:tc>
          <w:tcPr>
            <w:tcW w:w="1701" w:type="dxa"/>
            <w:shd w:val="clear" w:color="auto" w:fill="FFFFFF"/>
          </w:tcPr>
          <w:p w14:paraId="1380321A" w14:textId="77777777" w:rsidR="00484237" w:rsidRPr="00CA247C" w:rsidRDefault="00484237" w:rsidP="00CC680C">
            <w:pPr>
              <w:jc w:val="center"/>
              <w:rPr>
                <w:rFonts w:ascii="Times New Roman" w:hAnsi="Times New Roman" w:cs="Times New Roman"/>
                <w:sz w:val="18"/>
                <w:szCs w:val="18"/>
                <w:highlight w:val="yellow"/>
              </w:rPr>
            </w:pPr>
          </w:p>
        </w:tc>
        <w:tc>
          <w:tcPr>
            <w:tcW w:w="1276" w:type="dxa"/>
            <w:shd w:val="clear" w:color="auto" w:fill="FFFFFF"/>
          </w:tcPr>
          <w:p w14:paraId="380EC35F" w14:textId="77777777" w:rsidR="00484237" w:rsidRPr="00CA247C" w:rsidRDefault="00484237" w:rsidP="00CC680C">
            <w:pPr>
              <w:jc w:val="center"/>
              <w:rPr>
                <w:rFonts w:ascii="Times New Roman" w:hAnsi="Times New Roman" w:cs="Times New Roman"/>
                <w:sz w:val="18"/>
                <w:szCs w:val="18"/>
                <w:highlight w:val="yellow"/>
              </w:rPr>
            </w:pPr>
          </w:p>
        </w:tc>
      </w:tr>
      <w:tr w:rsidR="00484237" w:rsidRPr="00CA247C" w14:paraId="560D4D55" w14:textId="77777777" w:rsidTr="000D5B7F">
        <w:trPr>
          <w:tblCellSpacing w:w="5" w:type="nil"/>
        </w:trPr>
        <w:tc>
          <w:tcPr>
            <w:tcW w:w="993" w:type="dxa"/>
            <w:shd w:val="clear" w:color="auto" w:fill="FFFFFF"/>
          </w:tcPr>
          <w:p w14:paraId="5F0E4F83"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14:paraId="430D4B6D" w14:textId="77777777" w:rsidR="00484237" w:rsidRPr="00CA247C" w:rsidRDefault="00484237" w:rsidP="00232152">
            <w:pPr>
              <w:spacing w:after="0" w:line="240" w:lineRule="auto"/>
              <w:jc w:val="center"/>
              <w:rPr>
                <w:rFonts w:ascii="Times New Roman" w:hAnsi="Times New Roman" w:cs="Times New Roman"/>
                <w:sz w:val="18"/>
                <w:szCs w:val="18"/>
                <w:highlight w:val="yellow"/>
              </w:rPr>
            </w:pPr>
            <w:r w:rsidRPr="00CA247C">
              <w:rPr>
                <w:rFonts w:ascii="Times New Roman" w:hAnsi="Times New Roman" w:cs="Times New Roman"/>
                <w:sz w:val="18"/>
                <w:szCs w:val="18"/>
                <w:highlight w:val="yellow"/>
              </w:rPr>
              <w:t xml:space="preserve">ИТОГО </w:t>
            </w:r>
          </w:p>
        </w:tc>
        <w:tc>
          <w:tcPr>
            <w:tcW w:w="1276" w:type="dxa"/>
            <w:shd w:val="clear" w:color="auto" w:fill="FFFFFF"/>
          </w:tcPr>
          <w:p w14:paraId="70137195"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c>
          <w:tcPr>
            <w:tcW w:w="992" w:type="dxa"/>
            <w:shd w:val="clear" w:color="auto" w:fill="FFFFFF"/>
          </w:tcPr>
          <w:p w14:paraId="34F94AEE"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c>
          <w:tcPr>
            <w:tcW w:w="1843" w:type="dxa"/>
            <w:shd w:val="clear" w:color="auto" w:fill="FFFFFF"/>
          </w:tcPr>
          <w:p w14:paraId="5ABC5238"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14:paraId="05AB0C4F"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c>
          <w:tcPr>
            <w:tcW w:w="1417" w:type="dxa"/>
            <w:shd w:val="clear" w:color="auto" w:fill="FFFFFF"/>
          </w:tcPr>
          <w:p w14:paraId="0E03DDA3"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c>
          <w:tcPr>
            <w:tcW w:w="1559" w:type="dxa"/>
            <w:shd w:val="clear" w:color="auto" w:fill="FFFFFF"/>
          </w:tcPr>
          <w:p w14:paraId="455A6CC3"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c>
          <w:tcPr>
            <w:tcW w:w="1418" w:type="dxa"/>
            <w:shd w:val="clear" w:color="auto" w:fill="FFFFFF"/>
          </w:tcPr>
          <w:p w14:paraId="390B57AC"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c>
          <w:tcPr>
            <w:tcW w:w="1701" w:type="dxa"/>
            <w:shd w:val="clear" w:color="auto" w:fill="FFFFFF"/>
          </w:tcPr>
          <w:p w14:paraId="032F2B5E"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c>
          <w:tcPr>
            <w:tcW w:w="1276" w:type="dxa"/>
            <w:shd w:val="clear" w:color="auto" w:fill="FFFFFF"/>
          </w:tcPr>
          <w:p w14:paraId="439F6C5F" w14:textId="77777777" w:rsidR="00484237" w:rsidRPr="00CA247C" w:rsidRDefault="00484237" w:rsidP="003D3285">
            <w:pPr>
              <w:spacing w:after="0" w:line="240" w:lineRule="auto"/>
              <w:jc w:val="center"/>
              <w:rPr>
                <w:rFonts w:ascii="Times New Roman" w:hAnsi="Times New Roman" w:cs="Times New Roman"/>
                <w:sz w:val="18"/>
                <w:szCs w:val="18"/>
                <w:highlight w:val="yellow"/>
              </w:rPr>
            </w:pPr>
          </w:p>
        </w:tc>
      </w:tr>
    </w:tbl>
    <w:p w14:paraId="575C9809" w14:textId="77777777" w:rsidR="003D3285" w:rsidRPr="00CA247C" w:rsidRDefault="003D3285" w:rsidP="003D3285">
      <w:pPr>
        <w:spacing w:after="0" w:line="240" w:lineRule="auto"/>
        <w:jc w:val="center"/>
        <w:rPr>
          <w:rFonts w:ascii="Times New Roman" w:hAnsi="Times New Roman" w:cs="Times New Roman"/>
          <w:b/>
          <w:sz w:val="20"/>
          <w:szCs w:val="20"/>
          <w:highlight w:val="yellow"/>
        </w:rPr>
      </w:pPr>
    </w:p>
    <w:p w14:paraId="1641692A" w14:textId="77777777" w:rsidR="003D3285" w:rsidRPr="00986B0D"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CA247C">
        <w:rPr>
          <w:rFonts w:ascii="Times New Roman" w:hAnsi="Times New Roman" w:cs="Times New Roman"/>
          <w:b/>
          <w:sz w:val="20"/>
          <w:szCs w:val="20"/>
          <w:highlight w:val="yellow"/>
        </w:rPr>
        <w:t xml:space="preserve">Уполномоченный представитель                                         </w:t>
      </w:r>
      <w:r w:rsidR="000D5B7F" w:rsidRPr="00CA247C">
        <w:rPr>
          <w:rFonts w:ascii="Times New Roman" w:hAnsi="Times New Roman" w:cs="Times New Roman"/>
          <w:b/>
          <w:sz w:val="20"/>
          <w:szCs w:val="20"/>
          <w:highlight w:val="yellow"/>
        </w:rPr>
        <w:t xml:space="preserve">                                                          </w:t>
      </w:r>
      <w:r w:rsidRPr="00CA247C">
        <w:rPr>
          <w:rFonts w:ascii="Times New Roman" w:hAnsi="Times New Roman" w:cs="Times New Roman"/>
          <w:b/>
          <w:sz w:val="20"/>
          <w:szCs w:val="20"/>
          <w:highlight w:val="yellow"/>
        </w:rPr>
        <w:t xml:space="preserve">  </w:t>
      </w:r>
      <w:r w:rsidRPr="00CA247C">
        <w:rPr>
          <w:rFonts w:ascii="Times New Roman" w:hAnsi="Times New Roman" w:cs="Times New Roman"/>
          <w:b/>
          <w:i/>
          <w:sz w:val="20"/>
          <w:szCs w:val="20"/>
          <w:highlight w:val="yellow"/>
        </w:rPr>
        <w:t>__________________ _______________</w:t>
      </w:r>
    </w:p>
    <w:p w14:paraId="666C2634" w14:textId="77777777" w:rsidR="003D3285" w:rsidRDefault="003D3285" w:rsidP="003D3285">
      <w:pPr>
        <w:spacing w:after="0" w:line="240" w:lineRule="auto"/>
        <w:jc w:val="center"/>
        <w:rPr>
          <w:rFonts w:ascii="Times New Roman" w:hAnsi="Times New Roman" w:cs="Times New Roman"/>
          <w:b/>
          <w:i/>
          <w:sz w:val="20"/>
          <w:szCs w:val="20"/>
          <w:vertAlign w:val="superscript"/>
        </w:rPr>
      </w:pP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vertAlign w:val="superscript"/>
        </w:rPr>
        <w:tab/>
        <w:t>(</w:t>
      </w:r>
      <w:proofErr w:type="gramStart"/>
      <w:r w:rsidRPr="00986B0D">
        <w:rPr>
          <w:rFonts w:ascii="Times New Roman" w:hAnsi="Times New Roman" w:cs="Times New Roman"/>
          <w:b/>
          <w:i/>
          <w:sz w:val="20"/>
          <w:szCs w:val="20"/>
          <w:vertAlign w:val="superscript"/>
        </w:rPr>
        <w:t xml:space="preserve">подпись)  </w:t>
      </w:r>
      <w:r w:rsidRPr="00986B0D">
        <w:rPr>
          <w:rFonts w:ascii="Times New Roman" w:hAnsi="Times New Roman" w:cs="Times New Roman"/>
          <w:b/>
          <w:i/>
          <w:sz w:val="20"/>
          <w:szCs w:val="20"/>
          <w:vertAlign w:val="superscript"/>
        </w:rPr>
        <w:tab/>
      </w:r>
      <w:proofErr w:type="gramEnd"/>
      <w:r w:rsidRPr="00986B0D">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14:paraId="5E0290B3" w14:textId="77777777"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14:paraId="23760DE1" w14:textId="77777777"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14:paraId="02FF24F8" w14:textId="77777777" w:rsidR="001479C4" w:rsidRDefault="001479C4" w:rsidP="00CC680C">
      <w:pPr>
        <w:spacing w:after="0" w:line="240" w:lineRule="auto"/>
        <w:jc w:val="right"/>
        <w:rPr>
          <w:rFonts w:ascii="Times New Roman" w:hAnsi="Times New Roman" w:cs="Times New Roman"/>
          <w:sz w:val="20"/>
          <w:szCs w:val="20"/>
        </w:rPr>
      </w:pPr>
    </w:p>
    <w:p w14:paraId="1139E25D" w14:textId="77777777" w:rsidR="0076572D" w:rsidRDefault="0076572D" w:rsidP="00CC680C">
      <w:pPr>
        <w:spacing w:after="0" w:line="240" w:lineRule="auto"/>
        <w:jc w:val="right"/>
        <w:rPr>
          <w:rFonts w:ascii="Times New Roman" w:hAnsi="Times New Roman" w:cs="Times New Roman"/>
          <w:sz w:val="20"/>
          <w:szCs w:val="20"/>
        </w:rPr>
      </w:pPr>
    </w:p>
    <w:p w14:paraId="74ADB9F7" w14:textId="77777777" w:rsidR="0076572D" w:rsidRDefault="0076572D" w:rsidP="00CC680C">
      <w:pPr>
        <w:spacing w:after="0" w:line="240" w:lineRule="auto"/>
        <w:jc w:val="right"/>
        <w:rPr>
          <w:rFonts w:ascii="Times New Roman" w:hAnsi="Times New Roman" w:cs="Times New Roman"/>
          <w:sz w:val="20"/>
          <w:szCs w:val="20"/>
        </w:rPr>
      </w:pPr>
    </w:p>
    <w:p w14:paraId="47C421B4"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14:paraId="4A4DE2A9"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14:paraId="28FD594B"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14:paraId="1A575B4E" w14:textId="77777777" w:rsidR="00CC680C" w:rsidRPr="00CC680C" w:rsidRDefault="00CC680C" w:rsidP="00CC680C">
      <w:pPr>
        <w:spacing w:after="0" w:line="240" w:lineRule="auto"/>
        <w:rPr>
          <w:rFonts w:ascii="Times New Roman" w:hAnsi="Times New Roman" w:cs="Times New Roman"/>
          <w:sz w:val="20"/>
          <w:szCs w:val="20"/>
        </w:rPr>
      </w:pPr>
    </w:p>
    <w:p w14:paraId="245676A3" w14:textId="77777777" w:rsidR="00CC680C" w:rsidRPr="00CC680C" w:rsidRDefault="00CC680C" w:rsidP="00CC680C">
      <w:pPr>
        <w:spacing w:after="0" w:line="240" w:lineRule="auto"/>
        <w:rPr>
          <w:rFonts w:ascii="Times New Roman" w:hAnsi="Times New Roman" w:cs="Times New Roman"/>
          <w:sz w:val="20"/>
          <w:szCs w:val="20"/>
        </w:rPr>
      </w:pPr>
    </w:p>
    <w:p w14:paraId="241200A4" w14:textId="77777777"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14:paraId="61AF5A9C" w14:textId="77777777" w:rsidR="00CC680C" w:rsidRPr="00CC680C" w:rsidRDefault="00CC680C" w:rsidP="00CC680C">
      <w:pPr>
        <w:spacing w:after="0" w:line="240" w:lineRule="auto"/>
        <w:rPr>
          <w:rFonts w:ascii="Times New Roman" w:hAnsi="Times New Roman" w:cs="Times New Roman"/>
          <w:sz w:val="20"/>
          <w:szCs w:val="20"/>
        </w:rPr>
      </w:pPr>
    </w:p>
    <w:p w14:paraId="1F33F402" w14:textId="77777777" w:rsidR="00CC680C" w:rsidRPr="00CC680C" w:rsidRDefault="00CC680C" w:rsidP="0018253B">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14:paraId="2724A255"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437453CC"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14:paraId="60BF866F" w14:textId="77777777" w:rsidR="00CC680C" w:rsidRPr="00CC680C" w:rsidRDefault="00CC680C" w:rsidP="00CC680C">
      <w:pPr>
        <w:spacing w:after="0" w:line="240" w:lineRule="auto"/>
        <w:jc w:val="both"/>
        <w:rPr>
          <w:rFonts w:ascii="Times New Roman" w:hAnsi="Times New Roman" w:cs="Times New Roman"/>
          <w:sz w:val="20"/>
          <w:szCs w:val="20"/>
        </w:rPr>
      </w:pPr>
    </w:p>
    <w:p w14:paraId="2E953B8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2E1A40E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14:paraId="4039A07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14:paraId="7DCE8D7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815CE9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14:paraId="77A3784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14:paraId="55494A2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AD98D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14:paraId="59CD93E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14:paraId="3EAFBB1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14:paraId="76A947B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14:paraId="5730C93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05A504F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26BBA55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07C1A90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2B7E6FE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2C96A14B" w14:textId="77777777" w:rsidR="00CC680C" w:rsidRPr="00CC680C" w:rsidRDefault="00CC680C" w:rsidP="00CC680C">
      <w:pPr>
        <w:spacing w:after="0" w:line="240" w:lineRule="auto"/>
        <w:jc w:val="both"/>
        <w:rPr>
          <w:rFonts w:ascii="Times New Roman" w:hAnsi="Times New Roman" w:cs="Times New Roman"/>
          <w:sz w:val="20"/>
          <w:szCs w:val="20"/>
        </w:rPr>
      </w:pPr>
    </w:p>
    <w:p w14:paraId="29B6879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14:paraId="5A7BD74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5BFDFC6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14:paraId="39C8FE2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6ECB9009" w14:textId="77777777" w:rsidR="00CC680C" w:rsidRPr="00CC680C" w:rsidRDefault="00CC680C" w:rsidP="00CC680C">
      <w:pPr>
        <w:spacing w:after="0" w:line="240" w:lineRule="auto"/>
        <w:jc w:val="both"/>
        <w:rPr>
          <w:rFonts w:ascii="Times New Roman" w:hAnsi="Times New Roman" w:cs="Times New Roman"/>
          <w:sz w:val="20"/>
          <w:szCs w:val="20"/>
        </w:rPr>
      </w:pPr>
    </w:p>
    <w:p w14:paraId="1261900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43DE04A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14:paraId="37662EE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14:paraId="6622F7E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14:paraId="668DA03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14:paraId="6248B13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14:paraId="19C2F37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70281A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14:paraId="6633EB2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14:paraId="70D240E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14:paraId="4D113ED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14:paraId="29A5162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3D4E96C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0AFC13C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038ED8C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1A1F72A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437E767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14:paraId="659482F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0D71D4C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14:paraId="62FC272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E77466D" w14:textId="77777777" w:rsidR="00CC680C" w:rsidRPr="00CC680C" w:rsidRDefault="00CC680C" w:rsidP="00CC680C">
      <w:pPr>
        <w:spacing w:after="0" w:line="240" w:lineRule="auto"/>
        <w:jc w:val="both"/>
        <w:rPr>
          <w:rFonts w:ascii="Times New Roman" w:hAnsi="Times New Roman" w:cs="Times New Roman"/>
          <w:sz w:val="20"/>
          <w:szCs w:val="20"/>
        </w:rPr>
      </w:pPr>
    </w:p>
    <w:p w14:paraId="40D5D17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65D089A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C3EC9C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5FD0A56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266116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14:paraId="00B72E2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14:paraId="0E71964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14:paraId="369F306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140FF7F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43A92835" w14:textId="77777777" w:rsidR="00CC680C" w:rsidRPr="00CC680C" w:rsidRDefault="00CC680C" w:rsidP="00CC680C">
      <w:pPr>
        <w:spacing w:after="0" w:line="240" w:lineRule="auto"/>
        <w:jc w:val="both"/>
        <w:rPr>
          <w:rFonts w:ascii="Times New Roman" w:hAnsi="Times New Roman" w:cs="Times New Roman"/>
          <w:sz w:val="20"/>
          <w:szCs w:val="20"/>
        </w:rPr>
      </w:pPr>
    </w:p>
    <w:p w14:paraId="4B7852C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620D11E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14:paraId="2A74DB2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60085A42" w14:textId="77777777" w:rsidR="00CC680C" w:rsidRPr="00CC680C" w:rsidRDefault="00CC680C" w:rsidP="00CC680C">
      <w:pPr>
        <w:spacing w:after="0" w:line="240" w:lineRule="auto"/>
        <w:jc w:val="both"/>
        <w:rPr>
          <w:rFonts w:ascii="Times New Roman" w:hAnsi="Times New Roman" w:cs="Times New Roman"/>
          <w:sz w:val="20"/>
          <w:szCs w:val="20"/>
        </w:rPr>
      </w:pPr>
    </w:p>
    <w:p w14:paraId="3B7B6FD1" w14:textId="77777777" w:rsidR="00CC680C" w:rsidRPr="000D5B7F"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0D5B7F">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14:paraId="097D769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14:paraId="2D3BA4F9" w14:textId="77777777"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6434B2A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14:paraId="54B7AF5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5CDF57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14:paraId="694FC3A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14:paraId="3411D88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2BAD6ED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378305B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14:paraId="387F8A8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14:paraId="0FF36F9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14:paraId="090B921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BF0980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8063C2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223EBA0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5B735CC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73BC48D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14:paraId="1944340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14:paraId="688DDAF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25164CC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14:paraId="638C9C0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244B812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7FA78F1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90AFE" w14:textId="77777777" w:rsidR="00997D81" w:rsidRDefault="00997D81" w:rsidP="00060F63">
      <w:pPr>
        <w:spacing w:after="0" w:line="240" w:lineRule="auto"/>
      </w:pPr>
      <w:r>
        <w:separator/>
      </w:r>
    </w:p>
  </w:endnote>
  <w:endnote w:type="continuationSeparator" w:id="0">
    <w:p w14:paraId="48D7618E" w14:textId="77777777" w:rsidR="00997D81" w:rsidRDefault="00997D81"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21002A87"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4BEA" w14:textId="77777777" w:rsidR="00997D81" w:rsidRDefault="00997D81" w:rsidP="00060F63">
      <w:pPr>
        <w:spacing w:after="0" w:line="240" w:lineRule="auto"/>
      </w:pPr>
      <w:r>
        <w:separator/>
      </w:r>
    </w:p>
  </w:footnote>
  <w:footnote w:type="continuationSeparator" w:id="0">
    <w:p w14:paraId="34EFBF03" w14:textId="77777777" w:rsidR="00997D81" w:rsidRDefault="00997D81" w:rsidP="00060F63">
      <w:pPr>
        <w:spacing w:after="0" w:line="240" w:lineRule="auto"/>
      </w:pPr>
      <w:r>
        <w:continuationSeparator/>
      </w:r>
    </w:p>
  </w:footnote>
  <w:footnote w:id="1">
    <w:p w14:paraId="5B7C5213" w14:textId="77777777" w:rsidR="004E19BA" w:rsidRPr="00471118" w:rsidRDefault="004E19BA" w:rsidP="004E19BA">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4B657DDD" w14:textId="77777777" w:rsidR="004E19BA" w:rsidRPr="00B86CBE" w:rsidRDefault="004E19BA" w:rsidP="004E19BA">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F9A74C2" w14:textId="77777777" w:rsidR="004E19BA" w:rsidRPr="00172DF2" w:rsidRDefault="004E19BA" w:rsidP="004E19BA">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E2D0EBC8"/>
    <w:lvl w:ilvl="0" w:tplc="13202A42">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36FC3"/>
    <w:rsid w:val="0006039B"/>
    <w:rsid w:val="00060F63"/>
    <w:rsid w:val="00062AF6"/>
    <w:rsid w:val="00081FAC"/>
    <w:rsid w:val="000D5B7F"/>
    <w:rsid w:val="00102DD0"/>
    <w:rsid w:val="001479C4"/>
    <w:rsid w:val="0018253B"/>
    <w:rsid w:val="0022130D"/>
    <w:rsid w:val="00225687"/>
    <w:rsid w:val="00232152"/>
    <w:rsid w:val="00232560"/>
    <w:rsid w:val="0024365C"/>
    <w:rsid w:val="00250FA4"/>
    <w:rsid w:val="00262FCE"/>
    <w:rsid w:val="00270506"/>
    <w:rsid w:val="002A0754"/>
    <w:rsid w:val="002D08BA"/>
    <w:rsid w:val="00314396"/>
    <w:rsid w:val="00333BD4"/>
    <w:rsid w:val="00360F27"/>
    <w:rsid w:val="003668B8"/>
    <w:rsid w:val="003D3285"/>
    <w:rsid w:val="003E2D81"/>
    <w:rsid w:val="004133DD"/>
    <w:rsid w:val="0045453F"/>
    <w:rsid w:val="00472B2D"/>
    <w:rsid w:val="00480855"/>
    <w:rsid w:val="00484237"/>
    <w:rsid w:val="00486F3A"/>
    <w:rsid w:val="004E19BA"/>
    <w:rsid w:val="005103B3"/>
    <w:rsid w:val="00537277"/>
    <w:rsid w:val="0054076A"/>
    <w:rsid w:val="00545704"/>
    <w:rsid w:val="005527C4"/>
    <w:rsid w:val="00564779"/>
    <w:rsid w:val="005727CB"/>
    <w:rsid w:val="00583793"/>
    <w:rsid w:val="005A2A19"/>
    <w:rsid w:val="005E38C5"/>
    <w:rsid w:val="005F02C9"/>
    <w:rsid w:val="006055A8"/>
    <w:rsid w:val="00613727"/>
    <w:rsid w:val="00627BAD"/>
    <w:rsid w:val="00685200"/>
    <w:rsid w:val="006D3FED"/>
    <w:rsid w:val="00740F2F"/>
    <w:rsid w:val="0076572D"/>
    <w:rsid w:val="00785689"/>
    <w:rsid w:val="007972C7"/>
    <w:rsid w:val="007B5F7E"/>
    <w:rsid w:val="007D2FC8"/>
    <w:rsid w:val="00862462"/>
    <w:rsid w:val="00865482"/>
    <w:rsid w:val="008B43C9"/>
    <w:rsid w:val="008F0B9D"/>
    <w:rsid w:val="00920FEB"/>
    <w:rsid w:val="00944D9D"/>
    <w:rsid w:val="00971872"/>
    <w:rsid w:val="00980FBF"/>
    <w:rsid w:val="00986B0D"/>
    <w:rsid w:val="00997968"/>
    <w:rsid w:val="00997D81"/>
    <w:rsid w:val="00A0769A"/>
    <w:rsid w:val="00A238EA"/>
    <w:rsid w:val="00A27BAA"/>
    <w:rsid w:val="00A61039"/>
    <w:rsid w:val="00A71002"/>
    <w:rsid w:val="00A93CE4"/>
    <w:rsid w:val="00AC0A50"/>
    <w:rsid w:val="00AC1721"/>
    <w:rsid w:val="00AC5F11"/>
    <w:rsid w:val="00AF2D77"/>
    <w:rsid w:val="00AF5948"/>
    <w:rsid w:val="00B140E7"/>
    <w:rsid w:val="00B45833"/>
    <w:rsid w:val="00B463C3"/>
    <w:rsid w:val="00B527D2"/>
    <w:rsid w:val="00B855BF"/>
    <w:rsid w:val="00BA146E"/>
    <w:rsid w:val="00BC6997"/>
    <w:rsid w:val="00C1005B"/>
    <w:rsid w:val="00C21AC2"/>
    <w:rsid w:val="00C364C7"/>
    <w:rsid w:val="00C46475"/>
    <w:rsid w:val="00C97288"/>
    <w:rsid w:val="00CA247C"/>
    <w:rsid w:val="00CB603D"/>
    <w:rsid w:val="00CB606E"/>
    <w:rsid w:val="00CC3031"/>
    <w:rsid w:val="00CC680C"/>
    <w:rsid w:val="00CF5FAD"/>
    <w:rsid w:val="00D24FA3"/>
    <w:rsid w:val="00D2744F"/>
    <w:rsid w:val="00D35D75"/>
    <w:rsid w:val="00D719A3"/>
    <w:rsid w:val="00D86892"/>
    <w:rsid w:val="00DA5B71"/>
    <w:rsid w:val="00DB0AEC"/>
    <w:rsid w:val="00DC736C"/>
    <w:rsid w:val="00DC76E7"/>
    <w:rsid w:val="00E06C7F"/>
    <w:rsid w:val="00E11F4F"/>
    <w:rsid w:val="00E568E1"/>
    <w:rsid w:val="00E77D6B"/>
    <w:rsid w:val="00EA6AC3"/>
    <w:rsid w:val="00EB6851"/>
    <w:rsid w:val="00EE45CD"/>
    <w:rsid w:val="00F368A5"/>
    <w:rsid w:val="00F36D2F"/>
    <w:rsid w:val="00F427A7"/>
    <w:rsid w:val="00F676F7"/>
    <w:rsid w:val="00F8670F"/>
    <w:rsid w:val="00F9160B"/>
    <w:rsid w:val="00FB0C97"/>
    <w:rsid w:val="00FB775D"/>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365A"/>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etlana.morgunova\AppData\Local\Microsoft\Windows\INetCache\Content.Outlook\PVU2IRME\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7E9C9-B663-44B9-8C3E-88FC2D7D1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4078</Words>
  <Characters>23246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2026-03-19T06:46:00Z</dcterms:created>
  <dcterms:modified xsi:type="dcterms:W3CDTF">2026-07-09T08:00:00Z</dcterms:modified>
</cp:coreProperties>
</file>