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1F5C4" w14:textId="295F8318" w:rsidR="00EB5AE9" w:rsidRPr="00EB2EAC" w:rsidRDefault="00EB5AE9" w:rsidP="00D31520">
      <w:pPr>
        <w:keepNext/>
        <w:keepLines/>
        <w:spacing w:before="0" w:after="0" w:line="20" w:lineRule="atLeast"/>
        <w:jc w:val="center"/>
        <w:rPr>
          <w:rFonts w:eastAsia="Calibri"/>
          <w:sz w:val="24"/>
          <w:szCs w:val="24"/>
        </w:rPr>
      </w:pPr>
      <w:r w:rsidRPr="00EB2EAC"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4245B21A" wp14:editId="06CE65D7">
            <wp:simplePos x="0" y="0"/>
            <wp:positionH relativeFrom="column">
              <wp:posOffset>2136775</wp:posOffset>
            </wp:positionH>
            <wp:positionV relativeFrom="paragraph">
              <wp:posOffset>635</wp:posOffset>
            </wp:positionV>
            <wp:extent cx="1951990" cy="73025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EAC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725AD24" wp14:editId="3B701538">
                <wp:simplePos x="0" y="0"/>
                <wp:positionH relativeFrom="margin">
                  <wp:posOffset>-114300</wp:posOffset>
                </wp:positionH>
                <wp:positionV relativeFrom="paragraph">
                  <wp:posOffset>815975</wp:posOffset>
                </wp:positionV>
                <wp:extent cx="6356350" cy="0"/>
                <wp:effectExtent l="0" t="19050" r="4445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0780E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9pt,64.25pt" to="491.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" o:allowincell="f" strokeweight="4.5pt">
                <v:stroke linestyle="thickThin"/>
                <w10:wrap anchorx="margin"/>
              </v:line>
            </w:pict>
          </mc:Fallback>
        </mc:AlternateContent>
      </w:r>
      <w:r w:rsidR="008C2F96">
        <w:rPr>
          <w:b/>
          <w:sz w:val="24"/>
          <w:szCs w:val="24"/>
        </w:rPr>
        <w:tab/>
      </w:r>
    </w:p>
    <w:p w14:paraId="7D1E46DA" w14:textId="77777777" w:rsidR="00EB5AE9" w:rsidRPr="00EB2EAC" w:rsidRDefault="00EB5AE9" w:rsidP="00D31520">
      <w:pPr>
        <w:keepNext/>
        <w:keepLines/>
        <w:spacing w:before="0" w:after="0" w:line="20" w:lineRule="atLeast"/>
        <w:jc w:val="center"/>
        <w:rPr>
          <w:rFonts w:eastAsia="Calibri"/>
          <w:sz w:val="24"/>
          <w:szCs w:val="24"/>
        </w:rPr>
      </w:pPr>
    </w:p>
    <w:p w14:paraId="0D91138E" w14:textId="77777777" w:rsidR="00EB5AE9" w:rsidRPr="00EB2EAC" w:rsidRDefault="00EB5AE9" w:rsidP="00D31520">
      <w:pPr>
        <w:keepNext/>
        <w:keepLines/>
        <w:spacing w:before="0" w:after="0" w:line="20" w:lineRule="atLeast"/>
        <w:jc w:val="center"/>
        <w:rPr>
          <w:rFonts w:eastAsia="Calibri"/>
          <w:sz w:val="24"/>
          <w:szCs w:val="24"/>
        </w:rPr>
      </w:pPr>
    </w:p>
    <w:p w14:paraId="11A7F9E4" w14:textId="77777777" w:rsidR="00EB5AE9" w:rsidRPr="00EB2EAC" w:rsidRDefault="00EB5AE9" w:rsidP="00D31520">
      <w:pPr>
        <w:keepNext/>
        <w:keepLines/>
        <w:spacing w:before="0" w:after="0" w:line="20" w:lineRule="atLeast"/>
        <w:jc w:val="center"/>
        <w:rPr>
          <w:rFonts w:eastAsia="Calibri"/>
          <w:sz w:val="24"/>
          <w:szCs w:val="24"/>
        </w:rPr>
      </w:pPr>
    </w:p>
    <w:p w14:paraId="742A685B" w14:textId="77777777" w:rsidR="00EB5AE9" w:rsidRPr="00EB2EAC" w:rsidRDefault="00EB5AE9" w:rsidP="00D31520">
      <w:pPr>
        <w:keepNext/>
        <w:keepLines/>
        <w:spacing w:before="0" w:after="0" w:line="20" w:lineRule="atLeast"/>
        <w:jc w:val="center"/>
        <w:rPr>
          <w:rFonts w:eastAsia="Calibri"/>
          <w:sz w:val="24"/>
          <w:szCs w:val="24"/>
        </w:rPr>
      </w:pPr>
    </w:p>
    <w:p w14:paraId="19F264AB" w14:textId="2F35432F" w:rsidR="00EB5AE9" w:rsidRDefault="00EB5AE9" w:rsidP="00D31520">
      <w:pPr>
        <w:keepNext/>
        <w:keepLines/>
        <w:spacing w:before="0" w:after="0" w:line="20" w:lineRule="atLeast"/>
        <w:jc w:val="center"/>
        <w:rPr>
          <w:rFonts w:eastAsia="Calibri"/>
          <w:sz w:val="24"/>
          <w:szCs w:val="24"/>
        </w:rPr>
      </w:pPr>
    </w:p>
    <w:p w14:paraId="295F2E94" w14:textId="77777777" w:rsidR="00523069" w:rsidRPr="00EB2EAC" w:rsidRDefault="00523069" w:rsidP="00D31520">
      <w:pPr>
        <w:keepNext/>
        <w:keepLines/>
        <w:spacing w:before="0" w:after="0" w:line="20" w:lineRule="atLeast"/>
        <w:jc w:val="center"/>
        <w:rPr>
          <w:rFonts w:eastAsia="Calibri"/>
          <w:sz w:val="24"/>
          <w:szCs w:val="24"/>
        </w:rPr>
      </w:pPr>
    </w:p>
    <w:p w14:paraId="030CC679" w14:textId="77777777" w:rsidR="00EB5AE9" w:rsidRPr="00EB2EAC" w:rsidRDefault="00EB5AE9" w:rsidP="00D31520">
      <w:pPr>
        <w:keepNext/>
        <w:keepLines/>
        <w:spacing w:before="0" w:after="0" w:line="20" w:lineRule="atLeast"/>
        <w:jc w:val="center"/>
        <w:rPr>
          <w:rFonts w:eastAsia="Calibri"/>
          <w:sz w:val="24"/>
          <w:szCs w:val="24"/>
        </w:rPr>
      </w:pPr>
    </w:p>
    <w:p w14:paraId="1C26B4F9" w14:textId="77777777" w:rsidR="00EB5AE9" w:rsidRPr="00EB2EAC" w:rsidRDefault="00EB5AE9" w:rsidP="00D31520">
      <w:pPr>
        <w:keepNext/>
        <w:keepLines/>
        <w:spacing w:before="0" w:after="0" w:line="20" w:lineRule="atLeast"/>
        <w:jc w:val="center"/>
        <w:rPr>
          <w:rFonts w:eastAsia="Calibri"/>
          <w:sz w:val="24"/>
          <w:szCs w:val="24"/>
        </w:rPr>
      </w:pPr>
    </w:p>
    <w:p w14:paraId="13F983F6" w14:textId="77777777" w:rsidR="00EB5AE9" w:rsidRPr="00EB2EAC" w:rsidRDefault="00EB5AE9" w:rsidP="00D31520">
      <w:pPr>
        <w:keepNext/>
        <w:keepLines/>
        <w:spacing w:before="0" w:after="0" w:line="20" w:lineRule="atLeast"/>
        <w:jc w:val="center"/>
        <w:rPr>
          <w:rFonts w:eastAsia="Calibri"/>
          <w:sz w:val="24"/>
          <w:szCs w:val="24"/>
        </w:rPr>
      </w:pPr>
    </w:p>
    <w:p w14:paraId="66483421" w14:textId="77777777" w:rsidR="00EB5AE9" w:rsidRPr="00EB2EAC" w:rsidRDefault="00EB5AE9" w:rsidP="00D31520">
      <w:pPr>
        <w:keepNext/>
        <w:keepLines/>
        <w:spacing w:before="0" w:after="0" w:line="20" w:lineRule="atLeast"/>
        <w:jc w:val="center"/>
        <w:rPr>
          <w:rFonts w:eastAsia="Calibri"/>
          <w:sz w:val="24"/>
          <w:szCs w:val="24"/>
        </w:rPr>
      </w:pPr>
    </w:p>
    <w:p w14:paraId="7B04C5EE" w14:textId="77777777" w:rsidR="00EB5AE9" w:rsidRPr="00EB2EAC" w:rsidRDefault="00EB5AE9" w:rsidP="007259BD">
      <w:pPr>
        <w:keepNext/>
        <w:keepLines/>
        <w:spacing w:before="0" w:after="0" w:line="20" w:lineRule="atLeast"/>
        <w:jc w:val="center"/>
        <w:rPr>
          <w:rFonts w:eastAsia="Calibri"/>
          <w:sz w:val="24"/>
          <w:szCs w:val="24"/>
        </w:rPr>
      </w:pPr>
    </w:p>
    <w:p w14:paraId="012A238A" w14:textId="717BB4CD" w:rsidR="00EB5AE9" w:rsidRPr="00D209E5" w:rsidRDefault="00EB5AE9" w:rsidP="007259BD">
      <w:pPr>
        <w:keepNext/>
        <w:keepLines/>
        <w:spacing w:before="0" w:after="0" w:line="20" w:lineRule="atLeast"/>
        <w:jc w:val="center"/>
        <w:rPr>
          <w:rFonts w:eastAsia="Calibri"/>
          <w:b/>
          <w:caps/>
          <w:sz w:val="26"/>
          <w:szCs w:val="26"/>
        </w:rPr>
      </w:pPr>
      <w:r w:rsidRPr="006C636D">
        <w:rPr>
          <w:rFonts w:eastAsia="Calibri"/>
          <w:b/>
          <w:caps/>
          <w:sz w:val="26"/>
          <w:szCs w:val="26"/>
        </w:rPr>
        <w:t>Технические требования</w:t>
      </w:r>
      <w:r w:rsidR="00883F43" w:rsidRPr="006C636D">
        <w:rPr>
          <w:rFonts w:eastAsia="Calibri"/>
          <w:b/>
          <w:caps/>
          <w:sz w:val="26"/>
          <w:szCs w:val="26"/>
        </w:rPr>
        <w:t xml:space="preserve"> </w:t>
      </w:r>
      <w:r w:rsidR="00506830" w:rsidRPr="00D209E5">
        <w:rPr>
          <w:rFonts w:eastAsia="Calibri"/>
          <w:b/>
          <w:caps/>
          <w:sz w:val="26"/>
          <w:szCs w:val="26"/>
        </w:rPr>
        <w:t>на оказание услуг</w:t>
      </w:r>
    </w:p>
    <w:p w14:paraId="5A6BD038" w14:textId="7CD71151" w:rsidR="00523069" w:rsidRPr="00523069" w:rsidRDefault="00523069" w:rsidP="00523069">
      <w:pPr>
        <w:keepNext/>
        <w:keepLines/>
        <w:spacing w:before="0" w:after="0" w:line="20" w:lineRule="atLeast"/>
        <w:jc w:val="center"/>
        <w:rPr>
          <w:rFonts w:eastAsia="Calibri"/>
          <w:b/>
          <w:caps/>
          <w:sz w:val="26"/>
          <w:szCs w:val="26"/>
        </w:rPr>
      </w:pPr>
      <w:r w:rsidRPr="00523069">
        <w:rPr>
          <w:rFonts w:eastAsia="Calibri"/>
          <w:b/>
          <w:caps/>
          <w:sz w:val="26"/>
          <w:szCs w:val="26"/>
        </w:rPr>
        <w:t>ПО СОСТЯЗАТЕЛЬНОМУ ОТБОРУ В ЭЛЕКТРОННОЙ ФОРМЕ, УЧАСТНИКАМИ КОТОРОГО МОГУТ БЫТЬ ТОЛЬКО СУБЪЕКТЫ М</w:t>
      </w:r>
      <w:r w:rsidR="00393ACC">
        <w:rPr>
          <w:rFonts w:eastAsia="Calibri"/>
          <w:b/>
          <w:caps/>
          <w:sz w:val="26"/>
          <w:szCs w:val="26"/>
        </w:rPr>
        <w:t>сп</w:t>
      </w:r>
      <w:r w:rsidRPr="00523069">
        <w:rPr>
          <w:rFonts w:eastAsia="Calibri"/>
          <w:b/>
          <w:caps/>
          <w:sz w:val="26"/>
          <w:szCs w:val="26"/>
        </w:rPr>
        <w:t>,</w:t>
      </w:r>
    </w:p>
    <w:p w14:paraId="667BA039" w14:textId="77777777" w:rsidR="002858D5" w:rsidRDefault="00523069" w:rsidP="00523069">
      <w:pPr>
        <w:keepNext/>
        <w:keepLines/>
        <w:spacing w:before="0" w:after="0" w:line="20" w:lineRule="atLeast"/>
        <w:jc w:val="center"/>
        <w:rPr>
          <w:rFonts w:eastAsia="Calibri"/>
          <w:b/>
          <w:caps/>
          <w:sz w:val="26"/>
          <w:szCs w:val="26"/>
        </w:rPr>
      </w:pPr>
      <w:r w:rsidRPr="00523069">
        <w:rPr>
          <w:rFonts w:eastAsia="Calibri"/>
          <w:b/>
          <w:caps/>
          <w:sz w:val="26"/>
          <w:szCs w:val="26"/>
        </w:rPr>
        <w:t>НА ПРАВО ЗАКЛЮЧЕНИЯ ДОГОВОРА ПО ОКПД2 79.90.39.190 ОКАЗАНИЕ УСЛУГ</w:t>
      </w:r>
      <w:r w:rsidR="005C44ED" w:rsidRPr="00D209E5">
        <w:rPr>
          <w:rFonts w:eastAsia="Calibri"/>
          <w:b/>
          <w:caps/>
          <w:sz w:val="26"/>
          <w:szCs w:val="26"/>
        </w:rPr>
        <w:t xml:space="preserve"> </w:t>
      </w:r>
      <w:r w:rsidR="00EB5AE9" w:rsidRPr="00C7084A">
        <w:rPr>
          <w:rFonts w:eastAsia="Calibri"/>
          <w:b/>
          <w:caps/>
          <w:sz w:val="26"/>
          <w:szCs w:val="26"/>
        </w:rPr>
        <w:t xml:space="preserve">по </w:t>
      </w:r>
      <w:r w:rsidR="005C44ED" w:rsidRPr="00D209E5">
        <w:rPr>
          <w:rFonts w:eastAsia="Calibri"/>
          <w:b/>
          <w:caps/>
          <w:sz w:val="26"/>
          <w:szCs w:val="26"/>
        </w:rPr>
        <w:t xml:space="preserve">ПОДГОТОВКЕ, </w:t>
      </w:r>
      <w:r w:rsidR="00EB5AE9" w:rsidRPr="00C7084A">
        <w:rPr>
          <w:rFonts w:eastAsia="Calibri"/>
          <w:b/>
          <w:caps/>
          <w:sz w:val="26"/>
          <w:szCs w:val="26"/>
        </w:rPr>
        <w:t xml:space="preserve">ОРГАНИЗАЦИИ И ПРОВЕДЕНИЮ КОРПОРАТИВНОГО ЧЕМПИОНАТА ГРУППЫ РУСГИДРО </w:t>
      </w:r>
      <w:r w:rsidR="007259BD" w:rsidRPr="007259BD">
        <w:rPr>
          <w:rFonts w:eastAsia="Calibri"/>
          <w:b/>
          <w:caps/>
          <w:sz w:val="26"/>
          <w:szCs w:val="26"/>
        </w:rPr>
        <w:t xml:space="preserve">СРЕДИ ЮНИОРОВ ПО МЕТОДИКЕ ДВИЖЕНИЯ «ПРОФЕССИОНАЛЫ» </w:t>
      </w:r>
    </w:p>
    <w:p w14:paraId="766EC4C6" w14:textId="33232628" w:rsidR="007259BD" w:rsidRPr="007259BD" w:rsidRDefault="007259BD" w:rsidP="00523069">
      <w:pPr>
        <w:keepNext/>
        <w:keepLines/>
        <w:spacing w:before="0" w:after="0" w:line="20" w:lineRule="atLeast"/>
        <w:jc w:val="center"/>
        <w:rPr>
          <w:rFonts w:eastAsia="Calibri"/>
          <w:b/>
          <w:caps/>
          <w:sz w:val="26"/>
          <w:szCs w:val="26"/>
        </w:rPr>
      </w:pPr>
      <w:r w:rsidRPr="007259BD">
        <w:rPr>
          <w:rFonts w:eastAsia="Calibri"/>
          <w:b/>
          <w:caps/>
          <w:sz w:val="26"/>
          <w:szCs w:val="26"/>
        </w:rPr>
        <w:t>(компетенция «электромонтаж»</w:t>
      </w:r>
      <w:r w:rsidR="005C44ED" w:rsidRPr="00D209E5">
        <w:rPr>
          <w:rFonts w:eastAsia="Calibri"/>
          <w:b/>
          <w:caps/>
          <w:sz w:val="26"/>
          <w:szCs w:val="26"/>
        </w:rPr>
        <w:t>)</w:t>
      </w:r>
      <w:r w:rsidRPr="007259BD">
        <w:rPr>
          <w:rFonts w:eastAsia="Calibri"/>
          <w:b/>
          <w:caps/>
          <w:sz w:val="26"/>
          <w:szCs w:val="26"/>
        </w:rPr>
        <w:t xml:space="preserve"> </w:t>
      </w:r>
    </w:p>
    <w:p w14:paraId="48A22426" w14:textId="127FE3CE" w:rsidR="00EB5AE9" w:rsidRPr="00C7084A" w:rsidRDefault="007259BD" w:rsidP="007259BD">
      <w:pPr>
        <w:keepNext/>
        <w:keepLines/>
        <w:spacing w:before="0" w:after="0" w:line="20" w:lineRule="atLeast"/>
        <w:jc w:val="center"/>
        <w:rPr>
          <w:rStyle w:val="afffa"/>
          <w:b w:val="0"/>
          <w:caps/>
          <w:sz w:val="26"/>
          <w:szCs w:val="26"/>
        </w:rPr>
      </w:pPr>
      <w:r w:rsidRPr="007259BD">
        <w:rPr>
          <w:rFonts w:eastAsia="Calibri"/>
          <w:b/>
          <w:caps/>
          <w:sz w:val="26"/>
          <w:szCs w:val="26"/>
        </w:rPr>
        <w:t>НА ТЕРРИТОРИИ РОССИЙСКОЙ ФЕДЕРАЦИИ</w:t>
      </w:r>
    </w:p>
    <w:p w14:paraId="383C1C1C" w14:textId="15DD01AC" w:rsidR="00E901BE" w:rsidRDefault="00883F43" w:rsidP="00D31520">
      <w:pPr>
        <w:keepNext/>
        <w:keepLines/>
        <w:spacing w:before="0" w:after="0" w:line="20" w:lineRule="atLeast"/>
        <w:jc w:val="center"/>
        <w:rPr>
          <w:b/>
        </w:rPr>
      </w:pPr>
      <w:r w:rsidRPr="00EB2EAC">
        <w:rPr>
          <w:b/>
        </w:rPr>
        <w:t>(</w:t>
      </w:r>
      <w:r w:rsidR="00EB5AE9" w:rsidRPr="00EB2EAC">
        <w:rPr>
          <w:b/>
        </w:rPr>
        <w:t xml:space="preserve">Лот № </w:t>
      </w:r>
      <w:r w:rsidR="007259BD" w:rsidRPr="007259BD">
        <w:rPr>
          <w:b/>
        </w:rPr>
        <w:t>24-ОПДУП-2026-КорУнг</w:t>
      </w:r>
      <w:r w:rsidRPr="00EB2EAC">
        <w:rPr>
          <w:b/>
        </w:rPr>
        <w:t>)</w:t>
      </w:r>
      <w:r w:rsidR="00EB5AE9" w:rsidRPr="00EB2EAC">
        <w:rPr>
          <w:b/>
        </w:rPr>
        <w:t xml:space="preserve"> </w:t>
      </w:r>
    </w:p>
    <w:p w14:paraId="7936A38D" w14:textId="77777777" w:rsidR="00E901BE" w:rsidRDefault="00E901BE" w:rsidP="00D31520">
      <w:pPr>
        <w:keepNext/>
        <w:keepLines/>
        <w:spacing w:before="0" w:after="0" w:line="20" w:lineRule="atLeast"/>
        <w:jc w:val="center"/>
        <w:rPr>
          <w:b/>
        </w:rPr>
      </w:pPr>
    </w:p>
    <w:p w14:paraId="5D780128" w14:textId="77777777" w:rsidR="00E901BE" w:rsidRDefault="00E901BE" w:rsidP="00D31520">
      <w:pPr>
        <w:keepNext/>
        <w:keepLines/>
        <w:spacing w:before="0" w:after="0" w:line="20" w:lineRule="atLeast"/>
        <w:jc w:val="center"/>
        <w:rPr>
          <w:b/>
        </w:rPr>
      </w:pPr>
    </w:p>
    <w:p w14:paraId="75BBA265" w14:textId="77777777" w:rsidR="00E901BE" w:rsidRDefault="00E901BE" w:rsidP="00D31520">
      <w:pPr>
        <w:keepNext/>
        <w:keepLines/>
        <w:spacing w:before="0" w:after="0" w:line="20" w:lineRule="atLeast"/>
        <w:jc w:val="center"/>
        <w:rPr>
          <w:b/>
        </w:rPr>
      </w:pPr>
    </w:p>
    <w:p w14:paraId="6FFE5590" w14:textId="77777777" w:rsidR="00E901BE" w:rsidRDefault="00E901BE" w:rsidP="00D31520">
      <w:pPr>
        <w:keepNext/>
        <w:keepLines/>
        <w:spacing w:before="0" w:after="0" w:line="20" w:lineRule="atLeast"/>
        <w:jc w:val="center"/>
        <w:rPr>
          <w:b/>
        </w:rPr>
      </w:pPr>
    </w:p>
    <w:p w14:paraId="34845F01" w14:textId="77777777" w:rsidR="00E901BE" w:rsidRDefault="00E901BE" w:rsidP="00D31520">
      <w:pPr>
        <w:keepNext/>
        <w:keepLines/>
        <w:spacing w:before="0" w:after="0" w:line="20" w:lineRule="atLeast"/>
        <w:jc w:val="center"/>
        <w:rPr>
          <w:b/>
        </w:rPr>
      </w:pPr>
    </w:p>
    <w:p w14:paraId="770DC808" w14:textId="77777777" w:rsidR="00E901BE" w:rsidRDefault="00E901BE" w:rsidP="00D31520">
      <w:pPr>
        <w:keepNext/>
        <w:keepLines/>
        <w:spacing w:before="0" w:after="0" w:line="20" w:lineRule="atLeast"/>
        <w:jc w:val="center"/>
        <w:rPr>
          <w:b/>
        </w:rPr>
      </w:pPr>
    </w:p>
    <w:p w14:paraId="13192778" w14:textId="77777777" w:rsidR="00E901BE" w:rsidRDefault="00E901BE" w:rsidP="00D31520">
      <w:pPr>
        <w:keepNext/>
        <w:keepLines/>
        <w:spacing w:before="0" w:after="0" w:line="20" w:lineRule="atLeast"/>
        <w:jc w:val="center"/>
        <w:rPr>
          <w:b/>
        </w:rPr>
      </w:pPr>
    </w:p>
    <w:p w14:paraId="62FC417C" w14:textId="77777777" w:rsidR="00E901BE" w:rsidRDefault="00E901BE" w:rsidP="00D31520">
      <w:pPr>
        <w:keepNext/>
        <w:keepLines/>
        <w:spacing w:before="0" w:after="0" w:line="20" w:lineRule="atLeast"/>
        <w:jc w:val="center"/>
        <w:rPr>
          <w:b/>
        </w:rPr>
      </w:pPr>
    </w:p>
    <w:p w14:paraId="4021C5EC" w14:textId="77777777" w:rsidR="00E901BE" w:rsidRDefault="00E901BE" w:rsidP="00D31520">
      <w:pPr>
        <w:keepNext/>
        <w:keepLines/>
        <w:spacing w:before="0" w:after="0" w:line="20" w:lineRule="atLeast"/>
        <w:jc w:val="center"/>
        <w:rPr>
          <w:b/>
        </w:rPr>
      </w:pPr>
    </w:p>
    <w:p w14:paraId="4803655D" w14:textId="77777777" w:rsidR="00E901BE" w:rsidRDefault="00E901BE" w:rsidP="00D31520">
      <w:pPr>
        <w:keepNext/>
        <w:keepLines/>
        <w:spacing w:before="0" w:after="0" w:line="20" w:lineRule="atLeast"/>
        <w:jc w:val="center"/>
        <w:rPr>
          <w:b/>
        </w:rPr>
      </w:pPr>
    </w:p>
    <w:p w14:paraId="35E47016" w14:textId="77777777" w:rsidR="00E901BE" w:rsidRDefault="00E901BE" w:rsidP="00D31520">
      <w:pPr>
        <w:keepNext/>
        <w:keepLines/>
        <w:spacing w:before="0" w:after="0" w:line="20" w:lineRule="atLeast"/>
        <w:jc w:val="center"/>
        <w:rPr>
          <w:b/>
        </w:rPr>
      </w:pPr>
    </w:p>
    <w:p w14:paraId="43870526" w14:textId="77777777" w:rsidR="00E901BE" w:rsidRDefault="00E901BE" w:rsidP="00D31520">
      <w:pPr>
        <w:keepNext/>
        <w:keepLines/>
        <w:spacing w:before="0" w:after="0" w:line="20" w:lineRule="atLeast"/>
        <w:jc w:val="center"/>
        <w:rPr>
          <w:b/>
        </w:rPr>
      </w:pPr>
    </w:p>
    <w:p w14:paraId="493E19F5" w14:textId="77777777" w:rsidR="00E901BE" w:rsidRDefault="00E901BE" w:rsidP="00D31520">
      <w:pPr>
        <w:keepNext/>
        <w:keepLines/>
        <w:spacing w:before="0" w:after="0" w:line="20" w:lineRule="atLeast"/>
        <w:jc w:val="center"/>
        <w:rPr>
          <w:b/>
        </w:rPr>
      </w:pPr>
    </w:p>
    <w:p w14:paraId="658AF846" w14:textId="77777777" w:rsidR="00E901BE" w:rsidRDefault="00E901BE" w:rsidP="00D31520">
      <w:pPr>
        <w:keepNext/>
        <w:keepLines/>
        <w:spacing w:before="0" w:after="0" w:line="20" w:lineRule="atLeast"/>
        <w:jc w:val="center"/>
        <w:rPr>
          <w:b/>
        </w:rPr>
      </w:pPr>
    </w:p>
    <w:p w14:paraId="2FF33AC9" w14:textId="77777777" w:rsidR="00E901BE" w:rsidRDefault="00E901BE" w:rsidP="00D31520">
      <w:pPr>
        <w:keepNext/>
        <w:keepLines/>
        <w:spacing w:before="0" w:after="0" w:line="20" w:lineRule="atLeast"/>
        <w:jc w:val="center"/>
        <w:rPr>
          <w:b/>
        </w:rPr>
      </w:pPr>
    </w:p>
    <w:p w14:paraId="5852EF7B" w14:textId="77777777" w:rsidR="00E901BE" w:rsidRDefault="00E901BE" w:rsidP="00D31520">
      <w:pPr>
        <w:keepNext/>
        <w:keepLines/>
        <w:spacing w:before="0" w:after="0" w:line="20" w:lineRule="atLeast"/>
        <w:jc w:val="center"/>
        <w:rPr>
          <w:b/>
        </w:rPr>
      </w:pPr>
    </w:p>
    <w:p w14:paraId="4AFD8BDD" w14:textId="77777777" w:rsidR="00E901BE" w:rsidRDefault="00E901BE" w:rsidP="00D31520">
      <w:pPr>
        <w:keepNext/>
        <w:keepLines/>
        <w:spacing w:before="0" w:after="0" w:line="20" w:lineRule="atLeast"/>
        <w:jc w:val="center"/>
        <w:rPr>
          <w:b/>
        </w:rPr>
      </w:pPr>
    </w:p>
    <w:p w14:paraId="4D17017F" w14:textId="77777777" w:rsidR="00E901BE" w:rsidRDefault="00E901BE" w:rsidP="00D31520">
      <w:pPr>
        <w:keepNext/>
        <w:keepLines/>
        <w:spacing w:before="0" w:after="0" w:line="20" w:lineRule="atLeast"/>
        <w:jc w:val="center"/>
        <w:rPr>
          <w:b/>
        </w:rPr>
      </w:pPr>
    </w:p>
    <w:p w14:paraId="01233BB3" w14:textId="77777777" w:rsidR="00E901BE" w:rsidRDefault="00E901BE" w:rsidP="00D31520">
      <w:pPr>
        <w:keepNext/>
        <w:keepLines/>
        <w:spacing w:before="0" w:after="0" w:line="20" w:lineRule="atLeast"/>
        <w:jc w:val="center"/>
        <w:rPr>
          <w:b/>
        </w:rPr>
      </w:pPr>
    </w:p>
    <w:p w14:paraId="1524F3D9" w14:textId="77777777" w:rsidR="00E901BE" w:rsidRDefault="00E901BE" w:rsidP="00D31520">
      <w:pPr>
        <w:keepNext/>
        <w:keepLines/>
        <w:spacing w:before="0" w:after="0" w:line="20" w:lineRule="atLeast"/>
        <w:jc w:val="center"/>
        <w:rPr>
          <w:b/>
        </w:rPr>
      </w:pPr>
    </w:p>
    <w:p w14:paraId="3E574012" w14:textId="77777777" w:rsidR="00E901BE" w:rsidRDefault="00E901BE" w:rsidP="00D31520">
      <w:pPr>
        <w:keepNext/>
        <w:keepLines/>
        <w:spacing w:before="0" w:after="0" w:line="20" w:lineRule="atLeast"/>
        <w:jc w:val="center"/>
        <w:rPr>
          <w:b/>
        </w:rPr>
      </w:pPr>
    </w:p>
    <w:p w14:paraId="687AD62F" w14:textId="08F1D0FE" w:rsidR="00E901BE" w:rsidRDefault="00E901BE" w:rsidP="00D31520">
      <w:pPr>
        <w:keepNext/>
        <w:keepLines/>
        <w:spacing w:before="0" w:after="0" w:line="20" w:lineRule="atLeast"/>
        <w:jc w:val="center"/>
      </w:pPr>
    </w:p>
    <w:p w14:paraId="3FEB49DC" w14:textId="77777777" w:rsidR="00E901BE" w:rsidRPr="00C7084A" w:rsidRDefault="00E901BE" w:rsidP="00D31520">
      <w:pPr>
        <w:keepNext/>
        <w:keepLines/>
        <w:spacing w:before="0" w:after="0" w:line="20" w:lineRule="atLeast"/>
        <w:jc w:val="center"/>
      </w:pPr>
    </w:p>
    <w:p w14:paraId="0F51966F" w14:textId="27B8D4C6" w:rsidR="00EB5AE9" w:rsidRPr="00EB2EAC" w:rsidRDefault="00E901BE" w:rsidP="00D31520">
      <w:pPr>
        <w:keepNext/>
        <w:keepLines/>
        <w:spacing w:before="0" w:after="0" w:line="20" w:lineRule="atLeast"/>
        <w:jc w:val="center"/>
        <w:rPr>
          <w:b/>
          <w:sz w:val="26"/>
          <w:szCs w:val="26"/>
        </w:rPr>
      </w:pPr>
      <w:r w:rsidRPr="00C7084A">
        <w:rPr>
          <w:sz w:val="24"/>
        </w:rPr>
        <w:t xml:space="preserve">г. </w:t>
      </w:r>
      <w:r w:rsidR="007259BD" w:rsidRPr="00954E70">
        <w:rPr>
          <w:sz w:val="24"/>
        </w:rPr>
        <w:t>Красноярск</w:t>
      </w:r>
      <w:r w:rsidRPr="00C7084A">
        <w:rPr>
          <w:sz w:val="24"/>
        </w:rPr>
        <w:t>, 202</w:t>
      </w:r>
      <w:r w:rsidR="007259BD" w:rsidRPr="00954E70">
        <w:rPr>
          <w:sz w:val="24"/>
        </w:rPr>
        <w:t>6</w:t>
      </w:r>
      <w:r w:rsidRPr="00FC0152">
        <w:rPr>
          <w:b/>
          <w:sz w:val="24"/>
        </w:rPr>
        <w:t xml:space="preserve"> </w:t>
      </w:r>
      <w:r w:rsidR="00EB5AE9" w:rsidRPr="00EB2EAC">
        <w:rPr>
          <w:b/>
          <w:sz w:val="26"/>
          <w:szCs w:val="26"/>
        </w:rPr>
        <w:br w:type="page"/>
      </w:r>
    </w:p>
    <w:sdt>
      <w:sdtPr>
        <w:rPr>
          <w:rFonts w:ascii="Times New Roman" w:hAnsi="Times New Roman" w:cs="Calibri Light (Заголовки)"/>
          <w:snapToGrid/>
          <w:color w:val="auto"/>
          <w:sz w:val="24"/>
          <w:szCs w:val="24"/>
          <w:lang w:val="ru-RU"/>
        </w:rPr>
        <w:id w:val="-467285993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14:paraId="7F332C7C" w14:textId="1D4A43A8" w:rsidR="00EB2EAC" w:rsidRPr="00EB2EAC" w:rsidRDefault="00EB2EAC" w:rsidP="00C7084A">
          <w:pPr>
            <w:pStyle w:val="afff2"/>
            <w:numPr>
              <w:ilvl w:val="0"/>
              <w:numId w:val="0"/>
            </w:numPr>
          </w:pPr>
          <w:r w:rsidRPr="00EB2EAC">
            <w:t>СОДЕРЖАНИЕ</w:t>
          </w:r>
        </w:p>
        <w:p w14:paraId="5620426D" w14:textId="187B12F0" w:rsidR="00EB2EAC" w:rsidRPr="00EB2EAC" w:rsidRDefault="00EB2EAC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EB2EAC">
            <w:fldChar w:fldCharType="begin"/>
          </w:r>
          <w:r w:rsidRPr="00EB2EAC">
            <w:instrText xml:space="preserve"> TOC \o "1-3" \h \z \u </w:instrText>
          </w:r>
          <w:r w:rsidRPr="00EB2EAC">
            <w:fldChar w:fldCharType="separate"/>
          </w:r>
          <w:hyperlink w:anchor="_Toc135990784" w:history="1">
            <w:r w:rsidRPr="00EB2EAC">
              <w:rPr>
                <w:rStyle w:val="af8"/>
                <w:noProof/>
              </w:rPr>
              <w:t>1.</w:t>
            </w:r>
            <w:r w:rsidRPr="00EB2EA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EB2EAC">
              <w:rPr>
                <w:rStyle w:val="af8"/>
                <w:noProof/>
              </w:rPr>
              <w:t>Общие сведения</w:t>
            </w:r>
            <w:r w:rsidRPr="00EB2EAC">
              <w:rPr>
                <w:noProof/>
                <w:webHidden/>
              </w:rPr>
              <w:tab/>
            </w:r>
            <w:r w:rsidRPr="00EB2EAC">
              <w:rPr>
                <w:noProof/>
                <w:webHidden/>
              </w:rPr>
              <w:fldChar w:fldCharType="begin"/>
            </w:r>
            <w:r w:rsidRPr="00EB2EAC">
              <w:rPr>
                <w:noProof/>
                <w:webHidden/>
              </w:rPr>
              <w:instrText xml:space="preserve"> PAGEREF _Toc135990784 \h </w:instrText>
            </w:r>
            <w:r w:rsidRPr="00EB2EAC">
              <w:rPr>
                <w:noProof/>
                <w:webHidden/>
              </w:rPr>
            </w:r>
            <w:r w:rsidRPr="00EB2EAC">
              <w:rPr>
                <w:noProof/>
                <w:webHidden/>
              </w:rPr>
              <w:fldChar w:fldCharType="separate"/>
            </w:r>
            <w:r w:rsidR="005B4C62">
              <w:rPr>
                <w:noProof/>
                <w:webHidden/>
              </w:rPr>
              <w:t>3</w:t>
            </w:r>
            <w:r w:rsidRPr="00EB2EAC">
              <w:rPr>
                <w:noProof/>
                <w:webHidden/>
              </w:rPr>
              <w:fldChar w:fldCharType="end"/>
            </w:r>
          </w:hyperlink>
        </w:p>
        <w:p w14:paraId="2EA12BE9" w14:textId="72F49B7C" w:rsidR="00EB2EAC" w:rsidRPr="00EB2EAC" w:rsidRDefault="001A4875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35990785" w:history="1">
            <w:r w:rsidR="00EB2EAC" w:rsidRPr="00EB2EAC">
              <w:rPr>
                <w:rStyle w:val="af8"/>
                <w:noProof/>
              </w:rPr>
              <w:t>Таблица 1. Перечень объектов Заказчика</w:t>
            </w:r>
            <w:r w:rsidR="00EB2EAC" w:rsidRPr="00EB2EAC">
              <w:rPr>
                <w:noProof/>
                <w:webHidden/>
              </w:rPr>
              <w:tab/>
            </w:r>
            <w:r w:rsidR="00EB2EAC" w:rsidRPr="00EB2EAC">
              <w:rPr>
                <w:noProof/>
                <w:webHidden/>
              </w:rPr>
              <w:fldChar w:fldCharType="begin"/>
            </w:r>
            <w:r w:rsidR="00EB2EAC" w:rsidRPr="00EB2EAC">
              <w:rPr>
                <w:noProof/>
                <w:webHidden/>
              </w:rPr>
              <w:instrText xml:space="preserve"> PAGEREF _Toc135990785 \h </w:instrText>
            </w:r>
            <w:r w:rsidR="00EB2EAC" w:rsidRPr="00EB2EAC">
              <w:rPr>
                <w:noProof/>
                <w:webHidden/>
              </w:rPr>
            </w:r>
            <w:r w:rsidR="00EB2EAC" w:rsidRPr="00EB2EAC">
              <w:rPr>
                <w:noProof/>
                <w:webHidden/>
              </w:rPr>
              <w:fldChar w:fldCharType="separate"/>
            </w:r>
            <w:r w:rsidR="005B4C62">
              <w:rPr>
                <w:noProof/>
                <w:webHidden/>
              </w:rPr>
              <w:t>5</w:t>
            </w:r>
            <w:r w:rsidR="00EB2EAC" w:rsidRPr="00EB2EAC">
              <w:rPr>
                <w:noProof/>
                <w:webHidden/>
              </w:rPr>
              <w:fldChar w:fldCharType="end"/>
            </w:r>
          </w:hyperlink>
        </w:p>
        <w:p w14:paraId="781E5B17" w14:textId="56648DB0" w:rsidR="00EB2EAC" w:rsidRDefault="001A4875">
          <w:pPr>
            <w:pStyle w:val="17"/>
            <w:rPr>
              <w:rStyle w:val="af8"/>
              <w:noProof/>
            </w:rPr>
          </w:pPr>
          <w:hyperlink w:anchor="_Toc135990786" w:history="1">
            <w:r w:rsidR="00EB2EAC" w:rsidRPr="00EB2EAC">
              <w:rPr>
                <w:rStyle w:val="af8"/>
                <w:noProof/>
              </w:rPr>
              <w:t>2.</w:t>
            </w:r>
            <w:r w:rsidR="00EB2EAC" w:rsidRPr="00EB2EA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EB2EAC" w:rsidRPr="00EB2EAC">
              <w:rPr>
                <w:rStyle w:val="af8"/>
                <w:noProof/>
              </w:rPr>
              <w:t>Требования к продукции</w:t>
            </w:r>
            <w:r w:rsidR="00EB2EAC" w:rsidRPr="00EB2EAC">
              <w:rPr>
                <w:noProof/>
                <w:webHidden/>
              </w:rPr>
              <w:tab/>
            </w:r>
            <w:r w:rsidR="00EB2EAC" w:rsidRPr="00EB2EAC">
              <w:rPr>
                <w:noProof/>
                <w:webHidden/>
              </w:rPr>
              <w:fldChar w:fldCharType="begin"/>
            </w:r>
            <w:r w:rsidR="00EB2EAC" w:rsidRPr="00EB2EAC">
              <w:rPr>
                <w:noProof/>
                <w:webHidden/>
              </w:rPr>
              <w:instrText xml:space="preserve"> PAGEREF _Toc135990786 \h </w:instrText>
            </w:r>
            <w:r w:rsidR="00EB2EAC" w:rsidRPr="00EB2EAC">
              <w:rPr>
                <w:noProof/>
                <w:webHidden/>
              </w:rPr>
            </w:r>
            <w:r w:rsidR="00EB2EAC" w:rsidRPr="00EB2EAC">
              <w:rPr>
                <w:noProof/>
                <w:webHidden/>
              </w:rPr>
              <w:fldChar w:fldCharType="separate"/>
            </w:r>
            <w:r w:rsidR="005B4C62">
              <w:rPr>
                <w:noProof/>
                <w:webHidden/>
              </w:rPr>
              <w:t>6</w:t>
            </w:r>
            <w:r w:rsidR="00EB2EAC" w:rsidRPr="00EB2EAC">
              <w:rPr>
                <w:noProof/>
                <w:webHidden/>
              </w:rPr>
              <w:fldChar w:fldCharType="end"/>
            </w:r>
          </w:hyperlink>
        </w:p>
        <w:p w14:paraId="2D4EEE78" w14:textId="1556498A" w:rsidR="00EB2EAC" w:rsidRPr="00EB2EAC" w:rsidRDefault="00EB2EAC" w:rsidP="00EB2EAC">
          <w:pPr>
            <w:pStyle w:val="39"/>
            <w:rPr>
              <w:rFonts w:eastAsiaTheme="minorEastAsia"/>
              <w:noProof/>
            </w:rPr>
          </w:pPr>
          <w:r>
            <w:rPr>
              <w:rFonts w:eastAsiaTheme="minorEastAsia"/>
              <w:noProof/>
            </w:rPr>
            <w:t>2.1. Требования к объемам и срокам оказания услуг………………………………………………………………6</w:t>
          </w:r>
        </w:p>
        <w:p w14:paraId="3F996C34" w14:textId="6F544DF6" w:rsidR="00EB2EAC" w:rsidRPr="00EB2EAC" w:rsidRDefault="001A4875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5990787" w:history="1">
            <w:r w:rsidR="00EB2EAC" w:rsidRPr="00EB2EAC">
              <w:rPr>
                <w:rStyle w:val="af8"/>
                <w:noProof/>
              </w:rPr>
              <w:t>2.1.1.</w:t>
            </w:r>
            <w:r w:rsidR="00EB2EAC" w:rsidRPr="00EB2EA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B2EAC" w:rsidRPr="00EB2EAC">
              <w:rPr>
                <w:rStyle w:val="af8"/>
                <w:noProof/>
              </w:rPr>
              <w:t>Требования к перечню и объему услуг</w:t>
            </w:r>
            <w:r w:rsidR="00EB2EAC" w:rsidRPr="00EB2EAC">
              <w:rPr>
                <w:noProof/>
                <w:webHidden/>
              </w:rPr>
              <w:tab/>
            </w:r>
            <w:r w:rsidR="00EB2EAC" w:rsidRPr="00EB2EAC">
              <w:rPr>
                <w:noProof/>
                <w:webHidden/>
              </w:rPr>
              <w:fldChar w:fldCharType="begin"/>
            </w:r>
            <w:r w:rsidR="00EB2EAC" w:rsidRPr="00EB2EAC">
              <w:rPr>
                <w:noProof/>
                <w:webHidden/>
              </w:rPr>
              <w:instrText xml:space="preserve"> PAGEREF _Toc135990787 \h </w:instrText>
            </w:r>
            <w:r w:rsidR="00EB2EAC" w:rsidRPr="00EB2EAC">
              <w:rPr>
                <w:noProof/>
                <w:webHidden/>
              </w:rPr>
            </w:r>
            <w:r w:rsidR="00EB2EAC" w:rsidRPr="00EB2EAC">
              <w:rPr>
                <w:noProof/>
                <w:webHidden/>
              </w:rPr>
              <w:fldChar w:fldCharType="separate"/>
            </w:r>
            <w:r w:rsidR="005B4C62">
              <w:rPr>
                <w:noProof/>
                <w:webHidden/>
              </w:rPr>
              <w:t>6</w:t>
            </w:r>
            <w:r w:rsidR="00EB2EAC" w:rsidRPr="00EB2EAC">
              <w:rPr>
                <w:noProof/>
                <w:webHidden/>
              </w:rPr>
              <w:fldChar w:fldCharType="end"/>
            </w:r>
          </w:hyperlink>
        </w:p>
        <w:p w14:paraId="7BD8E1A0" w14:textId="3DF2096C" w:rsidR="00EB2EAC" w:rsidRPr="00EB2EAC" w:rsidRDefault="001A4875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35990788" w:history="1">
            <w:r w:rsidR="00EB2EAC" w:rsidRPr="00EB2EAC">
              <w:rPr>
                <w:rStyle w:val="af8"/>
                <w:noProof/>
              </w:rPr>
              <w:t>Таблица 2. Перечень и объем оказываемых услуг</w:t>
            </w:r>
            <w:r w:rsidR="00EB2EAC" w:rsidRPr="00EB2EAC">
              <w:rPr>
                <w:noProof/>
                <w:webHidden/>
              </w:rPr>
              <w:tab/>
            </w:r>
            <w:r w:rsidR="00EB2EAC" w:rsidRPr="00EB2EAC">
              <w:rPr>
                <w:noProof/>
                <w:webHidden/>
              </w:rPr>
              <w:fldChar w:fldCharType="begin"/>
            </w:r>
            <w:r w:rsidR="00EB2EAC" w:rsidRPr="00EB2EAC">
              <w:rPr>
                <w:noProof/>
                <w:webHidden/>
              </w:rPr>
              <w:instrText xml:space="preserve"> PAGEREF _Toc135990788 \h </w:instrText>
            </w:r>
            <w:r w:rsidR="00EB2EAC" w:rsidRPr="00EB2EAC">
              <w:rPr>
                <w:noProof/>
                <w:webHidden/>
              </w:rPr>
            </w:r>
            <w:r w:rsidR="00EB2EAC" w:rsidRPr="00EB2EAC">
              <w:rPr>
                <w:noProof/>
                <w:webHidden/>
              </w:rPr>
              <w:fldChar w:fldCharType="separate"/>
            </w:r>
            <w:r w:rsidR="005B4C62">
              <w:rPr>
                <w:noProof/>
                <w:webHidden/>
              </w:rPr>
              <w:t>6</w:t>
            </w:r>
            <w:r w:rsidR="00EB2EAC" w:rsidRPr="00EB2EAC">
              <w:rPr>
                <w:noProof/>
                <w:webHidden/>
              </w:rPr>
              <w:fldChar w:fldCharType="end"/>
            </w:r>
          </w:hyperlink>
        </w:p>
        <w:p w14:paraId="4A54B60E" w14:textId="030E7A6B" w:rsidR="00EB2EAC" w:rsidRPr="00EB2EAC" w:rsidRDefault="001A4875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5990789" w:history="1">
            <w:r w:rsidR="00EB2EAC" w:rsidRPr="00EB2EAC">
              <w:rPr>
                <w:rStyle w:val="af8"/>
                <w:noProof/>
              </w:rPr>
              <w:t>2.1.2.</w:t>
            </w:r>
            <w:r w:rsidR="00EB2EAC" w:rsidRPr="00EB2EA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B2EAC" w:rsidRPr="00EB2EAC">
              <w:rPr>
                <w:rStyle w:val="af8"/>
                <w:noProof/>
              </w:rPr>
              <w:t>Требования к срокам оказания услуг</w:t>
            </w:r>
            <w:r w:rsidR="00EB2EAC" w:rsidRPr="00EB2EAC">
              <w:rPr>
                <w:noProof/>
                <w:webHidden/>
              </w:rPr>
              <w:tab/>
            </w:r>
            <w:r w:rsidR="00EB2EAC" w:rsidRPr="00EB2EAC">
              <w:rPr>
                <w:noProof/>
                <w:webHidden/>
              </w:rPr>
              <w:fldChar w:fldCharType="begin"/>
            </w:r>
            <w:r w:rsidR="00EB2EAC" w:rsidRPr="00EB2EAC">
              <w:rPr>
                <w:noProof/>
                <w:webHidden/>
              </w:rPr>
              <w:instrText xml:space="preserve"> PAGEREF _Toc135990789 \h </w:instrText>
            </w:r>
            <w:r w:rsidR="00EB2EAC" w:rsidRPr="00EB2EAC">
              <w:rPr>
                <w:noProof/>
                <w:webHidden/>
              </w:rPr>
            </w:r>
            <w:r w:rsidR="00EB2EAC" w:rsidRPr="00EB2EAC">
              <w:rPr>
                <w:noProof/>
                <w:webHidden/>
              </w:rPr>
              <w:fldChar w:fldCharType="separate"/>
            </w:r>
            <w:r w:rsidR="005B4C62">
              <w:rPr>
                <w:noProof/>
                <w:webHidden/>
              </w:rPr>
              <w:t>9</w:t>
            </w:r>
            <w:r w:rsidR="00EB2EAC" w:rsidRPr="00EB2EAC">
              <w:rPr>
                <w:noProof/>
                <w:webHidden/>
              </w:rPr>
              <w:fldChar w:fldCharType="end"/>
            </w:r>
          </w:hyperlink>
        </w:p>
        <w:p w14:paraId="2ED9058A" w14:textId="459D47D5" w:rsidR="00EB2EAC" w:rsidRDefault="001A4875">
          <w:pPr>
            <w:pStyle w:val="17"/>
            <w:rPr>
              <w:rStyle w:val="af8"/>
              <w:noProof/>
            </w:rPr>
          </w:pPr>
          <w:hyperlink w:anchor="_Toc135990790" w:history="1">
            <w:r w:rsidR="00EB2EAC" w:rsidRPr="00EB2EAC">
              <w:rPr>
                <w:rStyle w:val="af8"/>
                <w:noProof/>
              </w:rPr>
              <w:t>Таблица 3. Требования к срокам оказания услуг</w:t>
            </w:r>
            <w:r w:rsidR="00EB2EAC" w:rsidRPr="00EB2EAC">
              <w:rPr>
                <w:noProof/>
                <w:webHidden/>
              </w:rPr>
              <w:tab/>
            </w:r>
            <w:r w:rsidR="00EB2EAC" w:rsidRPr="00EB2EAC">
              <w:rPr>
                <w:noProof/>
                <w:webHidden/>
              </w:rPr>
              <w:fldChar w:fldCharType="begin"/>
            </w:r>
            <w:r w:rsidR="00EB2EAC" w:rsidRPr="00EB2EAC">
              <w:rPr>
                <w:noProof/>
                <w:webHidden/>
              </w:rPr>
              <w:instrText xml:space="preserve"> PAGEREF _Toc135990790 \h </w:instrText>
            </w:r>
            <w:r w:rsidR="00EB2EAC" w:rsidRPr="00EB2EAC">
              <w:rPr>
                <w:noProof/>
                <w:webHidden/>
              </w:rPr>
            </w:r>
            <w:r w:rsidR="00EB2EAC" w:rsidRPr="00EB2EAC">
              <w:rPr>
                <w:noProof/>
                <w:webHidden/>
              </w:rPr>
              <w:fldChar w:fldCharType="separate"/>
            </w:r>
            <w:r w:rsidR="005B4C62">
              <w:rPr>
                <w:noProof/>
                <w:webHidden/>
              </w:rPr>
              <w:t>9</w:t>
            </w:r>
            <w:r w:rsidR="00EB2EAC" w:rsidRPr="00EB2EAC">
              <w:rPr>
                <w:noProof/>
                <w:webHidden/>
              </w:rPr>
              <w:fldChar w:fldCharType="end"/>
            </w:r>
          </w:hyperlink>
        </w:p>
        <w:p w14:paraId="0A91889D" w14:textId="7DA56222" w:rsidR="00EB2EAC" w:rsidRPr="00EB2EAC" w:rsidRDefault="00EB2EAC" w:rsidP="00EB2EAC">
          <w:pPr>
            <w:pStyle w:val="39"/>
            <w:rPr>
              <w:rFonts w:eastAsiaTheme="minorEastAsia"/>
              <w:noProof/>
            </w:rPr>
          </w:pPr>
          <w:r>
            <w:rPr>
              <w:rFonts w:eastAsiaTheme="minorEastAsia"/>
              <w:noProof/>
            </w:rPr>
            <w:t>2.2. Требования к качеству услуг……………………………………………………………………………………9</w:t>
          </w:r>
        </w:p>
        <w:p w14:paraId="56B6396D" w14:textId="1BAC166B" w:rsidR="00EB2EAC" w:rsidRPr="00EB2EAC" w:rsidRDefault="001A4875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35990791" w:history="1">
            <w:r w:rsidR="00EB2EAC" w:rsidRPr="00EB2EAC">
              <w:rPr>
                <w:rStyle w:val="af8"/>
                <w:noProof/>
              </w:rPr>
              <w:t>Таблица 4. Требования к качеству услуг</w:t>
            </w:r>
            <w:r w:rsidR="00EB2EAC" w:rsidRPr="00EB2EAC">
              <w:rPr>
                <w:noProof/>
                <w:webHidden/>
              </w:rPr>
              <w:tab/>
            </w:r>
            <w:r w:rsidR="00EB2EAC" w:rsidRPr="00EB2EAC">
              <w:rPr>
                <w:noProof/>
                <w:webHidden/>
              </w:rPr>
              <w:fldChar w:fldCharType="begin"/>
            </w:r>
            <w:r w:rsidR="00EB2EAC" w:rsidRPr="00EB2EAC">
              <w:rPr>
                <w:noProof/>
                <w:webHidden/>
              </w:rPr>
              <w:instrText xml:space="preserve"> PAGEREF _Toc135990791 \h </w:instrText>
            </w:r>
            <w:r w:rsidR="00EB2EAC" w:rsidRPr="00EB2EAC">
              <w:rPr>
                <w:noProof/>
                <w:webHidden/>
              </w:rPr>
            </w:r>
            <w:r w:rsidR="00EB2EAC" w:rsidRPr="00EB2EAC">
              <w:rPr>
                <w:noProof/>
                <w:webHidden/>
              </w:rPr>
              <w:fldChar w:fldCharType="separate"/>
            </w:r>
            <w:r w:rsidR="005B4C62">
              <w:rPr>
                <w:noProof/>
                <w:webHidden/>
              </w:rPr>
              <w:t>10</w:t>
            </w:r>
            <w:r w:rsidR="00EB2EAC" w:rsidRPr="00EB2EAC">
              <w:rPr>
                <w:noProof/>
                <w:webHidden/>
              </w:rPr>
              <w:fldChar w:fldCharType="end"/>
            </w:r>
          </w:hyperlink>
        </w:p>
        <w:p w14:paraId="27C5F094" w14:textId="043ED099" w:rsidR="00EB2EAC" w:rsidRPr="00EB2EAC" w:rsidRDefault="001A4875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35990792" w:history="1">
            <w:r w:rsidR="00EB2EAC" w:rsidRPr="00EB2EAC">
              <w:rPr>
                <w:rStyle w:val="af8"/>
                <w:noProof/>
              </w:rPr>
              <w:t>3.</w:t>
            </w:r>
            <w:r w:rsidR="00EB2EAC" w:rsidRPr="00EB2EA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EB2EAC" w:rsidRPr="00EB2EAC">
              <w:rPr>
                <w:rStyle w:val="af8"/>
                <w:noProof/>
              </w:rPr>
              <w:t>Требования к документации по ценообразованию на этапе закупки</w:t>
            </w:r>
            <w:r w:rsidR="00EB2EAC" w:rsidRPr="00EB2EAC">
              <w:rPr>
                <w:noProof/>
                <w:webHidden/>
              </w:rPr>
              <w:tab/>
            </w:r>
            <w:r w:rsidR="00EB2EAC" w:rsidRPr="00EB2EAC">
              <w:rPr>
                <w:noProof/>
                <w:webHidden/>
              </w:rPr>
              <w:fldChar w:fldCharType="begin"/>
            </w:r>
            <w:r w:rsidR="00EB2EAC" w:rsidRPr="00EB2EAC">
              <w:rPr>
                <w:noProof/>
                <w:webHidden/>
              </w:rPr>
              <w:instrText xml:space="preserve"> PAGEREF _Toc135990792 \h </w:instrText>
            </w:r>
            <w:r w:rsidR="00EB2EAC" w:rsidRPr="00EB2EAC">
              <w:rPr>
                <w:noProof/>
                <w:webHidden/>
              </w:rPr>
            </w:r>
            <w:r w:rsidR="00EB2EAC" w:rsidRPr="00EB2EAC">
              <w:rPr>
                <w:noProof/>
                <w:webHidden/>
              </w:rPr>
              <w:fldChar w:fldCharType="separate"/>
            </w:r>
            <w:r w:rsidR="005B4C62">
              <w:rPr>
                <w:noProof/>
                <w:webHidden/>
              </w:rPr>
              <w:t>26</w:t>
            </w:r>
            <w:r w:rsidR="00EB2EAC" w:rsidRPr="00EB2EAC">
              <w:rPr>
                <w:noProof/>
                <w:webHidden/>
              </w:rPr>
              <w:fldChar w:fldCharType="end"/>
            </w:r>
          </w:hyperlink>
        </w:p>
        <w:p w14:paraId="693E7C6B" w14:textId="16A65640" w:rsidR="00EB2EAC" w:rsidRPr="00EB2EAC" w:rsidRDefault="001A4875" w:rsidP="00232763">
          <w:pPr>
            <w:pStyle w:val="17"/>
          </w:pPr>
          <w:hyperlink w:anchor="_Toc135990796" w:history="1">
            <w:r w:rsidR="00232763" w:rsidRPr="00EB2EAC">
              <w:rPr>
                <w:noProof/>
                <w:webHidden/>
              </w:rPr>
              <w:tab/>
            </w:r>
          </w:hyperlink>
          <w:r w:rsidR="00EB2EAC" w:rsidRPr="00EB2EAC">
            <w:rPr>
              <w:b w:val="0"/>
              <w:bCs w:val="0"/>
            </w:rPr>
            <w:fldChar w:fldCharType="end"/>
          </w:r>
        </w:p>
      </w:sdtContent>
    </w:sdt>
    <w:p w14:paraId="1EBDFC51" w14:textId="24A63774" w:rsidR="00EB5AE9" w:rsidRPr="00EB2EAC" w:rsidRDefault="00EB5AE9" w:rsidP="00B1058D">
      <w:pPr>
        <w:pStyle w:val="24"/>
      </w:pPr>
      <w:r w:rsidRPr="00EB2EAC">
        <w:br w:type="page"/>
      </w:r>
    </w:p>
    <w:p w14:paraId="79856FC9" w14:textId="77777777" w:rsidR="00EB5AE9" w:rsidRPr="001F4587" w:rsidRDefault="00EB5AE9" w:rsidP="00B1058D">
      <w:pPr>
        <w:pStyle w:val="1"/>
      </w:pPr>
      <w:bookmarkStart w:id="0" w:name="_Toc127180227"/>
      <w:bookmarkStart w:id="1" w:name="_Toc135990784"/>
      <w:r w:rsidRPr="001F4587">
        <w:lastRenderedPageBreak/>
        <w:t>Общие сведения</w:t>
      </w:r>
      <w:bookmarkEnd w:id="0"/>
      <w:bookmarkEnd w:id="1"/>
    </w:p>
    <w:p w14:paraId="0F1E7359" w14:textId="77777777" w:rsidR="00EB5AE9" w:rsidRPr="001F4587" w:rsidRDefault="00EB5AE9" w:rsidP="00B1058D">
      <w:pPr>
        <w:pStyle w:val="4"/>
      </w:pPr>
      <w:bookmarkStart w:id="2" w:name="_Toc46743505"/>
      <w:bookmarkStart w:id="3" w:name="_Toc54643695"/>
      <w:bookmarkStart w:id="4" w:name="_Toc127180228"/>
      <w:r w:rsidRPr="001F4587">
        <w:t>Обозначения и сокращения</w:t>
      </w:r>
      <w:bookmarkEnd w:id="2"/>
      <w:bookmarkEnd w:id="3"/>
      <w:bookmarkEnd w:id="4"/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512"/>
      </w:tblGrid>
      <w:tr w:rsidR="00EB5AE9" w:rsidRPr="00EB2EAC" w14:paraId="4A028589" w14:textId="77777777" w:rsidTr="00EB5AE9">
        <w:trPr>
          <w:cantSplit/>
          <w:jc w:val="center"/>
        </w:trPr>
        <w:tc>
          <w:tcPr>
            <w:tcW w:w="2689" w:type="dxa"/>
          </w:tcPr>
          <w:p w14:paraId="1E3BE497" w14:textId="77777777" w:rsidR="00EB5AE9" w:rsidRPr="00EB2EAC" w:rsidRDefault="00EB5AE9" w:rsidP="00D31520">
            <w:pPr>
              <w:widowControl w:val="0"/>
              <w:tabs>
                <w:tab w:val="left" w:pos="426"/>
              </w:tabs>
              <w:spacing w:before="0" w:after="0" w:line="20" w:lineRule="atLeast"/>
              <w:jc w:val="center"/>
              <w:rPr>
                <w:rFonts w:eastAsia="Calibri"/>
                <w:b/>
              </w:rPr>
            </w:pPr>
            <w:r w:rsidRPr="00EB2EAC">
              <w:rPr>
                <w:rFonts w:eastAsia="Calibri"/>
                <w:b/>
                <w:sz w:val="24"/>
              </w:rPr>
              <w:t>Термин</w:t>
            </w:r>
          </w:p>
        </w:tc>
        <w:tc>
          <w:tcPr>
            <w:tcW w:w="7512" w:type="dxa"/>
          </w:tcPr>
          <w:p w14:paraId="7ABD44BA" w14:textId="77777777" w:rsidR="00EB5AE9" w:rsidRPr="00EB2EAC" w:rsidRDefault="00EB5AE9" w:rsidP="00D31520">
            <w:pPr>
              <w:widowControl w:val="0"/>
              <w:tabs>
                <w:tab w:val="left" w:pos="426"/>
              </w:tabs>
              <w:spacing w:before="0" w:after="0" w:line="20" w:lineRule="atLeast"/>
              <w:jc w:val="center"/>
              <w:rPr>
                <w:rFonts w:eastAsia="Calibri"/>
                <w:b/>
              </w:rPr>
            </w:pPr>
            <w:r w:rsidRPr="00EB2EAC">
              <w:rPr>
                <w:rFonts w:eastAsia="Calibri"/>
                <w:b/>
                <w:sz w:val="24"/>
              </w:rPr>
              <w:t>Определение</w:t>
            </w:r>
          </w:p>
        </w:tc>
      </w:tr>
      <w:tr w:rsidR="00EB5AE9" w:rsidRPr="00EB2EAC" w14:paraId="5B81B1D5" w14:textId="77777777" w:rsidTr="00EB5AE9">
        <w:trPr>
          <w:cantSplit/>
          <w:jc w:val="center"/>
        </w:trPr>
        <w:tc>
          <w:tcPr>
            <w:tcW w:w="2689" w:type="dxa"/>
          </w:tcPr>
          <w:p w14:paraId="5DC9BD3F" w14:textId="77777777" w:rsidR="00EB5AE9" w:rsidRPr="00EB2EAC" w:rsidRDefault="00EB5AE9" w:rsidP="00D31520">
            <w:pPr>
              <w:widowControl w:val="0"/>
              <w:tabs>
                <w:tab w:val="left" w:pos="426"/>
              </w:tabs>
              <w:spacing w:before="0" w:after="0" w:line="20" w:lineRule="atLeast"/>
              <w:rPr>
                <w:rFonts w:eastAsia="Calibri"/>
                <w:sz w:val="24"/>
              </w:rPr>
            </w:pPr>
            <w:r w:rsidRPr="00EB2EAC">
              <w:rPr>
                <w:rFonts w:eastAsia="Calibri"/>
                <w:sz w:val="24"/>
              </w:rPr>
              <w:t>Заказчик</w:t>
            </w:r>
          </w:p>
        </w:tc>
        <w:tc>
          <w:tcPr>
            <w:tcW w:w="7512" w:type="dxa"/>
          </w:tcPr>
          <w:p w14:paraId="1F6E09FB" w14:textId="77777777" w:rsidR="00EB5AE9" w:rsidRPr="00EB2EAC" w:rsidRDefault="00EB5AE9" w:rsidP="00D31520">
            <w:pPr>
              <w:widowControl w:val="0"/>
              <w:tabs>
                <w:tab w:val="left" w:pos="426"/>
              </w:tabs>
              <w:spacing w:before="0" w:after="0" w:line="20" w:lineRule="atLeast"/>
              <w:rPr>
                <w:rFonts w:eastAsia="Calibri"/>
              </w:rPr>
            </w:pPr>
            <w:r w:rsidRPr="00EB2EAC">
              <w:rPr>
                <w:rFonts w:eastAsia="Calibri"/>
                <w:sz w:val="24"/>
              </w:rPr>
              <w:t>Публичное акционерное общество «Федеральная гидрогенерирующая компания – РусГидро» (ПАО «РусГидро»)</w:t>
            </w:r>
          </w:p>
        </w:tc>
      </w:tr>
      <w:tr w:rsidR="00082100" w:rsidRPr="00EB2EAC" w14:paraId="1632CF6A" w14:textId="77777777" w:rsidTr="00EB5AE9">
        <w:trPr>
          <w:cantSplit/>
          <w:jc w:val="center"/>
        </w:trPr>
        <w:tc>
          <w:tcPr>
            <w:tcW w:w="2689" w:type="dxa"/>
          </w:tcPr>
          <w:p w14:paraId="19901571" w14:textId="4B9B0330" w:rsidR="00082100" w:rsidRPr="00EB2EAC" w:rsidRDefault="00082100" w:rsidP="008957ED">
            <w:pPr>
              <w:widowControl w:val="0"/>
              <w:tabs>
                <w:tab w:val="left" w:pos="426"/>
              </w:tabs>
              <w:spacing w:before="0" w:after="0" w:line="20" w:lineRule="atLeast"/>
              <w:rPr>
                <w:rFonts w:eastAsia="Calibri"/>
                <w:sz w:val="24"/>
              </w:rPr>
            </w:pPr>
            <w:r w:rsidRPr="00EB2EAC">
              <w:rPr>
                <w:kern w:val="3"/>
                <w:sz w:val="24"/>
                <w:szCs w:val="24"/>
              </w:rPr>
              <w:t xml:space="preserve">Подразделение Заказчика (функциональный </w:t>
            </w:r>
            <w:r w:rsidR="008957ED">
              <w:rPr>
                <w:kern w:val="3"/>
                <w:sz w:val="24"/>
                <w:szCs w:val="24"/>
              </w:rPr>
              <w:t>З</w:t>
            </w:r>
            <w:r w:rsidRPr="00EB2EAC">
              <w:rPr>
                <w:kern w:val="3"/>
                <w:sz w:val="24"/>
                <w:szCs w:val="24"/>
              </w:rPr>
              <w:t>аказчик)</w:t>
            </w:r>
          </w:p>
        </w:tc>
        <w:tc>
          <w:tcPr>
            <w:tcW w:w="7512" w:type="dxa"/>
          </w:tcPr>
          <w:p w14:paraId="7B01FC23" w14:textId="5DC3625D" w:rsidR="00082100" w:rsidRPr="00EB2EAC" w:rsidRDefault="00082100" w:rsidP="008957ED">
            <w:pPr>
              <w:spacing w:before="0" w:after="0" w:line="20" w:lineRule="atLeast"/>
              <w:rPr>
                <w:rFonts w:eastAsia="Calibri"/>
                <w:sz w:val="24"/>
              </w:rPr>
            </w:pPr>
            <w:r w:rsidRPr="00EB2EAC">
              <w:rPr>
                <w:sz w:val="24"/>
                <w:szCs w:val="24"/>
              </w:rPr>
              <w:t>Филиал Публичного акционерного общества «Федеральная гидрогенерирующая компания - РусГидро» - «Корпоративный университет гидроэнергетики» (Филиал ПАО РусГидро – «КорУнГ»)</w:t>
            </w:r>
          </w:p>
        </w:tc>
      </w:tr>
      <w:tr w:rsidR="00082100" w:rsidRPr="00EB2EAC" w14:paraId="6B8D003F" w14:textId="77777777" w:rsidTr="00EB5AE9">
        <w:trPr>
          <w:cantSplit/>
          <w:jc w:val="center"/>
        </w:trPr>
        <w:tc>
          <w:tcPr>
            <w:tcW w:w="2689" w:type="dxa"/>
          </w:tcPr>
          <w:p w14:paraId="364BE35C" w14:textId="77777777" w:rsidR="00082100" w:rsidRPr="008957ED" w:rsidRDefault="00082100" w:rsidP="00D31520">
            <w:pPr>
              <w:widowControl w:val="0"/>
              <w:tabs>
                <w:tab w:val="left" w:pos="426"/>
              </w:tabs>
              <w:spacing w:before="0" w:after="0" w:line="20" w:lineRule="atLeast"/>
              <w:rPr>
                <w:rFonts w:eastAsia="Calibri"/>
                <w:sz w:val="24"/>
                <w:szCs w:val="24"/>
                <w:highlight w:val="yellow"/>
              </w:rPr>
            </w:pPr>
            <w:r w:rsidRPr="00250BC0">
              <w:rPr>
                <w:rFonts w:eastAsia="Calibri"/>
                <w:sz w:val="24"/>
                <w:szCs w:val="24"/>
              </w:rPr>
              <w:t>Претендент</w:t>
            </w:r>
          </w:p>
        </w:tc>
        <w:tc>
          <w:tcPr>
            <w:tcW w:w="7512" w:type="dxa"/>
          </w:tcPr>
          <w:p w14:paraId="185E0FB3" w14:textId="665486FE" w:rsidR="00082100" w:rsidRPr="00EB2EAC" w:rsidRDefault="00393ACC" w:rsidP="00D31520">
            <w:pPr>
              <w:widowControl w:val="0"/>
              <w:suppressAutoHyphens/>
              <w:autoSpaceDN w:val="0"/>
              <w:spacing w:before="0" w:after="0" w:line="20" w:lineRule="atLeast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Юридическое или физическое лицо</w:t>
            </w:r>
            <w:r w:rsidR="00082100" w:rsidRPr="00EB2EAC">
              <w:rPr>
                <w:kern w:val="3"/>
                <w:sz w:val="24"/>
                <w:szCs w:val="24"/>
              </w:rPr>
              <w:t>, подавший заявку</w:t>
            </w:r>
            <w:r>
              <w:rPr>
                <w:kern w:val="3"/>
                <w:sz w:val="24"/>
                <w:szCs w:val="24"/>
              </w:rPr>
              <w:t xml:space="preserve"> на участие в закупке</w:t>
            </w:r>
          </w:p>
        </w:tc>
      </w:tr>
      <w:tr w:rsidR="00082100" w:rsidRPr="00EB2EAC" w14:paraId="03FA9F3A" w14:textId="77777777" w:rsidTr="00EB5AE9">
        <w:trPr>
          <w:cantSplit/>
          <w:jc w:val="center"/>
        </w:trPr>
        <w:tc>
          <w:tcPr>
            <w:tcW w:w="2689" w:type="dxa"/>
          </w:tcPr>
          <w:p w14:paraId="1B4F4FE6" w14:textId="77777777" w:rsidR="00082100" w:rsidRPr="00EB2EAC" w:rsidRDefault="00082100" w:rsidP="00D31520">
            <w:pPr>
              <w:widowControl w:val="0"/>
              <w:tabs>
                <w:tab w:val="left" w:pos="426"/>
              </w:tabs>
              <w:spacing w:before="0" w:after="0" w:line="20" w:lineRule="atLeast"/>
              <w:rPr>
                <w:rFonts w:eastAsia="Calibri"/>
                <w:sz w:val="24"/>
              </w:rPr>
            </w:pPr>
            <w:r w:rsidRPr="00EB2EAC">
              <w:rPr>
                <w:rFonts w:eastAsia="Calibri"/>
                <w:sz w:val="24"/>
              </w:rPr>
              <w:t>Поставщик</w:t>
            </w:r>
          </w:p>
          <w:p w14:paraId="4CB8EA51" w14:textId="77777777" w:rsidR="00082100" w:rsidRPr="00EB2EAC" w:rsidRDefault="00082100" w:rsidP="00D31520">
            <w:pPr>
              <w:widowControl w:val="0"/>
              <w:tabs>
                <w:tab w:val="left" w:pos="426"/>
              </w:tabs>
              <w:spacing w:before="0" w:after="0" w:line="20" w:lineRule="atLeast"/>
              <w:rPr>
                <w:rFonts w:eastAsia="Calibri"/>
                <w:sz w:val="24"/>
              </w:rPr>
            </w:pPr>
            <w:r w:rsidRPr="00EB2EAC">
              <w:rPr>
                <w:rFonts w:eastAsia="Calibri"/>
                <w:sz w:val="24"/>
              </w:rPr>
              <w:t>(он же – Исполнитель)</w:t>
            </w:r>
          </w:p>
        </w:tc>
        <w:tc>
          <w:tcPr>
            <w:tcW w:w="7512" w:type="dxa"/>
          </w:tcPr>
          <w:p w14:paraId="6D02155E" w14:textId="77777777" w:rsidR="00082100" w:rsidRPr="00EB2EAC" w:rsidRDefault="00082100" w:rsidP="00D31520">
            <w:pPr>
              <w:widowControl w:val="0"/>
              <w:tabs>
                <w:tab w:val="left" w:pos="426"/>
              </w:tabs>
              <w:spacing w:before="0" w:after="0" w:line="20" w:lineRule="atLeast"/>
              <w:rPr>
                <w:rFonts w:eastAsia="Calibri"/>
              </w:rPr>
            </w:pPr>
            <w:r w:rsidRPr="00EB2EAC">
              <w:rPr>
                <w:rFonts w:eastAsia="Calibri"/>
                <w:sz w:val="24"/>
              </w:rPr>
              <w:t>Участник закупки, получивший право заключения договора</w:t>
            </w:r>
          </w:p>
        </w:tc>
      </w:tr>
      <w:tr w:rsidR="00082100" w:rsidRPr="00EB2EAC" w14:paraId="68C8A8F5" w14:textId="77777777" w:rsidTr="00EB5AE9">
        <w:trPr>
          <w:cantSplit/>
          <w:trHeight w:val="485"/>
          <w:jc w:val="center"/>
        </w:trPr>
        <w:tc>
          <w:tcPr>
            <w:tcW w:w="2689" w:type="dxa"/>
          </w:tcPr>
          <w:p w14:paraId="40BB3316" w14:textId="77777777" w:rsidR="00082100" w:rsidRPr="00EB2EAC" w:rsidRDefault="00082100" w:rsidP="00D31520">
            <w:pPr>
              <w:widowControl w:val="0"/>
              <w:tabs>
                <w:tab w:val="left" w:pos="426"/>
              </w:tabs>
              <w:spacing w:before="0" w:after="0" w:line="20" w:lineRule="atLeast"/>
              <w:rPr>
                <w:rFonts w:eastAsia="Calibri"/>
                <w:sz w:val="24"/>
              </w:rPr>
            </w:pPr>
            <w:r w:rsidRPr="00EB2EAC">
              <w:rPr>
                <w:rFonts w:eastAsia="Calibri"/>
                <w:sz w:val="24"/>
              </w:rPr>
              <w:t>Чемпионат</w:t>
            </w:r>
          </w:p>
        </w:tc>
        <w:tc>
          <w:tcPr>
            <w:tcW w:w="7512" w:type="dxa"/>
          </w:tcPr>
          <w:p w14:paraId="68A3A39D" w14:textId="0DE96B51" w:rsidR="00082100" w:rsidRPr="00EB2EAC" w:rsidRDefault="007259BD" w:rsidP="00D31520">
            <w:pPr>
              <w:widowControl w:val="0"/>
              <w:tabs>
                <w:tab w:val="left" w:pos="426"/>
              </w:tabs>
              <w:spacing w:before="0" w:after="0" w:line="20" w:lineRule="atLeast"/>
              <w:rPr>
                <w:rFonts w:eastAsia="Calibri"/>
                <w:sz w:val="24"/>
              </w:rPr>
            </w:pPr>
            <w:r w:rsidRPr="00B27CD0">
              <w:rPr>
                <w:rFonts w:eastAsia="Calibri"/>
                <w:sz w:val="24"/>
                <w:szCs w:val="24"/>
                <w:lang w:eastAsia="x-none"/>
              </w:rPr>
              <w:t>Корпоративный чемпионат Группы РусГидро среди юниоров по методике движения «Профессионалы» (компетенция «Электромонтаж»)</w:t>
            </w:r>
            <w:r w:rsidR="007D6452"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="007D6452" w:rsidRPr="00B27CD0">
              <w:rPr>
                <w:rFonts w:eastAsia="Calibri"/>
                <w:sz w:val="24"/>
                <w:szCs w:val="24"/>
                <w:lang w:eastAsia="x-none"/>
              </w:rPr>
              <w:t>на территории Российской Федерации</w:t>
            </w:r>
          </w:p>
        </w:tc>
      </w:tr>
      <w:tr w:rsidR="00082100" w:rsidRPr="00EB2EAC" w14:paraId="3CFE3421" w14:textId="77777777" w:rsidTr="00EB5AE9">
        <w:trPr>
          <w:cantSplit/>
          <w:jc w:val="center"/>
        </w:trPr>
        <w:tc>
          <w:tcPr>
            <w:tcW w:w="2689" w:type="dxa"/>
          </w:tcPr>
          <w:p w14:paraId="7506A08F" w14:textId="77777777" w:rsidR="00082100" w:rsidRPr="00250BC0" w:rsidRDefault="00082100" w:rsidP="00D31520">
            <w:pPr>
              <w:widowControl w:val="0"/>
              <w:tabs>
                <w:tab w:val="left" w:pos="426"/>
              </w:tabs>
              <w:spacing w:before="0" w:after="0" w:line="20" w:lineRule="atLeast"/>
              <w:rPr>
                <w:rFonts w:eastAsia="Calibri"/>
                <w:sz w:val="24"/>
                <w:highlight w:val="yellow"/>
              </w:rPr>
            </w:pPr>
            <w:r w:rsidRPr="0088111E">
              <w:rPr>
                <w:rFonts w:eastAsia="Calibri"/>
                <w:sz w:val="24"/>
                <w:szCs w:val="24"/>
              </w:rPr>
              <w:t>Участники Чемпионата</w:t>
            </w:r>
          </w:p>
        </w:tc>
        <w:tc>
          <w:tcPr>
            <w:tcW w:w="7512" w:type="dxa"/>
          </w:tcPr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445"/>
              <w:gridCol w:w="4834"/>
              <w:gridCol w:w="1976"/>
            </w:tblGrid>
            <w:tr w:rsidR="00082100" w:rsidRPr="00EB2EAC" w14:paraId="6BF7508A" w14:textId="77777777" w:rsidTr="005C7AF2">
              <w:tc>
                <w:tcPr>
                  <w:tcW w:w="445" w:type="dxa"/>
                  <w:vAlign w:val="center"/>
                </w:tcPr>
                <w:p w14:paraId="3656A148" w14:textId="77777777" w:rsidR="00082100" w:rsidRPr="00EB2EAC" w:rsidRDefault="00082100" w:rsidP="00D31520">
                  <w:pPr>
                    <w:spacing w:before="0" w:after="0" w:line="20" w:lineRule="atLeast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EB2EAC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834" w:type="dxa"/>
                  <w:vAlign w:val="center"/>
                </w:tcPr>
                <w:p w14:paraId="34761C93" w14:textId="77777777" w:rsidR="00082100" w:rsidRPr="00EB2EAC" w:rsidRDefault="00082100" w:rsidP="00D31520">
                  <w:pPr>
                    <w:spacing w:before="0" w:after="0" w:line="20" w:lineRule="atLeast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EB2EAC">
                    <w:rPr>
                      <w:rFonts w:eastAsia="Calibri"/>
                      <w:sz w:val="24"/>
                      <w:szCs w:val="24"/>
                    </w:rPr>
                    <w:t>Категория</w:t>
                  </w:r>
                </w:p>
              </w:tc>
              <w:tc>
                <w:tcPr>
                  <w:tcW w:w="1976" w:type="dxa"/>
                  <w:vAlign w:val="center"/>
                </w:tcPr>
                <w:p w14:paraId="32330FF1" w14:textId="7E0F6CF9" w:rsidR="00082100" w:rsidRPr="00EB2EAC" w:rsidRDefault="00082100" w:rsidP="005C7AF2">
                  <w:pPr>
                    <w:spacing w:before="0" w:after="0" w:line="20" w:lineRule="atLeast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EB2EAC">
                    <w:rPr>
                      <w:rFonts w:eastAsia="Calibri"/>
                      <w:sz w:val="24"/>
                      <w:szCs w:val="24"/>
                    </w:rPr>
                    <w:t xml:space="preserve">Планируемое количество </w:t>
                  </w:r>
                </w:p>
              </w:tc>
            </w:tr>
            <w:tr w:rsidR="005C7AF2" w:rsidRPr="00EB2EAC" w14:paraId="2F2491ED" w14:textId="77777777" w:rsidTr="005C7AF2">
              <w:trPr>
                <w:trHeight w:val="112"/>
              </w:trPr>
              <w:tc>
                <w:tcPr>
                  <w:tcW w:w="445" w:type="dxa"/>
                  <w:vAlign w:val="center"/>
                </w:tcPr>
                <w:p w14:paraId="09D99C9F" w14:textId="77777777" w:rsidR="005C7AF2" w:rsidRPr="00EB2EAC" w:rsidRDefault="005C7AF2" w:rsidP="005C7AF2">
                  <w:pPr>
                    <w:pStyle w:val="aff9"/>
                    <w:numPr>
                      <w:ilvl w:val="0"/>
                      <w:numId w:val="18"/>
                    </w:numPr>
                    <w:spacing w:before="0" w:after="0" w:line="20" w:lineRule="atLeast"/>
                    <w:jc w:val="center"/>
                  </w:pPr>
                </w:p>
              </w:tc>
              <w:tc>
                <w:tcPr>
                  <w:tcW w:w="4834" w:type="dxa"/>
                </w:tcPr>
                <w:p w14:paraId="7C5A352F" w14:textId="09B4D623" w:rsidR="005C7AF2" w:rsidRPr="005C7AF2" w:rsidRDefault="005C7AF2" w:rsidP="005C7AF2">
                  <w:pPr>
                    <w:spacing w:before="0" w:after="0" w:line="20" w:lineRule="atLeast"/>
                    <w:jc w:val="left"/>
                    <w:rPr>
                      <w:rFonts w:eastAsia="Calibri"/>
                      <w:sz w:val="24"/>
                      <w:szCs w:val="24"/>
                    </w:rPr>
                  </w:pPr>
                  <w:r w:rsidRPr="005C7AF2">
                    <w:rPr>
                      <w:sz w:val="24"/>
                      <w:szCs w:val="24"/>
                    </w:rPr>
                    <w:t>Главный эксперт</w:t>
                  </w:r>
                </w:p>
              </w:tc>
              <w:tc>
                <w:tcPr>
                  <w:tcW w:w="1976" w:type="dxa"/>
                  <w:vAlign w:val="center"/>
                </w:tcPr>
                <w:p w14:paraId="2BB73979" w14:textId="53CB993C" w:rsidR="005C7AF2" w:rsidRPr="00EB2EAC" w:rsidRDefault="005C7AF2" w:rsidP="005C7AF2">
                  <w:pPr>
                    <w:spacing w:before="0" w:after="0" w:line="20" w:lineRule="atLeast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EB2EAC">
                    <w:rPr>
                      <w:rFonts w:eastAsia="Calibri"/>
                      <w:sz w:val="24"/>
                      <w:szCs w:val="24"/>
                    </w:rPr>
                    <w:t>не более 1</w:t>
                  </w:r>
                  <w:r w:rsidR="00471F6F">
                    <w:rPr>
                      <w:rFonts w:eastAsia="Calibri"/>
                      <w:sz w:val="24"/>
                      <w:szCs w:val="24"/>
                      <w:lang w:val="en-US"/>
                    </w:rPr>
                    <w:t>(</w:t>
                  </w:r>
                  <w:r w:rsidR="00471F6F">
                    <w:rPr>
                      <w:rFonts w:eastAsia="Calibri"/>
                      <w:sz w:val="24"/>
                      <w:szCs w:val="24"/>
                    </w:rPr>
                    <w:t>Одного)</w:t>
                  </w:r>
                  <w:r w:rsidRPr="00EB2EAC">
                    <w:rPr>
                      <w:rFonts w:eastAsia="Calibri"/>
                      <w:sz w:val="24"/>
                      <w:szCs w:val="24"/>
                    </w:rPr>
                    <w:t xml:space="preserve"> чел</w:t>
                  </w:r>
                  <w:r w:rsidR="00471F6F">
                    <w:rPr>
                      <w:rFonts w:eastAsia="Calibri"/>
                      <w:sz w:val="24"/>
                      <w:szCs w:val="24"/>
                    </w:rPr>
                    <w:t>овек</w:t>
                  </w:r>
                  <w:r w:rsidR="00393ACC">
                    <w:rPr>
                      <w:rFonts w:eastAsia="Calibri"/>
                      <w:sz w:val="24"/>
                      <w:szCs w:val="24"/>
                    </w:rPr>
                    <w:t>а</w:t>
                  </w:r>
                </w:p>
              </w:tc>
            </w:tr>
            <w:tr w:rsidR="005C7AF2" w:rsidRPr="00EB2EAC" w14:paraId="55101D38" w14:textId="77777777" w:rsidTr="005C7AF2">
              <w:tc>
                <w:tcPr>
                  <w:tcW w:w="445" w:type="dxa"/>
                </w:tcPr>
                <w:p w14:paraId="28FF0911" w14:textId="77777777" w:rsidR="005C7AF2" w:rsidRPr="00EB2EAC" w:rsidRDefault="005C7AF2" w:rsidP="005C7AF2">
                  <w:pPr>
                    <w:pStyle w:val="aff9"/>
                    <w:numPr>
                      <w:ilvl w:val="0"/>
                      <w:numId w:val="18"/>
                    </w:numPr>
                    <w:spacing w:before="0" w:after="0" w:line="20" w:lineRule="atLeast"/>
                  </w:pPr>
                </w:p>
              </w:tc>
              <w:tc>
                <w:tcPr>
                  <w:tcW w:w="4834" w:type="dxa"/>
                </w:tcPr>
                <w:p w14:paraId="5B0B8E17" w14:textId="71C5B034" w:rsidR="005C7AF2" w:rsidRPr="005C7AF2" w:rsidRDefault="005C7AF2" w:rsidP="005C7AF2">
                  <w:pPr>
                    <w:spacing w:before="0" w:after="0" w:line="20" w:lineRule="atLeast"/>
                    <w:jc w:val="left"/>
                    <w:rPr>
                      <w:rFonts w:eastAsia="Calibri"/>
                      <w:sz w:val="24"/>
                      <w:szCs w:val="24"/>
                    </w:rPr>
                  </w:pPr>
                  <w:r w:rsidRPr="005C7AF2">
                    <w:rPr>
                      <w:sz w:val="24"/>
                      <w:szCs w:val="24"/>
                    </w:rPr>
                    <w:t>Эксперт-наставник</w:t>
                  </w:r>
                </w:p>
              </w:tc>
              <w:tc>
                <w:tcPr>
                  <w:tcW w:w="1976" w:type="dxa"/>
                  <w:vAlign w:val="center"/>
                </w:tcPr>
                <w:p w14:paraId="6556FC0B" w14:textId="44C28044" w:rsidR="005C7AF2" w:rsidRPr="00EB2EAC" w:rsidRDefault="005C7AF2" w:rsidP="005C7AF2">
                  <w:pPr>
                    <w:spacing w:before="0" w:after="0" w:line="20" w:lineRule="atLeast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не более 7</w:t>
                  </w:r>
                  <w:r w:rsidR="00471F6F">
                    <w:rPr>
                      <w:rFonts w:eastAsia="Calibri"/>
                      <w:sz w:val="24"/>
                      <w:szCs w:val="24"/>
                    </w:rPr>
                    <w:t xml:space="preserve"> (Семи)</w:t>
                  </w:r>
                  <w:r w:rsidRPr="00EB2EAC">
                    <w:rPr>
                      <w:rFonts w:eastAsia="Calibri"/>
                      <w:sz w:val="24"/>
                      <w:szCs w:val="24"/>
                    </w:rPr>
                    <w:t xml:space="preserve"> чел</w:t>
                  </w:r>
                  <w:r w:rsidR="00471F6F">
                    <w:rPr>
                      <w:rFonts w:eastAsia="Calibri"/>
                      <w:sz w:val="24"/>
                      <w:szCs w:val="24"/>
                    </w:rPr>
                    <w:t>овек</w:t>
                  </w:r>
                </w:p>
              </w:tc>
            </w:tr>
            <w:tr w:rsidR="005C7AF2" w:rsidRPr="00EB2EAC" w14:paraId="6F8531AA" w14:textId="77777777" w:rsidTr="005C7AF2">
              <w:tc>
                <w:tcPr>
                  <w:tcW w:w="445" w:type="dxa"/>
                </w:tcPr>
                <w:p w14:paraId="08493115" w14:textId="77777777" w:rsidR="005C7AF2" w:rsidRPr="00EB2EAC" w:rsidRDefault="005C7AF2" w:rsidP="005C7AF2">
                  <w:pPr>
                    <w:pStyle w:val="aff9"/>
                    <w:numPr>
                      <w:ilvl w:val="0"/>
                      <w:numId w:val="18"/>
                    </w:numPr>
                    <w:spacing w:before="0" w:after="0" w:line="20" w:lineRule="atLeast"/>
                  </w:pPr>
                </w:p>
              </w:tc>
              <w:tc>
                <w:tcPr>
                  <w:tcW w:w="4834" w:type="dxa"/>
                </w:tcPr>
                <w:p w14:paraId="7AECAF64" w14:textId="74BF9900" w:rsidR="005C7AF2" w:rsidRPr="005C7AF2" w:rsidRDefault="005C7AF2" w:rsidP="005C7AF2">
                  <w:pPr>
                    <w:spacing w:before="0" w:after="0" w:line="20" w:lineRule="atLeast"/>
                    <w:jc w:val="left"/>
                    <w:rPr>
                      <w:sz w:val="24"/>
                      <w:szCs w:val="24"/>
                    </w:rPr>
                  </w:pPr>
                  <w:r w:rsidRPr="005C7AF2">
                    <w:rPr>
                      <w:sz w:val="24"/>
                      <w:szCs w:val="24"/>
                    </w:rPr>
                    <w:t>Участник (в том числе школьники в возрасте от 12</w:t>
                  </w:r>
                  <w:r w:rsidR="00471F6F">
                    <w:rPr>
                      <w:sz w:val="24"/>
                      <w:szCs w:val="24"/>
                    </w:rPr>
                    <w:t xml:space="preserve"> (Двенадцати)</w:t>
                  </w:r>
                  <w:r w:rsidRPr="005C7AF2">
                    <w:rPr>
                      <w:sz w:val="24"/>
                      <w:szCs w:val="24"/>
                    </w:rPr>
                    <w:t xml:space="preserve"> до 17</w:t>
                  </w:r>
                  <w:r w:rsidR="00471F6F">
                    <w:rPr>
                      <w:sz w:val="24"/>
                      <w:szCs w:val="24"/>
                    </w:rPr>
                    <w:t xml:space="preserve"> (Семнадцати)</w:t>
                  </w:r>
                  <w:r w:rsidRPr="005C7AF2">
                    <w:rPr>
                      <w:sz w:val="24"/>
                      <w:szCs w:val="24"/>
                    </w:rPr>
                    <w:t xml:space="preserve"> лет</w:t>
                  </w:r>
                </w:p>
              </w:tc>
              <w:tc>
                <w:tcPr>
                  <w:tcW w:w="1976" w:type="dxa"/>
                  <w:vAlign w:val="center"/>
                </w:tcPr>
                <w:p w14:paraId="65119B71" w14:textId="755D8F35" w:rsidR="005C7AF2" w:rsidRPr="00EB2EAC" w:rsidRDefault="005C7AF2" w:rsidP="005714E4">
                  <w:pPr>
                    <w:spacing w:before="0" w:after="0" w:line="20" w:lineRule="atLeast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не </w:t>
                  </w:r>
                  <w:r w:rsidRPr="0088111E">
                    <w:rPr>
                      <w:rFonts w:eastAsia="Calibri"/>
                      <w:sz w:val="24"/>
                      <w:szCs w:val="24"/>
                    </w:rPr>
                    <w:t xml:space="preserve">более </w:t>
                  </w:r>
                  <w:r w:rsidR="005714E4" w:rsidRPr="00250BC0">
                    <w:rPr>
                      <w:rFonts w:eastAsia="Calibri"/>
                      <w:sz w:val="24"/>
                      <w:szCs w:val="24"/>
                    </w:rPr>
                    <w:t>9</w:t>
                  </w:r>
                  <w:r w:rsidR="00471F6F">
                    <w:rPr>
                      <w:rFonts w:eastAsia="Calibri"/>
                      <w:sz w:val="24"/>
                      <w:szCs w:val="24"/>
                    </w:rPr>
                    <w:t xml:space="preserve"> (Девяти)</w:t>
                  </w:r>
                  <w:r w:rsidRPr="00EB2EAC">
                    <w:rPr>
                      <w:rFonts w:eastAsia="Calibri"/>
                      <w:sz w:val="24"/>
                      <w:szCs w:val="24"/>
                    </w:rPr>
                    <w:t xml:space="preserve"> чел</w:t>
                  </w:r>
                  <w:r w:rsidR="00471F6F">
                    <w:rPr>
                      <w:rFonts w:eastAsia="Calibri"/>
                      <w:sz w:val="24"/>
                      <w:szCs w:val="24"/>
                    </w:rPr>
                    <w:t>овек</w:t>
                  </w:r>
                </w:p>
              </w:tc>
            </w:tr>
            <w:tr w:rsidR="005C7AF2" w:rsidRPr="00EB2EAC" w14:paraId="2DC2D8F7" w14:textId="77777777" w:rsidTr="005C7AF2">
              <w:tc>
                <w:tcPr>
                  <w:tcW w:w="445" w:type="dxa"/>
                </w:tcPr>
                <w:p w14:paraId="0491C064" w14:textId="77777777" w:rsidR="005C7AF2" w:rsidRPr="00EB2EAC" w:rsidRDefault="005C7AF2" w:rsidP="005C7AF2">
                  <w:pPr>
                    <w:pStyle w:val="aff9"/>
                    <w:numPr>
                      <w:ilvl w:val="0"/>
                      <w:numId w:val="18"/>
                    </w:numPr>
                    <w:spacing w:before="0" w:after="0" w:line="20" w:lineRule="atLeast"/>
                  </w:pPr>
                </w:p>
              </w:tc>
              <w:tc>
                <w:tcPr>
                  <w:tcW w:w="4834" w:type="dxa"/>
                </w:tcPr>
                <w:p w14:paraId="668E79D8" w14:textId="50DCF1DE" w:rsidR="005C7AF2" w:rsidRPr="005C7AF2" w:rsidRDefault="005C7AF2" w:rsidP="005C7AF2">
                  <w:pPr>
                    <w:spacing w:before="0" w:after="0" w:line="20" w:lineRule="atLeast"/>
                    <w:jc w:val="left"/>
                    <w:rPr>
                      <w:sz w:val="24"/>
                      <w:szCs w:val="24"/>
                    </w:rPr>
                  </w:pPr>
                  <w:r w:rsidRPr="005C7AF2">
                    <w:rPr>
                      <w:sz w:val="24"/>
                      <w:szCs w:val="24"/>
                    </w:rPr>
                    <w:t>Сопровождающий (лицо из числа педагогов детских домов, Центров содействия семейному устройству, Центров помощи, интернатов)</w:t>
                  </w:r>
                </w:p>
              </w:tc>
              <w:tc>
                <w:tcPr>
                  <w:tcW w:w="1976" w:type="dxa"/>
                  <w:vAlign w:val="center"/>
                </w:tcPr>
                <w:p w14:paraId="02E5322F" w14:textId="7343DF64" w:rsidR="005C7AF2" w:rsidRPr="00EB2EAC" w:rsidRDefault="005C7AF2" w:rsidP="00B75E36">
                  <w:pPr>
                    <w:spacing w:before="0" w:after="0" w:line="20" w:lineRule="atLeast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не более </w:t>
                  </w:r>
                  <w:r w:rsidR="00B75E36">
                    <w:rPr>
                      <w:rFonts w:eastAsia="Calibri"/>
                      <w:sz w:val="24"/>
                      <w:szCs w:val="24"/>
                    </w:rPr>
                    <w:t>4</w:t>
                  </w:r>
                  <w:r w:rsidR="00471F6F">
                    <w:rPr>
                      <w:rFonts w:eastAsia="Calibri"/>
                      <w:sz w:val="24"/>
                      <w:szCs w:val="24"/>
                    </w:rPr>
                    <w:t xml:space="preserve"> (Четырех)</w:t>
                  </w:r>
                  <w:r w:rsidRPr="00EB2EAC">
                    <w:rPr>
                      <w:rFonts w:eastAsia="Calibri"/>
                      <w:sz w:val="24"/>
                      <w:szCs w:val="24"/>
                    </w:rPr>
                    <w:t xml:space="preserve"> че</w:t>
                  </w:r>
                  <w:r w:rsidR="00471F6F">
                    <w:rPr>
                      <w:rFonts w:eastAsia="Calibri"/>
                      <w:sz w:val="24"/>
                      <w:szCs w:val="24"/>
                    </w:rPr>
                    <w:t>ловек</w:t>
                  </w:r>
                </w:p>
              </w:tc>
            </w:tr>
            <w:tr w:rsidR="005C7AF2" w:rsidRPr="00EB2EAC" w14:paraId="216CA149" w14:textId="77777777" w:rsidTr="005C7AF2">
              <w:tc>
                <w:tcPr>
                  <w:tcW w:w="445" w:type="dxa"/>
                </w:tcPr>
                <w:p w14:paraId="61AD4D3B" w14:textId="77777777" w:rsidR="005C7AF2" w:rsidRPr="00EB2EAC" w:rsidRDefault="005C7AF2" w:rsidP="005C7AF2">
                  <w:pPr>
                    <w:pStyle w:val="aff9"/>
                    <w:numPr>
                      <w:ilvl w:val="0"/>
                      <w:numId w:val="18"/>
                    </w:numPr>
                    <w:spacing w:before="0" w:after="0" w:line="20" w:lineRule="atLeast"/>
                  </w:pPr>
                </w:p>
              </w:tc>
              <w:tc>
                <w:tcPr>
                  <w:tcW w:w="4834" w:type="dxa"/>
                </w:tcPr>
                <w:p w14:paraId="5078C1F3" w14:textId="05E9D7F8" w:rsidR="005C7AF2" w:rsidRPr="005C7AF2" w:rsidRDefault="005C7AF2" w:rsidP="005C7AF2">
                  <w:pPr>
                    <w:spacing w:before="0" w:after="0" w:line="20" w:lineRule="atLeast"/>
                    <w:jc w:val="left"/>
                    <w:rPr>
                      <w:sz w:val="24"/>
                      <w:szCs w:val="24"/>
                    </w:rPr>
                  </w:pPr>
                  <w:r w:rsidRPr="005C7AF2">
                    <w:rPr>
                      <w:sz w:val="24"/>
                      <w:szCs w:val="24"/>
                    </w:rPr>
                    <w:t>Представитель Заказчика</w:t>
                  </w:r>
                </w:p>
              </w:tc>
              <w:tc>
                <w:tcPr>
                  <w:tcW w:w="1976" w:type="dxa"/>
                  <w:vAlign w:val="center"/>
                </w:tcPr>
                <w:p w14:paraId="43B5683C" w14:textId="0DDDFF29" w:rsidR="005C7AF2" w:rsidRPr="00EB2EAC" w:rsidRDefault="005C7AF2" w:rsidP="00471F6F">
                  <w:pPr>
                    <w:spacing w:before="0" w:after="0" w:line="20" w:lineRule="atLeast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не более </w:t>
                  </w:r>
                  <w:r w:rsidR="005714E4">
                    <w:rPr>
                      <w:rFonts w:eastAsia="Calibri"/>
                      <w:sz w:val="24"/>
                      <w:szCs w:val="24"/>
                      <w:lang w:val="en-US"/>
                    </w:rPr>
                    <w:t>4</w:t>
                  </w:r>
                  <w:r w:rsidR="00471F6F">
                    <w:rPr>
                      <w:rFonts w:eastAsia="Calibri"/>
                      <w:sz w:val="24"/>
                      <w:szCs w:val="24"/>
                    </w:rPr>
                    <w:t xml:space="preserve"> (Четырех)</w:t>
                  </w:r>
                  <w:r w:rsidRPr="00EB2EAC">
                    <w:rPr>
                      <w:rFonts w:eastAsia="Calibri"/>
                      <w:sz w:val="24"/>
                      <w:szCs w:val="24"/>
                    </w:rPr>
                    <w:t xml:space="preserve"> чел</w:t>
                  </w:r>
                  <w:r w:rsidR="00471F6F">
                    <w:rPr>
                      <w:rFonts w:eastAsia="Calibri"/>
                      <w:sz w:val="24"/>
                      <w:szCs w:val="24"/>
                    </w:rPr>
                    <w:t>овек</w:t>
                  </w:r>
                </w:p>
              </w:tc>
            </w:tr>
          </w:tbl>
          <w:p w14:paraId="6408B46A" w14:textId="0D0751AF" w:rsidR="00082100" w:rsidRPr="00EB2EAC" w:rsidRDefault="00082100" w:rsidP="00D31520">
            <w:pPr>
              <w:spacing w:before="0" w:after="0" w:line="20" w:lineRule="atLeast"/>
            </w:pPr>
          </w:p>
        </w:tc>
      </w:tr>
      <w:tr w:rsidR="00FC1F6E" w:rsidRPr="00EB2EAC" w14:paraId="118FC973" w14:textId="77777777" w:rsidTr="00EB5AE9">
        <w:trPr>
          <w:cantSplit/>
          <w:jc w:val="center"/>
        </w:trPr>
        <w:tc>
          <w:tcPr>
            <w:tcW w:w="2689" w:type="dxa"/>
          </w:tcPr>
          <w:p w14:paraId="59543D27" w14:textId="7D78CA2C" w:rsidR="00FC1F6E" w:rsidRPr="00833A3A" w:rsidRDefault="00833A3A" w:rsidP="00D31520">
            <w:pPr>
              <w:widowControl w:val="0"/>
              <w:tabs>
                <w:tab w:val="left" w:pos="426"/>
              </w:tabs>
              <w:spacing w:before="0" w:after="0" w:line="20" w:lineRule="atLeast"/>
              <w:rPr>
                <w:rFonts w:eastAsia="Calibri"/>
                <w:sz w:val="24"/>
                <w:szCs w:val="24"/>
              </w:rPr>
            </w:pPr>
            <w:r w:rsidRPr="00833A3A">
              <w:rPr>
                <w:rFonts w:eastAsia="Calibri"/>
                <w:sz w:val="24"/>
                <w:szCs w:val="24"/>
                <w:lang w:val="en-US"/>
              </w:rPr>
              <w:t>СШФ СФУ</w:t>
            </w:r>
          </w:p>
        </w:tc>
        <w:tc>
          <w:tcPr>
            <w:tcW w:w="7512" w:type="dxa"/>
          </w:tcPr>
          <w:p w14:paraId="0FBAEFD7" w14:textId="11E898E6" w:rsidR="00FC1F6E" w:rsidRPr="00833A3A" w:rsidRDefault="00833A3A" w:rsidP="00A040BE">
            <w:pPr>
              <w:spacing w:before="0" w:after="0" w:line="20" w:lineRule="atLeast"/>
              <w:rPr>
                <w:rFonts w:eastAsia="Calibri"/>
                <w:sz w:val="24"/>
                <w:szCs w:val="24"/>
              </w:rPr>
            </w:pPr>
            <w:r w:rsidRPr="00833A3A">
              <w:rPr>
                <w:rFonts w:eastAsia="Calibri"/>
                <w:sz w:val="24"/>
                <w:szCs w:val="24"/>
              </w:rPr>
              <w:t>Саяно-Шушенский филиал Сибирского федерального университета</w:t>
            </w:r>
          </w:p>
        </w:tc>
      </w:tr>
      <w:tr w:rsidR="00833A3A" w:rsidRPr="00EB2EAC" w14:paraId="25BE01E0" w14:textId="77777777" w:rsidTr="00EB5AE9">
        <w:trPr>
          <w:cantSplit/>
          <w:jc w:val="center"/>
        </w:trPr>
        <w:tc>
          <w:tcPr>
            <w:tcW w:w="2689" w:type="dxa"/>
          </w:tcPr>
          <w:p w14:paraId="237AF397" w14:textId="32F0C1A2" w:rsidR="00833A3A" w:rsidRPr="00A040BE" w:rsidRDefault="00833A3A" w:rsidP="00D31520">
            <w:pPr>
              <w:widowControl w:val="0"/>
              <w:tabs>
                <w:tab w:val="left" w:pos="426"/>
              </w:tabs>
              <w:spacing w:before="0" w:after="0" w:line="20" w:lineRule="atLeast"/>
              <w:rPr>
                <w:rFonts w:eastAsia="Calibri"/>
                <w:sz w:val="24"/>
                <w:szCs w:val="24"/>
              </w:rPr>
            </w:pPr>
            <w:r w:rsidRPr="00A040BE">
              <w:rPr>
                <w:sz w:val="24"/>
                <w:szCs w:val="24"/>
              </w:rPr>
              <w:t>СШУПИЦ</w:t>
            </w:r>
          </w:p>
        </w:tc>
        <w:tc>
          <w:tcPr>
            <w:tcW w:w="7512" w:type="dxa"/>
          </w:tcPr>
          <w:p w14:paraId="3EDFAB5E" w14:textId="51E511DD" w:rsidR="00833A3A" w:rsidRPr="00A040BE" w:rsidRDefault="00833A3A" w:rsidP="00833A3A">
            <w:pPr>
              <w:spacing w:before="0" w:after="0" w:line="20" w:lineRule="atLeast"/>
              <w:rPr>
                <w:rStyle w:val="afd"/>
                <w:sz w:val="24"/>
                <w:szCs w:val="24"/>
              </w:rPr>
            </w:pPr>
            <w:r w:rsidRPr="00833A3A">
              <w:rPr>
                <w:rStyle w:val="afd"/>
                <w:sz w:val="24"/>
                <w:szCs w:val="24"/>
              </w:rPr>
              <w:t>Саяно-Шушенский учебно-производственный информационный центр Филиала ПАО «РусГидро» – «КорУнГ»</w:t>
            </w:r>
          </w:p>
        </w:tc>
      </w:tr>
      <w:tr w:rsidR="00082100" w:rsidRPr="00EB2EAC" w14:paraId="53C37CA0" w14:textId="77777777" w:rsidTr="00250BC0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7F22A5DC" w14:textId="77777777" w:rsidR="00082100" w:rsidRPr="0088111E" w:rsidRDefault="00082100" w:rsidP="00D31520">
            <w:pPr>
              <w:widowControl w:val="0"/>
              <w:tabs>
                <w:tab w:val="left" w:pos="426"/>
              </w:tabs>
              <w:spacing w:before="0" w:after="0" w:line="20" w:lineRule="atLeast"/>
              <w:rPr>
                <w:rFonts w:eastAsia="Calibri"/>
                <w:sz w:val="24"/>
                <w:szCs w:val="24"/>
              </w:rPr>
            </w:pPr>
            <w:r w:rsidRPr="0088111E">
              <w:rPr>
                <w:rFonts w:eastAsia="Calibri"/>
                <w:sz w:val="24"/>
                <w:szCs w:val="24"/>
              </w:rPr>
              <w:lastRenderedPageBreak/>
              <w:t>Места оказания услуг</w:t>
            </w:r>
          </w:p>
        </w:tc>
        <w:tc>
          <w:tcPr>
            <w:tcW w:w="7512" w:type="dxa"/>
          </w:tcPr>
          <w:p w14:paraId="6F41DAE3" w14:textId="49B7A271" w:rsidR="00082100" w:rsidRPr="00EB2EAC" w:rsidRDefault="00082100" w:rsidP="00D31520">
            <w:pPr>
              <w:widowControl w:val="0"/>
              <w:tabs>
                <w:tab w:val="left" w:pos="426"/>
              </w:tabs>
              <w:spacing w:before="0" w:after="0" w:line="20" w:lineRule="atLeast"/>
              <w:rPr>
                <w:rFonts w:eastAsia="Calibri"/>
                <w:sz w:val="24"/>
              </w:rPr>
            </w:pPr>
            <w:r w:rsidRPr="00EB2EAC">
              <w:rPr>
                <w:rFonts w:eastAsia="Calibri"/>
                <w:sz w:val="24"/>
              </w:rPr>
              <w:t xml:space="preserve">Услуги должны быть оказаны в </w:t>
            </w:r>
            <w:r w:rsidR="00914ACC" w:rsidRPr="00EB2EAC">
              <w:rPr>
                <w:rFonts w:eastAsia="Calibri"/>
                <w:sz w:val="24"/>
              </w:rPr>
              <w:t>Республик</w:t>
            </w:r>
            <w:r w:rsidR="00914ACC">
              <w:rPr>
                <w:rFonts w:eastAsia="Calibri"/>
                <w:sz w:val="24"/>
              </w:rPr>
              <w:t>е</w:t>
            </w:r>
            <w:r w:rsidR="00914ACC" w:rsidRPr="00EB2EAC">
              <w:rPr>
                <w:rFonts w:eastAsia="Calibri"/>
                <w:sz w:val="24"/>
              </w:rPr>
              <w:t xml:space="preserve"> Хакасия</w:t>
            </w:r>
            <w:r w:rsidR="00914ACC">
              <w:rPr>
                <w:rFonts w:eastAsia="Calibri"/>
                <w:sz w:val="24"/>
              </w:rPr>
              <w:t>,</w:t>
            </w:r>
            <w:r w:rsidR="00914ACC" w:rsidRPr="00EB2EAC">
              <w:rPr>
                <w:rFonts w:eastAsia="Calibri"/>
                <w:sz w:val="24"/>
              </w:rPr>
              <w:t xml:space="preserve"> </w:t>
            </w:r>
            <w:r w:rsidRPr="00EB2EAC">
              <w:rPr>
                <w:rFonts w:eastAsia="Calibri"/>
                <w:sz w:val="24"/>
              </w:rPr>
              <w:t>р.п. Черемушки, а именно:</w:t>
            </w:r>
          </w:p>
          <w:tbl>
            <w:tblPr>
              <w:tblStyle w:val="af0"/>
              <w:tblW w:w="5000" w:type="pct"/>
              <w:tblLook w:val="04A0" w:firstRow="1" w:lastRow="0" w:firstColumn="1" w:lastColumn="0" w:noHBand="0" w:noVBand="1"/>
            </w:tblPr>
            <w:tblGrid>
              <w:gridCol w:w="474"/>
              <w:gridCol w:w="2060"/>
              <w:gridCol w:w="4752"/>
            </w:tblGrid>
            <w:tr w:rsidR="00082100" w:rsidRPr="00EB2EAC" w14:paraId="342263CF" w14:textId="77777777" w:rsidTr="00EB5AE9">
              <w:tc>
                <w:tcPr>
                  <w:tcW w:w="325" w:type="pct"/>
                </w:tcPr>
                <w:p w14:paraId="4C771AF1" w14:textId="77777777" w:rsidR="00082100" w:rsidRPr="00EB2EAC" w:rsidRDefault="00082100" w:rsidP="00D31520">
                  <w:pPr>
                    <w:spacing w:before="0" w:after="0" w:line="20" w:lineRule="atLeast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EB2EAC">
                    <w:rPr>
                      <w:rFonts w:eastAsia="Calibri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414" w:type="pct"/>
                </w:tcPr>
                <w:p w14:paraId="10517FB9" w14:textId="77777777" w:rsidR="00082100" w:rsidRPr="00EB2EAC" w:rsidRDefault="00082100" w:rsidP="00D31520">
                  <w:pPr>
                    <w:spacing w:before="0" w:after="0" w:line="20" w:lineRule="atLeast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EB2EAC">
                    <w:rPr>
                      <w:rFonts w:eastAsia="Calibri"/>
                      <w:sz w:val="20"/>
                      <w:szCs w:val="20"/>
                    </w:rPr>
                    <w:t>Категория</w:t>
                  </w:r>
                </w:p>
              </w:tc>
              <w:tc>
                <w:tcPr>
                  <w:tcW w:w="3261" w:type="pct"/>
                </w:tcPr>
                <w:p w14:paraId="219D8C77" w14:textId="77777777" w:rsidR="00082100" w:rsidRPr="00EB2EAC" w:rsidRDefault="00082100" w:rsidP="00D31520">
                  <w:pPr>
                    <w:spacing w:before="0" w:after="0" w:line="20" w:lineRule="atLeast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EB2EAC">
                    <w:rPr>
                      <w:rFonts w:eastAsia="Calibri"/>
                      <w:sz w:val="20"/>
                      <w:szCs w:val="20"/>
                    </w:rPr>
                    <w:t>Наименование и адрес</w:t>
                  </w:r>
                </w:p>
              </w:tc>
            </w:tr>
            <w:tr w:rsidR="00082100" w:rsidRPr="00EB2EAC" w14:paraId="6662F9B1" w14:textId="77777777" w:rsidTr="00EB5AE9">
              <w:tc>
                <w:tcPr>
                  <w:tcW w:w="325" w:type="pct"/>
                </w:tcPr>
                <w:p w14:paraId="265BC6FB" w14:textId="77777777" w:rsidR="00082100" w:rsidRPr="009312E5" w:rsidRDefault="00082100" w:rsidP="00D31520">
                  <w:pPr>
                    <w:pStyle w:val="aff9"/>
                    <w:numPr>
                      <w:ilvl w:val="0"/>
                      <w:numId w:val="19"/>
                    </w:numPr>
                    <w:spacing w:before="0" w:after="0" w:line="2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4" w:type="pct"/>
                </w:tcPr>
                <w:p w14:paraId="29ED494D" w14:textId="5B92F999" w:rsidR="00082100" w:rsidRPr="009312E5" w:rsidRDefault="00082100" w:rsidP="003000A1">
                  <w:pPr>
                    <w:spacing w:before="0" w:after="0" w:line="20" w:lineRule="atLeast"/>
                    <w:rPr>
                      <w:rFonts w:eastAsia="Calibri"/>
                      <w:sz w:val="20"/>
                      <w:szCs w:val="20"/>
                    </w:rPr>
                  </w:pPr>
                  <w:r w:rsidRPr="009312E5">
                    <w:rPr>
                      <w:rFonts w:eastAsia="Calibri"/>
                      <w:sz w:val="20"/>
                      <w:szCs w:val="20"/>
                    </w:rPr>
                    <w:t>Место проведения  Чемпионата</w:t>
                  </w:r>
                </w:p>
              </w:tc>
              <w:tc>
                <w:tcPr>
                  <w:tcW w:w="3261" w:type="pct"/>
                </w:tcPr>
                <w:p w14:paraId="0F21D8B5" w14:textId="67102320" w:rsidR="00082100" w:rsidRPr="009312E5" w:rsidRDefault="00082100" w:rsidP="00D31520">
                  <w:pPr>
                    <w:pStyle w:val="aff9"/>
                    <w:tabs>
                      <w:tab w:val="left" w:pos="276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</w:rPr>
                  </w:pPr>
                  <w:r w:rsidRPr="009312E5">
                    <w:rPr>
                      <w:sz w:val="20"/>
                      <w:szCs w:val="20"/>
                    </w:rPr>
                    <w:t>Саяно-Шушенский учебно-производственный информационный центр Филиала ПАО «РусГид</w:t>
                  </w:r>
                  <w:r w:rsidR="00370688">
                    <w:rPr>
                      <w:sz w:val="20"/>
                      <w:szCs w:val="20"/>
                    </w:rPr>
                    <w:t>ро» – «КорУнГ»</w:t>
                  </w:r>
                  <w:r w:rsidRPr="009312E5">
                    <w:rPr>
                      <w:sz w:val="20"/>
                      <w:szCs w:val="20"/>
                    </w:rPr>
                    <w:t>, расположенный по адресу:</w:t>
                  </w:r>
                </w:p>
                <w:p w14:paraId="2083410B" w14:textId="083ACB39" w:rsidR="00082100" w:rsidRPr="009312E5" w:rsidRDefault="00082100" w:rsidP="00914ACC">
                  <w:pPr>
                    <w:pStyle w:val="aff9"/>
                    <w:tabs>
                      <w:tab w:val="left" w:pos="276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</w:rPr>
                  </w:pPr>
                  <w:r w:rsidRPr="009312E5">
                    <w:rPr>
                      <w:sz w:val="20"/>
                      <w:szCs w:val="20"/>
                    </w:rPr>
                    <w:t>655619, Республика Хакасия, г</w:t>
                  </w:r>
                  <w:r w:rsidR="00914ACC" w:rsidRPr="009312E5">
                    <w:rPr>
                      <w:sz w:val="20"/>
                      <w:szCs w:val="20"/>
                    </w:rPr>
                    <w:t>.</w:t>
                  </w:r>
                  <w:r w:rsidRPr="009312E5">
                    <w:rPr>
                      <w:sz w:val="20"/>
                      <w:szCs w:val="20"/>
                    </w:rPr>
                    <w:t xml:space="preserve"> Саяногорск, р.п. Черемушки, д. 48а.</w:t>
                  </w:r>
                </w:p>
              </w:tc>
            </w:tr>
            <w:tr w:rsidR="00082100" w:rsidRPr="00EB2EAC" w14:paraId="2777BEC8" w14:textId="77777777" w:rsidTr="00EB5AE9">
              <w:tc>
                <w:tcPr>
                  <w:tcW w:w="325" w:type="pct"/>
                </w:tcPr>
                <w:p w14:paraId="3C663C00" w14:textId="77777777" w:rsidR="00082100" w:rsidRPr="00EB2EAC" w:rsidRDefault="00082100" w:rsidP="00D31520">
                  <w:pPr>
                    <w:pStyle w:val="aff9"/>
                    <w:numPr>
                      <w:ilvl w:val="0"/>
                      <w:numId w:val="19"/>
                    </w:numPr>
                    <w:spacing w:before="0" w:after="0" w:line="2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4" w:type="pct"/>
                </w:tcPr>
                <w:p w14:paraId="3918B0B4" w14:textId="77777777" w:rsidR="00082100" w:rsidRPr="00EB2EAC" w:rsidRDefault="00082100" w:rsidP="00D31520">
                  <w:pPr>
                    <w:spacing w:before="0" w:after="0" w:line="20" w:lineRule="atLeast"/>
                    <w:rPr>
                      <w:rFonts w:eastAsia="Calibri"/>
                      <w:sz w:val="20"/>
                      <w:szCs w:val="20"/>
                    </w:rPr>
                  </w:pPr>
                  <w:r w:rsidRPr="00EB2EAC">
                    <w:rPr>
                      <w:rFonts w:eastAsia="Calibri"/>
                      <w:sz w:val="20"/>
                      <w:szCs w:val="20"/>
                    </w:rPr>
                    <w:t>Места проживания участников Чемпионата</w:t>
                  </w:r>
                </w:p>
              </w:tc>
              <w:tc>
                <w:tcPr>
                  <w:tcW w:w="3261" w:type="pct"/>
                </w:tcPr>
                <w:p w14:paraId="033FC807" w14:textId="2208C289" w:rsidR="00082100" w:rsidRDefault="009D2061" w:rsidP="00D31520">
                  <w:pPr>
                    <w:pStyle w:val="aff9"/>
                    <w:numPr>
                      <w:ilvl w:val="0"/>
                      <w:numId w:val="20"/>
                    </w:numPr>
                    <w:tabs>
                      <w:tab w:val="left" w:pos="276"/>
                    </w:tabs>
                    <w:spacing w:before="0" w:after="0" w:line="20" w:lineRule="atLeast"/>
                    <w:ind w:left="0" w:hanging="4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Отель «Борус», расположенный по адресу: 655619, Республика Хакасия, г. Саяногорск, р.п. Черемушки, стр. 63</w:t>
                  </w:r>
                  <w:r w:rsidR="00082100" w:rsidRPr="00EB2EAC">
                    <w:rPr>
                      <w:sz w:val="20"/>
                      <w:szCs w:val="20"/>
                    </w:rPr>
                    <w:t>;</w:t>
                  </w:r>
                </w:p>
                <w:p w14:paraId="451BD431" w14:textId="0F98681F" w:rsidR="005C44ED" w:rsidRPr="0072437F" w:rsidRDefault="005C44ED" w:rsidP="0072437F">
                  <w:pPr>
                    <w:pStyle w:val="aff9"/>
                    <w:numPr>
                      <w:ilvl w:val="0"/>
                      <w:numId w:val="20"/>
                    </w:numPr>
                    <w:tabs>
                      <w:tab w:val="left" w:pos="276"/>
                    </w:tabs>
                    <w:spacing w:before="0" w:after="0" w:line="20" w:lineRule="atLeast"/>
                    <w:ind w:left="0" w:hanging="4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Отель «</w:t>
                  </w:r>
                  <w:r w:rsidRPr="00D209E5">
                    <w:rPr>
                      <w:sz w:val="20"/>
                      <w:szCs w:val="20"/>
                    </w:rPr>
                    <w:t>Джой</w:t>
                  </w:r>
                  <w:r w:rsidRPr="00EB2EAC">
                    <w:rPr>
                      <w:sz w:val="20"/>
                      <w:szCs w:val="20"/>
                    </w:rPr>
                    <w:t>», расположенный по адресу: 655619, Республика Хакасия, г. Саяногорск, р.п. Черемушки, стр. 6</w:t>
                  </w:r>
                  <w:r w:rsidRPr="00D209E5">
                    <w:rPr>
                      <w:sz w:val="20"/>
                      <w:szCs w:val="20"/>
                    </w:rPr>
                    <w:t>4</w:t>
                  </w:r>
                  <w:r w:rsidRPr="00EB2EAC">
                    <w:rPr>
                      <w:sz w:val="20"/>
                      <w:szCs w:val="20"/>
                    </w:rPr>
                    <w:t>;</w:t>
                  </w:r>
                </w:p>
                <w:p w14:paraId="40E977D4" w14:textId="678CB5E4" w:rsidR="009D2061" w:rsidRPr="00EB2EAC" w:rsidRDefault="009D2061" w:rsidP="00D31520">
                  <w:pPr>
                    <w:pStyle w:val="aff9"/>
                    <w:numPr>
                      <w:ilvl w:val="0"/>
                      <w:numId w:val="20"/>
                    </w:numPr>
                    <w:tabs>
                      <w:tab w:val="left" w:pos="276"/>
                    </w:tabs>
                    <w:spacing w:before="0" w:after="0" w:line="20" w:lineRule="atLeast"/>
                    <w:ind w:left="0" w:hanging="4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Общежитие Саяно-Шушенского филиала Сиби</w:t>
                  </w:r>
                  <w:r w:rsidR="00370688">
                    <w:rPr>
                      <w:sz w:val="20"/>
                      <w:szCs w:val="20"/>
                    </w:rPr>
                    <w:t>рского федерального университет</w:t>
                  </w:r>
                  <w:r w:rsidRPr="00EB2EAC">
                    <w:rPr>
                      <w:sz w:val="20"/>
                      <w:szCs w:val="20"/>
                    </w:rPr>
                    <w:t xml:space="preserve">, </w:t>
                  </w:r>
                  <w:r w:rsidR="00914ACC" w:rsidRPr="00EB2EAC">
                    <w:rPr>
                      <w:sz w:val="20"/>
                      <w:szCs w:val="20"/>
                    </w:rPr>
                    <w:t>расположенн</w:t>
                  </w:r>
                  <w:r w:rsidR="00914ACC">
                    <w:rPr>
                      <w:sz w:val="20"/>
                      <w:szCs w:val="20"/>
                    </w:rPr>
                    <w:t>ое</w:t>
                  </w:r>
                  <w:r w:rsidR="00914ACC" w:rsidRPr="00EB2EAC">
                    <w:rPr>
                      <w:sz w:val="20"/>
                      <w:szCs w:val="20"/>
                    </w:rPr>
                    <w:t xml:space="preserve"> </w:t>
                  </w:r>
                  <w:r w:rsidRPr="00EB2EAC">
                    <w:rPr>
                      <w:sz w:val="20"/>
                      <w:szCs w:val="20"/>
                    </w:rPr>
                    <w:t>по адресу:</w:t>
                  </w:r>
                </w:p>
                <w:p w14:paraId="37A747BC" w14:textId="3CF41437" w:rsidR="00082100" w:rsidRPr="00EB2EAC" w:rsidRDefault="009D2061" w:rsidP="00914ACC">
                  <w:pPr>
                    <w:pStyle w:val="aff9"/>
                    <w:tabs>
                      <w:tab w:val="left" w:pos="276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 xml:space="preserve">655619, Республика Хакасия, </w:t>
                  </w:r>
                  <w:r w:rsidR="00914ACC">
                    <w:rPr>
                      <w:sz w:val="20"/>
                      <w:szCs w:val="20"/>
                    </w:rPr>
                    <w:t xml:space="preserve">г. </w:t>
                  </w:r>
                  <w:r w:rsidRPr="00EB2EAC">
                    <w:rPr>
                      <w:sz w:val="20"/>
                      <w:szCs w:val="20"/>
                    </w:rPr>
                    <w:t>Саяногорск, 1-я терраса, р.п. Черемушки, д. 46</w:t>
                  </w:r>
                  <w:r w:rsidR="00914ACC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082100" w:rsidRPr="00EB2EAC" w14:paraId="6A19F451" w14:textId="77777777" w:rsidTr="00EB5AE9">
              <w:tc>
                <w:tcPr>
                  <w:tcW w:w="325" w:type="pct"/>
                </w:tcPr>
                <w:p w14:paraId="37DEBD13" w14:textId="77777777" w:rsidR="00082100" w:rsidRPr="00EB2EAC" w:rsidRDefault="00082100" w:rsidP="00D31520">
                  <w:pPr>
                    <w:pStyle w:val="aff9"/>
                    <w:numPr>
                      <w:ilvl w:val="0"/>
                      <w:numId w:val="19"/>
                    </w:numPr>
                    <w:spacing w:before="0" w:after="0" w:line="2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4" w:type="pct"/>
                </w:tcPr>
                <w:p w14:paraId="77084124" w14:textId="77777777" w:rsidR="00082100" w:rsidRPr="00EB2EAC" w:rsidRDefault="00082100" w:rsidP="00D31520">
                  <w:pPr>
                    <w:spacing w:before="0" w:after="0" w:line="20" w:lineRule="atLeast"/>
                    <w:rPr>
                      <w:rFonts w:eastAsia="Calibri"/>
                      <w:sz w:val="20"/>
                      <w:szCs w:val="20"/>
                    </w:rPr>
                  </w:pPr>
                  <w:r w:rsidRPr="00EB2EAC">
                    <w:rPr>
                      <w:rFonts w:eastAsia="Calibri"/>
                      <w:sz w:val="20"/>
                      <w:szCs w:val="20"/>
                    </w:rPr>
                    <w:t>Места питания участников Чемпионата</w:t>
                  </w:r>
                </w:p>
              </w:tc>
              <w:tc>
                <w:tcPr>
                  <w:tcW w:w="3261" w:type="pct"/>
                </w:tcPr>
                <w:p w14:paraId="12B7E79C" w14:textId="2ED2FD35" w:rsidR="00082100" w:rsidRPr="00EB2EAC" w:rsidRDefault="00082100" w:rsidP="00D31520">
                  <w:pPr>
                    <w:pStyle w:val="aff9"/>
                    <w:numPr>
                      <w:ilvl w:val="0"/>
                      <w:numId w:val="21"/>
                    </w:numPr>
                    <w:tabs>
                      <w:tab w:val="left" w:pos="276"/>
                    </w:tabs>
                    <w:spacing w:before="0" w:after="0" w:line="20" w:lineRule="atLeast"/>
                    <w:ind w:left="0" w:hanging="4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Ресторан «</w:t>
                  </w:r>
                  <w:r w:rsidR="005C44ED" w:rsidRPr="00D209E5">
                    <w:rPr>
                      <w:sz w:val="20"/>
                      <w:szCs w:val="20"/>
                    </w:rPr>
                    <w:t>Лисья нора</w:t>
                  </w:r>
                  <w:r w:rsidRPr="00EB2EAC">
                    <w:rPr>
                      <w:sz w:val="20"/>
                      <w:szCs w:val="20"/>
                    </w:rPr>
                    <w:t>», расположенный по адресу:</w:t>
                  </w:r>
                </w:p>
                <w:p w14:paraId="343D03F2" w14:textId="77777777" w:rsidR="00082100" w:rsidRPr="00EB2EAC" w:rsidRDefault="00082100" w:rsidP="00D31520">
                  <w:pPr>
                    <w:pStyle w:val="aff9"/>
                    <w:tabs>
                      <w:tab w:val="left" w:pos="276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655619, Республика Хакасия, г. Саяногорск, р.п. Черемушки, д. 16;</w:t>
                  </w:r>
                </w:p>
                <w:p w14:paraId="23CD1E34" w14:textId="3AEDAD88" w:rsidR="00082100" w:rsidRPr="00EB2EAC" w:rsidRDefault="00082100" w:rsidP="00D31520">
                  <w:pPr>
                    <w:pStyle w:val="aff9"/>
                    <w:numPr>
                      <w:ilvl w:val="0"/>
                      <w:numId w:val="21"/>
                    </w:numPr>
                    <w:tabs>
                      <w:tab w:val="left" w:pos="276"/>
                    </w:tabs>
                    <w:spacing w:before="0" w:after="0" w:line="20" w:lineRule="atLeast"/>
                    <w:ind w:left="0" w:hanging="4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 xml:space="preserve">Столовая </w:t>
                  </w:r>
                  <w:r w:rsidR="00A750EE" w:rsidRPr="00EB2EAC">
                    <w:rPr>
                      <w:sz w:val="20"/>
                      <w:szCs w:val="20"/>
                    </w:rPr>
                    <w:t>СШФ СФУ</w:t>
                  </w:r>
                  <w:r w:rsidRPr="00EB2EAC">
                    <w:rPr>
                      <w:sz w:val="20"/>
                      <w:szCs w:val="20"/>
                    </w:rPr>
                    <w:t>, расположенная по адресу:</w:t>
                  </w:r>
                </w:p>
                <w:p w14:paraId="0F0C68B7" w14:textId="79C99A50" w:rsidR="00082100" w:rsidRPr="00EB2EAC" w:rsidRDefault="00082100" w:rsidP="00D31520">
                  <w:pPr>
                    <w:pStyle w:val="aff9"/>
                    <w:tabs>
                      <w:tab w:val="left" w:pos="276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655619, Республика Хакасия, г. Саяногорск, р.п. Черемушки, д. 46</w:t>
                  </w:r>
                  <w:r w:rsidR="00914ACC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082100" w:rsidRPr="00EB2EAC" w14:paraId="26D7FA92" w14:textId="77777777" w:rsidTr="00EB5AE9">
              <w:tc>
                <w:tcPr>
                  <w:tcW w:w="325" w:type="pct"/>
                </w:tcPr>
                <w:p w14:paraId="00BEBE57" w14:textId="77777777" w:rsidR="00082100" w:rsidRPr="00EB2EAC" w:rsidRDefault="00082100" w:rsidP="00D31520">
                  <w:pPr>
                    <w:pStyle w:val="aff9"/>
                    <w:numPr>
                      <w:ilvl w:val="0"/>
                      <w:numId w:val="19"/>
                    </w:numPr>
                    <w:spacing w:before="0" w:after="0" w:line="2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4" w:type="pct"/>
                </w:tcPr>
                <w:p w14:paraId="3098CD33" w14:textId="77777777" w:rsidR="00082100" w:rsidRPr="00EB2EAC" w:rsidRDefault="00082100" w:rsidP="00D31520">
                  <w:pPr>
                    <w:spacing w:before="0" w:after="0" w:line="20" w:lineRule="atLeast"/>
                    <w:rPr>
                      <w:rFonts w:eastAsia="Calibri"/>
                      <w:sz w:val="20"/>
                      <w:szCs w:val="20"/>
                    </w:rPr>
                  </w:pPr>
                  <w:r w:rsidRPr="00EB2EAC">
                    <w:rPr>
                      <w:rFonts w:eastAsia="Calibri"/>
                      <w:sz w:val="20"/>
                      <w:szCs w:val="20"/>
                    </w:rPr>
                    <w:t>Место прибытия и убытия участников Чемпионата</w:t>
                  </w:r>
                </w:p>
              </w:tc>
              <w:tc>
                <w:tcPr>
                  <w:tcW w:w="3261" w:type="pct"/>
                </w:tcPr>
                <w:p w14:paraId="7104DCD7" w14:textId="309B33A8" w:rsidR="00082100" w:rsidRPr="00EB2EAC" w:rsidRDefault="00082100" w:rsidP="00D31520">
                  <w:pPr>
                    <w:pStyle w:val="aff9"/>
                    <w:tabs>
                      <w:tab w:val="left" w:pos="276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Международный аэропорт Абакан имени В.Г. Тихонова, расположенный по адресу:</w:t>
                  </w:r>
                </w:p>
                <w:p w14:paraId="62991C1A" w14:textId="153513B4" w:rsidR="00082100" w:rsidRPr="00EB2EAC" w:rsidRDefault="00082100" w:rsidP="00914ACC">
                  <w:pPr>
                    <w:pStyle w:val="aff9"/>
                    <w:tabs>
                      <w:tab w:val="left" w:pos="276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655131, Республика Хакасия, г. Абакан, просп</w:t>
                  </w:r>
                  <w:r w:rsidR="00914ACC">
                    <w:rPr>
                      <w:sz w:val="20"/>
                      <w:szCs w:val="20"/>
                    </w:rPr>
                    <w:t>ект</w:t>
                  </w:r>
                  <w:r w:rsidR="00FF3BAC" w:rsidRPr="00EB2EAC">
                    <w:rPr>
                      <w:sz w:val="20"/>
                      <w:szCs w:val="20"/>
                    </w:rPr>
                    <w:t> </w:t>
                  </w:r>
                  <w:r w:rsidRPr="00EB2EAC">
                    <w:rPr>
                      <w:sz w:val="20"/>
                      <w:szCs w:val="20"/>
                    </w:rPr>
                    <w:t>Дружбы Народов, д. 59</w:t>
                  </w:r>
                  <w:r w:rsidR="00914ACC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082100" w:rsidRPr="00EB2EAC" w14:paraId="4049804E" w14:textId="77777777" w:rsidTr="00034B98">
              <w:trPr>
                <w:trHeight w:val="2707"/>
              </w:trPr>
              <w:tc>
                <w:tcPr>
                  <w:tcW w:w="325" w:type="pct"/>
                </w:tcPr>
                <w:p w14:paraId="46B486CF" w14:textId="77777777" w:rsidR="00082100" w:rsidRPr="00EB2EAC" w:rsidRDefault="00082100" w:rsidP="00D31520">
                  <w:pPr>
                    <w:pStyle w:val="aff9"/>
                    <w:numPr>
                      <w:ilvl w:val="0"/>
                      <w:numId w:val="19"/>
                    </w:numPr>
                    <w:spacing w:before="0" w:after="0" w:line="2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4" w:type="pct"/>
                </w:tcPr>
                <w:p w14:paraId="16A48FE3" w14:textId="77777777" w:rsidR="00082100" w:rsidRPr="00EB2EAC" w:rsidRDefault="00082100" w:rsidP="00D31520">
                  <w:pPr>
                    <w:spacing w:before="0" w:after="0" w:line="20" w:lineRule="atLeast"/>
                    <w:rPr>
                      <w:rFonts w:eastAsia="Calibri"/>
                      <w:sz w:val="20"/>
                      <w:szCs w:val="20"/>
                    </w:rPr>
                  </w:pPr>
                  <w:r w:rsidRPr="00EB2EAC">
                    <w:rPr>
                      <w:rFonts w:eastAsia="Calibri"/>
                      <w:sz w:val="20"/>
                      <w:szCs w:val="20"/>
                    </w:rPr>
                    <w:t>Экскурсионная программа Чемпионата</w:t>
                  </w:r>
                </w:p>
              </w:tc>
              <w:tc>
                <w:tcPr>
                  <w:tcW w:w="3261" w:type="pct"/>
                </w:tcPr>
                <w:p w14:paraId="4230C564" w14:textId="77777777" w:rsidR="00082100" w:rsidRPr="00EB2EAC" w:rsidRDefault="00082100" w:rsidP="00D31520">
                  <w:pPr>
                    <w:pStyle w:val="aff9"/>
                    <w:spacing w:before="0" w:after="0" w:line="20" w:lineRule="atLeast"/>
                    <w:ind w:left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1. Посещение спорткомплекса «Черемушки», расположенного по адресу:</w:t>
                  </w:r>
                </w:p>
                <w:p w14:paraId="64116392" w14:textId="77777777" w:rsidR="00082100" w:rsidRPr="00EB2EAC" w:rsidRDefault="00082100" w:rsidP="00D31520">
                  <w:pPr>
                    <w:pStyle w:val="aff9"/>
                    <w:tabs>
                      <w:tab w:val="left" w:pos="276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655619, Республика Хакасия, г. Саяногорск, р.п. Черемушки, д. 63;</w:t>
                  </w:r>
                </w:p>
                <w:p w14:paraId="0A25B481" w14:textId="77777777" w:rsidR="00082100" w:rsidRPr="00EB2EAC" w:rsidRDefault="00082100" w:rsidP="00D31520">
                  <w:pPr>
                    <w:pStyle w:val="aff9"/>
                    <w:spacing w:before="0" w:after="0" w:line="20" w:lineRule="atLeast"/>
                    <w:ind w:left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2. Посещение веревочного парка «Ходоки», расположенного по адресу:</w:t>
                  </w:r>
                </w:p>
                <w:p w14:paraId="638A71E2" w14:textId="77777777" w:rsidR="00034B98" w:rsidRPr="00EB2EAC" w:rsidRDefault="00082100" w:rsidP="00D31520">
                  <w:pPr>
                    <w:pStyle w:val="aff9"/>
                    <w:tabs>
                      <w:tab w:val="left" w:pos="276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655619, Республика Хакасия, г. Саяногорск, р.п. </w:t>
                  </w:r>
                  <w:r w:rsidR="00034B98" w:rsidRPr="00EB2EAC">
                    <w:rPr>
                      <w:sz w:val="20"/>
                      <w:szCs w:val="20"/>
                    </w:rPr>
                    <w:t>Майна</w:t>
                  </w:r>
                  <w:r w:rsidRPr="00EB2EAC">
                    <w:rPr>
                      <w:sz w:val="20"/>
                      <w:szCs w:val="20"/>
                    </w:rPr>
                    <w:t xml:space="preserve">, д. </w:t>
                  </w:r>
                  <w:r w:rsidR="00034B98" w:rsidRPr="00EB2EAC">
                    <w:rPr>
                      <w:sz w:val="20"/>
                      <w:szCs w:val="20"/>
                    </w:rPr>
                    <w:t>156</w:t>
                  </w:r>
                  <w:r w:rsidRPr="00EB2EAC">
                    <w:rPr>
                      <w:sz w:val="20"/>
                      <w:szCs w:val="20"/>
                    </w:rPr>
                    <w:t>;</w:t>
                  </w:r>
                </w:p>
                <w:p w14:paraId="513FCDB5" w14:textId="77777777" w:rsidR="00034B98" w:rsidRPr="00EB2EAC" w:rsidRDefault="00034B98" w:rsidP="00D31520">
                  <w:pPr>
                    <w:pStyle w:val="aff9"/>
                    <w:spacing w:before="0" w:after="0" w:line="20" w:lineRule="atLeast"/>
                    <w:ind w:left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3. Посещение экстрим-парка «Мраморка», расположенного по адресу:</w:t>
                  </w:r>
                </w:p>
                <w:p w14:paraId="17C37418" w14:textId="77777777" w:rsidR="00082100" w:rsidRPr="00EB2EAC" w:rsidRDefault="00034B98" w:rsidP="00D31520">
                  <w:pPr>
                    <w:pStyle w:val="aff9"/>
                    <w:tabs>
                      <w:tab w:val="left" w:pos="276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655619, Республика Хакасия, г. Саяногорск, р.п. Майна, автодорога Саяногорск-Черемушки, 20 км, д. 2.</w:t>
                  </w:r>
                </w:p>
              </w:tc>
            </w:tr>
          </w:tbl>
          <w:p w14:paraId="5ECC0407" w14:textId="77777777" w:rsidR="00082100" w:rsidRPr="00EB2EAC" w:rsidRDefault="00082100" w:rsidP="00D31520">
            <w:pPr>
              <w:widowControl w:val="0"/>
              <w:tabs>
                <w:tab w:val="left" w:pos="426"/>
              </w:tabs>
              <w:spacing w:before="0" w:after="0" w:line="20" w:lineRule="atLeast"/>
              <w:rPr>
                <w:rFonts w:eastAsia="Calibri"/>
                <w:sz w:val="24"/>
              </w:rPr>
            </w:pPr>
            <w:r w:rsidRPr="00EB2EAC">
              <w:rPr>
                <w:rFonts w:eastAsia="Calibri"/>
                <w:color w:val="FFFFFF" w:themeColor="background1"/>
                <w:sz w:val="24"/>
              </w:rPr>
              <w:t>.</w:t>
            </w:r>
          </w:p>
        </w:tc>
      </w:tr>
    </w:tbl>
    <w:p w14:paraId="6234AB06" w14:textId="77777777" w:rsidR="00914ACC" w:rsidRDefault="00914ACC" w:rsidP="00C7084A">
      <w:pPr>
        <w:pStyle w:val="4"/>
        <w:numPr>
          <w:ilvl w:val="0"/>
          <w:numId w:val="0"/>
        </w:numPr>
        <w:ind w:left="432"/>
      </w:pPr>
      <w:bookmarkStart w:id="5" w:name="_Toc46743506"/>
      <w:bookmarkStart w:id="6" w:name="_Toc127180229"/>
    </w:p>
    <w:p w14:paraId="0D90D82D" w14:textId="4DBCE1F1" w:rsidR="00EB5AE9" w:rsidRPr="001F4587" w:rsidRDefault="00EB5AE9" w:rsidP="00B1058D">
      <w:pPr>
        <w:pStyle w:val="4"/>
      </w:pPr>
      <w:r w:rsidRPr="001F4587">
        <w:t>Наименование закупаемой продукции</w:t>
      </w:r>
      <w:bookmarkEnd w:id="5"/>
      <w:bookmarkEnd w:id="6"/>
    </w:p>
    <w:p w14:paraId="08C1E5DB" w14:textId="0F7D110E" w:rsidR="00EB5AE9" w:rsidRDefault="008C4EC4" w:rsidP="00D31520">
      <w:pPr>
        <w:spacing w:before="0" w:after="0" w:line="20" w:lineRule="atLeast"/>
        <w:rPr>
          <w:rFonts w:eastAsia="Calibri"/>
          <w:sz w:val="24"/>
        </w:rPr>
      </w:pPr>
      <w:bookmarkStart w:id="7" w:name="_Toc46743507"/>
      <w:r w:rsidRPr="008C4EC4">
        <w:rPr>
          <w:rFonts w:eastAsia="Calibri"/>
          <w:iCs/>
          <w:sz w:val="24"/>
        </w:rPr>
        <w:t xml:space="preserve">ОКПД2 79.90.39.190 </w:t>
      </w:r>
      <w:r w:rsidRPr="00D209E5">
        <w:rPr>
          <w:rFonts w:eastAsia="Calibri"/>
          <w:iCs/>
          <w:sz w:val="24"/>
        </w:rPr>
        <w:t>Оказание</w:t>
      </w:r>
      <w:r w:rsidR="004D571E">
        <w:rPr>
          <w:rFonts w:eastAsia="Calibri"/>
          <w:iCs/>
          <w:sz w:val="24"/>
        </w:rPr>
        <w:t xml:space="preserve"> услуг по подготовке, организации и проведению Корпоративного чемпионата Группы РусГидро среди юниоров по методике движения «Профессионалы» (компетенция «Электромонтаж») на территории Российской Федерации</w:t>
      </w:r>
      <w:r w:rsidR="00EB5AE9" w:rsidRPr="00EB2EAC">
        <w:rPr>
          <w:rFonts w:eastAsia="Calibri"/>
          <w:iCs/>
          <w:sz w:val="24"/>
        </w:rPr>
        <w:t xml:space="preserve"> </w:t>
      </w:r>
      <w:r w:rsidR="00EB5AE9" w:rsidRPr="00EB2EAC">
        <w:rPr>
          <w:rFonts w:eastAsia="Calibri"/>
          <w:sz w:val="24"/>
        </w:rPr>
        <w:t>(далее по тексту «Услуги»)</w:t>
      </w:r>
      <w:bookmarkStart w:id="8" w:name="_Toc127180230"/>
      <w:r w:rsidR="00EB5AE9" w:rsidRPr="00EB2EAC">
        <w:rPr>
          <w:rFonts w:eastAsia="Calibri"/>
          <w:sz w:val="24"/>
        </w:rPr>
        <w:t>.</w:t>
      </w:r>
    </w:p>
    <w:p w14:paraId="2CB87438" w14:textId="77777777" w:rsidR="0063099D" w:rsidRPr="00EB2EAC" w:rsidRDefault="0063099D" w:rsidP="00D31520">
      <w:pPr>
        <w:spacing w:before="0" w:after="0" w:line="20" w:lineRule="atLeast"/>
        <w:rPr>
          <w:rFonts w:eastAsia="Calibri"/>
          <w:sz w:val="24"/>
        </w:rPr>
      </w:pPr>
    </w:p>
    <w:p w14:paraId="119BBC2E" w14:textId="585981D3" w:rsidR="00EB5AE9" w:rsidRPr="00164D50" w:rsidRDefault="00EB5AE9" w:rsidP="00B1058D">
      <w:pPr>
        <w:pStyle w:val="4"/>
      </w:pPr>
      <w:r w:rsidRPr="0072437F">
        <w:t xml:space="preserve">Цель </w:t>
      </w:r>
      <w:bookmarkEnd w:id="7"/>
      <w:r w:rsidRPr="0072437F">
        <w:t xml:space="preserve">оказания </w:t>
      </w:r>
      <w:r w:rsidR="0063099D" w:rsidRPr="0072437F">
        <w:rPr>
          <w:lang w:val="ru-RU"/>
        </w:rPr>
        <w:t>У</w:t>
      </w:r>
      <w:r w:rsidRPr="0072437F">
        <w:t xml:space="preserve">слуг. </w:t>
      </w:r>
      <w:bookmarkStart w:id="9" w:name="_Toc46743508"/>
      <w:r w:rsidRPr="0072437F">
        <w:t>Существующее положение</w:t>
      </w:r>
      <w:bookmarkEnd w:id="8"/>
      <w:bookmarkEnd w:id="9"/>
      <w:r w:rsidRPr="00164D50">
        <w:t xml:space="preserve"> </w:t>
      </w:r>
    </w:p>
    <w:p w14:paraId="1E8EFE57" w14:textId="6DAA8356" w:rsidR="00EB5AE9" w:rsidRPr="00164D50" w:rsidRDefault="00EB5AE9" w:rsidP="00164D50">
      <w:pPr>
        <w:spacing w:before="0" w:after="0" w:line="20" w:lineRule="atLeast"/>
        <w:rPr>
          <w:rFonts w:eastAsia="Calibri"/>
          <w:sz w:val="24"/>
          <w:szCs w:val="24"/>
        </w:rPr>
      </w:pPr>
      <w:r w:rsidRPr="00164D50">
        <w:rPr>
          <w:rFonts w:eastAsia="Calibri"/>
          <w:sz w:val="24"/>
          <w:szCs w:val="24"/>
        </w:rPr>
        <w:t xml:space="preserve">Целью оказания Услуг </w:t>
      </w:r>
      <w:r w:rsidR="00E37B3F">
        <w:rPr>
          <w:rFonts w:eastAsia="Calibri"/>
          <w:sz w:val="24"/>
          <w:szCs w:val="24"/>
        </w:rPr>
        <w:t>является подготовка и проведение</w:t>
      </w:r>
      <w:r w:rsidRPr="00164D50">
        <w:rPr>
          <w:rFonts w:eastAsia="Calibri"/>
          <w:sz w:val="24"/>
          <w:szCs w:val="24"/>
        </w:rPr>
        <w:t xml:space="preserve"> Чемпионата путем обеспечения:</w:t>
      </w:r>
    </w:p>
    <w:p w14:paraId="6EC009F9" w14:textId="67711ACB" w:rsidR="00EB5AE9" w:rsidRPr="0088111E" w:rsidRDefault="00EB5AE9" w:rsidP="00164D50">
      <w:pPr>
        <w:pStyle w:val="aff9"/>
        <w:numPr>
          <w:ilvl w:val="0"/>
          <w:numId w:val="9"/>
        </w:numPr>
        <w:spacing w:before="0" w:after="0" w:line="20" w:lineRule="atLeast"/>
      </w:pPr>
      <w:r w:rsidRPr="0072437F">
        <w:t xml:space="preserve">организации проезда к месту проведения и обратно не более </w:t>
      </w:r>
      <w:r w:rsidR="00AC3BC2" w:rsidRPr="00913534">
        <w:t>19</w:t>
      </w:r>
      <w:r w:rsidRPr="00913534">
        <w:t xml:space="preserve"> (</w:t>
      </w:r>
      <w:r w:rsidR="00AC3BC2" w:rsidRPr="00913534">
        <w:t>Девятнадцати</w:t>
      </w:r>
      <w:r w:rsidRPr="0088111E">
        <w:t xml:space="preserve">) </w:t>
      </w:r>
      <w:r w:rsidR="0088111E" w:rsidRPr="00250BC0">
        <w:t>Участников Чемпиона</w:t>
      </w:r>
      <w:r w:rsidRPr="0088111E">
        <w:t>;</w:t>
      </w:r>
    </w:p>
    <w:p w14:paraId="584B8267" w14:textId="19A14ED0" w:rsidR="00EB5AE9" w:rsidRPr="00250BC0" w:rsidRDefault="00EB5AE9" w:rsidP="00164D50">
      <w:pPr>
        <w:pStyle w:val="aff9"/>
        <w:numPr>
          <w:ilvl w:val="0"/>
          <w:numId w:val="9"/>
        </w:numPr>
        <w:spacing w:before="0" w:after="0" w:line="20" w:lineRule="atLeast"/>
      </w:pPr>
      <w:r w:rsidRPr="0088111E">
        <w:t xml:space="preserve">организации проживания не более </w:t>
      </w:r>
      <w:r w:rsidR="00AC3BC2" w:rsidRPr="00250BC0">
        <w:t>20</w:t>
      </w:r>
      <w:r w:rsidRPr="0088111E">
        <w:t xml:space="preserve"> (</w:t>
      </w:r>
      <w:r w:rsidR="00FF3BAC" w:rsidRPr="0088111E">
        <w:t>Двадцати</w:t>
      </w:r>
      <w:r w:rsidRPr="0088111E">
        <w:t xml:space="preserve">) </w:t>
      </w:r>
      <w:r w:rsidR="0088111E" w:rsidRPr="0088111E">
        <w:t xml:space="preserve">Участников </w:t>
      </w:r>
      <w:r w:rsidR="0088111E" w:rsidRPr="00250BC0">
        <w:t>Чемпионата</w:t>
      </w:r>
      <w:r w:rsidRPr="00250BC0">
        <w:t>;</w:t>
      </w:r>
    </w:p>
    <w:p w14:paraId="63D68773" w14:textId="52FA2682" w:rsidR="00EB5AE9" w:rsidRPr="0088111E" w:rsidRDefault="00EB5AE9">
      <w:pPr>
        <w:pStyle w:val="aff9"/>
        <w:numPr>
          <w:ilvl w:val="0"/>
          <w:numId w:val="9"/>
        </w:numPr>
        <w:spacing w:before="0" w:after="0" w:line="20" w:lineRule="atLeast"/>
      </w:pPr>
      <w:r w:rsidRPr="00250BC0">
        <w:t>организации питания</w:t>
      </w:r>
      <w:r w:rsidR="0088111E" w:rsidRPr="00250BC0">
        <w:t xml:space="preserve"> для не более 25 (Двадцати пяти) </w:t>
      </w:r>
      <w:r w:rsidR="00681BE2">
        <w:t>Участников Чемпионата</w:t>
      </w:r>
      <w:r w:rsidRPr="00250BC0">
        <w:t>;</w:t>
      </w:r>
    </w:p>
    <w:p w14:paraId="6FCE7F92" w14:textId="77777777" w:rsidR="00EB5AE9" w:rsidRPr="004D571E" w:rsidRDefault="00FF6823" w:rsidP="00D31520">
      <w:pPr>
        <w:pStyle w:val="aff9"/>
        <w:numPr>
          <w:ilvl w:val="0"/>
          <w:numId w:val="9"/>
        </w:numPr>
        <w:spacing w:before="0" w:after="0" w:line="20" w:lineRule="atLeast"/>
      </w:pPr>
      <w:r w:rsidRPr="004D571E">
        <w:t>оформления</w:t>
      </w:r>
      <w:r w:rsidR="00EB5AE9" w:rsidRPr="004D571E">
        <w:t xml:space="preserve"> помещений и пространств с использованием фирменной символики Чемпионата;</w:t>
      </w:r>
    </w:p>
    <w:p w14:paraId="1DB4223F" w14:textId="142D7EDE" w:rsidR="00EB5AE9" w:rsidRPr="004D571E" w:rsidRDefault="00EB5AE9" w:rsidP="009541AD">
      <w:pPr>
        <w:pStyle w:val="aff9"/>
        <w:numPr>
          <w:ilvl w:val="0"/>
          <w:numId w:val="9"/>
        </w:numPr>
        <w:spacing w:before="0" w:after="0" w:line="20" w:lineRule="atLeast"/>
      </w:pPr>
      <w:r w:rsidRPr="004D571E">
        <w:t>организации медицинского сопровождения;</w:t>
      </w:r>
    </w:p>
    <w:p w14:paraId="3068B5F5" w14:textId="312C4192" w:rsidR="005D6E79" w:rsidRPr="004D571E" w:rsidRDefault="005D6E79" w:rsidP="005D6E79">
      <w:pPr>
        <w:pStyle w:val="aff9"/>
        <w:numPr>
          <w:ilvl w:val="0"/>
          <w:numId w:val="9"/>
        </w:numPr>
        <w:spacing w:before="0" w:after="0" w:line="20" w:lineRule="atLeast"/>
      </w:pPr>
      <w:r w:rsidRPr="004D571E">
        <w:lastRenderedPageBreak/>
        <w:t>организации культурной программы Чемпионата</w:t>
      </w:r>
      <w:r w:rsidR="00BB14B9">
        <w:t xml:space="preserve"> для 20 (Двадцати) участников Чемпионата;</w:t>
      </w:r>
    </w:p>
    <w:p w14:paraId="6C3F8257" w14:textId="77777777" w:rsidR="00EB5AE9" w:rsidRPr="004D571E" w:rsidRDefault="00EB5AE9" w:rsidP="00D31520">
      <w:pPr>
        <w:pStyle w:val="aff9"/>
        <w:numPr>
          <w:ilvl w:val="0"/>
          <w:numId w:val="9"/>
        </w:numPr>
        <w:spacing w:before="0" w:after="0" w:line="20" w:lineRule="atLeast"/>
      </w:pPr>
      <w:r w:rsidRPr="004D571E">
        <w:t>расходными и информационными материалами;</w:t>
      </w:r>
    </w:p>
    <w:p w14:paraId="5B782383" w14:textId="77777777" w:rsidR="00EB5AE9" w:rsidRPr="004D571E" w:rsidRDefault="00EB5AE9" w:rsidP="00D31520">
      <w:pPr>
        <w:pStyle w:val="aff9"/>
        <w:numPr>
          <w:ilvl w:val="0"/>
          <w:numId w:val="9"/>
        </w:numPr>
        <w:spacing w:before="0" w:after="0" w:line="20" w:lineRule="atLeast"/>
      </w:pPr>
      <w:r w:rsidRPr="004D571E">
        <w:t>организации торжественной процедуры закрытия и награждения победителей и призёров;</w:t>
      </w:r>
    </w:p>
    <w:p w14:paraId="706D8131" w14:textId="511AE189" w:rsidR="008649B5" w:rsidRDefault="00EB5AE9" w:rsidP="00D31520">
      <w:pPr>
        <w:pStyle w:val="aff9"/>
        <w:numPr>
          <w:ilvl w:val="0"/>
          <w:numId w:val="9"/>
        </w:numPr>
        <w:spacing w:before="0" w:after="0" w:line="20" w:lineRule="atLeast"/>
      </w:pPr>
      <w:r w:rsidRPr="004D571E">
        <w:t>административно-технического сопровождения</w:t>
      </w:r>
      <w:r w:rsidR="008649B5" w:rsidRPr="004D571E">
        <w:t>;</w:t>
      </w:r>
    </w:p>
    <w:p w14:paraId="416815E3" w14:textId="77777777" w:rsidR="00501BC2" w:rsidRPr="00954E70" w:rsidRDefault="008649B5" w:rsidP="00D31520">
      <w:pPr>
        <w:pStyle w:val="aff9"/>
        <w:numPr>
          <w:ilvl w:val="0"/>
          <w:numId w:val="9"/>
        </w:numPr>
        <w:spacing w:before="0" w:after="0" w:line="20" w:lineRule="atLeast"/>
      </w:pPr>
      <w:r w:rsidRPr="00954E70">
        <w:t xml:space="preserve">организации фотосъемки и видеосъемки мероприятий </w:t>
      </w:r>
      <w:r w:rsidR="0005110A" w:rsidRPr="00954E70">
        <w:t>Ч</w:t>
      </w:r>
      <w:r w:rsidR="000B45B5" w:rsidRPr="00954E70">
        <w:t>е</w:t>
      </w:r>
      <w:r w:rsidR="0005110A" w:rsidRPr="00954E70">
        <w:t>мпионата</w:t>
      </w:r>
      <w:r w:rsidR="00501BC2" w:rsidRPr="00954E70">
        <w:t>;</w:t>
      </w:r>
    </w:p>
    <w:p w14:paraId="2AF7459D" w14:textId="177C048B" w:rsidR="00EB5AE9" w:rsidRPr="004D571E" w:rsidRDefault="00501BC2" w:rsidP="00D31520">
      <w:pPr>
        <w:pStyle w:val="aff9"/>
        <w:numPr>
          <w:ilvl w:val="0"/>
          <w:numId w:val="9"/>
        </w:numPr>
        <w:spacing w:before="0" w:after="0" w:line="20" w:lineRule="atLeast"/>
      </w:pPr>
      <w:r w:rsidRPr="00954E70">
        <w:t>организаци</w:t>
      </w:r>
      <w:r w:rsidR="009170F4" w:rsidRPr="00954E70">
        <w:t>и</w:t>
      </w:r>
      <w:r w:rsidRPr="00954E70">
        <w:t xml:space="preserve"> информационного сопровождения мероприятий Чемпионата</w:t>
      </w:r>
      <w:r w:rsidR="00EB5AE9" w:rsidRPr="004D571E">
        <w:t>.</w:t>
      </w:r>
    </w:p>
    <w:p w14:paraId="6B365686" w14:textId="77777777" w:rsidR="003E7CA6" w:rsidRPr="00BC109F" w:rsidRDefault="003E7CA6" w:rsidP="00D31520">
      <w:pPr>
        <w:pStyle w:val="aff9"/>
        <w:spacing w:before="0" w:after="0" w:line="20" w:lineRule="atLeast"/>
        <w:ind w:left="780"/>
      </w:pPr>
    </w:p>
    <w:p w14:paraId="1EA23F41" w14:textId="77777777" w:rsidR="00EB5AE9" w:rsidRPr="00250BC0" w:rsidRDefault="00EB5AE9" w:rsidP="00C7084A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10" w:name="_Toc121312035"/>
      <w:bookmarkStart w:id="11" w:name="_Toc127180231"/>
      <w:bookmarkStart w:id="12" w:name="_Toc135990785"/>
      <w:bookmarkEnd w:id="10"/>
      <w:r w:rsidRPr="00250BC0">
        <w:rPr>
          <w:sz w:val="24"/>
          <w:szCs w:val="24"/>
        </w:rPr>
        <w:t xml:space="preserve">Таблица 1. Перечень объектов </w:t>
      </w:r>
      <w:r w:rsidRPr="00250BC0">
        <w:rPr>
          <w:sz w:val="24"/>
          <w:szCs w:val="24"/>
          <w:lang w:val="ru-RU"/>
        </w:rPr>
        <w:t>Заказчика</w:t>
      </w:r>
      <w:bookmarkEnd w:id="11"/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4325"/>
        <w:gridCol w:w="2199"/>
        <w:gridCol w:w="3186"/>
      </w:tblGrid>
      <w:tr w:rsidR="008C4EC4" w:rsidRPr="00EB2EAC" w14:paraId="40DE7E3F" w14:textId="77777777" w:rsidTr="00D209E5">
        <w:tc>
          <w:tcPr>
            <w:tcW w:w="137" w:type="pct"/>
            <w:vAlign w:val="center"/>
          </w:tcPr>
          <w:p w14:paraId="51615BBB" w14:textId="77777777" w:rsidR="008C4EC4" w:rsidRPr="00EB388B" w:rsidRDefault="008C4EC4" w:rsidP="00D31520">
            <w:pPr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EB388B">
              <w:rPr>
                <w:sz w:val="20"/>
                <w:szCs w:val="20"/>
              </w:rPr>
              <w:t>№</w:t>
            </w:r>
          </w:p>
          <w:p w14:paraId="1F08FAD7" w14:textId="77777777" w:rsidR="008C4EC4" w:rsidRPr="0088111E" w:rsidRDefault="008C4EC4" w:rsidP="00D31520">
            <w:pPr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88111E">
              <w:rPr>
                <w:sz w:val="20"/>
                <w:szCs w:val="20"/>
              </w:rPr>
              <w:t>п/п</w:t>
            </w:r>
          </w:p>
        </w:tc>
        <w:tc>
          <w:tcPr>
            <w:tcW w:w="2155" w:type="pct"/>
            <w:vAlign w:val="center"/>
          </w:tcPr>
          <w:p w14:paraId="368BBEC8" w14:textId="77777777" w:rsidR="008C4EC4" w:rsidRPr="0088111E" w:rsidRDefault="008C4EC4" w:rsidP="00D31520">
            <w:pPr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88111E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112" w:type="pct"/>
            <w:vAlign w:val="center"/>
          </w:tcPr>
          <w:p w14:paraId="2A22CCBC" w14:textId="77777777" w:rsidR="008C4EC4" w:rsidRPr="0088111E" w:rsidRDefault="008C4EC4" w:rsidP="00D31520">
            <w:pPr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88111E">
              <w:rPr>
                <w:sz w:val="20"/>
                <w:szCs w:val="20"/>
              </w:rPr>
              <w:t xml:space="preserve">Расположение объекта </w:t>
            </w:r>
            <w:r w:rsidRPr="0088111E">
              <w:rPr>
                <w:sz w:val="20"/>
                <w:szCs w:val="20"/>
              </w:rPr>
              <w:br/>
            </w:r>
            <w:r w:rsidRPr="0088111E">
              <w:rPr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1596" w:type="pct"/>
            <w:vAlign w:val="center"/>
          </w:tcPr>
          <w:p w14:paraId="1415061E" w14:textId="77777777" w:rsidR="008C4EC4" w:rsidRPr="0088111E" w:rsidRDefault="008C4EC4" w:rsidP="00D31520">
            <w:pPr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88111E">
              <w:rPr>
                <w:sz w:val="20"/>
                <w:szCs w:val="20"/>
              </w:rPr>
              <w:t xml:space="preserve">Наименование основного средства </w:t>
            </w:r>
            <w:r w:rsidRPr="0088111E">
              <w:rPr>
                <w:sz w:val="20"/>
                <w:szCs w:val="20"/>
              </w:rPr>
              <w:br/>
              <w:t>(в отношении которого оказываются услуги)</w:t>
            </w:r>
          </w:p>
        </w:tc>
      </w:tr>
      <w:tr w:rsidR="008C4EC4" w:rsidRPr="00EB2EAC" w14:paraId="67960C0C" w14:textId="77777777" w:rsidTr="00D209E5">
        <w:tc>
          <w:tcPr>
            <w:tcW w:w="137" w:type="pct"/>
          </w:tcPr>
          <w:p w14:paraId="329E1273" w14:textId="77777777" w:rsidR="008C4EC4" w:rsidRPr="00EB2EAC" w:rsidRDefault="008C4EC4" w:rsidP="00D31520">
            <w:pPr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EB2EAC">
              <w:rPr>
                <w:sz w:val="20"/>
                <w:szCs w:val="20"/>
              </w:rPr>
              <w:t>1</w:t>
            </w:r>
          </w:p>
        </w:tc>
        <w:tc>
          <w:tcPr>
            <w:tcW w:w="2155" w:type="pct"/>
          </w:tcPr>
          <w:p w14:paraId="75369E44" w14:textId="77777777" w:rsidR="008C4EC4" w:rsidRPr="00EB2EAC" w:rsidRDefault="008C4EC4" w:rsidP="00D31520">
            <w:pPr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EB2EAC">
              <w:rPr>
                <w:sz w:val="20"/>
                <w:szCs w:val="20"/>
              </w:rPr>
              <w:t>2</w:t>
            </w:r>
          </w:p>
        </w:tc>
        <w:tc>
          <w:tcPr>
            <w:tcW w:w="1112" w:type="pct"/>
          </w:tcPr>
          <w:p w14:paraId="4B628466" w14:textId="77777777" w:rsidR="008C4EC4" w:rsidRPr="00EB2EAC" w:rsidRDefault="008C4EC4" w:rsidP="00D31520">
            <w:pPr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EB2EAC">
              <w:rPr>
                <w:sz w:val="20"/>
                <w:szCs w:val="20"/>
              </w:rPr>
              <w:t>3</w:t>
            </w:r>
          </w:p>
        </w:tc>
        <w:tc>
          <w:tcPr>
            <w:tcW w:w="1596" w:type="pct"/>
          </w:tcPr>
          <w:p w14:paraId="1D7E13E6" w14:textId="77777777" w:rsidR="008C4EC4" w:rsidRPr="00EB2EAC" w:rsidRDefault="008C4EC4" w:rsidP="00D31520">
            <w:pPr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EB2EAC">
              <w:rPr>
                <w:sz w:val="20"/>
                <w:szCs w:val="20"/>
              </w:rPr>
              <w:t>4</w:t>
            </w:r>
          </w:p>
        </w:tc>
      </w:tr>
      <w:tr w:rsidR="008C4EC4" w:rsidRPr="00EB2EAC" w14:paraId="7E3276F6" w14:textId="77777777" w:rsidTr="00D209E5">
        <w:trPr>
          <w:trHeight w:val="63"/>
        </w:trPr>
        <w:tc>
          <w:tcPr>
            <w:tcW w:w="137" w:type="pct"/>
          </w:tcPr>
          <w:p w14:paraId="02590DF7" w14:textId="77777777" w:rsidR="008C4EC4" w:rsidRPr="00EB2EAC" w:rsidRDefault="008C4EC4" w:rsidP="00D31520">
            <w:pPr>
              <w:pStyle w:val="aff9"/>
              <w:numPr>
                <w:ilvl w:val="0"/>
                <w:numId w:val="13"/>
              </w:numPr>
              <w:suppressAutoHyphens/>
              <w:spacing w:before="0" w:after="0" w:line="20" w:lineRule="atLeast"/>
              <w:jc w:val="center"/>
            </w:pPr>
          </w:p>
        </w:tc>
        <w:tc>
          <w:tcPr>
            <w:tcW w:w="2155" w:type="pct"/>
            <w:shd w:val="clear" w:color="auto" w:fill="auto"/>
          </w:tcPr>
          <w:p w14:paraId="2D797BE5" w14:textId="72793BF0" w:rsidR="008C4EC4" w:rsidRPr="00EB2EAC" w:rsidRDefault="008C4EC4" w:rsidP="00E37B3F">
            <w:pPr>
              <w:spacing w:before="0" w:after="0" w:line="20" w:lineRule="atLeast"/>
              <w:rPr>
                <w:iCs/>
                <w:sz w:val="24"/>
                <w:szCs w:val="24"/>
              </w:rPr>
            </w:pPr>
            <w:r w:rsidRPr="008C4EC4">
              <w:rPr>
                <w:rFonts w:eastAsia="Calibri"/>
                <w:iCs/>
                <w:sz w:val="24"/>
              </w:rPr>
              <w:t xml:space="preserve">ОКПД2 79.90.39.190 </w:t>
            </w:r>
            <w:r w:rsidRPr="00D209E5">
              <w:rPr>
                <w:rFonts w:eastAsia="Calibri"/>
                <w:iCs/>
                <w:sz w:val="24"/>
              </w:rPr>
              <w:t>О</w:t>
            </w:r>
            <w:r>
              <w:rPr>
                <w:rFonts w:eastAsia="Calibri"/>
                <w:iCs/>
                <w:sz w:val="24"/>
              </w:rPr>
              <w:t>казание услуг по подготовке, организации и проведению Корпоративного чемпионата Группы РусГидро среди юниоров по методике движения «Профессионалы» (компетенция «Электромонтаж») на территории Российской Федерации</w:t>
            </w:r>
          </w:p>
        </w:tc>
        <w:tc>
          <w:tcPr>
            <w:tcW w:w="1112" w:type="pct"/>
            <w:shd w:val="clear" w:color="auto" w:fill="auto"/>
          </w:tcPr>
          <w:p w14:paraId="2892DEC1" w14:textId="77777777" w:rsidR="008C4EC4" w:rsidRPr="00EB2EAC" w:rsidRDefault="008C4EC4" w:rsidP="00D31520">
            <w:pPr>
              <w:spacing w:before="0" w:after="0" w:line="20" w:lineRule="atLeast"/>
              <w:jc w:val="center"/>
              <w:rPr>
                <w:iCs/>
                <w:sz w:val="24"/>
                <w:szCs w:val="24"/>
              </w:rPr>
            </w:pPr>
            <w:r w:rsidRPr="00EB2EAC">
              <w:rPr>
                <w:sz w:val="24"/>
                <w:szCs w:val="20"/>
              </w:rPr>
              <w:t>Республика Хакасия, г. Саяногорск, р.п. Черемушки, д. 48а</w:t>
            </w:r>
          </w:p>
        </w:tc>
        <w:tc>
          <w:tcPr>
            <w:tcW w:w="1596" w:type="pct"/>
          </w:tcPr>
          <w:p w14:paraId="2578656F" w14:textId="4B0027CB" w:rsidR="008C4EC4" w:rsidRPr="00EB2EAC" w:rsidRDefault="0088111E" w:rsidP="00370688">
            <w:pPr>
              <w:spacing w:before="0" w:after="0" w:line="20" w:lineRule="atLeast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Участники Чемпионата</w:t>
            </w:r>
          </w:p>
        </w:tc>
      </w:tr>
    </w:tbl>
    <w:p w14:paraId="04668DE5" w14:textId="77777777" w:rsidR="0063099D" w:rsidRPr="001F4587" w:rsidRDefault="0063099D" w:rsidP="006C636D">
      <w:pPr>
        <w:pStyle w:val="4"/>
        <w:numPr>
          <w:ilvl w:val="0"/>
          <w:numId w:val="0"/>
        </w:numPr>
        <w:ind w:left="432"/>
      </w:pPr>
      <w:bookmarkStart w:id="13" w:name="_Toc127180232"/>
      <w:bookmarkStart w:id="14" w:name="_Toc50125126"/>
      <w:bookmarkStart w:id="15" w:name="_Toc46743510"/>
    </w:p>
    <w:p w14:paraId="710AB5B9" w14:textId="18154E39" w:rsidR="00EB5AE9" w:rsidRPr="001F4587" w:rsidRDefault="00EB5AE9" w:rsidP="00B1058D">
      <w:pPr>
        <w:pStyle w:val="4"/>
      </w:pPr>
      <w:r w:rsidRPr="001F4587">
        <w:t>Иные требования и сведения общего характера</w:t>
      </w:r>
      <w:bookmarkEnd w:id="13"/>
    </w:p>
    <w:p w14:paraId="42EA6BE0" w14:textId="77777777" w:rsidR="00EB5AE9" w:rsidRPr="00EB2EAC" w:rsidRDefault="00EB5AE9" w:rsidP="00D31520">
      <w:pPr>
        <w:spacing w:before="0" w:after="0" w:line="20" w:lineRule="atLeast"/>
        <w:rPr>
          <w:rFonts w:eastAsia="Calibri"/>
          <w:sz w:val="24"/>
          <w:szCs w:val="24"/>
        </w:rPr>
      </w:pPr>
      <w:r w:rsidRPr="00EB2EAC">
        <w:rPr>
          <w:rFonts w:eastAsia="Calibri"/>
          <w:sz w:val="24"/>
          <w:szCs w:val="24"/>
        </w:rPr>
        <w:t>Нормативное регулирование процесса оказания Услуг осуществляется:</w:t>
      </w:r>
    </w:p>
    <w:p w14:paraId="363938FB" w14:textId="77777777" w:rsidR="00EB5AE9" w:rsidRPr="00EB2EAC" w:rsidRDefault="00EB5AE9" w:rsidP="00D31520">
      <w:pPr>
        <w:pStyle w:val="aff9"/>
        <w:numPr>
          <w:ilvl w:val="0"/>
          <w:numId w:val="10"/>
        </w:numPr>
        <w:spacing w:before="0" w:after="0" w:line="20" w:lineRule="atLeast"/>
        <w:ind w:left="714" w:hanging="357"/>
        <w:contextualSpacing w:val="0"/>
        <w:rPr>
          <w:color w:val="000000"/>
          <w:shd w:val="clear" w:color="auto" w:fill="FFFFFF"/>
        </w:rPr>
      </w:pPr>
      <w:r w:rsidRPr="00EB2EAC">
        <w:rPr>
          <w:color w:val="000000"/>
          <w:shd w:val="clear" w:color="auto" w:fill="FFFFFF"/>
        </w:rPr>
        <w:t>ГОСТ Р 51185-2014 «Туристские услуги. Средства размещения. Общие требования»;</w:t>
      </w:r>
    </w:p>
    <w:p w14:paraId="4C4BCF66" w14:textId="77777777" w:rsidR="00EB5AE9" w:rsidRPr="00EB2EAC" w:rsidRDefault="00EB5AE9" w:rsidP="00D31520">
      <w:pPr>
        <w:pStyle w:val="aff9"/>
        <w:numPr>
          <w:ilvl w:val="0"/>
          <w:numId w:val="10"/>
        </w:numPr>
        <w:spacing w:before="0" w:after="0" w:line="20" w:lineRule="atLeast"/>
        <w:ind w:left="714" w:hanging="357"/>
        <w:contextualSpacing w:val="0"/>
        <w:rPr>
          <w:color w:val="000000"/>
          <w:shd w:val="clear" w:color="auto" w:fill="FFFFFF"/>
        </w:rPr>
      </w:pPr>
      <w:r w:rsidRPr="00EB2EAC">
        <w:rPr>
          <w:color w:val="000000"/>
          <w:shd w:val="clear" w:color="auto" w:fill="FFFFFF"/>
        </w:rPr>
        <w:t>ГОСТ Р 51004-96 «Услуги транспортные. Пассажирские перевозки. Номенклатура показателей качества»;</w:t>
      </w:r>
    </w:p>
    <w:p w14:paraId="13604A35" w14:textId="77777777" w:rsidR="00EB5AE9" w:rsidRPr="00EB2EAC" w:rsidRDefault="00EB5AE9" w:rsidP="00D31520">
      <w:pPr>
        <w:pStyle w:val="aff9"/>
        <w:numPr>
          <w:ilvl w:val="0"/>
          <w:numId w:val="10"/>
        </w:numPr>
        <w:spacing w:before="0" w:after="0" w:line="20" w:lineRule="atLeast"/>
        <w:ind w:left="714" w:hanging="357"/>
        <w:contextualSpacing w:val="0"/>
        <w:rPr>
          <w:color w:val="000000"/>
          <w:shd w:val="clear" w:color="auto" w:fill="FFFFFF"/>
        </w:rPr>
      </w:pPr>
      <w:r w:rsidRPr="00EB2EAC">
        <w:rPr>
          <w:color w:val="000000"/>
          <w:shd w:val="clear" w:color="auto" w:fill="FFFFFF"/>
        </w:rPr>
        <w:t>ГОСТ 31985-2013 «Услуги общественного питания»;</w:t>
      </w:r>
    </w:p>
    <w:p w14:paraId="700B9809" w14:textId="77777777" w:rsidR="00EB5AE9" w:rsidRPr="00EB2EAC" w:rsidRDefault="00EB5AE9" w:rsidP="00D31520">
      <w:pPr>
        <w:pStyle w:val="aff9"/>
        <w:numPr>
          <w:ilvl w:val="0"/>
          <w:numId w:val="10"/>
        </w:numPr>
        <w:spacing w:before="0" w:after="0" w:line="20" w:lineRule="atLeast"/>
        <w:ind w:left="714" w:hanging="357"/>
        <w:contextualSpacing w:val="0"/>
        <w:rPr>
          <w:b/>
          <w:color w:val="000000"/>
          <w:shd w:val="clear" w:color="auto" w:fill="FFFFFF"/>
        </w:rPr>
      </w:pPr>
      <w:r w:rsidRPr="00EB2EAC">
        <w:rPr>
          <w:color w:val="000000"/>
          <w:shd w:val="clear" w:color="auto" w:fill="FFFFFF"/>
        </w:rPr>
        <w:t>ГОСТ Р 50681-2010 «Туристские услуги. Проектирование туристских услуг»;</w:t>
      </w:r>
    </w:p>
    <w:p w14:paraId="07D487BC" w14:textId="6FC8F23A" w:rsidR="00EB5AE9" w:rsidRPr="00EB2EAC" w:rsidRDefault="00EB5AE9" w:rsidP="00D31520">
      <w:pPr>
        <w:pStyle w:val="aff9"/>
        <w:numPr>
          <w:ilvl w:val="0"/>
          <w:numId w:val="10"/>
        </w:numPr>
        <w:tabs>
          <w:tab w:val="left" w:pos="284"/>
        </w:tabs>
        <w:spacing w:before="0" w:after="0" w:line="20" w:lineRule="atLeast"/>
        <w:rPr>
          <w:color w:val="000000"/>
          <w:shd w:val="clear" w:color="auto" w:fill="FFFFFF"/>
        </w:rPr>
      </w:pPr>
      <w:r w:rsidRPr="00EB2EAC">
        <w:rPr>
          <w:color w:val="000000"/>
          <w:shd w:val="clear" w:color="auto" w:fill="FFFFFF"/>
        </w:rPr>
        <w:t>Национальный стандарт РФ ГОСТ Р 52298-2004 «Услуги транспортно-экспедиторские. Общие требования» (утвержденный приказом Федерального агентства по техническому регулированию и метрологии от 30 декабря 2004 г. № 148-ст)»</w:t>
      </w:r>
      <w:r w:rsidR="0063099D">
        <w:rPr>
          <w:color w:val="000000"/>
          <w:shd w:val="clear" w:color="auto" w:fill="FFFFFF"/>
        </w:rPr>
        <w:t>;</w:t>
      </w:r>
    </w:p>
    <w:p w14:paraId="7F67F183" w14:textId="77777777" w:rsidR="00EB5AE9" w:rsidRPr="00EB2EAC" w:rsidRDefault="00EB5AE9" w:rsidP="00D31520">
      <w:pPr>
        <w:pStyle w:val="aff9"/>
        <w:numPr>
          <w:ilvl w:val="0"/>
          <w:numId w:val="10"/>
        </w:numPr>
        <w:spacing w:before="0" w:after="0" w:line="20" w:lineRule="atLeast"/>
        <w:ind w:left="714" w:hanging="357"/>
        <w:contextualSpacing w:val="0"/>
        <w:rPr>
          <w:color w:val="000000"/>
          <w:shd w:val="clear" w:color="auto" w:fill="FFFFFF"/>
        </w:rPr>
      </w:pPr>
      <w:r w:rsidRPr="00EB2EAC">
        <w:rPr>
          <w:color w:val="000000"/>
          <w:shd w:val="clear" w:color="auto" w:fill="FFFFFF"/>
        </w:rPr>
        <w:t>В части услуг, по которым государственное регулирование отсутствует, требование обосновано производственной необходимостью, с целью учета формата проводимого мероприятия, категорий и количества участников.</w:t>
      </w:r>
    </w:p>
    <w:p w14:paraId="51A933F6" w14:textId="77777777" w:rsidR="00EB5AE9" w:rsidRPr="00EB2EAC" w:rsidRDefault="00EB5AE9" w:rsidP="00D31520">
      <w:pPr>
        <w:spacing w:before="0" w:after="0" w:line="20" w:lineRule="atLeast"/>
        <w:rPr>
          <w:color w:val="000000"/>
          <w:shd w:val="clear" w:color="auto" w:fill="FFFFFF"/>
        </w:rPr>
      </w:pPr>
      <w:r w:rsidRPr="00EB2EAC">
        <w:rPr>
          <w:color w:val="000000"/>
          <w:shd w:val="clear" w:color="auto" w:fill="FFFFFF"/>
        </w:rPr>
        <w:br w:type="page"/>
      </w:r>
    </w:p>
    <w:p w14:paraId="51997F67" w14:textId="4A23FFF4" w:rsidR="00EB2EAC" w:rsidRPr="00516666" w:rsidRDefault="00EB5AE9" w:rsidP="00D61F45">
      <w:pPr>
        <w:pStyle w:val="1"/>
      </w:pPr>
      <w:bookmarkStart w:id="16" w:name="_Toc51339693"/>
      <w:bookmarkStart w:id="17" w:name="_Toc127180233"/>
      <w:bookmarkStart w:id="18" w:name="_Toc135990786"/>
      <w:r w:rsidRPr="001F4587">
        <w:lastRenderedPageBreak/>
        <w:t>Требования к продукции</w:t>
      </w:r>
      <w:bookmarkEnd w:id="16"/>
      <w:bookmarkEnd w:id="17"/>
      <w:bookmarkEnd w:id="18"/>
      <w:r w:rsidR="00681BE2">
        <w:rPr>
          <w:lang w:val="ru-RU"/>
        </w:rPr>
        <w:t xml:space="preserve"> </w:t>
      </w:r>
    </w:p>
    <w:p w14:paraId="74A5B3B7" w14:textId="762747B9" w:rsidR="00EB5AE9" w:rsidRPr="001F4587" w:rsidRDefault="00EB5AE9" w:rsidP="00B1058D">
      <w:pPr>
        <w:pStyle w:val="4"/>
      </w:pPr>
      <w:bookmarkStart w:id="19" w:name="_Toc127180234"/>
      <w:r w:rsidRPr="001F4587">
        <w:t xml:space="preserve">Требования к объемам и срокам оказания </w:t>
      </w:r>
      <w:r w:rsidR="0063099D">
        <w:rPr>
          <w:lang w:val="ru-RU"/>
        </w:rPr>
        <w:t>У</w:t>
      </w:r>
      <w:r w:rsidRPr="001F4587">
        <w:t>слуг</w:t>
      </w:r>
      <w:bookmarkEnd w:id="19"/>
    </w:p>
    <w:p w14:paraId="13EC5B8F" w14:textId="0D226E67" w:rsidR="003E7CA6" w:rsidRPr="001F4587" w:rsidRDefault="00EB5AE9" w:rsidP="00B1058D">
      <w:pPr>
        <w:pStyle w:val="30"/>
      </w:pPr>
      <w:bookmarkStart w:id="20" w:name="_Toc127180235"/>
      <w:bookmarkStart w:id="21" w:name="_Toc135990787"/>
      <w:r w:rsidRPr="001F4587">
        <w:t xml:space="preserve">Требования к перечню и объему </w:t>
      </w:r>
      <w:bookmarkEnd w:id="20"/>
      <w:bookmarkEnd w:id="21"/>
      <w:r w:rsidR="0063099D">
        <w:rPr>
          <w:lang w:val="ru-RU"/>
        </w:rPr>
        <w:t>У</w:t>
      </w:r>
      <w:r w:rsidR="0063099D" w:rsidRPr="001F4587">
        <w:t>слуг</w:t>
      </w:r>
    </w:p>
    <w:p w14:paraId="6D813BF6" w14:textId="77777777" w:rsidR="003E7CA6" w:rsidRPr="00250BC0" w:rsidRDefault="003E7CA6" w:rsidP="00D31520">
      <w:pPr>
        <w:spacing w:before="0" w:after="0" w:line="20" w:lineRule="atLeast"/>
        <w:rPr>
          <w:sz w:val="24"/>
          <w:szCs w:val="24"/>
          <w:lang w:val="x-none"/>
        </w:rPr>
      </w:pPr>
    </w:p>
    <w:p w14:paraId="11E6435B" w14:textId="338236C8" w:rsidR="003E7CA6" w:rsidRPr="00250BC0" w:rsidRDefault="00EB5AE9" w:rsidP="006C636D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2" w:name="_Toc51339695"/>
      <w:bookmarkStart w:id="23" w:name="_Toc127180236"/>
      <w:bookmarkStart w:id="24" w:name="_Toc135990788"/>
      <w:r w:rsidRPr="00250BC0">
        <w:rPr>
          <w:sz w:val="24"/>
          <w:szCs w:val="24"/>
        </w:rPr>
        <w:t xml:space="preserve">Таблица 2. Перечень </w:t>
      </w:r>
      <w:bookmarkEnd w:id="22"/>
      <w:r w:rsidRPr="00250BC0">
        <w:rPr>
          <w:sz w:val="24"/>
          <w:szCs w:val="24"/>
        </w:rPr>
        <w:t xml:space="preserve">и объем оказываемых </w:t>
      </w:r>
      <w:bookmarkEnd w:id="23"/>
      <w:bookmarkEnd w:id="24"/>
      <w:r w:rsidR="0063099D" w:rsidRPr="00250BC0">
        <w:rPr>
          <w:sz w:val="24"/>
          <w:szCs w:val="24"/>
          <w:lang w:val="ru-RU"/>
        </w:rPr>
        <w:t>У</w:t>
      </w:r>
      <w:r w:rsidR="0063099D" w:rsidRPr="00250BC0">
        <w:rPr>
          <w:sz w:val="24"/>
          <w:szCs w:val="24"/>
        </w:rPr>
        <w:t>слуг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6779"/>
        <w:gridCol w:w="1175"/>
        <w:gridCol w:w="1287"/>
      </w:tblGrid>
      <w:tr w:rsidR="00EB5AE9" w:rsidRPr="00EB2EAC" w14:paraId="0668CF82" w14:textId="77777777" w:rsidTr="00790EE9">
        <w:trPr>
          <w:trHeight w:val="399"/>
        </w:trPr>
        <w:tc>
          <w:tcPr>
            <w:tcW w:w="470" w:type="pct"/>
            <w:vAlign w:val="center"/>
          </w:tcPr>
          <w:p w14:paraId="49B2BE9E" w14:textId="77777777" w:rsidR="00EB5AE9" w:rsidRPr="00250BC0" w:rsidRDefault="00EB5AE9" w:rsidP="00D31520">
            <w:pPr>
              <w:keepNext/>
              <w:suppressAutoHyphens/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250BC0">
              <w:rPr>
                <w:sz w:val="20"/>
                <w:szCs w:val="20"/>
              </w:rPr>
              <w:t>№</w:t>
            </w:r>
          </w:p>
          <w:p w14:paraId="694794F4" w14:textId="77777777" w:rsidR="00EB5AE9" w:rsidRPr="00250BC0" w:rsidRDefault="00EB5AE9" w:rsidP="00D31520">
            <w:pPr>
              <w:keepNext/>
              <w:suppressAutoHyphens/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250BC0">
              <w:rPr>
                <w:sz w:val="20"/>
                <w:szCs w:val="20"/>
              </w:rPr>
              <w:t>п/п</w:t>
            </w:r>
          </w:p>
        </w:tc>
        <w:tc>
          <w:tcPr>
            <w:tcW w:w="3323" w:type="pct"/>
            <w:vAlign w:val="center"/>
          </w:tcPr>
          <w:p w14:paraId="7A2A4182" w14:textId="77777777" w:rsidR="00EB5AE9" w:rsidRPr="00250BC0" w:rsidRDefault="00EB5AE9" w:rsidP="00D31520">
            <w:pPr>
              <w:keepNext/>
              <w:suppressAutoHyphens/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250BC0">
              <w:rPr>
                <w:sz w:val="20"/>
                <w:szCs w:val="20"/>
              </w:rPr>
              <w:t>Наименование услуг</w:t>
            </w:r>
          </w:p>
        </w:tc>
        <w:tc>
          <w:tcPr>
            <w:tcW w:w="576" w:type="pct"/>
            <w:vAlign w:val="center"/>
          </w:tcPr>
          <w:p w14:paraId="42201582" w14:textId="77777777" w:rsidR="00EB5AE9" w:rsidRPr="00250BC0" w:rsidRDefault="00EB5AE9" w:rsidP="00D31520">
            <w:pPr>
              <w:keepNext/>
              <w:suppressAutoHyphens/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250BC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31" w:type="pct"/>
            <w:vAlign w:val="center"/>
          </w:tcPr>
          <w:p w14:paraId="63E5EAAD" w14:textId="77777777" w:rsidR="00EB5AE9" w:rsidRPr="00250BC0" w:rsidRDefault="00EB5AE9" w:rsidP="00D31520">
            <w:pPr>
              <w:suppressAutoHyphens/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250BC0">
              <w:rPr>
                <w:sz w:val="20"/>
                <w:szCs w:val="20"/>
              </w:rPr>
              <w:t>Количество</w:t>
            </w:r>
          </w:p>
        </w:tc>
      </w:tr>
      <w:tr w:rsidR="00EB5AE9" w:rsidRPr="00EB2EAC" w14:paraId="13B8C86E" w14:textId="77777777" w:rsidTr="00790EE9">
        <w:tc>
          <w:tcPr>
            <w:tcW w:w="470" w:type="pct"/>
          </w:tcPr>
          <w:p w14:paraId="7DED6DD6" w14:textId="77777777" w:rsidR="00EB5AE9" w:rsidRPr="00250BC0" w:rsidRDefault="00EB5AE9" w:rsidP="00D31520">
            <w:pPr>
              <w:pStyle w:val="aff9"/>
              <w:tabs>
                <w:tab w:val="left" w:pos="317"/>
              </w:tabs>
              <w:suppressAutoHyphens/>
              <w:spacing w:before="0" w:after="0" w:line="20" w:lineRule="atLeast"/>
              <w:ind w:left="0"/>
              <w:jc w:val="center"/>
              <w:rPr>
                <w:sz w:val="20"/>
                <w:szCs w:val="20"/>
              </w:rPr>
            </w:pPr>
            <w:r w:rsidRPr="00250BC0">
              <w:rPr>
                <w:sz w:val="20"/>
                <w:szCs w:val="20"/>
              </w:rPr>
              <w:t>1</w:t>
            </w:r>
          </w:p>
        </w:tc>
        <w:tc>
          <w:tcPr>
            <w:tcW w:w="3323" w:type="pct"/>
          </w:tcPr>
          <w:p w14:paraId="189BB31D" w14:textId="77777777" w:rsidR="00EB5AE9" w:rsidRPr="00250BC0" w:rsidRDefault="00EB5AE9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250BC0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576" w:type="pct"/>
          </w:tcPr>
          <w:p w14:paraId="2833297E" w14:textId="77777777" w:rsidR="00EB5AE9" w:rsidRPr="00250BC0" w:rsidRDefault="00EB5AE9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250BC0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631" w:type="pct"/>
          </w:tcPr>
          <w:p w14:paraId="4DCB84F7" w14:textId="77777777" w:rsidR="00EB5AE9" w:rsidRPr="00250BC0" w:rsidRDefault="00EB5AE9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250BC0"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EB5AE9" w:rsidRPr="00EB2EAC" w14:paraId="1D7B2AB7" w14:textId="77777777" w:rsidTr="00790EE9">
        <w:tc>
          <w:tcPr>
            <w:tcW w:w="470" w:type="pct"/>
          </w:tcPr>
          <w:p w14:paraId="32EDEF7D" w14:textId="77777777" w:rsidR="00EB5AE9" w:rsidRPr="00EB2EAC" w:rsidRDefault="00EB5AE9" w:rsidP="00D31520">
            <w:pPr>
              <w:pStyle w:val="aff9"/>
              <w:numPr>
                <w:ilvl w:val="0"/>
                <w:numId w:val="11"/>
              </w:numPr>
              <w:tabs>
                <w:tab w:val="left" w:pos="317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4530" w:type="pct"/>
            <w:gridSpan w:val="3"/>
          </w:tcPr>
          <w:p w14:paraId="6D096BD8" w14:textId="253FD3AB" w:rsidR="00EB5AE9" w:rsidRPr="00EB2EAC" w:rsidRDefault="008C4EC4" w:rsidP="0063099D">
            <w:pPr>
              <w:suppressAutoHyphens/>
              <w:spacing w:before="0" w:after="0" w:line="20" w:lineRule="atLeast"/>
              <w:rPr>
                <w:rFonts w:eastAsia="Calibri"/>
                <w:b/>
                <w:sz w:val="24"/>
                <w:szCs w:val="24"/>
              </w:rPr>
            </w:pPr>
            <w:r w:rsidRPr="008C4EC4">
              <w:rPr>
                <w:rFonts w:eastAsia="Calibri"/>
                <w:b/>
                <w:iCs/>
                <w:sz w:val="24"/>
              </w:rPr>
              <w:t xml:space="preserve">ОКПД2 79.90.39.190 </w:t>
            </w:r>
            <w:r w:rsidRPr="00D209E5">
              <w:rPr>
                <w:rFonts w:eastAsia="Calibri"/>
                <w:b/>
                <w:iCs/>
                <w:sz w:val="24"/>
              </w:rPr>
              <w:t>О</w:t>
            </w:r>
            <w:r w:rsidR="004D571E">
              <w:rPr>
                <w:rFonts w:eastAsia="Calibri"/>
                <w:b/>
                <w:iCs/>
                <w:sz w:val="24"/>
              </w:rPr>
              <w:t>казание услуг по подготовке, организации и проведению Корпоративного чемпионата Группы РусГидро среди юниоров по методике движения «Профессионалы» (компетенция «Электромонтаж») на территории Российской Федерации</w:t>
            </w:r>
            <w:r w:rsidR="00EB5AE9" w:rsidRPr="00EB2EAC">
              <w:rPr>
                <w:rFonts w:eastAsia="Calibri"/>
                <w:b/>
                <w:sz w:val="24"/>
                <w:szCs w:val="24"/>
              </w:rPr>
              <w:t>, в том числе:</w:t>
            </w:r>
          </w:p>
        </w:tc>
      </w:tr>
      <w:tr w:rsidR="000C184C" w:rsidRPr="00EB2EAC" w14:paraId="12763406" w14:textId="77777777" w:rsidTr="000C184C">
        <w:tc>
          <w:tcPr>
            <w:tcW w:w="470" w:type="pct"/>
          </w:tcPr>
          <w:p w14:paraId="369E6CDA" w14:textId="77777777" w:rsidR="000C184C" w:rsidRPr="00EB2EAC" w:rsidRDefault="000C184C" w:rsidP="00D31520">
            <w:pPr>
              <w:pStyle w:val="aff9"/>
              <w:numPr>
                <w:ilvl w:val="1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4530" w:type="pct"/>
            <w:gridSpan w:val="3"/>
          </w:tcPr>
          <w:p w14:paraId="371A9941" w14:textId="61A424A3" w:rsidR="000C184C" w:rsidRPr="00EB2EAC" w:rsidRDefault="000C184C" w:rsidP="00833A3A">
            <w:pPr>
              <w:suppressAutoHyphens/>
              <w:spacing w:before="0" w:after="0" w:line="20" w:lineRule="atLeast"/>
              <w:rPr>
                <w:rFonts w:eastAsia="Calibri"/>
                <w:sz w:val="24"/>
              </w:rPr>
            </w:pPr>
            <w:r w:rsidRPr="00EB2EAC">
              <w:rPr>
                <w:rFonts w:eastAsia="Calibri"/>
                <w:b/>
                <w:sz w:val="24"/>
                <w:szCs w:val="24"/>
              </w:rPr>
              <w:t xml:space="preserve">Приобретение (оплата) проездных документов для всех видов транспорта для не более </w:t>
            </w:r>
            <w:r w:rsidRPr="00682011">
              <w:rPr>
                <w:rFonts w:eastAsia="Calibri"/>
                <w:b/>
                <w:sz w:val="24"/>
                <w:szCs w:val="24"/>
              </w:rPr>
              <w:t>19</w:t>
            </w:r>
            <w:r w:rsidRPr="00EB2EAC">
              <w:rPr>
                <w:rFonts w:eastAsia="Calibri"/>
                <w:b/>
                <w:sz w:val="24"/>
                <w:szCs w:val="24"/>
              </w:rPr>
              <w:t xml:space="preserve"> (Д</w:t>
            </w:r>
            <w:r w:rsidRPr="00682011">
              <w:rPr>
                <w:rFonts w:eastAsia="Calibri"/>
                <w:b/>
                <w:sz w:val="24"/>
                <w:szCs w:val="24"/>
              </w:rPr>
              <w:t>евя</w:t>
            </w:r>
            <w:r w:rsidRPr="00C90E0E">
              <w:rPr>
                <w:rFonts w:eastAsia="Calibri"/>
                <w:b/>
                <w:sz w:val="24"/>
                <w:szCs w:val="24"/>
              </w:rPr>
              <w:t>т</w:t>
            </w:r>
            <w:r w:rsidRPr="00682011">
              <w:rPr>
                <w:rFonts w:eastAsia="Calibri"/>
                <w:b/>
                <w:sz w:val="24"/>
                <w:szCs w:val="24"/>
              </w:rPr>
              <w:t>надцати</w:t>
            </w:r>
            <w:r w:rsidRPr="00EB2EAC">
              <w:rPr>
                <w:rFonts w:eastAsia="Calibri"/>
                <w:b/>
                <w:sz w:val="24"/>
                <w:szCs w:val="24"/>
              </w:rPr>
              <w:t xml:space="preserve">) </w:t>
            </w:r>
            <w:r w:rsidR="00833A3A" w:rsidRPr="00954E70">
              <w:rPr>
                <w:rFonts w:eastAsia="Calibri"/>
                <w:b/>
                <w:sz w:val="24"/>
                <w:szCs w:val="24"/>
              </w:rPr>
              <w:t>Участников Чемпионата</w:t>
            </w:r>
            <w:r w:rsidRPr="00EB2EAC">
              <w:rPr>
                <w:rFonts w:eastAsia="Calibri"/>
                <w:b/>
                <w:sz w:val="24"/>
                <w:szCs w:val="24"/>
              </w:rPr>
              <w:t>, в том числе:</w:t>
            </w:r>
          </w:p>
        </w:tc>
      </w:tr>
      <w:tr w:rsidR="002A2B93" w:rsidRPr="00EB2EAC" w14:paraId="6A086070" w14:textId="77777777" w:rsidTr="00790EE9">
        <w:tc>
          <w:tcPr>
            <w:tcW w:w="470" w:type="pct"/>
          </w:tcPr>
          <w:p w14:paraId="14EF6F2D" w14:textId="6D8B9357" w:rsidR="002A2B93" w:rsidRPr="00EB2EAC" w:rsidRDefault="002776C6" w:rsidP="00015AAD">
            <w:pPr>
              <w:pStyle w:val="aff9"/>
              <w:tabs>
                <w:tab w:val="left" w:pos="0"/>
              </w:tabs>
              <w:suppressAutoHyphens/>
              <w:spacing w:before="0" w:after="0" w:line="20" w:lineRule="atLeast"/>
              <w:ind w:left="0"/>
              <w:jc w:val="center"/>
              <w:rPr>
                <w:i/>
              </w:rPr>
            </w:pPr>
            <w:r>
              <w:rPr>
                <w:i/>
              </w:rPr>
              <w:t>1.1</w:t>
            </w:r>
            <w:r w:rsidR="002A2B93" w:rsidRPr="00EB2EAC">
              <w:rPr>
                <w:i/>
              </w:rPr>
              <w:t>.</w:t>
            </w:r>
            <w:r w:rsidR="00015AAD">
              <w:rPr>
                <w:i/>
                <w:lang w:val="en-US"/>
              </w:rPr>
              <w:t>1</w:t>
            </w:r>
            <w:r w:rsidR="002A2B93" w:rsidRPr="00EB2EAC">
              <w:rPr>
                <w:i/>
              </w:rPr>
              <w:t>.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D84E" w14:textId="2AB28EF6" w:rsidR="002A2B93" w:rsidRPr="009169FD" w:rsidRDefault="002A2B93" w:rsidP="002F59F3">
            <w:pPr>
              <w:pStyle w:val="1e"/>
              <w:spacing w:before="0" w:after="0" w:line="20" w:lineRule="atLeast"/>
              <w:jc w:val="both"/>
              <w:rPr>
                <w:b w:val="0"/>
                <w:i/>
                <w:szCs w:val="16"/>
              </w:rPr>
            </w:pPr>
            <w:r w:rsidRPr="002B0736">
              <w:rPr>
                <w:b w:val="0"/>
                <w:i/>
                <w:szCs w:val="16"/>
              </w:rPr>
              <w:t>г.</w:t>
            </w:r>
            <w:r w:rsidRPr="00EB2EAC">
              <w:rPr>
                <w:b w:val="0"/>
                <w:i/>
                <w:szCs w:val="16"/>
              </w:rPr>
              <w:t xml:space="preserve"> </w:t>
            </w:r>
            <w:r w:rsidR="009169FD" w:rsidRPr="009169FD">
              <w:rPr>
                <w:b w:val="0"/>
                <w:i/>
                <w:szCs w:val="16"/>
              </w:rPr>
              <w:t>Чебоксары</w:t>
            </w:r>
            <w:r w:rsidRPr="002B0736">
              <w:rPr>
                <w:b w:val="0"/>
                <w:i/>
                <w:szCs w:val="16"/>
              </w:rPr>
              <w:t xml:space="preserve"> – г. Абакан – г. </w:t>
            </w:r>
            <w:r w:rsidR="009169FD" w:rsidRPr="009169FD">
              <w:rPr>
                <w:b w:val="0"/>
                <w:i/>
                <w:szCs w:val="16"/>
              </w:rPr>
              <w:t>Чебоксары</w:t>
            </w:r>
          </w:p>
        </w:tc>
        <w:tc>
          <w:tcPr>
            <w:tcW w:w="576" w:type="pct"/>
          </w:tcPr>
          <w:p w14:paraId="5CDF02B3" w14:textId="77777777" w:rsidR="002A2B93" w:rsidRPr="00EB2EAC" w:rsidRDefault="002A2B93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билет</w:t>
            </w:r>
          </w:p>
        </w:tc>
        <w:tc>
          <w:tcPr>
            <w:tcW w:w="631" w:type="pct"/>
          </w:tcPr>
          <w:p w14:paraId="7277691D" w14:textId="76FD0672" w:rsidR="002A2B93" w:rsidRPr="00250BC0" w:rsidRDefault="00C804E5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>
              <w:rPr>
                <w:rFonts w:eastAsia="Calibri"/>
                <w:i/>
                <w:sz w:val="24"/>
                <w:lang w:val="en-US"/>
              </w:rPr>
              <w:t>2</w:t>
            </w:r>
          </w:p>
        </w:tc>
      </w:tr>
      <w:tr w:rsidR="002A2B93" w:rsidRPr="00EB2EAC" w14:paraId="22D7D882" w14:textId="77777777" w:rsidTr="00790EE9">
        <w:tc>
          <w:tcPr>
            <w:tcW w:w="470" w:type="pct"/>
          </w:tcPr>
          <w:p w14:paraId="5E689FE6" w14:textId="6A07D6A8" w:rsidR="002A2B93" w:rsidRPr="00EB2EAC" w:rsidRDefault="002776C6" w:rsidP="00D31520">
            <w:pPr>
              <w:pStyle w:val="aff9"/>
              <w:tabs>
                <w:tab w:val="left" w:pos="0"/>
              </w:tabs>
              <w:suppressAutoHyphens/>
              <w:spacing w:before="0" w:after="0" w:line="20" w:lineRule="atLeast"/>
              <w:ind w:left="0"/>
              <w:jc w:val="center"/>
              <w:rPr>
                <w:i/>
              </w:rPr>
            </w:pPr>
            <w:r>
              <w:rPr>
                <w:i/>
              </w:rPr>
              <w:t>1.1</w:t>
            </w:r>
            <w:r w:rsidR="002A2B93" w:rsidRPr="00EB2EAC">
              <w:rPr>
                <w:i/>
              </w:rPr>
              <w:t>.</w:t>
            </w:r>
            <w:r w:rsidR="00015AAD">
              <w:rPr>
                <w:i/>
                <w:lang w:val="en-US"/>
              </w:rPr>
              <w:t>2</w:t>
            </w:r>
            <w:r w:rsidR="002A2B93" w:rsidRPr="00EB2EAC">
              <w:rPr>
                <w:i/>
              </w:rPr>
              <w:t>.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1404" w14:textId="77777777" w:rsidR="002A2B93" w:rsidRPr="00EB2EAC" w:rsidRDefault="002A2B93" w:rsidP="002F59F3">
            <w:pPr>
              <w:pStyle w:val="1e"/>
              <w:spacing w:before="0" w:after="0" w:line="20" w:lineRule="atLeast"/>
              <w:jc w:val="both"/>
              <w:rPr>
                <w:b w:val="0"/>
                <w:i/>
                <w:szCs w:val="16"/>
              </w:rPr>
            </w:pPr>
            <w:r w:rsidRPr="00EB2EAC">
              <w:rPr>
                <w:b w:val="0"/>
                <w:i/>
                <w:szCs w:val="16"/>
              </w:rPr>
              <w:t>г. Волжский – г. Абакан – г. Волжский</w:t>
            </w:r>
          </w:p>
        </w:tc>
        <w:tc>
          <w:tcPr>
            <w:tcW w:w="576" w:type="pct"/>
          </w:tcPr>
          <w:p w14:paraId="7FCBD902" w14:textId="77777777" w:rsidR="002A2B93" w:rsidRPr="00EB2EAC" w:rsidRDefault="002A2B93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билет</w:t>
            </w:r>
          </w:p>
        </w:tc>
        <w:tc>
          <w:tcPr>
            <w:tcW w:w="631" w:type="pct"/>
          </w:tcPr>
          <w:p w14:paraId="4A510FCC" w14:textId="77777777" w:rsidR="002A2B93" w:rsidRPr="00EB2EAC" w:rsidRDefault="002A2B93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4</w:t>
            </w:r>
          </w:p>
        </w:tc>
      </w:tr>
      <w:tr w:rsidR="002A2B93" w:rsidRPr="00EB2EAC" w14:paraId="10BF5605" w14:textId="77777777" w:rsidTr="00790EE9">
        <w:tc>
          <w:tcPr>
            <w:tcW w:w="470" w:type="pct"/>
          </w:tcPr>
          <w:p w14:paraId="4D99AD12" w14:textId="6F1D741B" w:rsidR="002A2B93" w:rsidRPr="00EB2EAC" w:rsidRDefault="002776C6" w:rsidP="00015AAD">
            <w:pPr>
              <w:pStyle w:val="aff9"/>
              <w:tabs>
                <w:tab w:val="left" w:pos="0"/>
              </w:tabs>
              <w:suppressAutoHyphens/>
              <w:spacing w:before="0" w:after="0" w:line="20" w:lineRule="atLeast"/>
              <w:ind w:left="0"/>
              <w:jc w:val="center"/>
              <w:rPr>
                <w:i/>
              </w:rPr>
            </w:pPr>
            <w:r>
              <w:rPr>
                <w:i/>
              </w:rPr>
              <w:t>1.1</w:t>
            </w:r>
            <w:r w:rsidR="002A2B93" w:rsidRPr="00EB2EAC">
              <w:rPr>
                <w:i/>
              </w:rPr>
              <w:t>.</w:t>
            </w:r>
            <w:r w:rsidR="00015AAD">
              <w:rPr>
                <w:i/>
                <w:lang w:val="en-US"/>
              </w:rPr>
              <w:t>3</w:t>
            </w:r>
            <w:r w:rsidR="002A2B93" w:rsidRPr="00EB2EAC">
              <w:rPr>
                <w:i/>
              </w:rPr>
              <w:t>.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6E13" w14:textId="77777777" w:rsidR="002A2B93" w:rsidRPr="00EB2EAC" w:rsidRDefault="002A2B93" w:rsidP="002F59F3">
            <w:pPr>
              <w:pStyle w:val="1e"/>
              <w:spacing w:before="0" w:after="0" w:line="20" w:lineRule="atLeast"/>
              <w:jc w:val="both"/>
              <w:rPr>
                <w:b w:val="0"/>
                <w:i/>
                <w:szCs w:val="16"/>
              </w:rPr>
            </w:pPr>
            <w:r w:rsidRPr="00EB2EAC">
              <w:rPr>
                <w:b w:val="0"/>
                <w:i/>
                <w:szCs w:val="16"/>
              </w:rPr>
              <w:t>г. Рыбинск – г. Абакан – г. Рыбинск</w:t>
            </w:r>
          </w:p>
        </w:tc>
        <w:tc>
          <w:tcPr>
            <w:tcW w:w="576" w:type="pct"/>
          </w:tcPr>
          <w:p w14:paraId="35387CE9" w14:textId="77777777" w:rsidR="002A2B93" w:rsidRPr="00EB2EAC" w:rsidRDefault="002A2B93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билет</w:t>
            </w:r>
          </w:p>
        </w:tc>
        <w:tc>
          <w:tcPr>
            <w:tcW w:w="631" w:type="pct"/>
          </w:tcPr>
          <w:p w14:paraId="531CBE5A" w14:textId="77777777" w:rsidR="002A2B93" w:rsidRPr="00EB2EAC" w:rsidRDefault="002A2B93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4</w:t>
            </w:r>
          </w:p>
        </w:tc>
      </w:tr>
      <w:tr w:rsidR="002A2B93" w:rsidRPr="00EB2EAC" w14:paraId="79D68A70" w14:textId="77777777" w:rsidTr="00790EE9">
        <w:tc>
          <w:tcPr>
            <w:tcW w:w="470" w:type="pct"/>
          </w:tcPr>
          <w:p w14:paraId="1753B0B2" w14:textId="6756036C" w:rsidR="002A2B93" w:rsidRPr="00EB2EAC" w:rsidRDefault="002776C6" w:rsidP="00015AAD">
            <w:pPr>
              <w:pStyle w:val="aff9"/>
              <w:tabs>
                <w:tab w:val="left" w:pos="0"/>
              </w:tabs>
              <w:suppressAutoHyphens/>
              <w:spacing w:before="0" w:after="0" w:line="20" w:lineRule="atLeast"/>
              <w:ind w:left="0"/>
              <w:jc w:val="center"/>
              <w:rPr>
                <w:i/>
              </w:rPr>
            </w:pPr>
            <w:r>
              <w:rPr>
                <w:i/>
              </w:rPr>
              <w:t>1.1</w:t>
            </w:r>
            <w:r w:rsidR="002A2B93" w:rsidRPr="00EB2EAC">
              <w:rPr>
                <w:i/>
              </w:rPr>
              <w:t>.</w:t>
            </w:r>
            <w:r w:rsidR="00015AAD" w:rsidRPr="002776C6">
              <w:rPr>
                <w:i/>
              </w:rPr>
              <w:t>4</w:t>
            </w:r>
            <w:r w:rsidR="002A2B93" w:rsidRPr="00EB2EAC">
              <w:rPr>
                <w:i/>
              </w:rPr>
              <w:t>.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5CF5" w14:textId="77777777" w:rsidR="002A2B93" w:rsidRPr="00EB2EAC" w:rsidRDefault="002A2B93" w:rsidP="002F59F3">
            <w:pPr>
              <w:pStyle w:val="1e"/>
              <w:spacing w:before="0" w:after="0" w:line="20" w:lineRule="atLeast"/>
              <w:jc w:val="both"/>
              <w:rPr>
                <w:b w:val="0"/>
                <w:i/>
                <w:szCs w:val="16"/>
              </w:rPr>
            </w:pPr>
            <w:r w:rsidRPr="00EB2EAC">
              <w:rPr>
                <w:b w:val="0"/>
                <w:i/>
                <w:szCs w:val="16"/>
              </w:rPr>
              <w:t>г. Новосибирск – г. Абакан – г. Новосибирск</w:t>
            </w:r>
          </w:p>
        </w:tc>
        <w:tc>
          <w:tcPr>
            <w:tcW w:w="576" w:type="pct"/>
          </w:tcPr>
          <w:p w14:paraId="3C30D0A3" w14:textId="77777777" w:rsidR="002A2B93" w:rsidRPr="00EB2EAC" w:rsidRDefault="002A2B93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билет</w:t>
            </w:r>
          </w:p>
        </w:tc>
        <w:tc>
          <w:tcPr>
            <w:tcW w:w="631" w:type="pct"/>
          </w:tcPr>
          <w:p w14:paraId="37C0C872" w14:textId="7249EB9A" w:rsidR="002A2B93" w:rsidRPr="002776C6" w:rsidRDefault="00935E6E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2776C6">
              <w:rPr>
                <w:rFonts w:eastAsia="Calibri"/>
                <w:i/>
                <w:sz w:val="24"/>
              </w:rPr>
              <w:t>4</w:t>
            </w:r>
          </w:p>
        </w:tc>
      </w:tr>
      <w:tr w:rsidR="002A2B93" w:rsidRPr="00EB2EAC" w14:paraId="36455762" w14:textId="77777777" w:rsidTr="00790EE9">
        <w:tc>
          <w:tcPr>
            <w:tcW w:w="470" w:type="pct"/>
          </w:tcPr>
          <w:p w14:paraId="3689E067" w14:textId="70323F06" w:rsidR="002A2B93" w:rsidRPr="00EB2EAC" w:rsidRDefault="002776C6" w:rsidP="00015AAD">
            <w:pPr>
              <w:pStyle w:val="aff9"/>
              <w:tabs>
                <w:tab w:val="left" w:pos="0"/>
              </w:tabs>
              <w:suppressAutoHyphens/>
              <w:spacing w:before="0" w:after="0" w:line="20" w:lineRule="atLeast"/>
              <w:ind w:left="0"/>
              <w:jc w:val="center"/>
              <w:rPr>
                <w:i/>
              </w:rPr>
            </w:pPr>
            <w:r>
              <w:rPr>
                <w:i/>
              </w:rPr>
              <w:t>1.1</w:t>
            </w:r>
            <w:r w:rsidR="002A2B93" w:rsidRPr="00EB2EAC">
              <w:rPr>
                <w:i/>
              </w:rPr>
              <w:t>.</w:t>
            </w:r>
            <w:r w:rsidR="00015AAD" w:rsidRPr="002776C6">
              <w:rPr>
                <w:i/>
              </w:rPr>
              <w:t>5</w:t>
            </w:r>
            <w:r w:rsidR="002A2B93" w:rsidRPr="00EB2EAC">
              <w:rPr>
                <w:i/>
              </w:rPr>
              <w:t>.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90AE" w14:textId="556E95BA" w:rsidR="002A2B93" w:rsidRPr="00D209E5" w:rsidRDefault="002A2B93" w:rsidP="002F59F3">
            <w:pPr>
              <w:pStyle w:val="1e"/>
              <w:spacing w:before="0" w:after="0" w:line="20" w:lineRule="atLeast"/>
              <w:jc w:val="both"/>
              <w:rPr>
                <w:b w:val="0"/>
                <w:i/>
                <w:szCs w:val="16"/>
              </w:rPr>
            </w:pPr>
            <w:r w:rsidRPr="002B0736">
              <w:rPr>
                <w:b w:val="0"/>
                <w:i/>
                <w:szCs w:val="16"/>
              </w:rPr>
              <w:t xml:space="preserve">г. </w:t>
            </w:r>
            <w:r w:rsidR="000F0795" w:rsidRPr="00D209E5">
              <w:rPr>
                <w:b w:val="0"/>
                <w:i/>
                <w:szCs w:val="16"/>
              </w:rPr>
              <w:t>Владикавказ</w:t>
            </w:r>
            <w:r w:rsidR="000F0795" w:rsidRPr="002B0736">
              <w:rPr>
                <w:b w:val="0"/>
                <w:i/>
                <w:szCs w:val="16"/>
              </w:rPr>
              <w:t xml:space="preserve"> </w:t>
            </w:r>
            <w:r w:rsidRPr="002B0736">
              <w:rPr>
                <w:b w:val="0"/>
                <w:i/>
                <w:szCs w:val="16"/>
              </w:rPr>
              <w:t>– г. Абакан – г. </w:t>
            </w:r>
            <w:r w:rsidR="000F0795" w:rsidRPr="00D209E5">
              <w:rPr>
                <w:b w:val="0"/>
                <w:i/>
                <w:szCs w:val="16"/>
              </w:rPr>
              <w:t>Владикавказ</w:t>
            </w:r>
          </w:p>
        </w:tc>
        <w:tc>
          <w:tcPr>
            <w:tcW w:w="576" w:type="pct"/>
          </w:tcPr>
          <w:p w14:paraId="60254511" w14:textId="77777777" w:rsidR="002A2B93" w:rsidRPr="00EB2EAC" w:rsidRDefault="002A2B93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билет</w:t>
            </w:r>
          </w:p>
        </w:tc>
        <w:tc>
          <w:tcPr>
            <w:tcW w:w="631" w:type="pct"/>
          </w:tcPr>
          <w:p w14:paraId="10D77F8F" w14:textId="69A4639F" w:rsidR="002A2B93" w:rsidRPr="002776C6" w:rsidRDefault="00C804E5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2776C6">
              <w:rPr>
                <w:rFonts w:eastAsia="Calibri"/>
                <w:i/>
                <w:sz w:val="24"/>
              </w:rPr>
              <w:t>3</w:t>
            </w:r>
          </w:p>
        </w:tc>
      </w:tr>
      <w:tr w:rsidR="002A2B93" w:rsidRPr="00EB2EAC" w14:paraId="35E2793F" w14:textId="77777777" w:rsidTr="00790EE9">
        <w:tc>
          <w:tcPr>
            <w:tcW w:w="470" w:type="pct"/>
          </w:tcPr>
          <w:p w14:paraId="1D361A8D" w14:textId="7E55E29B" w:rsidR="002A2B93" w:rsidRPr="00EB2EAC" w:rsidRDefault="002776C6" w:rsidP="00015AAD">
            <w:pPr>
              <w:pStyle w:val="aff9"/>
              <w:tabs>
                <w:tab w:val="left" w:pos="0"/>
              </w:tabs>
              <w:suppressAutoHyphens/>
              <w:spacing w:before="0" w:after="0" w:line="20" w:lineRule="atLeast"/>
              <w:ind w:left="0"/>
              <w:jc w:val="center"/>
              <w:rPr>
                <w:i/>
              </w:rPr>
            </w:pPr>
            <w:r>
              <w:rPr>
                <w:i/>
              </w:rPr>
              <w:t>1.1</w:t>
            </w:r>
            <w:r w:rsidR="002A2B93" w:rsidRPr="00EB2EAC">
              <w:rPr>
                <w:i/>
              </w:rPr>
              <w:t>.</w:t>
            </w:r>
            <w:r w:rsidR="00015AAD" w:rsidRPr="002776C6">
              <w:rPr>
                <w:i/>
              </w:rPr>
              <w:t>6</w:t>
            </w:r>
            <w:r w:rsidR="002A2B93" w:rsidRPr="00EB2EAC">
              <w:rPr>
                <w:i/>
              </w:rPr>
              <w:t>.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65CB" w14:textId="49AEF19A" w:rsidR="002A2B93" w:rsidRPr="009169FD" w:rsidRDefault="002A2B93" w:rsidP="002F59F3">
            <w:pPr>
              <w:pStyle w:val="1e"/>
              <w:spacing w:before="0" w:after="0" w:line="20" w:lineRule="atLeast"/>
              <w:jc w:val="both"/>
              <w:rPr>
                <w:b w:val="0"/>
                <w:i/>
                <w:szCs w:val="16"/>
              </w:rPr>
            </w:pPr>
            <w:r w:rsidRPr="002B0736">
              <w:rPr>
                <w:b w:val="0"/>
                <w:i/>
                <w:szCs w:val="16"/>
              </w:rPr>
              <w:t xml:space="preserve">г. </w:t>
            </w:r>
            <w:r w:rsidR="009169FD" w:rsidRPr="009169FD">
              <w:rPr>
                <w:b w:val="0"/>
                <w:i/>
                <w:szCs w:val="16"/>
              </w:rPr>
              <w:t>Саратов</w:t>
            </w:r>
            <w:r w:rsidRPr="002B0736">
              <w:rPr>
                <w:b w:val="0"/>
                <w:i/>
                <w:szCs w:val="16"/>
              </w:rPr>
              <w:t>– г. Абакан – г. </w:t>
            </w:r>
            <w:r w:rsidR="009169FD" w:rsidRPr="009169FD">
              <w:rPr>
                <w:b w:val="0"/>
                <w:i/>
                <w:szCs w:val="16"/>
              </w:rPr>
              <w:t>Саратов</w:t>
            </w:r>
          </w:p>
        </w:tc>
        <w:tc>
          <w:tcPr>
            <w:tcW w:w="576" w:type="pct"/>
          </w:tcPr>
          <w:p w14:paraId="473EFD07" w14:textId="77777777" w:rsidR="002A2B93" w:rsidRPr="00EB2EAC" w:rsidRDefault="002A2B93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билет</w:t>
            </w:r>
          </w:p>
        </w:tc>
        <w:tc>
          <w:tcPr>
            <w:tcW w:w="631" w:type="pct"/>
          </w:tcPr>
          <w:p w14:paraId="567DDF0A" w14:textId="77777777" w:rsidR="002A2B93" w:rsidRPr="00EB2EAC" w:rsidRDefault="002A2B93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1</w:t>
            </w:r>
          </w:p>
        </w:tc>
      </w:tr>
      <w:tr w:rsidR="002A2B93" w:rsidRPr="00EB2EAC" w14:paraId="081F95D4" w14:textId="77777777" w:rsidTr="00790EE9">
        <w:tc>
          <w:tcPr>
            <w:tcW w:w="470" w:type="pct"/>
          </w:tcPr>
          <w:p w14:paraId="700D9B5F" w14:textId="3F7E9B48" w:rsidR="002A2B93" w:rsidRPr="00EB2EAC" w:rsidRDefault="002776C6" w:rsidP="00015AAD">
            <w:pPr>
              <w:pStyle w:val="aff9"/>
              <w:tabs>
                <w:tab w:val="left" w:pos="0"/>
              </w:tabs>
              <w:suppressAutoHyphens/>
              <w:spacing w:before="0" w:after="0" w:line="20" w:lineRule="atLeast"/>
              <w:ind w:left="0"/>
              <w:jc w:val="center"/>
              <w:rPr>
                <w:i/>
              </w:rPr>
            </w:pPr>
            <w:r>
              <w:rPr>
                <w:i/>
              </w:rPr>
              <w:t>1.1</w:t>
            </w:r>
            <w:r w:rsidR="002A2B93" w:rsidRPr="00EB2EAC">
              <w:rPr>
                <w:i/>
              </w:rPr>
              <w:t>.</w:t>
            </w:r>
            <w:r w:rsidR="00015AAD">
              <w:rPr>
                <w:i/>
                <w:lang w:val="en-US"/>
              </w:rPr>
              <w:t>7</w:t>
            </w:r>
            <w:r w:rsidR="002A2B93" w:rsidRPr="00EB2EAC">
              <w:rPr>
                <w:i/>
              </w:rPr>
              <w:t>.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7CCD" w14:textId="2BBEB2BA" w:rsidR="002A2B93" w:rsidRPr="00935E6E" w:rsidRDefault="002A2B93" w:rsidP="002F59F3">
            <w:pPr>
              <w:pStyle w:val="1e"/>
              <w:spacing w:before="0" w:after="0" w:line="20" w:lineRule="atLeast"/>
              <w:jc w:val="both"/>
              <w:rPr>
                <w:b w:val="0"/>
                <w:i/>
                <w:szCs w:val="16"/>
              </w:rPr>
            </w:pPr>
            <w:r w:rsidRPr="00935E6E">
              <w:rPr>
                <w:b w:val="0"/>
                <w:i/>
                <w:szCs w:val="16"/>
              </w:rPr>
              <w:t xml:space="preserve">г. </w:t>
            </w:r>
            <w:r w:rsidR="00935E6E" w:rsidRPr="00935E6E">
              <w:rPr>
                <w:b w:val="0"/>
                <w:i/>
                <w:szCs w:val="16"/>
              </w:rPr>
              <w:t>Благовещенск</w:t>
            </w:r>
            <w:r w:rsidRPr="00935E6E">
              <w:rPr>
                <w:b w:val="0"/>
                <w:i/>
                <w:szCs w:val="16"/>
              </w:rPr>
              <w:t xml:space="preserve"> – г. Абакан – г. </w:t>
            </w:r>
            <w:r w:rsidR="00935E6E" w:rsidRPr="00935E6E">
              <w:rPr>
                <w:b w:val="0"/>
                <w:i/>
                <w:szCs w:val="16"/>
              </w:rPr>
              <w:t>Благовещенск</w:t>
            </w:r>
          </w:p>
        </w:tc>
        <w:tc>
          <w:tcPr>
            <w:tcW w:w="576" w:type="pct"/>
          </w:tcPr>
          <w:p w14:paraId="27D6B6E4" w14:textId="77777777" w:rsidR="002A2B93" w:rsidRPr="00EB2EAC" w:rsidRDefault="002A2B93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билет</w:t>
            </w:r>
          </w:p>
        </w:tc>
        <w:tc>
          <w:tcPr>
            <w:tcW w:w="631" w:type="pct"/>
          </w:tcPr>
          <w:p w14:paraId="73330A50" w14:textId="77777777" w:rsidR="002A2B93" w:rsidRPr="00EB2EAC" w:rsidRDefault="002A2B93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1</w:t>
            </w:r>
          </w:p>
        </w:tc>
      </w:tr>
      <w:tr w:rsidR="000C184C" w:rsidRPr="00EB2EAC" w14:paraId="65797C5B" w14:textId="77777777" w:rsidTr="00BC109F">
        <w:tc>
          <w:tcPr>
            <w:tcW w:w="470" w:type="pct"/>
          </w:tcPr>
          <w:p w14:paraId="187CE44A" w14:textId="77777777" w:rsidR="000C184C" w:rsidRPr="00EB2EAC" w:rsidRDefault="000C184C" w:rsidP="00D31520">
            <w:pPr>
              <w:pStyle w:val="aff9"/>
              <w:numPr>
                <w:ilvl w:val="1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4530" w:type="pct"/>
            <w:gridSpan w:val="3"/>
          </w:tcPr>
          <w:p w14:paraId="6EAC5D05" w14:textId="711E7221" w:rsidR="000C184C" w:rsidRPr="00EB2EAC" w:rsidRDefault="000C184C" w:rsidP="000C184C">
            <w:pPr>
              <w:suppressAutoHyphens/>
              <w:spacing w:before="0" w:after="0" w:line="20" w:lineRule="atLeast"/>
              <w:rPr>
                <w:rFonts w:eastAsia="Calibri"/>
                <w:sz w:val="24"/>
              </w:rPr>
            </w:pPr>
            <w:r w:rsidRPr="00EB2EAC">
              <w:rPr>
                <w:rFonts w:eastAsia="Calibri"/>
                <w:b/>
                <w:sz w:val="24"/>
                <w:szCs w:val="24"/>
              </w:rPr>
              <w:t>Оказание услуг по организации проживания не более 2</w:t>
            </w:r>
            <w:r w:rsidRPr="00682011">
              <w:rPr>
                <w:rFonts w:eastAsia="Calibri"/>
                <w:b/>
                <w:sz w:val="24"/>
                <w:szCs w:val="24"/>
              </w:rPr>
              <w:t>0</w:t>
            </w:r>
            <w:r w:rsidRPr="00EB2EAC">
              <w:rPr>
                <w:rFonts w:eastAsia="Calibri"/>
                <w:b/>
                <w:sz w:val="24"/>
                <w:szCs w:val="24"/>
              </w:rPr>
              <w:t xml:space="preserve"> (Двадцати) </w:t>
            </w:r>
            <w:r w:rsidR="00A040BE" w:rsidRPr="00752465">
              <w:rPr>
                <w:rFonts w:eastAsia="Calibri"/>
                <w:b/>
                <w:sz w:val="24"/>
                <w:szCs w:val="24"/>
              </w:rPr>
              <w:t>Участников Чемпионата</w:t>
            </w:r>
            <w:r w:rsidRPr="00EB2EAC">
              <w:rPr>
                <w:rFonts w:eastAsia="Calibri"/>
                <w:b/>
                <w:sz w:val="24"/>
                <w:szCs w:val="24"/>
              </w:rPr>
              <w:t>, а именно:</w:t>
            </w:r>
          </w:p>
        </w:tc>
      </w:tr>
      <w:tr w:rsidR="002A2B93" w:rsidRPr="00EB2EAC" w14:paraId="37CD6EB7" w14:textId="77777777" w:rsidTr="00790EE9">
        <w:trPr>
          <w:trHeight w:val="703"/>
        </w:trPr>
        <w:tc>
          <w:tcPr>
            <w:tcW w:w="470" w:type="pct"/>
          </w:tcPr>
          <w:p w14:paraId="00A48C80" w14:textId="77777777" w:rsidR="002A2B93" w:rsidRPr="00EB2EAC" w:rsidRDefault="002A2B93" w:rsidP="00D31520">
            <w:pPr>
              <w:pStyle w:val="aff9"/>
              <w:numPr>
                <w:ilvl w:val="2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3323" w:type="pct"/>
            <w:shd w:val="clear" w:color="auto" w:fill="auto"/>
          </w:tcPr>
          <w:p w14:paraId="43AEAB05" w14:textId="48D51DF0" w:rsidR="002A2B93" w:rsidRPr="00EB2EAC" w:rsidRDefault="002A2B93" w:rsidP="00682011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 xml:space="preserve">Проживание </w:t>
            </w:r>
            <w:r w:rsidR="00682011" w:rsidRPr="00682011">
              <w:rPr>
                <w:rFonts w:eastAsia="Calibri"/>
                <w:i/>
                <w:sz w:val="24"/>
                <w:szCs w:val="24"/>
              </w:rPr>
              <w:t>9</w:t>
            </w:r>
            <w:r w:rsidRPr="00EB2EAC">
              <w:rPr>
                <w:rFonts w:eastAsia="Calibri"/>
                <w:i/>
                <w:sz w:val="24"/>
                <w:szCs w:val="24"/>
              </w:rPr>
              <w:t xml:space="preserve"> (Д</w:t>
            </w:r>
            <w:r w:rsidR="00682011" w:rsidRPr="00682011">
              <w:rPr>
                <w:rFonts w:eastAsia="Calibri"/>
                <w:i/>
                <w:sz w:val="24"/>
                <w:szCs w:val="24"/>
              </w:rPr>
              <w:t>евяти</w:t>
            </w:r>
            <w:r w:rsidRPr="00EB2EAC">
              <w:rPr>
                <w:rFonts w:eastAsia="Calibri"/>
                <w:i/>
                <w:sz w:val="24"/>
                <w:szCs w:val="24"/>
              </w:rPr>
              <w:t xml:space="preserve">) участников Чемпионата и </w:t>
            </w:r>
            <w:r w:rsidR="00682011" w:rsidRPr="00682011">
              <w:rPr>
                <w:rFonts w:eastAsia="Calibri"/>
                <w:i/>
                <w:sz w:val="24"/>
                <w:szCs w:val="24"/>
              </w:rPr>
              <w:t>3</w:t>
            </w:r>
            <w:r w:rsidRPr="00EB2EAC">
              <w:rPr>
                <w:rFonts w:eastAsia="Calibri"/>
                <w:i/>
                <w:sz w:val="24"/>
                <w:szCs w:val="24"/>
              </w:rPr>
              <w:t xml:space="preserve"> (</w:t>
            </w:r>
            <w:r w:rsidR="00682011" w:rsidRPr="00682011">
              <w:rPr>
                <w:rFonts w:eastAsia="Calibri"/>
                <w:i/>
                <w:sz w:val="24"/>
                <w:szCs w:val="24"/>
              </w:rPr>
              <w:t>Трех</w:t>
            </w:r>
            <w:r w:rsidRPr="00EB2EAC">
              <w:rPr>
                <w:rFonts w:eastAsia="Calibri"/>
                <w:i/>
                <w:sz w:val="24"/>
                <w:szCs w:val="24"/>
              </w:rPr>
              <w:t>) сопровождающих в одноместных и двухместных номерах в общежитии СШФ СФУ в период с 1</w:t>
            </w:r>
            <w:r w:rsidR="002B0736" w:rsidRPr="002B0736">
              <w:rPr>
                <w:rFonts w:eastAsia="Calibri"/>
                <w:i/>
                <w:sz w:val="24"/>
                <w:szCs w:val="24"/>
              </w:rPr>
              <w:t>6</w:t>
            </w:r>
            <w:r w:rsidR="002B0736">
              <w:rPr>
                <w:rFonts w:eastAsia="Calibri"/>
                <w:i/>
                <w:sz w:val="24"/>
                <w:szCs w:val="24"/>
              </w:rPr>
              <w:t>.0</w:t>
            </w:r>
            <w:r w:rsidR="002B0736" w:rsidRPr="002B0736">
              <w:rPr>
                <w:rFonts w:eastAsia="Calibri"/>
                <w:i/>
                <w:sz w:val="24"/>
                <w:szCs w:val="24"/>
              </w:rPr>
              <w:t>9</w:t>
            </w:r>
            <w:r w:rsidR="002B0736">
              <w:rPr>
                <w:rFonts w:eastAsia="Calibri"/>
                <w:i/>
                <w:sz w:val="24"/>
                <w:szCs w:val="24"/>
              </w:rPr>
              <w:t>.202</w:t>
            </w:r>
            <w:r w:rsidR="002B0736" w:rsidRPr="002B0736">
              <w:rPr>
                <w:rFonts w:eastAsia="Calibri"/>
                <w:i/>
                <w:sz w:val="24"/>
                <w:szCs w:val="24"/>
              </w:rPr>
              <w:t>6</w:t>
            </w:r>
            <w:r w:rsidR="002B0736">
              <w:rPr>
                <w:rFonts w:eastAsia="Calibri"/>
                <w:i/>
                <w:sz w:val="24"/>
                <w:szCs w:val="24"/>
              </w:rPr>
              <w:t xml:space="preserve"> г. по 22</w:t>
            </w:r>
            <w:r w:rsidRPr="00EB2EAC">
              <w:rPr>
                <w:rFonts w:eastAsia="Calibri"/>
                <w:i/>
                <w:sz w:val="24"/>
                <w:szCs w:val="24"/>
              </w:rPr>
              <w:t>.0</w:t>
            </w:r>
            <w:r w:rsidR="002B0736" w:rsidRPr="002B0736">
              <w:rPr>
                <w:rFonts w:eastAsia="Calibri"/>
                <w:i/>
                <w:sz w:val="24"/>
                <w:szCs w:val="24"/>
              </w:rPr>
              <w:t>9</w:t>
            </w:r>
            <w:r w:rsidRPr="00EB2EAC">
              <w:rPr>
                <w:rFonts w:eastAsia="Calibri"/>
                <w:i/>
                <w:sz w:val="24"/>
                <w:szCs w:val="24"/>
              </w:rPr>
              <w:t>.202</w:t>
            </w:r>
            <w:r w:rsidR="002B0736" w:rsidRPr="002B0736">
              <w:rPr>
                <w:rFonts w:eastAsia="Calibri"/>
                <w:i/>
                <w:sz w:val="24"/>
                <w:szCs w:val="24"/>
              </w:rPr>
              <w:t>6</w:t>
            </w:r>
            <w:r w:rsidRPr="00EB2EAC">
              <w:rPr>
                <w:rFonts w:eastAsia="Calibri"/>
                <w:i/>
                <w:sz w:val="24"/>
                <w:szCs w:val="24"/>
              </w:rPr>
              <w:t xml:space="preserve"> г.</w:t>
            </w:r>
          </w:p>
        </w:tc>
        <w:tc>
          <w:tcPr>
            <w:tcW w:w="576" w:type="pct"/>
          </w:tcPr>
          <w:p w14:paraId="1EE3B237" w14:textId="77777777" w:rsidR="002A2B93" w:rsidRPr="00EB2EAC" w:rsidRDefault="002A2B93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сутки</w:t>
            </w:r>
          </w:p>
        </w:tc>
        <w:tc>
          <w:tcPr>
            <w:tcW w:w="631" w:type="pct"/>
          </w:tcPr>
          <w:p w14:paraId="2038AD4B" w14:textId="20376A28" w:rsidR="002A2B93" w:rsidRPr="00682011" w:rsidRDefault="00682011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lang w:val="en-US"/>
              </w:rPr>
            </w:pPr>
            <w:r>
              <w:rPr>
                <w:rFonts w:eastAsia="Calibri"/>
                <w:i/>
                <w:sz w:val="24"/>
                <w:lang w:val="en-US"/>
              </w:rPr>
              <w:t>72</w:t>
            </w:r>
          </w:p>
          <w:p w14:paraId="395CCA66" w14:textId="575A167F" w:rsidR="002A2B93" w:rsidRPr="00EB2EAC" w:rsidRDefault="002A2B93" w:rsidP="00682011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(1</w:t>
            </w:r>
            <w:r w:rsidR="00682011">
              <w:rPr>
                <w:rFonts w:eastAsia="Calibri"/>
                <w:i/>
                <w:sz w:val="24"/>
                <w:lang w:val="en-US"/>
              </w:rPr>
              <w:t>2</w:t>
            </w:r>
            <w:r w:rsidR="006B554E" w:rsidRPr="00EB2EAC">
              <w:rPr>
                <w:rFonts w:eastAsia="Calibri"/>
                <w:i/>
                <w:sz w:val="24"/>
              </w:rPr>
              <w:t xml:space="preserve"> человек</w:t>
            </w:r>
            <w:r w:rsidRPr="00EB2EAC">
              <w:rPr>
                <w:rFonts w:eastAsia="Calibri"/>
                <w:i/>
                <w:sz w:val="24"/>
              </w:rPr>
              <w:t>* 6 суток)</w:t>
            </w:r>
          </w:p>
        </w:tc>
      </w:tr>
      <w:tr w:rsidR="002A2B93" w:rsidRPr="00EB2EAC" w14:paraId="51DCC4C2" w14:textId="77777777" w:rsidTr="00790EE9">
        <w:tc>
          <w:tcPr>
            <w:tcW w:w="470" w:type="pct"/>
          </w:tcPr>
          <w:p w14:paraId="5F1D3D24" w14:textId="77777777" w:rsidR="002A2B93" w:rsidRPr="00EB2EAC" w:rsidRDefault="002A2B93" w:rsidP="00D31520">
            <w:pPr>
              <w:pStyle w:val="aff9"/>
              <w:numPr>
                <w:ilvl w:val="2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3323" w:type="pct"/>
            <w:shd w:val="clear" w:color="auto" w:fill="auto"/>
          </w:tcPr>
          <w:p w14:paraId="7FBF8609" w14:textId="2499C895" w:rsidR="002A2B93" w:rsidRPr="00EB2EAC" w:rsidRDefault="002A2B93" w:rsidP="00C46330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 xml:space="preserve">Проживание </w:t>
            </w:r>
            <w:r w:rsidR="00C804E5" w:rsidRPr="00D209E5">
              <w:rPr>
                <w:rFonts w:eastAsia="Calibri"/>
                <w:i/>
                <w:sz w:val="24"/>
                <w:szCs w:val="24"/>
              </w:rPr>
              <w:t>7</w:t>
            </w:r>
            <w:r w:rsidR="00C46330" w:rsidRPr="00D209E5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EB2EAC">
              <w:rPr>
                <w:rFonts w:eastAsia="Calibri"/>
                <w:i/>
                <w:sz w:val="24"/>
                <w:szCs w:val="24"/>
              </w:rPr>
              <w:t>(</w:t>
            </w:r>
            <w:r w:rsidR="00C804E5" w:rsidRPr="00D209E5">
              <w:rPr>
                <w:rFonts w:eastAsia="Calibri"/>
                <w:i/>
                <w:sz w:val="24"/>
                <w:szCs w:val="24"/>
              </w:rPr>
              <w:t>Семи</w:t>
            </w:r>
            <w:r w:rsidRPr="00EB2EAC">
              <w:rPr>
                <w:rFonts w:eastAsia="Calibri"/>
                <w:i/>
                <w:sz w:val="24"/>
                <w:szCs w:val="24"/>
              </w:rPr>
              <w:t>) экспертов-</w:t>
            </w:r>
            <w:r w:rsidR="000F4AC2" w:rsidRPr="00EB2EAC">
              <w:rPr>
                <w:rFonts w:eastAsia="Calibri"/>
                <w:i/>
                <w:sz w:val="24"/>
                <w:szCs w:val="24"/>
              </w:rPr>
              <w:t>наставников</w:t>
            </w:r>
            <w:r w:rsidR="004B353C">
              <w:rPr>
                <w:rFonts w:eastAsia="Calibri"/>
                <w:i/>
                <w:sz w:val="24"/>
                <w:szCs w:val="24"/>
              </w:rPr>
              <w:t xml:space="preserve">, </w:t>
            </w:r>
            <w:r w:rsidRPr="00EB2EAC">
              <w:rPr>
                <w:rFonts w:eastAsia="Calibri"/>
                <w:i/>
                <w:sz w:val="24"/>
                <w:szCs w:val="24"/>
              </w:rPr>
              <w:t>1 (Одного) главного эксперта</w:t>
            </w:r>
            <w:r w:rsidR="004B353C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EB2EAC">
              <w:rPr>
                <w:rFonts w:eastAsia="Calibri"/>
                <w:i/>
                <w:sz w:val="24"/>
                <w:szCs w:val="24"/>
              </w:rPr>
              <w:t>в одноместных номерах в Отеле «Борус»</w:t>
            </w:r>
            <w:r w:rsidR="008C4EC4" w:rsidRPr="00D209E5">
              <w:rPr>
                <w:rFonts w:eastAsia="Calibri"/>
                <w:i/>
                <w:sz w:val="24"/>
                <w:szCs w:val="24"/>
              </w:rPr>
              <w:t xml:space="preserve"> или Отеле </w:t>
            </w:r>
            <w:r w:rsidR="008C4EC4" w:rsidRPr="00EB2EAC">
              <w:rPr>
                <w:rFonts w:eastAsia="Calibri"/>
                <w:i/>
                <w:sz w:val="24"/>
                <w:szCs w:val="24"/>
              </w:rPr>
              <w:t>«</w:t>
            </w:r>
            <w:r w:rsidR="008C4EC4" w:rsidRPr="00D209E5">
              <w:rPr>
                <w:rFonts w:eastAsia="Calibri"/>
                <w:i/>
                <w:sz w:val="24"/>
                <w:szCs w:val="24"/>
              </w:rPr>
              <w:t>Джой</w:t>
            </w:r>
            <w:r w:rsidR="008C4EC4" w:rsidRPr="00EB2EAC">
              <w:rPr>
                <w:rFonts w:eastAsia="Calibri"/>
                <w:i/>
                <w:sz w:val="24"/>
                <w:szCs w:val="24"/>
              </w:rPr>
              <w:t>»</w:t>
            </w:r>
            <w:r w:rsidR="008C4EC4" w:rsidRPr="001A1906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EB2EAC">
              <w:rPr>
                <w:rFonts w:eastAsia="Calibri"/>
                <w:i/>
                <w:sz w:val="24"/>
                <w:szCs w:val="24"/>
              </w:rPr>
              <w:t xml:space="preserve"> в период </w:t>
            </w:r>
            <w:r w:rsidR="002B0736" w:rsidRPr="00EB2EAC">
              <w:rPr>
                <w:rFonts w:eastAsia="Calibri"/>
                <w:i/>
                <w:sz w:val="24"/>
                <w:szCs w:val="24"/>
              </w:rPr>
              <w:t>с 1</w:t>
            </w:r>
            <w:r w:rsidR="002B0736" w:rsidRPr="002B0736">
              <w:rPr>
                <w:rFonts w:eastAsia="Calibri"/>
                <w:i/>
                <w:sz w:val="24"/>
                <w:szCs w:val="24"/>
              </w:rPr>
              <w:t>6</w:t>
            </w:r>
            <w:r w:rsidR="002B0736">
              <w:rPr>
                <w:rFonts w:eastAsia="Calibri"/>
                <w:i/>
                <w:sz w:val="24"/>
                <w:szCs w:val="24"/>
              </w:rPr>
              <w:t>.0</w:t>
            </w:r>
            <w:r w:rsidR="002B0736" w:rsidRPr="002B0736">
              <w:rPr>
                <w:rFonts w:eastAsia="Calibri"/>
                <w:i/>
                <w:sz w:val="24"/>
                <w:szCs w:val="24"/>
              </w:rPr>
              <w:t>9</w:t>
            </w:r>
            <w:r w:rsidR="002B0736">
              <w:rPr>
                <w:rFonts w:eastAsia="Calibri"/>
                <w:i/>
                <w:sz w:val="24"/>
                <w:szCs w:val="24"/>
              </w:rPr>
              <w:t>.202</w:t>
            </w:r>
            <w:r w:rsidR="002B0736" w:rsidRPr="002B0736">
              <w:rPr>
                <w:rFonts w:eastAsia="Calibri"/>
                <w:i/>
                <w:sz w:val="24"/>
                <w:szCs w:val="24"/>
              </w:rPr>
              <w:t>6</w:t>
            </w:r>
            <w:r w:rsidR="002B0736">
              <w:rPr>
                <w:rFonts w:eastAsia="Calibri"/>
                <w:i/>
                <w:sz w:val="24"/>
                <w:szCs w:val="24"/>
              </w:rPr>
              <w:t xml:space="preserve"> г. по 22</w:t>
            </w:r>
            <w:r w:rsidR="002B0736" w:rsidRPr="00EB2EAC">
              <w:rPr>
                <w:rFonts w:eastAsia="Calibri"/>
                <w:i/>
                <w:sz w:val="24"/>
                <w:szCs w:val="24"/>
              </w:rPr>
              <w:t>.0</w:t>
            </w:r>
            <w:r w:rsidR="002B0736" w:rsidRPr="002B0736">
              <w:rPr>
                <w:rFonts w:eastAsia="Calibri"/>
                <w:i/>
                <w:sz w:val="24"/>
                <w:szCs w:val="24"/>
              </w:rPr>
              <w:t>9</w:t>
            </w:r>
            <w:r w:rsidR="002B0736" w:rsidRPr="00EB2EAC">
              <w:rPr>
                <w:rFonts w:eastAsia="Calibri"/>
                <w:i/>
                <w:sz w:val="24"/>
                <w:szCs w:val="24"/>
              </w:rPr>
              <w:t>.202</w:t>
            </w:r>
            <w:r w:rsidR="002B0736" w:rsidRPr="002B0736">
              <w:rPr>
                <w:rFonts w:eastAsia="Calibri"/>
                <w:i/>
                <w:sz w:val="24"/>
                <w:szCs w:val="24"/>
              </w:rPr>
              <w:t>6</w:t>
            </w:r>
            <w:r w:rsidR="002B0736" w:rsidRPr="00EB2EAC">
              <w:rPr>
                <w:rFonts w:eastAsia="Calibri"/>
                <w:i/>
                <w:sz w:val="24"/>
                <w:szCs w:val="24"/>
              </w:rPr>
              <w:t xml:space="preserve"> г.</w:t>
            </w:r>
          </w:p>
        </w:tc>
        <w:tc>
          <w:tcPr>
            <w:tcW w:w="576" w:type="pct"/>
          </w:tcPr>
          <w:p w14:paraId="7186000D" w14:textId="77777777" w:rsidR="002A2B93" w:rsidRPr="00EB2EAC" w:rsidRDefault="002A2B93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сутки</w:t>
            </w:r>
          </w:p>
        </w:tc>
        <w:tc>
          <w:tcPr>
            <w:tcW w:w="631" w:type="pct"/>
          </w:tcPr>
          <w:p w14:paraId="3CBCEB6F" w14:textId="798CFAF8" w:rsidR="002A2B93" w:rsidRPr="004B353C" w:rsidRDefault="00682011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>
              <w:rPr>
                <w:rFonts w:eastAsia="Calibri"/>
                <w:i/>
                <w:sz w:val="24"/>
                <w:lang w:val="en-US"/>
              </w:rPr>
              <w:t>4</w:t>
            </w:r>
            <w:r w:rsidR="004B353C">
              <w:rPr>
                <w:rFonts w:eastAsia="Calibri"/>
                <w:i/>
                <w:sz w:val="24"/>
              </w:rPr>
              <w:t>8</w:t>
            </w:r>
          </w:p>
          <w:p w14:paraId="36A0CCC7" w14:textId="660D2962" w:rsidR="002A2B93" w:rsidRPr="00EB2EAC" w:rsidRDefault="002A2B93" w:rsidP="004B353C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(</w:t>
            </w:r>
            <w:r w:rsidR="004B353C">
              <w:rPr>
                <w:rFonts w:eastAsia="Calibri"/>
                <w:i/>
                <w:sz w:val="24"/>
              </w:rPr>
              <w:t>8</w:t>
            </w:r>
            <w:r w:rsidRPr="00EB2EAC">
              <w:rPr>
                <w:rFonts w:eastAsia="Calibri"/>
                <w:i/>
                <w:sz w:val="24"/>
              </w:rPr>
              <w:t xml:space="preserve"> человек* 6 суток)</w:t>
            </w:r>
          </w:p>
        </w:tc>
      </w:tr>
      <w:tr w:rsidR="000C184C" w:rsidRPr="00EB2EAC" w14:paraId="47F0D8CF" w14:textId="77777777" w:rsidTr="00BC109F">
        <w:tc>
          <w:tcPr>
            <w:tcW w:w="470" w:type="pct"/>
          </w:tcPr>
          <w:p w14:paraId="56C9C5CD" w14:textId="77777777" w:rsidR="000C184C" w:rsidRPr="00EB2EAC" w:rsidRDefault="000C184C" w:rsidP="00D31520">
            <w:pPr>
              <w:pStyle w:val="aff9"/>
              <w:numPr>
                <w:ilvl w:val="1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4530" w:type="pct"/>
            <w:gridSpan w:val="3"/>
          </w:tcPr>
          <w:p w14:paraId="1690B15C" w14:textId="380D51ED" w:rsidR="000C184C" w:rsidRPr="00EB2EAC" w:rsidRDefault="000C184C" w:rsidP="000C184C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b/>
                <w:sz w:val="24"/>
                <w:szCs w:val="24"/>
              </w:rPr>
              <w:t xml:space="preserve">Оказание услуг по организации питания </w:t>
            </w:r>
            <w:r w:rsidR="00A040BE" w:rsidRPr="00752465">
              <w:rPr>
                <w:rFonts w:eastAsia="Calibri"/>
                <w:b/>
                <w:sz w:val="24"/>
                <w:szCs w:val="24"/>
              </w:rPr>
              <w:t>Участников Чемпионата</w:t>
            </w:r>
            <w:r w:rsidRPr="00EB2EAC">
              <w:rPr>
                <w:rFonts w:eastAsia="Calibri"/>
                <w:b/>
                <w:sz w:val="24"/>
                <w:szCs w:val="24"/>
              </w:rPr>
              <w:t>, а именно:</w:t>
            </w:r>
          </w:p>
        </w:tc>
      </w:tr>
      <w:tr w:rsidR="000C184C" w:rsidRPr="00EB2EAC" w14:paraId="3360A930" w14:textId="77777777" w:rsidTr="00BC109F">
        <w:tc>
          <w:tcPr>
            <w:tcW w:w="470" w:type="pct"/>
          </w:tcPr>
          <w:p w14:paraId="7DBA547D" w14:textId="77777777" w:rsidR="000C184C" w:rsidRPr="00EB2EAC" w:rsidRDefault="000C184C" w:rsidP="00D31520">
            <w:pPr>
              <w:pStyle w:val="aff9"/>
              <w:numPr>
                <w:ilvl w:val="2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4530" w:type="pct"/>
            <w:gridSpan w:val="3"/>
          </w:tcPr>
          <w:p w14:paraId="23EC17FA" w14:textId="195877AD" w:rsidR="000C184C" w:rsidRPr="000C5AD7" w:rsidRDefault="000C184C" w:rsidP="000C184C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</w:rPr>
            </w:pPr>
            <w:r w:rsidRPr="000C5AD7">
              <w:rPr>
                <w:rFonts w:eastAsia="Calibri"/>
                <w:i/>
                <w:sz w:val="24"/>
                <w:szCs w:val="24"/>
              </w:rPr>
              <w:t xml:space="preserve">Питание не более </w:t>
            </w:r>
            <w:r w:rsidR="00913534">
              <w:rPr>
                <w:rFonts w:eastAsia="Calibri"/>
                <w:i/>
                <w:sz w:val="24"/>
                <w:szCs w:val="24"/>
              </w:rPr>
              <w:t>25</w:t>
            </w:r>
            <w:r w:rsidRPr="000C5AD7">
              <w:rPr>
                <w:rFonts w:eastAsia="Calibri"/>
                <w:i/>
                <w:sz w:val="24"/>
                <w:szCs w:val="24"/>
              </w:rPr>
              <w:t xml:space="preserve"> (</w:t>
            </w:r>
            <w:r w:rsidRPr="00D209E5">
              <w:rPr>
                <w:rFonts w:eastAsia="Calibri"/>
                <w:i/>
                <w:sz w:val="24"/>
                <w:szCs w:val="24"/>
              </w:rPr>
              <w:t>Двадцати пяти</w:t>
            </w:r>
            <w:r w:rsidRPr="000C5AD7">
              <w:rPr>
                <w:rFonts w:eastAsia="Calibri"/>
                <w:i/>
                <w:sz w:val="24"/>
                <w:szCs w:val="24"/>
              </w:rPr>
              <w:t xml:space="preserve">) человек в период с </w:t>
            </w:r>
            <w:r w:rsidRPr="00EB2EAC">
              <w:rPr>
                <w:rFonts w:eastAsia="Calibri"/>
                <w:i/>
                <w:sz w:val="24"/>
                <w:szCs w:val="24"/>
              </w:rPr>
              <w:t> 1</w:t>
            </w:r>
            <w:r w:rsidRPr="002B0736">
              <w:rPr>
                <w:rFonts w:eastAsia="Calibri"/>
                <w:i/>
                <w:sz w:val="24"/>
                <w:szCs w:val="24"/>
              </w:rPr>
              <w:t>6</w:t>
            </w:r>
            <w:r>
              <w:rPr>
                <w:rFonts w:eastAsia="Calibri"/>
                <w:i/>
                <w:sz w:val="24"/>
                <w:szCs w:val="24"/>
              </w:rPr>
              <w:t>.0</w:t>
            </w:r>
            <w:r w:rsidRPr="002B0736">
              <w:rPr>
                <w:rFonts w:eastAsia="Calibri"/>
                <w:i/>
                <w:sz w:val="24"/>
                <w:szCs w:val="24"/>
              </w:rPr>
              <w:t>9</w:t>
            </w:r>
            <w:r>
              <w:rPr>
                <w:rFonts w:eastAsia="Calibri"/>
                <w:i/>
                <w:sz w:val="24"/>
                <w:szCs w:val="24"/>
              </w:rPr>
              <w:t>.202</w:t>
            </w:r>
            <w:r w:rsidRPr="002B0736">
              <w:rPr>
                <w:rFonts w:eastAsia="Calibri"/>
                <w:i/>
                <w:sz w:val="24"/>
                <w:szCs w:val="24"/>
              </w:rPr>
              <w:t>6</w:t>
            </w:r>
            <w:r>
              <w:rPr>
                <w:rFonts w:eastAsia="Calibri"/>
                <w:i/>
                <w:sz w:val="24"/>
                <w:szCs w:val="24"/>
              </w:rPr>
              <w:t xml:space="preserve"> г. по 22</w:t>
            </w:r>
            <w:r w:rsidRPr="00EB2EAC">
              <w:rPr>
                <w:rFonts w:eastAsia="Calibri"/>
                <w:i/>
                <w:sz w:val="24"/>
                <w:szCs w:val="24"/>
              </w:rPr>
              <w:t>.0</w:t>
            </w:r>
            <w:r w:rsidRPr="002B0736">
              <w:rPr>
                <w:rFonts w:eastAsia="Calibri"/>
                <w:i/>
                <w:sz w:val="24"/>
                <w:szCs w:val="24"/>
              </w:rPr>
              <w:t>9</w:t>
            </w:r>
            <w:r w:rsidRPr="00EB2EAC">
              <w:rPr>
                <w:rFonts w:eastAsia="Calibri"/>
                <w:i/>
                <w:sz w:val="24"/>
                <w:szCs w:val="24"/>
              </w:rPr>
              <w:t>.202</w:t>
            </w:r>
            <w:r w:rsidRPr="002B0736">
              <w:rPr>
                <w:rFonts w:eastAsia="Calibri"/>
                <w:i/>
                <w:sz w:val="24"/>
                <w:szCs w:val="24"/>
              </w:rPr>
              <w:t>6</w:t>
            </w:r>
            <w:r>
              <w:rPr>
                <w:rFonts w:eastAsia="Calibri"/>
                <w:i/>
                <w:sz w:val="24"/>
                <w:szCs w:val="24"/>
              </w:rPr>
              <w:t xml:space="preserve"> г</w:t>
            </w:r>
            <w:r w:rsidRPr="000C5AD7">
              <w:rPr>
                <w:rFonts w:eastAsia="Calibri"/>
                <w:i/>
                <w:sz w:val="24"/>
                <w:szCs w:val="24"/>
              </w:rPr>
              <w:t>., в том числе:</w:t>
            </w:r>
          </w:p>
        </w:tc>
      </w:tr>
      <w:tr w:rsidR="002A2B93" w:rsidRPr="00EB2EAC" w14:paraId="2C9A5C8D" w14:textId="77777777" w:rsidTr="00790EE9">
        <w:tc>
          <w:tcPr>
            <w:tcW w:w="470" w:type="pct"/>
          </w:tcPr>
          <w:p w14:paraId="1E476856" w14:textId="77777777" w:rsidR="002A2B93" w:rsidRPr="00EB2EAC" w:rsidRDefault="002A2B93" w:rsidP="00D31520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0"/>
              <w:jc w:val="center"/>
            </w:pPr>
          </w:p>
        </w:tc>
        <w:tc>
          <w:tcPr>
            <w:tcW w:w="3323" w:type="pct"/>
          </w:tcPr>
          <w:p w14:paraId="347A732D" w14:textId="77777777" w:rsidR="002A2B93" w:rsidRPr="000C5AD7" w:rsidRDefault="002A2B93" w:rsidP="00D31520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0C5AD7">
              <w:rPr>
                <w:rFonts w:eastAsia="Calibri"/>
                <w:i/>
                <w:sz w:val="24"/>
                <w:szCs w:val="24"/>
              </w:rPr>
              <w:t>Завтрак</w:t>
            </w:r>
          </w:p>
        </w:tc>
        <w:tc>
          <w:tcPr>
            <w:tcW w:w="576" w:type="pct"/>
          </w:tcPr>
          <w:p w14:paraId="58A14735" w14:textId="77777777" w:rsidR="002A2B93" w:rsidRPr="000C5AD7" w:rsidRDefault="002A2B93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0C5AD7">
              <w:rPr>
                <w:rFonts w:eastAsia="Calibri"/>
                <w:i/>
                <w:sz w:val="24"/>
                <w:szCs w:val="24"/>
              </w:rPr>
              <w:t>порция</w:t>
            </w:r>
          </w:p>
        </w:tc>
        <w:tc>
          <w:tcPr>
            <w:tcW w:w="631" w:type="pct"/>
          </w:tcPr>
          <w:p w14:paraId="3E35AF7E" w14:textId="72B2DEE6" w:rsidR="002A2B93" w:rsidRPr="000F3545" w:rsidRDefault="000F3545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lang w:val="en-US"/>
              </w:rPr>
            </w:pPr>
            <w:r>
              <w:rPr>
                <w:rFonts w:eastAsia="Calibri"/>
                <w:i/>
                <w:sz w:val="24"/>
                <w:lang w:val="en-US"/>
              </w:rPr>
              <w:t>1</w:t>
            </w:r>
            <w:r w:rsidR="006E3E0C">
              <w:rPr>
                <w:rFonts w:eastAsia="Calibri"/>
                <w:i/>
                <w:sz w:val="24"/>
                <w:lang w:val="en-US"/>
              </w:rPr>
              <w:t>5</w:t>
            </w:r>
            <w:r>
              <w:rPr>
                <w:rFonts w:eastAsia="Calibri"/>
                <w:i/>
                <w:sz w:val="24"/>
                <w:lang w:val="en-US"/>
              </w:rPr>
              <w:t>0</w:t>
            </w:r>
          </w:p>
        </w:tc>
      </w:tr>
      <w:tr w:rsidR="002A2B93" w:rsidRPr="00EB2EAC" w14:paraId="5FF4A4F3" w14:textId="77777777" w:rsidTr="00790EE9">
        <w:tc>
          <w:tcPr>
            <w:tcW w:w="470" w:type="pct"/>
          </w:tcPr>
          <w:p w14:paraId="38DD56A7" w14:textId="77777777" w:rsidR="002A2B93" w:rsidRPr="00EB2EAC" w:rsidRDefault="002A2B93" w:rsidP="00D31520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0"/>
              <w:jc w:val="center"/>
            </w:pPr>
          </w:p>
        </w:tc>
        <w:tc>
          <w:tcPr>
            <w:tcW w:w="3323" w:type="pct"/>
          </w:tcPr>
          <w:p w14:paraId="1E521ECF" w14:textId="77777777" w:rsidR="002A2B93" w:rsidRPr="000C5AD7" w:rsidRDefault="002A2B93" w:rsidP="00D31520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0C5AD7">
              <w:rPr>
                <w:rFonts w:eastAsia="Calibri"/>
                <w:i/>
                <w:sz w:val="24"/>
                <w:szCs w:val="24"/>
              </w:rPr>
              <w:t>Обед</w:t>
            </w:r>
          </w:p>
        </w:tc>
        <w:tc>
          <w:tcPr>
            <w:tcW w:w="576" w:type="pct"/>
          </w:tcPr>
          <w:p w14:paraId="4F74B261" w14:textId="77777777" w:rsidR="002A2B93" w:rsidRPr="000C5AD7" w:rsidRDefault="002A2B93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0C5AD7">
              <w:rPr>
                <w:rFonts w:eastAsia="Calibri"/>
                <w:i/>
                <w:sz w:val="24"/>
                <w:szCs w:val="24"/>
              </w:rPr>
              <w:t>порция</w:t>
            </w:r>
          </w:p>
        </w:tc>
        <w:tc>
          <w:tcPr>
            <w:tcW w:w="631" w:type="pct"/>
          </w:tcPr>
          <w:p w14:paraId="4AEC2282" w14:textId="531E06FA" w:rsidR="002A2B93" w:rsidRPr="000F3545" w:rsidRDefault="006E3E0C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lang w:val="en-US"/>
              </w:rPr>
            </w:pPr>
            <w:r>
              <w:rPr>
                <w:rFonts w:eastAsia="Calibri"/>
                <w:i/>
                <w:sz w:val="24"/>
                <w:lang w:val="en-US"/>
              </w:rPr>
              <w:t>150</w:t>
            </w:r>
          </w:p>
        </w:tc>
      </w:tr>
      <w:tr w:rsidR="002A2B93" w:rsidRPr="00EB2EAC" w14:paraId="04133B61" w14:textId="77777777" w:rsidTr="00790EE9">
        <w:tc>
          <w:tcPr>
            <w:tcW w:w="470" w:type="pct"/>
          </w:tcPr>
          <w:p w14:paraId="4768E24E" w14:textId="77777777" w:rsidR="002A2B93" w:rsidRPr="00EB2EAC" w:rsidRDefault="002A2B93" w:rsidP="00D31520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0"/>
              <w:jc w:val="center"/>
            </w:pPr>
          </w:p>
        </w:tc>
        <w:tc>
          <w:tcPr>
            <w:tcW w:w="3323" w:type="pct"/>
          </w:tcPr>
          <w:p w14:paraId="1DBEB6FC" w14:textId="77777777" w:rsidR="002A2B93" w:rsidRPr="000C5AD7" w:rsidRDefault="002A2B93" w:rsidP="00D31520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0C5AD7">
              <w:rPr>
                <w:rFonts w:eastAsia="Calibri"/>
                <w:i/>
                <w:sz w:val="24"/>
                <w:szCs w:val="24"/>
              </w:rPr>
              <w:t>Кофе-брейк</w:t>
            </w:r>
          </w:p>
        </w:tc>
        <w:tc>
          <w:tcPr>
            <w:tcW w:w="576" w:type="pct"/>
          </w:tcPr>
          <w:p w14:paraId="387EA38F" w14:textId="77777777" w:rsidR="002A2B93" w:rsidRPr="000C5AD7" w:rsidRDefault="002A2B93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0C5AD7">
              <w:rPr>
                <w:rFonts w:eastAsia="Calibri"/>
                <w:i/>
                <w:sz w:val="24"/>
                <w:szCs w:val="24"/>
              </w:rPr>
              <w:t>порция</w:t>
            </w:r>
          </w:p>
        </w:tc>
        <w:tc>
          <w:tcPr>
            <w:tcW w:w="631" w:type="pct"/>
          </w:tcPr>
          <w:p w14:paraId="6D557FC3" w14:textId="41FE948A" w:rsidR="002A2B93" w:rsidRPr="000F3545" w:rsidRDefault="006E3E0C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lang w:val="en-US"/>
              </w:rPr>
            </w:pPr>
            <w:r>
              <w:rPr>
                <w:rFonts w:eastAsia="Calibri"/>
                <w:i/>
                <w:sz w:val="24"/>
                <w:lang w:val="en-US"/>
              </w:rPr>
              <w:t>150</w:t>
            </w:r>
          </w:p>
        </w:tc>
      </w:tr>
      <w:tr w:rsidR="002A2B93" w:rsidRPr="00EB2EAC" w14:paraId="4A5DF721" w14:textId="77777777" w:rsidTr="00790EE9">
        <w:tc>
          <w:tcPr>
            <w:tcW w:w="470" w:type="pct"/>
          </w:tcPr>
          <w:p w14:paraId="70D99C20" w14:textId="77777777" w:rsidR="002A2B93" w:rsidRPr="00EB2EAC" w:rsidRDefault="002A2B93" w:rsidP="00D31520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0"/>
              <w:jc w:val="center"/>
            </w:pPr>
          </w:p>
        </w:tc>
        <w:tc>
          <w:tcPr>
            <w:tcW w:w="3323" w:type="pct"/>
          </w:tcPr>
          <w:p w14:paraId="6747780D" w14:textId="77777777" w:rsidR="002A2B93" w:rsidRPr="000C5AD7" w:rsidRDefault="002A2B93" w:rsidP="00D31520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0C5AD7">
              <w:rPr>
                <w:rFonts w:eastAsia="Calibri"/>
                <w:i/>
                <w:sz w:val="24"/>
                <w:szCs w:val="24"/>
              </w:rPr>
              <w:t>Сухой паек</w:t>
            </w:r>
          </w:p>
        </w:tc>
        <w:tc>
          <w:tcPr>
            <w:tcW w:w="576" w:type="pct"/>
          </w:tcPr>
          <w:p w14:paraId="3BD57173" w14:textId="77777777" w:rsidR="002A2B93" w:rsidRPr="000C5AD7" w:rsidRDefault="002A2B93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0C5AD7">
              <w:rPr>
                <w:rFonts w:eastAsia="Calibri"/>
                <w:i/>
                <w:sz w:val="24"/>
                <w:szCs w:val="24"/>
              </w:rPr>
              <w:t>порция</w:t>
            </w:r>
          </w:p>
        </w:tc>
        <w:tc>
          <w:tcPr>
            <w:tcW w:w="631" w:type="pct"/>
          </w:tcPr>
          <w:p w14:paraId="066E23BE" w14:textId="53116734" w:rsidR="009A539F" w:rsidRPr="0072437F" w:rsidRDefault="006E3E0C" w:rsidP="00250BC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lang w:val="en-US"/>
              </w:rPr>
            </w:pPr>
            <w:r>
              <w:rPr>
                <w:rFonts w:eastAsia="Calibri"/>
                <w:i/>
                <w:sz w:val="24"/>
                <w:lang w:val="en-US"/>
              </w:rPr>
              <w:t>1</w:t>
            </w:r>
            <w:r w:rsidR="00250BC0">
              <w:rPr>
                <w:rFonts w:eastAsia="Calibri"/>
                <w:i/>
                <w:sz w:val="24"/>
              </w:rPr>
              <w:t>50</w:t>
            </w:r>
          </w:p>
        </w:tc>
      </w:tr>
      <w:tr w:rsidR="002A2B93" w:rsidRPr="00EB2EAC" w14:paraId="63020BFE" w14:textId="77777777" w:rsidTr="00790EE9">
        <w:tc>
          <w:tcPr>
            <w:tcW w:w="470" w:type="pct"/>
          </w:tcPr>
          <w:p w14:paraId="11DE954B" w14:textId="77777777" w:rsidR="002A2B93" w:rsidRPr="00EB2EAC" w:rsidRDefault="002A2B93" w:rsidP="00D31520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0"/>
              <w:jc w:val="center"/>
            </w:pPr>
          </w:p>
        </w:tc>
        <w:tc>
          <w:tcPr>
            <w:tcW w:w="3323" w:type="pct"/>
          </w:tcPr>
          <w:p w14:paraId="23120BBB" w14:textId="77777777" w:rsidR="002A2B93" w:rsidRPr="000C5AD7" w:rsidRDefault="002A2B93" w:rsidP="00D31520">
            <w:pPr>
              <w:suppressAutoHyphens/>
              <w:spacing w:before="0" w:after="0" w:line="20" w:lineRule="atLeast"/>
              <w:jc w:val="left"/>
              <w:rPr>
                <w:rFonts w:eastAsia="Calibri"/>
                <w:i/>
                <w:sz w:val="24"/>
                <w:szCs w:val="24"/>
              </w:rPr>
            </w:pPr>
            <w:r w:rsidRPr="000C5AD7">
              <w:rPr>
                <w:rFonts w:eastAsia="Calibri"/>
                <w:i/>
                <w:sz w:val="24"/>
                <w:szCs w:val="24"/>
              </w:rPr>
              <w:t>Ужин</w:t>
            </w:r>
          </w:p>
        </w:tc>
        <w:tc>
          <w:tcPr>
            <w:tcW w:w="576" w:type="pct"/>
          </w:tcPr>
          <w:p w14:paraId="0658C23B" w14:textId="77777777" w:rsidR="002A2B93" w:rsidRPr="000C5AD7" w:rsidRDefault="002A2B93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0C5AD7">
              <w:rPr>
                <w:rFonts w:eastAsia="Calibri"/>
                <w:i/>
                <w:sz w:val="24"/>
                <w:szCs w:val="24"/>
              </w:rPr>
              <w:t>порция</w:t>
            </w:r>
          </w:p>
        </w:tc>
        <w:tc>
          <w:tcPr>
            <w:tcW w:w="631" w:type="pct"/>
          </w:tcPr>
          <w:p w14:paraId="161FF4E1" w14:textId="77255D6A" w:rsidR="002A2B93" w:rsidRPr="0072437F" w:rsidRDefault="006E3E0C" w:rsidP="000F35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lang w:val="en-US"/>
              </w:rPr>
            </w:pPr>
            <w:r w:rsidRPr="00250BC0">
              <w:rPr>
                <w:rFonts w:eastAsia="Calibri"/>
                <w:i/>
                <w:sz w:val="24"/>
                <w:lang w:val="en-US"/>
              </w:rPr>
              <w:t>125</w:t>
            </w:r>
          </w:p>
        </w:tc>
      </w:tr>
      <w:tr w:rsidR="002A2B93" w:rsidRPr="00EB2EAC" w14:paraId="2EA811E5" w14:textId="77777777" w:rsidTr="00790EE9">
        <w:tc>
          <w:tcPr>
            <w:tcW w:w="470" w:type="pct"/>
          </w:tcPr>
          <w:p w14:paraId="6092E836" w14:textId="77777777" w:rsidR="002A2B93" w:rsidRPr="00EB2EAC" w:rsidRDefault="002A2B93" w:rsidP="00D31520">
            <w:pPr>
              <w:pStyle w:val="aff9"/>
              <w:numPr>
                <w:ilvl w:val="2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3323" w:type="pct"/>
          </w:tcPr>
          <w:p w14:paraId="7EE350C1" w14:textId="16D9555D" w:rsidR="002A2B93" w:rsidRPr="000C5AD7" w:rsidRDefault="002A2B93" w:rsidP="002F59F3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0C5AD7">
              <w:rPr>
                <w:rFonts w:eastAsia="Calibri"/>
                <w:i/>
                <w:sz w:val="24"/>
                <w:szCs w:val="24"/>
              </w:rPr>
              <w:t xml:space="preserve">Питьевая вода в бутылках 0,5 л. в ходе проведения Чемпионата в период </w:t>
            </w:r>
            <w:r w:rsidR="002B0736" w:rsidRPr="00EB2EAC">
              <w:rPr>
                <w:rFonts w:eastAsia="Calibri"/>
                <w:i/>
                <w:sz w:val="24"/>
                <w:szCs w:val="24"/>
              </w:rPr>
              <w:t>с 1</w:t>
            </w:r>
            <w:r w:rsidR="002B0736" w:rsidRPr="002B0736">
              <w:rPr>
                <w:rFonts w:eastAsia="Calibri"/>
                <w:i/>
                <w:sz w:val="24"/>
                <w:szCs w:val="24"/>
              </w:rPr>
              <w:t>6</w:t>
            </w:r>
            <w:r w:rsidR="002B0736">
              <w:rPr>
                <w:rFonts w:eastAsia="Calibri"/>
                <w:i/>
                <w:sz w:val="24"/>
                <w:szCs w:val="24"/>
              </w:rPr>
              <w:t>.0</w:t>
            </w:r>
            <w:r w:rsidR="002B0736" w:rsidRPr="002B0736">
              <w:rPr>
                <w:rFonts w:eastAsia="Calibri"/>
                <w:i/>
                <w:sz w:val="24"/>
                <w:szCs w:val="24"/>
              </w:rPr>
              <w:t>9</w:t>
            </w:r>
            <w:r w:rsidR="002B0736">
              <w:rPr>
                <w:rFonts w:eastAsia="Calibri"/>
                <w:i/>
                <w:sz w:val="24"/>
                <w:szCs w:val="24"/>
              </w:rPr>
              <w:t>.202</w:t>
            </w:r>
            <w:r w:rsidR="002B0736" w:rsidRPr="002B0736">
              <w:rPr>
                <w:rFonts w:eastAsia="Calibri"/>
                <w:i/>
                <w:sz w:val="24"/>
                <w:szCs w:val="24"/>
              </w:rPr>
              <w:t>6</w:t>
            </w:r>
            <w:r w:rsidR="002B0736">
              <w:rPr>
                <w:rFonts w:eastAsia="Calibri"/>
                <w:i/>
                <w:sz w:val="24"/>
                <w:szCs w:val="24"/>
              </w:rPr>
              <w:t xml:space="preserve"> г. по 22</w:t>
            </w:r>
            <w:r w:rsidR="002B0736" w:rsidRPr="00EB2EAC">
              <w:rPr>
                <w:rFonts w:eastAsia="Calibri"/>
                <w:i/>
                <w:sz w:val="24"/>
                <w:szCs w:val="24"/>
              </w:rPr>
              <w:t>.0</w:t>
            </w:r>
            <w:r w:rsidR="002B0736" w:rsidRPr="002B0736">
              <w:rPr>
                <w:rFonts w:eastAsia="Calibri"/>
                <w:i/>
                <w:sz w:val="24"/>
                <w:szCs w:val="24"/>
              </w:rPr>
              <w:t>9</w:t>
            </w:r>
            <w:r w:rsidR="002B0736" w:rsidRPr="00EB2EAC">
              <w:rPr>
                <w:rFonts w:eastAsia="Calibri"/>
                <w:i/>
                <w:sz w:val="24"/>
                <w:szCs w:val="24"/>
              </w:rPr>
              <w:t>.202</w:t>
            </w:r>
            <w:r w:rsidR="002B0736" w:rsidRPr="002B0736">
              <w:rPr>
                <w:rFonts w:eastAsia="Calibri"/>
                <w:i/>
                <w:sz w:val="24"/>
                <w:szCs w:val="24"/>
              </w:rPr>
              <w:t>6</w:t>
            </w:r>
            <w:r w:rsidR="002B0736" w:rsidRPr="00EB2EAC">
              <w:rPr>
                <w:rFonts w:eastAsia="Calibri"/>
                <w:i/>
                <w:sz w:val="24"/>
                <w:szCs w:val="24"/>
              </w:rPr>
              <w:t xml:space="preserve"> г</w:t>
            </w:r>
            <w:r w:rsidRPr="000C5AD7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576" w:type="pct"/>
          </w:tcPr>
          <w:p w14:paraId="719E06F4" w14:textId="77777777" w:rsidR="002A2B93" w:rsidRPr="000C5AD7" w:rsidRDefault="002A2B93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0C5AD7">
              <w:rPr>
                <w:rFonts w:eastAsia="Calibri"/>
                <w:i/>
                <w:sz w:val="24"/>
                <w:szCs w:val="24"/>
              </w:rPr>
              <w:t>шт.</w:t>
            </w:r>
          </w:p>
        </w:tc>
        <w:tc>
          <w:tcPr>
            <w:tcW w:w="631" w:type="pct"/>
          </w:tcPr>
          <w:p w14:paraId="567DAECF" w14:textId="420EE400" w:rsidR="002A2B93" w:rsidRPr="0072437F" w:rsidRDefault="006E3E0C" w:rsidP="000F35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lang w:val="en-US"/>
              </w:rPr>
            </w:pPr>
            <w:r>
              <w:rPr>
                <w:rFonts w:eastAsia="Calibri"/>
                <w:i/>
                <w:sz w:val="24"/>
                <w:lang w:val="en-US"/>
              </w:rPr>
              <w:t>175</w:t>
            </w:r>
          </w:p>
        </w:tc>
      </w:tr>
      <w:tr w:rsidR="002A2B93" w:rsidRPr="00EB2EAC" w14:paraId="66E1A951" w14:textId="77777777" w:rsidTr="00790EE9">
        <w:tc>
          <w:tcPr>
            <w:tcW w:w="470" w:type="pct"/>
          </w:tcPr>
          <w:p w14:paraId="10CA29AC" w14:textId="77777777" w:rsidR="002A2B93" w:rsidRPr="00EB2EAC" w:rsidRDefault="002A2B93" w:rsidP="00D31520">
            <w:pPr>
              <w:pStyle w:val="aff9"/>
              <w:numPr>
                <w:ilvl w:val="1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3323" w:type="pct"/>
          </w:tcPr>
          <w:p w14:paraId="36AD77B0" w14:textId="77777777" w:rsidR="002A2B93" w:rsidRPr="00EB2EAC" w:rsidRDefault="002A2B93" w:rsidP="00D31520">
            <w:pPr>
              <w:suppressAutoHyphens/>
              <w:spacing w:before="0" w:after="0" w:line="20" w:lineRule="atLeast"/>
              <w:rPr>
                <w:rFonts w:eastAsia="Calibri"/>
                <w:b/>
                <w:sz w:val="24"/>
                <w:szCs w:val="24"/>
              </w:rPr>
            </w:pPr>
            <w:r w:rsidRPr="00EB2EAC">
              <w:rPr>
                <w:rFonts w:eastAsia="Calibri"/>
                <w:b/>
                <w:sz w:val="24"/>
                <w:szCs w:val="24"/>
              </w:rPr>
              <w:t>Оказание услуг по подготовке и оформлению площадки Чемпионата с использованием фирменной символики Чемпионата</w:t>
            </w:r>
          </w:p>
        </w:tc>
        <w:tc>
          <w:tcPr>
            <w:tcW w:w="576" w:type="pct"/>
          </w:tcPr>
          <w:p w14:paraId="37D56A5D" w14:textId="77777777" w:rsidR="002A2B93" w:rsidRPr="00EB2EAC" w:rsidRDefault="002A2B93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EB2EAC">
              <w:rPr>
                <w:rFonts w:eastAsia="Calibri"/>
                <w:sz w:val="24"/>
                <w:szCs w:val="24"/>
              </w:rPr>
              <w:t>услуга</w:t>
            </w:r>
          </w:p>
        </w:tc>
        <w:tc>
          <w:tcPr>
            <w:tcW w:w="631" w:type="pct"/>
          </w:tcPr>
          <w:p w14:paraId="115E39F2" w14:textId="77777777" w:rsidR="002A2B93" w:rsidRPr="00EB2EAC" w:rsidRDefault="002A2B93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sz w:val="24"/>
              </w:rPr>
            </w:pPr>
            <w:r w:rsidRPr="00EB2EAC">
              <w:rPr>
                <w:rFonts w:eastAsia="Calibri"/>
                <w:sz w:val="24"/>
              </w:rPr>
              <w:t>1</w:t>
            </w:r>
          </w:p>
        </w:tc>
      </w:tr>
      <w:tr w:rsidR="002A2B93" w:rsidRPr="00EB2EAC" w14:paraId="4E79466B" w14:textId="77777777" w:rsidTr="00790EE9">
        <w:tc>
          <w:tcPr>
            <w:tcW w:w="470" w:type="pct"/>
          </w:tcPr>
          <w:p w14:paraId="7A296F4D" w14:textId="77777777" w:rsidR="002A2B93" w:rsidRPr="00EB2EAC" w:rsidRDefault="002A2B93" w:rsidP="00D31520">
            <w:pPr>
              <w:pStyle w:val="aff9"/>
              <w:numPr>
                <w:ilvl w:val="1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3323" w:type="pct"/>
          </w:tcPr>
          <w:p w14:paraId="229FC5E0" w14:textId="77777777" w:rsidR="002A2B93" w:rsidRPr="00EB2EAC" w:rsidRDefault="002A2B93" w:rsidP="00D31520">
            <w:pPr>
              <w:suppressAutoHyphens/>
              <w:spacing w:before="0" w:after="0" w:line="20" w:lineRule="atLeast"/>
              <w:rPr>
                <w:rFonts w:eastAsia="Calibri"/>
                <w:sz w:val="24"/>
                <w:szCs w:val="24"/>
              </w:rPr>
            </w:pPr>
            <w:r w:rsidRPr="00EB2EAC">
              <w:rPr>
                <w:rFonts w:eastAsia="Calibri"/>
                <w:b/>
                <w:sz w:val="24"/>
                <w:szCs w:val="24"/>
              </w:rPr>
              <w:t>Оказание услуг по организации медицинского сопровождения</w:t>
            </w:r>
          </w:p>
        </w:tc>
        <w:tc>
          <w:tcPr>
            <w:tcW w:w="576" w:type="pct"/>
          </w:tcPr>
          <w:p w14:paraId="6676E13D" w14:textId="77777777" w:rsidR="002A2B93" w:rsidRPr="00EB2EAC" w:rsidRDefault="002A2B93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EB2EAC">
              <w:rPr>
                <w:rFonts w:eastAsia="Calibri"/>
                <w:sz w:val="24"/>
                <w:szCs w:val="24"/>
              </w:rPr>
              <w:t>услуга</w:t>
            </w:r>
          </w:p>
        </w:tc>
        <w:tc>
          <w:tcPr>
            <w:tcW w:w="631" w:type="pct"/>
          </w:tcPr>
          <w:p w14:paraId="79ABCA35" w14:textId="77777777" w:rsidR="002A2B93" w:rsidRPr="00EB2EAC" w:rsidRDefault="002A2B93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sz w:val="24"/>
              </w:rPr>
            </w:pPr>
            <w:r w:rsidRPr="00EB2EAC">
              <w:rPr>
                <w:rFonts w:eastAsia="Calibri"/>
                <w:sz w:val="24"/>
              </w:rPr>
              <w:t>1</w:t>
            </w:r>
          </w:p>
        </w:tc>
      </w:tr>
      <w:tr w:rsidR="002A2B93" w:rsidRPr="00EB2EAC" w14:paraId="660BE23B" w14:textId="77777777" w:rsidTr="00790EE9">
        <w:tc>
          <w:tcPr>
            <w:tcW w:w="470" w:type="pct"/>
          </w:tcPr>
          <w:p w14:paraId="218FE6B4" w14:textId="77777777" w:rsidR="002A2B93" w:rsidRPr="005D6E79" w:rsidRDefault="002A2B93" w:rsidP="00D31520">
            <w:pPr>
              <w:pStyle w:val="aff9"/>
              <w:numPr>
                <w:ilvl w:val="1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3323" w:type="pct"/>
          </w:tcPr>
          <w:p w14:paraId="2892588A" w14:textId="77777777" w:rsidR="002A2B93" w:rsidRPr="005D6E79" w:rsidRDefault="002A2B93" w:rsidP="00D31520">
            <w:pPr>
              <w:suppressAutoHyphens/>
              <w:spacing w:before="0" w:after="0" w:line="20" w:lineRule="atLeast"/>
              <w:rPr>
                <w:rFonts w:eastAsia="Calibri"/>
                <w:b/>
                <w:sz w:val="24"/>
                <w:szCs w:val="24"/>
              </w:rPr>
            </w:pPr>
            <w:r w:rsidRPr="005D6E79">
              <w:rPr>
                <w:rFonts w:eastAsia="Calibri"/>
                <w:b/>
                <w:sz w:val="24"/>
                <w:szCs w:val="24"/>
              </w:rPr>
              <w:t>Оказание услуг по организации культурной программы Чемпионата</w:t>
            </w:r>
          </w:p>
        </w:tc>
        <w:tc>
          <w:tcPr>
            <w:tcW w:w="576" w:type="pct"/>
          </w:tcPr>
          <w:p w14:paraId="115B751C" w14:textId="2A43A4E7" w:rsidR="002A2B93" w:rsidRPr="00EB2EAC" w:rsidRDefault="00BB14B9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услуга</w:t>
            </w:r>
          </w:p>
        </w:tc>
        <w:tc>
          <w:tcPr>
            <w:tcW w:w="631" w:type="pct"/>
          </w:tcPr>
          <w:p w14:paraId="7CA877E1" w14:textId="213DF894" w:rsidR="002A2B93" w:rsidRPr="00EB2EAC" w:rsidRDefault="00BB14B9" w:rsidP="00D31520">
            <w:pPr>
              <w:suppressAutoHyphens/>
              <w:spacing w:before="0" w:after="0" w:line="20" w:lineRule="atLeast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</w:tr>
      <w:tr w:rsidR="003875ED" w:rsidRPr="00EB2EAC" w14:paraId="4E628AA2" w14:textId="77777777" w:rsidTr="00790EE9">
        <w:tc>
          <w:tcPr>
            <w:tcW w:w="470" w:type="pct"/>
            <w:vAlign w:val="center"/>
          </w:tcPr>
          <w:p w14:paraId="67D1C262" w14:textId="0FF7467E" w:rsidR="003875ED" w:rsidRPr="00EB2EAC" w:rsidRDefault="003875ED" w:rsidP="000F3545">
            <w:pPr>
              <w:pStyle w:val="aff9"/>
              <w:tabs>
                <w:tab w:val="left" w:pos="0"/>
              </w:tabs>
              <w:suppressAutoHyphens/>
              <w:spacing w:before="0" w:after="0" w:line="20" w:lineRule="atLeast"/>
              <w:ind w:left="0"/>
              <w:jc w:val="center"/>
              <w:rPr>
                <w:i/>
              </w:rPr>
            </w:pPr>
            <w:r w:rsidRPr="00EB2EAC">
              <w:rPr>
                <w:i/>
              </w:rPr>
              <w:t>1.</w:t>
            </w:r>
            <w:r w:rsidR="002776C6">
              <w:rPr>
                <w:i/>
                <w:lang w:val="en-US"/>
              </w:rPr>
              <w:t>6</w:t>
            </w:r>
            <w:r w:rsidRPr="00EB2EAC">
              <w:rPr>
                <w:i/>
              </w:rPr>
              <w:t>.1.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1D4A" w14:textId="09D31501" w:rsidR="003875ED" w:rsidRPr="00EB2EAC" w:rsidRDefault="003875ED" w:rsidP="00D61F45">
            <w:pPr>
              <w:suppressAutoHyphens/>
              <w:spacing w:before="0" w:after="0" w:line="2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EB2EAC">
              <w:rPr>
                <w:i/>
                <w:color w:val="000000"/>
                <w:sz w:val="24"/>
                <w:szCs w:val="24"/>
              </w:rPr>
              <w:t>Посещение спорткомплекса «Черемушки»</w:t>
            </w:r>
          </w:p>
        </w:tc>
        <w:tc>
          <w:tcPr>
            <w:tcW w:w="576" w:type="pct"/>
            <w:vAlign w:val="center"/>
          </w:tcPr>
          <w:p w14:paraId="2C3F8B1B" w14:textId="67316B95" w:rsidR="003875ED" w:rsidRPr="00EB2EAC" w:rsidRDefault="003875ED" w:rsidP="003875ED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чел.</w:t>
            </w:r>
          </w:p>
        </w:tc>
        <w:tc>
          <w:tcPr>
            <w:tcW w:w="631" w:type="pct"/>
            <w:vAlign w:val="center"/>
          </w:tcPr>
          <w:p w14:paraId="1CC861F4" w14:textId="72F5A08E" w:rsidR="003875ED" w:rsidRPr="002776C6" w:rsidRDefault="003875ED" w:rsidP="000F35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2</w:t>
            </w:r>
            <w:r w:rsidR="000F3545" w:rsidRPr="002776C6">
              <w:rPr>
                <w:rFonts w:eastAsia="Calibri"/>
                <w:i/>
                <w:sz w:val="24"/>
              </w:rPr>
              <w:t>0</w:t>
            </w:r>
          </w:p>
        </w:tc>
      </w:tr>
      <w:tr w:rsidR="003875ED" w:rsidRPr="00EB2EAC" w14:paraId="2BF8094C" w14:textId="77777777" w:rsidTr="00790EE9">
        <w:tc>
          <w:tcPr>
            <w:tcW w:w="470" w:type="pct"/>
            <w:vAlign w:val="center"/>
          </w:tcPr>
          <w:p w14:paraId="5B467687" w14:textId="7191F9A9" w:rsidR="003875ED" w:rsidRPr="00EB2EAC" w:rsidRDefault="003875ED" w:rsidP="000F3545">
            <w:pPr>
              <w:pStyle w:val="aff9"/>
              <w:tabs>
                <w:tab w:val="left" w:pos="0"/>
              </w:tabs>
              <w:suppressAutoHyphens/>
              <w:spacing w:before="0" w:after="0" w:line="20" w:lineRule="atLeast"/>
              <w:ind w:left="0"/>
              <w:jc w:val="center"/>
              <w:rPr>
                <w:i/>
              </w:rPr>
            </w:pPr>
            <w:r w:rsidRPr="00EB2EAC">
              <w:rPr>
                <w:i/>
              </w:rPr>
              <w:t>1.</w:t>
            </w:r>
            <w:r w:rsidR="002776C6">
              <w:rPr>
                <w:i/>
              </w:rPr>
              <w:t>6</w:t>
            </w:r>
            <w:r w:rsidRPr="00EB2EAC">
              <w:rPr>
                <w:i/>
              </w:rPr>
              <w:t>.2.</w:t>
            </w:r>
          </w:p>
        </w:tc>
        <w:tc>
          <w:tcPr>
            <w:tcW w:w="3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102E" w14:textId="01D96B8F" w:rsidR="003875ED" w:rsidRPr="00EB2EAC" w:rsidRDefault="003875ED" w:rsidP="00D61F45">
            <w:pPr>
              <w:suppressAutoHyphens/>
              <w:spacing w:before="0" w:after="0" w:line="2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EB2EAC">
              <w:rPr>
                <w:i/>
                <w:color w:val="000000"/>
                <w:sz w:val="24"/>
                <w:szCs w:val="24"/>
              </w:rPr>
              <w:t>Посещение веревочного парка «Ходоки»</w:t>
            </w:r>
          </w:p>
        </w:tc>
        <w:tc>
          <w:tcPr>
            <w:tcW w:w="576" w:type="pct"/>
            <w:vAlign w:val="center"/>
          </w:tcPr>
          <w:p w14:paraId="1CFF8736" w14:textId="4ABE7E0A" w:rsidR="003875ED" w:rsidRPr="00EB2EAC" w:rsidRDefault="003875ED" w:rsidP="003875ED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чел.</w:t>
            </w:r>
          </w:p>
        </w:tc>
        <w:tc>
          <w:tcPr>
            <w:tcW w:w="631" w:type="pct"/>
            <w:vAlign w:val="center"/>
          </w:tcPr>
          <w:p w14:paraId="11F2D592" w14:textId="13573745" w:rsidR="003875ED" w:rsidRPr="002776C6" w:rsidRDefault="003875ED" w:rsidP="000F35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2</w:t>
            </w:r>
            <w:r w:rsidR="000F3545" w:rsidRPr="002776C6">
              <w:rPr>
                <w:rFonts w:eastAsia="Calibri"/>
                <w:i/>
                <w:sz w:val="24"/>
              </w:rPr>
              <w:t>0</w:t>
            </w:r>
          </w:p>
        </w:tc>
      </w:tr>
      <w:tr w:rsidR="003875ED" w:rsidRPr="00EB2EAC" w14:paraId="5E595A7E" w14:textId="77777777" w:rsidTr="00790EE9">
        <w:tc>
          <w:tcPr>
            <w:tcW w:w="470" w:type="pct"/>
            <w:vAlign w:val="center"/>
          </w:tcPr>
          <w:p w14:paraId="0B5FC495" w14:textId="44FFEDD4" w:rsidR="003875ED" w:rsidRPr="00EB2EAC" w:rsidRDefault="003875ED" w:rsidP="000F3545">
            <w:pPr>
              <w:pStyle w:val="aff9"/>
              <w:tabs>
                <w:tab w:val="left" w:pos="0"/>
              </w:tabs>
              <w:suppressAutoHyphens/>
              <w:spacing w:before="0" w:after="0" w:line="20" w:lineRule="atLeast"/>
              <w:ind w:left="0"/>
              <w:jc w:val="center"/>
              <w:rPr>
                <w:i/>
              </w:rPr>
            </w:pPr>
            <w:r w:rsidRPr="00EB2EAC">
              <w:rPr>
                <w:i/>
              </w:rPr>
              <w:t>1.</w:t>
            </w:r>
            <w:r w:rsidR="002776C6">
              <w:rPr>
                <w:i/>
              </w:rPr>
              <w:t>6</w:t>
            </w:r>
            <w:r w:rsidRPr="00EB2EAC">
              <w:rPr>
                <w:i/>
              </w:rPr>
              <w:t>.3.</w:t>
            </w:r>
          </w:p>
        </w:tc>
        <w:tc>
          <w:tcPr>
            <w:tcW w:w="3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2EB7" w14:textId="0CFFF62A" w:rsidR="003875ED" w:rsidRPr="00EB2EAC" w:rsidRDefault="003875ED" w:rsidP="00D61F45">
            <w:pPr>
              <w:suppressAutoHyphens/>
              <w:spacing w:before="0" w:after="0" w:line="2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EB2EAC">
              <w:rPr>
                <w:i/>
                <w:color w:val="000000"/>
                <w:sz w:val="24"/>
                <w:szCs w:val="24"/>
              </w:rPr>
              <w:t>Посещение экстрим-парка «Мраморка»</w:t>
            </w:r>
          </w:p>
        </w:tc>
        <w:tc>
          <w:tcPr>
            <w:tcW w:w="576" w:type="pct"/>
            <w:vAlign w:val="center"/>
          </w:tcPr>
          <w:p w14:paraId="05DE113A" w14:textId="7A2A9C0E" w:rsidR="003875ED" w:rsidRPr="00EB2EAC" w:rsidRDefault="003875ED" w:rsidP="003875ED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чел.</w:t>
            </w:r>
          </w:p>
        </w:tc>
        <w:tc>
          <w:tcPr>
            <w:tcW w:w="631" w:type="pct"/>
            <w:vAlign w:val="center"/>
          </w:tcPr>
          <w:p w14:paraId="3347A388" w14:textId="542B926A" w:rsidR="003875ED" w:rsidRPr="000F3545" w:rsidRDefault="003875ED" w:rsidP="000F35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lang w:val="en-US"/>
              </w:rPr>
            </w:pPr>
            <w:r w:rsidRPr="00EB2EAC">
              <w:rPr>
                <w:rFonts w:eastAsia="Calibri"/>
                <w:i/>
                <w:sz w:val="24"/>
              </w:rPr>
              <w:t>2</w:t>
            </w:r>
            <w:r w:rsidR="000F3545">
              <w:rPr>
                <w:rFonts w:eastAsia="Calibri"/>
                <w:i/>
                <w:sz w:val="24"/>
                <w:lang w:val="en-US"/>
              </w:rPr>
              <w:t>0</w:t>
            </w:r>
          </w:p>
        </w:tc>
      </w:tr>
      <w:tr w:rsidR="00741C45" w:rsidRPr="00EB2EAC" w14:paraId="34739539" w14:textId="77777777" w:rsidTr="00790EE9">
        <w:tc>
          <w:tcPr>
            <w:tcW w:w="470" w:type="pct"/>
            <w:vAlign w:val="center"/>
          </w:tcPr>
          <w:p w14:paraId="1D035D11" w14:textId="2434FBA0" w:rsidR="00741C45" w:rsidRPr="00954E70" w:rsidRDefault="00741C45" w:rsidP="00741C45">
            <w:pPr>
              <w:pStyle w:val="aff9"/>
              <w:tabs>
                <w:tab w:val="left" w:pos="0"/>
              </w:tabs>
              <w:suppressAutoHyphens/>
              <w:spacing w:before="0" w:after="0" w:line="20" w:lineRule="atLeast"/>
              <w:ind w:left="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1.</w:t>
            </w:r>
            <w:r w:rsidR="002776C6">
              <w:rPr>
                <w:i/>
                <w:lang w:val="en-US"/>
              </w:rPr>
              <w:t>6</w:t>
            </w:r>
            <w:r>
              <w:rPr>
                <w:i/>
                <w:lang w:val="en-US"/>
              </w:rPr>
              <w:t>.4.</w:t>
            </w:r>
          </w:p>
        </w:tc>
        <w:tc>
          <w:tcPr>
            <w:tcW w:w="3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22A7" w14:textId="2D43ACB8" w:rsidR="00741C45" w:rsidRPr="00EB2EAC" w:rsidRDefault="00741C45" w:rsidP="00D61F45">
            <w:pPr>
              <w:suppressAutoHyphens/>
              <w:spacing w:before="0" w:after="0" w:line="20" w:lineRule="atLeast"/>
              <w:rPr>
                <w:i/>
                <w:color w:val="000000"/>
                <w:sz w:val="24"/>
                <w:szCs w:val="24"/>
              </w:rPr>
            </w:pPr>
            <w:r w:rsidRPr="008C5C01">
              <w:rPr>
                <w:i/>
                <w:color w:val="000000"/>
                <w:sz w:val="24"/>
                <w:szCs w:val="24"/>
              </w:rPr>
              <w:t xml:space="preserve">Посещение </w:t>
            </w:r>
            <w:r w:rsidR="00326F1A" w:rsidRPr="008C5C01">
              <w:rPr>
                <w:i/>
                <w:color w:val="000000"/>
                <w:sz w:val="24"/>
                <w:szCs w:val="24"/>
              </w:rPr>
              <w:t>бассейна</w:t>
            </w:r>
            <w:r w:rsidRPr="008C5C01">
              <w:rPr>
                <w:i/>
                <w:color w:val="000000"/>
                <w:sz w:val="24"/>
                <w:szCs w:val="24"/>
              </w:rPr>
              <w:t xml:space="preserve"> (не менее двух раз)</w:t>
            </w:r>
          </w:p>
        </w:tc>
        <w:tc>
          <w:tcPr>
            <w:tcW w:w="576" w:type="pct"/>
            <w:vAlign w:val="center"/>
          </w:tcPr>
          <w:p w14:paraId="5D3C3376" w14:textId="0C7ADEFA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чел.</w:t>
            </w:r>
          </w:p>
        </w:tc>
        <w:tc>
          <w:tcPr>
            <w:tcW w:w="631" w:type="pct"/>
            <w:vAlign w:val="center"/>
          </w:tcPr>
          <w:p w14:paraId="698F2B0E" w14:textId="60C8C6A1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2</w:t>
            </w:r>
            <w:r>
              <w:rPr>
                <w:rFonts w:eastAsia="Calibri"/>
                <w:i/>
                <w:sz w:val="24"/>
                <w:lang w:val="en-US"/>
              </w:rPr>
              <w:t>0</w:t>
            </w:r>
          </w:p>
        </w:tc>
      </w:tr>
      <w:tr w:rsidR="00741C45" w:rsidRPr="00EB2EAC" w14:paraId="78FE433A" w14:textId="77777777" w:rsidTr="00790EE9">
        <w:tc>
          <w:tcPr>
            <w:tcW w:w="470" w:type="pct"/>
            <w:vAlign w:val="center"/>
          </w:tcPr>
          <w:p w14:paraId="502273B4" w14:textId="6182A9A6" w:rsidR="00741C45" w:rsidRPr="00EB2EAC" w:rsidRDefault="00741C45" w:rsidP="00741C45">
            <w:pPr>
              <w:pStyle w:val="aff9"/>
              <w:tabs>
                <w:tab w:val="left" w:pos="0"/>
              </w:tabs>
              <w:suppressAutoHyphens/>
              <w:spacing w:before="0" w:after="0" w:line="20" w:lineRule="atLeast"/>
              <w:ind w:left="0"/>
              <w:jc w:val="center"/>
              <w:rPr>
                <w:i/>
              </w:rPr>
            </w:pPr>
            <w:r>
              <w:rPr>
                <w:i/>
                <w:lang w:val="en-US"/>
              </w:rPr>
              <w:t>1.</w:t>
            </w:r>
            <w:r w:rsidR="002776C6">
              <w:rPr>
                <w:i/>
                <w:lang w:val="en-US"/>
              </w:rPr>
              <w:t>6</w:t>
            </w:r>
            <w:r>
              <w:rPr>
                <w:i/>
                <w:lang w:val="en-US"/>
              </w:rPr>
              <w:t>.5.</w:t>
            </w:r>
          </w:p>
        </w:tc>
        <w:tc>
          <w:tcPr>
            <w:tcW w:w="3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A5E1" w14:textId="32E2126E" w:rsidR="00741C45" w:rsidRPr="00EB2EAC" w:rsidRDefault="00741C45" w:rsidP="00D61F45">
            <w:pPr>
              <w:suppressAutoHyphens/>
              <w:spacing w:before="0" w:after="0" w:line="20" w:lineRule="atLeast"/>
              <w:rPr>
                <w:i/>
                <w:color w:val="000000"/>
                <w:sz w:val="24"/>
                <w:szCs w:val="24"/>
              </w:rPr>
            </w:pPr>
            <w:r w:rsidRPr="00795B93">
              <w:rPr>
                <w:i/>
                <w:color w:val="000000"/>
                <w:sz w:val="24"/>
                <w:szCs w:val="24"/>
              </w:rPr>
              <w:t>Посещение канатной дороги в Черемуховый лог</w:t>
            </w:r>
          </w:p>
        </w:tc>
        <w:tc>
          <w:tcPr>
            <w:tcW w:w="576" w:type="pct"/>
            <w:vAlign w:val="center"/>
          </w:tcPr>
          <w:p w14:paraId="0A919709" w14:textId="03D05572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чел.</w:t>
            </w:r>
          </w:p>
        </w:tc>
        <w:tc>
          <w:tcPr>
            <w:tcW w:w="631" w:type="pct"/>
            <w:vAlign w:val="center"/>
          </w:tcPr>
          <w:p w14:paraId="0E5BF623" w14:textId="6A6AB786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2</w:t>
            </w:r>
            <w:r>
              <w:rPr>
                <w:rFonts w:eastAsia="Calibri"/>
                <w:i/>
                <w:sz w:val="24"/>
                <w:lang w:val="en-US"/>
              </w:rPr>
              <w:t>0</w:t>
            </w:r>
          </w:p>
        </w:tc>
      </w:tr>
      <w:tr w:rsidR="00741C45" w:rsidRPr="00EB2EAC" w14:paraId="391B65C4" w14:textId="77777777" w:rsidTr="00BC109F">
        <w:tc>
          <w:tcPr>
            <w:tcW w:w="470" w:type="pct"/>
          </w:tcPr>
          <w:p w14:paraId="70F2D60F" w14:textId="77777777" w:rsidR="00741C45" w:rsidRPr="00EB2EAC" w:rsidRDefault="00741C45" w:rsidP="00741C45">
            <w:pPr>
              <w:pStyle w:val="aff9"/>
              <w:numPr>
                <w:ilvl w:val="1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4530" w:type="pct"/>
            <w:gridSpan w:val="3"/>
          </w:tcPr>
          <w:p w14:paraId="675EC0E8" w14:textId="23F6BAB1" w:rsidR="00741C45" w:rsidRPr="00EB2EAC" w:rsidRDefault="00741C45" w:rsidP="00741C45">
            <w:pPr>
              <w:suppressAutoHyphens/>
              <w:spacing w:before="0" w:after="0" w:line="20" w:lineRule="atLeast"/>
              <w:rPr>
                <w:rFonts w:eastAsia="Calibri"/>
                <w:sz w:val="24"/>
              </w:rPr>
            </w:pPr>
            <w:r w:rsidRPr="00EB2EAC">
              <w:rPr>
                <w:rFonts w:eastAsia="Calibri"/>
                <w:b/>
                <w:sz w:val="24"/>
                <w:szCs w:val="24"/>
              </w:rPr>
              <w:t>Оказание услуг по обеспечению расходными и информационными материалами, а именно:</w:t>
            </w:r>
          </w:p>
        </w:tc>
      </w:tr>
      <w:tr w:rsidR="00741C45" w:rsidRPr="00EB2EAC" w14:paraId="7DFBABFE" w14:textId="77777777" w:rsidTr="00790EE9">
        <w:tc>
          <w:tcPr>
            <w:tcW w:w="470" w:type="pct"/>
          </w:tcPr>
          <w:p w14:paraId="057F364B" w14:textId="77777777" w:rsidR="00741C45" w:rsidRPr="00EB2EAC" w:rsidRDefault="00741C45" w:rsidP="00741C45">
            <w:pPr>
              <w:pStyle w:val="aff9"/>
              <w:numPr>
                <w:ilvl w:val="2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4530" w:type="pct"/>
            <w:gridSpan w:val="3"/>
          </w:tcPr>
          <w:p w14:paraId="6965B5C8" w14:textId="5D7D3A2E" w:rsidR="00741C45" w:rsidRPr="00EB2EAC" w:rsidRDefault="00741C45" w:rsidP="00741C45">
            <w:pPr>
              <w:suppressAutoHyphens/>
              <w:spacing w:before="0" w:after="0" w:line="20" w:lineRule="atLeast"/>
              <w:jc w:val="left"/>
              <w:rPr>
                <w:rFonts w:eastAsia="Calibri"/>
                <w:sz w:val="24"/>
              </w:rPr>
            </w:pPr>
            <w:r w:rsidRPr="009F6990">
              <w:rPr>
                <w:b/>
                <w:i/>
                <w:color w:val="000000" w:themeColor="text1"/>
                <w:sz w:val="24"/>
                <w:szCs w:val="24"/>
              </w:rPr>
              <w:t xml:space="preserve">Поставка </w:t>
            </w:r>
            <w:r w:rsidRPr="001033C4">
              <w:rPr>
                <w:b/>
                <w:i/>
                <w:color w:val="000000" w:themeColor="text1"/>
                <w:sz w:val="24"/>
                <w:szCs w:val="24"/>
              </w:rPr>
              <w:t>канцелярских товаров</w:t>
            </w:r>
            <w:r w:rsidRPr="009F6990">
              <w:rPr>
                <w:b/>
                <w:i/>
                <w:color w:val="000000" w:themeColor="text1"/>
                <w:sz w:val="24"/>
                <w:szCs w:val="24"/>
              </w:rPr>
              <w:t>, в том числе:</w:t>
            </w:r>
          </w:p>
        </w:tc>
      </w:tr>
      <w:tr w:rsidR="00741C45" w:rsidRPr="00EB2EAC" w14:paraId="73E7EE0C" w14:textId="77777777" w:rsidTr="00790EE9">
        <w:tc>
          <w:tcPr>
            <w:tcW w:w="470" w:type="pct"/>
          </w:tcPr>
          <w:p w14:paraId="6B1BCFBD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</w:tcPr>
          <w:p w14:paraId="24FD8710" w14:textId="77777777" w:rsidR="00741C45" w:rsidRPr="001033C4" w:rsidRDefault="00741C45" w:rsidP="00741C45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1033C4">
              <w:rPr>
                <w:rFonts w:eastAsia="Calibri"/>
                <w:i/>
                <w:sz w:val="24"/>
                <w:szCs w:val="24"/>
              </w:rPr>
              <w:t>Бумага А4 (500 ед. в упаковке)</w:t>
            </w:r>
          </w:p>
        </w:tc>
        <w:tc>
          <w:tcPr>
            <w:tcW w:w="576" w:type="pct"/>
          </w:tcPr>
          <w:p w14:paraId="2D333EF7" w14:textId="70234CE9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упак</w:t>
            </w:r>
            <w:r w:rsidRPr="00EB2EAC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631" w:type="pct"/>
          </w:tcPr>
          <w:p w14:paraId="22034E84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5</w:t>
            </w:r>
          </w:p>
        </w:tc>
      </w:tr>
      <w:tr w:rsidR="00741C45" w:rsidRPr="00EB2EAC" w14:paraId="382735D8" w14:textId="77777777" w:rsidTr="00790EE9">
        <w:tc>
          <w:tcPr>
            <w:tcW w:w="470" w:type="pct"/>
          </w:tcPr>
          <w:p w14:paraId="23A4493B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</w:tcPr>
          <w:p w14:paraId="709A3479" w14:textId="77777777" w:rsidR="00741C45" w:rsidRPr="001033C4" w:rsidRDefault="00741C45" w:rsidP="00741C45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1033C4">
              <w:rPr>
                <w:rFonts w:eastAsia="Calibri"/>
                <w:i/>
                <w:sz w:val="24"/>
                <w:szCs w:val="24"/>
              </w:rPr>
              <w:t>Бумага А3 (500 ед. в упаковке)</w:t>
            </w:r>
          </w:p>
        </w:tc>
        <w:tc>
          <w:tcPr>
            <w:tcW w:w="576" w:type="pct"/>
          </w:tcPr>
          <w:p w14:paraId="66DBF034" w14:textId="25EAF982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упак</w:t>
            </w:r>
            <w:r w:rsidRPr="00EB2EAC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631" w:type="pct"/>
          </w:tcPr>
          <w:p w14:paraId="1E9AEA9C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1</w:t>
            </w:r>
          </w:p>
        </w:tc>
      </w:tr>
      <w:tr w:rsidR="00741C45" w:rsidRPr="00EB2EAC" w14:paraId="629BEBC2" w14:textId="77777777" w:rsidTr="00790EE9">
        <w:tc>
          <w:tcPr>
            <w:tcW w:w="470" w:type="pct"/>
          </w:tcPr>
          <w:p w14:paraId="53496AC5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</w:tcPr>
          <w:p w14:paraId="4291F676" w14:textId="77777777" w:rsidR="00741C45" w:rsidRPr="001033C4" w:rsidRDefault="00741C45" w:rsidP="00741C45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1033C4">
              <w:rPr>
                <w:rFonts w:eastAsia="Calibri"/>
                <w:i/>
                <w:sz w:val="24"/>
                <w:szCs w:val="24"/>
              </w:rPr>
              <w:t>Скотч малярный шириной 50 мм, длиной 40м</w:t>
            </w:r>
          </w:p>
        </w:tc>
        <w:tc>
          <w:tcPr>
            <w:tcW w:w="576" w:type="pct"/>
          </w:tcPr>
          <w:p w14:paraId="74A8E01C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шт.</w:t>
            </w:r>
          </w:p>
        </w:tc>
        <w:tc>
          <w:tcPr>
            <w:tcW w:w="631" w:type="pct"/>
          </w:tcPr>
          <w:p w14:paraId="0DAA8ACF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5</w:t>
            </w:r>
          </w:p>
        </w:tc>
      </w:tr>
      <w:tr w:rsidR="00741C45" w:rsidRPr="00EB2EAC" w14:paraId="25E609D6" w14:textId="77777777" w:rsidTr="00790EE9">
        <w:tc>
          <w:tcPr>
            <w:tcW w:w="470" w:type="pct"/>
          </w:tcPr>
          <w:p w14:paraId="12B05309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</w:tcPr>
          <w:p w14:paraId="116E46C8" w14:textId="77777777" w:rsidR="00741C45" w:rsidRPr="001033C4" w:rsidRDefault="00741C45" w:rsidP="00741C45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1033C4">
              <w:rPr>
                <w:rFonts w:eastAsia="Calibri"/>
                <w:i/>
                <w:sz w:val="24"/>
                <w:szCs w:val="24"/>
              </w:rPr>
              <w:t>Скотч двухсторонний вспененный 20мм 5 метров</w:t>
            </w:r>
          </w:p>
        </w:tc>
        <w:tc>
          <w:tcPr>
            <w:tcW w:w="576" w:type="pct"/>
          </w:tcPr>
          <w:p w14:paraId="4E9E1736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шт.</w:t>
            </w:r>
          </w:p>
        </w:tc>
        <w:tc>
          <w:tcPr>
            <w:tcW w:w="631" w:type="pct"/>
          </w:tcPr>
          <w:p w14:paraId="21ED4112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5</w:t>
            </w:r>
          </w:p>
        </w:tc>
      </w:tr>
      <w:tr w:rsidR="00741C45" w:rsidRPr="00EB2EAC" w14:paraId="2A985811" w14:textId="77777777" w:rsidTr="00790EE9">
        <w:tc>
          <w:tcPr>
            <w:tcW w:w="470" w:type="pct"/>
          </w:tcPr>
          <w:p w14:paraId="0514165C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</w:tcPr>
          <w:p w14:paraId="6EAA8310" w14:textId="77777777" w:rsidR="00741C45" w:rsidRPr="001033C4" w:rsidRDefault="00741C45" w:rsidP="00741C45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1033C4">
              <w:rPr>
                <w:rFonts w:eastAsia="Calibri"/>
                <w:i/>
                <w:sz w:val="24"/>
                <w:szCs w:val="24"/>
              </w:rPr>
              <w:t>Скотч двухсторонний прозрачный 50мм 20 метров</w:t>
            </w:r>
          </w:p>
        </w:tc>
        <w:tc>
          <w:tcPr>
            <w:tcW w:w="576" w:type="pct"/>
          </w:tcPr>
          <w:p w14:paraId="1E72ED22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шт.</w:t>
            </w:r>
          </w:p>
        </w:tc>
        <w:tc>
          <w:tcPr>
            <w:tcW w:w="631" w:type="pct"/>
          </w:tcPr>
          <w:p w14:paraId="39FFEF9E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5</w:t>
            </w:r>
          </w:p>
        </w:tc>
      </w:tr>
      <w:tr w:rsidR="00741C45" w:rsidRPr="00EB2EAC" w14:paraId="4D8CB731" w14:textId="77777777" w:rsidTr="00790EE9">
        <w:tc>
          <w:tcPr>
            <w:tcW w:w="470" w:type="pct"/>
          </w:tcPr>
          <w:p w14:paraId="31774B95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</w:tcPr>
          <w:p w14:paraId="489B70F0" w14:textId="77777777" w:rsidR="00741C45" w:rsidRPr="001033C4" w:rsidRDefault="00741C45" w:rsidP="00741C45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1033C4">
              <w:rPr>
                <w:rFonts w:eastAsia="Calibri"/>
                <w:i/>
                <w:sz w:val="24"/>
                <w:szCs w:val="24"/>
              </w:rPr>
              <w:t>Ручка шариковая</w:t>
            </w:r>
          </w:p>
        </w:tc>
        <w:tc>
          <w:tcPr>
            <w:tcW w:w="576" w:type="pct"/>
          </w:tcPr>
          <w:p w14:paraId="0E4890EA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шт.</w:t>
            </w:r>
          </w:p>
        </w:tc>
        <w:tc>
          <w:tcPr>
            <w:tcW w:w="631" w:type="pct"/>
          </w:tcPr>
          <w:p w14:paraId="10EC1FCD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50</w:t>
            </w:r>
          </w:p>
        </w:tc>
      </w:tr>
      <w:tr w:rsidR="00741C45" w:rsidRPr="00EB2EAC" w14:paraId="312F1FAE" w14:textId="77777777" w:rsidTr="00790EE9">
        <w:tc>
          <w:tcPr>
            <w:tcW w:w="470" w:type="pct"/>
          </w:tcPr>
          <w:p w14:paraId="2A5CA3BA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</w:tcPr>
          <w:p w14:paraId="3F01D0A4" w14:textId="77777777" w:rsidR="00741C45" w:rsidRPr="001033C4" w:rsidRDefault="00741C45" w:rsidP="00741C45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1033C4">
              <w:rPr>
                <w:rFonts w:eastAsia="Calibri"/>
                <w:i/>
                <w:sz w:val="24"/>
                <w:szCs w:val="24"/>
              </w:rPr>
              <w:t>Скрепки канцелярские</w:t>
            </w:r>
          </w:p>
        </w:tc>
        <w:tc>
          <w:tcPr>
            <w:tcW w:w="576" w:type="pct"/>
          </w:tcPr>
          <w:p w14:paraId="43ADF4A7" w14:textId="7D398753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упак</w:t>
            </w:r>
            <w:r w:rsidRPr="00EB2EAC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631" w:type="pct"/>
          </w:tcPr>
          <w:p w14:paraId="038F72AE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1</w:t>
            </w:r>
          </w:p>
        </w:tc>
      </w:tr>
      <w:tr w:rsidR="00741C45" w:rsidRPr="00EB2EAC" w14:paraId="7F4CC7F5" w14:textId="77777777" w:rsidTr="00790EE9">
        <w:tc>
          <w:tcPr>
            <w:tcW w:w="470" w:type="pct"/>
          </w:tcPr>
          <w:p w14:paraId="77DF1EF7" w14:textId="77777777" w:rsidR="00741C45" w:rsidRPr="00D77A82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</w:tcPr>
          <w:p w14:paraId="45B3D1E1" w14:textId="77777777" w:rsidR="00741C45" w:rsidRPr="001033C4" w:rsidRDefault="00741C45" w:rsidP="00741C45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1033C4">
              <w:rPr>
                <w:rFonts w:eastAsia="Calibri"/>
                <w:i/>
                <w:sz w:val="24"/>
                <w:szCs w:val="24"/>
              </w:rPr>
              <w:t>Файлы А4 (100 ед. в упаковке)</w:t>
            </w:r>
          </w:p>
        </w:tc>
        <w:tc>
          <w:tcPr>
            <w:tcW w:w="576" w:type="pct"/>
          </w:tcPr>
          <w:p w14:paraId="1E879129" w14:textId="5BE06A75" w:rsidR="00741C45" w:rsidRPr="00D77A82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упак</w:t>
            </w:r>
            <w:r w:rsidRPr="00EB2EAC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631" w:type="pct"/>
          </w:tcPr>
          <w:p w14:paraId="51D8A55D" w14:textId="4CC66E4D" w:rsidR="00741C45" w:rsidRPr="00D77A82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D77A82">
              <w:rPr>
                <w:rFonts w:eastAsia="Calibri"/>
                <w:i/>
                <w:sz w:val="24"/>
              </w:rPr>
              <w:t>1</w:t>
            </w:r>
          </w:p>
        </w:tc>
      </w:tr>
      <w:tr w:rsidR="00741C45" w:rsidRPr="00EB2EAC" w14:paraId="60528037" w14:textId="77777777" w:rsidTr="00790EE9">
        <w:tc>
          <w:tcPr>
            <w:tcW w:w="470" w:type="pct"/>
          </w:tcPr>
          <w:p w14:paraId="3FA006C7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</w:tcPr>
          <w:p w14:paraId="7930D509" w14:textId="77777777" w:rsidR="00741C45" w:rsidRPr="001033C4" w:rsidRDefault="00741C45" w:rsidP="00741C45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1033C4">
              <w:rPr>
                <w:rFonts w:eastAsia="Calibri"/>
                <w:i/>
                <w:sz w:val="24"/>
                <w:szCs w:val="24"/>
              </w:rPr>
              <w:t>Нож канцелярский</w:t>
            </w:r>
          </w:p>
        </w:tc>
        <w:tc>
          <w:tcPr>
            <w:tcW w:w="576" w:type="pct"/>
          </w:tcPr>
          <w:p w14:paraId="6169A4D1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шт.</w:t>
            </w:r>
          </w:p>
        </w:tc>
        <w:tc>
          <w:tcPr>
            <w:tcW w:w="631" w:type="pct"/>
          </w:tcPr>
          <w:p w14:paraId="2CE4CB28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2</w:t>
            </w:r>
          </w:p>
        </w:tc>
      </w:tr>
      <w:tr w:rsidR="00741C45" w:rsidRPr="00EB2EAC" w14:paraId="4F1F1A03" w14:textId="77777777" w:rsidTr="00790EE9">
        <w:tc>
          <w:tcPr>
            <w:tcW w:w="470" w:type="pct"/>
          </w:tcPr>
          <w:p w14:paraId="580DB125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</w:tcPr>
          <w:p w14:paraId="2051B940" w14:textId="77777777" w:rsidR="00741C45" w:rsidRPr="001033C4" w:rsidRDefault="00741C45" w:rsidP="00741C45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1033C4">
              <w:rPr>
                <w:rFonts w:eastAsia="Calibri"/>
                <w:i/>
                <w:sz w:val="24"/>
                <w:szCs w:val="24"/>
              </w:rPr>
              <w:t>Пластиковый конверт А4 для конкурсного задания</w:t>
            </w:r>
          </w:p>
        </w:tc>
        <w:tc>
          <w:tcPr>
            <w:tcW w:w="576" w:type="pct"/>
          </w:tcPr>
          <w:p w14:paraId="7A3C99CC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шт.</w:t>
            </w:r>
          </w:p>
        </w:tc>
        <w:tc>
          <w:tcPr>
            <w:tcW w:w="631" w:type="pct"/>
          </w:tcPr>
          <w:p w14:paraId="01E5273E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10</w:t>
            </w:r>
          </w:p>
        </w:tc>
      </w:tr>
      <w:tr w:rsidR="00741C45" w:rsidRPr="00EB2EAC" w14:paraId="41F0D31E" w14:textId="77777777" w:rsidTr="00790EE9">
        <w:tc>
          <w:tcPr>
            <w:tcW w:w="470" w:type="pct"/>
          </w:tcPr>
          <w:p w14:paraId="7735D089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</w:tcPr>
          <w:p w14:paraId="668E1ABE" w14:textId="77777777" w:rsidR="00741C45" w:rsidRPr="001033C4" w:rsidRDefault="00741C45" w:rsidP="00741C45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1033C4">
              <w:rPr>
                <w:rFonts w:eastAsia="Calibri"/>
                <w:i/>
                <w:sz w:val="24"/>
                <w:szCs w:val="24"/>
              </w:rPr>
              <w:t>Карандаш простой</w:t>
            </w:r>
          </w:p>
        </w:tc>
        <w:tc>
          <w:tcPr>
            <w:tcW w:w="576" w:type="pct"/>
          </w:tcPr>
          <w:p w14:paraId="74A4D857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шт.</w:t>
            </w:r>
          </w:p>
        </w:tc>
        <w:tc>
          <w:tcPr>
            <w:tcW w:w="631" w:type="pct"/>
          </w:tcPr>
          <w:p w14:paraId="730C8254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20</w:t>
            </w:r>
          </w:p>
        </w:tc>
      </w:tr>
      <w:tr w:rsidR="00741C45" w:rsidRPr="00EB2EAC" w14:paraId="6B0D915C" w14:textId="77777777" w:rsidTr="00790EE9">
        <w:tc>
          <w:tcPr>
            <w:tcW w:w="470" w:type="pct"/>
          </w:tcPr>
          <w:p w14:paraId="4EDFF074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</w:tcPr>
          <w:p w14:paraId="001861B8" w14:textId="77777777" w:rsidR="00741C45" w:rsidRPr="001033C4" w:rsidRDefault="00741C45" w:rsidP="00741C45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1033C4">
              <w:rPr>
                <w:rFonts w:eastAsia="Calibri"/>
                <w:i/>
                <w:sz w:val="24"/>
                <w:szCs w:val="24"/>
              </w:rPr>
              <w:t>Планшет для бумаги А4 (с клипом)</w:t>
            </w:r>
          </w:p>
        </w:tc>
        <w:tc>
          <w:tcPr>
            <w:tcW w:w="576" w:type="pct"/>
          </w:tcPr>
          <w:p w14:paraId="42697F93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шт.</w:t>
            </w:r>
          </w:p>
        </w:tc>
        <w:tc>
          <w:tcPr>
            <w:tcW w:w="631" w:type="pct"/>
          </w:tcPr>
          <w:p w14:paraId="644FF8ED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10</w:t>
            </w:r>
          </w:p>
        </w:tc>
      </w:tr>
      <w:tr w:rsidR="00741C45" w:rsidRPr="00EB2EAC" w14:paraId="7A34843E" w14:textId="77777777" w:rsidTr="00790EE9">
        <w:tc>
          <w:tcPr>
            <w:tcW w:w="470" w:type="pct"/>
          </w:tcPr>
          <w:p w14:paraId="028E5A88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</w:tcPr>
          <w:p w14:paraId="2A33BA4C" w14:textId="77777777" w:rsidR="00741C45" w:rsidRPr="001033C4" w:rsidRDefault="00741C45" w:rsidP="00741C45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1033C4">
              <w:rPr>
                <w:rFonts w:eastAsia="Calibri"/>
                <w:i/>
                <w:sz w:val="24"/>
                <w:szCs w:val="24"/>
              </w:rPr>
              <w:t>Степлер</w:t>
            </w:r>
          </w:p>
        </w:tc>
        <w:tc>
          <w:tcPr>
            <w:tcW w:w="576" w:type="pct"/>
          </w:tcPr>
          <w:p w14:paraId="1D7EB381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шт.</w:t>
            </w:r>
          </w:p>
        </w:tc>
        <w:tc>
          <w:tcPr>
            <w:tcW w:w="631" w:type="pct"/>
          </w:tcPr>
          <w:p w14:paraId="20B927B1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2</w:t>
            </w:r>
          </w:p>
        </w:tc>
      </w:tr>
      <w:tr w:rsidR="00741C45" w:rsidRPr="00EB2EAC" w14:paraId="4E858A29" w14:textId="77777777" w:rsidTr="00790EE9">
        <w:tc>
          <w:tcPr>
            <w:tcW w:w="470" w:type="pct"/>
            <w:shd w:val="clear" w:color="auto" w:fill="auto"/>
          </w:tcPr>
          <w:p w14:paraId="4BC241A6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</w:tcPr>
          <w:p w14:paraId="765D5258" w14:textId="77777777" w:rsidR="00741C45" w:rsidRPr="001033C4" w:rsidRDefault="00741C45" w:rsidP="00741C45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1033C4">
              <w:rPr>
                <w:rFonts w:eastAsia="Calibri"/>
                <w:i/>
                <w:sz w:val="24"/>
                <w:szCs w:val="24"/>
              </w:rPr>
              <w:t>Скобы для степлера (1000 ед. в упаковке) шариковая</w:t>
            </w:r>
          </w:p>
        </w:tc>
        <w:tc>
          <w:tcPr>
            <w:tcW w:w="576" w:type="pct"/>
          </w:tcPr>
          <w:p w14:paraId="752D0063" w14:textId="45D3F30C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упак</w:t>
            </w:r>
            <w:r w:rsidRPr="00EB2EAC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631" w:type="pct"/>
          </w:tcPr>
          <w:p w14:paraId="5A74D112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2</w:t>
            </w:r>
          </w:p>
        </w:tc>
      </w:tr>
      <w:tr w:rsidR="00741C45" w:rsidRPr="00EB2EAC" w14:paraId="4E4A5281" w14:textId="77777777" w:rsidTr="00790EE9">
        <w:tc>
          <w:tcPr>
            <w:tcW w:w="470" w:type="pct"/>
          </w:tcPr>
          <w:p w14:paraId="6E382BA8" w14:textId="77777777" w:rsidR="00741C45" w:rsidRPr="00EB2EAC" w:rsidRDefault="00741C45" w:rsidP="00741C45">
            <w:pPr>
              <w:pStyle w:val="aff9"/>
              <w:numPr>
                <w:ilvl w:val="2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4530" w:type="pct"/>
            <w:gridSpan w:val="3"/>
            <w:shd w:val="clear" w:color="auto" w:fill="auto"/>
            <w:vAlign w:val="center"/>
          </w:tcPr>
          <w:p w14:paraId="3837C340" w14:textId="6C3BBDA3" w:rsidR="00741C45" w:rsidRPr="00EB2EAC" w:rsidRDefault="00741C45" w:rsidP="00741C45">
            <w:pPr>
              <w:suppressAutoHyphens/>
              <w:spacing w:before="0" w:after="0" w:line="20" w:lineRule="atLeast"/>
              <w:jc w:val="left"/>
              <w:rPr>
                <w:rFonts w:eastAsia="Calibri"/>
                <w:i/>
                <w:sz w:val="24"/>
              </w:rPr>
            </w:pPr>
            <w:r w:rsidRPr="00E4594E">
              <w:rPr>
                <w:b/>
                <w:i/>
                <w:sz w:val="24"/>
                <w:szCs w:val="24"/>
              </w:rPr>
              <w:t xml:space="preserve">Поставка запорной и регулирующей арматуры, в </w:t>
            </w:r>
            <w:r w:rsidRPr="00521E69">
              <w:rPr>
                <w:b/>
                <w:i/>
                <w:color w:val="000000"/>
                <w:sz w:val="24"/>
                <w:szCs w:val="24"/>
              </w:rPr>
              <w:t>том числе:</w:t>
            </w:r>
          </w:p>
        </w:tc>
      </w:tr>
      <w:tr w:rsidR="00741C45" w:rsidRPr="00EB2EAC" w14:paraId="66D176AF" w14:textId="77777777" w:rsidTr="00790EE9">
        <w:tc>
          <w:tcPr>
            <w:tcW w:w="470" w:type="pct"/>
          </w:tcPr>
          <w:p w14:paraId="50A9DD19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</w:tcPr>
          <w:p w14:paraId="1F93F435" w14:textId="5A714FBB" w:rsidR="00741C45" w:rsidRPr="00790EE9" w:rsidRDefault="00741C45" w:rsidP="00741C45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790EE9">
              <w:rPr>
                <w:i/>
                <w:color w:val="000000" w:themeColor="text1"/>
                <w:sz w:val="24"/>
                <w:szCs w:val="24"/>
              </w:rPr>
              <w:t>Шаровой кран</w:t>
            </w:r>
          </w:p>
        </w:tc>
        <w:tc>
          <w:tcPr>
            <w:tcW w:w="576" w:type="pct"/>
          </w:tcPr>
          <w:p w14:paraId="0A0C4CDB" w14:textId="4E309F28" w:rsidR="00741C45" w:rsidRPr="00790EE9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  <w:lang w:val="en-US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шт.</w:t>
            </w:r>
          </w:p>
        </w:tc>
        <w:tc>
          <w:tcPr>
            <w:tcW w:w="631" w:type="pct"/>
          </w:tcPr>
          <w:p w14:paraId="14ED187F" w14:textId="3A569A52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5</w:t>
            </w:r>
          </w:p>
        </w:tc>
      </w:tr>
      <w:tr w:rsidR="00741C45" w:rsidRPr="00EB2EAC" w14:paraId="64B196FC" w14:textId="77777777" w:rsidTr="00790EE9">
        <w:tc>
          <w:tcPr>
            <w:tcW w:w="470" w:type="pct"/>
          </w:tcPr>
          <w:p w14:paraId="79802201" w14:textId="77777777" w:rsidR="00741C45" w:rsidRPr="00EB2EAC" w:rsidRDefault="00741C45" w:rsidP="00741C45">
            <w:pPr>
              <w:pStyle w:val="aff9"/>
              <w:numPr>
                <w:ilvl w:val="2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4530" w:type="pct"/>
            <w:gridSpan w:val="3"/>
            <w:shd w:val="clear" w:color="auto" w:fill="auto"/>
          </w:tcPr>
          <w:p w14:paraId="073A5A94" w14:textId="64CED1B6" w:rsidR="00741C45" w:rsidRPr="00EB2EAC" w:rsidRDefault="00741C45" w:rsidP="00741C45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</w:rPr>
            </w:pPr>
            <w:r w:rsidRPr="00790EE9">
              <w:rPr>
                <w:b/>
                <w:i/>
                <w:color w:val="000000" w:themeColor="text1"/>
                <w:sz w:val="24"/>
                <w:szCs w:val="24"/>
              </w:rPr>
              <w:t>Поставка электротехнического оборудования и расходных материалов, в том числе:</w:t>
            </w:r>
          </w:p>
        </w:tc>
      </w:tr>
      <w:tr w:rsidR="00741C45" w:rsidRPr="00EB2EAC" w14:paraId="1E031646" w14:textId="77777777" w:rsidTr="00615C95">
        <w:tc>
          <w:tcPr>
            <w:tcW w:w="470" w:type="pct"/>
          </w:tcPr>
          <w:p w14:paraId="3713E879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11CA40BA" w14:textId="541D9F31" w:rsidR="00741C45" w:rsidRPr="005035E5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Щиток (бокс) электрический для автоматов</w:t>
            </w:r>
          </w:p>
        </w:tc>
        <w:tc>
          <w:tcPr>
            <w:tcW w:w="576" w:type="pct"/>
            <w:vAlign w:val="center"/>
          </w:tcPr>
          <w:p w14:paraId="1721E016" w14:textId="0F70FBC3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631" w:type="pct"/>
            <w:vAlign w:val="center"/>
          </w:tcPr>
          <w:p w14:paraId="099E6E88" w14:textId="1C060541" w:rsidR="00741C45" w:rsidRPr="002F1378" w:rsidRDefault="002F1378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lang w:val="en-US"/>
              </w:rPr>
            </w:pPr>
            <w:r>
              <w:rPr>
                <w:bCs/>
                <w:i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741C45" w:rsidRPr="00EB2EAC" w14:paraId="05CAE18B" w14:textId="77777777" w:rsidTr="00615C95">
        <w:tc>
          <w:tcPr>
            <w:tcW w:w="470" w:type="pct"/>
          </w:tcPr>
          <w:p w14:paraId="175E0A10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0DB4CC13" w14:textId="009F0142" w:rsidR="00741C45" w:rsidRPr="005035E5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Автоматический выключатель (63А, 4,5кА)</w:t>
            </w:r>
          </w:p>
        </w:tc>
        <w:tc>
          <w:tcPr>
            <w:tcW w:w="576" w:type="pct"/>
            <w:vAlign w:val="center"/>
          </w:tcPr>
          <w:p w14:paraId="6C05BA95" w14:textId="6EFFE610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5035E5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631" w:type="pct"/>
            <w:vAlign w:val="center"/>
          </w:tcPr>
          <w:p w14:paraId="32D3E37C" w14:textId="6A29F0A4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5035E5">
              <w:rPr>
                <w:bCs/>
                <w:i/>
                <w:color w:val="000000"/>
                <w:sz w:val="24"/>
                <w:szCs w:val="24"/>
              </w:rPr>
              <w:t>4</w:t>
            </w:r>
          </w:p>
        </w:tc>
      </w:tr>
      <w:tr w:rsidR="00741C45" w:rsidRPr="00EB2EAC" w14:paraId="13DA1057" w14:textId="77777777" w:rsidTr="00615C95">
        <w:tc>
          <w:tcPr>
            <w:tcW w:w="470" w:type="pct"/>
          </w:tcPr>
          <w:p w14:paraId="25468BFA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1E74B177" w14:textId="6601C07B" w:rsidR="00741C45" w:rsidRPr="005035E5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5035E5">
              <w:rPr>
                <w:i/>
                <w:color w:val="000000" w:themeColor="text1"/>
                <w:sz w:val="24"/>
                <w:szCs w:val="24"/>
              </w:rPr>
              <w:t>Розетка с двумя постами уличная (16 А)</w:t>
            </w:r>
          </w:p>
        </w:tc>
        <w:tc>
          <w:tcPr>
            <w:tcW w:w="576" w:type="pct"/>
            <w:vAlign w:val="center"/>
          </w:tcPr>
          <w:p w14:paraId="7DC8EC2E" w14:textId="6C422704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631" w:type="pct"/>
            <w:vAlign w:val="center"/>
          </w:tcPr>
          <w:p w14:paraId="2019ABA1" w14:textId="40DFB9B7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5035E5">
              <w:rPr>
                <w:bCs/>
                <w:i/>
                <w:color w:val="000000"/>
                <w:sz w:val="24"/>
                <w:szCs w:val="24"/>
              </w:rPr>
              <w:t>9</w:t>
            </w:r>
          </w:p>
        </w:tc>
      </w:tr>
      <w:tr w:rsidR="00741C45" w:rsidRPr="00EB2EAC" w14:paraId="0EB6A51A" w14:textId="77777777" w:rsidTr="00615C95">
        <w:tc>
          <w:tcPr>
            <w:tcW w:w="470" w:type="pct"/>
          </w:tcPr>
          <w:p w14:paraId="707DDAB1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273B9FC7" w14:textId="61E485A8" w:rsidR="00741C45" w:rsidRPr="005035E5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Розетка одноместная (16А)</w:t>
            </w:r>
          </w:p>
        </w:tc>
        <w:tc>
          <w:tcPr>
            <w:tcW w:w="576" w:type="pct"/>
            <w:vAlign w:val="center"/>
          </w:tcPr>
          <w:p w14:paraId="356D694A" w14:textId="16E8789E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631" w:type="pct"/>
            <w:vAlign w:val="center"/>
          </w:tcPr>
          <w:p w14:paraId="416D071C" w14:textId="6F67FF2A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5035E5">
              <w:rPr>
                <w:bCs/>
                <w:i/>
                <w:color w:val="000000"/>
                <w:sz w:val="24"/>
                <w:szCs w:val="24"/>
              </w:rPr>
              <w:t>5</w:t>
            </w:r>
          </w:p>
        </w:tc>
      </w:tr>
      <w:tr w:rsidR="00741C45" w:rsidRPr="00EB2EAC" w14:paraId="11F68D91" w14:textId="77777777" w:rsidTr="00615C95">
        <w:tc>
          <w:tcPr>
            <w:tcW w:w="470" w:type="pct"/>
          </w:tcPr>
          <w:p w14:paraId="36007CBA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4BBDAD5B" w14:textId="03B4F030" w:rsidR="00741C45" w:rsidRPr="005035E5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Умная розетка с контролем энергопотребления, белая</w:t>
            </w:r>
          </w:p>
        </w:tc>
        <w:tc>
          <w:tcPr>
            <w:tcW w:w="576" w:type="pct"/>
            <w:vAlign w:val="center"/>
          </w:tcPr>
          <w:p w14:paraId="46B06854" w14:textId="4F6F13B7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631" w:type="pct"/>
            <w:vAlign w:val="center"/>
          </w:tcPr>
          <w:p w14:paraId="789F4A69" w14:textId="735428BF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5035E5">
              <w:rPr>
                <w:bCs/>
                <w:i/>
                <w:color w:val="000000"/>
                <w:sz w:val="24"/>
                <w:szCs w:val="24"/>
              </w:rPr>
              <w:t>5</w:t>
            </w:r>
          </w:p>
        </w:tc>
      </w:tr>
      <w:tr w:rsidR="00741C45" w:rsidRPr="00EB2EAC" w14:paraId="65D8D30D" w14:textId="77777777" w:rsidTr="00615C95">
        <w:tc>
          <w:tcPr>
            <w:tcW w:w="470" w:type="pct"/>
          </w:tcPr>
          <w:p w14:paraId="7F045C67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6559CA76" w14:textId="7EAC1C59" w:rsidR="00741C45" w:rsidRPr="005035E5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Розетка накладная (16А)</w:t>
            </w:r>
          </w:p>
        </w:tc>
        <w:tc>
          <w:tcPr>
            <w:tcW w:w="576" w:type="pct"/>
            <w:vAlign w:val="center"/>
          </w:tcPr>
          <w:p w14:paraId="40B8F233" w14:textId="2BC87101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631" w:type="pct"/>
            <w:vAlign w:val="center"/>
          </w:tcPr>
          <w:p w14:paraId="1230667F" w14:textId="43A3F1C7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5035E5">
              <w:rPr>
                <w:bCs/>
                <w:i/>
                <w:color w:val="000000"/>
                <w:sz w:val="24"/>
                <w:szCs w:val="24"/>
              </w:rPr>
              <w:t>5</w:t>
            </w:r>
          </w:p>
        </w:tc>
      </w:tr>
      <w:tr w:rsidR="00741C45" w:rsidRPr="00EB2EAC" w14:paraId="00D8CC2D" w14:textId="77777777" w:rsidTr="00615C95">
        <w:tc>
          <w:tcPr>
            <w:tcW w:w="470" w:type="pct"/>
          </w:tcPr>
          <w:p w14:paraId="602D984B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503868A3" w14:textId="037F44E6" w:rsidR="00741C45" w:rsidRPr="005035E5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Светильник светодиодный</w:t>
            </w:r>
          </w:p>
        </w:tc>
        <w:tc>
          <w:tcPr>
            <w:tcW w:w="576" w:type="pct"/>
            <w:vAlign w:val="center"/>
          </w:tcPr>
          <w:p w14:paraId="1F130491" w14:textId="4482EAB8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631" w:type="pct"/>
            <w:vAlign w:val="center"/>
          </w:tcPr>
          <w:p w14:paraId="37A2EFDD" w14:textId="6D737367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5035E5">
              <w:rPr>
                <w:bCs/>
                <w:i/>
                <w:color w:val="000000"/>
                <w:sz w:val="24"/>
                <w:szCs w:val="24"/>
              </w:rPr>
              <w:t>5</w:t>
            </w:r>
          </w:p>
        </w:tc>
      </w:tr>
      <w:tr w:rsidR="00741C45" w:rsidRPr="00EB2EAC" w14:paraId="4E19E7C9" w14:textId="77777777" w:rsidTr="00615C95">
        <w:tc>
          <w:tcPr>
            <w:tcW w:w="470" w:type="pct"/>
          </w:tcPr>
          <w:p w14:paraId="3F4C6802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713EDB28" w14:textId="011F191A" w:rsidR="00741C45" w:rsidRPr="005035E5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Умный сенсорный выключатель двухклавишный</w:t>
            </w:r>
          </w:p>
        </w:tc>
        <w:tc>
          <w:tcPr>
            <w:tcW w:w="576" w:type="pct"/>
            <w:vAlign w:val="center"/>
          </w:tcPr>
          <w:p w14:paraId="136A83D9" w14:textId="2112B677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631" w:type="pct"/>
            <w:vAlign w:val="center"/>
          </w:tcPr>
          <w:p w14:paraId="7850C81D" w14:textId="65EEB9AA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5035E5">
              <w:rPr>
                <w:bCs/>
                <w:i/>
                <w:color w:val="000000"/>
                <w:sz w:val="24"/>
                <w:szCs w:val="24"/>
              </w:rPr>
              <w:t>5</w:t>
            </w:r>
          </w:p>
        </w:tc>
      </w:tr>
      <w:tr w:rsidR="00741C45" w:rsidRPr="00EB2EAC" w14:paraId="37E44B93" w14:textId="77777777" w:rsidTr="005035E5">
        <w:trPr>
          <w:trHeight w:val="303"/>
        </w:trPr>
        <w:tc>
          <w:tcPr>
            <w:tcW w:w="470" w:type="pct"/>
          </w:tcPr>
          <w:p w14:paraId="15E942B0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30B023E5" w14:textId="535D30DF" w:rsidR="00741C45" w:rsidRPr="005035E5" w:rsidRDefault="00741C45" w:rsidP="00741C45">
            <w:pPr>
              <w:spacing w:before="0" w:after="0"/>
              <w:rPr>
                <w:i/>
                <w:color w:val="000000"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Умный сенсорный выключатель, 1 клавиша</w:t>
            </w:r>
          </w:p>
        </w:tc>
        <w:tc>
          <w:tcPr>
            <w:tcW w:w="576" w:type="pct"/>
            <w:vAlign w:val="center"/>
          </w:tcPr>
          <w:p w14:paraId="705DC661" w14:textId="76A3F482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631" w:type="pct"/>
            <w:vAlign w:val="center"/>
          </w:tcPr>
          <w:p w14:paraId="58906E4C" w14:textId="0AE81697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5035E5">
              <w:rPr>
                <w:bCs/>
                <w:i/>
                <w:color w:val="000000"/>
                <w:sz w:val="24"/>
                <w:szCs w:val="24"/>
              </w:rPr>
              <w:t>5</w:t>
            </w:r>
          </w:p>
        </w:tc>
      </w:tr>
      <w:tr w:rsidR="00741C45" w:rsidRPr="00EB2EAC" w14:paraId="742782AB" w14:textId="77777777" w:rsidTr="00615C95">
        <w:tc>
          <w:tcPr>
            <w:tcW w:w="470" w:type="pct"/>
          </w:tcPr>
          <w:p w14:paraId="09CFCF91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045A9EAF" w14:textId="04B75FF9" w:rsidR="00741C45" w:rsidRPr="005035E5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Умная камера видеонаблюдения, уличная, купольная</w:t>
            </w:r>
          </w:p>
        </w:tc>
        <w:tc>
          <w:tcPr>
            <w:tcW w:w="576" w:type="pct"/>
            <w:vAlign w:val="center"/>
          </w:tcPr>
          <w:p w14:paraId="23864B1C" w14:textId="09E98104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631" w:type="pct"/>
            <w:vAlign w:val="center"/>
          </w:tcPr>
          <w:p w14:paraId="71FC391A" w14:textId="3B40AE28" w:rsidR="00741C45" w:rsidRPr="00D57AD8" w:rsidRDefault="00D57AD8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lang w:val="en-US"/>
              </w:rPr>
            </w:pPr>
            <w:r>
              <w:rPr>
                <w:bCs/>
                <w:i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741C45" w:rsidRPr="00EB2EAC" w14:paraId="58CF1DB4" w14:textId="77777777" w:rsidTr="00615C95">
        <w:tc>
          <w:tcPr>
            <w:tcW w:w="470" w:type="pct"/>
          </w:tcPr>
          <w:p w14:paraId="1A6E4C7F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14795332" w14:textId="5664442A" w:rsidR="00741C45" w:rsidRPr="005035E5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Терморегулятор/Термостат для теплого пола, механический</w:t>
            </w:r>
          </w:p>
        </w:tc>
        <w:tc>
          <w:tcPr>
            <w:tcW w:w="576" w:type="pct"/>
            <w:vAlign w:val="center"/>
          </w:tcPr>
          <w:p w14:paraId="0D795B57" w14:textId="5F97D63F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631" w:type="pct"/>
            <w:vAlign w:val="center"/>
          </w:tcPr>
          <w:p w14:paraId="03B1D899" w14:textId="5F032AAB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5035E5">
              <w:rPr>
                <w:bCs/>
                <w:i/>
                <w:color w:val="000000"/>
                <w:sz w:val="24"/>
                <w:szCs w:val="24"/>
              </w:rPr>
              <w:t>2</w:t>
            </w:r>
          </w:p>
        </w:tc>
      </w:tr>
      <w:tr w:rsidR="00741C45" w:rsidRPr="00EB2EAC" w14:paraId="0D0C844C" w14:textId="77777777" w:rsidTr="00615C95">
        <w:tc>
          <w:tcPr>
            <w:tcW w:w="470" w:type="pct"/>
          </w:tcPr>
          <w:p w14:paraId="17F82D86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26F72235" w14:textId="1788BEA9" w:rsidR="00741C45" w:rsidRPr="005035E5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Умный автоматический выключатель, измерительное реле, реле вкл/выкл</w:t>
            </w:r>
          </w:p>
        </w:tc>
        <w:tc>
          <w:tcPr>
            <w:tcW w:w="576" w:type="pct"/>
            <w:vAlign w:val="center"/>
          </w:tcPr>
          <w:p w14:paraId="71E80B64" w14:textId="74071961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631" w:type="pct"/>
            <w:vAlign w:val="center"/>
          </w:tcPr>
          <w:p w14:paraId="6E09E7BF" w14:textId="3A139996" w:rsidR="00741C45" w:rsidRPr="0084783B" w:rsidRDefault="0084783B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lang w:val="en-US"/>
              </w:rPr>
            </w:pPr>
            <w:r>
              <w:rPr>
                <w:bCs/>
                <w:i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741C45" w:rsidRPr="00EB2EAC" w14:paraId="183CF6CE" w14:textId="77777777" w:rsidTr="00615C95">
        <w:tc>
          <w:tcPr>
            <w:tcW w:w="470" w:type="pct"/>
          </w:tcPr>
          <w:p w14:paraId="3927185E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2BDE8E97" w14:textId="092E5EC8" w:rsidR="00741C45" w:rsidRPr="005035E5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Умный Zigbee 3.0 датчик открытия дверей и окон</w:t>
            </w:r>
          </w:p>
        </w:tc>
        <w:tc>
          <w:tcPr>
            <w:tcW w:w="576" w:type="pct"/>
            <w:vAlign w:val="center"/>
          </w:tcPr>
          <w:p w14:paraId="1410F26D" w14:textId="52F6E5B0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631" w:type="pct"/>
            <w:vAlign w:val="center"/>
          </w:tcPr>
          <w:p w14:paraId="69310295" w14:textId="7ABA35B3" w:rsidR="00741C45" w:rsidRPr="0084783B" w:rsidRDefault="0084783B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lang w:val="en-US"/>
              </w:rPr>
            </w:pPr>
            <w:r>
              <w:rPr>
                <w:bCs/>
                <w:i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741C45" w:rsidRPr="00EB2EAC" w14:paraId="487FAD37" w14:textId="77777777" w:rsidTr="00615C95">
        <w:tc>
          <w:tcPr>
            <w:tcW w:w="470" w:type="pct"/>
          </w:tcPr>
          <w:p w14:paraId="4DA7CF93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39D324A7" w14:textId="11EA9909" w:rsidR="00741C45" w:rsidRPr="005035E5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Умный Zigbee 3.0 датчик температуры и влажности</w:t>
            </w:r>
          </w:p>
        </w:tc>
        <w:tc>
          <w:tcPr>
            <w:tcW w:w="576" w:type="pct"/>
            <w:vAlign w:val="center"/>
          </w:tcPr>
          <w:p w14:paraId="7431E3DF" w14:textId="6FFDAB2F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631" w:type="pct"/>
            <w:vAlign w:val="center"/>
          </w:tcPr>
          <w:p w14:paraId="38FFCD9C" w14:textId="147A7F87" w:rsidR="00741C45" w:rsidRPr="0084783B" w:rsidRDefault="0084783B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lang w:val="en-US"/>
              </w:rPr>
            </w:pPr>
            <w:r>
              <w:rPr>
                <w:bCs/>
                <w:i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741C45" w:rsidRPr="00EB2EAC" w14:paraId="5104E10C" w14:textId="77777777" w:rsidTr="00615C95">
        <w:tc>
          <w:tcPr>
            <w:tcW w:w="470" w:type="pct"/>
          </w:tcPr>
          <w:p w14:paraId="0F267698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51A06834" w14:textId="338BAD10" w:rsidR="00741C45" w:rsidRPr="005035E5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Умный датчик движения и освещенности Zigbee</w:t>
            </w:r>
          </w:p>
        </w:tc>
        <w:tc>
          <w:tcPr>
            <w:tcW w:w="576" w:type="pct"/>
            <w:vAlign w:val="center"/>
          </w:tcPr>
          <w:p w14:paraId="11CA7B92" w14:textId="107B15F5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631" w:type="pct"/>
            <w:vAlign w:val="center"/>
          </w:tcPr>
          <w:p w14:paraId="1FF33A00" w14:textId="08D0C252" w:rsidR="00741C45" w:rsidRPr="0084783B" w:rsidRDefault="0084783B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lang w:val="en-US"/>
              </w:rPr>
            </w:pPr>
            <w:r>
              <w:rPr>
                <w:bCs/>
                <w:i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741C45" w:rsidRPr="00EB2EAC" w14:paraId="5DF63E9A" w14:textId="77777777" w:rsidTr="00615C95">
        <w:tc>
          <w:tcPr>
            <w:tcW w:w="470" w:type="pct"/>
          </w:tcPr>
          <w:p w14:paraId="174D46B8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0A9EBF30" w14:textId="4D604EEE" w:rsidR="00741C45" w:rsidRPr="005035E5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Умный хаб для устройств</w:t>
            </w:r>
          </w:p>
        </w:tc>
        <w:tc>
          <w:tcPr>
            <w:tcW w:w="576" w:type="pct"/>
            <w:vAlign w:val="center"/>
          </w:tcPr>
          <w:p w14:paraId="07194CB6" w14:textId="02C0E791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631" w:type="pct"/>
            <w:vAlign w:val="center"/>
          </w:tcPr>
          <w:p w14:paraId="70A0A566" w14:textId="78DF7A12" w:rsidR="00741C45" w:rsidRPr="0084783B" w:rsidRDefault="0084783B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lang w:val="en-US"/>
              </w:rPr>
            </w:pPr>
            <w:r>
              <w:rPr>
                <w:bCs/>
                <w:i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741C45" w:rsidRPr="00EB2EAC" w14:paraId="690DCB9A" w14:textId="77777777" w:rsidTr="00615C95">
        <w:tc>
          <w:tcPr>
            <w:tcW w:w="470" w:type="pct"/>
          </w:tcPr>
          <w:p w14:paraId="15D18F6F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23785910" w14:textId="7F8D02FA" w:rsidR="00741C45" w:rsidRPr="005035E5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Датчик утечки воды Zigbee3.0 для обнаружения наводнений</w:t>
            </w:r>
          </w:p>
        </w:tc>
        <w:tc>
          <w:tcPr>
            <w:tcW w:w="576" w:type="pct"/>
            <w:vAlign w:val="center"/>
          </w:tcPr>
          <w:p w14:paraId="5AFD7614" w14:textId="5FB831FF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631" w:type="pct"/>
            <w:vAlign w:val="center"/>
          </w:tcPr>
          <w:p w14:paraId="48A7D11B" w14:textId="01613E79" w:rsidR="00741C45" w:rsidRPr="005035E5" w:rsidRDefault="0084783B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>
              <w:rPr>
                <w:bCs/>
                <w:i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741C45" w:rsidRPr="00EB2EAC" w14:paraId="25AF9386" w14:textId="77777777" w:rsidTr="00615C95">
        <w:tc>
          <w:tcPr>
            <w:tcW w:w="470" w:type="pct"/>
          </w:tcPr>
          <w:p w14:paraId="47C1ECF0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75AB8C93" w14:textId="44B1D92A" w:rsidR="00741C45" w:rsidRPr="005035E5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5035E5">
              <w:rPr>
                <w:i/>
                <w:color w:val="000000" w:themeColor="text1"/>
                <w:sz w:val="24"/>
                <w:szCs w:val="24"/>
              </w:rPr>
              <w:t>Беспроводная кнопка Яндекс, Zigbee</w:t>
            </w:r>
          </w:p>
        </w:tc>
        <w:tc>
          <w:tcPr>
            <w:tcW w:w="576" w:type="pct"/>
            <w:vAlign w:val="center"/>
          </w:tcPr>
          <w:p w14:paraId="513CD7FD" w14:textId="75E4F35A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631" w:type="pct"/>
            <w:vAlign w:val="center"/>
          </w:tcPr>
          <w:p w14:paraId="2636F707" w14:textId="3AC56429" w:rsidR="00741C45" w:rsidRPr="005035E5" w:rsidRDefault="0084783B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>
              <w:rPr>
                <w:bCs/>
                <w:i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741C45" w:rsidRPr="00EB2EAC" w14:paraId="5837CBC8" w14:textId="77777777" w:rsidTr="00615C95">
        <w:tc>
          <w:tcPr>
            <w:tcW w:w="470" w:type="pct"/>
          </w:tcPr>
          <w:p w14:paraId="2AD66FB3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7F87DCCC" w14:textId="44272558" w:rsidR="00741C45" w:rsidRPr="005035E5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5035E5">
              <w:rPr>
                <w:i/>
                <w:color w:val="000000" w:themeColor="text1"/>
                <w:sz w:val="24"/>
                <w:szCs w:val="24"/>
              </w:rPr>
              <w:t>Умный Zigbee привод перекрытия воды/газа/шарового крана</w:t>
            </w:r>
          </w:p>
        </w:tc>
        <w:tc>
          <w:tcPr>
            <w:tcW w:w="576" w:type="pct"/>
            <w:vAlign w:val="center"/>
          </w:tcPr>
          <w:p w14:paraId="1A2E75D9" w14:textId="2CD073EA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631" w:type="pct"/>
            <w:vAlign w:val="center"/>
          </w:tcPr>
          <w:p w14:paraId="036BC381" w14:textId="0F8454EE" w:rsidR="00741C45" w:rsidRPr="0084783B" w:rsidRDefault="0084783B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lang w:val="en-US"/>
              </w:rPr>
            </w:pPr>
            <w:r>
              <w:rPr>
                <w:bCs/>
                <w:i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741C45" w:rsidRPr="00EB2EAC" w14:paraId="17B7CD43" w14:textId="77777777" w:rsidTr="00615C95">
        <w:tc>
          <w:tcPr>
            <w:tcW w:w="470" w:type="pct"/>
          </w:tcPr>
          <w:p w14:paraId="0C5148C6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25619DD0" w14:textId="7A52BE75" w:rsidR="00741C45" w:rsidRPr="005035E5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 xml:space="preserve">Соединительная клемма с рычажком </w:t>
            </w:r>
            <w:r w:rsidRPr="005035E5">
              <w:rPr>
                <w:i/>
                <w:sz w:val="24"/>
                <w:szCs w:val="24"/>
              </w:rPr>
              <w:t>(в упаковке 50 шт.)</w:t>
            </w:r>
          </w:p>
        </w:tc>
        <w:tc>
          <w:tcPr>
            <w:tcW w:w="576" w:type="pct"/>
            <w:vAlign w:val="center"/>
          </w:tcPr>
          <w:p w14:paraId="2CEFEBC9" w14:textId="720CC756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упак</w:t>
            </w:r>
            <w:r w:rsidRPr="00EB2EAC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631" w:type="pct"/>
            <w:vAlign w:val="center"/>
          </w:tcPr>
          <w:p w14:paraId="0B3552D8" w14:textId="5F8474BF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5035E5">
              <w:rPr>
                <w:bCs/>
                <w:i/>
                <w:color w:val="000000"/>
                <w:sz w:val="24"/>
                <w:szCs w:val="24"/>
              </w:rPr>
              <w:t>2</w:t>
            </w:r>
          </w:p>
        </w:tc>
      </w:tr>
      <w:tr w:rsidR="00741C45" w:rsidRPr="00EB2EAC" w14:paraId="3E22C3F5" w14:textId="77777777" w:rsidTr="00615C95">
        <w:tc>
          <w:tcPr>
            <w:tcW w:w="470" w:type="pct"/>
          </w:tcPr>
          <w:p w14:paraId="0093E238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445A32F2" w14:textId="777F9F3F" w:rsidR="00741C45" w:rsidRPr="005035E5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 xml:space="preserve">Клемма 2 контакта </w:t>
            </w:r>
            <w:r w:rsidRPr="005035E5">
              <w:rPr>
                <w:i/>
                <w:sz w:val="24"/>
                <w:szCs w:val="24"/>
              </w:rPr>
              <w:t>(в упаковке 50 шт.)</w:t>
            </w:r>
          </w:p>
        </w:tc>
        <w:tc>
          <w:tcPr>
            <w:tcW w:w="576" w:type="pct"/>
            <w:vAlign w:val="center"/>
          </w:tcPr>
          <w:p w14:paraId="53613505" w14:textId="6F483110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упак</w:t>
            </w:r>
            <w:r w:rsidRPr="00EB2EAC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631" w:type="pct"/>
            <w:vAlign w:val="center"/>
          </w:tcPr>
          <w:p w14:paraId="533BF494" w14:textId="71CDFC88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5035E5">
              <w:rPr>
                <w:bCs/>
                <w:i/>
                <w:color w:val="000000"/>
                <w:sz w:val="24"/>
                <w:szCs w:val="24"/>
              </w:rPr>
              <w:t>2</w:t>
            </w:r>
          </w:p>
        </w:tc>
      </w:tr>
      <w:tr w:rsidR="00741C45" w:rsidRPr="00EB2EAC" w14:paraId="7AFF9DAE" w14:textId="77777777" w:rsidTr="00615C95">
        <w:tc>
          <w:tcPr>
            <w:tcW w:w="470" w:type="pct"/>
          </w:tcPr>
          <w:p w14:paraId="49AAC576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37662326" w14:textId="065DF328" w:rsidR="00741C45" w:rsidRPr="005035E5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5035E5">
              <w:rPr>
                <w:i/>
                <w:color w:val="000000"/>
                <w:sz w:val="24"/>
                <w:szCs w:val="24"/>
              </w:rPr>
              <w:t xml:space="preserve">Клемма 4 контакта </w:t>
            </w:r>
            <w:r w:rsidRPr="005035E5">
              <w:rPr>
                <w:i/>
                <w:sz w:val="24"/>
                <w:szCs w:val="24"/>
              </w:rPr>
              <w:t>(в упаковке 10 шт.)</w:t>
            </w:r>
          </w:p>
        </w:tc>
        <w:tc>
          <w:tcPr>
            <w:tcW w:w="576" w:type="pct"/>
            <w:vAlign w:val="center"/>
          </w:tcPr>
          <w:p w14:paraId="645F3621" w14:textId="3F8F38B6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упак</w:t>
            </w:r>
            <w:r w:rsidRPr="00EB2EAC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631" w:type="pct"/>
            <w:vAlign w:val="center"/>
          </w:tcPr>
          <w:p w14:paraId="33AC7B36" w14:textId="61C1C423" w:rsidR="00741C45" w:rsidRPr="005035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5035E5">
              <w:rPr>
                <w:bCs/>
                <w:i/>
                <w:color w:val="000000"/>
                <w:sz w:val="24"/>
                <w:szCs w:val="24"/>
              </w:rPr>
              <w:t>4</w:t>
            </w:r>
          </w:p>
        </w:tc>
      </w:tr>
      <w:tr w:rsidR="005A7586" w:rsidRPr="00EB2EAC" w14:paraId="2566804C" w14:textId="77777777" w:rsidTr="00615C95">
        <w:tc>
          <w:tcPr>
            <w:tcW w:w="470" w:type="pct"/>
          </w:tcPr>
          <w:p w14:paraId="26F77B49" w14:textId="77777777" w:rsidR="005A7586" w:rsidRPr="00EB2EAC" w:rsidRDefault="005A7586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7F4169D8" w14:textId="263CE6B8" w:rsidR="005A7586" w:rsidRPr="005035E5" w:rsidRDefault="005A7586" w:rsidP="00741C45">
            <w:pPr>
              <w:suppressAutoHyphens/>
              <w:spacing w:before="0" w:after="0" w:line="20" w:lineRule="atLeast"/>
              <w:rPr>
                <w:i/>
                <w:color w:val="000000"/>
                <w:sz w:val="24"/>
                <w:szCs w:val="24"/>
              </w:rPr>
            </w:pPr>
            <w:r w:rsidRPr="005A7586">
              <w:rPr>
                <w:i/>
                <w:color w:val="000000"/>
                <w:sz w:val="24"/>
                <w:szCs w:val="24"/>
              </w:rPr>
              <w:t>Умная колонка Яндекс Станция Мини 3</w:t>
            </w:r>
          </w:p>
        </w:tc>
        <w:tc>
          <w:tcPr>
            <w:tcW w:w="576" w:type="pct"/>
            <w:vAlign w:val="center"/>
          </w:tcPr>
          <w:p w14:paraId="0B868ADE" w14:textId="066E12C9" w:rsidR="005A7586" w:rsidRPr="00954E70" w:rsidRDefault="005A7586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  <w:lang w:val="en-US"/>
              </w:rPr>
            </w:pPr>
            <w:r>
              <w:rPr>
                <w:rFonts w:eastAsia="Calibri"/>
                <w:i/>
                <w:sz w:val="24"/>
                <w:szCs w:val="24"/>
                <w:lang w:val="en-US"/>
              </w:rPr>
              <w:t>шт.</w:t>
            </w:r>
          </w:p>
        </w:tc>
        <w:tc>
          <w:tcPr>
            <w:tcW w:w="631" w:type="pct"/>
            <w:vAlign w:val="center"/>
          </w:tcPr>
          <w:p w14:paraId="438A22D1" w14:textId="2381D0D3" w:rsidR="005A7586" w:rsidRPr="00954E70" w:rsidRDefault="005A7586" w:rsidP="00741C45">
            <w:pPr>
              <w:suppressAutoHyphens/>
              <w:spacing w:before="0" w:after="0" w:line="20" w:lineRule="atLeast"/>
              <w:jc w:val="center"/>
              <w:rPr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i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741C45" w:rsidRPr="00EB2EAC" w14:paraId="3E9488B8" w14:textId="77777777" w:rsidTr="005035E5">
        <w:tc>
          <w:tcPr>
            <w:tcW w:w="470" w:type="pct"/>
          </w:tcPr>
          <w:p w14:paraId="4A74FF47" w14:textId="77777777" w:rsidR="00741C45" w:rsidRPr="00EB2EAC" w:rsidRDefault="00741C45" w:rsidP="00741C45">
            <w:pPr>
              <w:pStyle w:val="aff9"/>
              <w:numPr>
                <w:ilvl w:val="2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4530" w:type="pct"/>
            <w:gridSpan w:val="3"/>
            <w:shd w:val="clear" w:color="auto" w:fill="auto"/>
            <w:vAlign w:val="center"/>
          </w:tcPr>
          <w:p w14:paraId="049AB814" w14:textId="7B2E2DA0" w:rsidR="00741C45" w:rsidRPr="005035E5" w:rsidRDefault="00741C45" w:rsidP="00741C45">
            <w:pPr>
              <w:suppressAutoHyphens/>
              <w:spacing w:before="0" w:after="0" w:line="20" w:lineRule="atLeast"/>
              <w:jc w:val="left"/>
              <w:rPr>
                <w:bCs/>
                <w:i/>
                <w:color w:val="000000"/>
                <w:sz w:val="24"/>
                <w:szCs w:val="24"/>
              </w:rPr>
            </w:pPr>
            <w:r w:rsidRPr="009F6990">
              <w:rPr>
                <w:b/>
                <w:i/>
                <w:color w:val="000000" w:themeColor="text1"/>
                <w:sz w:val="24"/>
                <w:szCs w:val="24"/>
              </w:rPr>
              <w:t>Поставка кабеленесущих систем, в том числе:</w:t>
            </w:r>
          </w:p>
        </w:tc>
      </w:tr>
      <w:tr w:rsidR="00741C45" w:rsidRPr="00EB2EAC" w14:paraId="1F0E135A" w14:textId="77777777" w:rsidTr="00615C95">
        <w:tc>
          <w:tcPr>
            <w:tcW w:w="470" w:type="pct"/>
          </w:tcPr>
          <w:p w14:paraId="6089B17C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0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1D6ACF38" w14:textId="4DF84537" w:rsidR="00741C45" w:rsidRPr="00C41C0C" w:rsidRDefault="00741C45" w:rsidP="00741C45">
            <w:pPr>
              <w:suppressAutoHyphens/>
              <w:spacing w:before="0" w:after="0" w:line="2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41C0C">
              <w:rPr>
                <w:i/>
                <w:color w:val="000000"/>
                <w:sz w:val="24"/>
                <w:szCs w:val="24"/>
              </w:rPr>
              <w:t>Коробка распределительная (100х100х50)</w:t>
            </w:r>
          </w:p>
        </w:tc>
        <w:tc>
          <w:tcPr>
            <w:tcW w:w="576" w:type="pct"/>
            <w:vAlign w:val="center"/>
          </w:tcPr>
          <w:p w14:paraId="259C63C6" w14:textId="6466510B" w:rsidR="00741C45" w:rsidRPr="00C41C0C" w:rsidRDefault="00741C45" w:rsidP="00741C45">
            <w:pPr>
              <w:suppressAutoHyphens/>
              <w:spacing w:before="0" w:after="0" w:line="20" w:lineRule="atLeast"/>
              <w:jc w:val="center"/>
              <w:rPr>
                <w:i/>
                <w:color w:val="000000"/>
                <w:sz w:val="24"/>
                <w:szCs w:val="24"/>
              </w:rPr>
            </w:pPr>
            <w:r w:rsidRPr="00C41C0C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631" w:type="pct"/>
            <w:vAlign w:val="center"/>
          </w:tcPr>
          <w:p w14:paraId="7BAC60E4" w14:textId="13215AD1" w:rsidR="00741C45" w:rsidRPr="00C41C0C" w:rsidRDefault="00741C45" w:rsidP="00741C45">
            <w:pPr>
              <w:suppressAutoHyphens/>
              <w:spacing w:before="0" w:after="0" w:line="20" w:lineRule="atLeast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C41C0C">
              <w:rPr>
                <w:bCs/>
                <w:i/>
                <w:color w:val="000000"/>
                <w:sz w:val="24"/>
                <w:szCs w:val="24"/>
              </w:rPr>
              <w:t>9</w:t>
            </w:r>
          </w:p>
        </w:tc>
      </w:tr>
      <w:tr w:rsidR="00741C45" w:rsidRPr="00EB2EAC" w14:paraId="0C183545" w14:textId="77777777" w:rsidTr="00615C95">
        <w:tc>
          <w:tcPr>
            <w:tcW w:w="470" w:type="pct"/>
          </w:tcPr>
          <w:p w14:paraId="722AD8CB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0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70CBD017" w14:textId="01A5AE31" w:rsidR="00741C45" w:rsidRPr="00C41C0C" w:rsidRDefault="00741C45" w:rsidP="00741C45">
            <w:pPr>
              <w:suppressAutoHyphens/>
              <w:spacing w:before="0" w:after="0" w:line="2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41C0C">
              <w:rPr>
                <w:i/>
                <w:color w:val="000000"/>
                <w:sz w:val="24"/>
                <w:szCs w:val="24"/>
              </w:rPr>
              <w:t>Коробка для накладного монтажа</w:t>
            </w:r>
          </w:p>
        </w:tc>
        <w:tc>
          <w:tcPr>
            <w:tcW w:w="576" w:type="pct"/>
            <w:vAlign w:val="center"/>
          </w:tcPr>
          <w:p w14:paraId="55FAF55F" w14:textId="7014398C" w:rsidR="00741C45" w:rsidRPr="00C41C0C" w:rsidRDefault="00741C45" w:rsidP="00741C45">
            <w:pPr>
              <w:suppressAutoHyphens/>
              <w:spacing w:before="0" w:after="0" w:line="20" w:lineRule="atLeast"/>
              <w:jc w:val="center"/>
              <w:rPr>
                <w:i/>
                <w:color w:val="000000"/>
                <w:sz w:val="24"/>
                <w:szCs w:val="24"/>
              </w:rPr>
            </w:pPr>
            <w:r w:rsidRPr="00C41C0C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631" w:type="pct"/>
            <w:vAlign w:val="center"/>
          </w:tcPr>
          <w:p w14:paraId="17A41076" w14:textId="565CB732" w:rsidR="00741C45" w:rsidRPr="00C41C0C" w:rsidRDefault="00741C45" w:rsidP="00741C45">
            <w:pPr>
              <w:suppressAutoHyphens/>
              <w:spacing w:before="0" w:after="0" w:line="20" w:lineRule="atLeast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C41C0C">
              <w:rPr>
                <w:bCs/>
                <w:i/>
                <w:color w:val="000000"/>
                <w:sz w:val="24"/>
                <w:szCs w:val="24"/>
              </w:rPr>
              <w:t>16</w:t>
            </w:r>
          </w:p>
        </w:tc>
      </w:tr>
      <w:tr w:rsidR="00741C45" w:rsidRPr="00EB2EAC" w14:paraId="4DF011E4" w14:textId="77777777" w:rsidTr="00615C95">
        <w:tc>
          <w:tcPr>
            <w:tcW w:w="470" w:type="pct"/>
          </w:tcPr>
          <w:p w14:paraId="2922BE13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0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34E2B0CD" w14:textId="3DECCB23" w:rsidR="00741C45" w:rsidRPr="00C41C0C" w:rsidRDefault="00741C45" w:rsidP="00741C45">
            <w:pPr>
              <w:suppressAutoHyphens/>
              <w:spacing w:before="0" w:after="0" w:line="2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41C0C">
              <w:rPr>
                <w:i/>
                <w:color w:val="000000" w:themeColor="text1"/>
                <w:sz w:val="24"/>
                <w:szCs w:val="24"/>
              </w:rPr>
              <w:t>Кабельный ввод - переходник для гофры 20мм, черный (в упаковке 4 шт.)</w:t>
            </w:r>
          </w:p>
        </w:tc>
        <w:tc>
          <w:tcPr>
            <w:tcW w:w="576" w:type="pct"/>
            <w:vAlign w:val="center"/>
          </w:tcPr>
          <w:p w14:paraId="77A57067" w14:textId="747F685E" w:rsidR="00741C45" w:rsidRPr="00C41C0C" w:rsidRDefault="00741C45" w:rsidP="00741C45">
            <w:pPr>
              <w:suppressAutoHyphens/>
              <w:spacing w:before="0" w:after="0" w:line="20" w:lineRule="atLeast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упак</w:t>
            </w:r>
            <w:r w:rsidRPr="00EB2EAC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631" w:type="pct"/>
            <w:vAlign w:val="center"/>
          </w:tcPr>
          <w:p w14:paraId="20D607A5" w14:textId="046B8725" w:rsidR="00741C45" w:rsidRPr="00C41C0C" w:rsidRDefault="00741C45" w:rsidP="00741C45">
            <w:pPr>
              <w:suppressAutoHyphens/>
              <w:spacing w:before="0" w:after="0" w:line="20" w:lineRule="atLeast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C41C0C">
              <w:rPr>
                <w:bCs/>
                <w:i/>
                <w:color w:val="000000"/>
                <w:sz w:val="24"/>
                <w:szCs w:val="24"/>
              </w:rPr>
              <w:t>16</w:t>
            </w:r>
          </w:p>
        </w:tc>
      </w:tr>
      <w:tr w:rsidR="00741C45" w:rsidRPr="00EB2EAC" w14:paraId="3718D5B7" w14:textId="77777777" w:rsidTr="00615C95">
        <w:tc>
          <w:tcPr>
            <w:tcW w:w="470" w:type="pct"/>
          </w:tcPr>
          <w:p w14:paraId="16C12FF6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0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0C59A665" w14:textId="2C2C3D55" w:rsidR="00741C45" w:rsidRPr="00C41C0C" w:rsidRDefault="00741C45" w:rsidP="00741C45">
            <w:pPr>
              <w:suppressAutoHyphens/>
              <w:spacing w:before="0" w:after="0" w:line="2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41C0C">
              <w:rPr>
                <w:i/>
                <w:color w:val="000000" w:themeColor="text1"/>
                <w:sz w:val="24"/>
                <w:szCs w:val="24"/>
              </w:rPr>
              <w:t>Кабельный ввод - переходник для гофры 16мм, черный (в упаковке 4 шт.)</w:t>
            </w:r>
          </w:p>
        </w:tc>
        <w:tc>
          <w:tcPr>
            <w:tcW w:w="576" w:type="pct"/>
            <w:vAlign w:val="center"/>
          </w:tcPr>
          <w:p w14:paraId="665122BE" w14:textId="56D3DE93" w:rsidR="00741C45" w:rsidRPr="00C41C0C" w:rsidRDefault="00741C45" w:rsidP="00741C45">
            <w:pPr>
              <w:suppressAutoHyphens/>
              <w:spacing w:before="0" w:after="0" w:line="20" w:lineRule="atLeast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упак</w:t>
            </w:r>
            <w:r w:rsidRPr="00EB2EAC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631" w:type="pct"/>
            <w:vAlign w:val="center"/>
          </w:tcPr>
          <w:p w14:paraId="51AEB9C0" w14:textId="164C97C2" w:rsidR="00741C45" w:rsidRPr="00C41C0C" w:rsidRDefault="00741C45" w:rsidP="00741C45">
            <w:pPr>
              <w:suppressAutoHyphens/>
              <w:spacing w:before="0" w:after="0" w:line="20" w:lineRule="atLeast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C41C0C">
              <w:rPr>
                <w:bCs/>
                <w:i/>
                <w:color w:val="000000"/>
                <w:sz w:val="24"/>
                <w:szCs w:val="24"/>
              </w:rPr>
              <w:t>16</w:t>
            </w:r>
          </w:p>
        </w:tc>
      </w:tr>
      <w:tr w:rsidR="00741C45" w:rsidRPr="00EB2EAC" w14:paraId="787F86E2" w14:textId="77777777" w:rsidTr="00615C95">
        <w:tc>
          <w:tcPr>
            <w:tcW w:w="470" w:type="pct"/>
          </w:tcPr>
          <w:p w14:paraId="31C98325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0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1AB8DDF0" w14:textId="1366A321" w:rsidR="00741C45" w:rsidRPr="00C41C0C" w:rsidRDefault="00741C45" w:rsidP="00741C45">
            <w:pPr>
              <w:suppressAutoHyphens/>
              <w:spacing w:before="0" w:after="0" w:line="2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41C0C">
              <w:rPr>
                <w:i/>
                <w:color w:val="000000" w:themeColor="text1"/>
                <w:sz w:val="24"/>
                <w:szCs w:val="24"/>
              </w:rPr>
              <w:t>Труба гофрированная ПНД d 20 с зондом (50 м) оранжевый</w:t>
            </w:r>
          </w:p>
        </w:tc>
        <w:tc>
          <w:tcPr>
            <w:tcW w:w="576" w:type="pct"/>
            <w:vAlign w:val="center"/>
          </w:tcPr>
          <w:p w14:paraId="4126FC35" w14:textId="190E9422" w:rsidR="00741C45" w:rsidRPr="00C41C0C" w:rsidRDefault="00741C45" w:rsidP="00741C45">
            <w:pPr>
              <w:suppressAutoHyphens/>
              <w:spacing w:before="0" w:after="0" w:line="20" w:lineRule="atLeast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упак</w:t>
            </w:r>
            <w:r w:rsidRPr="00EB2EAC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631" w:type="pct"/>
            <w:vAlign w:val="center"/>
          </w:tcPr>
          <w:p w14:paraId="0FA643B1" w14:textId="2E430F48" w:rsidR="00741C45" w:rsidRPr="00C41C0C" w:rsidRDefault="00741C45" w:rsidP="00741C45">
            <w:pPr>
              <w:suppressAutoHyphens/>
              <w:spacing w:before="0" w:after="0" w:line="20" w:lineRule="atLeast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C41C0C">
              <w:rPr>
                <w:bCs/>
                <w:i/>
                <w:color w:val="000000"/>
                <w:sz w:val="24"/>
                <w:szCs w:val="24"/>
              </w:rPr>
              <w:t>2</w:t>
            </w:r>
          </w:p>
        </w:tc>
      </w:tr>
      <w:tr w:rsidR="00741C45" w:rsidRPr="00EB2EAC" w14:paraId="1BA5A90F" w14:textId="77777777" w:rsidTr="00615C95">
        <w:tc>
          <w:tcPr>
            <w:tcW w:w="470" w:type="pct"/>
          </w:tcPr>
          <w:p w14:paraId="293BF84B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0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7CB1183B" w14:textId="5DAE163F" w:rsidR="00741C45" w:rsidRPr="00C41C0C" w:rsidRDefault="00741C45" w:rsidP="00741C45">
            <w:pPr>
              <w:suppressAutoHyphens/>
              <w:spacing w:before="0" w:after="0" w:line="2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41C0C">
              <w:rPr>
                <w:i/>
                <w:color w:val="000000" w:themeColor="text1"/>
                <w:sz w:val="24"/>
                <w:szCs w:val="24"/>
              </w:rPr>
              <w:t>Труба гофрированная ПНД d 16 с зондом (50 м) оранжевый</w:t>
            </w:r>
          </w:p>
        </w:tc>
        <w:tc>
          <w:tcPr>
            <w:tcW w:w="576" w:type="pct"/>
            <w:vAlign w:val="center"/>
          </w:tcPr>
          <w:p w14:paraId="30FB781C" w14:textId="5F5590F3" w:rsidR="00741C45" w:rsidRPr="00C41C0C" w:rsidRDefault="00741C45" w:rsidP="00741C45">
            <w:pPr>
              <w:suppressAutoHyphens/>
              <w:spacing w:before="0" w:after="0" w:line="20" w:lineRule="atLeast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упак</w:t>
            </w:r>
            <w:r w:rsidRPr="00EB2EAC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631" w:type="pct"/>
            <w:vAlign w:val="center"/>
          </w:tcPr>
          <w:p w14:paraId="3A3B9A92" w14:textId="3EFFBB2F" w:rsidR="00741C45" w:rsidRPr="00C41C0C" w:rsidRDefault="00741C45" w:rsidP="00741C45">
            <w:pPr>
              <w:suppressAutoHyphens/>
              <w:spacing w:before="0" w:after="0" w:line="20" w:lineRule="atLeast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C41C0C">
              <w:rPr>
                <w:bCs/>
                <w:i/>
                <w:color w:val="000000"/>
                <w:sz w:val="24"/>
                <w:szCs w:val="24"/>
              </w:rPr>
              <w:t>2</w:t>
            </w:r>
          </w:p>
        </w:tc>
      </w:tr>
      <w:tr w:rsidR="00741C45" w:rsidRPr="00EB2EAC" w14:paraId="318993E6" w14:textId="77777777" w:rsidTr="00AC5D32">
        <w:tc>
          <w:tcPr>
            <w:tcW w:w="470" w:type="pct"/>
          </w:tcPr>
          <w:p w14:paraId="0BCBBB54" w14:textId="77777777" w:rsidR="00741C45" w:rsidRPr="00EB2EAC" w:rsidRDefault="00741C45" w:rsidP="00741C45">
            <w:pPr>
              <w:pStyle w:val="aff9"/>
              <w:numPr>
                <w:ilvl w:val="2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4530" w:type="pct"/>
            <w:gridSpan w:val="3"/>
            <w:shd w:val="clear" w:color="auto" w:fill="auto"/>
            <w:vAlign w:val="center"/>
          </w:tcPr>
          <w:p w14:paraId="10914ED2" w14:textId="64AF8EEE" w:rsidR="00741C45" w:rsidRPr="00C41C0C" w:rsidRDefault="00741C45" w:rsidP="00D61F45">
            <w:pPr>
              <w:suppressAutoHyphens/>
              <w:spacing w:before="0" w:after="0" w:line="20" w:lineRule="atLeast"/>
              <w:rPr>
                <w:bCs/>
                <w:i/>
                <w:color w:val="000000"/>
                <w:sz w:val="24"/>
                <w:szCs w:val="24"/>
              </w:rPr>
            </w:pPr>
            <w:r w:rsidRPr="009F6990">
              <w:rPr>
                <w:b/>
                <w:i/>
                <w:color w:val="000000" w:themeColor="text1"/>
                <w:sz w:val="24"/>
                <w:szCs w:val="24"/>
              </w:rPr>
              <w:t>Поставка кабельно-проводниковой продукции, в том числе:</w:t>
            </w:r>
          </w:p>
        </w:tc>
      </w:tr>
      <w:tr w:rsidR="00741C45" w:rsidRPr="00EB2EAC" w14:paraId="494DA4ED" w14:textId="77777777" w:rsidTr="00615C95">
        <w:tc>
          <w:tcPr>
            <w:tcW w:w="470" w:type="pct"/>
          </w:tcPr>
          <w:p w14:paraId="35816622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4037F481" w14:textId="306671E6" w:rsidR="00741C45" w:rsidRPr="00AC5D32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AC5D32">
              <w:rPr>
                <w:i/>
                <w:color w:val="000000" w:themeColor="text1"/>
                <w:sz w:val="24"/>
                <w:szCs w:val="24"/>
              </w:rPr>
              <w:t>Кабель силовой, 3х4</w:t>
            </w:r>
          </w:p>
        </w:tc>
        <w:tc>
          <w:tcPr>
            <w:tcW w:w="576" w:type="pct"/>
            <w:vAlign w:val="center"/>
          </w:tcPr>
          <w:p w14:paraId="3DABBDA6" w14:textId="652C5434" w:rsidR="00741C45" w:rsidRPr="00AC5D32" w:rsidRDefault="00741C45" w:rsidP="00741C45">
            <w:pPr>
              <w:suppressAutoHyphens/>
              <w:spacing w:before="0" w:after="0" w:line="20" w:lineRule="atLeast"/>
              <w:jc w:val="center"/>
              <w:rPr>
                <w:i/>
                <w:color w:val="000000"/>
                <w:sz w:val="24"/>
                <w:szCs w:val="24"/>
              </w:rPr>
            </w:pPr>
            <w:r w:rsidRPr="00AC5D32">
              <w:rPr>
                <w:i/>
                <w:color w:val="000000"/>
                <w:sz w:val="24"/>
                <w:szCs w:val="24"/>
              </w:rPr>
              <w:t>м.</w:t>
            </w:r>
          </w:p>
        </w:tc>
        <w:tc>
          <w:tcPr>
            <w:tcW w:w="631" w:type="pct"/>
            <w:vAlign w:val="center"/>
          </w:tcPr>
          <w:p w14:paraId="00975968" w14:textId="6BDF9556" w:rsidR="00741C45" w:rsidRPr="00AC5D32" w:rsidRDefault="002F1378" w:rsidP="00741C45">
            <w:pPr>
              <w:suppressAutoHyphens/>
              <w:spacing w:before="0" w:after="0" w:line="20" w:lineRule="atLeast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  <w:lang w:val="en-US"/>
              </w:rPr>
              <w:t>4</w:t>
            </w:r>
            <w:r w:rsidRPr="00AC5D32">
              <w:rPr>
                <w:bCs/>
                <w:i/>
                <w:color w:val="000000"/>
                <w:sz w:val="24"/>
                <w:szCs w:val="24"/>
              </w:rPr>
              <w:t>0</w:t>
            </w:r>
          </w:p>
        </w:tc>
      </w:tr>
      <w:tr w:rsidR="00741C45" w:rsidRPr="00EB2EAC" w14:paraId="24EBA671" w14:textId="77777777" w:rsidTr="00615C95">
        <w:tc>
          <w:tcPr>
            <w:tcW w:w="470" w:type="pct"/>
          </w:tcPr>
          <w:p w14:paraId="3AC36A72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75D775E5" w14:textId="584DFA0B" w:rsidR="00741C45" w:rsidRPr="00AC5D32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AC5D32">
              <w:rPr>
                <w:i/>
                <w:color w:val="000000" w:themeColor="text1"/>
                <w:sz w:val="24"/>
                <w:szCs w:val="24"/>
              </w:rPr>
              <w:t>Кабель силовой, 3х1,5</w:t>
            </w:r>
          </w:p>
        </w:tc>
        <w:tc>
          <w:tcPr>
            <w:tcW w:w="576" w:type="pct"/>
            <w:vAlign w:val="center"/>
          </w:tcPr>
          <w:p w14:paraId="65D2D444" w14:textId="427E6012" w:rsidR="00741C45" w:rsidRPr="00AC5D32" w:rsidRDefault="00741C45" w:rsidP="00741C45">
            <w:pPr>
              <w:suppressAutoHyphens/>
              <w:spacing w:before="0" w:after="0" w:line="20" w:lineRule="atLeast"/>
              <w:jc w:val="center"/>
              <w:rPr>
                <w:i/>
                <w:color w:val="000000"/>
                <w:sz w:val="24"/>
                <w:szCs w:val="24"/>
              </w:rPr>
            </w:pPr>
            <w:r w:rsidRPr="00AC5D32">
              <w:rPr>
                <w:i/>
                <w:color w:val="000000"/>
                <w:sz w:val="24"/>
                <w:szCs w:val="24"/>
              </w:rPr>
              <w:t>м.</w:t>
            </w:r>
          </w:p>
        </w:tc>
        <w:tc>
          <w:tcPr>
            <w:tcW w:w="631" w:type="pct"/>
            <w:vAlign w:val="center"/>
          </w:tcPr>
          <w:p w14:paraId="64261B21" w14:textId="5D198740" w:rsidR="00741C45" w:rsidRPr="00AC5D32" w:rsidRDefault="002F1378" w:rsidP="00741C45">
            <w:pPr>
              <w:suppressAutoHyphens/>
              <w:spacing w:before="0" w:after="0" w:line="20" w:lineRule="atLeast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  <w:lang w:val="en-US"/>
              </w:rPr>
              <w:t>8</w:t>
            </w:r>
            <w:r w:rsidRPr="00AC5D32">
              <w:rPr>
                <w:bCs/>
                <w:i/>
                <w:color w:val="000000"/>
                <w:sz w:val="24"/>
                <w:szCs w:val="24"/>
              </w:rPr>
              <w:t>0</w:t>
            </w:r>
          </w:p>
        </w:tc>
      </w:tr>
      <w:tr w:rsidR="00741C45" w:rsidRPr="00EB2EAC" w14:paraId="7ED947CA" w14:textId="77777777" w:rsidTr="00615C95">
        <w:tc>
          <w:tcPr>
            <w:tcW w:w="470" w:type="pct"/>
          </w:tcPr>
          <w:p w14:paraId="4625E135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363D8971" w14:textId="625A631F" w:rsidR="00741C45" w:rsidRPr="00AC5D32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AC5D32">
              <w:rPr>
                <w:i/>
                <w:color w:val="000000" w:themeColor="text1"/>
                <w:sz w:val="24"/>
                <w:szCs w:val="24"/>
              </w:rPr>
              <w:t>Кабель силовой, 3х2,5</w:t>
            </w:r>
          </w:p>
        </w:tc>
        <w:tc>
          <w:tcPr>
            <w:tcW w:w="576" w:type="pct"/>
            <w:vAlign w:val="center"/>
          </w:tcPr>
          <w:p w14:paraId="71CE900F" w14:textId="40998B4E" w:rsidR="00741C45" w:rsidRPr="00AC5D32" w:rsidRDefault="00741C45" w:rsidP="00741C45">
            <w:pPr>
              <w:suppressAutoHyphens/>
              <w:spacing w:before="0" w:after="0" w:line="20" w:lineRule="atLeast"/>
              <w:jc w:val="center"/>
              <w:rPr>
                <w:i/>
                <w:color w:val="000000"/>
                <w:sz w:val="24"/>
                <w:szCs w:val="24"/>
              </w:rPr>
            </w:pPr>
            <w:r w:rsidRPr="00AC5D32">
              <w:rPr>
                <w:i/>
                <w:color w:val="000000"/>
                <w:sz w:val="24"/>
                <w:szCs w:val="24"/>
              </w:rPr>
              <w:t>м.</w:t>
            </w:r>
          </w:p>
        </w:tc>
        <w:tc>
          <w:tcPr>
            <w:tcW w:w="631" w:type="pct"/>
            <w:vAlign w:val="center"/>
          </w:tcPr>
          <w:p w14:paraId="1C7991C1" w14:textId="6761C212" w:rsidR="00741C45" w:rsidRPr="00AC5D32" w:rsidRDefault="002F1378" w:rsidP="00741C45">
            <w:pPr>
              <w:suppressAutoHyphens/>
              <w:spacing w:before="0" w:after="0" w:line="20" w:lineRule="atLeast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  <w:lang w:val="en-US"/>
              </w:rPr>
              <w:t>8</w:t>
            </w:r>
            <w:r w:rsidRPr="00AC5D32">
              <w:rPr>
                <w:bCs/>
                <w:i/>
                <w:color w:val="000000"/>
                <w:sz w:val="24"/>
                <w:szCs w:val="24"/>
              </w:rPr>
              <w:t>0</w:t>
            </w:r>
          </w:p>
        </w:tc>
      </w:tr>
      <w:tr w:rsidR="00741C45" w:rsidRPr="00EB2EAC" w14:paraId="6EA8E822" w14:textId="77777777" w:rsidTr="00615C95">
        <w:tc>
          <w:tcPr>
            <w:tcW w:w="470" w:type="pct"/>
          </w:tcPr>
          <w:p w14:paraId="24E2E686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2FB278C6" w14:textId="61C08858" w:rsidR="00741C45" w:rsidRPr="00AC5D32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AC5D32">
              <w:rPr>
                <w:i/>
                <w:color w:val="000000" w:themeColor="text1"/>
                <w:sz w:val="24"/>
                <w:szCs w:val="24"/>
              </w:rPr>
              <w:t>Наконечник-гильза 1,5 мм2 с изолированным фланцем красный (в упаковке 100 шт.)</w:t>
            </w:r>
          </w:p>
        </w:tc>
        <w:tc>
          <w:tcPr>
            <w:tcW w:w="576" w:type="pct"/>
            <w:vAlign w:val="center"/>
          </w:tcPr>
          <w:p w14:paraId="6CD01274" w14:textId="70A6A7BF" w:rsidR="00741C45" w:rsidRPr="00AC5D32" w:rsidRDefault="00741C45" w:rsidP="00741C45">
            <w:pPr>
              <w:suppressAutoHyphens/>
              <w:spacing w:before="0" w:after="0" w:line="20" w:lineRule="atLeast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упак</w:t>
            </w:r>
            <w:r w:rsidRPr="00EB2EAC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631" w:type="pct"/>
            <w:vAlign w:val="center"/>
          </w:tcPr>
          <w:p w14:paraId="0560D3C5" w14:textId="3030455A" w:rsidR="00741C45" w:rsidRPr="00AC5D32" w:rsidRDefault="00741C45" w:rsidP="00741C45">
            <w:pPr>
              <w:suppressAutoHyphens/>
              <w:spacing w:before="0" w:after="0" w:line="20" w:lineRule="atLeast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AC5D32">
              <w:rPr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741C45" w:rsidRPr="00EB2EAC" w14:paraId="2C3F788E" w14:textId="77777777" w:rsidTr="00615C95">
        <w:tc>
          <w:tcPr>
            <w:tcW w:w="470" w:type="pct"/>
          </w:tcPr>
          <w:p w14:paraId="7A441495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20D692F0" w14:textId="46E15999" w:rsidR="00741C45" w:rsidRPr="00AC5D32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AC5D32">
              <w:rPr>
                <w:i/>
                <w:color w:val="000000" w:themeColor="text1"/>
                <w:sz w:val="24"/>
                <w:szCs w:val="24"/>
              </w:rPr>
              <w:t>Наконечник-гильза 2,5 мм2 с изолированным фланцем синий (в упаковке 100 шт.)</w:t>
            </w:r>
          </w:p>
        </w:tc>
        <w:tc>
          <w:tcPr>
            <w:tcW w:w="576" w:type="pct"/>
            <w:vAlign w:val="center"/>
          </w:tcPr>
          <w:p w14:paraId="62CFCFEF" w14:textId="447E32B0" w:rsidR="00741C45" w:rsidRPr="00AC5D32" w:rsidRDefault="00741C45" w:rsidP="00741C45">
            <w:pPr>
              <w:suppressAutoHyphens/>
              <w:spacing w:before="0" w:after="0" w:line="20" w:lineRule="atLeast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упак</w:t>
            </w:r>
            <w:r w:rsidRPr="00EB2EAC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631" w:type="pct"/>
            <w:vAlign w:val="center"/>
          </w:tcPr>
          <w:p w14:paraId="5969005B" w14:textId="334D0CC7" w:rsidR="00741C45" w:rsidRPr="00AC5D32" w:rsidRDefault="00741C45" w:rsidP="00741C45">
            <w:pPr>
              <w:suppressAutoHyphens/>
              <w:spacing w:before="0" w:after="0" w:line="20" w:lineRule="atLeast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AC5D32">
              <w:rPr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741C45" w:rsidRPr="00EB2EAC" w14:paraId="5E9AF150" w14:textId="77777777" w:rsidTr="00615C95">
        <w:tc>
          <w:tcPr>
            <w:tcW w:w="470" w:type="pct"/>
          </w:tcPr>
          <w:p w14:paraId="726B62F5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1CC0564E" w14:textId="2DF00390" w:rsidR="00741C45" w:rsidRPr="00AC5D32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AC5D32">
              <w:rPr>
                <w:i/>
                <w:color w:val="000000" w:themeColor="text1"/>
                <w:sz w:val="24"/>
                <w:szCs w:val="24"/>
              </w:rPr>
              <w:t>Наконечник-гильза 4 мм2 с изолированным фланцем (в упаковке 100 шт.)</w:t>
            </w:r>
          </w:p>
        </w:tc>
        <w:tc>
          <w:tcPr>
            <w:tcW w:w="576" w:type="pct"/>
            <w:vAlign w:val="center"/>
          </w:tcPr>
          <w:p w14:paraId="19BBA736" w14:textId="386B5DC8" w:rsidR="00741C45" w:rsidRPr="00AC5D32" w:rsidRDefault="00741C45" w:rsidP="00741C45">
            <w:pPr>
              <w:suppressAutoHyphens/>
              <w:spacing w:before="0" w:after="0" w:line="20" w:lineRule="atLeast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упак</w:t>
            </w:r>
            <w:r w:rsidRPr="00EB2EAC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631" w:type="pct"/>
            <w:vAlign w:val="center"/>
          </w:tcPr>
          <w:p w14:paraId="4F0A70EC" w14:textId="11E2CE3E" w:rsidR="00741C45" w:rsidRPr="00AC5D32" w:rsidRDefault="00741C45" w:rsidP="00741C45">
            <w:pPr>
              <w:suppressAutoHyphens/>
              <w:spacing w:before="0" w:after="0" w:line="20" w:lineRule="atLeast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AC5D32">
              <w:rPr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741C45" w:rsidRPr="00EB2EAC" w14:paraId="66A6ABE5" w14:textId="77777777" w:rsidTr="00AC5D32">
        <w:tc>
          <w:tcPr>
            <w:tcW w:w="470" w:type="pct"/>
          </w:tcPr>
          <w:p w14:paraId="25D2BEEC" w14:textId="77777777" w:rsidR="00741C45" w:rsidRPr="00EB2EAC" w:rsidRDefault="00741C45" w:rsidP="00741C45">
            <w:pPr>
              <w:pStyle w:val="aff9"/>
              <w:numPr>
                <w:ilvl w:val="2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4530" w:type="pct"/>
            <w:gridSpan w:val="3"/>
            <w:shd w:val="clear" w:color="auto" w:fill="auto"/>
            <w:vAlign w:val="center"/>
          </w:tcPr>
          <w:p w14:paraId="038A2B2A" w14:textId="32B2A21D" w:rsidR="00741C45" w:rsidRPr="00AC5D32" w:rsidRDefault="00741C45" w:rsidP="00741C45">
            <w:pPr>
              <w:suppressAutoHyphens/>
              <w:spacing w:before="0" w:after="0" w:line="20" w:lineRule="atLeast"/>
              <w:rPr>
                <w:bCs/>
                <w:i/>
                <w:color w:val="000000"/>
                <w:sz w:val="24"/>
                <w:szCs w:val="24"/>
              </w:rPr>
            </w:pPr>
            <w:r w:rsidRPr="009F6990">
              <w:rPr>
                <w:b/>
                <w:i/>
                <w:color w:val="000000" w:themeColor="text1"/>
                <w:sz w:val="24"/>
                <w:szCs w:val="24"/>
              </w:rPr>
              <w:t>Поставка инструментов, изоляционного материала и систем крепежа, в том числе:</w:t>
            </w:r>
          </w:p>
        </w:tc>
      </w:tr>
      <w:tr w:rsidR="00741C45" w:rsidRPr="00EB2EAC" w14:paraId="3463E415" w14:textId="77777777" w:rsidTr="00615C95">
        <w:tc>
          <w:tcPr>
            <w:tcW w:w="470" w:type="pct"/>
          </w:tcPr>
          <w:p w14:paraId="234E7116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13551038" w14:textId="586523CC" w:rsidR="00741C45" w:rsidRPr="00AC5D32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AC5D32">
              <w:rPr>
                <w:i/>
                <w:color w:val="000000" w:themeColor="text1"/>
                <w:sz w:val="24"/>
                <w:szCs w:val="24"/>
              </w:rPr>
              <w:t>Паяльник для полипропиленовых труб</w:t>
            </w:r>
          </w:p>
        </w:tc>
        <w:tc>
          <w:tcPr>
            <w:tcW w:w="576" w:type="pct"/>
            <w:vAlign w:val="center"/>
          </w:tcPr>
          <w:p w14:paraId="415BE2CD" w14:textId="3B1B1C0E" w:rsidR="00741C45" w:rsidRPr="00AC5D32" w:rsidRDefault="00741C45" w:rsidP="00741C45">
            <w:pPr>
              <w:suppressAutoHyphens/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 w:rsidRPr="00AC5D32">
              <w:rPr>
                <w:i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631" w:type="pct"/>
            <w:vAlign w:val="center"/>
          </w:tcPr>
          <w:p w14:paraId="7D189D9F" w14:textId="7D3E3135" w:rsidR="00741C45" w:rsidRPr="00D57AD8" w:rsidRDefault="00D57AD8" w:rsidP="00741C45">
            <w:pPr>
              <w:suppressAutoHyphens/>
              <w:spacing w:before="0" w:after="0" w:line="20" w:lineRule="atLeast"/>
              <w:jc w:val="center"/>
              <w:rPr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i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741C45" w:rsidRPr="00EB2EAC" w14:paraId="0E098767" w14:textId="77777777" w:rsidTr="00AC5D32">
        <w:tc>
          <w:tcPr>
            <w:tcW w:w="470" w:type="pct"/>
          </w:tcPr>
          <w:p w14:paraId="0CFAF849" w14:textId="77777777" w:rsidR="00741C45" w:rsidRPr="00EB2EAC" w:rsidRDefault="00741C45" w:rsidP="00741C45">
            <w:pPr>
              <w:pStyle w:val="aff9"/>
              <w:numPr>
                <w:ilvl w:val="2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4530" w:type="pct"/>
            <w:gridSpan w:val="3"/>
            <w:shd w:val="clear" w:color="auto" w:fill="auto"/>
            <w:vAlign w:val="center"/>
          </w:tcPr>
          <w:p w14:paraId="0E487DA9" w14:textId="7B0CA29F" w:rsidR="00741C45" w:rsidRPr="00AC5D32" w:rsidRDefault="00741C45" w:rsidP="00741C45">
            <w:pPr>
              <w:suppressAutoHyphens/>
              <w:spacing w:before="0" w:after="0" w:line="20" w:lineRule="atLeast"/>
              <w:rPr>
                <w:bCs/>
                <w:i/>
                <w:color w:val="000000"/>
                <w:sz w:val="24"/>
                <w:szCs w:val="24"/>
              </w:rPr>
            </w:pPr>
            <w:r w:rsidRPr="009F6990"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x-none"/>
              </w:rPr>
              <w:t>Поставка прочих материалов, включая хозяйственный инвентарь и средства индивидуальной защиты, в том числе:</w:t>
            </w:r>
          </w:p>
        </w:tc>
      </w:tr>
      <w:tr w:rsidR="00741C45" w:rsidRPr="00EB2EAC" w14:paraId="4B6494AE" w14:textId="77777777" w:rsidTr="00615C95">
        <w:tc>
          <w:tcPr>
            <w:tcW w:w="470" w:type="pct"/>
          </w:tcPr>
          <w:p w14:paraId="022E835F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4D727D52" w14:textId="06CFD387" w:rsidR="00741C45" w:rsidRPr="00AC5D32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AC5D32">
              <w:rPr>
                <w:i/>
                <w:color w:val="000000" w:themeColor="text1"/>
                <w:sz w:val="24"/>
                <w:szCs w:val="24"/>
              </w:rPr>
              <w:t>Труба полипропиленовая (2 шт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  <w:r w:rsidRPr="00AC5D32">
              <w:rPr>
                <w:i/>
                <w:color w:val="000000" w:themeColor="text1"/>
                <w:sz w:val="24"/>
                <w:szCs w:val="24"/>
              </w:rPr>
              <w:t xml:space="preserve"> по 2 метра)</w:t>
            </w:r>
          </w:p>
        </w:tc>
        <w:tc>
          <w:tcPr>
            <w:tcW w:w="576" w:type="pct"/>
            <w:vAlign w:val="center"/>
          </w:tcPr>
          <w:p w14:paraId="3C3E9A45" w14:textId="09F9A551" w:rsidR="00741C45" w:rsidRPr="00AC5D32" w:rsidRDefault="00741C45" w:rsidP="00741C45">
            <w:pPr>
              <w:suppressAutoHyphens/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упак</w:t>
            </w:r>
            <w:r w:rsidRPr="00EB2EAC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631" w:type="pct"/>
            <w:vAlign w:val="center"/>
          </w:tcPr>
          <w:p w14:paraId="48B10DA0" w14:textId="6CB90460" w:rsidR="00741C45" w:rsidRPr="00AC5D32" w:rsidRDefault="00741C45" w:rsidP="00741C45">
            <w:pPr>
              <w:suppressAutoHyphens/>
              <w:spacing w:before="0" w:after="0" w:line="20" w:lineRule="atLeast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AC5D32">
              <w:rPr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741C45" w:rsidRPr="00EB2EAC" w14:paraId="711D6864" w14:textId="77777777" w:rsidTr="00615C95">
        <w:tc>
          <w:tcPr>
            <w:tcW w:w="470" w:type="pct"/>
          </w:tcPr>
          <w:p w14:paraId="11748C65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3F3ABBC2" w14:textId="307F07D6" w:rsidR="00741C45" w:rsidRPr="00AC5D32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AC5D32">
              <w:rPr>
                <w:i/>
                <w:color w:val="000000" w:themeColor="text1"/>
                <w:sz w:val="24"/>
                <w:szCs w:val="24"/>
              </w:rPr>
              <w:t>Набор полипропиленовых фитингов Муфта М20, 1/2, наружная резьба (6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C5D32">
              <w:rPr>
                <w:i/>
                <w:color w:val="000000" w:themeColor="text1"/>
                <w:sz w:val="24"/>
                <w:szCs w:val="24"/>
              </w:rPr>
              <w:t>шт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  <w:r w:rsidRPr="00AC5D32">
              <w:rPr>
                <w:i/>
                <w:color w:val="000000" w:themeColor="text1"/>
                <w:sz w:val="24"/>
                <w:szCs w:val="24"/>
              </w:rPr>
              <w:t xml:space="preserve"> в упаковке)</w:t>
            </w:r>
          </w:p>
        </w:tc>
        <w:tc>
          <w:tcPr>
            <w:tcW w:w="576" w:type="pct"/>
            <w:vAlign w:val="center"/>
          </w:tcPr>
          <w:p w14:paraId="4B41DCBD" w14:textId="4947B7DE" w:rsidR="00741C45" w:rsidRPr="00AC5D32" w:rsidRDefault="00741C45" w:rsidP="00741C45">
            <w:pPr>
              <w:suppressAutoHyphens/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упак</w:t>
            </w:r>
            <w:r w:rsidRPr="00EB2EAC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631" w:type="pct"/>
            <w:vAlign w:val="center"/>
          </w:tcPr>
          <w:p w14:paraId="38BE21A4" w14:textId="2B15BD4D" w:rsidR="00741C45" w:rsidRPr="00AC5D32" w:rsidRDefault="00741C45" w:rsidP="00741C45">
            <w:pPr>
              <w:suppressAutoHyphens/>
              <w:spacing w:before="0" w:after="0" w:line="20" w:lineRule="atLeast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AC5D32">
              <w:rPr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741C45" w:rsidRPr="00EB2EAC" w14:paraId="667616E8" w14:textId="77777777" w:rsidTr="00615C95">
        <w:tc>
          <w:tcPr>
            <w:tcW w:w="470" w:type="pct"/>
          </w:tcPr>
          <w:p w14:paraId="501E5503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36B02A1C" w14:textId="39FC3794" w:rsidR="00741C45" w:rsidRPr="00AC5D32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AC5D32">
              <w:rPr>
                <w:i/>
                <w:color w:val="000000" w:themeColor="text1"/>
                <w:sz w:val="24"/>
                <w:szCs w:val="24"/>
              </w:rPr>
              <w:t>Набор полипропиленовых фитингов Муфта М20, 1/2, внутренняя резьба (6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C5D32">
              <w:rPr>
                <w:i/>
                <w:color w:val="000000" w:themeColor="text1"/>
                <w:sz w:val="24"/>
                <w:szCs w:val="24"/>
              </w:rPr>
              <w:t>шт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  <w:r w:rsidRPr="00AC5D32">
              <w:rPr>
                <w:i/>
                <w:color w:val="000000" w:themeColor="text1"/>
                <w:sz w:val="24"/>
                <w:szCs w:val="24"/>
              </w:rPr>
              <w:t xml:space="preserve"> в упаковке)</w:t>
            </w:r>
          </w:p>
        </w:tc>
        <w:tc>
          <w:tcPr>
            <w:tcW w:w="576" w:type="pct"/>
            <w:vAlign w:val="center"/>
          </w:tcPr>
          <w:p w14:paraId="1F4C3BBB" w14:textId="5F659644" w:rsidR="00741C45" w:rsidRPr="00AC5D32" w:rsidRDefault="00741C45" w:rsidP="00741C45">
            <w:pPr>
              <w:suppressAutoHyphens/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упак</w:t>
            </w:r>
            <w:r w:rsidRPr="00EB2EAC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631" w:type="pct"/>
            <w:vAlign w:val="center"/>
          </w:tcPr>
          <w:p w14:paraId="4A9C3A51" w14:textId="48083105" w:rsidR="00741C45" w:rsidRPr="00AC5D32" w:rsidRDefault="00741C45" w:rsidP="00741C45">
            <w:pPr>
              <w:suppressAutoHyphens/>
              <w:spacing w:before="0" w:after="0" w:line="20" w:lineRule="atLeast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AC5D32">
              <w:rPr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741C45" w:rsidRPr="00EB2EAC" w14:paraId="4E28DB49" w14:textId="77777777" w:rsidTr="00615C95">
        <w:tc>
          <w:tcPr>
            <w:tcW w:w="470" w:type="pct"/>
          </w:tcPr>
          <w:p w14:paraId="5C5761BC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1F4D4BFB" w14:textId="685C9606" w:rsidR="00741C45" w:rsidRPr="00AC5D32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AC5D32">
              <w:rPr>
                <w:i/>
                <w:color w:val="000000" w:themeColor="text1"/>
                <w:sz w:val="24"/>
                <w:szCs w:val="24"/>
              </w:rPr>
              <w:t>Муфта полипропиленовая, 20 мм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  <w:r w:rsidRPr="00AC5D32">
              <w:rPr>
                <w:i/>
                <w:color w:val="000000" w:themeColor="text1"/>
                <w:sz w:val="24"/>
                <w:szCs w:val="24"/>
              </w:rPr>
              <w:t>, (в упаковке 10 шт.)</w:t>
            </w:r>
          </w:p>
        </w:tc>
        <w:tc>
          <w:tcPr>
            <w:tcW w:w="576" w:type="pct"/>
            <w:vAlign w:val="center"/>
          </w:tcPr>
          <w:p w14:paraId="73689820" w14:textId="574287A4" w:rsidR="00741C45" w:rsidRPr="00AC5D32" w:rsidRDefault="00741C45" w:rsidP="00741C45">
            <w:pPr>
              <w:suppressAutoHyphens/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упак</w:t>
            </w:r>
            <w:r w:rsidRPr="00EB2EAC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631" w:type="pct"/>
            <w:vAlign w:val="center"/>
          </w:tcPr>
          <w:p w14:paraId="0EA0E975" w14:textId="39D54ADE" w:rsidR="00741C45" w:rsidRPr="00AC5D32" w:rsidRDefault="00741C45" w:rsidP="00741C45">
            <w:pPr>
              <w:suppressAutoHyphens/>
              <w:spacing w:before="0" w:after="0" w:line="20" w:lineRule="atLeast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AC5D32">
              <w:rPr>
                <w:bCs/>
                <w:i/>
                <w:color w:val="000000"/>
                <w:sz w:val="24"/>
                <w:szCs w:val="24"/>
              </w:rPr>
              <w:t>1</w:t>
            </w:r>
          </w:p>
        </w:tc>
      </w:tr>
      <w:tr w:rsidR="00741C45" w:rsidRPr="00EB2EAC" w14:paraId="56598AE1" w14:textId="77777777" w:rsidTr="00954E70">
        <w:tc>
          <w:tcPr>
            <w:tcW w:w="470" w:type="pct"/>
          </w:tcPr>
          <w:p w14:paraId="66F060F7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2EC4D972" w14:textId="00D0D5F4" w:rsidR="00741C45" w:rsidRPr="00AC5D32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AC5D32">
              <w:rPr>
                <w:i/>
                <w:color w:val="000000" w:themeColor="text1"/>
                <w:sz w:val="24"/>
                <w:szCs w:val="24"/>
              </w:rPr>
              <w:t>Держатель с защёлкой для труб 20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C5D32">
              <w:rPr>
                <w:i/>
                <w:color w:val="000000" w:themeColor="text1"/>
                <w:sz w:val="24"/>
                <w:szCs w:val="24"/>
              </w:rPr>
              <w:t>мм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  <w:r w:rsidRPr="00AC5D32">
              <w:rPr>
                <w:i/>
                <w:color w:val="000000" w:themeColor="text1"/>
                <w:sz w:val="24"/>
                <w:szCs w:val="24"/>
              </w:rPr>
              <w:t xml:space="preserve"> (в упаковке 100 шт.)</w:t>
            </w:r>
          </w:p>
        </w:tc>
        <w:tc>
          <w:tcPr>
            <w:tcW w:w="576" w:type="pct"/>
          </w:tcPr>
          <w:p w14:paraId="50D6AB9A" w14:textId="2E5A8FB9" w:rsidR="00741C45" w:rsidRPr="00AC5D32" w:rsidRDefault="00741C45" w:rsidP="00741C45">
            <w:pPr>
              <w:suppressAutoHyphens/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 w:rsidRPr="00DD7775">
              <w:rPr>
                <w:rFonts w:eastAsia="Calibri"/>
                <w:i/>
                <w:sz w:val="24"/>
                <w:szCs w:val="24"/>
              </w:rPr>
              <w:t>упак.</w:t>
            </w:r>
          </w:p>
        </w:tc>
        <w:tc>
          <w:tcPr>
            <w:tcW w:w="631" w:type="pct"/>
            <w:vAlign w:val="center"/>
          </w:tcPr>
          <w:p w14:paraId="56820DD5" w14:textId="7BCE964E" w:rsidR="00741C45" w:rsidRPr="00AC5D32" w:rsidRDefault="00741C45" w:rsidP="00741C45">
            <w:pPr>
              <w:suppressAutoHyphens/>
              <w:spacing w:before="0" w:after="0" w:line="20" w:lineRule="atLeast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AC5D32">
              <w:rPr>
                <w:bCs/>
                <w:i/>
                <w:color w:val="000000"/>
                <w:sz w:val="24"/>
                <w:szCs w:val="24"/>
              </w:rPr>
              <w:t>2</w:t>
            </w:r>
          </w:p>
        </w:tc>
      </w:tr>
      <w:tr w:rsidR="00741C45" w:rsidRPr="00EB2EAC" w14:paraId="3C7E94A1" w14:textId="77777777" w:rsidTr="00954E70">
        <w:tc>
          <w:tcPr>
            <w:tcW w:w="470" w:type="pct"/>
          </w:tcPr>
          <w:p w14:paraId="67D23844" w14:textId="77777777" w:rsidR="00741C45" w:rsidRPr="00EB2EAC" w:rsidRDefault="00741C45" w:rsidP="00741C45">
            <w:pPr>
              <w:pStyle w:val="aff9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ind w:left="22"/>
              <w:jc w:val="center"/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06C575E1" w14:textId="1DCBFBF2" w:rsidR="00741C45" w:rsidRPr="00AC5D32" w:rsidRDefault="00741C45" w:rsidP="00741C45">
            <w:pPr>
              <w:suppressAutoHyphens/>
              <w:spacing w:before="0" w:after="0" w:line="20" w:lineRule="atLeast"/>
              <w:rPr>
                <w:i/>
                <w:color w:val="000000" w:themeColor="text1"/>
                <w:sz w:val="24"/>
                <w:szCs w:val="24"/>
              </w:rPr>
            </w:pPr>
            <w:r w:rsidRPr="00AC5D32">
              <w:rPr>
                <w:i/>
                <w:color w:val="000000" w:themeColor="text1"/>
                <w:sz w:val="24"/>
                <w:szCs w:val="24"/>
              </w:rPr>
              <w:t>Держатель с защёлкой для труб 16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C5D32">
              <w:rPr>
                <w:i/>
                <w:color w:val="000000" w:themeColor="text1"/>
                <w:sz w:val="24"/>
                <w:szCs w:val="24"/>
              </w:rPr>
              <w:t>мм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  <w:r w:rsidRPr="00AC5D32">
              <w:rPr>
                <w:i/>
                <w:color w:val="000000" w:themeColor="text1"/>
                <w:sz w:val="24"/>
                <w:szCs w:val="24"/>
              </w:rPr>
              <w:t xml:space="preserve"> (в упаковке 100 шт.)</w:t>
            </w:r>
          </w:p>
        </w:tc>
        <w:tc>
          <w:tcPr>
            <w:tcW w:w="576" w:type="pct"/>
          </w:tcPr>
          <w:p w14:paraId="6047DECD" w14:textId="63486A52" w:rsidR="00741C45" w:rsidRPr="00AC5D32" w:rsidRDefault="00741C45" w:rsidP="00741C45">
            <w:pPr>
              <w:suppressAutoHyphens/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 w:rsidRPr="00DD7775">
              <w:rPr>
                <w:rFonts w:eastAsia="Calibri"/>
                <w:i/>
                <w:sz w:val="24"/>
                <w:szCs w:val="24"/>
              </w:rPr>
              <w:t>упак.</w:t>
            </w:r>
          </w:p>
        </w:tc>
        <w:tc>
          <w:tcPr>
            <w:tcW w:w="631" w:type="pct"/>
            <w:vAlign w:val="center"/>
          </w:tcPr>
          <w:p w14:paraId="403B42CD" w14:textId="1BDA238A" w:rsidR="00741C45" w:rsidRPr="00AC5D32" w:rsidRDefault="00741C45" w:rsidP="00741C45">
            <w:pPr>
              <w:suppressAutoHyphens/>
              <w:spacing w:before="0" w:after="0" w:line="20" w:lineRule="atLeast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AC5D32">
              <w:rPr>
                <w:bCs/>
                <w:i/>
                <w:color w:val="000000"/>
                <w:sz w:val="24"/>
                <w:szCs w:val="24"/>
              </w:rPr>
              <w:t>2</w:t>
            </w:r>
          </w:p>
        </w:tc>
      </w:tr>
      <w:tr w:rsidR="00741C45" w:rsidRPr="00EB2EAC" w14:paraId="7CC2649B" w14:textId="77777777" w:rsidTr="00BC109F">
        <w:tc>
          <w:tcPr>
            <w:tcW w:w="470" w:type="pct"/>
          </w:tcPr>
          <w:p w14:paraId="741232F0" w14:textId="77777777" w:rsidR="00741C45" w:rsidRPr="00EB2EAC" w:rsidRDefault="00741C45" w:rsidP="00741C45">
            <w:pPr>
              <w:pStyle w:val="aff9"/>
              <w:numPr>
                <w:ilvl w:val="1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4530" w:type="pct"/>
            <w:gridSpan w:val="3"/>
          </w:tcPr>
          <w:p w14:paraId="3081C07E" w14:textId="2243F8B5" w:rsidR="00741C45" w:rsidRPr="00EB2EAC" w:rsidRDefault="00741C45" w:rsidP="00741C45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b/>
                <w:sz w:val="24"/>
                <w:szCs w:val="24"/>
              </w:rPr>
              <w:t>Оказание услуг по организации церемонии торжественного закрытия Чемпионата, а именно:</w:t>
            </w:r>
          </w:p>
        </w:tc>
      </w:tr>
      <w:tr w:rsidR="00741C45" w:rsidRPr="00EB2EAC" w14:paraId="42958505" w14:textId="77777777" w:rsidTr="00790EE9">
        <w:tc>
          <w:tcPr>
            <w:tcW w:w="470" w:type="pct"/>
          </w:tcPr>
          <w:p w14:paraId="489A8F69" w14:textId="77777777" w:rsidR="00741C45" w:rsidRPr="00EB2EAC" w:rsidRDefault="00741C45" w:rsidP="00741C45">
            <w:pPr>
              <w:pStyle w:val="aff9"/>
              <w:numPr>
                <w:ilvl w:val="2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3323" w:type="pct"/>
          </w:tcPr>
          <w:p w14:paraId="6C7C87C8" w14:textId="77777777" w:rsidR="00741C45" w:rsidRPr="00EB2EAC" w:rsidRDefault="00741C45" w:rsidP="00741C45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Организация и проведение процедуры награждения победителей и призёров</w:t>
            </w:r>
          </w:p>
        </w:tc>
        <w:tc>
          <w:tcPr>
            <w:tcW w:w="576" w:type="pct"/>
          </w:tcPr>
          <w:p w14:paraId="0071FF4B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услуга</w:t>
            </w:r>
          </w:p>
        </w:tc>
        <w:tc>
          <w:tcPr>
            <w:tcW w:w="631" w:type="pct"/>
          </w:tcPr>
          <w:p w14:paraId="305B88A2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1</w:t>
            </w:r>
          </w:p>
        </w:tc>
      </w:tr>
      <w:tr w:rsidR="00741C45" w:rsidRPr="00EB2EAC" w14:paraId="0AFFF9B3" w14:textId="77777777" w:rsidTr="00790EE9">
        <w:tc>
          <w:tcPr>
            <w:tcW w:w="470" w:type="pct"/>
          </w:tcPr>
          <w:p w14:paraId="7D1CF1CF" w14:textId="77777777" w:rsidR="00741C45" w:rsidRPr="00EB2EAC" w:rsidRDefault="00741C45" w:rsidP="00741C45">
            <w:pPr>
              <w:pStyle w:val="aff9"/>
              <w:numPr>
                <w:ilvl w:val="2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3323" w:type="pct"/>
          </w:tcPr>
          <w:p w14:paraId="5A758463" w14:textId="77777777" w:rsidR="00741C45" w:rsidRPr="00EB2EAC" w:rsidRDefault="00741C45" w:rsidP="00741C45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Развлекательно-культурная программа</w:t>
            </w:r>
          </w:p>
        </w:tc>
        <w:tc>
          <w:tcPr>
            <w:tcW w:w="576" w:type="pct"/>
          </w:tcPr>
          <w:p w14:paraId="6964C346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услуга</w:t>
            </w:r>
          </w:p>
        </w:tc>
        <w:tc>
          <w:tcPr>
            <w:tcW w:w="631" w:type="pct"/>
          </w:tcPr>
          <w:p w14:paraId="59A43131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1</w:t>
            </w:r>
          </w:p>
        </w:tc>
      </w:tr>
      <w:tr w:rsidR="00741C45" w:rsidRPr="00EB2EAC" w14:paraId="1875E303" w14:textId="77777777" w:rsidTr="00790EE9">
        <w:tc>
          <w:tcPr>
            <w:tcW w:w="470" w:type="pct"/>
          </w:tcPr>
          <w:p w14:paraId="191AF3CA" w14:textId="77777777" w:rsidR="00741C45" w:rsidRPr="00EB2EAC" w:rsidRDefault="00741C45" w:rsidP="00741C45">
            <w:pPr>
              <w:pStyle w:val="aff9"/>
              <w:numPr>
                <w:ilvl w:val="2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3323" w:type="pct"/>
          </w:tcPr>
          <w:p w14:paraId="3A0742DB" w14:textId="77777777" w:rsidR="00741C45" w:rsidRPr="00EB2EAC" w:rsidRDefault="00741C45" w:rsidP="00741C45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Торжественный ужин</w:t>
            </w:r>
          </w:p>
        </w:tc>
        <w:tc>
          <w:tcPr>
            <w:tcW w:w="576" w:type="pct"/>
          </w:tcPr>
          <w:p w14:paraId="439CA76C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порция</w:t>
            </w:r>
          </w:p>
        </w:tc>
        <w:tc>
          <w:tcPr>
            <w:tcW w:w="631" w:type="pct"/>
          </w:tcPr>
          <w:p w14:paraId="6BCFA83B" w14:textId="6F2DCA4F" w:rsidR="00741C45" w:rsidRPr="00D209E5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lang w:val="en-US"/>
              </w:rPr>
            </w:pPr>
            <w:r w:rsidRPr="00250BC0">
              <w:rPr>
                <w:rFonts w:eastAsia="Calibri"/>
                <w:i/>
                <w:sz w:val="24"/>
                <w:lang w:val="en-US"/>
              </w:rPr>
              <w:t>25</w:t>
            </w:r>
          </w:p>
        </w:tc>
      </w:tr>
      <w:tr w:rsidR="00741C45" w:rsidRPr="00EB2EAC" w14:paraId="0D0B296D" w14:textId="77777777" w:rsidTr="00790EE9">
        <w:tc>
          <w:tcPr>
            <w:tcW w:w="470" w:type="pct"/>
          </w:tcPr>
          <w:p w14:paraId="7D929C10" w14:textId="77777777" w:rsidR="00741C45" w:rsidRPr="00EB2EAC" w:rsidRDefault="00741C45" w:rsidP="00741C45">
            <w:pPr>
              <w:pStyle w:val="aff9"/>
              <w:numPr>
                <w:ilvl w:val="1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3323" w:type="pct"/>
          </w:tcPr>
          <w:p w14:paraId="7C7A17EE" w14:textId="77777777" w:rsidR="00741C45" w:rsidRPr="00954E70" w:rsidRDefault="00741C45" w:rsidP="00741C45">
            <w:pPr>
              <w:suppressAutoHyphens/>
              <w:spacing w:before="0" w:after="0" w:line="20" w:lineRule="atLeast"/>
              <w:rPr>
                <w:rFonts w:eastAsia="Calibri"/>
                <w:sz w:val="24"/>
                <w:szCs w:val="24"/>
              </w:rPr>
            </w:pPr>
            <w:r w:rsidRPr="00954E70">
              <w:rPr>
                <w:rFonts w:eastAsia="Calibri"/>
                <w:b/>
                <w:sz w:val="24"/>
                <w:szCs w:val="24"/>
              </w:rPr>
              <w:t>Оказание услуг по административно-техническому сопровождению</w:t>
            </w:r>
          </w:p>
        </w:tc>
        <w:tc>
          <w:tcPr>
            <w:tcW w:w="576" w:type="pct"/>
          </w:tcPr>
          <w:p w14:paraId="72F50B0E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услуга</w:t>
            </w:r>
          </w:p>
        </w:tc>
        <w:tc>
          <w:tcPr>
            <w:tcW w:w="631" w:type="pct"/>
          </w:tcPr>
          <w:p w14:paraId="3DB61332" w14:textId="77777777" w:rsidR="00741C45" w:rsidRPr="00EB2EAC" w:rsidRDefault="00741C45" w:rsidP="00741C45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1</w:t>
            </w:r>
          </w:p>
        </w:tc>
      </w:tr>
      <w:tr w:rsidR="0005110A" w:rsidRPr="00EB2EAC" w14:paraId="64FF8027" w14:textId="77777777" w:rsidTr="00790EE9">
        <w:tc>
          <w:tcPr>
            <w:tcW w:w="470" w:type="pct"/>
          </w:tcPr>
          <w:p w14:paraId="2645CD2A" w14:textId="77777777" w:rsidR="0005110A" w:rsidRPr="00EB2EAC" w:rsidRDefault="0005110A" w:rsidP="0005110A">
            <w:pPr>
              <w:pStyle w:val="aff9"/>
              <w:numPr>
                <w:ilvl w:val="1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3323" w:type="pct"/>
          </w:tcPr>
          <w:p w14:paraId="5EDC9A6C" w14:textId="5D8217AE" w:rsidR="0005110A" w:rsidRPr="00954E70" w:rsidRDefault="0005110A" w:rsidP="0005110A">
            <w:pPr>
              <w:suppressAutoHyphens/>
              <w:spacing w:before="0" w:after="0" w:line="20" w:lineRule="atLeast"/>
              <w:rPr>
                <w:rFonts w:eastAsia="Calibri"/>
                <w:b/>
                <w:sz w:val="24"/>
                <w:szCs w:val="24"/>
              </w:rPr>
            </w:pPr>
            <w:r w:rsidRPr="00954E70">
              <w:rPr>
                <w:rFonts w:eastAsia="Calibri"/>
                <w:b/>
                <w:sz w:val="24"/>
                <w:szCs w:val="24"/>
              </w:rPr>
              <w:t>Оказание услуг по организации фотосъе</w:t>
            </w:r>
            <w:r w:rsidR="00501BC2" w:rsidRPr="00501BC2">
              <w:rPr>
                <w:rFonts w:eastAsia="Calibri"/>
                <w:b/>
                <w:sz w:val="24"/>
                <w:szCs w:val="24"/>
              </w:rPr>
              <w:t>мки и видеосъемки мероприятий Че</w:t>
            </w:r>
            <w:r w:rsidRPr="00954E70">
              <w:rPr>
                <w:rFonts w:eastAsia="Calibri"/>
                <w:b/>
                <w:sz w:val="24"/>
                <w:szCs w:val="24"/>
              </w:rPr>
              <w:t>мпионата</w:t>
            </w:r>
          </w:p>
        </w:tc>
        <w:tc>
          <w:tcPr>
            <w:tcW w:w="576" w:type="pct"/>
          </w:tcPr>
          <w:p w14:paraId="501D1D17" w14:textId="4F04B632" w:rsidR="0005110A" w:rsidRPr="00EB2EAC" w:rsidRDefault="0005110A" w:rsidP="0005110A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i/>
                <w:sz w:val="24"/>
                <w:szCs w:val="24"/>
              </w:rPr>
              <w:t>услуга</w:t>
            </w:r>
          </w:p>
        </w:tc>
        <w:tc>
          <w:tcPr>
            <w:tcW w:w="631" w:type="pct"/>
          </w:tcPr>
          <w:p w14:paraId="07F1DEDD" w14:textId="02CE6EE4" w:rsidR="0005110A" w:rsidRPr="00EB2EAC" w:rsidRDefault="0005110A" w:rsidP="0005110A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</w:rPr>
            </w:pPr>
            <w:r w:rsidRPr="00EB2EAC">
              <w:rPr>
                <w:rFonts w:eastAsia="Calibri"/>
                <w:i/>
                <w:sz w:val="24"/>
              </w:rPr>
              <w:t>1</w:t>
            </w:r>
          </w:p>
        </w:tc>
      </w:tr>
      <w:tr w:rsidR="00501BC2" w:rsidRPr="00EB2EAC" w14:paraId="237B2C39" w14:textId="77777777" w:rsidTr="00790EE9">
        <w:tc>
          <w:tcPr>
            <w:tcW w:w="470" w:type="pct"/>
          </w:tcPr>
          <w:p w14:paraId="611562C9" w14:textId="77777777" w:rsidR="00501BC2" w:rsidRPr="00EB2EAC" w:rsidRDefault="00501BC2" w:rsidP="0005110A">
            <w:pPr>
              <w:pStyle w:val="aff9"/>
              <w:numPr>
                <w:ilvl w:val="1"/>
                <w:numId w:val="11"/>
              </w:numPr>
              <w:tabs>
                <w:tab w:val="left" w:pos="0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3323" w:type="pct"/>
          </w:tcPr>
          <w:p w14:paraId="0C7B999B" w14:textId="1D69A728" w:rsidR="00501BC2" w:rsidRPr="00501BC2" w:rsidRDefault="00501BC2" w:rsidP="00501BC2">
            <w:pPr>
              <w:suppressAutoHyphens/>
              <w:spacing w:before="0" w:after="0" w:line="20" w:lineRule="atLeas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Оказание услуг по </w:t>
            </w:r>
            <w:r w:rsidRPr="00501BC2">
              <w:rPr>
                <w:rFonts w:eastAsia="Calibri"/>
                <w:b/>
                <w:sz w:val="24"/>
                <w:szCs w:val="24"/>
              </w:rPr>
              <w:t>организаци</w:t>
            </w:r>
            <w:r w:rsidRPr="00954E70">
              <w:rPr>
                <w:rFonts w:eastAsia="Calibri"/>
                <w:b/>
                <w:sz w:val="24"/>
                <w:szCs w:val="24"/>
              </w:rPr>
              <w:t>и</w:t>
            </w:r>
            <w:r w:rsidRPr="00501BC2">
              <w:rPr>
                <w:rFonts w:eastAsia="Calibri"/>
                <w:b/>
                <w:sz w:val="24"/>
                <w:szCs w:val="24"/>
              </w:rPr>
              <w:t xml:space="preserve"> информационного сопровождения мероприятий Чемпионата</w:t>
            </w:r>
          </w:p>
        </w:tc>
        <w:tc>
          <w:tcPr>
            <w:tcW w:w="576" w:type="pct"/>
          </w:tcPr>
          <w:p w14:paraId="7CC087F3" w14:textId="6ED366E7" w:rsidR="00501BC2" w:rsidRPr="00954E70" w:rsidRDefault="00501BC2" w:rsidP="0005110A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szCs w:val="24"/>
                <w:lang w:val="en-US"/>
              </w:rPr>
            </w:pPr>
            <w:r>
              <w:rPr>
                <w:rFonts w:eastAsia="Calibri"/>
                <w:i/>
                <w:sz w:val="24"/>
                <w:szCs w:val="24"/>
                <w:lang w:val="en-US"/>
              </w:rPr>
              <w:t>услуга</w:t>
            </w:r>
          </w:p>
        </w:tc>
        <w:tc>
          <w:tcPr>
            <w:tcW w:w="631" w:type="pct"/>
          </w:tcPr>
          <w:p w14:paraId="012C81C6" w14:textId="7DF94710" w:rsidR="00501BC2" w:rsidRPr="00954E70" w:rsidRDefault="00501BC2" w:rsidP="0005110A">
            <w:pPr>
              <w:suppressAutoHyphens/>
              <w:spacing w:before="0" w:after="0" w:line="20" w:lineRule="atLeast"/>
              <w:jc w:val="center"/>
              <w:rPr>
                <w:rFonts w:eastAsia="Calibri"/>
                <w:i/>
                <w:sz w:val="24"/>
                <w:lang w:val="en-US"/>
              </w:rPr>
            </w:pPr>
            <w:r>
              <w:rPr>
                <w:rFonts w:eastAsia="Calibri"/>
                <w:i/>
                <w:sz w:val="24"/>
                <w:lang w:val="en-US"/>
              </w:rPr>
              <w:t>1</w:t>
            </w:r>
          </w:p>
        </w:tc>
      </w:tr>
    </w:tbl>
    <w:p w14:paraId="03128CDE" w14:textId="59937109" w:rsidR="009371E0" w:rsidRDefault="009371E0" w:rsidP="00D31520">
      <w:pPr>
        <w:spacing w:before="0" w:after="0" w:line="20" w:lineRule="atLeast"/>
        <w:ind w:firstLine="700"/>
        <w:rPr>
          <w:sz w:val="24"/>
        </w:rPr>
      </w:pPr>
    </w:p>
    <w:p w14:paraId="58B4A126" w14:textId="65A28A8A" w:rsidR="00EB5AE9" w:rsidRPr="00250BC0" w:rsidRDefault="00250BC0" w:rsidP="00D31520">
      <w:pPr>
        <w:spacing w:before="0" w:after="0" w:line="20" w:lineRule="atLeast"/>
        <w:ind w:firstLine="700"/>
        <w:rPr>
          <w:b/>
          <w:i/>
          <w:sz w:val="24"/>
        </w:rPr>
      </w:pPr>
      <w:r w:rsidRPr="00250BC0">
        <w:rPr>
          <w:b/>
          <w:i/>
          <w:sz w:val="24"/>
        </w:rPr>
        <w:t xml:space="preserve"> ВАЖНО!!! </w:t>
      </w:r>
      <w:r w:rsidR="00EB5AE9" w:rsidRPr="00250BC0">
        <w:rPr>
          <w:b/>
          <w:i/>
          <w:sz w:val="24"/>
        </w:rPr>
        <w:t xml:space="preserve">Указанный в Таблице 2. объем </w:t>
      </w:r>
      <w:r w:rsidR="00954E70">
        <w:rPr>
          <w:b/>
          <w:i/>
          <w:sz w:val="24"/>
        </w:rPr>
        <w:t>оказываемых услуг</w:t>
      </w:r>
      <w:r w:rsidR="00EB5AE9" w:rsidRPr="00250BC0">
        <w:rPr>
          <w:b/>
          <w:i/>
          <w:sz w:val="24"/>
        </w:rPr>
        <w:t xml:space="preserve"> является ориентировочным</w:t>
      </w:r>
      <w:r w:rsidR="005B4C62">
        <w:rPr>
          <w:b/>
          <w:i/>
          <w:sz w:val="24"/>
        </w:rPr>
        <w:t xml:space="preserve"> </w:t>
      </w:r>
      <w:r w:rsidR="0005110A" w:rsidRPr="00954E70">
        <w:rPr>
          <w:b/>
          <w:i/>
          <w:sz w:val="24"/>
        </w:rPr>
        <w:t>(максимальным)</w:t>
      </w:r>
      <w:r w:rsidR="00EB5AE9" w:rsidRPr="00250BC0">
        <w:rPr>
          <w:b/>
          <w:i/>
          <w:sz w:val="24"/>
        </w:rPr>
        <w:t xml:space="preserve"> и подлежит корректировке в части завися</w:t>
      </w:r>
      <w:r w:rsidR="00954E70">
        <w:rPr>
          <w:b/>
          <w:i/>
          <w:sz w:val="24"/>
        </w:rPr>
        <w:t>щей от фактического количества У</w:t>
      </w:r>
      <w:r w:rsidR="00EB5AE9" w:rsidRPr="00250BC0">
        <w:rPr>
          <w:b/>
          <w:i/>
          <w:sz w:val="24"/>
        </w:rPr>
        <w:t>частников Чемпионата в ходе исполнения договора.</w:t>
      </w:r>
    </w:p>
    <w:p w14:paraId="7F875735" w14:textId="1643AB27" w:rsidR="001F4587" w:rsidRDefault="001F4587" w:rsidP="00D31520">
      <w:pPr>
        <w:spacing w:before="0" w:after="0" w:line="20" w:lineRule="atLeast"/>
        <w:ind w:firstLine="700"/>
        <w:rPr>
          <w:lang w:val="x-none" w:eastAsia="x-none"/>
        </w:rPr>
      </w:pPr>
    </w:p>
    <w:p w14:paraId="3D09A7CC" w14:textId="77777777" w:rsidR="00D01C15" w:rsidRPr="00EB2EAC" w:rsidRDefault="00D01C15" w:rsidP="00D31520">
      <w:pPr>
        <w:spacing w:before="0" w:after="0" w:line="20" w:lineRule="atLeast"/>
        <w:ind w:firstLine="700"/>
        <w:rPr>
          <w:lang w:val="x-none" w:eastAsia="x-none"/>
        </w:rPr>
      </w:pPr>
    </w:p>
    <w:p w14:paraId="2497043A" w14:textId="1F265682" w:rsidR="00EB5AE9" w:rsidRPr="00B1058D" w:rsidRDefault="00EB5AE9" w:rsidP="00B1058D">
      <w:pPr>
        <w:pStyle w:val="30"/>
      </w:pPr>
      <w:bookmarkStart w:id="25" w:name="_Toc51339696"/>
      <w:bookmarkStart w:id="26" w:name="_Toc127180237"/>
      <w:bookmarkStart w:id="27" w:name="_Toc135990789"/>
      <w:r w:rsidRPr="00B1058D">
        <w:t xml:space="preserve">Требования </w:t>
      </w:r>
      <w:bookmarkEnd w:id="25"/>
      <w:r w:rsidRPr="00B1058D">
        <w:t xml:space="preserve">к срокам оказания </w:t>
      </w:r>
      <w:r w:rsidR="00B1058D">
        <w:rPr>
          <w:lang w:val="ru-RU"/>
        </w:rPr>
        <w:t>У</w:t>
      </w:r>
      <w:r w:rsidRPr="00B1058D">
        <w:t>слуг</w:t>
      </w:r>
      <w:bookmarkEnd w:id="26"/>
      <w:bookmarkEnd w:id="27"/>
    </w:p>
    <w:p w14:paraId="55D4A70B" w14:textId="4308E18D" w:rsidR="00EB5AE9" w:rsidRDefault="00EB5AE9" w:rsidP="00B1058D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8" w:name="_Toc50125127"/>
      <w:bookmarkStart w:id="29" w:name="_Toc51339697"/>
      <w:bookmarkStart w:id="30" w:name="_Toc127180238"/>
      <w:bookmarkStart w:id="31" w:name="_Toc135990790"/>
      <w:bookmarkEnd w:id="14"/>
      <w:r w:rsidRPr="00DE42A3">
        <w:rPr>
          <w:sz w:val="24"/>
          <w:szCs w:val="24"/>
        </w:rPr>
        <w:t xml:space="preserve">Таблица 3. </w:t>
      </w:r>
      <w:bookmarkStart w:id="32" w:name="_Hlk50465284"/>
      <w:r w:rsidRPr="00DE42A3">
        <w:rPr>
          <w:sz w:val="24"/>
          <w:szCs w:val="24"/>
        </w:rPr>
        <w:t xml:space="preserve">Требования к срокам </w:t>
      </w:r>
      <w:bookmarkEnd w:id="28"/>
      <w:bookmarkEnd w:id="29"/>
      <w:bookmarkEnd w:id="32"/>
      <w:r w:rsidRPr="00DE42A3">
        <w:rPr>
          <w:sz w:val="24"/>
          <w:szCs w:val="24"/>
        </w:rPr>
        <w:t xml:space="preserve">оказания </w:t>
      </w:r>
      <w:r w:rsidR="00B1058D" w:rsidRPr="00DE42A3">
        <w:rPr>
          <w:sz w:val="24"/>
          <w:szCs w:val="24"/>
          <w:lang w:val="ru-RU"/>
        </w:rPr>
        <w:t>У</w:t>
      </w:r>
      <w:r w:rsidRPr="00DE42A3">
        <w:rPr>
          <w:sz w:val="24"/>
          <w:szCs w:val="24"/>
        </w:rPr>
        <w:t>слуг</w:t>
      </w:r>
      <w:bookmarkEnd w:id="30"/>
      <w:bookmarkEnd w:id="3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5233"/>
        <w:gridCol w:w="2270"/>
        <w:gridCol w:w="1978"/>
      </w:tblGrid>
      <w:tr w:rsidR="00164D50" w:rsidRPr="00EB2EAC" w14:paraId="52DABE60" w14:textId="77777777" w:rsidTr="00164D50">
        <w:tc>
          <w:tcPr>
            <w:tcW w:w="351" w:type="pct"/>
            <w:shd w:val="clear" w:color="auto" w:fill="auto"/>
            <w:vAlign w:val="center"/>
          </w:tcPr>
          <w:bookmarkEnd w:id="15"/>
          <w:p w14:paraId="15674491" w14:textId="77777777" w:rsidR="00164D50" w:rsidRPr="00250BC0" w:rsidRDefault="00164D50" w:rsidP="00D31520">
            <w:pPr>
              <w:spacing w:before="0" w:after="0" w:line="20" w:lineRule="atLeast"/>
              <w:jc w:val="center"/>
              <w:rPr>
                <w:sz w:val="24"/>
                <w:szCs w:val="24"/>
              </w:rPr>
            </w:pPr>
            <w:r w:rsidRPr="00250BC0">
              <w:rPr>
                <w:sz w:val="24"/>
                <w:szCs w:val="24"/>
              </w:rPr>
              <w:t>№ п/п</w:t>
            </w:r>
          </w:p>
        </w:tc>
        <w:tc>
          <w:tcPr>
            <w:tcW w:w="2566" w:type="pct"/>
            <w:shd w:val="clear" w:color="auto" w:fill="auto"/>
            <w:vAlign w:val="center"/>
          </w:tcPr>
          <w:p w14:paraId="35BE3D20" w14:textId="77777777" w:rsidR="00164D50" w:rsidRPr="00250BC0" w:rsidRDefault="00164D50" w:rsidP="00D31520">
            <w:pPr>
              <w:spacing w:before="0" w:after="0" w:line="20" w:lineRule="atLeast"/>
              <w:jc w:val="center"/>
              <w:rPr>
                <w:sz w:val="24"/>
                <w:szCs w:val="24"/>
              </w:rPr>
            </w:pPr>
            <w:r w:rsidRPr="00250BC0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113" w:type="pct"/>
            <w:vAlign w:val="center"/>
          </w:tcPr>
          <w:p w14:paraId="5E3BD548" w14:textId="2F842BD7" w:rsidR="00164D50" w:rsidRPr="00250BC0" w:rsidRDefault="00164D50" w:rsidP="00D31520">
            <w:pPr>
              <w:spacing w:before="0" w:after="0" w:line="20" w:lineRule="atLeast"/>
              <w:jc w:val="center"/>
              <w:rPr>
                <w:sz w:val="24"/>
                <w:szCs w:val="24"/>
              </w:rPr>
            </w:pPr>
            <w:r w:rsidRPr="00250BC0"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970" w:type="pct"/>
            <w:vAlign w:val="center"/>
          </w:tcPr>
          <w:p w14:paraId="38721122" w14:textId="1E5C7679" w:rsidR="00164D50" w:rsidRPr="00250BC0" w:rsidRDefault="00164D50" w:rsidP="007B1366">
            <w:pPr>
              <w:spacing w:before="0" w:after="0" w:line="20" w:lineRule="atLeast"/>
              <w:jc w:val="center"/>
              <w:rPr>
                <w:sz w:val="24"/>
                <w:szCs w:val="24"/>
              </w:rPr>
            </w:pPr>
            <w:r w:rsidRPr="00250BC0">
              <w:rPr>
                <w:sz w:val="24"/>
                <w:szCs w:val="24"/>
              </w:rPr>
              <w:t xml:space="preserve">Требования к окончанию срока оказания услуг </w:t>
            </w:r>
          </w:p>
        </w:tc>
      </w:tr>
      <w:tr w:rsidR="00164D50" w:rsidRPr="00EB2EAC" w14:paraId="2A677C0C" w14:textId="77777777" w:rsidTr="00164D50">
        <w:trPr>
          <w:trHeight w:val="70"/>
        </w:trPr>
        <w:tc>
          <w:tcPr>
            <w:tcW w:w="351" w:type="pct"/>
            <w:shd w:val="clear" w:color="auto" w:fill="auto"/>
          </w:tcPr>
          <w:p w14:paraId="2CC64D6E" w14:textId="77777777" w:rsidR="00164D50" w:rsidRPr="00EB2EAC" w:rsidRDefault="00164D50" w:rsidP="00D31520">
            <w:pPr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EB2EAC">
              <w:rPr>
                <w:sz w:val="20"/>
                <w:szCs w:val="20"/>
              </w:rPr>
              <w:t>1</w:t>
            </w:r>
          </w:p>
        </w:tc>
        <w:tc>
          <w:tcPr>
            <w:tcW w:w="2566" w:type="pct"/>
            <w:shd w:val="clear" w:color="auto" w:fill="auto"/>
          </w:tcPr>
          <w:p w14:paraId="4E9545A8" w14:textId="77777777" w:rsidR="00164D50" w:rsidRPr="00EB2EAC" w:rsidRDefault="00164D50" w:rsidP="00D31520">
            <w:pPr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EB2EAC">
              <w:rPr>
                <w:sz w:val="20"/>
                <w:szCs w:val="20"/>
              </w:rPr>
              <w:t>2</w:t>
            </w:r>
          </w:p>
        </w:tc>
        <w:tc>
          <w:tcPr>
            <w:tcW w:w="1113" w:type="pct"/>
          </w:tcPr>
          <w:p w14:paraId="4F9E2FEC" w14:textId="77777777" w:rsidR="00164D50" w:rsidRPr="00EB2EAC" w:rsidRDefault="00164D50" w:rsidP="00D31520">
            <w:pPr>
              <w:pStyle w:val="afff9"/>
              <w:keepNext w:val="0"/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EB2EAC">
              <w:rPr>
                <w:sz w:val="20"/>
                <w:szCs w:val="20"/>
              </w:rPr>
              <w:t>3</w:t>
            </w:r>
          </w:p>
        </w:tc>
        <w:tc>
          <w:tcPr>
            <w:tcW w:w="970" w:type="pct"/>
          </w:tcPr>
          <w:p w14:paraId="02A14E2D" w14:textId="77777777" w:rsidR="00164D50" w:rsidRPr="00EB2EAC" w:rsidRDefault="00164D50" w:rsidP="00D31520">
            <w:pPr>
              <w:pStyle w:val="afff9"/>
              <w:keepNext w:val="0"/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EB2EAC">
              <w:rPr>
                <w:sz w:val="20"/>
                <w:szCs w:val="20"/>
              </w:rPr>
              <w:t>4</w:t>
            </w:r>
          </w:p>
        </w:tc>
      </w:tr>
      <w:tr w:rsidR="00164D50" w:rsidRPr="00EB2EAC" w14:paraId="0B5B4E56" w14:textId="77777777" w:rsidTr="00D209E5">
        <w:trPr>
          <w:trHeight w:val="70"/>
        </w:trPr>
        <w:tc>
          <w:tcPr>
            <w:tcW w:w="351" w:type="pct"/>
            <w:shd w:val="clear" w:color="auto" w:fill="auto"/>
          </w:tcPr>
          <w:p w14:paraId="5F0EA933" w14:textId="77777777" w:rsidR="00164D50" w:rsidRPr="00EB2EAC" w:rsidRDefault="00164D50" w:rsidP="00D31520">
            <w:pPr>
              <w:pStyle w:val="aff9"/>
              <w:numPr>
                <w:ilvl w:val="0"/>
                <w:numId w:val="17"/>
              </w:numPr>
              <w:tabs>
                <w:tab w:val="left" w:pos="317"/>
              </w:tabs>
              <w:suppressAutoHyphens/>
              <w:spacing w:before="0" w:after="0" w:line="20" w:lineRule="atLeast"/>
              <w:jc w:val="center"/>
            </w:pPr>
          </w:p>
        </w:tc>
        <w:tc>
          <w:tcPr>
            <w:tcW w:w="4649" w:type="pct"/>
            <w:gridSpan w:val="3"/>
          </w:tcPr>
          <w:p w14:paraId="2AE5D5CB" w14:textId="102ACBDA" w:rsidR="00164D50" w:rsidRPr="00EB2EAC" w:rsidRDefault="00164D50" w:rsidP="00D31520">
            <w:pPr>
              <w:suppressAutoHyphens/>
              <w:spacing w:before="0" w:after="0" w:line="20" w:lineRule="atLeast"/>
              <w:rPr>
                <w:rFonts w:eastAsia="Calibri"/>
                <w:b/>
                <w:i/>
                <w:sz w:val="26"/>
                <w:szCs w:val="26"/>
              </w:rPr>
            </w:pPr>
            <w:r w:rsidRPr="00164D50">
              <w:rPr>
                <w:rFonts w:eastAsia="Calibri"/>
                <w:b/>
                <w:i/>
                <w:iCs/>
                <w:sz w:val="24"/>
              </w:rPr>
              <w:t xml:space="preserve">ОКПД2 79.90.39.190 </w:t>
            </w:r>
            <w:r w:rsidRPr="00D209E5">
              <w:rPr>
                <w:rFonts w:eastAsia="Calibri"/>
                <w:b/>
                <w:i/>
                <w:iCs/>
                <w:sz w:val="24"/>
              </w:rPr>
              <w:t>О</w:t>
            </w:r>
            <w:r>
              <w:rPr>
                <w:rFonts w:eastAsia="Calibri"/>
                <w:b/>
                <w:i/>
                <w:iCs/>
                <w:sz w:val="24"/>
              </w:rPr>
              <w:t xml:space="preserve">казание услуг по подготовке, организации и проведению Корпоративного чемпионата Группы РусГидро среди юниоров по методике движения </w:t>
            </w:r>
            <w:r>
              <w:rPr>
                <w:rFonts w:eastAsia="Calibri"/>
                <w:b/>
                <w:i/>
                <w:iCs/>
                <w:sz w:val="24"/>
              </w:rPr>
              <w:lastRenderedPageBreak/>
              <w:t>«Профессионалы» (компетенция «Электромонтаж») на территории Российской Федерации</w:t>
            </w:r>
            <w:r w:rsidRPr="00EB2EAC">
              <w:rPr>
                <w:rFonts w:eastAsia="Calibri"/>
                <w:b/>
                <w:i/>
                <w:sz w:val="24"/>
                <w:szCs w:val="24"/>
              </w:rPr>
              <w:t>, в том числе:</w:t>
            </w:r>
          </w:p>
        </w:tc>
      </w:tr>
      <w:tr w:rsidR="00164D50" w:rsidRPr="00EB2EAC" w14:paraId="0383C5FE" w14:textId="77777777" w:rsidTr="00164D50">
        <w:tc>
          <w:tcPr>
            <w:tcW w:w="351" w:type="pct"/>
            <w:shd w:val="clear" w:color="auto" w:fill="auto"/>
          </w:tcPr>
          <w:p w14:paraId="0787AB29" w14:textId="77777777" w:rsidR="00164D50" w:rsidRPr="00EB2EAC" w:rsidRDefault="00164D50" w:rsidP="00D31520">
            <w:pPr>
              <w:pStyle w:val="aff9"/>
              <w:numPr>
                <w:ilvl w:val="1"/>
                <w:numId w:val="14"/>
              </w:numPr>
              <w:tabs>
                <w:tab w:val="left" w:pos="0"/>
              </w:tabs>
              <w:suppressAutoHyphens/>
              <w:spacing w:before="0" w:after="0" w:line="20" w:lineRule="atLeast"/>
              <w:jc w:val="center"/>
              <w:rPr>
                <w:i/>
              </w:rPr>
            </w:pPr>
          </w:p>
        </w:tc>
        <w:tc>
          <w:tcPr>
            <w:tcW w:w="2566" w:type="pct"/>
            <w:vAlign w:val="center"/>
          </w:tcPr>
          <w:p w14:paraId="7ABDFE09" w14:textId="300F53AF" w:rsidR="00164D50" w:rsidRPr="00EB2EAC" w:rsidRDefault="00164D50" w:rsidP="000C184C">
            <w:pPr>
              <w:suppressAutoHyphens/>
              <w:spacing w:before="0" w:after="0" w:line="2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EB2EAC">
              <w:rPr>
                <w:rFonts w:eastAsia="Calibri"/>
                <w:b/>
                <w:i/>
                <w:sz w:val="24"/>
                <w:szCs w:val="24"/>
              </w:rPr>
              <w:t xml:space="preserve">Приобретение (оплата) проездных </w:t>
            </w:r>
            <w:r w:rsidRPr="000C184C">
              <w:rPr>
                <w:rFonts w:eastAsia="Calibri"/>
                <w:b/>
                <w:i/>
                <w:sz w:val="24"/>
                <w:szCs w:val="24"/>
              </w:rPr>
              <w:t xml:space="preserve">документов для всех видов транспорта для не более 19 (Девятнадцати) </w:t>
            </w:r>
            <w:r w:rsidR="00CB6CFC">
              <w:rPr>
                <w:rFonts w:eastAsia="Calibri"/>
                <w:b/>
                <w:i/>
                <w:sz w:val="24"/>
                <w:szCs w:val="24"/>
              </w:rPr>
              <w:t>Участников Чемпионата</w:t>
            </w:r>
          </w:p>
        </w:tc>
        <w:tc>
          <w:tcPr>
            <w:tcW w:w="1113" w:type="pct"/>
            <w:vAlign w:val="center"/>
          </w:tcPr>
          <w:p w14:paraId="65C79DAC" w14:textId="77777777" w:rsidR="00164D50" w:rsidRPr="00EB2EAC" w:rsidRDefault="00164D50" w:rsidP="00DE42A3">
            <w:pPr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 w:rsidRPr="00EB2EAC">
              <w:rPr>
                <w:i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970" w:type="pct"/>
            <w:vAlign w:val="center"/>
          </w:tcPr>
          <w:p w14:paraId="35F8B9CF" w14:textId="1A152ABB" w:rsidR="00164D50" w:rsidRPr="00EB2EAC" w:rsidRDefault="00164D50" w:rsidP="00DE42A3">
            <w:pPr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22</w:t>
            </w:r>
            <w:r w:rsidRPr="00EB2EAC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  <w:lang w:val="en-US"/>
              </w:rPr>
              <w:t>9</w:t>
            </w:r>
            <w:r w:rsidRPr="00EB2EAC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  <w:lang w:val="en-US"/>
              </w:rPr>
              <w:t>6</w:t>
            </w:r>
          </w:p>
        </w:tc>
      </w:tr>
      <w:tr w:rsidR="00164D50" w:rsidRPr="00EB2EAC" w14:paraId="36EC4783" w14:textId="77777777" w:rsidTr="00164D50">
        <w:trPr>
          <w:trHeight w:val="54"/>
        </w:trPr>
        <w:tc>
          <w:tcPr>
            <w:tcW w:w="351" w:type="pct"/>
            <w:shd w:val="clear" w:color="auto" w:fill="auto"/>
          </w:tcPr>
          <w:p w14:paraId="4467DA2A" w14:textId="77777777" w:rsidR="00164D50" w:rsidRPr="00EB2EAC" w:rsidRDefault="00164D50" w:rsidP="00134730">
            <w:pPr>
              <w:pStyle w:val="aff9"/>
              <w:numPr>
                <w:ilvl w:val="1"/>
                <w:numId w:val="14"/>
              </w:numPr>
              <w:tabs>
                <w:tab w:val="left" w:pos="0"/>
              </w:tabs>
              <w:suppressAutoHyphens/>
              <w:spacing w:before="0" w:after="0" w:line="20" w:lineRule="atLeast"/>
              <w:ind w:left="20"/>
              <w:jc w:val="center"/>
              <w:rPr>
                <w:i/>
              </w:rPr>
            </w:pPr>
          </w:p>
        </w:tc>
        <w:tc>
          <w:tcPr>
            <w:tcW w:w="2566" w:type="pct"/>
            <w:vAlign w:val="center"/>
          </w:tcPr>
          <w:p w14:paraId="5F294723" w14:textId="3A98B269" w:rsidR="00164D50" w:rsidRPr="00EB2EAC" w:rsidRDefault="00164D50" w:rsidP="00250BC0">
            <w:pPr>
              <w:suppressAutoHyphens/>
              <w:spacing w:before="0" w:after="0" w:line="2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EB2EAC">
              <w:rPr>
                <w:rFonts w:eastAsia="Calibri"/>
                <w:b/>
                <w:i/>
                <w:sz w:val="24"/>
                <w:szCs w:val="24"/>
              </w:rPr>
              <w:t>Оказание услуг по организации проживания не более 2</w:t>
            </w:r>
            <w:r w:rsidRPr="00FA0B03">
              <w:rPr>
                <w:rFonts w:eastAsia="Calibri"/>
                <w:b/>
                <w:i/>
                <w:sz w:val="24"/>
                <w:szCs w:val="24"/>
              </w:rPr>
              <w:t>0</w:t>
            </w:r>
            <w:r w:rsidRPr="00EB2EAC">
              <w:rPr>
                <w:rFonts w:eastAsia="Calibri"/>
                <w:b/>
                <w:i/>
                <w:sz w:val="24"/>
                <w:szCs w:val="24"/>
              </w:rPr>
              <w:t xml:space="preserve"> (Двадцати) </w:t>
            </w:r>
            <w:r w:rsidR="00CB6CFC">
              <w:rPr>
                <w:rFonts w:eastAsia="Calibri"/>
                <w:b/>
                <w:i/>
                <w:sz w:val="24"/>
                <w:szCs w:val="24"/>
              </w:rPr>
              <w:t>Участников Чемпионата</w:t>
            </w:r>
          </w:p>
        </w:tc>
        <w:tc>
          <w:tcPr>
            <w:tcW w:w="1113" w:type="pct"/>
            <w:vAlign w:val="center"/>
          </w:tcPr>
          <w:p w14:paraId="4D9AE74D" w14:textId="3F83D1A2" w:rsidR="00164D50" w:rsidRPr="00EB2EAC" w:rsidRDefault="00164D50" w:rsidP="00DE42A3">
            <w:pPr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16</w:t>
            </w:r>
            <w:r w:rsidRPr="00EB2EAC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  <w:lang w:val="en-US"/>
              </w:rPr>
              <w:t>9</w:t>
            </w:r>
            <w:r w:rsidRPr="00EB2EAC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970" w:type="pct"/>
            <w:vAlign w:val="center"/>
          </w:tcPr>
          <w:p w14:paraId="4AA849CB" w14:textId="5F1CD4B3" w:rsidR="00164D50" w:rsidRPr="00EB2EAC" w:rsidRDefault="00164D50" w:rsidP="00DE42A3">
            <w:pPr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22</w:t>
            </w:r>
            <w:r w:rsidRPr="00EB2EAC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  <w:lang w:val="en-US"/>
              </w:rPr>
              <w:t>9</w:t>
            </w:r>
            <w:r w:rsidRPr="00EB2EAC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  <w:lang w:val="en-US"/>
              </w:rPr>
              <w:t>6</w:t>
            </w:r>
          </w:p>
        </w:tc>
      </w:tr>
      <w:tr w:rsidR="00164D50" w:rsidRPr="00EB2EAC" w14:paraId="1A63B0C9" w14:textId="77777777" w:rsidTr="00164D50">
        <w:trPr>
          <w:trHeight w:val="54"/>
        </w:trPr>
        <w:tc>
          <w:tcPr>
            <w:tcW w:w="351" w:type="pct"/>
            <w:shd w:val="clear" w:color="auto" w:fill="auto"/>
          </w:tcPr>
          <w:p w14:paraId="21804814" w14:textId="77777777" w:rsidR="00164D50" w:rsidRPr="00EB2EAC" w:rsidRDefault="00164D50" w:rsidP="00134730">
            <w:pPr>
              <w:pStyle w:val="aff9"/>
              <w:numPr>
                <w:ilvl w:val="1"/>
                <w:numId w:val="14"/>
              </w:numPr>
              <w:tabs>
                <w:tab w:val="left" w:pos="0"/>
              </w:tabs>
              <w:suppressAutoHyphens/>
              <w:spacing w:before="0" w:after="0" w:line="20" w:lineRule="atLeast"/>
              <w:ind w:left="20"/>
              <w:jc w:val="center"/>
              <w:rPr>
                <w:i/>
              </w:rPr>
            </w:pPr>
          </w:p>
        </w:tc>
        <w:tc>
          <w:tcPr>
            <w:tcW w:w="2566" w:type="pct"/>
            <w:shd w:val="clear" w:color="auto" w:fill="auto"/>
            <w:vAlign w:val="center"/>
          </w:tcPr>
          <w:p w14:paraId="5159F8C9" w14:textId="0F01357F" w:rsidR="00164D50" w:rsidRPr="00EB2EAC" w:rsidRDefault="00164D50" w:rsidP="00250BC0">
            <w:pPr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b/>
                <w:i/>
                <w:sz w:val="24"/>
                <w:szCs w:val="24"/>
              </w:rPr>
              <w:t xml:space="preserve">Оказание услуг по организации питания </w:t>
            </w:r>
            <w:r w:rsidR="00250BC0">
              <w:rPr>
                <w:rFonts w:eastAsia="Calibri"/>
                <w:b/>
                <w:i/>
                <w:sz w:val="24"/>
                <w:szCs w:val="24"/>
              </w:rPr>
              <w:t xml:space="preserve"> не более 25 (Двадцати пяти) Участников Чемпионата </w:t>
            </w:r>
          </w:p>
        </w:tc>
        <w:tc>
          <w:tcPr>
            <w:tcW w:w="1113" w:type="pct"/>
            <w:vAlign w:val="center"/>
          </w:tcPr>
          <w:p w14:paraId="03AA28D7" w14:textId="736D13CB" w:rsidR="00164D50" w:rsidRPr="00EB2EAC" w:rsidRDefault="00164D50" w:rsidP="00DE42A3">
            <w:pPr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16</w:t>
            </w:r>
            <w:r w:rsidRPr="00EB2EAC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  <w:lang w:val="en-US"/>
              </w:rPr>
              <w:t>9</w:t>
            </w:r>
            <w:r w:rsidRPr="00EB2EAC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970" w:type="pct"/>
            <w:vAlign w:val="center"/>
          </w:tcPr>
          <w:p w14:paraId="31ED7036" w14:textId="1E8849F3" w:rsidR="00164D50" w:rsidRPr="00EB2EAC" w:rsidRDefault="00164D50" w:rsidP="00DE42A3">
            <w:pPr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22</w:t>
            </w:r>
            <w:r w:rsidRPr="00EB2EAC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  <w:lang w:val="en-US"/>
              </w:rPr>
              <w:t>9</w:t>
            </w:r>
            <w:r w:rsidRPr="00EB2EAC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  <w:lang w:val="en-US"/>
              </w:rPr>
              <w:t>6</w:t>
            </w:r>
          </w:p>
        </w:tc>
      </w:tr>
      <w:tr w:rsidR="00164D50" w:rsidRPr="00EB2EAC" w14:paraId="4124D956" w14:textId="77777777" w:rsidTr="00164D50">
        <w:trPr>
          <w:trHeight w:val="54"/>
        </w:trPr>
        <w:tc>
          <w:tcPr>
            <w:tcW w:w="351" w:type="pct"/>
            <w:shd w:val="clear" w:color="auto" w:fill="auto"/>
          </w:tcPr>
          <w:p w14:paraId="22C249FB" w14:textId="77777777" w:rsidR="00164D50" w:rsidRPr="00EB2EAC" w:rsidRDefault="00164D50" w:rsidP="00134730">
            <w:pPr>
              <w:pStyle w:val="aff9"/>
              <w:numPr>
                <w:ilvl w:val="1"/>
                <w:numId w:val="14"/>
              </w:numPr>
              <w:tabs>
                <w:tab w:val="left" w:pos="0"/>
              </w:tabs>
              <w:suppressAutoHyphens/>
              <w:spacing w:before="0" w:after="0" w:line="20" w:lineRule="atLeast"/>
              <w:ind w:left="20"/>
              <w:jc w:val="center"/>
              <w:rPr>
                <w:i/>
              </w:rPr>
            </w:pPr>
          </w:p>
        </w:tc>
        <w:tc>
          <w:tcPr>
            <w:tcW w:w="2566" w:type="pct"/>
            <w:vAlign w:val="center"/>
          </w:tcPr>
          <w:p w14:paraId="129CD9DC" w14:textId="77777777" w:rsidR="00164D50" w:rsidRPr="00EB2EAC" w:rsidRDefault="00164D50" w:rsidP="000C184C">
            <w:pPr>
              <w:suppressAutoHyphens/>
              <w:spacing w:before="0" w:after="0" w:line="2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EB2EAC">
              <w:rPr>
                <w:rFonts w:eastAsia="Calibri"/>
                <w:b/>
                <w:i/>
                <w:sz w:val="24"/>
                <w:szCs w:val="24"/>
              </w:rPr>
              <w:t>Оказание услуг по подготовке и оформлению площадки Чемпионата с использованием фирменной символики Чемпионата</w:t>
            </w:r>
          </w:p>
        </w:tc>
        <w:tc>
          <w:tcPr>
            <w:tcW w:w="1113" w:type="pct"/>
            <w:vAlign w:val="center"/>
          </w:tcPr>
          <w:p w14:paraId="265E7ED3" w14:textId="66135B76" w:rsidR="00164D50" w:rsidRPr="00EB2EAC" w:rsidRDefault="00164D50" w:rsidP="00DE42A3">
            <w:pPr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16</w:t>
            </w:r>
            <w:r w:rsidRPr="00EB2EAC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  <w:lang w:val="en-US"/>
              </w:rPr>
              <w:t>9</w:t>
            </w:r>
            <w:r w:rsidRPr="00EB2EAC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970" w:type="pct"/>
            <w:vAlign w:val="center"/>
          </w:tcPr>
          <w:p w14:paraId="12343D72" w14:textId="75DE9BC6" w:rsidR="00164D50" w:rsidRPr="00EB2EAC" w:rsidRDefault="00164D50" w:rsidP="00951FCD">
            <w:pPr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21</w:t>
            </w:r>
            <w:r w:rsidRPr="00EB2EAC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  <w:lang w:val="en-US"/>
              </w:rPr>
              <w:t>9</w:t>
            </w:r>
            <w:r w:rsidRPr="00EB2EAC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  <w:lang w:val="en-US"/>
              </w:rPr>
              <w:t>6</w:t>
            </w:r>
          </w:p>
        </w:tc>
      </w:tr>
      <w:tr w:rsidR="00164D50" w:rsidRPr="00EB2EAC" w14:paraId="64C01367" w14:textId="77777777" w:rsidTr="00164D50">
        <w:trPr>
          <w:trHeight w:val="54"/>
        </w:trPr>
        <w:tc>
          <w:tcPr>
            <w:tcW w:w="351" w:type="pct"/>
            <w:shd w:val="clear" w:color="auto" w:fill="auto"/>
          </w:tcPr>
          <w:p w14:paraId="3DB2814C" w14:textId="77777777" w:rsidR="00164D50" w:rsidRPr="00EB2EAC" w:rsidRDefault="00164D50" w:rsidP="00134730">
            <w:pPr>
              <w:pStyle w:val="aff9"/>
              <w:numPr>
                <w:ilvl w:val="1"/>
                <w:numId w:val="14"/>
              </w:numPr>
              <w:tabs>
                <w:tab w:val="left" w:pos="0"/>
              </w:tabs>
              <w:suppressAutoHyphens/>
              <w:spacing w:before="0" w:after="0" w:line="20" w:lineRule="atLeast"/>
              <w:ind w:left="20"/>
              <w:jc w:val="center"/>
              <w:rPr>
                <w:i/>
              </w:rPr>
            </w:pPr>
          </w:p>
        </w:tc>
        <w:tc>
          <w:tcPr>
            <w:tcW w:w="2566" w:type="pct"/>
            <w:vAlign w:val="center"/>
          </w:tcPr>
          <w:p w14:paraId="04171E46" w14:textId="77777777" w:rsidR="00164D50" w:rsidRPr="00EB2EAC" w:rsidRDefault="00164D50" w:rsidP="000C184C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b/>
                <w:i/>
                <w:sz w:val="24"/>
                <w:szCs w:val="24"/>
              </w:rPr>
              <w:t>Оказание услуг по организации медицинского сопровождения</w:t>
            </w:r>
          </w:p>
        </w:tc>
        <w:tc>
          <w:tcPr>
            <w:tcW w:w="1113" w:type="pct"/>
            <w:vAlign w:val="center"/>
          </w:tcPr>
          <w:p w14:paraId="05F118DC" w14:textId="399C2992" w:rsidR="00164D50" w:rsidRPr="00EB2EAC" w:rsidRDefault="00164D50" w:rsidP="00DE42A3">
            <w:pPr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16</w:t>
            </w:r>
            <w:r w:rsidRPr="00EB2EAC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  <w:lang w:val="en-US"/>
              </w:rPr>
              <w:t>9</w:t>
            </w:r>
            <w:r w:rsidRPr="00EB2EAC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970" w:type="pct"/>
            <w:vAlign w:val="center"/>
          </w:tcPr>
          <w:p w14:paraId="0D535098" w14:textId="7CF0EA13" w:rsidR="00164D50" w:rsidRPr="00EB2EAC" w:rsidRDefault="00164D50" w:rsidP="00DE42A3">
            <w:pPr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22</w:t>
            </w:r>
            <w:r w:rsidRPr="00EB2EAC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  <w:lang w:val="en-US"/>
              </w:rPr>
              <w:t>9</w:t>
            </w:r>
            <w:r w:rsidRPr="00EB2EAC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  <w:lang w:val="en-US"/>
              </w:rPr>
              <w:t>6</w:t>
            </w:r>
          </w:p>
        </w:tc>
      </w:tr>
      <w:tr w:rsidR="00164D50" w:rsidRPr="00EB2EAC" w14:paraId="3641D905" w14:textId="77777777" w:rsidTr="00164D50">
        <w:trPr>
          <w:trHeight w:val="54"/>
        </w:trPr>
        <w:tc>
          <w:tcPr>
            <w:tcW w:w="351" w:type="pct"/>
            <w:shd w:val="clear" w:color="auto" w:fill="auto"/>
          </w:tcPr>
          <w:p w14:paraId="123DD207" w14:textId="77777777" w:rsidR="00164D50" w:rsidRPr="00EB2EAC" w:rsidRDefault="00164D50" w:rsidP="00134730">
            <w:pPr>
              <w:pStyle w:val="aff9"/>
              <w:numPr>
                <w:ilvl w:val="1"/>
                <w:numId w:val="14"/>
              </w:numPr>
              <w:tabs>
                <w:tab w:val="left" w:pos="0"/>
              </w:tabs>
              <w:suppressAutoHyphens/>
              <w:spacing w:before="0" w:after="0" w:line="20" w:lineRule="atLeast"/>
              <w:ind w:left="20"/>
              <w:jc w:val="center"/>
              <w:rPr>
                <w:i/>
              </w:rPr>
            </w:pPr>
          </w:p>
        </w:tc>
        <w:tc>
          <w:tcPr>
            <w:tcW w:w="2566" w:type="pct"/>
            <w:vAlign w:val="center"/>
          </w:tcPr>
          <w:p w14:paraId="68AF0705" w14:textId="77777777" w:rsidR="00164D50" w:rsidRPr="00EB2EAC" w:rsidRDefault="00164D50" w:rsidP="000C184C">
            <w:pPr>
              <w:suppressAutoHyphens/>
              <w:spacing w:before="0" w:after="0" w:line="2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EB2EAC">
              <w:rPr>
                <w:rFonts w:eastAsia="Calibri"/>
                <w:b/>
                <w:i/>
                <w:sz w:val="24"/>
                <w:szCs w:val="24"/>
              </w:rPr>
              <w:t>Оказание услуг по организации культурной программы Чемпионата</w:t>
            </w:r>
          </w:p>
        </w:tc>
        <w:tc>
          <w:tcPr>
            <w:tcW w:w="1113" w:type="pct"/>
            <w:vAlign w:val="center"/>
          </w:tcPr>
          <w:p w14:paraId="1DAD38AA" w14:textId="0AF6EDC3" w:rsidR="00164D50" w:rsidRPr="00EB2EAC" w:rsidRDefault="00164D50" w:rsidP="00DE42A3">
            <w:pPr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21</w:t>
            </w:r>
            <w:r w:rsidRPr="00EB2EAC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  <w:lang w:val="en-US"/>
              </w:rPr>
              <w:t>9</w:t>
            </w:r>
            <w:r w:rsidRPr="00EB2EAC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970" w:type="pct"/>
            <w:vAlign w:val="center"/>
          </w:tcPr>
          <w:p w14:paraId="1963902D" w14:textId="36A1BC31" w:rsidR="00164D50" w:rsidRPr="00EB2EAC" w:rsidRDefault="00164D50" w:rsidP="00DE42A3">
            <w:pPr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21</w:t>
            </w:r>
            <w:r w:rsidRPr="00EB2EAC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  <w:lang w:val="en-US"/>
              </w:rPr>
              <w:t>9</w:t>
            </w:r>
            <w:r w:rsidRPr="00EB2EAC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  <w:lang w:val="en-US"/>
              </w:rPr>
              <w:t>6</w:t>
            </w:r>
          </w:p>
        </w:tc>
      </w:tr>
      <w:tr w:rsidR="00164D50" w:rsidRPr="00EB2EAC" w14:paraId="58E33DA4" w14:textId="77777777" w:rsidTr="00164D50">
        <w:trPr>
          <w:trHeight w:val="54"/>
        </w:trPr>
        <w:tc>
          <w:tcPr>
            <w:tcW w:w="351" w:type="pct"/>
            <w:shd w:val="clear" w:color="auto" w:fill="auto"/>
          </w:tcPr>
          <w:p w14:paraId="172F7361" w14:textId="77777777" w:rsidR="00164D50" w:rsidRPr="00EB2EAC" w:rsidRDefault="00164D50" w:rsidP="00134730">
            <w:pPr>
              <w:pStyle w:val="aff9"/>
              <w:numPr>
                <w:ilvl w:val="1"/>
                <w:numId w:val="14"/>
              </w:numPr>
              <w:tabs>
                <w:tab w:val="left" w:pos="0"/>
              </w:tabs>
              <w:suppressAutoHyphens/>
              <w:spacing w:before="0" w:after="0" w:line="20" w:lineRule="atLeast"/>
              <w:ind w:left="20"/>
              <w:jc w:val="center"/>
              <w:rPr>
                <w:i/>
              </w:rPr>
            </w:pPr>
          </w:p>
        </w:tc>
        <w:tc>
          <w:tcPr>
            <w:tcW w:w="2566" w:type="pct"/>
            <w:vAlign w:val="center"/>
          </w:tcPr>
          <w:p w14:paraId="126A0C8F" w14:textId="77777777" w:rsidR="00164D50" w:rsidRPr="005D6E79" w:rsidRDefault="00164D50" w:rsidP="000C184C">
            <w:pPr>
              <w:suppressAutoHyphens/>
              <w:spacing w:before="0" w:after="0" w:line="2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5D6E79">
              <w:rPr>
                <w:rFonts w:eastAsia="Calibri"/>
                <w:b/>
                <w:i/>
                <w:sz w:val="24"/>
                <w:szCs w:val="24"/>
              </w:rPr>
              <w:t>Оказание услуг по обеспечению расходными и информационными материалами</w:t>
            </w:r>
          </w:p>
        </w:tc>
        <w:tc>
          <w:tcPr>
            <w:tcW w:w="1113" w:type="pct"/>
            <w:vAlign w:val="center"/>
          </w:tcPr>
          <w:p w14:paraId="097085E5" w14:textId="607CA18E" w:rsidR="00164D50" w:rsidRPr="005D6E79" w:rsidRDefault="00164D50" w:rsidP="00DE42A3">
            <w:pPr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16</w:t>
            </w:r>
            <w:r w:rsidRPr="00EB2EAC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  <w:lang w:val="en-US"/>
              </w:rPr>
              <w:t>9</w:t>
            </w:r>
            <w:r w:rsidRPr="00EB2EAC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970" w:type="pct"/>
            <w:vAlign w:val="center"/>
          </w:tcPr>
          <w:p w14:paraId="3CCD61A8" w14:textId="72D21B78" w:rsidR="00164D50" w:rsidRPr="005D6E79" w:rsidRDefault="00164D50" w:rsidP="00DE42A3">
            <w:pPr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16</w:t>
            </w:r>
            <w:r w:rsidRPr="00EB2EAC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  <w:lang w:val="en-US"/>
              </w:rPr>
              <w:t>9</w:t>
            </w:r>
            <w:r w:rsidRPr="00EB2EAC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  <w:lang w:val="en-US"/>
              </w:rPr>
              <w:t>6</w:t>
            </w:r>
          </w:p>
        </w:tc>
      </w:tr>
      <w:tr w:rsidR="00164D50" w:rsidRPr="00EB2EAC" w14:paraId="22F88C9F" w14:textId="77777777" w:rsidTr="00164D50">
        <w:trPr>
          <w:trHeight w:val="54"/>
        </w:trPr>
        <w:tc>
          <w:tcPr>
            <w:tcW w:w="351" w:type="pct"/>
            <w:shd w:val="clear" w:color="auto" w:fill="auto"/>
          </w:tcPr>
          <w:p w14:paraId="20C0A063" w14:textId="77777777" w:rsidR="00164D50" w:rsidRPr="00EB2EAC" w:rsidRDefault="00164D50" w:rsidP="00134730">
            <w:pPr>
              <w:pStyle w:val="aff9"/>
              <w:numPr>
                <w:ilvl w:val="1"/>
                <w:numId w:val="14"/>
              </w:numPr>
              <w:tabs>
                <w:tab w:val="left" w:pos="0"/>
              </w:tabs>
              <w:suppressAutoHyphens/>
              <w:spacing w:before="0" w:after="0" w:line="20" w:lineRule="atLeast"/>
              <w:ind w:left="20"/>
              <w:jc w:val="center"/>
              <w:rPr>
                <w:i/>
              </w:rPr>
            </w:pPr>
          </w:p>
        </w:tc>
        <w:tc>
          <w:tcPr>
            <w:tcW w:w="2566" w:type="pct"/>
            <w:vAlign w:val="center"/>
          </w:tcPr>
          <w:p w14:paraId="18D5A758" w14:textId="77777777" w:rsidR="00164D50" w:rsidRPr="00EB2EAC" w:rsidRDefault="00164D50" w:rsidP="000C184C">
            <w:pPr>
              <w:suppressAutoHyphens/>
              <w:spacing w:before="0" w:after="0" w:line="2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EB2EAC">
              <w:rPr>
                <w:rFonts w:eastAsia="Calibri"/>
                <w:b/>
                <w:i/>
                <w:sz w:val="24"/>
                <w:szCs w:val="24"/>
              </w:rPr>
              <w:t>Оказание услуг по организации церемонии торжественного закрытия Чемпионата</w:t>
            </w:r>
          </w:p>
        </w:tc>
        <w:tc>
          <w:tcPr>
            <w:tcW w:w="1113" w:type="pct"/>
            <w:vAlign w:val="center"/>
          </w:tcPr>
          <w:p w14:paraId="5781A958" w14:textId="6E804044" w:rsidR="00164D50" w:rsidRPr="00EB2EAC" w:rsidRDefault="00164D50" w:rsidP="00DE42A3">
            <w:pPr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21</w:t>
            </w:r>
            <w:r w:rsidRPr="00EB2EAC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  <w:lang w:val="en-US"/>
              </w:rPr>
              <w:t>9</w:t>
            </w:r>
            <w:r w:rsidRPr="00EB2EAC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970" w:type="pct"/>
            <w:vAlign w:val="center"/>
          </w:tcPr>
          <w:p w14:paraId="244A6EA9" w14:textId="2E000549" w:rsidR="00164D50" w:rsidRPr="00EB2EAC" w:rsidRDefault="00164D50" w:rsidP="00DE42A3">
            <w:pPr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21</w:t>
            </w:r>
            <w:r w:rsidRPr="00EB2EAC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  <w:lang w:val="en-US"/>
              </w:rPr>
              <w:t>9</w:t>
            </w:r>
            <w:r w:rsidRPr="00EB2EAC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  <w:lang w:val="en-US"/>
              </w:rPr>
              <w:t>6</w:t>
            </w:r>
          </w:p>
        </w:tc>
      </w:tr>
      <w:tr w:rsidR="00164D50" w:rsidRPr="00EB2EAC" w14:paraId="749930E1" w14:textId="77777777" w:rsidTr="00164D50">
        <w:trPr>
          <w:trHeight w:val="54"/>
        </w:trPr>
        <w:tc>
          <w:tcPr>
            <w:tcW w:w="351" w:type="pct"/>
            <w:shd w:val="clear" w:color="auto" w:fill="auto"/>
          </w:tcPr>
          <w:p w14:paraId="34377D3D" w14:textId="77777777" w:rsidR="00164D50" w:rsidRPr="00EB2EAC" w:rsidRDefault="00164D50" w:rsidP="00134730">
            <w:pPr>
              <w:pStyle w:val="aff9"/>
              <w:numPr>
                <w:ilvl w:val="1"/>
                <w:numId w:val="14"/>
              </w:numPr>
              <w:tabs>
                <w:tab w:val="left" w:pos="0"/>
              </w:tabs>
              <w:suppressAutoHyphens/>
              <w:spacing w:before="0" w:after="0" w:line="20" w:lineRule="atLeast"/>
              <w:ind w:left="20"/>
              <w:jc w:val="center"/>
              <w:rPr>
                <w:i/>
              </w:rPr>
            </w:pPr>
          </w:p>
        </w:tc>
        <w:tc>
          <w:tcPr>
            <w:tcW w:w="2566" w:type="pct"/>
            <w:vAlign w:val="center"/>
          </w:tcPr>
          <w:p w14:paraId="4FCC5FF5" w14:textId="77777777" w:rsidR="00164D50" w:rsidRPr="00EB2EAC" w:rsidRDefault="00164D50" w:rsidP="000C184C">
            <w:pPr>
              <w:suppressAutoHyphens/>
              <w:spacing w:before="0" w:after="0" w:line="20" w:lineRule="atLeast"/>
              <w:rPr>
                <w:rFonts w:eastAsia="Calibri"/>
                <w:i/>
                <w:sz w:val="24"/>
                <w:szCs w:val="24"/>
              </w:rPr>
            </w:pPr>
            <w:r w:rsidRPr="00EB2EAC">
              <w:rPr>
                <w:rFonts w:eastAsia="Calibri"/>
                <w:b/>
                <w:i/>
                <w:sz w:val="24"/>
                <w:szCs w:val="24"/>
              </w:rPr>
              <w:t>Оказание услуг по административно-техническому сопровождению</w:t>
            </w:r>
          </w:p>
        </w:tc>
        <w:tc>
          <w:tcPr>
            <w:tcW w:w="1113" w:type="pct"/>
            <w:vAlign w:val="center"/>
          </w:tcPr>
          <w:p w14:paraId="6E8A08D3" w14:textId="16A7140D" w:rsidR="00164D50" w:rsidRPr="00EB2EAC" w:rsidRDefault="00164D50" w:rsidP="00DE42A3">
            <w:pPr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16</w:t>
            </w:r>
            <w:r w:rsidRPr="00EB2EAC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  <w:lang w:val="en-US"/>
              </w:rPr>
              <w:t>9</w:t>
            </w:r>
            <w:r w:rsidRPr="00EB2EAC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970" w:type="pct"/>
            <w:vAlign w:val="center"/>
          </w:tcPr>
          <w:p w14:paraId="40818A27" w14:textId="0E258D36" w:rsidR="00164D50" w:rsidRPr="00EB2EAC" w:rsidRDefault="00164D50" w:rsidP="00DE42A3">
            <w:pPr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22</w:t>
            </w:r>
            <w:r w:rsidRPr="00EB2EAC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  <w:lang w:val="en-US"/>
              </w:rPr>
              <w:t>9</w:t>
            </w:r>
            <w:r w:rsidRPr="00EB2EAC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  <w:lang w:val="en-US"/>
              </w:rPr>
              <w:t>6</w:t>
            </w:r>
          </w:p>
        </w:tc>
      </w:tr>
      <w:tr w:rsidR="0005110A" w:rsidRPr="00EB2EAC" w14:paraId="6AC5846A" w14:textId="77777777" w:rsidTr="00164D50">
        <w:trPr>
          <w:trHeight w:val="54"/>
        </w:trPr>
        <w:tc>
          <w:tcPr>
            <w:tcW w:w="351" w:type="pct"/>
            <w:shd w:val="clear" w:color="auto" w:fill="auto"/>
          </w:tcPr>
          <w:p w14:paraId="7C4B5384" w14:textId="77777777" w:rsidR="0005110A" w:rsidRPr="00EB2EAC" w:rsidRDefault="0005110A" w:rsidP="0005110A">
            <w:pPr>
              <w:pStyle w:val="aff9"/>
              <w:numPr>
                <w:ilvl w:val="1"/>
                <w:numId w:val="14"/>
              </w:numPr>
              <w:tabs>
                <w:tab w:val="left" w:pos="0"/>
              </w:tabs>
              <w:suppressAutoHyphens/>
              <w:spacing w:before="0" w:after="0" w:line="20" w:lineRule="atLeast"/>
              <w:ind w:left="20"/>
              <w:jc w:val="center"/>
              <w:rPr>
                <w:i/>
              </w:rPr>
            </w:pPr>
          </w:p>
        </w:tc>
        <w:tc>
          <w:tcPr>
            <w:tcW w:w="2566" w:type="pct"/>
            <w:vAlign w:val="center"/>
          </w:tcPr>
          <w:p w14:paraId="70CFECAE" w14:textId="463891AF" w:rsidR="0005110A" w:rsidRPr="00EB2EAC" w:rsidRDefault="0005110A" w:rsidP="0005110A">
            <w:pPr>
              <w:suppressAutoHyphens/>
              <w:spacing w:before="0" w:after="0" w:line="2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05110A">
              <w:rPr>
                <w:rFonts w:eastAsia="Calibri"/>
                <w:b/>
                <w:i/>
                <w:sz w:val="24"/>
                <w:szCs w:val="24"/>
              </w:rPr>
              <w:t>Оказание услуг по организации фотосъе</w:t>
            </w:r>
            <w:r>
              <w:rPr>
                <w:rFonts w:eastAsia="Calibri"/>
                <w:b/>
                <w:i/>
                <w:sz w:val="24"/>
                <w:szCs w:val="24"/>
              </w:rPr>
              <w:t>мки и видеосъемки мероприятий Че</w:t>
            </w:r>
            <w:r w:rsidRPr="0005110A">
              <w:rPr>
                <w:rFonts w:eastAsia="Calibri"/>
                <w:b/>
                <w:i/>
                <w:sz w:val="24"/>
                <w:szCs w:val="24"/>
              </w:rPr>
              <w:t>мпионата</w:t>
            </w:r>
          </w:p>
        </w:tc>
        <w:tc>
          <w:tcPr>
            <w:tcW w:w="1113" w:type="pct"/>
            <w:vAlign w:val="center"/>
          </w:tcPr>
          <w:p w14:paraId="73B7C79E" w14:textId="076C0208" w:rsidR="0005110A" w:rsidRPr="00954E70" w:rsidRDefault="0005110A" w:rsidP="0005110A">
            <w:pPr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16</w:t>
            </w:r>
            <w:r w:rsidRPr="00EB2EAC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  <w:lang w:val="en-US"/>
              </w:rPr>
              <w:t>9</w:t>
            </w:r>
            <w:r w:rsidRPr="00EB2EAC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970" w:type="pct"/>
            <w:vAlign w:val="center"/>
          </w:tcPr>
          <w:p w14:paraId="6C71F4B4" w14:textId="65688366" w:rsidR="0005110A" w:rsidRPr="00954E70" w:rsidRDefault="0005110A" w:rsidP="0005110A">
            <w:pPr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25</w:t>
            </w:r>
            <w:r w:rsidRPr="00EB2EAC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  <w:lang w:val="en-US"/>
              </w:rPr>
              <w:t>9</w:t>
            </w:r>
            <w:r w:rsidRPr="00EB2EAC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  <w:lang w:val="en-US"/>
              </w:rPr>
              <w:t>6</w:t>
            </w:r>
          </w:p>
        </w:tc>
      </w:tr>
      <w:tr w:rsidR="00501BC2" w:rsidRPr="00EB2EAC" w14:paraId="6C5A2615" w14:textId="77777777" w:rsidTr="00164D50">
        <w:trPr>
          <w:trHeight w:val="54"/>
        </w:trPr>
        <w:tc>
          <w:tcPr>
            <w:tcW w:w="351" w:type="pct"/>
            <w:shd w:val="clear" w:color="auto" w:fill="auto"/>
          </w:tcPr>
          <w:p w14:paraId="311DD106" w14:textId="77777777" w:rsidR="00501BC2" w:rsidRPr="00EB2EAC" w:rsidRDefault="00501BC2" w:rsidP="00501BC2">
            <w:pPr>
              <w:pStyle w:val="aff9"/>
              <w:numPr>
                <w:ilvl w:val="1"/>
                <w:numId w:val="14"/>
              </w:numPr>
              <w:tabs>
                <w:tab w:val="left" w:pos="0"/>
              </w:tabs>
              <w:suppressAutoHyphens/>
              <w:spacing w:before="0" w:after="0" w:line="20" w:lineRule="atLeast"/>
              <w:ind w:left="20"/>
              <w:jc w:val="center"/>
              <w:rPr>
                <w:i/>
              </w:rPr>
            </w:pPr>
            <w:bookmarkStart w:id="33" w:name="_Toc50125131"/>
          </w:p>
        </w:tc>
        <w:tc>
          <w:tcPr>
            <w:tcW w:w="2566" w:type="pct"/>
            <w:vAlign w:val="center"/>
          </w:tcPr>
          <w:p w14:paraId="5FE8B363" w14:textId="05191FE9" w:rsidR="00501BC2" w:rsidRPr="0005110A" w:rsidRDefault="00501BC2" w:rsidP="00501BC2">
            <w:pPr>
              <w:suppressAutoHyphens/>
              <w:spacing w:before="0" w:after="0" w:line="2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501BC2">
              <w:rPr>
                <w:rFonts w:eastAsia="Calibri"/>
                <w:b/>
                <w:i/>
                <w:sz w:val="24"/>
                <w:szCs w:val="24"/>
              </w:rPr>
              <w:t>Оказание услуг по организации информационного сопровождения мероприятий Чемпионата</w:t>
            </w:r>
          </w:p>
        </w:tc>
        <w:tc>
          <w:tcPr>
            <w:tcW w:w="1113" w:type="pct"/>
            <w:vAlign w:val="center"/>
          </w:tcPr>
          <w:p w14:paraId="7D36BF7E" w14:textId="02EDDFED" w:rsidR="00501BC2" w:rsidRPr="00954E70" w:rsidRDefault="00501BC2" w:rsidP="00501BC2">
            <w:pPr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16</w:t>
            </w:r>
            <w:r w:rsidRPr="00EB2EAC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  <w:lang w:val="en-US"/>
              </w:rPr>
              <w:t>9</w:t>
            </w:r>
            <w:r w:rsidRPr="00EB2EAC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970" w:type="pct"/>
            <w:vAlign w:val="center"/>
          </w:tcPr>
          <w:p w14:paraId="385D3F82" w14:textId="6D288E1D" w:rsidR="00501BC2" w:rsidRPr="00954E70" w:rsidRDefault="00501BC2" w:rsidP="005B4C62">
            <w:pPr>
              <w:spacing w:before="0" w:after="0" w:line="2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2</w:t>
            </w:r>
            <w:r w:rsidR="005B4C62">
              <w:rPr>
                <w:i/>
                <w:sz w:val="24"/>
                <w:szCs w:val="24"/>
              </w:rPr>
              <w:t>5.</w:t>
            </w:r>
            <w:r w:rsidRPr="00EB2EAC">
              <w:rPr>
                <w:i/>
                <w:sz w:val="24"/>
                <w:szCs w:val="24"/>
              </w:rPr>
              <w:t>0</w:t>
            </w:r>
            <w:r>
              <w:rPr>
                <w:i/>
                <w:sz w:val="24"/>
                <w:szCs w:val="24"/>
                <w:lang w:val="en-US"/>
              </w:rPr>
              <w:t>9</w:t>
            </w:r>
            <w:r w:rsidRPr="00EB2EAC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  <w:lang w:val="en-US"/>
              </w:rPr>
              <w:t>6</w:t>
            </w:r>
          </w:p>
        </w:tc>
      </w:tr>
    </w:tbl>
    <w:p w14:paraId="710C4608" w14:textId="77777777" w:rsidR="00B1058D" w:rsidRDefault="00B1058D" w:rsidP="00B1058D">
      <w:pPr>
        <w:spacing w:before="0" w:after="0" w:line="20" w:lineRule="atLeast"/>
        <w:ind w:firstLine="700"/>
        <w:rPr>
          <w:sz w:val="24"/>
          <w:highlight w:val="yellow"/>
        </w:rPr>
      </w:pPr>
    </w:p>
    <w:p w14:paraId="33F528B1" w14:textId="77777777" w:rsidR="00EB5AE9" w:rsidRPr="00EB2EAC" w:rsidRDefault="00EB5AE9" w:rsidP="00B1058D">
      <w:pPr>
        <w:pStyle w:val="1"/>
        <w:numPr>
          <w:ilvl w:val="0"/>
          <w:numId w:val="0"/>
        </w:numPr>
        <w:sectPr w:rsidR="00EB5AE9" w:rsidRPr="00EB2EAC" w:rsidSect="00EB5AE9">
          <w:headerReference w:type="even" r:id="rId9"/>
          <w:headerReference w:type="default" r:id="rId10"/>
          <w:headerReference w:type="first" r:id="rId11"/>
          <w:pgSz w:w="11906" w:h="16838" w:code="9"/>
          <w:pgMar w:top="1134" w:right="566" w:bottom="719" w:left="1134" w:header="680" w:footer="737" w:gutter="0"/>
          <w:cols w:space="708"/>
          <w:titlePg/>
          <w:docGrid w:linePitch="360"/>
        </w:sectPr>
      </w:pPr>
    </w:p>
    <w:p w14:paraId="5F26D901" w14:textId="20BC992D" w:rsidR="00EB5AE9" w:rsidRPr="005D6E79" w:rsidRDefault="00EB5AE9" w:rsidP="00B1058D">
      <w:pPr>
        <w:pStyle w:val="4"/>
      </w:pPr>
      <w:bookmarkStart w:id="34" w:name="_Toc46743511"/>
      <w:bookmarkStart w:id="35" w:name="_Toc127180239"/>
      <w:bookmarkStart w:id="36" w:name="_Toc51339698"/>
      <w:r w:rsidRPr="005D6E79">
        <w:lastRenderedPageBreak/>
        <w:t xml:space="preserve">Требования к </w:t>
      </w:r>
      <w:bookmarkEnd w:id="34"/>
      <w:r w:rsidRPr="005D6E79">
        <w:t xml:space="preserve">качеству </w:t>
      </w:r>
      <w:r w:rsidR="00B1058D" w:rsidRPr="005D6E79">
        <w:rPr>
          <w:lang w:val="ru-RU"/>
        </w:rPr>
        <w:t>У</w:t>
      </w:r>
      <w:r w:rsidRPr="005D6E79">
        <w:t>слуг</w:t>
      </w:r>
      <w:bookmarkEnd w:id="35"/>
    </w:p>
    <w:p w14:paraId="705FD8DF" w14:textId="2CF10C27" w:rsidR="00EB5AE9" w:rsidRPr="005D6E79" w:rsidRDefault="00825E49" w:rsidP="00B1058D">
      <w:pPr>
        <w:pStyle w:val="1"/>
        <w:numPr>
          <w:ilvl w:val="0"/>
          <w:numId w:val="0"/>
        </w:numPr>
        <w:rPr>
          <w:bCs/>
          <w:sz w:val="24"/>
          <w:szCs w:val="24"/>
          <w:lang w:val="ru-RU"/>
        </w:rPr>
      </w:pPr>
      <w:bookmarkStart w:id="37" w:name="_Toc127180240"/>
      <w:bookmarkStart w:id="38" w:name="_Toc135990791"/>
      <w:r w:rsidRPr="005D6E79">
        <w:rPr>
          <w:sz w:val="24"/>
          <w:szCs w:val="24"/>
        </w:rPr>
        <w:t xml:space="preserve">Таблица </w:t>
      </w:r>
      <w:r w:rsidR="00EB5AE9" w:rsidRPr="005D6E79">
        <w:rPr>
          <w:sz w:val="24"/>
          <w:szCs w:val="24"/>
        </w:rPr>
        <w:t xml:space="preserve">4. Требования к </w:t>
      </w:r>
      <w:bookmarkEnd w:id="33"/>
      <w:bookmarkEnd w:id="36"/>
      <w:r w:rsidR="00EB5AE9" w:rsidRPr="005D6E79">
        <w:rPr>
          <w:sz w:val="24"/>
          <w:szCs w:val="24"/>
        </w:rPr>
        <w:t xml:space="preserve">качеству </w:t>
      </w:r>
      <w:r w:rsidR="00B1058D" w:rsidRPr="005D6E79">
        <w:rPr>
          <w:sz w:val="24"/>
          <w:szCs w:val="24"/>
          <w:lang w:val="ru-RU"/>
        </w:rPr>
        <w:t>У</w:t>
      </w:r>
      <w:r w:rsidR="00EB5AE9" w:rsidRPr="005D6E79">
        <w:rPr>
          <w:sz w:val="24"/>
          <w:szCs w:val="24"/>
        </w:rPr>
        <w:t>слуг</w:t>
      </w:r>
      <w:bookmarkEnd w:id="37"/>
      <w:bookmarkEnd w:id="38"/>
    </w:p>
    <w:p w14:paraId="280FD73A" w14:textId="77777777" w:rsidR="00EB5AE9" w:rsidRPr="005D6E79" w:rsidRDefault="00EB5AE9" w:rsidP="00D31520">
      <w:pPr>
        <w:spacing w:before="0" w:after="0" w:line="20" w:lineRule="atLeast"/>
        <w:rPr>
          <w:b/>
          <w:bCs/>
          <w:sz w:val="24"/>
          <w:szCs w:val="24"/>
        </w:rPr>
      </w:pPr>
      <w:r w:rsidRPr="005D6E79">
        <w:rPr>
          <w:b/>
          <w:bCs/>
          <w:sz w:val="24"/>
          <w:szCs w:val="24"/>
        </w:rPr>
        <w:t>Наименование услуг:</w:t>
      </w:r>
    </w:p>
    <w:p w14:paraId="32173F6C" w14:textId="75AF19E9" w:rsidR="00EB5AE9" w:rsidRPr="00EB2EAC" w:rsidRDefault="00164D50" w:rsidP="00D31520">
      <w:pPr>
        <w:spacing w:before="0" w:after="0" w:line="20" w:lineRule="atLeast"/>
        <w:rPr>
          <w:i/>
          <w:iCs/>
          <w:shd w:val="clear" w:color="auto" w:fill="FFFF99"/>
        </w:rPr>
      </w:pPr>
      <w:r w:rsidRPr="00164D50">
        <w:rPr>
          <w:b/>
          <w:bCs/>
          <w:sz w:val="24"/>
          <w:szCs w:val="24"/>
        </w:rPr>
        <w:t>ОКПД2 79.90.39.190 Оказание</w:t>
      </w:r>
      <w:r w:rsidR="004D571E">
        <w:rPr>
          <w:b/>
          <w:bCs/>
          <w:sz w:val="24"/>
          <w:szCs w:val="24"/>
        </w:rPr>
        <w:t xml:space="preserve"> услуг по подготовке, организации и проведению Корпоративного чемпионата Группы РусГидро среди юниоров по методике движения «Профессионалы» (компетенция «Электромонтаж») на территории Российской Федерации</w:t>
      </w:r>
      <w:r w:rsidR="0041793A" w:rsidRPr="0041793A">
        <w:rPr>
          <w:b/>
          <w:bCs/>
          <w:sz w:val="24"/>
          <w:szCs w:val="24"/>
        </w:rPr>
        <w:t xml:space="preserve"> </w:t>
      </w:r>
      <w:r w:rsidR="00EB5AE9" w:rsidRPr="00EB2EAC">
        <w:rPr>
          <w:bCs/>
          <w:sz w:val="24"/>
          <w:szCs w:val="24"/>
        </w:rPr>
        <w:t>(ввиду процессуальной связанности и аналогичности алгоритмов обработки информации и оформления результатов оказания услуг устанавливаются общие требования к каждой услуге, указанной в позициях 1.1</w:t>
      </w:r>
      <w:r w:rsidR="00EB5AE9" w:rsidRPr="00DB1B47">
        <w:rPr>
          <w:bCs/>
          <w:sz w:val="24"/>
          <w:szCs w:val="24"/>
        </w:rPr>
        <w:t>. - 1.1</w:t>
      </w:r>
      <w:r w:rsidR="00DB1B47">
        <w:rPr>
          <w:bCs/>
          <w:sz w:val="24"/>
          <w:szCs w:val="24"/>
        </w:rPr>
        <w:t>1</w:t>
      </w:r>
      <w:r w:rsidR="00EB5AE9" w:rsidRPr="00DB1B47">
        <w:rPr>
          <w:bCs/>
          <w:sz w:val="24"/>
          <w:szCs w:val="24"/>
        </w:rPr>
        <w:t>. Таблицы</w:t>
      </w:r>
      <w:r w:rsidR="00EB5AE9" w:rsidRPr="00EB2EAC">
        <w:rPr>
          <w:bCs/>
          <w:sz w:val="24"/>
          <w:szCs w:val="24"/>
        </w:rPr>
        <w:t xml:space="preserve"> 2.)</w:t>
      </w:r>
      <w:r w:rsidR="00EB5AE9" w:rsidRPr="00EB2EAC">
        <w:rPr>
          <w:bCs/>
          <w:i/>
        </w:rPr>
        <w:t xml:space="preserve">. </w:t>
      </w: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471"/>
        <w:gridCol w:w="1510"/>
        <w:gridCol w:w="10297"/>
        <w:gridCol w:w="1265"/>
        <w:gridCol w:w="1555"/>
      </w:tblGrid>
      <w:tr w:rsidR="005040FC" w:rsidRPr="00EB2EAC" w14:paraId="7AA8A49F" w14:textId="77777777" w:rsidTr="00954E70">
        <w:tc>
          <w:tcPr>
            <w:tcW w:w="156" w:type="pct"/>
            <w:vMerge w:val="restart"/>
            <w:vAlign w:val="center"/>
          </w:tcPr>
          <w:p w14:paraId="40E8ED20" w14:textId="77777777" w:rsidR="00EB5AE9" w:rsidRPr="00250BC0" w:rsidRDefault="00EB5AE9" w:rsidP="00D31520">
            <w:pPr>
              <w:spacing w:before="0" w:after="0" w:line="20" w:lineRule="atLeast"/>
              <w:jc w:val="center"/>
              <w:rPr>
                <w:bCs/>
                <w:sz w:val="20"/>
                <w:szCs w:val="20"/>
              </w:rPr>
            </w:pPr>
            <w:r w:rsidRPr="00250BC0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500" w:type="pct"/>
            <w:vMerge w:val="restart"/>
            <w:vAlign w:val="center"/>
          </w:tcPr>
          <w:p w14:paraId="42DDBBC4" w14:textId="77777777" w:rsidR="00EB5AE9" w:rsidRPr="00250BC0" w:rsidRDefault="00EB5AE9" w:rsidP="00D31520">
            <w:pPr>
              <w:spacing w:before="0" w:after="0" w:line="20" w:lineRule="atLeast"/>
              <w:jc w:val="center"/>
              <w:rPr>
                <w:bCs/>
                <w:sz w:val="20"/>
                <w:szCs w:val="20"/>
              </w:rPr>
            </w:pPr>
            <w:r w:rsidRPr="00250BC0">
              <w:rPr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410" w:type="pct"/>
            <w:vMerge w:val="restart"/>
            <w:vAlign w:val="center"/>
          </w:tcPr>
          <w:p w14:paraId="4F79318F" w14:textId="77777777" w:rsidR="00EB5AE9" w:rsidRPr="00250BC0" w:rsidRDefault="00EB5AE9" w:rsidP="00D31520">
            <w:pPr>
              <w:spacing w:before="0" w:after="0" w:line="20" w:lineRule="atLeast"/>
              <w:jc w:val="center"/>
              <w:rPr>
                <w:bCs/>
                <w:sz w:val="20"/>
                <w:szCs w:val="20"/>
              </w:rPr>
            </w:pPr>
            <w:r w:rsidRPr="00250BC0">
              <w:rPr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935" w:type="pct"/>
            <w:gridSpan w:val="2"/>
            <w:vAlign w:val="center"/>
          </w:tcPr>
          <w:p w14:paraId="776F0F3E" w14:textId="77777777" w:rsidR="00EB5AE9" w:rsidRPr="00250BC0" w:rsidRDefault="00EB5AE9" w:rsidP="00D31520">
            <w:pPr>
              <w:spacing w:before="0" w:after="0" w:line="20" w:lineRule="atLeast"/>
              <w:jc w:val="center"/>
              <w:rPr>
                <w:bCs/>
                <w:sz w:val="20"/>
                <w:szCs w:val="20"/>
              </w:rPr>
            </w:pPr>
            <w:r w:rsidRPr="00250BC0">
              <w:rPr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5040FC" w:rsidRPr="00EB2EAC" w14:paraId="0090130A" w14:textId="77777777" w:rsidTr="00954E70">
        <w:trPr>
          <w:cantSplit/>
          <w:trHeight w:val="873"/>
        </w:trPr>
        <w:tc>
          <w:tcPr>
            <w:tcW w:w="156" w:type="pct"/>
            <w:vMerge/>
            <w:vAlign w:val="center"/>
          </w:tcPr>
          <w:p w14:paraId="32C06591" w14:textId="77777777" w:rsidR="00EB5AE9" w:rsidRPr="00250BC0" w:rsidRDefault="00EB5AE9" w:rsidP="00D31520">
            <w:pPr>
              <w:spacing w:before="0" w:after="0" w:line="2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0" w:type="pct"/>
            <w:vMerge/>
            <w:vAlign w:val="center"/>
          </w:tcPr>
          <w:p w14:paraId="1A05449E" w14:textId="77777777" w:rsidR="00EB5AE9" w:rsidRPr="00250BC0" w:rsidRDefault="00EB5AE9" w:rsidP="00D31520">
            <w:pPr>
              <w:spacing w:before="0" w:after="0" w:line="2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10" w:type="pct"/>
            <w:vMerge/>
            <w:vAlign w:val="center"/>
          </w:tcPr>
          <w:p w14:paraId="57262C2D" w14:textId="77777777" w:rsidR="00EB5AE9" w:rsidRPr="00250BC0" w:rsidRDefault="00EB5AE9" w:rsidP="00D31520">
            <w:pPr>
              <w:spacing w:before="0" w:after="0" w:line="2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9" w:type="pct"/>
            <w:vAlign w:val="center"/>
          </w:tcPr>
          <w:p w14:paraId="6E799ED3" w14:textId="77777777" w:rsidR="00EB5AE9" w:rsidRPr="00250BC0" w:rsidRDefault="00EB5AE9" w:rsidP="00D31520">
            <w:pPr>
              <w:spacing w:before="0" w:after="0" w:line="20" w:lineRule="atLeast"/>
              <w:jc w:val="center"/>
              <w:rPr>
                <w:bCs/>
                <w:sz w:val="18"/>
                <w:szCs w:val="20"/>
              </w:rPr>
            </w:pPr>
            <w:r w:rsidRPr="00250BC0">
              <w:rPr>
                <w:bCs/>
                <w:sz w:val="18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516" w:type="pct"/>
            <w:vAlign w:val="center"/>
          </w:tcPr>
          <w:p w14:paraId="4ACEF4BF" w14:textId="77777777" w:rsidR="00EB5AE9" w:rsidRPr="00250BC0" w:rsidRDefault="00EB5AE9" w:rsidP="00D31520">
            <w:pPr>
              <w:spacing w:before="0" w:after="0" w:line="20" w:lineRule="atLeast"/>
              <w:jc w:val="center"/>
              <w:rPr>
                <w:bCs/>
                <w:sz w:val="18"/>
                <w:szCs w:val="20"/>
              </w:rPr>
            </w:pPr>
            <w:r w:rsidRPr="00250BC0">
              <w:rPr>
                <w:bCs/>
                <w:sz w:val="18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5040FC" w:rsidRPr="00EB2EAC" w14:paraId="100754D6" w14:textId="77777777" w:rsidTr="00954E70">
        <w:tc>
          <w:tcPr>
            <w:tcW w:w="156" w:type="pct"/>
            <w:vAlign w:val="center"/>
          </w:tcPr>
          <w:p w14:paraId="32371D55" w14:textId="754F1395" w:rsidR="00EB5AE9" w:rsidRPr="00EB2EAC" w:rsidRDefault="00EB5AE9" w:rsidP="00D31520">
            <w:pPr>
              <w:spacing w:before="0" w:after="0" w:line="20" w:lineRule="atLeast"/>
              <w:jc w:val="center"/>
              <w:rPr>
                <w:bCs/>
                <w:sz w:val="20"/>
                <w:szCs w:val="20"/>
              </w:rPr>
            </w:pPr>
            <w:bookmarkStart w:id="39" w:name="_Toc53499667"/>
            <w:r w:rsidRPr="00EB2EAC">
              <w:rPr>
                <w:bCs/>
                <w:sz w:val="20"/>
                <w:szCs w:val="20"/>
              </w:rPr>
              <w:t>1</w:t>
            </w:r>
            <w:bookmarkEnd w:id="39"/>
          </w:p>
        </w:tc>
        <w:tc>
          <w:tcPr>
            <w:tcW w:w="500" w:type="pct"/>
            <w:vAlign w:val="center"/>
          </w:tcPr>
          <w:p w14:paraId="076D104A" w14:textId="77777777" w:rsidR="00EB5AE9" w:rsidRPr="00EB2EAC" w:rsidRDefault="00EB5AE9" w:rsidP="00D31520">
            <w:pPr>
              <w:spacing w:before="0" w:after="0" w:line="20" w:lineRule="atLeast"/>
              <w:jc w:val="center"/>
              <w:rPr>
                <w:bCs/>
                <w:sz w:val="20"/>
                <w:szCs w:val="20"/>
              </w:rPr>
            </w:pPr>
            <w:r w:rsidRPr="00EB2E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410" w:type="pct"/>
            <w:vAlign w:val="center"/>
          </w:tcPr>
          <w:p w14:paraId="7E168DA8" w14:textId="77777777" w:rsidR="00EB5AE9" w:rsidRPr="00EB2EAC" w:rsidRDefault="00EB5AE9" w:rsidP="00D31520">
            <w:pPr>
              <w:spacing w:before="0" w:after="0" w:line="20" w:lineRule="atLeast"/>
              <w:jc w:val="center"/>
              <w:rPr>
                <w:bCs/>
                <w:sz w:val="20"/>
                <w:szCs w:val="20"/>
              </w:rPr>
            </w:pPr>
            <w:r w:rsidRPr="00EB2EA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19" w:type="pct"/>
            <w:vAlign w:val="center"/>
          </w:tcPr>
          <w:p w14:paraId="42455304" w14:textId="77777777" w:rsidR="00EB5AE9" w:rsidRPr="00EB2EAC" w:rsidRDefault="00EB5AE9" w:rsidP="00D31520">
            <w:pPr>
              <w:spacing w:before="0" w:after="0" w:line="20" w:lineRule="atLeast"/>
              <w:jc w:val="center"/>
              <w:rPr>
                <w:bCs/>
                <w:sz w:val="20"/>
                <w:szCs w:val="20"/>
              </w:rPr>
            </w:pPr>
            <w:r w:rsidRPr="00EB2EA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16" w:type="pct"/>
            <w:vAlign w:val="center"/>
          </w:tcPr>
          <w:p w14:paraId="788E8EC0" w14:textId="77777777" w:rsidR="00EB5AE9" w:rsidRPr="00EB2EAC" w:rsidRDefault="00EB5AE9" w:rsidP="00D31520">
            <w:pPr>
              <w:spacing w:before="0" w:after="0" w:line="20" w:lineRule="atLeast"/>
              <w:jc w:val="center"/>
              <w:rPr>
                <w:bCs/>
                <w:sz w:val="20"/>
                <w:szCs w:val="20"/>
              </w:rPr>
            </w:pPr>
            <w:r w:rsidRPr="00EB2EAC">
              <w:rPr>
                <w:bCs/>
                <w:sz w:val="20"/>
                <w:szCs w:val="20"/>
              </w:rPr>
              <w:t>5</w:t>
            </w:r>
          </w:p>
        </w:tc>
      </w:tr>
      <w:tr w:rsidR="00EB5AE9" w:rsidRPr="00EB2EAC" w14:paraId="319871C9" w14:textId="77777777" w:rsidTr="00954E70">
        <w:tc>
          <w:tcPr>
            <w:tcW w:w="156" w:type="pct"/>
          </w:tcPr>
          <w:p w14:paraId="044E5D9A" w14:textId="77777777" w:rsidR="00EB5AE9" w:rsidRPr="00EB2EAC" w:rsidRDefault="00EB5AE9" w:rsidP="00D31520">
            <w:pPr>
              <w:pStyle w:val="aff9"/>
              <w:numPr>
                <w:ilvl w:val="0"/>
                <w:numId w:val="8"/>
              </w:numPr>
              <w:spacing w:before="0" w:after="0" w:line="20" w:lineRule="atLeast"/>
              <w:jc w:val="left"/>
            </w:pPr>
          </w:p>
        </w:tc>
        <w:tc>
          <w:tcPr>
            <w:tcW w:w="3909" w:type="pct"/>
            <w:gridSpan w:val="2"/>
          </w:tcPr>
          <w:p w14:paraId="4D6997D7" w14:textId="459F4264" w:rsidR="00EB5AE9" w:rsidRPr="00EB2EAC" w:rsidRDefault="00EB5AE9" w:rsidP="00D31520">
            <w:pPr>
              <w:spacing w:before="0" w:after="0" w:line="20" w:lineRule="atLeast"/>
              <w:jc w:val="left"/>
              <w:rPr>
                <w:b/>
                <w:sz w:val="24"/>
                <w:szCs w:val="24"/>
              </w:rPr>
            </w:pPr>
            <w:r w:rsidRPr="00EB2EAC">
              <w:rPr>
                <w:b/>
                <w:sz w:val="24"/>
                <w:szCs w:val="24"/>
              </w:rPr>
              <w:t xml:space="preserve">Требования к оказанию </w:t>
            </w:r>
            <w:r w:rsidR="00B1058D">
              <w:rPr>
                <w:b/>
                <w:sz w:val="24"/>
                <w:szCs w:val="24"/>
              </w:rPr>
              <w:t>У</w:t>
            </w:r>
            <w:r w:rsidRPr="00EB2EAC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419" w:type="pct"/>
          </w:tcPr>
          <w:p w14:paraId="66F2E41A" w14:textId="77777777" w:rsidR="00EB5AE9" w:rsidRPr="00EB2EAC" w:rsidRDefault="00EB5AE9" w:rsidP="00D31520">
            <w:pPr>
              <w:keepNext/>
              <w:spacing w:before="0" w:after="0" w:line="20" w:lineRule="atLeast"/>
              <w:jc w:val="center"/>
              <w:rPr>
                <w:b/>
                <w:sz w:val="24"/>
                <w:szCs w:val="24"/>
              </w:rPr>
            </w:pPr>
            <w:r w:rsidRPr="00EB2EA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16" w:type="pct"/>
          </w:tcPr>
          <w:p w14:paraId="0F25A0DA" w14:textId="77777777" w:rsidR="00EB5AE9" w:rsidRPr="00EB2EAC" w:rsidRDefault="00EB5AE9" w:rsidP="00D31520">
            <w:pPr>
              <w:keepNext/>
              <w:spacing w:before="0" w:after="0" w:line="20" w:lineRule="atLeast"/>
              <w:jc w:val="center"/>
              <w:rPr>
                <w:b/>
                <w:sz w:val="24"/>
                <w:szCs w:val="24"/>
              </w:rPr>
            </w:pPr>
            <w:r w:rsidRPr="00EB2EAC">
              <w:rPr>
                <w:b/>
                <w:sz w:val="24"/>
                <w:szCs w:val="24"/>
              </w:rPr>
              <w:t>-//-</w:t>
            </w:r>
          </w:p>
        </w:tc>
      </w:tr>
      <w:tr w:rsidR="00EB5AE9" w:rsidRPr="00EB2EAC" w14:paraId="64C29654" w14:textId="77777777" w:rsidTr="00954E70">
        <w:tc>
          <w:tcPr>
            <w:tcW w:w="156" w:type="pct"/>
          </w:tcPr>
          <w:p w14:paraId="4051F467" w14:textId="77777777" w:rsidR="00EB5AE9" w:rsidRPr="00D209E5" w:rsidRDefault="00EB5AE9" w:rsidP="00D31520">
            <w:pPr>
              <w:pStyle w:val="aff9"/>
              <w:numPr>
                <w:ilvl w:val="1"/>
                <w:numId w:val="8"/>
              </w:numPr>
              <w:spacing w:before="0" w:after="0" w:line="20" w:lineRule="atLeast"/>
              <w:ind w:left="-117" w:firstLine="142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09" w:type="pct"/>
            <w:gridSpan w:val="2"/>
            <w:vAlign w:val="center"/>
          </w:tcPr>
          <w:p w14:paraId="2319D8BB" w14:textId="77777777" w:rsidR="00EB5AE9" w:rsidRPr="00EB2EAC" w:rsidRDefault="00EB5AE9" w:rsidP="00D31520">
            <w:pPr>
              <w:spacing w:before="0" w:after="0" w:line="20" w:lineRule="atLeast"/>
              <w:rPr>
                <w:b/>
                <w:sz w:val="24"/>
                <w:szCs w:val="24"/>
              </w:rPr>
            </w:pPr>
            <w:r w:rsidRPr="00EB2EAC">
              <w:rPr>
                <w:b/>
                <w:sz w:val="24"/>
                <w:szCs w:val="24"/>
              </w:rPr>
              <w:t xml:space="preserve">Общие требования </w:t>
            </w:r>
          </w:p>
        </w:tc>
        <w:tc>
          <w:tcPr>
            <w:tcW w:w="419" w:type="pct"/>
          </w:tcPr>
          <w:p w14:paraId="319C3216" w14:textId="77777777" w:rsidR="00EB5AE9" w:rsidRPr="00EB2EAC" w:rsidRDefault="00EB5AE9" w:rsidP="00D31520">
            <w:pPr>
              <w:keepNext/>
              <w:spacing w:before="0" w:after="0" w:line="20" w:lineRule="atLeast"/>
              <w:jc w:val="center"/>
              <w:rPr>
                <w:b/>
                <w:sz w:val="24"/>
                <w:szCs w:val="24"/>
              </w:rPr>
            </w:pPr>
            <w:r w:rsidRPr="00EB2EA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16" w:type="pct"/>
          </w:tcPr>
          <w:p w14:paraId="503A39A7" w14:textId="77777777" w:rsidR="00EB5AE9" w:rsidRPr="00EB2EAC" w:rsidRDefault="00EB5AE9" w:rsidP="00D31520">
            <w:pPr>
              <w:keepNext/>
              <w:spacing w:before="0" w:after="0" w:line="20" w:lineRule="atLeast"/>
              <w:jc w:val="center"/>
              <w:rPr>
                <w:b/>
                <w:sz w:val="24"/>
                <w:szCs w:val="24"/>
              </w:rPr>
            </w:pPr>
            <w:r w:rsidRPr="00EB2EAC">
              <w:rPr>
                <w:b/>
                <w:sz w:val="24"/>
                <w:szCs w:val="24"/>
              </w:rPr>
              <w:t>-//-</w:t>
            </w:r>
          </w:p>
        </w:tc>
      </w:tr>
      <w:tr w:rsidR="005040FC" w:rsidRPr="00EB2EAC" w14:paraId="5E8E2449" w14:textId="77777777" w:rsidTr="00954E70">
        <w:trPr>
          <w:trHeight w:val="642"/>
        </w:trPr>
        <w:tc>
          <w:tcPr>
            <w:tcW w:w="156" w:type="pct"/>
          </w:tcPr>
          <w:p w14:paraId="180E0C7B" w14:textId="77777777" w:rsidR="00EB5AE9" w:rsidRPr="00EB2EAC" w:rsidRDefault="00EB5AE9">
            <w:pPr>
              <w:pStyle w:val="aff9"/>
              <w:numPr>
                <w:ilvl w:val="2"/>
                <w:numId w:val="8"/>
              </w:numPr>
              <w:spacing w:before="0" w:after="0" w:line="20" w:lineRule="atLeast"/>
              <w:jc w:val="left"/>
            </w:pPr>
          </w:p>
        </w:tc>
        <w:tc>
          <w:tcPr>
            <w:tcW w:w="500" w:type="pct"/>
            <w:shd w:val="clear" w:color="auto" w:fill="auto"/>
          </w:tcPr>
          <w:p w14:paraId="6E0176BD" w14:textId="77777777" w:rsidR="00EB5AE9" w:rsidRPr="00954E70" w:rsidRDefault="00EB5AE9" w:rsidP="00D31520">
            <w:pPr>
              <w:spacing w:before="0" w:after="0" w:line="20" w:lineRule="atLeast"/>
              <w:rPr>
                <w:sz w:val="22"/>
                <w:szCs w:val="22"/>
              </w:rPr>
            </w:pPr>
            <w:r w:rsidRPr="00954E70">
              <w:rPr>
                <w:sz w:val="22"/>
                <w:szCs w:val="22"/>
              </w:rPr>
              <w:t>Состав услуг</w:t>
            </w:r>
          </w:p>
        </w:tc>
        <w:tc>
          <w:tcPr>
            <w:tcW w:w="3410" w:type="pct"/>
            <w:shd w:val="clear" w:color="auto" w:fill="auto"/>
          </w:tcPr>
          <w:p w14:paraId="4935295F" w14:textId="77777777" w:rsidR="00EB5AE9" w:rsidRPr="00EB2EAC" w:rsidRDefault="00EB5AE9" w:rsidP="00D31520">
            <w:pPr>
              <w:spacing w:before="0" w:after="0" w:line="20" w:lineRule="atLeast"/>
              <w:rPr>
                <w:sz w:val="24"/>
                <w:szCs w:val="24"/>
              </w:rPr>
            </w:pPr>
            <w:r w:rsidRPr="00EB2EAC">
              <w:rPr>
                <w:sz w:val="24"/>
                <w:szCs w:val="24"/>
              </w:rPr>
              <w:t xml:space="preserve">В ходе оказания Услуг </w:t>
            </w:r>
            <w:r w:rsidR="00CF3357" w:rsidRPr="00EB2EAC">
              <w:rPr>
                <w:sz w:val="24"/>
                <w:szCs w:val="24"/>
              </w:rPr>
              <w:t>Исполнителем</w:t>
            </w:r>
            <w:r w:rsidRPr="00EB2EAC">
              <w:rPr>
                <w:sz w:val="24"/>
                <w:szCs w:val="24"/>
              </w:rPr>
              <w:t xml:space="preserve"> должны быть в полном объеме выполнены следующие действия:</w:t>
            </w:r>
          </w:p>
          <w:tbl>
            <w:tblPr>
              <w:tblStyle w:val="af0"/>
              <w:tblW w:w="10086" w:type="dxa"/>
              <w:tblLayout w:type="fixed"/>
              <w:tblLook w:val="04A0" w:firstRow="1" w:lastRow="0" w:firstColumn="1" w:lastColumn="0" w:noHBand="0" w:noVBand="1"/>
            </w:tblPr>
            <w:tblGrid>
              <w:gridCol w:w="470"/>
              <w:gridCol w:w="1261"/>
              <w:gridCol w:w="6088"/>
              <w:gridCol w:w="2267"/>
            </w:tblGrid>
            <w:tr w:rsidR="00F92B5B" w:rsidRPr="00EB2EAC" w14:paraId="45613254" w14:textId="77777777" w:rsidTr="00370688">
              <w:tc>
                <w:tcPr>
                  <w:tcW w:w="233" w:type="pct"/>
                  <w:vAlign w:val="center"/>
                </w:tcPr>
                <w:p w14:paraId="1780ECF8" w14:textId="77777777" w:rsidR="00EB5AE9" w:rsidRPr="00EB2EAC" w:rsidRDefault="00EB5AE9" w:rsidP="00D31520">
                  <w:pPr>
                    <w:spacing w:before="0" w:after="0"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625" w:type="pct"/>
                  <w:vAlign w:val="center"/>
                </w:tcPr>
                <w:p w14:paraId="480F9633" w14:textId="77777777" w:rsidR="00EB5AE9" w:rsidRPr="00EB2EAC" w:rsidRDefault="00EB5AE9" w:rsidP="00D31520">
                  <w:pPr>
                    <w:spacing w:before="0" w:after="0"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Наименование услуг</w:t>
                  </w:r>
                </w:p>
              </w:tc>
              <w:tc>
                <w:tcPr>
                  <w:tcW w:w="3018" w:type="pct"/>
                  <w:vAlign w:val="center"/>
                </w:tcPr>
                <w:p w14:paraId="1901ED89" w14:textId="77777777" w:rsidR="00EB5AE9" w:rsidRPr="00EB2EAC" w:rsidRDefault="00EB5AE9" w:rsidP="00D31520">
                  <w:pPr>
                    <w:spacing w:before="0" w:after="0"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Содержание поручения Заказчика</w:t>
                  </w:r>
                </w:p>
              </w:tc>
              <w:tc>
                <w:tcPr>
                  <w:tcW w:w="1124" w:type="pct"/>
                  <w:vAlign w:val="center"/>
                </w:tcPr>
                <w:p w14:paraId="7A024D6C" w14:textId="77777777" w:rsidR="00EB5AE9" w:rsidRPr="00EB2EAC" w:rsidRDefault="00EB5AE9" w:rsidP="00D31520">
                  <w:pPr>
                    <w:spacing w:before="0" w:after="0" w:line="20" w:lineRule="atLeast"/>
                    <w:jc w:val="center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 xml:space="preserve">Действия </w:t>
                  </w:r>
                  <w:r w:rsidR="00CF3357" w:rsidRPr="00EB2EAC">
                    <w:rPr>
                      <w:sz w:val="20"/>
                      <w:szCs w:val="20"/>
                    </w:rPr>
                    <w:t>Исполнителя</w:t>
                  </w:r>
                  <w:r w:rsidRPr="00EB2EAC">
                    <w:rPr>
                      <w:sz w:val="20"/>
                      <w:szCs w:val="20"/>
                    </w:rPr>
                    <w:t xml:space="preserve"> и результат оказания услуг</w:t>
                  </w:r>
                </w:p>
              </w:tc>
            </w:tr>
            <w:tr w:rsidR="00F92B5B" w:rsidRPr="00EB2EAC" w14:paraId="17E837B0" w14:textId="77777777" w:rsidTr="00370688">
              <w:trPr>
                <w:trHeight w:val="54"/>
              </w:trPr>
              <w:tc>
                <w:tcPr>
                  <w:tcW w:w="233" w:type="pct"/>
                </w:tcPr>
                <w:p w14:paraId="5513E7EA" w14:textId="77777777" w:rsidR="002A2B93" w:rsidRPr="00EB2EAC" w:rsidRDefault="002A2B93" w:rsidP="00732B3B">
                  <w:pPr>
                    <w:pStyle w:val="aff9"/>
                    <w:numPr>
                      <w:ilvl w:val="0"/>
                      <w:numId w:val="15"/>
                    </w:numPr>
                    <w:tabs>
                      <w:tab w:val="left" w:pos="317"/>
                    </w:tabs>
                    <w:suppressAutoHyphens/>
                    <w:spacing w:before="0" w:after="0" w:line="2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</w:tcPr>
                <w:p w14:paraId="77B4E20F" w14:textId="01E74566" w:rsidR="002A2B93" w:rsidRPr="00EB2EAC" w:rsidRDefault="002A2B93" w:rsidP="001D6740">
                  <w:pPr>
                    <w:spacing w:before="0" w:after="0" w:line="20" w:lineRule="atLeast"/>
                    <w:jc w:val="left"/>
                    <w:rPr>
                      <w:sz w:val="20"/>
                      <w:szCs w:val="20"/>
                    </w:rPr>
                  </w:pPr>
                  <w:r w:rsidRPr="00D209E5">
                    <w:rPr>
                      <w:sz w:val="18"/>
                      <w:szCs w:val="20"/>
                    </w:rPr>
                    <w:t xml:space="preserve">Оказание услуг по организации проезда к месту проведения и </w:t>
                  </w:r>
                  <w:r w:rsidR="0018293F" w:rsidRPr="00D209E5">
                    <w:rPr>
                      <w:sz w:val="18"/>
                      <w:szCs w:val="20"/>
                    </w:rPr>
                    <w:t>обратно</w:t>
                  </w:r>
                  <w:r w:rsidR="00B1058D" w:rsidRPr="00D209E5">
                    <w:rPr>
                      <w:sz w:val="18"/>
                      <w:szCs w:val="20"/>
                    </w:rPr>
                    <w:t xml:space="preserve"> для</w:t>
                  </w:r>
                  <w:r w:rsidR="0018293F" w:rsidRPr="00D209E5">
                    <w:rPr>
                      <w:sz w:val="18"/>
                      <w:szCs w:val="20"/>
                    </w:rPr>
                    <w:t xml:space="preserve"> не более </w:t>
                  </w:r>
                  <w:r w:rsidR="001D6740" w:rsidRPr="00D209E5">
                    <w:rPr>
                      <w:sz w:val="18"/>
                      <w:szCs w:val="20"/>
                    </w:rPr>
                    <w:t>19</w:t>
                  </w:r>
                  <w:r w:rsidRPr="00D209E5">
                    <w:rPr>
                      <w:sz w:val="18"/>
                      <w:szCs w:val="20"/>
                    </w:rPr>
                    <w:t xml:space="preserve"> (</w:t>
                  </w:r>
                  <w:r w:rsidR="001D6740" w:rsidRPr="00D209E5">
                    <w:rPr>
                      <w:sz w:val="18"/>
                      <w:szCs w:val="20"/>
                    </w:rPr>
                    <w:t>Девятнадцати</w:t>
                  </w:r>
                  <w:r w:rsidRPr="00D209E5">
                    <w:rPr>
                      <w:sz w:val="18"/>
                      <w:szCs w:val="20"/>
                    </w:rPr>
                    <w:t xml:space="preserve">) </w:t>
                  </w:r>
                  <w:r w:rsidR="00A040BE" w:rsidRPr="00A040BE">
                    <w:rPr>
                      <w:sz w:val="18"/>
                      <w:szCs w:val="20"/>
                    </w:rPr>
                    <w:t>Участников Чемпионата</w:t>
                  </w:r>
                </w:p>
              </w:tc>
              <w:tc>
                <w:tcPr>
                  <w:tcW w:w="3018" w:type="pct"/>
                </w:tcPr>
                <w:p w14:paraId="7151426C" w14:textId="77777777" w:rsidR="002A2B93" w:rsidRPr="00EB2EAC" w:rsidRDefault="002A2B93" w:rsidP="00D31520">
                  <w:pPr>
                    <w:pStyle w:val="aff9"/>
                    <w:widowControl w:val="0"/>
                    <w:numPr>
                      <w:ilvl w:val="1"/>
                      <w:numId w:val="22"/>
                    </w:numPr>
                    <w:tabs>
                      <w:tab w:val="left" w:pos="311"/>
                    </w:tabs>
                    <w:overflowPunct w:val="0"/>
                    <w:autoSpaceDE w:val="0"/>
                    <w:autoSpaceDN w:val="0"/>
                    <w:adjustRightInd w:val="0"/>
                    <w:spacing w:before="0" w:after="0" w:line="20" w:lineRule="atLeast"/>
                    <w:ind w:left="0" w:firstLine="0"/>
                    <w:rPr>
                      <w:rFonts w:eastAsia="Arial Unicode MS"/>
                      <w:kern w:val="2"/>
                      <w:sz w:val="20"/>
                      <w:szCs w:val="20"/>
                      <w:lang w:eastAsia="hi-IN" w:bidi="hi-IN"/>
                    </w:rPr>
                  </w:pPr>
                  <w:r w:rsidRPr="00EB2EAC">
                    <w:rPr>
                      <w:rFonts w:eastAsia="Arial Unicode MS"/>
                      <w:kern w:val="2"/>
                      <w:sz w:val="20"/>
                      <w:szCs w:val="20"/>
                      <w:lang w:eastAsia="hi-IN" w:bidi="hi-IN"/>
                    </w:rPr>
                    <w:t xml:space="preserve">В ходе оказания услуг должны быть приобретены проездные документы с соблюдением выполнения следующих требований: </w:t>
                  </w:r>
                </w:p>
                <w:p w14:paraId="556E1581" w14:textId="77777777" w:rsidR="002A2B93" w:rsidRPr="00EB2EAC" w:rsidRDefault="002A2B93" w:rsidP="00D31520">
                  <w:pPr>
                    <w:pStyle w:val="aff9"/>
                    <w:numPr>
                      <w:ilvl w:val="0"/>
                      <w:numId w:val="31"/>
                    </w:numPr>
                    <w:suppressAutoHyphens/>
                    <w:spacing w:before="0" w:after="0" w:line="20" w:lineRule="atLeast"/>
                    <w:ind w:left="0" w:firstLine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время вылетов должно быть согласовано с представителем Заказчика;</w:t>
                  </w:r>
                </w:p>
                <w:p w14:paraId="7B3BE1D5" w14:textId="77777777" w:rsidR="002A2B93" w:rsidRPr="00EB2EAC" w:rsidRDefault="002A2B93" w:rsidP="00D31520">
                  <w:pPr>
                    <w:pStyle w:val="aff9"/>
                    <w:numPr>
                      <w:ilvl w:val="0"/>
                      <w:numId w:val="31"/>
                    </w:numPr>
                    <w:suppressAutoHyphens/>
                    <w:spacing w:before="0" w:after="0" w:line="20" w:lineRule="atLeast"/>
                    <w:ind w:left="0" w:firstLine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прямые рейсы;</w:t>
                  </w:r>
                </w:p>
                <w:p w14:paraId="43539EC4" w14:textId="77777777" w:rsidR="002A2B93" w:rsidRPr="00EB2EAC" w:rsidRDefault="002A2B93" w:rsidP="006C636D">
                  <w:pPr>
                    <w:pStyle w:val="aff9"/>
                    <w:numPr>
                      <w:ilvl w:val="0"/>
                      <w:numId w:val="31"/>
                    </w:numPr>
                    <w:suppressAutoHyphens/>
                    <w:spacing w:before="0" w:after="0" w:line="20" w:lineRule="atLeast"/>
                    <w:ind w:left="0" w:firstLine="0"/>
                    <w:rPr>
                      <w:sz w:val="20"/>
                      <w:szCs w:val="20"/>
                    </w:rPr>
                  </w:pPr>
                  <w:r w:rsidRPr="006C636D">
                    <w:rPr>
                      <w:sz w:val="20"/>
                      <w:szCs w:val="20"/>
                    </w:rPr>
                    <w:t>багажа до 20 кг;</w:t>
                  </w:r>
                </w:p>
                <w:p w14:paraId="79FE9EBD" w14:textId="77777777" w:rsidR="002A2B93" w:rsidRPr="00EB2EAC" w:rsidRDefault="002A2B93" w:rsidP="006C636D">
                  <w:pPr>
                    <w:pStyle w:val="aff9"/>
                    <w:numPr>
                      <w:ilvl w:val="0"/>
                      <w:numId w:val="31"/>
                    </w:numPr>
                    <w:suppressAutoHyphens/>
                    <w:spacing w:before="0" w:after="0" w:line="20" w:lineRule="atLeast"/>
                    <w:ind w:left="0" w:firstLine="0"/>
                    <w:rPr>
                      <w:sz w:val="20"/>
                      <w:szCs w:val="20"/>
                    </w:rPr>
                  </w:pPr>
                  <w:r w:rsidRPr="006C636D">
                    <w:rPr>
                      <w:sz w:val="20"/>
                      <w:szCs w:val="20"/>
                    </w:rPr>
                    <w:t>стр</w:t>
                  </w:r>
                  <w:r w:rsidRPr="00EB2EAC">
                    <w:rPr>
                      <w:rFonts w:eastAsia="Arial Unicode MS"/>
                      <w:kern w:val="2"/>
                      <w:sz w:val="20"/>
                      <w:szCs w:val="20"/>
                      <w:lang w:eastAsia="hi-IN" w:bidi="hi-IN"/>
                    </w:rPr>
                    <w:t>ахование.</w:t>
                  </w:r>
                </w:p>
                <w:tbl>
                  <w:tblPr>
                    <w:tblStyle w:val="af0"/>
                    <w:tblW w:w="4979" w:type="pc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6"/>
                    <w:gridCol w:w="2149"/>
                    <w:gridCol w:w="818"/>
                    <w:gridCol w:w="1146"/>
                    <w:gridCol w:w="1208"/>
                  </w:tblGrid>
                  <w:tr w:rsidR="000209D4" w:rsidRPr="00EB2EAC" w14:paraId="145ADAF9" w14:textId="77777777" w:rsidTr="00954E70">
                    <w:tc>
                      <w:tcPr>
                        <w:tcW w:w="441" w:type="pct"/>
                        <w:vMerge w:val="restart"/>
                        <w:vAlign w:val="center"/>
                      </w:tcPr>
                      <w:p w14:paraId="381CBB30" w14:textId="77777777" w:rsidR="002A2B93" w:rsidRPr="00EB2EAC" w:rsidRDefault="002A2B93" w:rsidP="00D31520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sz w:val="16"/>
                            <w:szCs w:val="16"/>
                          </w:rPr>
                          <w:t>№ п/п</w:t>
                        </w:r>
                      </w:p>
                    </w:tc>
                    <w:tc>
                      <w:tcPr>
                        <w:tcW w:w="1841" w:type="pct"/>
                        <w:vMerge w:val="restart"/>
                        <w:vAlign w:val="center"/>
                      </w:tcPr>
                      <w:p w14:paraId="4145E419" w14:textId="77777777" w:rsidR="002A2B93" w:rsidRPr="00EB2EAC" w:rsidRDefault="002A2B93" w:rsidP="00D31520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sz w:val="16"/>
                            <w:szCs w:val="16"/>
                          </w:rPr>
                          <w:t>Авиабилет</w:t>
                        </w:r>
                      </w:p>
                    </w:tc>
                    <w:tc>
                      <w:tcPr>
                        <w:tcW w:w="701" w:type="pct"/>
                        <w:vMerge w:val="restart"/>
                        <w:vAlign w:val="center"/>
                      </w:tcPr>
                      <w:p w14:paraId="314C6DBF" w14:textId="77777777" w:rsidR="002A2B93" w:rsidRPr="00EB2EAC" w:rsidRDefault="002A2B93" w:rsidP="00D31520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sz w:val="16"/>
                            <w:szCs w:val="16"/>
                          </w:rPr>
                          <w:t xml:space="preserve">Кол-во, шт. </w:t>
                        </w:r>
                      </w:p>
                    </w:tc>
                    <w:tc>
                      <w:tcPr>
                        <w:tcW w:w="2017" w:type="pct"/>
                        <w:gridSpan w:val="2"/>
                      </w:tcPr>
                      <w:p w14:paraId="5C1B09FB" w14:textId="77777777" w:rsidR="002A2B93" w:rsidRPr="00EB2EAC" w:rsidRDefault="002A2B93" w:rsidP="00D31520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sz w:val="16"/>
                            <w:szCs w:val="16"/>
                          </w:rPr>
                          <w:t xml:space="preserve">Даты вылета </w:t>
                        </w:r>
                      </w:p>
                    </w:tc>
                  </w:tr>
                  <w:tr w:rsidR="000209D4" w:rsidRPr="00EB2EAC" w14:paraId="6FA4E506" w14:textId="77777777" w:rsidTr="00954E70">
                    <w:tc>
                      <w:tcPr>
                        <w:tcW w:w="441" w:type="pct"/>
                        <w:vMerge/>
                        <w:vAlign w:val="center"/>
                      </w:tcPr>
                      <w:p w14:paraId="7C8F2E70" w14:textId="77777777" w:rsidR="002A2B93" w:rsidRPr="00EB2EAC" w:rsidRDefault="002A2B93" w:rsidP="00D31520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41" w:type="pct"/>
                        <w:vMerge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F5706E" w14:textId="77777777" w:rsidR="002A2B93" w:rsidRPr="00EB2EAC" w:rsidRDefault="002A2B93" w:rsidP="00D31520">
                        <w:pPr>
                          <w:pStyle w:val="1e"/>
                          <w:spacing w:before="0" w:after="0" w:line="20" w:lineRule="atLeast"/>
                          <w:rPr>
                            <w:b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1" w:type="pct"/>
                        <w:vMerge/>
                        <w:vAlign w:val="center"/>
                      </w:tcPr>
                      <w:p w14:paraId="31E6FB9C" w14:textId="77777777" w:rsidR="002A2B93" w:rsidRPr="00EB2EAC" w:rsidRDefault="002A2B93" w:rsidP="00D31520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82" w:type="pct"/>
                        <w:vAlign w:val="center"/>
                      </w:tcPr>
                      <w:p w14:paraId="054F6CBD" w14:textId="77777777" w:rsidR="002A2B93" w:rsidRPr="00EB2EAC" w:rsidRDefault="002A2B93" w:rsidP="00D31520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sz w:val="16"/>
                            <w:szCs w:val="16"/>
                          </w:rPr>
                          <w:t>туда</w:t>
                        </w:r>
                      </w:p>
                    </w:tc>
                    <w:tc>
                      <w:tcPr>
                        <w:tcW w:w="1035" w:type="pct"/>
                        <w:vAlign w:val="center"/>
                      </w:tcPr>
                      <w:p w14:paraId="530B32B3" w14:textId="77777777" w:rsidR="002A2B93" w:rsidRPr="00EB2EAC" w:rsidRDefault="002A2B93" w:rsidP="00D31520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sz w:val="16"/>
                            <w:szCs w:val="16"/>
                          </w:rPr>
                          <w:t>обратно</w:t>
                        </w:r>
                      </w:p>
                    </w:tc>
                  </w:tr>
                  <w:tr w:rsidR="00997E66" w:rsidRPr="00EB2EAC" w14:paraId="516A714B" w14:textId="77777777" w:rsidTr="00954E70">
                    <w:tc>
                      <w:tcPr>
                        <w:tcW w:w="441" w:type="pct"/>
                        <w:vAlign w:val="center"/>
                      </w:tcPr>
                      <w:p w14:paraId="10BD3CFE" w14:textId="1EC9C61F" w:rsidR="00997E66" w:rsidRPr="00EB2EAC" w:rsidRDefault="00C804E5" w:rsidP="00997E66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  <w:r w:rsidR="00997E66" w:rsidRPr="00EB2EAC">
                          <w:rPr>
                            <w:b w:val="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8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D99E23" w14:textId="0A17ABFB" w:rsidR="00997E66" w:rsidRPr="00B051C5" w:rsidRDefault="00997E66" w:rsidP="00B051C5">
                        <w:pPr>
                          <w:pStyle w:val="1e"/>
                          <w:spacing w:before="0" w:after="0" w:line="20" w:lineRule="atLeast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 xml:space="preserve">г. </w:t>
                        </w:r>
                        <w:r w:rsidR="00B051C5" w:rsidRPr="00B051C5">
                          <w:rPr>
                            <w:b w:val="0"/>
                            <w:sz w:val="16"/>
                            <w:szCs w:val="16"/>
                          </w:rPr>
                          <w:t>Чебоксары</w:t>
                        </w: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 xml:space="preserve"> – г. Абакан – г. </w:t>
                        </w:r>
                        <w:r w:rsidR="00B051C5" w:rsidRPr="00B051C5">
                          <w:rPr>
                            <w:b w:val="0"/>
                            <w:sz w:val="16"/>
                            <w:szCs w:val="16"/>
                          </w:rPr>
                          <w:t>Чебоксары</w:t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5947198" w14:textId="3DC258DF" w:rsidR="00997E66" w:rsidRPr="008910C0" w:rsidRDefault="00C46330" w:rsidP="00997E66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982" w:type="pct"/>
                        <w:vAlign w:val="center"/>
                      </w:tcPr>
                      <w:p w14:paraId="4AD695A1" w14:textId="15437400" w:rsidR="00997E66" w:rsidRPr="00217848" w:rsidRDefault="00997E66" w:rsidP="00997E66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.0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9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.202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1035" w:type="pct"/>
                        <w:vAlign w:val="center"/>
                      </w:tcPr>
                      <w:p w14:paraId="25373149" w14:textId="5D8062A0" w:rsidR="00997E66" w:rsidRPr="00EB2EAC" w:rsidRDefault="00997E66" w:rsidP="00997E66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22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.0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9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.202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</w:tc>
                  </w:tr>
                  <w:tr w:rsidR="00997E66" w:rsidRPr="00EB2EAC" w14:paraId="732191F7" w14:textId="77777777" w:rsidTr="00954E70">
                    <w:tc>
                      <w:tcPr>
                        <w:tcW w:w="441" w:type="pct"/>
                        <w:vAlign w:val="center"/>
                      </w:tcPr>
                      <w:p w14:paraId="7B8937CA" w14:textId="63D83309" w:rsidR="00997E66" w:rsidRPr="00EB2EAC" w:rsidRDefault="00C804E5" w:rsidP="00997E66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2</w:t>
                        </w:r>
                        <w:r w:rsidR="00997E66" w:rsidRPr="00EB2EAC">
                          <w:rPr>
                            <w:b w:val="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8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2E2FA6" w14:textId="5F0972FB" w:rsidR="00997E66" w:rsidRPr="00EB2EAC" w:rsidRDefault="00997E66" w:rsidP="00997E66">
                        <w:pPr>
                          <w:pStyle w:val="1e"/>
                          <w:spacing w:before="0" w:after="0" w:line="20" w:lineRule="atLeast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>г. Волжский – г. Абакан – г. Волжский</w:t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8E6E978" w14:textId="53CB090E" w:rsidR="00997E66" w:rsidRPr="00EB2EAC" w:rsidRDefault="00997E66" w:rsidP="00997E66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982" w:type="pct"/>
                        <w:vAlign w:val="center"/>
                      </w:tcPr>
                      <w:p w14:paraId="0D97653B" w14:textId="6E3C4056" w:rsidR="00997E66" w:rsidRPr="00217848" w:rsidRDefault="00997E66" w:rsidP="00997E66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.0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9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.202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1035" w:type="pct"/>
                        <w:vAlign w:val="center"/>
                      </w:tcPr>
                      <w:p w14:paraId="04134A99" w14:textId="0EEEB5D4" w:rsidR="00997E66" w:rsidRPr="00EB2EAC" w:rsidRDefault="00997E66" w:rsidP="00997E66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22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.0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9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.202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</w:tc>
                  </w:tr>
                  <w:tr w:rsidR="00997E66" w:rsidRPr="00EB2EAC" w14:paraId="63223AD1" w14:textId="77777777" w:rsidTr="00954E70">
                    <w:tc>
                      <w:tcPr>
                        <w:tcW w:w="441" w:type="pct"/>
                        <w:vAlign w:val="center"/>
                      </w:tcPr>
                      <w:p w14:paraId="69E9AE62" w14:textId="782AB9CE" w:rsidR="00997E66" w:rsidRPr="00EB2EAC" w:rsidRDefault="00C804E5" w:rsidP="00997E66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3</w:t>
                        </w:r>
                        <w:r w:rsidR="00997E66" w:rsidRPr="00EB2EAC">
                          <w:rPr>
                            <w:b w:val="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8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D3D6F8" w14:textId="241C6141" w:rsidR="00997E66" w:rsidRPr="00EB2EAC" w:rsidRDefault="00997E66" w:rsidP="00997E66">
                        <w:pPr>
                          <w:pStyle w:val="1e"/>
                          <w:spacing w:before="0" w:after="0" w:line="20" w:lineRule="atLeast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>г. Рыбинск – г. Абакан – г. Рыбинск</w:t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0DEABB1E" w14:textId="10A1995D" w:rsidR="00997E66" w:rsidRPr="00EB2EAC" w:rsidRDefault="00997E66" w:rsidP="00997E66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982" w:type="pct"/>
                        <w:vAlign w:val="center"/>
                      </w:tcPr>
                      <w:p w14:paraId="01192B45" w14:textId="04474E03" w:rsidR="00997E66" w:rsidRPr="00EB2EAC" w:rsidRDefault="00997E66" w:rsidP="00997E66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.0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9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.202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1035" w:type="pct"/>
                        <w:vAlign w:val="center"/>
                      </w:tcPr>
                      <w:p w14:paraId="3D9DA07A" w14:textId="14EBDAAE" w:rsidR="00997E66" w:rsidRPr="00EB2EAC" w:rsidRDefault="00997E66" w:rsidP="00997E66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22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.0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9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.202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</w:tc>
                  </w:tr>
                  <w:tr w:rsidR="00997E66" w:rsidRPr="00EB2EAC" w14:paraId="50ACA5D7" w14:textId="77777777" w:rsidTr="00954E70">
                    <w:tc>
                      <w:tcPr>
                        <w:tcW w:w="441" w:type="pct"/>
                        <w:vAlign w:val="center"/>
                      </w:tcPr>
                      <w:p w14:paraId="333748B5" w14:textId="1A27165D" w:rsidR="00997E66" w:rsidRPr="00EB2EAC" w:rsidRDefault="00C804E5" w:rsidP="00997E66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4</w:t>
                        </w:r>
                        <w:r w:rsidR="00997E66" w:rsidRPr="00EB2EAC">
                          <w:rPr>
                            <w:b w:val="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8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ED06FE" w14:textId="749D519E" w:rsidR="00997E66" w:rsidRPr="00EB2EAC" w:rsidRDefault="00997E66" w:rsidP="00997E66">
                        <w:pPr>
                          <w:pStyle w:val="1e"/>
                          <w:spacing w:before="0" w:after="0" w:line="20" w:lineRule="atLeast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>г. Новосибирск – г. Абакан – г. Новосибирск</w:t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23223CE" w14:textId="732E66AC" w:rsidR="00997E66" w:rsidRPr="008910C0" w:rsidRDefault="008910C0" w:rsidP="00997E66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982" w:type="pct"/>
                        <w:vAlign w:val="center"/>
                      </w:tcPr>
                      <w:p w14:paraId="78944E1B" w14:textId="78FD0FC0" w:rsidR="00997E66" w:rsidRPr="00EB2EAC" w:rsidRDefault="00997E66" w:rsidP="00997E66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.0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9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.202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1035" w:type="pct"/>
                        <w:vAlign w:val="center"/>
                      </w:tcPr>
                      <w:p w14:paraId="6C854B75" w14:textId="2C97060C" w:rsidR="00997E66" w:rsidRPr="00EB2EAC" w:rsidRDefault="00997E66" w:rsidP="00997E66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22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.0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9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.202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</w:tc>
                  </w:tr>
                  <w:tr w:rsidR="007644F2" w:rsidRPr="00EB2EAC" w14:paraId="0D13BE2A" w14:textId="77777777" w:rsidTr="00954E70">
                    <w:tc>
                      <w:tcPr>
                        <w:tcW w:w="441" w:type="pct"/>
                        <w:vAlign w:val="center"/>
                      </w:tcPr>
                      <w:p w14:paraId="1461C54B" w14:textId="6891B171" w:rsidR="007644F2" w:rsidRPr="00EB2EAC" w:rsidRDefault="00C804E5" w:rsidP="007644F2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5</w:t>
                        </w:r>
                        <w:r w:rsidR="007644F2" w:rsidRPr="00EB2EAC">
                          <w:rPr>
                            <w:b w:val="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8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DA82A0" w14:textId="7D9E65B4" w:rsidR="007644F2" w:rsidRPr="00B051C5" w:rsidRDefault="007644F2" w:rsidP="00255094">
                        <w:pPr>
                          <w:pStyle w:val="1e"/>
                          <w:spacing w:before="0" w:after="0" w:line="20" w:lineRule="atLeast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0B3000">
                          <w:rPr>
                            <w:b w:val="0"/>
                            <w:sz w:val="16"/>
                            <w:szCs w:val="16"/>
                          </w:rPr>
                          <w:t xml:space="preserve">г. </w:t>
                        </w:r>
                        <w:r w:rsidR="00255094" w:rsidRPr="00D209E5">
                          <w:rPr>
                            <w:b w:val="0"/>
                            <w:sz w:val="16"/>
                            <w:szCs w:val="16"/>
                          </w:rPr>
                          <w:t>Владикавказ</w:t>
                        </w:r>
                        <w:r w:rsidR="00255094" w:rsidRPr="000B3000">
                          <w:rPr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0B3000">
                          <w:rPr>
                            <w:b w:val="0"/>
                            <w:sz w:val="16"/>
                            <w:szCs w:val="16"/>
                          </w:rPr>
                          <w:t>– г. Абакан – г. </w:t>
                        </w:r>
                        <w:r w:rsidR="00255094" w:rsidRPr="00B04E4D">
                          <w:rPr>
                            <w:b w:val="0"/>
                            <w:sz w:val="16"/>
                            <w:szCs w:val="16"/>
                          </w:rPr>
                          <w:t>Владикавказ</w:t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AD1E654" w14:textId="40B0A31A" w:rsidR="007644F2" w:rsidRPr="00D209E5" w:rsidRDefault="00C46330" w:rsidP="007644F2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982" w:type="pct"/>
                        <w:vAlign w:val="center"/>
                      </w:tcPr>
                      <w:p w14:paraId="517DF2D1" w14:textId="0CC9F3E3" w:rsidR="007644F2" w:rsidRPr="000B3000" w:rsidRDefault="007644F2" w:rsidP="007644F2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.0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9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.202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1035" w:type="pct"/>
                        <w:vAlign w:val="center"/>
                      </w:tcPr>
                      <w:p w14:paraId="67D90EA5" w14:textId="5D918F75" w:rsidR="007644F2" w:rsidRPr="000B3000" w:rsidRDefault="007644F2" w:rsidP="007644F2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22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.0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9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.202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</w:tc>
                  </w:tr>
                  <w:tr w:rsidR="007644F2" w:rsidRPr="00EB2EAC" w14:paraId="63C19603" w14:textId="77777777" w:rsidTr="00954E70">
                    <w:tc>
                      <w:tcPr>
                        <w:tcW w:w="441" w:type="pct"/>
                        <w:vAlign w:val="center"/>
                      </w:tcPr>
                      <w:p w14:paraId="0A62F6F6" w14:textId="536DE7E6" w:rsidR="007644F2" w:rsidRPr="00EB2EAC" w:rsidRDefault="00C804E5" w:rsidP="007644F2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lastRenderedPageBreak/>
                          <w:t>6</w:t>
                        </w:r>
                        <w:r w:rsidR="007644F2" w:rsidRPr="00EB2EAC">
                          <w:rPr>
                            <w:b w:val="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8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A8E448" w14:textId="21B0F579" w:rsidR="007644F2" w:rsidRPr="00B051C5" w:rsidRDefault="007644F2" w:rsidP="00B051C5">
                        <w:pPr>
                          <w:pStyle w:val="1e"/>
                          <w:spacing w:before="0" w:after="0" w:line="20" w:lineRule="atLeast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 xml:space="preserve">г. </w:t>
                        </w:r>
                        <w:r w:rsidR="00B051C5" w:rsidRPr="00B051C5">
                          <w:rPr>
                            <w:b w:val="0"/>
                            <w:sz w:val="16"/>
                            <w:szCs w:val="16"/>
                          </w:rPr>
                          <w:t>Саратов</w:t>
                        </w: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 xml:space="preserve"> – г. Абакан – г. </w:t>
                        </w:r>
                        <w:r w:rsidR="00B051C5" w:rsidRPr="00B051C5">
                          <w:rPr>
                            <w:b w:val="0"/>
                            <w:sz w:val="16"/>
                            <w:szCs w:val="16"/>
                          </w:rPr>
                          <w:t>Саратов</w:t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174A5861" w14:textId="3220157B" w:rsidR="007644F2" w:rsidRPr="00EB2EAC" w:rsidRDefault="007644F2" w:rsidP="007644F2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982" w:type="pct"/>
                        <w:vAlign w:val="center"/>
                      </w:tcPr>
                      <w:p w14:paraId="1A2D39E3" w14:textId="08993FD4" w:rsidR="007644F2" w:rsidRPr="009A539F" w:rsidRDefault="007644F2" w:rsidP="007644F2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.0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9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.202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1035" w:type="pct"/>
                        <w:vAlign w:val="center"/>
                      </w:tcPr>
                      <w:p w14:paraId="5412793A" w14:textId="7A2EB3F5" w:rsidR="007644F2" w:rsidRPr="009A539F" w:rsidRDefault="007644F2" w:rsidP="007644F2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22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.0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9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.202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</w:tc>
                  </w:tr>
                  <w:tr w:rsidR="007644F2" w:rsidRPr="00EB2EAC" w14:paraId="169C4391" w14:textId="77777777" w:rsidTr="00954E70">
                    <w:tc>
                      <w:tcPr>
                        <w:tcW w:w="441" w:type="pct"/>
                        <w:vAlign w:val="center"/>
                      </w:tcPr>
                      <w:p w14:paraId="14A4D92B" w14:textId="3A663906" w:rsidR="007644F2" w:rsidRPr="00EB2EAC" w:rsidRDefault="00C804E5" w:rsidP="007644F2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7</w:t>
                        </w:r>
                        <w:r w:rsidR="007644F2" w:rsidRPr="00EB2EAC">
                          <w:rPr>
                            <w:b w:val="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8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2C0590" w14:textId="19618821" w:rsidR="007644F2" w:rsidRPr="00B051C5" w:rsidRDefault="007644F2" w:rsidP="00B051C5">
                        <w:pPr>
                          <w:pStyle w:val="1e"/>
                          <w:spacing w:before="0" w:after="0" w:line="20" w:lineRule="atLeast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 xml:space="preserve">г. </w:t>
                        </w:r>
                        <w:r w:rsidR="00B051C5" w:rsidRPr="00B051C5">
                          <w:rPr>
                            <w:b w:val="0"/>
                            <w:sz w:val="16"/>
                            <w:szCs w:val="16"/>
                          </w:rPr>
                          <w:t>Благовещенск</w:t>
                        </w: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 xml:space="preserve"> – г. Абакан – г. </w:t>
                        </w:r>
                        <w:r w:rsidR="00B051C5" w:rsidRPr="00B051C5">
                          <w:rPr>
                            <w:b w:val="0"/>
                            <w:sz w:val="16"/>
                            <w:szCs w:val="16"/>
                          </w:rPr>
                          <w:t>Благовещенск</w:t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1ADE2EF8" w14:textId="4FFF29EE" w:rsidR="007644F2" w:rsidRPr="00EB2EAC" w:rsidRDefault="007644F2" w:rsidP="007644F2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982" w:type="pct"/>
                        <w:vAlign w:val="center"/>
                      </w:tcPr>
                      <w:p w14:paraId="58BCA8C6" w14:textId="5D8445C4" w:rsidR="007644F2" w:rsidRPr="009A539F" w:rsidRDefault="007644F2" w:rsidP="007644F2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.0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9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.202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1035" w:type="pct"/>
                        <w:vAlign w:val="center"/>
                      </w:tcPr>
                      <w:p w14:paraId="58A3951C" w14:textId="4F4CBB25" w:rsidR="007644F2" w:rsidRPr="009A539F" w:rsidRDefault="007644F2" w:rsidP="007644F2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22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.0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9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.202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</w:tc>
                  </w:tr>
                </w:tbl>
                <w:p w14:paraId="5C1E447C" w14:textId="0A528D84" w:rsidR="002A2B93" w:rsidRPr="00EB2EAC" w:rsidRDefault="002A2B93" w:rsidP="00D31520">
                  <w:pPr>
                    <w:pStyle w:val="aff9"/>
                    <w:widowControl w:val="0"/>
                    <w:numPr>
                      <w:ilvl w:val="1"/>
                      <w:numId w:val="22"/>
                    </w:numPr>
                    <w:tabs>
                      <w:tab w:val="left" w:pos="311"/>
                    </w:tabs>
                    <w:overflowPunct w:val="0"/>
                    <w:autoSpaceDE w:val="0"/>
                    <w:autoSpaceDN w:val="0"/>
                    <w:adjustRightInd w:val="0"/>
                    <w:spacing w:before="0" w:after="0" w:line="20" w:lineRule="atLeast"/>
                    <w:ind w:left="0" w:firstLine="0"/>
                    <w:rPr>
                      <w:rFonts w:eastAsia="Arial Unicode MS"/>
                      <w:kern w:val="2"/>
                      <w:sz w:val="20"/>
                      <w:szCs w:val="20"/>
                      <w:lang w:eastAsia="hi-IN" w:bidi="hi-IN"/>
                    </w:rPr>
                  </w:pPr>
                  <w:r w:rsidRPr="00EB2EAC">
                    <w:rPr>
                      <w:rFonts w:eastAsia="Arial Unicode MS"/>
                      <w:kern w:val="2"/>
                      <w:sz w:val="20"/>
                      <w:szCs w:val="20"/>
                      <w:lang w:eastAsia="hi-IN" w:bidi="hi-IN"/>
                    </w:rPr>
                    <w:t>При необходимости, по требованию Заказчика, должны быть произведены срочный возврат и</w:t>
                  </w:r>
                  <w:r w:rsidR="000B3000">
                    <w:rPr>
                      <w:rFonts w:eastAsia="Arial Unicode MS"/>
                      <w:kern w:val="2"/>
                      <w:sz w:val="20"/>
                      <w:szCs w:val="20"/>
                      <w:lang w:eastAsia="hi-IN" w:bidi="hi-IN"/>
                    </w:rPr>
                    <w:t>/или</w:t>
                  </w:r>
                  <w:r w:rsidRPr="00EB2EAC">
                    <w:rPr>
                      <w:rFonts w:eastAsia="Arial Unicode MS"/>
                      <w:kern w:val="2"/>
                      <w:sz w:val="20"/>
                      <w:szCs w:val="20"/>
                      <w:lang w:eastAsia="hi-IN" w:bidi="hi-IN"/>
                    </w:rPr>
                    <w:t xml:space="preserve"> обмен проездных документов;</w:t>
                  </w:r>
                </w:p>
                <w:p w14:paraId="1036285C" w14:textId="77777777" w:rsidR="002A2B93" w:rsidRPr="00EB2EAC" w:rsidRDefault="002A2B93" w:rsidP="00D31520">
                  <w:pPr>
                    <w:pStyle w:val="aff9"/>
                    <w:widowControl w:val="0"/>
                    <w:numPr>
                      <w:ilvl w:val="1"/>
                      <w:numId w:val="22"/>
                    </w:numPr>
                    <w:tabs>
                      <w:tab w:val="left" w:pos="311"/>
                    </w:tabs>
                    <w:overflowPunct w:val="0"/>
                    <w:autoSpaceDE w:val="0"/>
                    <w:autoSpaceDN w:val="0"/>
                    <w:adjustRightInd w:val="0"/>
                    <w:spacing w:before="0" w:after="0" w:line="20" w:lineRule="atLeast"/>
                    <w:ind w:left="0" w:firstLine="0"/>
                    <w:rPr>
                      <w:lang w:eastAsia="hi-IN" w:bidi="hi-IN"/>
                    </w:rPr>
                  </w:pPr>
                  <w:r w:rsidRPr="00EB2EAC">
                    <w:rPr>
                      <w:rFonts w:eastAsia="Arial Unicode MS"/>
                      <w:kern w:val="2"/>
                      <w:sz w:val="20"/>
                      <w:szCs w:val="20"/>
                      <w:lang w:eastAsia="hi-IN" w:bidi="hi-IN"/>
                    </w:rPr>
                    <w:t>Выполнение информирования представителя Заказчика о приобретении проездных документов путем направления их сканированной копии на электронную почту.</w:t>
                  </w:r>
                </w:p>
              </w:tc>
              <w:tc>
                <w:tcPr>
                  <w:tcW w:w="1124" w:type="pct"/>
                </w:tcPr>
                <w:p w14:paraId="08B706B3" w14:textId="79F4542F" w:rsidR="002A2B93" w:rsidRPr="00EB2EAC" w:rsidRDefault="00556AC2" w:rsidP="00D209E5">
                  <w:pPr>
                    <w:pStyle w:val="aff9"/>
                    <w:spacing w:before="0" w:after="0" w:line="20" w:lineRule="atLeast"/>
                    <w:ind w:left="0"/>
                    <w:jc w:val="left"/>
                    <w:rPr>
                      <w:sz w:val="16"/>
                      <w:szCs w:val="16"/>
                    </w:rPr>
                  </w:pPr>
                  <w:r w:rsidRPr="00D209E5">
                    <w:rPr>
                      <w:sz w:val="16"/>
                      <w:szCs w:val="16"/>
                    </w:rPr>
                    <w:lastRenderedPageBreak/>
                    <w:t xml:space="preserve">1. </w:t>
                  </w:r>
                  <w:r w:rsidR="002A2B93" w:rsidRPr="00EB2EAC">
                    <w:rPr>
                      <w:sz w:val="16"/>
                      <w:szCs w:val="16"/>
                    </w:rPr>
                    <w:t>Приобретены соответствующие требованиям Заказчика проездные документы в количестве</w:t>
                  </w:r>
                  <w:r w:rsidR="00C46330" w:rsidRPr="00D209E5">
                    <w:rPr>
                      <w:sz w:val="16"/>
                      <w:szCs w:val="16"/>
                    </w:rPr>
                    <w:t xml:space="preserve"> не более</w:t>
                  </w:r>
                  <w:r w:rsidR="002A2B93" w:rsidRPr="00EB2EAC">
                    <w:rPr>
                      <w:sz w:val="16"/>
                      <w:szCs w:val="16"/>
                    </w:rPr>
                    <w:t>:</w:t>
                  </w:r>
                </w:p>
                <w:p w14:paraId="7088BA1F" w14:textId="10C47190" w:rsidR="002A2B93" w:rsidRPr="00EB2EAC" w:rsidRDefault="002A2B93" w:rsidP="00D31520">
                  <w:pPr>
                    <w:pStyle w:val="aff9"/>
                    <w:spacing w:before="0" w:after="0" w:line="20" w:lineRule="atLeast"/>
                    <w:ind w:left="0"/>
                    <w:jc w:val="left"/>
                    <w:rPr>
                      <w:sz w:val="16"/>
                      <w:szCs w:val="16"/>
                    </w:rPr>
                  </w:pPr>
                </w:p>
                <w:p w14:paraId="485920D6" w14:textId="24AF5C07" w:rsidR="002A2B93" w:rsidRPr="00EB2EAC" w:rsidRDefault="002A2B93" w:rsidP="00D31520">
                  <w:pPr>
                    <w:pStyle w:val="aff9"/>
                    <w:spacing w:before="0" w:after="0" w:line="20" w:lineRule="atLeast"/>
                    <w:ind w:left="0"/>
                    <w:jc w:val="left"/>
                    <w:rPr>
                      <w:sz w:val="16"/>
                      <w:szCs w:val="16"/>
                    </w:rPr>
                  </w:pPr>
                  <w:r w:rsidRPr="00EB2EAC">
                    <w:rPr>
                      <w:sz w:val="16"/>
                      <w:szCs w:val="16"/>
                    </w:rPr>
                    <w:t xml:space="preserve">- </w:t>
                  </w:r>
                  <w:r w:rsidR="00C804E5" w:rsidRPr="00D209E5">
                    <w:rPr>
                      <w:sz w:val="16"/>
                      <w:szCs w:val="16"/>
                    </w:rPr>
                    <w:t>2</w:t>
                  </w:r>
                  <w:r w:rsidR="00C804E5" w:rsidRPr="00EB2EAC">
                    <w:rPr>
                      <w:sz w:val="16"/>
                      <w:szCs w:val="16"/>
                    </w:rPr>
                    <w:t xml:space="preserve"> </w:t>
                  </w:r>
                  <w:r w:rsidRPr="00EB2EAC">
                    <w:rPr>
                      <w:sz w:val="16"/>
                      <w:szCs w:val="16"/>
                    </w:rPr>
                    <w:t>(</w:t>
                  </w:r>
                  <w:r w:rsidR="00C804E5" w:rsidRPr="00D209E5">
                    <w:rPr>
                      <w:sz w:val="16"/>
                      <w:szCs w:val="16"/>
                    </w:rPr>
                    <w:t>Двух</w:t>
                  </w:r>
                  <w:r w:rsidRPr="00EB2EAC">
                    <w:rPr>
                      <w:sz w:val="16"/>
                      <w:szCs w:val="16"/>
                    </w:rPr>
                    <w:t>) штук по маршруту г. </w:t>
                  </w:r>
                  <w:r w:rsidR="008910C0" w:rsidRPr="008910C0">
                    <w:rPr>
                      <w:sz w:val="16"/>
                      <w:szCs w:val="16"/>
                    </w:rPr>
                    <w:t xml:space="preserve">Чебоксары </w:t>
                  </w:r>
                  <w:r w:rsidRPr="00EB2EAC">
                    <w:rPr>
                      <w:sz w:val="16"/>
                      <w:szCs w:val="16"/>
                    </w:rPr>
                    <w:t>– г. Абакан – г. </w:t>
                  </w:r>
                  <w:r w:rsidR="008910C0" w:rsidRPr="008910C0">
                    <w:rPr>
                      <w:sz w:val="16"/>
                      <w:szCs w:val="16"/>
                    </w:rPr>
                    <w:t>Чебоксары</w:t>
                  </w:r>
                  <w:r w:rsidRPr="00EB2EAC">
                    <w:rPr>
                      <w:sz w:val="16"/>
                      <w:szCs w:val="16"/>
                    </w:rPr>
                    <w:t xml:space="preserve">; </w:t>
                  </w:r>
                </w:p>
                <w:p w14:paraId="1E4D8909" w14:textId="77777777" w:rsidR="002A2B93" w:rsidRPr="00EB2EAC" w:rsidRDefault="002A2B93" w:rsidP="00D31520">
                  <w:pPr>
                    <w:pStyle w:val="aff9"/>
                    <w:spacing w:before="0" w:after="0" w:line="20" w:lineRule="atLeast"/>
                    <w:ind w:left="0"/>
                    <w:jc w:val="left"/>
                    <w:rPr>
                      <w:sz w:val="16"/>
                      <w:szCs w:val="16"/>
                    </w:rPr>
                  </w:pPr>
                  <w:r w:rsidRPr="00EB2EAC">
                    <w:rPr>
                      <w:sz w:val="16"/>
                      <w:szCs w:val="16"/>
                    </w:rPr>
                    <w:t>- 4 (Четырех) штук по маршруту г. Волжский – г. Абакан – г. Волжский;</w:t>
                  </w:r>
                </w:p>
                <w:p w14:paraId="1F8EE933" w14:textId="77777777" w:rsidR="002A2B93" w:rsidRPr="00EB2EAC" w:rsidRDefault="002A2B93" w:rsidP="00D31520">
                  <w:pPr>
                    <w:pStyle w:val="aff9"/>
                    <w:spacing w:before="0" w:after="0" w:line="20" w:lineRule="atLeast"/>
                    <w:ind w:left="0"/>
                    <w:jc w:val="left"/>
                    <w:rPr>
                      <w:sz w:val="16"/>
                      <w:szCs w:val="16"/>
                    </w:rPr>
                  </w:pPr>
                  <w:r w:rsidRPr="00EB2EAC">
                    <w:rPr>
                      <w:sz w:val="16"/>
                      <w:szCs w:val="16"/>
                    </w:rPr>
                    <w:t>- 4 (Четырех) штук по маршруту г. Рыбинск – г. Абакан – г. Рыбинск;</w:t>
                  </w:r>
                </w:p>
                <w:p w14:paraId="48951594" w14:textId="5A63CBF9" w:rsidR="002A2B93" w:rsidRPr="00EB2EAC" w:rsidRDefault="002A2B93" w:rsidP="00D31520">
                  <w:pPr>
                    <w:pStyle w:val="aff9"/>
                    <w:spacing w:before="0" w:after="0" w:line="20" w:lineRule="atLeast"/>
                    <w:ind w:left="0"/>
                    <w:jc w:val="left"/>
                    <w:rPr>
                      <w:sz w:val="16"/>
                      <w:szCs w:val="16"/>
                    </w:rPr>
                  </w:pPr>
                  <w:r w:rsidRPr="00EB2EAC">
                    <w:rPr>
                      <w:sz w:val="16"/>
                      <w:szCs w:val="16"/>
                    </w:rPr>
                    <w:t xml:space="preserve">- </w:t>
                  </w:r>
                  <w:r w:rsidR="008910C0" w:rsidRPr="008910C0">
                    <w:rPr>
                      <w:sz w:val="16"/>
                      <w:szCs w:val="16"/>
                    </w:rPr>
                    <w:t>4</w:t>
                  </w:r>
                  <w:r w:rsidRPr="00EB2EAC">
                    <w:rPr>
                      <w:sz w:val="16"/>
                      <w:szCs w:val="16"/>
                    </w:rPr>
                    <w:t xml:space="preserve"> (</w:t>
                  </w:r>
                  <w:r w:rsidR="008910C0" w:rsidRPr="00EB2EAC">
                    <w:rPr>
                      <w:sz w:val="16"/>
                      <w:szCs w:val="16"/>
                    </w:rPr>
                    <w:t>Четырех</w:t>
                  </w:r>
                  <w:r w:rsidRPr="00EB2EAC">
                    <w:rPr>
                      <w:sz w:val="16"/>
                      <w:szCs w:val="16"/>
                    </w:rPr>
                    <w:t>) штук по маршруту г. Новосибирск – г. Абакан – г. Новосибирск;</w:t>
                  </w:r>
                </w:p>
                <w:p w14:paraId="5DFB6E14" w14:textId="667EA4A4" w:rsidR="0018293F" w:rsidRPr="00D209E5" w:rsidRDefault="005D6E79" w:rsidP="00D31520">
                  <w:pPr>
                    <w:pStyle w:val="aff9"/>
                    <w:spacing w:before="0" w:after="0" w:line="20" w:lineRule="atLeast"/>
                    <w:ind w:left="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- </w:t>
                  </w:r>
                  <w:r w:rsidR="00C46330" w:rsidRPr="00D209E5">
                    <w:rPr>
                      <w:sz w:val="16"/>
                      <w:szCs w:val="16"/>
                    </w:rPr>
                    <w:t>3</w:t>
                  </w:r>
                  <w:r w:rsidR="008910C0" w:rsidRPr="00EB2EAC">
                    <w:rPr>
                      <w:sz w:val="16"/>
                      <w:szCs w:val="16"/>
                    </w:rPr>
                    <w:t>(</w:t>
                  </w:r>
                  <w:r w:rsidR="00C46330" w:rsidRPr="00D209E5">
                    <w:rPr>
                      <w:sz w:val="16"/>
                      <w:szCs w:val="16"/>
                    </w:rPr>
                    <w:t>Трех</w:t>
                  </w:r>
                  <w:r w:rsidR="008910C0" w:rsidRPr="00EB2EAC">
                    <w:rPr>
                      <w:sz w:val="16"/>
                      <w:szCs w:val="16"/>
                    </w:rPr>
                    <w:t xml:space="preserve">) штук </w:t>
                  </w:r>
                  <w:r w:rsidR="0018293F" w:rsidRPr="00EB2EAC">
                    <w:rPr>
                      <w:sz w:val="16"/>
                      <w:szCs w:val="16"/>
                    </w:rPr>
                    <w:t xml:space="preserve">по маршруту г. </w:t>
                  </w:r>
                  <w:r w:rsidR="00C46330" w:rsidRPr="00D209E5">
                    <w:rPr>
                      <w:sz w:val="16"/>
                      <w:szCs w:val="16"/>
                    </w:rPr>
                    <w:t>Владикавказ</w:t>
                  </w:r>
                  <w:r w:rsidR="00C46330" w:rsidRPr="00EB2EAC">
                    <w:rPr>
                      <w:sz w:val="16"/>
                      <w:szCs w:val="16"/>
                    </w:rPr>
                    <w:t xml:space="preserve"> </w:t>
                  </w:r>
                  <w:r w:rsidR="0018293F" w:rsidRPr="00EB2EAC">
                    <w:rPr>
                      <w:sz w:val="16"/>
                      <w:szCs w:val="16"/>
                    </w:rPr>
                    <w:t>– г. Абакан – г. </w:t>
                  </w:r>
                  <w:r w:rsidR="00C46330" w:rsidRPr="00D209E5">
                    <w:rPr>
                      <w:sz w:val="16"/>
                      <w:szCs w:val="16"/>
                    </w:rPr>
                    <w:t>Владикавказ</w:t>
                  </w:r>
                </w:p>
                <w:p w14:paraId="1A69B69E" w14:textId="622B7E2C" w:rsidR="002A2B93" w:rsidRPr="00EB2EAC" w:rsidRDefault="002A2B93" w:rsidP="00D31520">
                  <w:pPr>
                    <w:pStyle w:val="aff9"/>
                    <w:spacing w:before="0" w:after="0" w:line="20" w:lineRule="atLeast"/>
                    <w:ind w:left="0"/>
                    <w:jc w:val="left"/>
                    <w:rPr>
                      <w:sz w:val="16"/>
                      <w:szCs w:val="16"/>
                    </w:rPr>
                  </w:pPr>
                  <w:r w:rsidRPr="00EB2EAC">
                    <w:rPr>
                      <w:sz w:val="16"/>
                      <w:szCs w:val="16"/>
                    </w:rPr>
                    <w:lastRenderedPageBreak/>
                    <w:t xml:space="preserve">- 1 (Одной) штуки по маршруту г. </w:t>
                  </w:r>
                  <w:r w:rsidR="008910C0" w:rsidRPr="008910C0">
                    <w:rPr>
                      <w:sz w:val="16"/>
                      <w:szCs w:val="16"/>
                    </w:rPr>
                    <w:t>Саратов</w:t>
                  </w:r>
                  <w:r w:rsidRPr="00EB2EAC">
                    <w:rPr>
                      <w:sz w:val="16"/>
                      <w:szCs w:val="16"/>
                    </w:rPr>
                    <w:t xml:space="preserve"> – г. Абакан – г. </w:t>
                  </w:r>
                  <w:r w:rsidR="008910C0" w:rsidRPr="008910C0">
                    <w:rPr>
                      <w:sz w:val="16"/>
                      <w:szCs w:val="16"/>
                    </w:rPr>
                    <w:t>Саратов</w:t>
                  </w:r>
                  <w:r w:rsidRPr="00EB2EAC">
                    <w:rPr>
                      <w:sz w:val="16"/>
                      <w:szCs w:val="16"/>
                    </w:rPr>
                    <w:t>;</w:t>
                  </w:r>
                </w:p>
                <w:p w14:paraId="7458B720" w14:textId="0A1A4E9E" w:rsidR="002A2B93" w:rsidRPr="00EB2EAC" w:rsidRDefault="002A2B93" w:rsidP="00D31520">
                  <w:pPr>
                    <w:pStyle w:val="aff9"/>
                    <w:spacing w:before="0" w:after="0" w:line="20" w:lineRule="atLeast"/>
                    <w:ind w:left="0"/>
                    <w:jc w:val="left"/>
                    <w:rPr>
                      <w:sz w:val="16"/>
                      <w:szCs w:val="16"/>
                    </w:rPr>
                  </w:pPr>
                  <w:r w:rsidRPr="00EB2EAC">
                    <w:rPr>
                      <w:sz w:val="16"/>
                      <w:szCs w:val="16"/>
                    </w:rPr>
                    <w:t>- 1 (Одной) штуки по маршруту г. </w:t>
                  </w:r>
                  <w:r w:rsidR="008910C0" w:rsidRPr="008910C0">
                    <w:rPr>
                      <w:sz w:val="16"/>
                      <w:szCs w:val="16"/>
                    </w:rPr>
                    <w:t>Благовещенск</w:t>
                  </w:r>
                  <w:r w:rsidRPr="00EB2EAC">
                    <w:rPr>
                      <w:sz w:val="16"/>
                      <w:szCs w:val="16"/>
                    </w:rPr>
                    <w:t xml:space="preserve"> – г</w:t>
                  </w:r>
                  <w:r w:rsidR="0018293F" w:rsidRPr="00EB2EAC">
                    <w:rPr>
                      <w:sz w:val="16"/>
                      <w:szCs w:val="16"/>
                    </w:rPr>
                    <w:t>. Абакан – г. </w:t>
                  </w:r>
                  <w:r w:rsidR="008910C0" w:rsidRPr="008910C0">
                    <w:rPr>
                      <w:sz w:val="16"/>
                      <w:szCs w:val="16"/>
                    </w:rPr>
                    <w:t>Благовещенск</w:t>
                  </w:r>
                  <w:r w:rsidR="0018293F" w:rsidRPr="00EB2EAC">
                    <w:rPr>
                      <w:sz w:val="16"/>
                      <w:szCs w:val="16"/>
                    </w:rPr>
                    <w:t>;</w:t>
                  </w:r>
                </w:p>
                <w:p w14:paraId="400E9FE0" w14:textId="5C5B8A50" w:rsidR="002A2B93" w:rsidRPr="00EB2EAC" w:rsidRDefault="002A2B93" w:rsidP="00D209E5">
                  <w:pPr>
                    <w:pStyle w:val="aff9"/>
                    <w:numPr>
                      <w:ilvl w:val="0"/>
                      <w:numId w:val="15"/>
                    </w:numPr>
                    <w:spacing w:before="0" w:after="0" w:line="20" w:lineRule="atLeast"/>
                    <w:rPr>
                      <w:sz w:val="16"/>
                      <w:szCs w:val="16"/>
                    </w:rPr>
                  </w:pPr>
                  <w:r w:rsidRPr="00EB2EAC">
                    <w:rPr>
                      <w:sz w:val="16"/>
                      <w:szCs w:val="16"/>
                    </w:rPr>
                    <w:t>При необходимости выполнены срочный возврат и обмен проездных документов.</w:t>
                  </w:r>
                </w:p>
                <w:p w14:paraId="0C18364F" w14:textId="328D0D96" w:rsidR="002A2B93" w:rsidRPr="00EB2EAC" w:rsidRDefault="00556AC2" w:rsidP="00D209E5">
                  <w:pPr>
                    <w:pStyle w:val="aff9"/>
                    <w:spacing w:before="0" w:after="0" w:line="20" w:lineRule="atLeast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3. </w:t>
                  </w:r>
                  <w:r w:rsidR="002A2B93" w:rsidRPr="00EB2EAC">
                    <w:rPr>
                      <w:sz w:val="16"/>
                      <w:szCs w:val="16"/>
                    </w:rPr>
                    <w:t>Представитель Заказчика проинформирован о приобретении проездных документов путем направления их  сканированной копии на электронную почту.</w:t>
                  </w:r>
                </w:p>
              </w:tc>
            </w:tr>
            <w:tr w:rsidR="00F92B5B" w:rsidRPr="00EB2EAC" w14:paraId="3703665C" w14:textId="77777777" w:rsidTr="00370688">
              <w:trPr>
                <w:trHeight w:val="54"/>
              </w:trPr>
              <w:tc>
                <w:tcPr>
                  <w:tcW w:w="233" w:type="pct"/>
                </w:tcPr>
                <w:p w14:paraId="634BE49C" w14:textId="101686B8" w:rsidR="00590BB0" w:rsidRPr="00732B3B" w:rsidRDefault="006A3BD0" w:rsidP="00732B3B">
                  <w:pPr>
                    <w:pStyle w:val="aff9"/>
                    <w:tabs>
                      <w:tab w:val="left" w:pos="317"/>
                    </w:tabs>
                    <w:suppressAutoHyphens/>
                    <w:spacing w:before="0" w:after="0" w:line="20" w:lineRule="atLeast"/>
                    <w:ind w:left="0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2</w:t>
                  </w:r>
                  <w:r w:rsidR="00732B3B"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625" w:type="pct"/>
                </w:tcPr>
                <w:p w14:paraId="718E2F2D" w14:textId="205E08AA" w:rsidR="00590BB0" w:rsidRPr="00D209E5" w:rsidRDefault="00590BB0" w:rsidP="00C46330">
                  <w:pPr>
                    <w:spacing w:before="0" w:after="0" w:line="20" w:lineRule="atLeast"/>
                    <w:jc w:val="left"/>
                    <w:rPr>
                      <w:sz w:val="18"/>
                      <w:szCs w:val="20"/>
                    </w:rPr>
                  </w:pPr>
                  <w:r w:rsidRPr="00D209E5">
                    <w:rPr>
                      <w:sz w:val="18"/>
                      <w:szCs w:val="20"/>
                    </w:rPr>
                    <w:t xml:space="preserve">Оказание услуг по организации проживания не более </w:t>
                  </w:r>
                  <w:r w:rsidR="00C46330" w:rsidRPr="00D209E5">
                    <w:rPr>
                      <w:sz w:val="18"/>
                      <w:szCs w:val="20"/>
                    </w:rPr>
                    <w:t xml:space="preserve">20 </w:t>
                  </w:r>
                  <w:r w:rsidRPr="00D209E5">
                    <w:rPr>
                      <w:sz w:val="18"/>
                      <w:szCs w:val="20"/>
                    </w:rPr>
                    <w:t xml:space="preserve">(Двадцати) </w:t>
                  </w:r>
                  <w:r w:rsidR="00A040BE" w:rsidRPr="00A040BE">
                    <w:rPr>
                      <w:sz w:val="18"/>
                      <w:szCs w:val="20"/>
                    </w:rPr>
                    <w:t>Участников Чемпионата</w:t>
                  </w:r>
                </w:p>
              </w:tc>
              <w:tc>
                <w:tcPr>
                  <w:tcW w:w="3018" w:type="pct"/>
                  <w:tcBorders>
                    <w:bottom w:val="single" w:sz="4" w:space="0" w:color="auto"/>
                  </w:tcBorders>
                </w:tcPr>
                <w:p w14:paraId="76B4D0DF" w14:textId="77777777" w:rsidR="00590BB0" w:rsidRPr="00EB2EAC" w:rsidRDefault="00590BB0" w:rsidP="00D31520">
                  <w:pPr>
                    <w:pStyle w:val="aff9"/>
                    <w:widowControl w:val="0"/>
                    <w:numPr>
                      <w:ilvl w:val="0"/>
                      <w:numId w:val="23"/>
                    </w:numPr>
                    <w:tabs>
                      <w:tab w:val="left" w:pos="311"/>
                    </w:tabs>
                    <w:overflowPunct w:val="0"/>
                    <w:autoSpaceDE w:val="0"/>
                    <w:autoSpaceDN w:val="0"/>
                    <w:adjustRightInd w:val="0"/>
                    <w:spacing w:before="0" w:after="0" w:line="20" w:lineRule="atLeast"/>
                    <w:ind w:left="0" w:firstLine="0"/>
                    <w:rPr>
                      <w:sz w:val="20"/>
                      <w:szCs w:val="20"/>
                    </w:rPr>
                  </w:pPr>
                  <w:r w:rsidRPr="00EB2EAC">
                    <w:rPr>
                      <w:rFonts w:eastAsia="Arial Unicode MS"/>
                      <w:kern w:val="2"/>
                      <w:sz w:val="20"/>
                      <w:szCs w:val="20"/>
                      <w:lang w:eastAsia="hi-IN" w:bidi="hi-IN"/>
                    </w:rPr>
                    <w:t>В ходе оказания Услуг должно быть обеспечено проживание в соответствии со следующими требованиями:</w:t>
                  </w:r>
                </w:p>
                <w:tbl>
                  <w:tblPr>
                    <w:tblStyle w:val="af0"/>
                    <w:tblW w:w="598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9"/>
                    <w:gridCol w:w="1061"/>
                    <w:gridCol w:w="1056"/>
                    <w:gridCol w:w="775"/>
                    <w:gridCol w:w="878"/>
                    <w:gridCol w:w="1782"/>
                  </w:tblGrid>
                  <w:tr w:rsidR="000209D4" w:rsidRPr="00EB2EAC" w14:paraId="2BB48AAE" w14:textId="77777777" w:rsidTr="00954E70">
                    <w:tc>
                      <w:tcPr>
                        <w:tcW w:w="358" w:type="pct"/>
                        <w:vMerge w:val="restart"/>
                        <w:vAlign w:val="center"/>
                      </w:tcPr>
                      <w:p w14:paraId="11BE0136" w14:textId="77777777" w:rsidR="00590BB0" w:rsidRPr="00EB2EAC" w:rsidRDefault="00590BB0" w:rsidP="00D31520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sz w:val="16"/>
                            <w:szCs w:val="16"/>
                          </w:rPr>
                          <w:t>№ п/п</w:t>
                        </w:r>
                      </w:p>
                    </w:tc>
                    <w:tc>
                      <w:tcPr>
                        <w:tcW w:w="887" w:type="pct"/>
                        <w:vMerge w:val="restart"/>
                        <w:vAlign w:val="center"/>
                      </w:tcPr>
                      <w:p w14:paraId="41413462" w14:textId="77777777" w:rsidR="00590BB0" w:rsidRPr="00EB2EAC" w:rsidRDefault="00590BB0" w:rsidP="00D31520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sz w:val="16"/>
                            <w:szCs w:val="16"/>
                          </w:rPr>
                          <w:t>Вид номера</w:t>
                        </w:r>
                      </w:p>
                    </w:tc>
                    <w:tc>
                      <w:tcPr>
                        <w:tcW w:w="883" w:type="pct"/>
                        <w:vMerge w:val="restart"/>
                        <w:vAlign w:val="center"/>
                      </w:tcPr>
                      <w:p w14:paraId="7D835D2D" w14:textId="77777777" w:rsidR="00590BB0" w:rsidRPr="00EB2EAC" w:rsidRDefault="00590BB0" w:rsidP="00D31520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sz w:val="16"/>
                            <w:szCs w:val="16"/>
                          </w:rPr>
                          <w:t>Размещение</w:t>
                        </w:r>
                      </w:p>
                    </w:tc>
                    <w:tc>
                      <w:tcPr>
                        <w:tcW w:w="648" w:type="pct"/>
                        <w:vMerge w:val="restart"/>
                        <w:vAlign w:val="center"/>
                      </w:tcPr>
                      <w:p w14:paraId="339A95CA" w14:textId="77777777" w:rsidR="00590BB0" w:rsidRPr="00250BC0" w:rsidRDefault="00590BB0" w:rsidP="00D31520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250BC0">
                          <w:rPr>
                            <w:sz w:val="14"/>
                            <w:szCs w:val="14"/>
                          </w:rPr>
                          <w:t>Кол-во номеров</w:t>
                        </w:r>
                      </w:p>
                    </w:tc>
                    <w:tc>
                      <w:tcPr>
                        <w:tcW w:w="2225" w:type="pct"/>
                        <w:gridSpan w:val="2"/>
                        <w:vAlign w:val="center"/>
                      </w:tcPr>
                      <w:p w14:paraId="4C712566" w14:textId="77777777" w:rsidR="00590BB0" w:rsidRPr="00EB2EAC" w:rsidRDefault="00590BB0" w:rsidP="00D31520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sz w:val="16"/>
                            <w:szCs w:val="16"/>
                          </w:rPr>
                          <w:t>Даты</w:t>
                        </w:r>
                      </w:p>
                    </w:tc>
                  </w:tr>
                  <w:tr w:rsidR="000209D4" w:rsidRPr="00EB2EAC" w14:paraId="385BE4A6" w14:textId="77777777" w:rsidTr="00954E70">
                    <w:tc>
                      <w:tcPr>
                        <w:tcW w:w="358" w:type="pct"/>
                        <w:vMerge/>
                        <w:vAlign w:val="center"/>
                      </w:tcPr>
                      <w:p w14:paraId="4838F9C5" w14:textId="77777777" w:rsidR="00590BB0" w:rsidRPr="00EB2EAC" w:rsidRDefault="00590BB0" w:rsidP="00D31520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7" w:type="pct"/>
                        <w:vMerge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D2DC1F" w14:textId="77777777" w:rsidR="00590BB0" w:rsidRPr="00EB2EAC" w:rsidRDefault="00590BB0" w:rsidP="00D31520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3" w:type="pct"/>
                        <w:vMerge/>
                        <w:vAlign w:val="center"/>
                      </w:tcPr>
                      <w:p w14:paraId="50537E22" w14:textId="77777777" w:rsidR="00590BB0" w:rsidRPr="00EB2EAC" w:rsidRDefault="00590BB0" w:rsidP="00D31520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8" w:type="pct"/>
                        <w:vMerge/>
                        <w:vAlign w:val="center"/>
                      </w:tcPr>
                      <w:p w14:paraId="2E1AB545" w14:textId="77777777" w:rsidR="00590BB0" w:rsidRPr="00EB2EAC" w:rsidRDefault="00590BB0" w:rsidP="00D31520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34" w:type="pct"/>
                        <w:vAlign w:val="center"/>
                      </w:tcPr>
                      <w:p w14:paraId="51A8E684" w14:textId="77777777" w:rsidR="00590BB0" w:rsidRPr="00EB2EAC" w:rsidRDefault="00590BB0" w:rsidP="00D31520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sz w:val="16"/>
                            <w:szCs w:val="16"/>
                          </w:rPr>
                          <w:t>въезда</w:t>
                        </w:r>
                      </w:p>
                    </w:tc>
                    <w:tc>
                      <w:tcPr>
                        <w:tcW w:w="1491" w:type="pct"/>
                        <w:vAlign w:val="center"/>
                      </w:tcPr>
                      <w:p w14:paraId="57A0369C" w14:textId="77777777" w:rsidR="00590BB0" w:rsidRPr="00EB2EAC" w:rsidRDefault="00590BB0" w:rsidP="00D31520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sz w:val="16"/>
                            <w:szCs w:val="16"/>
                          </w:rPr>
                          <w:t>выезда</w:t>
                        </w:r>
                      </w:p>
                    </w:tc>
                  </w:tr>
                  <w:tr w:rsidR="00590BB0" w:rsidRPr="00EB2EAC" w14:paraId="46164504" w14:textId="77777777" w:rsidTr="00954E70">
                    <w:tc>
                      <w:tcPr>
                        <w:tcW w:w="5000" w:type="pct"/>
                        <w:gridSpan w:val="6"/>
                      </w:tcPr>
                      <w:p w14:paraId="385F9650" w14:textId="0B6CA739" w:rsidR="00590BB0" w:rsidRPr="00D209E5" w:rsidRDefault="00590BB0" w:rsidP="00D31520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</w:pP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>Отель «Борус»</w:t>
                        </w:r>
                        <w:r w:rsidR="00556AC2"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\</w:t>
                        </w:r>
                        <w:r w:rsidR="00556AC2" w:rsidRPr="00556AC2"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 xml:space="preserve">Отель </w:t>
                        </w:r>
                        <w:r w:rsidR="00556AC2" w:rsidRPr="00D209E5">
                          <w:rPr>
                            <w:rFonts w:eastAsia="Arial Unicode MS"/>
                            <w:b w:val="0"/>
                            <w:kern w:val="2"/>
                            <w:sz w:val="16"/>
                            <w:szCs w:val="16"/>
                            <w:lang w:eastAsia="hi-IN" w:bidi="hi-IN"/>
                          </w:rPr>
                          <w:t>«Джой»</w:t>
                        </w:r>
                      </w:p>
                    </w:tc>
                  </w:tr>
                  <w:tr w:rsidR="000209D4" w:rsidRPr="00EB2EAC" w14:paraId="477D39A8" w14:textId="77777777" w:rsidTr="00954E70">
                    <w:tc>
                      <w:tcPr>
                        <w:tcW w:w="358" w:type="pct"/>
                        <w:vAlign w:val="center"/>
                      </w:tcPr>
                      <w:p w14:paraId="5F628F01" w14:textId="77777777" w:rsidR="00590BB0" w:rsidRPr="00EB2EAC" w:rsidRDefault="00590BB0" w:rsidP="00D31520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>1.</w:t>
                        </w:r>
                      </w:p>
                    </w:tc>
                    <w:tc>
                      <w:tcPr>
                        <w:tcW w:w="887" w:type="pct"/>
                        <w:vAlign w:val="center"/>
                      </w:tcPr>
                      <w:p w14:paraId="6315106C" w14:textId="77777777" w:rsidR="00590BB0" w:rsidRPr="00EB2EAC" w:rsidRDefault="00590BB0" w:rsidP="00D31520">
                        <w:pPr>
                          <w:pStyle w:val="1e"/>
                          <w:spacing w:before="0" w:after="0" w:line="20" w:lineRule="atLeast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>Стандарт одноместный 1-спальный</w:t>
                        </w:r>
                      </w:p>
                    </w:tc>
                    <w:tc>
                      <w:tcPr>
                        <w:tcW w:w="883" w:type="pct"/>
                      </w:tcPr>
                      <w:p w14:paraId="3A23F120" w14:textId="7370A76F" w:rsidR="00590BB0" w:rsidRPr="00EB2EAC" w:rsidRDefault="00590BB0" w:rsidP="00C46330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 xml:space="preserve">Одноместное для </w:t>
                        </w:r>
                        <w:r w:rsidR="004B353C">
                          <w:rPr>
                            <w:b w:val="0"/>
                            <w:sz w:val="16"/>
                            <w:szCs w:val="16"/>
                          </w:rPr>
                          <w:t>8</w:t>
                        </w: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="004B353C">
                          <w:rPr>
                            <w:b w:val="0"/>
                            <w:sz w:val="16"/>
                            <w:szCs w:val="16"/>
                          </w:rPr>
                          <w:t>Восьмерых</w:t>
                        </w: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>) человек</w:t>
                        </w:r>
                        <w:r w:rsidR="000209D4" w:rsidRPr="00EB2EAC">
                          <w:rPr>
                            <w:b w:val="0"/>
                            <w:sz w:val="16"/>
                            <w:szCs w:val="16"/>
                          </w:rPr>
                          <w:t xml:space="preserve"> (эксперты)</w:t>
                        </w:r>
                      </w:p>
                    </w:tc>
                    <w:tc>
                      <w:tcPr>
                        <w:tcW w:w="648" w:type="pct"/>
                        <w:vAlign w:val="center"/>
                      </w:tcPr>
                      <w:p w14:paraId="0FE63610" w14:textId="4E1D6984" w:rsidR="00590BB0" w:rsidRPr="004B353C" w:rsidRDefault="004B353C" w:rsidP="00D31520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734" w:type="pct"/>
                        <w:vAlign w:val="center"/>
                      </w:tcPr>
                      <w:p w14:paraId="0DB4CAB3" w14:textId="2728D0FF" w:rsidR="00590BB0" w:rsidRPr="00217848" w:rsidRDefault="00615C95" w:rsidP="00D31520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>.0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9</w:t>
                        </w: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>.202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1491" w:type="pct"/>
                        <w:vAlign w:val="center"/>
                      </w:tcPr>
                      <w:p w14:paraId="6BD0E20F" w14:textId="609D6ABD" w:rsidR="00590BB0" w:rsidRPr="00615C95" w:rsidRDefault="00615C95" w:rsidP="00615C95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22</w:t>
                        </w:r>
                        <w:r w:rsidR="00590BB0" w:rsidRPr="00217848">
                          <w:rPr>
                            <w:b w:val="0"/>
                            <w:sz w:val="16"/>
                            <w:szCs w:val="16"/>
                          </w:rPr>
                          <w:t>.0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9</w:t>
                        </w:r>
                        <w:r w:rsidR="00590BB0" w:rsidRPr="00217848">
                          <w:rPr>
                            <w:b w:val="0"/>
                            <w:sz w:val="16"/>
                            <w:szCs w:val="16"/>
                          </w:rPr>
                          <w:t>.20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26</w:t>
                        </w:r>
                      </w:p>
                    </w:tc>
                  </w:tr>
                  <w:tr w:rsidR="000209D4" w:rsidRPr="00EB2EAC" w14:paraId="43EEB971" w14:textId="77777777" w:rsidTr="00954E70">
                    <w:tc>
                      <w:tcPr>
                        <w:tcW w:w="5000" w:type="pct"/>
                        <w:gridSpan w:val="6"/>
                      </w:tcPr>
                      <w:p w14:paraId="26130D37" w14:textId="77777777" w:rsidR="000209D4" w:rsidRPr="00EB2EAC" w:rsidRDefault="000209D4" w:rsidP="000209D4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>Общежитие СШФ СФУ</w:t>
                        </w:r>
                      </w:p>
                    </w:tc>
                  </w:tr>
                  <w:tr w:rsidR="000209D4" w:rsidRPr="00EB2EAC" w14:paraId="2EDD5CA0" w14:textId="77777777" w:rsidTr="00954E70">
                    <w:tc>
                      <w:tcPr>
                        <w:tcW w:w="358" w:type="pct"/>
                        <w:vAlign w:val="center"/>
                      </w:tcPr>
                      <w:p w14:paraId="384D0250" w14:textId="43D43D31" w:rsidR="000209D4" w:rsidRPr="00EB2EAC" w:rsidRDefault="00C46330" w:rsidP="000209D4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2</w:t>
                        </w:r>
                        <w:r w:rsidR="000209D4" w:rsidRPr="00EB2EAC">
                          <w:rPr>
                            <w:b w:val="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87" w:type="pct"/>
                        <w:vAlign w:val="center"/>
                      </w:tcPr>
                      <w:p w14:paraId="7D5E7DDE" w14:textId="77777777" w:rsidR="000209D4" w:rsidRPr="00F9098F" w:rsidRDefault="000209D4" w:rsidP="000209D4">
                        <w:pPr>
                          <w:pStyle w:val="1e"/>
                          <w:spacing w:before="0" w:after="0" w:line="20" w:lineRule="atLeast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F9098F">
                          <w:rPr>
                            <w:b w:val="0"/>
                            <w:sz w:val="16"/>
                            <w:szCs w:val="16"/>
                          </w:rPr>
                          <w:t>Стандарт одноместный 1-спальный</w:t>
                        </w:r>
                      </w:p>
                    </w:tc>
                    <w:tc>
                      <w:tcPr>
                        <w:tcW w:w="883" w:type="pct"/>
                      </w:tcPr>
                      <w:p w14:paraId="2D0FA071" w14:textId="70BF4FE0" w:rsidR="000209D4" w:rsidRPr="00F9098F" w:rsidRDefault="000209D4" w:rsidP="00615C95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F9098F">
                          <w:rPr>
                            <w:b w:val="0"/>
                            <w:sz w:val="16"/>
                            <w:szCs w:val="16"/>
                          </w:rPr>
                          <w:t xml:space="preserve">Одноместное для </w:t>
                        </w:r>
                        <w:r w:rsidR="00615C95" w:rsidRPr="00615C95">
                          <w:rPr>
                            <w:b w:val="0"/>
                            <w:sz w:val="16"/>
                            <w:szCs w:val="16"/>
                          </w:rPr>
                          <w:t>3</w:t>
                        </w:r>
                        <w:r w:rsidRPr="00F9098F">
                          <w:rPr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="00615C95" w:rsidRPr="00615C95">
                          <w:rPr>
                            <w:b w:val="0"/>
                            <w:sz w:val="16"/>
                            <w:szCs w:val="16"/>
                          </w:rPr>
                          <w:t>Трех</w:t>
                        </w:r>
                        <w:r w:rsidRPr="00F9098F">
                          <w:rPr>
                            <w:b w:val="0"/>
                            <w:sz w:val="16"/>
                            <w:szCs w:val="16"/>
                          </w:rPr>
                          <w:t>) человек (сопров-е)</w:t>
                        </w:r>
                      </w:p>
                    </w:tc>
                    <w:tc>
                      <w:tcPr>
                        <w:tcW w:w="648" w:type="pct"/>
                        <w:vAlign w:val="center"/>
                      </w:tcPr>
                      <w:p w14:paraId="4B8ACD04" w14:textId="7DDE3ECB" w:rsidR="000209D4" w:rsidRPr="00615C95" w:rsidRDefault="00615C95" w:rsidP="000209D4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734" w:type="pct"/>
                        <w:vAlign w:val="center"/>
                      </w:tcPr>
                      <w:p w14:paraId="26E7F49C" w14:textId="0DE99119" w:rsidR="000209D4" w:rsidRPr="00EB2EAC" w:rsidRDefault="00615C95" w:rsidP="000209D4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>.0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9</w:t>
                        </w: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>.202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1491" w:type="pct"/>
                        <w:vAlign w:val="center"/>
                      </w:tcPr>
                      <w:p w14:paraId="2B9FDC90" w14:textId="0155C1F6" w:rsidR="000209D4" w:rsidRPr="00EB2EAC" w:rsidRDefault="00615C95" w:rsidP="000209D4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22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.0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9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.20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26</w:t>
                        </w:r>
                      </w:p>
                    </w:tc>
                  </w:tr>
                  <w:tr w:rsidR="000209D4" w:rsidRPr="00EB2EAC" w14:paraId="0DB194CF" w14:textId="77777777" w:rsidTr="00954E70">
                    <w:tc>
                      <w:tcPr>
                        <w:tcW w:w="358" w:type="pct"/>
                        <w:vAlign w:val="center"/>
                      </w:tcPr>
                      <w:p w14:paraId="7D373792" w14:textId="403C61FC" w:rsidR="000209D4" w:rsidRPr="00EB2EAC" w:rsidRDefault="00C46330" w:rsidP="000209D4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3</w:t>
                        </w:r>
                        <w:r w:rsidR="000209D4" w:rsidRPr="00EB2EAC">
                          <w:rPr>
                            <w:b w:val="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87" w:type="pct"/>
                        <w:vAlign w:val="center"/>
                      </w:tcPr>
                      <w:p w14:paraId="4A5BC6E3" w14:textId="77777777" w:rsidR="000209D4" w:rsidRPr="00F9098F" w:rsidRDefault="000209D4" w:rsidP="000209D4">
                        <w:pPr>
                          <w:pStyle w:val="1e"/>
                          <w:spacing w:before="0" w:after="0" w:line="20" w:lineRule="atLeast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F9098F">
                          <w:rPr>
                            <w:b w:val="0"/>
                            <w:sz w:val="16"/>
                            <w:szCs w:val="16"/>
                          </w:rPr>
                          <w:t>Стандарт двухместный 1-спальный</w:t>
                        </w:r>
                      </w:p>
                    </w:tc>
                    <w:tc>
                      <w:tcPr>
                        <w:tcW w:w="883" w:type="pct"/>
                      </w:tcPr>
                      <w:p w14:paraId="3DE9CD34" w14:textId="1E710126" w:rsidR="000209D4" w:rsidRPr="00F9098F" w:rsidRDefault="000209D4" w:rsidP="00615C95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F9098F">
                          <w:rPr>
                            <w:b w:val="0"/>
                            <w:sz w:val="16"/>
                            <w:szCs w:val="16"/>
                          </w:rPr>
                          <w:t xml:space="preserve">Двухместно для </w:t>
                        </w:r>
                        <w:r w:rsidR="00615C95" w:rsidRPr="00615C95">
                          <w:rPr>
                            <w:b w:val="0"/>
                            <w:sz w:val="16"/>
                            <w:szCs w:val="16"/>
                          </w:rPr>
                          <w:t>9</w:t>
                        </w:r>
                        <w:r w:rsidRPr="00F9098F">
                          <w:rPr>
                            <w:b w:val="0"/>
                            <w:sz w:val="16"/>
                            <w:szCs w:val="16"/>
                          </w:rPr>
                          <w:t xml:space="preserve"> (Д</w:t>
                        </w:r>
                        <w:r w:rsidR="00615C95" w:rsidRPr="00615C95">
                          <w:rPr>
                            <w:b w:val="0"/>
                            <w:sz w:val="16"/>
                            <w:szCs w:val="16"/>
                          </w:rPr>
                          <w:t>евяти</w:t>
                        </w:r>
                        <w:r w:rsidRPr="00F9098F">
                          <w:rPr>
                            <w:b w:val="0"/>
                            <w:sz w:val="16"/>
                            <w:szCs w:val="16"/>
                          </w:rPr>
                          <w:t>) человек (участники)</w:t>
                        </w:r>
                      </w:p>
                    </w:tc>
                    <w:tc>
                      <w:tcPr>
                        <w:tcW w:w="648" w:type="pct"/>
                        <w:vAlign w:val="center"/>
                      </w:tcPr>
                      <w:p w14:paraId="4D721C75" w14:textId="3172C204" w:rsidR="000209D4" w:rsidRPr="00615C95" w:rsidRDefault="00615C95" w:rsidP="000209D4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734" w:type="pct"/>
                        <w:vAlign w:val="center"/>
                      </w:tcPr>
                      <w:p w14:paraId="2DBA82CE" w14:textId="2826BC75" w:rsidR="000209D4" w:rsidRPr="00615C95" w:rsidRDefault="000209D4" w:rsidP="00615C95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</w:pP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>1</w:t>
                        </w:r>
                        <w:r w:rsidR="00615C95"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>.0</w:t>
                        </w:r>
                        <w:r w:rsidR="00615C95"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9</w:t>
                        </w:r>
                        <w:r w:rsidRPr="00EB2EAC">
                          <w:rPr>
                            <w:b w:val="0"/>
                            <w:sz w:val="16"/>
                            <w:szCs w:val="16"/>
                          </w:rPr>
                          <w:t>.202</w:t>
                        </w:r>
                        <w:r w:rsidR="00615C95"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1491" w:type="pct"/>
                        <w:vAlign w:val="center"/>
                      </w:tcPr>
                      <w:p w14:paraId="6738EB8E" w14:textId="6FF291B5" w:rsidR="000209D4" w:rsidRPr="00EB2EAC" w:rsidRDefault="00615C95" w:rsidP="000209D4">
                        <w:pPr>
                          <w:pStyle w:val="1e"/>
                          <w:spacing w:before="0" w:after="0" w:line="20" w:lineRule="atLeast"/>
                          <w:jc w:val="center"/>
                          <w:rPr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22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.0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9</w:t>
                        </w:r>
                        <w:r w:rsidRPr="00217848">
                          <w:rPr>
                            <w:b w:val="0"/>
                            <w:sz w:val="16"/>
                            <w:szCs w:val="16"/>
                          </w:rPr>
                          <w:t>.20</w:t>
                        </w:r>
                        <w:r>
                          <w:rPr>
                            <w:b w:val="0"/>
                            <w:sz w:val="16"/>
                            <w:szCs w:val="16"/>
                            <w:lang w:val="en-US"/>
                          </w:rPr>
                          <w:t>26</w:t>
                        </w:r>
                      </w:p>
                    </w:tc>
                  </w:tr>
                </w:tbl>
                <w:p w14:paraId="70A68417" w14:textId="77777777" w:rsidR="00590BB0" w:rsidRPr="00EB2EAC" w:rsidRDefault="00590BB0" w:rsidP="00D31520">
                  <w:pPr>
                    <w:spacing w:before="0" w:after="0" w:line="20" w:lineRule="atLeast"/>
                  </w:pPr>
                </w:p>
              </w:tc>
              <w:tc>
                <w:tcPr>
                  <w:tcW w:w="1124" w:type="pct"/>
                  <w:tcBorders>
                    <w:bottom w:val="single" w:sz="4" w:space="0" w:color="auto"/>
                  </w:tcBorders>
                </w:tcPr>
                <w:p w14:paraId="3F265DB7" w14:textId="77777777" w:rsidR="00590BB0" w:rsidRPr="00EB2EAC" w:rsidRDefault="00590BB0" w:rsidP="00D31520">
                  <w:pPr>
                    <w:pStyle w:val="aff9"/>
                    <w:widowControl w:val="0"/>
                    <w:numPr>
                      <w:ilvl w:val="0"/>
                      <w:numId w:val="24"/>
                    </w:numPr>
                    <w:tabs>
                      <w:tab w:val="left" w:pos="311"/>
                    </w:tabs>
                    <w:overflowPunct w:val="0"/>
                    <w:autoSpaceDE w:val="0"/>
                    <w:autoSpaceDN w:val="0"/>
                    <w:adjustRightInd w:val="0"/>
                    <w:spacing w:before="0" w:after="0" w:line="20" w:lineRule="atLeast"/>
                    <w:ind w:left="0" w:firstLine="0"/>
                    <w:jc w:val="left"/>
                    <w:rPr>
                      <w:sz w:val="16"/>
                      <w:szCs w:val="16"/>
                    </w:rPr>
                  </w:pPr>
                  <w:r w:rsidRPr="00EB2EAC">
                    <w:rPr>
                      <w:sz w:val="16"/>
                      <w:szCs w:val="16"/>
                    </w:rPr>
                    <w:t>Выполнено предварительное информирование Заказчика о наличии штрафных санкций за перенос/отмену бронирования.</w:t>
                  </w:r>
                </w:p>
                <w:p w14:paraId="3DE61CF5" w14:textId="09CB89F8" w:rsidR="00590BB0" w:rsidRPr="00EB2EAC" w:rsidRDefault="00590BB0" w:rsidP="00D31520">
                  <w:pPr>
                    <w:pStyle w:val="aff9"/>
                    <w:widowControl w:val="0"/>
                    <w:numPr>
                      <w:ilvl w:val="0"/>
                      <w:numId w:val="24"/>
                    </w:numPr>
                    <w:tabs>
                      <w:tab w:val="left" w:pos="311"/>
                    </w:tabs>
                    <w:overflowPunct w:val="0"/>
                    <w:autoSpaceDE w:val="0"/>
                    <w:autoSpaceDN w:val="0"/>
                    <w:adjustRightInd w:val="0"/>
                    <w:spacing w:before="0" w:after="0" w:line="20" w:lineRule="atLeast"/>
                    <w:ind w:left="0" w:firstLine="0"/>
                    <w:jc w:val="left"/>
                    <w:rPr>
                      <w:sz w:val="16"/>
                      <w:szCs w:val="16"/>
                    </w:rPr>
                  </w:pPr>
                  <w:r w:rsidRPr="00EB2EAC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 xml:space="preserve">В отеле «Борус» </w:t>
                  </w:r>
                  <w:r w:rsidR="00556AC2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или отеле</w:t>
                  </w:r>
                  <w:r w:rsidR="00556AC2" w:rsidRPr="00D209E5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 xml:space="preserve"> </w:t>
                  </w:r>
                  <w:r w:rsidR="00556AC2" w:rsidRPr="00EB2EAC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«</w:t>
                  </w:r>
                  <w:r w:rsidR="00556AC2" w:rsidRPr="00D209E5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Джой</w:t>
                  </w:r>
                  <w:r w:rsidR="00556AC2" w:rsidRPr="00EB2EAC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 xml:space="preserve">» </w:t>
                  </w:r>
                  <w:r w:rsidRPr="00EB2EAC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забронированы номера: «</w:t>
                  </w:r>
                  <w:r w:rsidRPr="00EB2EAC">
                    <w:rPr>
                      <w:sz w:val="16"/>
                      <w:szCs w:val="16"/>
                    </w:rPr>
                    <w:t>Стандарт большой 1-спальный</w:t>
                  </w:r>
                  <w:r w:rsidRPr="00EB2EAC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 xml:space="preserve">» и оплачено проживание </w:t>
                  </w:r>
                  <w:r w:rsidR="00C46330" w:rsidRPr="00D209E5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не более</w:t>
                  </w:r>
                  <w:r w:rsidRPr="00EB2EAC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br/>
                  </w:r>
                  <w:r w:rsidR="004B353C">
                    <w:rPr>
                      <w:sz w:val="16"/>
                      <w:szCs w:val="16"/>
                    </w:rPr>
                    <w:t>8</w:t>
                  </w:r>
                  <w:r w:rsidRPr="00EB2EAC">
                    <w:rPr>
                      <w:sz w:val="16"/>
                      <w:szCs w:val="16"/>
                    </w:rPr>
                    <w:t xml:space="preserve"> (</w:t>
                  </w:r>
                  <w:r w:rsidR="004B353C">
                    <w:rPr>
                      <w:sz w:val="16"/>
                      <w:szCs w:val="16"/>
                    </w:rPr>
                    <w:t>Восьмерых</w:t>
                  </w:r>
                  <w:r w:rsidRPr="00EB2EAC">
                    <w:rPr>
                      <w:sz w:val="16"/>
                      <w:szCs w:val="16"/>
                    </w:rPr>
                    <w:t xml:space="preserve">) человек </w:t>
                  </w:r>
                  <w:r w:rsidRPr="00EB2EAC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 xml:space="preserve">в период с </w:t>
                  </w:r>
                  <w:r w:rsidR="00521BBD" w:rsidRPr="00521BBD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16</w:t>
                  </w:r>
                  <w:r w:rsidR="000209D4" w:rsidRPr="00EB2EAC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.0</w:t>
                  </w:r>
                  <w:r w:rsidR="00521BBD" w:rsidRPr="00521BBD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9</w:t>
                  </w:r>
                  <w:r w:rsidR="000209D4" w:rsidRPr="00EB2EAC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.202</w:t>
                  </w:r>
                  <w:r w:rsidR="00521BBD" w:rsidRPr="00521BBD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6</w:t>
                  </w:r>
                  <w:r w:rsidR="000209D4" w:rsidRPr="00EB2EAC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 xml:space="preserve"> по </w:t>
                  </w:r>
                  <w:r w:rsidR="00521BBD" w:rsidRPr="00521BBD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22</w:t>
                  </w:r>
                  <w:r w:rsidRPr="00EB2EAC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.0</w:t>
                  </w:r>
                  <w:r w:rsidR="00521BBD" w:rsidRPr="00521BBD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9</w:t>
                  </w:r>
                  <w:r w:rsidRPr="00EB2EAC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.202</w:t>
                  </w:r>
                  <w:r w:rsidR="00521BBD" w:rsidRPr="00521BBD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6</w:t>
                  </w:r>
                  <w:r w:rsidR="000209D4" w:rsidRPr="00EB2EAC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.</w:t>
                  </w:r>
                </w:p>
                <w:p w14:paraId="3FF1B6ED" w14:textId="32F0E78E" w:rsidR="00590BB0" w:rsidRPr="00EB2EAC" w:rsidRDefault="00590BB0" w:rsidP="00D209E5">
                  <w:pPr>
                    <w:pStyle w:val="aff9"/>
                    <w:widowControl w:val="0"/>
                    <w:numPr>
                      <w:ilvl w:val="0"/>
                      <w:numId w:val="24"/>
                    </w:numPr>
                    <w:tabs>
                      <w:tab w:val="left" w:pos="311"/>
                    </w:tabs>
                    <w:overflowPunct w:val="0"/>
                    <w:autoSpaceDE w:val="0"/>
                    <w:autoSpaceDN w:val="0"/>
                    <w:adjustRightInd w:val="0"/>
                    <w:spacing w:before="0" w:after="0" w:line="20" w:lineRule="atLeast"/>
                    <w:ind w:left="0" w:firstLine="0"/>
                    <w:jc w:val="left"/>
                    <w:rPr>
                      <w:sz w:val="20"/>
                      <w:szCs w:val="20"/>
                    </w:rPr>
                  </w:pPr>
                  <w:r w:rsidRPr="00EB2EAC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В Общежитии СШФ СФУ забронированы номера: «</w:t>
                  </w:r>
                  <w:r w:rsidRPr="00EB2EAC">
                    <w:rPr>
                      <w:sz w:val="16"/>
                      <w:szCs w:val="16"/>
                    </w:rPr>
                    <w:t>Стандарт одноместный 1-спальный</w:t>
                  </w:r>
                  <w:r w:rsidRPr="00EB2EAC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 xml:space="preserve">» и оплачено проживание </w:t>
                  </w:r>
                  <w:r w:rsidR="00C46330" w:rsidRPr="00D209E5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 xml:space="preserve">не более </w:t>
                  </w:r>
                  <w:r w:rsidR="00521BBD" w:rsidRPr="00521BBD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3</w:t>
                  </w:r>
                  <w:r w:rsidRPr="00EB2EAC">
                    <w:rPr>
                      <w:sz w:val="16"/>
                      <w:szCs w:val="16"/>
                    </w:rPr>
                    <w:t xml:space="preserve"> (</w:t>
                  </w:r>
                  <w:r w:rsidR="00521BBD" w:rsidRPr="00521BBD">
                    <w:rPr>
                      <w:sz w:val="16"/>
                      <w:szCs w:val="16"/>
                    </w:rPr>
                    <w:t>Трех</w:t>
                  </w:r>
                  <w:r w:rsidRPr="00EB2EAC">
                    <w:rPr>
                      <w:sz w:val="16"/>
                      <w:szCs w:val="16"/>
                    </w:rPr>
                    <w:t>) человек, и</w:t>
                  </w:r>
                  <w:r w:rsidRPr="00EB2EAC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 xml:space="preserve"> «</w:t>
                  </w:r>
                  <w:r w:rsidRPr="00EB2EAC">
                    <w:rPr>
                      <w:sz w:val="16"/>
                      <w:szCs w:val="16"/>
                    </w:rPr>
                    <w:t>Стандарт двухместный 1-спальный</w:t>
                  </w:r>
                  <w:r w:rsidRPr="00EB2EAC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 xml:space="preserve">» и оплачено проживание </w:t>
                  </w:r>
                  <w:r w:rsidR="00C46330" w:rsidRPr="00D209E5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 xml:space="preserve">не более </w:t>
                  </w:r>
                  <w:r w:rsidR="00521BBD" w:rsidRPr="00521BBD">
                    <w:rPr>
                      <w:sz w:val="16"/>
                      <w:szCs w:val="16"/>
                    </w:rPr>
                    <w:t>9</w:t>
                  </w:r>
                  <w:r w:rsidRPr="00EB2EAC">
                    <w:rPr>
                      <w:sz w:val="16"/>
                      <w:szCs w:val="16"/>
                    </w:rPr>
                    <w:t xml:space="preserve"> (</w:t>
                  </w:r>
                  <w:r w:rsidR="00521BBD" w:rsidRPr="00521BBD">
                    <w:rPr>
                      <w:sz w:val="16"/>
                      <w:szCs w:val="16"/>
                    </w:rPr>
                    <w:t>Девяти</w:t>
                  </w:r>
                  <w:r w:rsidRPr="00EB2EAC">
                    <w:rPr>
                      <w:sz w:val="16"/>
                      <w:szCs w:val="16"/>
                    </w:rPr>
                    <w:t>) человек</w:t>
                  </w:r>
                  <w:r w:rsidRPr="00EB2EAC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 xml:space="preserve"> с </w:t>
                  </w:r>
                  <w:r w:rsidR="00521BBD" w:rsidRPr="00521BBD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16</w:t>
                  </w:r>
                  <w:r w:rsidR="00521BBD" w:rsidRPr="00EB2EAC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.0</w:t>
                  </w:r>
                  <w:r w:rsidR="00521BBD" w:rsidRPr="00521BBD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9</w:t>
                  </w:r>
                  <w:r w:rsidR="00521BBD" w:rsidRPr="00EB2EAC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.202</w:t>
                  </w:r>
                  <w:r w:rsidR="00521BBD" w:rsidRPr="00521BBD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6</w:t>
                  </w:r>
                  <w:r w:rsidR="00521BBD" w:rsidRPr="00EB2EAC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 xml:space="preserve"> по </w:t>
                  </w:r>
                  <w:r w:rsidR="00521BBD" w:rsidRPr="00521BBD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22</w:t>
                  </w:r>
                  <w:r w:rsidR="00521BBD" w:rsidRPr="00EB2EAC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.0</w:t>
                  </w:r>
                  <w:r w:rsidR="00521BBD" w:rsidRPr="00521BBD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9</w:t>
                  </w:r>
                  <w:r w:rsidR="00521BBD" w:rsidRPr="00EB2EAC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.202</w:t>
                  </w:r>
                  <w:r w:rsidR="00521BBD" w:rsidRPr="00521BBD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6</w:t>
                  </w:r>
                  <w:r w:rsidRPr="00EB2EAC">
                    <w:rPr>
                      <w:rFonts w:eastAsia="Arial Unicode MS"/>
                      <w:kern w:val="2"/>
                      <w:sz w:val="16"/>
                      <w:szCs w:val="16"/>
                      <w:lang w:eastAsia="hi-IN" w:bidi="hi-IN"/>
                    </w:rPr>
                    <w:t>.</w:t>
                  </w:r>
                </w:p>
              </w:tc>
            </w:tr>
            <w:tr w:rsidR="00F92B5B" w:rsidRPr="00EB2EAC" w14:paraId="269BA008" w14:textId="77777777" w:rsidTr="00370688">
              <w:trPr>
                <w:trHeight w:val="752"/>
              </w:trPr>
              <w:tc>
                <w:tcPr>
                  <w:tcW w:w="233" w:type="pct"/>
                  <w:vMerge w:val="restart"/>
                </w:tcPr>
                <w:p w14:paraId="187A9D1C" w14:textId="14D6B01F" w:rsidR="00590BB0" w:rsidRPr="00732B3B" w:rsidRDefault="006A3BD0" w:rsidP="00732B3B">
                  <w:pPr>
                    <w:pStyle w:val="aff9"/>
                    <w:tabs>
                      <w:tab w:val="left" w:pos="317"/>
                    </w:tabs>
                    <w:suppressAutoHyphens/>
                    <w:spacing w:before="0" w:after="0" w:line="20" w:lineRule="atLeast"/>
                    <w:ind w:left="0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3</w:t>
                  </w:r>
                  <w:r w:rsidR="00732B3B"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625" w:type="pct"/>
                  <w:vMerge w:val="restart"/>
                  <w:tcBorders>
                    <w:right w:val="single" w:sz="4" w:space="0" w:color="auto"/>
                  </w:tcBorders>
                </w:tcPr>
                <w:p w14:paraId="32E9EBCD" w14:textId="527F147C" w:rsidR="00590BB0" w:rsidRPr="00EB2EAC" w:rsidRDefault="00590BB0" w:rsidP="00E138A5">
                  <w:pPr>
                    <w:spacing w:before="0" w:after="0" w:line="20" w:lineRule="atLeast"/>
                    <w:jc w:val="left"/>
                    <w:rPr>
                      <w:sz w:val="20"/>
                      <w:szCs w:val="20"/>
                    </w:rPr>
                  </w:pPr>
                  <w:r w:rsidRPr="00D209E5">
                    <w:rPr>
                      <w:sz w:val="18"/>
                      <w:szCs w:val="20"/>
                    </w:rPr>
                    <w:t xml:space="preserve">Оказание услуг по организации питания </w:t>
                  </w:r>
                  <w:r w:rsidR="00A040BE" w:rsidRPr="00A040BE">
                    <w:rPr>
                      <w:sz w:val="18"/>
                      <w:szCs w:val="20"/>
                    </w:rPr>
                    <w:t>Участников Чемпионата</w:t>
                  </w:r>
                </w:p>
              </w:tc>
              <w:tc>
                <w:tcPr>
                  <w:tcW w:w="3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7ECE4" w14:textId="6A24BCBF" w:rsidR="00590BB0" w:rsidRPr="00EB2EAC" w:rsidRDefault="00590BB0" w:rsidP="00D31520">
                  <w:pPr>
                    <w:pStyle w:val="aff9"/>
                    <w:widowControl w:val="0"/>
                    <w:numPr>
                      <w:ilvl w:val="0"/>
                      <w:numId w:val="25"/>
                    </w:numPr>
                    <w:tabs>
                      <w:tab w:val="left" w:pos="265"/>
                    </w:tabs>
                    <w:overflowPunct w:val="0"/>
                    <w:autoSpaceDE w:val="0"/>
                    <w:autoSpaceDN w:val="0"/>
                    <w:adjustRightInd w:val="0"/>
                    <w:spacing w:before="0" w:after="0" w:line="20" w:lineRule="atLeast"/>
                    <w:ind w:left="0" w:firstLine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В ходе оказания Услуг в период с 1</w:t>
                  </w:r>
                  <w:r w:rsidR="00521BBD" w:rsidRPr="00521BBD">
                    <w:rPr>
                      <w:sz w:val="20"/>
                      <w:szCs w:val="20"/>
                    </w:rPr>
                    <w:t>6</w:t>
                  </w:r>
                  <w:r w:rsidRPr="00EB2EAC">
                    <w:rPr>
                      <w:sz w:val="20"/>
                      <w:szCs w:val="20"/>
                    </w:rPr>
                    <w:t>.0</w:t>
                  </w:r>
                  <w:r w:rsidR="00521BBD" w:rsidRPr="00521BBD">
                    <w:rPr>
                      <w:sz w:val="20"/>
                      <w:szCs w:val="20"/>
                    </w:rPr>
                    <w:t>9</w:t>
                  </w:r>
                  <w:r w:rsidRPr="00EB2EAC">
                    <w:rPr>
                      <w:sz w:val="20"/>
                      <w:szCs w:val="20"/>
                    </w:rPr>
                    <w:t>.202</w:t>
                  </w:r>
                  <w:r w:rsidR="00521BBD" w:rsidRPr="00521BBD">
                    <w:rPr>
                      <w:sz w:val="20"/>
                      <w:szCs w:val="20"/>
                    </w:rPr>
                    <w:t>6</w:t>
                  </w:r>
                  <w:r w:rsidRPr="00EB2EAC">
                    <w:rPr>
                      <w:sz w:val="20"/>
                      <w:szCs w:val="20"/>
                    </w:rPr>
                    <w:t xml:space="preserve"> г. по </w:t>
                  </w:r>
                  <w:r w:rsidR="00521BBD" w:rsidRPr="00521BBD">
                    <w:rPr>
                      <w:sz w:val="20"/>
                      <w:szCs w:val="20"/>
                    </w:rPr>
                    <w:t>22</w:t>
                  </w:r>
                  <w:r w:rsidRPr="00EB2EAC">
                    <w:rPr>
                      <w:sz w:val="20"/>
                      <w:szCs w:val="20"/>
                    </w:rPr>
                    <w:t>.0</w:t>
                  </w:r>
                  <w:r w:rsidR="00521BBD" w:rsidRPr="00521BBD">
                    <w:rPr>
                      <w:sz w:val="20"/>
                      <w:szCs w:val="20"/>
                    </w:rPr>
                    <w:t>9</w:t>
                  </w:r>
                  <w:r w:rsidRPr="00EB2EAC">
                    <w:rPr>
                      <w:sz w:val="20"/>
                      <w:szCs w:val="20"/>
                    </w:rPr>
                    <w:t>.202</w:t>
                  </w:r>
                  <w:r w:rsidR="00521BBD" w:rsidRPr="00521BBD">
                    <w:rPr>
                      <w:sz w:val="20"/>
                      <w:szCs w:val="20"/>
                    </w:rPr>
                    <w:t>6</w:t>
                  </w:r>
                  <w:r w:rsidRPr="00EB2EAC">
                    <w:rPr>
                      <w:sz w:val="20"/>
                      <w:szCs w:val="20"/>
                    </w:rPr>
                    <w:t xml:space="preserve"> г. должно быть </w:t>
                  </w:r>
                  <w:r w:rsidRPr="00544ED2">
                    <w:rPr>
                      <w:sz w:val="20"/>
                      <w:szCs w:val="20"/>
                    </w:rPr>
                    <w:t xml:space="preserve">обеспечено питание не более </w:t>
                  </w:r>
                  <w:r w:rsidR="00556AC2" w:rsidRPr="00D209E5">
                    <w:rPr>
                      <w:sz w:val="20"/>
                      <w:szCs w:val="20"/>
                    </w:rPr>
                    <w:t>25</w:t>
                  </w:r>
                  <w:r w:rsidR="00556AC2" w:rsidRPr="00544ED2">
                    <w:rPr>
                      <w:sz w:val="20"/>
                      <w:szCs w:val="20"/>
                    </w:rPr>
                    <w:t xml:space="preserve"> </w:t>
                  </w:r>
                  <w:r w:rsidRPr="00544ED2">
                    <w:rPr>
                      <w:sz w:val="20"/>
                      <w:szCs w:val="20"/>
                    </w:rPr>
                    <w:t>(</w:t>
                  </w:r>
                  <w:r w:rsidR="00556AC2" w:rsidRPr="00D209E5">
                    <w:rPr>
                      <w:sz w:val="20"/>
                      <w:szCs w:val="20"/>
                    </w:rPr>
                    <w:t>Двадцати пяти</w:t>
                  </w:r>
                  <w:r w:rsidRPr="00544ED2">
                    <w:rPr>
                      <w:sz w:val="20"/>
                      <w:szCs w:val="20"/>
                    </w:rPr>
                    <w:t>) человек на следующих</w:t>
                  </w:r>
                  <w:r w:rsidRPr="00EB2EAC">
                    <w:rPr>
                      <w:sz w:val="20"/>
                      <w:szCs w:val="20"/>
                    </w:rPr>
                    <w:t xml:space="preserve"> условиях:</w:t>
                  </w:r>
                </w:p>
                <w:tbl>
                  <w:tblPr>
                    <w:tblpPr w:leftFromText="180" w:rightFromText="180" w:vertAnchor="text" w:horzAnchor="page" w:tblpX="118" w:tblpY="71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24"/>
                    <w:gridCol w:w="1149"/>
                    <w:gridCol w:w="1267"/>
                    <w:gridCol w:w="1988"/>
                    <w:gridCol w:w="934"/>
                  </w:tblGrid>
                  <w:tr w:rsidR="000209D4" w:rsidRPr="007A685A" w14:paraId="030AF05B" w14:textId="77777777" w:rsidTr="00954E70">
                    <w:trPr>
                      <w:trHeight w:val="304"/>
                    </w:trPr>
                    <w:tc>
                      <w:tcPr>
                        <w:tcW w:w="446" w:type="pct"/>
                        <w:vAlign w:val="center"/>
                      </w:tcPr>
                      <w:p w14:paraId="7217C35D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7A685A">
                          <w:rPr>
                            <w:b/>
                            <w:sz w:val="16"/>
                            <w:szCs w:val="16"/>
                          </w:rPr>
                          <w:t>№</w:t>
                        </w:r>
                      </w:p>
                    </w:tc>
                    <w:tc>
                      <w:tcPr>
                        <w:tcW w:w="980" w:type="pct"/>
                        <w:vAlign w:val="center"/>
                      </w:tcPr>
                      <w:p w14:paraId="14AEAD24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7A685A">
                          <w:rPr>
                            <w:b/>
                            <w:sz w:val="16"/>
                            <w:szCs w:val="16"/>
                          </w:rPr>
                          <w:t>Питание</w:t>
                        </w:r>
                      </w:p>
                    </w:tc>
                    <w:tc>
                      <w:tcPr>
                        <w:tcW w:w="1081" w:type="pct"/>
                        <w:vAlign w:val="center"/>
                      </w:tcPr>
                      <w:p w14:paraId="0C34F65A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7A685A">
                          <w:rPr>
                            <w:b/>
                            <w:sz w:val="16"/>
                            <w:szCs w:val="16"/>
                          </w:rPr>
                          <w:t>Даты</w:t>
                        </w:r>
                      </w:p>
                    </w:tc>
                    <w:tc>
                      <w:tcPr>
                        <w:tcW w:w="1696" w:type="pct"/>
                        <w:vAlign w:val="center"/>
                      </w:tcPr>
                      <w:p w14:paraId="66DB9DFB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7A685A">
                          <w:rPr>
                            <w:b/>
                            <w:sz w:val="16"/>
                            <w:szCs w:val="16"/>
                          </w:rPr>
                          <w:t>Место</w:t>
                        </w:r>
                      </w:p>
                    </w:tc>
                    <w:tc>
                      <w:tcPr>
                        <w:tcW w:w="797" w:type="pct"/>
                        <w:vAlign w:val="center"/>
                      </w:tcPr>
                      <w:p w14:paraId="1248845F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7A685A">
                          <w:rPr>
                            <w:b/>
                            <w:sz w:val="16"/>
                            <w:szCs w:val="16"/>
                          </w:rPr>
                          <w:t>Порций, ед.</w:t>
                        </w:r>
                      </w:p>
                    </w:tc>
                  </w:tr>
                  <w:tr w:rsidR="000209D4" w:rsidRPr="007A685A" w14:paraId="2875E3D7" w14:textId="77777777" w:rsidTr="00954E70">
                    <w:trPr>
                      <w:trHeight w:val="304"/>
                    </w:trPr>
                    <w:tc>
                      <w:tcPr>
                        <w:tcW w:w="446" w:type="pct"/>
                        <w:vAlign w:val="center"/>
                      </w:tcPr>
                      <w:p w14:paraId="55B37D3E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A685A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980" w:type="pct"/>
                        <w:vAlign w:val="center"/>
                      </w:tcPr>
                      <w:p w14:paraId="61D8977A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7A685A">
                          <w:rPr>
                            <w:sz w:val="16"/>
                            <w:szCs w:val="16"/>
                          </w:rPr>
                          <w:t>Завтрак</w:t>
                        </w:r>
                      </w:p>
                    </w:tc>
                    <w:tc>
                      <w:tcPr>
                        <w:tcW w:w="1081" w:type="pct"/>
                        <w:vAlign w:val="center"/>
                      </w:tcPr>
                      <w:p w14:paraId="4D382000" w14:textId="02FBF516" w:rsidR="00590BB0" w:rsidRPr="007A685A" w:rsidRDefault="00521BBD" w:rsidP="00521BBD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21BBD">
                          <w:rPr>
                            <w:sz w:val="16"/>
                            <w:szCs w:val="16"/>
                          </w:rPr>
                          <w:t>16.09.202</w:t>
                        </w:r>
                        <w:r w:rsidRPr="00C90E0E">
                          <w:rPr>
                            <w:sz w:val="16"/>
                            <w:szCs w:val="16"/>
                          </w:rPr>
                          <w:t>6</w:t>
                        </w:r>
                        <w:r w:rsidR="00590BB0" w:rsidRPr="007A685A">
                          <w:rPr>
                            <w:sz w:val="16"/>
                            <w:szCs w:val="16"/>
                          </w:rPr>
                          <w:t xml:space="preserve">- </w:t>
                        </w:r>
                        <w:r w:rsidRPr="00521BBD">
                          <w:rPr>
                            <w:sz w:val="16"/>
                            <w:szCs w:val="16"/>
                          </w:rPr>
                          <w:t>22.09.2026</w:t>
                        </w:r>
                      </w:p>
                    </w:tc>
                    <w:tc>
                      <w:tcPr>
                        <w:tcW w:w="1696" w:type="pct"/>
                        <w:vAlign w:val="center"/>
                      </w:tcPr>
                      <w:p w14:paraId="7D30836D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7A685A">
                          <w:rPr>
                            <w:sz w:val="16"/>
                            <w:szCs w:val="16"/>
                          </w:rPr>
                          <w:t>Столовая СШФ СФУ</w:t>
                        </w:r>
                      </w:p>
                    </w:tc>
                    <w:tc>
                      <w:tcPr>
                        <w:tcW w:w="797" w:type="pct"/>
                        <w:vAlign w:val="center"/>
                      </w:tcPr>
                      <w:p w14:paraId="492EEE39" w14:textId="1E69EBAB" w:rsidR="00590BB0" w:rsidRPr="0005618F" w:rsidRDefault="00C90E0E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5618F">
                          <w:rPr>
                            <w:sz w:val="16"/>
                            <w:szCs w:val="16"/>
                          </w:rPr>
                          <w:t>1</w:t>
                        </w:r>
                        <w:r w:rsidR="00556AC2" w:rsidRPr="00D209E5">
                          <w:rPr>
                            <w:sz w:val="16"/>
                            <w:szCs w:val="16"/>
                          </w:rPr>
                          <w:t>5</w:t>
                        </w:r>
                        <w:r w:rsidRPr="0005618F">
                          <w:rPr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0209D4" w:rsidRPr="007A685A" w14:paraId="19B312F2" w14:textId="77777777" w:rsidTr="00954E70">
                    <w:trPr>
                      <w:trHeight w:val="304"/>
                    </w:trPr>
                    <w:tc>
                      <w:tcPr>
                        <w:tcW w:w="446" w:type="pct"/>
                        <w:vAlign w:val="center"/>
                      </w:tcPr>
                      <w:p w14:paraId="4DB26E7F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A685A"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980" w:type="pct"/>
                        <w:vAlign w:val="center"/>
                      </w:tcPr>
                      <w:p w14:paraId="5145CB3D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7A685A">
                          <w:rPr>
                            <w:sz w:val="16"/>
                            <w:szCs w:val="16"/>
                          </w:rPr>
                          <w:t>Обед</w:t>
                        </w:r>
                      </w:p>
                    </w:tc>
                    <w:tc>
                      <w:tcPr>
                        <w:tcW w:w="1081" w:type="pct"/>
                        <w:vAlign w:val="center"/>
                      </w:tcPr>
                      <w:p w14:paraId="7D92B979" w14:textId="120F7FD7" w:rsidR="00590BB0" w:rsidRPr="007A685A" w:rsidRDefault="00C90E0E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21BBD">
                          <w:rPr>
                            <w:sz w:val="16"/>
                            <w:szCs w:val="16"/>
                          </w:rPr>
                          <w:t>16.09.202</w:t>
                        </w:r>
                        <w:r w:rsidRPr="00C90E0E">
                          <w:rPr>
                            <w:sz w:val="16"/>
                            <w:szCs w:val="16"/>
                          </w:rPr>
                          <w:t>6</w:t>
                        </w:r>
                        <w:r w:rsidRPr="007A685A">
                          <w:rPr>
                            <w:sz w:val="16"/>
                            <w:szCs w:val="16"/>
                          </w:rPr>
                          <w:t xml:space="preserve">- </w:t>
                        </w:r>
                        <w:r w:rsidRPr="00521BBD">
                          <w:rPr>
                            <w:sz w:val="16"/>
                            <w:szCs w:val="16"/>
                          </w:rPr>
                          <w:t>22.09.2026</w:t>
                        </w:r>
                      </w:p>
                    </w:tc>
                    <w:tc>
                      <w:tcPr>
                        <w:tcW w:w="1696" w:type="pct"/>
                        <w:vAlign w:val="center"/>
                      </w:tcPr>
                      <w:p w14:paraId="00E260C1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7A685A">
                          <w:rPr>
                            <w:sz w:val="16"/>
                            <w:szCs w:val="16"/>
                          </w:rPr>
                          <w:t>Столовая СШФ СФУ</w:t>
                        </w:r>
                      </w:p>
                    </w:tc>
                    <w:tc>
                      <w:tcPr>
                        <w:tcW w:w="797" w:type="pct"/>
                        <w:vAlign w:val="center"/>
                      </w:tcPr>
                      <w:p w14:paraId="07A68117" w14:textId="6082B165" w:rsidR="00590BB0" w:rsidRPr="0005618F" w:rsidRDefault="00C90E0E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5618F">
                          <w:rPr>
                            <w:sz w:val="16"/>
                            <w:szCs w:val="16"/>
                          </w:rPr>
                          <w:t>1</w:t>
                        </w:r>
                        <w:r w:rsidR="00556AC2" w:rsidRPr="00D209E5">
                          <w:rPr>
                            <w:sz w:val="16"/>
                            <w:szCs w:val="16"/>
                          </w:rPr>
                          <w:t>5</w:t>
                        </w:r>
                        <w:r w:rsidRPr="0005618F">
                          <w:rPr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0209D4" w:rsidRPr="007A685A" w14:paraId="1D016E76" w14:textId="77777777" w:rsidTr="00954E70">
                    <w:trPr>
                      <w:trHeight w:val="304"/>
                    </w:trPr>
                    <w:tc>
                      <w:tcPr>
                        <w:tcW w:w="446" w:type="pct"/>
                        <w:vAlign w:val="center"/>
                      </w:tcPr>
                      <w:p w14:paraId="05EA86C0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A685A"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980" w:type="pct"/>
                        <w:vAlign w:val="center"/>
                      </w:tcPr>
                      <w:p w14:paraId="114031C2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7A685A">
                          <w:rPr>
                            <w:sz w:val="16"/>
                            <w:szCs w:val="16"/>
                          </w:rPr>
                          <w:t>Кофе-брейк</w:t>
                        </w:r>
                      </w:p>
                    </w:tc>
                    <w:tc>
                      <w:tcPr>
                        <w:tcW w:w="1081" w:type="pct"/>
                        <w:vAlign w:val="center"/>
                      </w:tcPr>
                      <w:p w14:paraId="66C18B92" w14:textId="08FEE71D" w:rsidR="00590BB0" w:rsidRPr="007A685A" w:rsidRDefault="00C90E0E" w:rsidP="00D31520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21BBD">
                          <w:rPr>
                            <w:sz w:val="16"/>
                            <w:szCs w:val="16"/>
                          </w:rPr>
                          <w:t>16.09.202</w:t>
                        </w:r>
                        <w:r w:rsidRPr="00C90E0E">
                          <w:rPr>
                            <w:sz w:val="16"/>
                            <w:szCs w:val="16"/>
                          </w:rPr>
                          <w:t>6</w:t>
                        </w:r>
                        <w:r w:rsidRPr="007A685A">
                          <w:rPr>
                            <w:sz w:val="16"/>
                            <w:szCs w:val="16"/>
                          </w:rPr>
                          <w:t xml:space="preserve">- </w:t>
                        </w:r>
                        <w:r w:rsidRPr="00521BBD">
                          <w:rPr>
                            <w:sz w:val="16"/>
                            <w:szCs w:val="16"/>
                          </w:rPr>
                          <w:lastRenderedPageBreak/>
                          <w:t>22.09.2026</w:t>
                        </w:r>
                      </w:p>
                    </w:tc>
                    <w:tc>
                      <w:tcPr>
                        <w:tcW w:w="1696" w:type="pct"/>
                        <w:vAlign w:val="center"/>
                      </w:tcPr>
                      <w:p w14:paraId="2A14490D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7A685A">
                          <w:rPr>
                            <w:sz w:val="16"/>
                            <w:szCs w:val="16"/>
                          </w:rPr>
                          <w:lastRenderedPageBreak/>
                          <w:t>Столовая СШФ СФУ</w:t>
                        </w:r>
                      </w:p>
                    </w:tc>
                    <w:tc>
                      <w:tcPr>
                        <w:tcW w:w="797" w:type="pct"/>
                        <w:vAlign w:val="center"/>
                      </w:tcPr>
                      <w:p w14:paraId="6743542F" w14:textId="10DC6B54" w:rsidR="00590BB0" w:rsidRPr="0005618F" w:rsidRDefault="00C90E0E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5618F">
                          <w:rPr>
                            <w:sz w:val="16"/>
                            <w:szCs w:val="16"/>
                          </w:rPr>
                          <w:t>1</w:t>
                        </w:r>
                        <w:r w:rsidR="00556AC2" w:rsidRPr="00D209E5">
                          <w:rPr>
                            <w:sz w:val="16"/>
                            <w:szCs w:val="16"/>
                          </w:rPr>
                          <w:t>5</w:t>
                        </w:r>
                        <w:r w:rsidRPr="0005618F">
                          <w:rPr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0209D4" w:rsidRPr="007A685A" w14:paraId="33C5F287" w14:textId="77777777" w:rsidTr="00954E70">
                    <w:trPr>
                      <w:trHeight w:val="304"/>
                    </w:trPr>
                    <w:tc>
                      <w:tcPr>
                        <w:tcW w:w="446" w:type="pct"/>
                        <w:vAlign w:val="center"/>
                      </w:tcPr>
                      <w:p w14:paraId="5AF7611C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A685A"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980" w:type="pct"/>
                        <w:vAlign w:val="center"/>
                      </w:tcPr>
                      <w:p w14:paraId="5F554A82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7A685A">
                          <w:rPr>
                            <w:sz w:val="16"/>
                            <w:szCs w:val="16"/>
                          </w:rPr>
                          <w:t>Сухой паек</w:t>
                        </w:r>
                      </w:p>
                    </w:tc>
                    <w:tc>
                      <w:tcPr>
                        <w:tcW w:w="1081" w:type="pct"/>
                        <w:vAlign w:val="center"/>
                      </w:tcPr>
                      <w:p w14:paraId="6618472C" w14:textId="783C9C56" w:rsidR="00590BB0" w:rsidRPr="007A685A" w:rsidRDefault="00C90E0E" w:rsidP="00C90E0E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21BBD">
                          <w:rPr>
                            <w:sz w:val="16"/>
                            <w:szCs w:val="16"/>
                          </w:rPr>
                          <w:t>1</w:t>
                        </w:r>
                        <w:r w:rsidRPr="0005618F">
                          <w:rPr>
                            <w:sz w:val="16"/>
                            <w:szCs w:val="16"/>
                          </w:rPr>
                          <w:t>7</w:t>
                        </w:r>
                        <w:r w:rsidRPr="00521BBD">
                          <w:rPr>
                            <w:sz w:val="16"/>
                            <w:szCs w:val="16"/>
                          </w:rPr>
                          <w:t>.09.202</w:t>
                        </w:r>
                        <w:r w:rsidRPr="00C90E0E">
                          <w:rPr>
                            <w:sz w:val="16"/>
                            <w:szCs w:val="16"/>
                          </w:rPr>
                          <w:t>6</w:t>
                        </w:r>
                        <w:r w:rsidRPr="007A685A">
                          <w:rPr>
                            <w:sz w:val="16"/>
                            <w:szCs w:val="16"/>
                          </w:rPr>
                          <w:t xml:space="preserve">- </w:t>
                        </w:r>
                        <w:r w:rsidRPr="00521BBD">
                          <w:rPr>
                            <w:sz w:val="16"/>
                            <w:szCs w:val="16"/>
                          </w:rPr>
                          <w:t>22.09.2026</w:t>
                        </w:r>
                      </w:p>
                    </w:tc>
                    <w:tc>
                      <w:tcPr>
                        <w:tcW w:w="1696" w:type="pct"/>
                        <w:vAlign w:val="center"/>
                      </w:tcPr>
                      <w:p w14:paraId="4C6F5D0B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7A685A">
                          <w:rPr>
                            <w:sz w:val="16"/>
                            <w:szCs w:val="16"/>
                          </w:rPr>
                          <w:t>Столовая СШФ СФУ</w:t>
                        </w:r>
                      </w:p>
                    </w:tc>
                    <w:tc>
                      <w:tcPr>
                        <w:tcW w:w="797" w:type="pct"/>
                        <w:vAlign w:val="center"/>
                      </w:tcPr>
                      <w:p w14:paraId="675144B6" w14:textId="725CCDEE" w:rsidR="00590BB0" w:rsidRPr="000D7745" w:rsidRDefault="005252A4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D46D8">
                          <w:rPr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 w:rsidR="000209D4" w:rsidRPr="007A685A" w14:paraId="79B70A56" w14:textId="77777777" w:rsidTr="00954E70">
                    <w:trPr>
                      <w:trHeight w:val="304"/>
                    </w:trPr>
                    <w:tc>
                      <w:tcPr>
                        <w:tcW w:w="446" w:type="pct"/>
                        <w:vAlign w:val="center"/>
                      </w:tcPr>
                      <w:p w14:paraId="4BF5FAE9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A685A">
                          <w:rPr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980" w:type="pct"/>
                        <w:vAlign w:val="center"/>
                      </w:tcPr>
                      <w:p w14:paraId="36A79CA1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7A685A">
                          <w:rPr>
                            <w:sz w:val="16"/>
                            <w:szCs w:val="16"/>
                          </w:rPr>
                          <w:t>Ужин</w:t>
                        </w:r>
                      </w:p>
                    </w:tc>
                    <w:tc>
                      <w:tcPr>
                        <w:tcW w:w="1081" w:type="pct"/>
                        <w:vAlign w:val="center"/>
                      </w:tcPr>
                      <w:p w14:paraId="57309A1D" w14:textId="545DC243" w:rsidR="00590BB0" w:rsidRPr="007A685A" w:rsidRDefault="00C90E0E" w:rsidP="00C90E0E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21BBD">
                          <w:rPr>
                            <w:sz w:val="16"/>
                            <w:szCs w:val="16"/>
                          </w:rPr>
                          <w:t>16.09.202</w:t>
                        </w:r>
                        <w:r w:rsidRPr="00C90E0E">
                          <w:rPr>
                            <w:sz w:val="16"/>
                            <w:szCs w:val="16"/>
                          </w:rPr>
                          <w:t>6</w:t>
                        </w:r>
                        <w:r w:rsidRPr="007A685A">
                          <w:rPr>
                            <w:sz w:val="16"/>
                            <w:szCs w:val="16"/>
                          </w:rPr>
                          <w:t xml:space="preserve">- </w:t>
                        </w:r>
                        <w:r w:rsidRPr="00521BBD">
                          <w:rPr>
                            <w:sz w:val="16"/>
                            <w:szCs w:val="16"/>
                          </w:rPr>
                          <w:t>2</w:t>
                        </w:r>
                        <w:r w:rsidRPr="0005618F">
                          <w:rPr>
                            <w:sz w:val="16"/>
                            <w:szCs w:val="16"/>
                          </w:rPr>
                          <w:t>1</w:t>
                        </w:r>
                        <w:r w:rsidRPr="00521BBD">
                          <w:rPr>
                            <w:sz w:val="16"/>
                            <w:szCs w:val="16"/>
                          </w:rPr>
                          <w:t>.09.2026</w:t>
                        </w:r>
                      </w:p>
                    </w:tc>
                    <w:tc>
                      <w:tcPr>
                        <w:tcW w:w="1696" w:type="pct"/>
                        <w:vAlign w:val="center"/>
                      </w:tcPr>
                      <w:p w14:paraId="7E952B44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7A685A">
                          <w:rPr>
                            <w:sz w:val="16"/>
                            <w:szCs w:val="16"/>
                          </w:rPr>
                          <w:t>Столовая СШФ СФУ</w:t>
                        </w:r>
                      </w:p>
                    </w:tc>
                    <w:tc>
                      <w:tcPr>
                        <w:tcW w:w="797" w:type="pct"/>
                        <w:vAlign w:val="center"/>
                      </w:tcPr>
                      <w:p w14:paraId="3BA9BCA6" w14:textId="7F983D57" w:rsidR="00590BB0" w:rsidRPr="0005618F" w:rsidRDefault="009A539F" w:rsidP="00C90E0E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sz w:val="16"/>
                            <w:szCs w:val="16"/>
                            <w:highlight w:val="yellow"/>
                          </w:rPr>
                        </w:pPr>
                        <w:r w:rsidRPr="005D6E79">
                          <w:rPr>
                            <w:sz w:val="16"/>
                            <w:szCs w:val="16"/>
                          </w:rPr>
                          <w:t>1</w:t>
                        </w:r>
                        <w:r w:rsidR="00556AC2" w:rsidRPr="00D209E5">
                          <w:rPr>
                            <w:sz w:val="16"/>
                            <w:szCs w:val="16"/>
                          </w:rPr>
                          <w:t>25</w:t>
                        </w:r>
                      </w:p>
                    </w:tc>
                  </w:tr>
                </w:tbl>
                <w:p w14:paraId="7413DAF3" w14:textId="77777777" w:rsidR="00590BB0" w:rsidRPr="00EB2EAC" w:rsidRDefault="00590BB0" w:rsidP="00D31520">
                  <w:pPr>
                    <w:pStyle w:val="aff9"/>
                    <w:widowControl w:val="0"/>
                    <w:tabs>
                      <w:tab w:val="left" w:pos="0"/>
                    </w:tabs>
                    <w:overflowPunct w:val="0"/>
                    <w:autoSpaceDE w:val="0"/>
                    <w:autoSpaceDN w:val="0"/>
                    <w:adjustRightInd w:val="0"/>
                    <w:spacing w:before="0" w:after="0" w:line="20" w:lineRule="atLeast"/>
                    <w:ind w:left="0"/>
                    <w:jc w:val="left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Дополнительные требования к организации питания:</w:t>
                  </w:r>
                </w:p>
                <w:p w14:paraId="38C38D7F" w14:textId="77777777" w:rsidR="00590BB0" w:rsidRPr="00EB2EAC" w:rsidRDefault="00590BB0" w:rsidP="00D31520">
                  <w:pPr>
                    <w:pStyle w:val="aff9"/>
                    <w:numPr>
                      <w:ilvl w:val="0"/>
                      <w:numId w:val="31"/>
                    </w:numPr>
                    <w:suppressAutoHyphens/>
                    <w:spacing w:before="0" w:after="0" w:line="20" w:lineRule="atLeast"/>
                    <w:ind w:left="0" w:firstLine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завтрак – комплексный/шведский стол;</w:t>
                  </w:r>
                </w:p>
                <w:p w14:paraId="4118064C" w14:textId="77777777" w:rsidR="00590BB0" w:rsidRPr="00EB2EAC" w:rsidRDefault="00590BB0" w:rsidP="00D31520">
                  <w:pPr>
                    <w:pStyle w:val="aff9"/>
                    <w:numPr>
                      <w:ilvl w:val="0"/>
                      <w:numId w:val="31"/>
                    </w:numPr>
                    <w:suppressAutoHyphens/>
                    <w:spacing w:before="0" w:after="0" w:line="20" w:lineRule="atLeast"/>
                    <w:ind w:left="0" w:firstLine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 xml:space="preserve">обед – комплексный (не менее 2-х блюд на выбор); </w:t>
                  </w:r>
                </w:p>
                <w:p w14:paraId="51B65E2F" w14:textId="77777777" w:rsidR="00590BB0" w:rsidRPr="00EB2EAC" w:rsidRDefault="00590BB0" w:rsidP="00D31520">
                  <w:pPr>
                    <w:pStyle w:val="aff9"/>
                    <w:numPr>
                      <w:ilvl w:val="0"/>
                      <w:numId w:val="31"/>
                    </w:numPr>
                    <w:suppressAutoHyphens/>
                    <w:spacing w:before="0" w:after="0" w:line="20" w:lineRule="atLeast"/>
                    <w:ind w:left="0" w:firstLine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кофе-брейк – меню должно быть согласовано с представителем Заказчика;</w:t>
                  </w:r>
                </w:p>
                <w:p w14:paraId="5C482357" w14:textId="77777777" w:rsidR="00590BB0" w:rsidRPr="00EB2EAC" w:rsidRDefault="00590BB0" w:rsidP="00D31520">
                  <w:pPr>
                    <w:pStyle w:val="aff9"/>
                    <w:numPr>
                      <w:ilvl w:val="0"/>
                      <w:numId w:val="31"/>
                    </w:numPr>
                    <w:suppressAutoHyphens/>
                    <w:spacing w:before="0" w:after="0" w:line="20" w:lineRule="atLeast"/>
                    <w:ind w:left="0" w:firstLine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сухой паек – меню должно быть согласовано с представителем Заказчика;</w:t>
                  </w:r>
                </w:p>
                <w:p w14:paraId="56809A85" w14:textId="77777777" w:rsidR="00590BB0" w:rsidRPr="00EB2EAC" w:rsidRDefault="00590BB0" w:rsidP="00D31520">
                  <w:pPr>
                    <w:pStyle w:val="aff9"/>
                    <w:numPr>
                      <w:ilvl w:val="0"/>
                      <w:numId w:val="31"/>
                    </w:numPr>
                    <w:suppressAutoHyphens/>
                    <w:spacing w:before="0" w:after="0" w:line="20" w:lineRule="atLeast"/>
                    <w:ind w:left="0" w:firstLine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ужин – комплексный/шведской стол.</w:t>
                  </w:r>
                </w:p>
                <w:p w14:paraId="1EB4B8F5" w14:textId="36D32A8D" w:rsidR="00590BB0" w:rsidRPr="00EB2EAC" w:rsidRDefault="00590BB0" w:rsidP="00D31520">
                  <w:pPr>
                    <w:widowControl w:val="0"/>
                    <w:spacing w:before="0" w:after="0" w:line="20" w:lineRule="atLeast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Меню</w:t>
                  </w:r>
                  <w:r w:rsidR="003862EC" w:rsidRPr="00954E70">
                    <w:rPr>
                      <w:sz w:val="20"/>
                      <w:szCs w:val="20"/>
                    </w:rPr>
                    <w:t>,</w:t>
                  </w:r>
                  <w:r w:rsidRPr="00EB2EAC">
                    <w:rPr>
                      <w:sz w:val="20"/>
                      <w:szCs w:val="20"/>
                    </w:rPr>
                    <w:t xml:space="preserve"> размер порции</w:t>
                  </w:r>
                  <w:r w:rsidR="003862EC" w:rsidRPr="00954E70">
                    <w:rPr>
                      <w:sz w:val="20"/>
                      <w:szCs w:val="20"/>
                    </w:rPr>
                    <w:t xml:space="preserve"> и график приема пищи</w:t>
                  </w:r>
                  <w:r w:rsidRPr="00EB2EAC">
                    <w:rPr>
                      <w:sz w:val="20"/>
                      <w:szCs w:val="20"/>
                    </w:rPr>
                    <w:t xml:space="preserve"> должны быть согласованы с Заказчиком.</w:t>
                  </w:r>
                </w:p>
              </w:tc>
              <w:tc>
                <w:tcPr>
                  <w:tcW w:w="1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86446" w14:textId="4DE6A696" w:rsidR="00590BB0" w:rsidRPr="00EB2EAC" w:rsidRDefault="00590BB0" w:rsidP="00FC1F6E">
                  <w:pPr>
                    <w:widowControl w:val="0"/>
                    <w:tabs>
                      <w:tab w:val="left" w:pos="34"/>
                    </w:tabs>
                    <w:overflowPunct w:val="0"/>
                    <w:autoSpaceDE w:val="0"/>
                    <w:autoSpaceDN w:val="0"/>
                    <w:adjustRightInd w:val="0"/>
                    <w:spacing w:before="0" w:after="0" w:line="20" w:lineRule="atLeast"/>
                    <w:rPr>
                      <w:sz w:val="20"/>
                      <w:szCs w:val="20"/>
                    </w:rPr>
                  </w:pPr>
                  <w:r w:rsidRPr="004B353C">
                    <w:rPr>
                      <w:sz w:val="16"/>
                      <w:szCs w:val="16"/>
                    </w:rPr>
                    <w:lastRenderedPageBreak/>
                    <w:t>Организовано п</w:t>
                  </w:r>
                  <w:r w:rsidRPr="004B353C">
                    <w:rPr>
                      <w:rFonts w:eastAsia="Calibri"/>
                      <w:sz w:val="16"/>
                      <w:szCs w:val="16"/>
                    </w:rPr>
                    <w:t xml:space="preserve">итание не более </w:t>
                  </w:r>
                  <w:r w:rsidR="00556AC2" w:rsidRPr="00D209E5">
                    <w:rPr>
                      <w:rFonts w:eastAsia="Calibri"/>
                      <w:sz w:val="16"/>
                      <w:szCs w:val="16"/>
                    </w:rPr>
                    <w:t>25</w:t>
                  </w:r>
                  <w:r w:rsidR="00556AC2" w:rsidRPr="004B353C">
                    <w:rPr>
                      <w:sz w:val="16"/>
                      <w:szCs w:val="16"/>
                    </w:rPr>
                    <w:t xml:space="preserve"> </w:t>
                  </w:r>
                  <w:r w:rsidRPr="004B353C">
                    <w:rPr>
                      <w:sz w:val="16"/>
                      <w:szCs w:val="16"/>
                    </w:rPr>
                    <w:t>(</w:t>
                  </w:r>
                  <w:r w:rsidR="00556AC2" w:rsidRPr="00D209E5">
                    <w:rPr>
                      <w:sz w:val="16"/>
                      <w:szCs w:val="16"/>
                    </w:rPr>
                    <w:t>Двадцати пяти</w:t>
                  </w:r>
                  <w:r w:rsidRPr="004B353C">
                    <w:rPr>
                      <w:sz w:val="16"/>
                      <w:szCs w:val="16"/>
                    </w:rPr>
                    <w:t>)</w:t>
                  </w:r>
                  <w:r w:rsidRPr="004B353C">
                    <w:rPr>
                      <w:rFonts w:eastAsia="Calibri"/>
                      <w:sz w:val="16"/>
                      <w:szCs w:val="16"/>
                    </w:rPr>
                    <w:t xml:space="preserve"> человек в период с </w:t>
                  </w:r>
                  <w:r w:rsidR="00C90E0E" w:rsidRPr="004B353C">
                    <w:rPr>
                      <w:rFonts w:eastAsia="Calibri"/>
                      <w:sz w:val="16"/>
                      <w:szCs w:val="16"/>
                    </w:rPr>
                    <w:t xml:space="preserve">16.09.2026- 22.09.2026 </w:t>
                  </w:r>
                  <w:r w:rsidRPr="004B353C">
                    <w:rPr>
                      <w:sz w:val="16"/>
                      <w:szCs w:val="16"/>
                    </w:rPr>
                    <w:t>в полном соответствии с требованиями Заказчика в части мест и объема оказания услуг</w:t>
                  </w:r>
                  <w:r w:rsidRPr="00EB2EAC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F92B5B" w:rsidRPr="00EB2EAC" w14:paraId="7AE00EC9" w14:textId="77777777" w:rsidTr="00370688">
              <w:trPr>
                <w:trHeight w:val="1644"/>
              </w:trPr>
              <w:tc>
                <w:tcPr>
                  <w:tcW w:w="233" w:type="pct"/>
                  <w:vMerge/>
                </w:tcPr>
                <w:p w14:paraId="3B571B23" w14:textId="77777777" w:rsidR="00590BB0" w:rsidRPr="00EB2EAC" w:rsidRDefault="00590BB0" w:rsidP="00D31520">
                  <w:pPr>
                    <w:pStyle w:val="aff9"/>
                    <w:numPr>
                      <w:ilvl w:val="1"/>
                      <w:numId w:val="15"/>
                    </w:numPr>
                    <w:tabs>
                      <w:tab w:val="left" w:pos="317"/>
                    </w:tabs>
                    <w:suppressAutoHyphens/>
                    <w:spacing w:before="0" w:after="0" w:line="2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vMerge/>
                  <w:tcBorders>
                    <w:right w:val="single" w:sz="4" w:space="0" w:color="auto"/>
                  </w:tcBorders>
                </w:tcPr>
                <w:p w14:paraId="17B8EB74" w14:textId="77777777" w:rsidR="00590BB0" w:rsidRPr="00EB2EAC" w:rsidRDefault="00590BB0" w:rsidP="00D31520">
                  <w:pPr>
                    <w:spacing w:before="0" w:after="0" w:line="20" w:lineRule="atLeas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D7D89" w14:textId="758EDA08" w:rsidR="00590BB0" w:rsidRPr="00EB2EAC" w:rsidRDefault="00590BB0" w:rsidP="00D31520">
                  <w:pPr>
                    <w:pStyle w:val="aff9"/>
                    <w:widowControl w:val="0"/>
                    <w:numPr>
                      <w:ilvl w:val="0"/>
                      <w:numId w:val="25"/>
                    </w:numPr>
                    <w:tabs>
                      <w:tab w:val="left" w:pos="265"/>
                    </w:tabs>
                    <w:overflowPunct w:val="0"/>
                    <w:autoSpaceDE w:val="0"/>
                    <w:autoSpaceDN w:val="0"/>
                    <w:adjustRightInd w:val="0"/>
                    <w:spacing w:before="0" w:after="0" w:line="20" w:lineRule="atLeast"/>
                    <w:ind w:left="0" w:firstLine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В ходе оказания Услуг в период с 1</w:t>
                  </w:r>
                  <w:r w:rsidR="00442A88" w:rsidRPr="00442A88">
                    <w:rPr>
                      <w:sz w:val="20"/>
                      <w:szCs w:val="20"/>
                    </w:rPr>
                    <w:t>6</w:t>
                  </w:r>
                  <w:r w:rsidRPr="00EB2EAC">
                    <w:rPr>
                      <w:sz w:val="20"/>
                      <w:szCs w:val="20"/>
                    </w:rPr>
                    <w:t>.0</w:t>
                  </w:r>
                  <w:r w:rsidR="00442A88" w:rsidRPr="00442A88">
                    <w:rPr>
                      <w:sz w:val="20"/>
                      <w:szCs w:val="20"/>
                    </w:rPr>
                    <w:t>9</w:t>
                  </w:r>
                  <w:r w:rsidRPr="00EB2EAC">
                    <w:rPr>
                      <w:sz w:val="20"/>
                      <w:szCs w:val="20"/>
                    </w:rPr>
                    <w:t>.202</w:t>
                  </w:r>
                  <w:r w:rsidR="00442A88" w:rsidRPr="00442A88">
                    <w:rPr>
                      <w:sz w:val="20"/>
                      <w:szCs w:val="20"/>
                    </w:rPr>
                    <w:t>6</w:t>
                  </w:r>
                  <w:r w:rsidRPr="00EB2EAC">
                    <w:rPr>
                      <w:sz w:val="20"/>
                      <w:szCs w:val="20"/>
                    </w:rPr>
                    <w:t xml:space="preserve"> г. по </w:t>
                  </w:r>
                  <w:r w:rsidR="00442A88" w:rsidRPr="00442A88">
                    <w:rPr>
                      <w:sz w:val="20"/>
                      <w:szCs w:val="20"/>
                    </w:rPr>
                    <w:t>22</w:t>
                  </w:r>
                  <w:r w:rsidRPr="00EB2EAC">
                    <w:rPr>
                      <w:sz w:val="20"/>
                      <w:szCs w:val="20"/>
                    </w:rPr>
                    <w:t>.0</w:t>
                  </w:r>
                  <w:r w:rsidR="00442A88" w:rsidRPr="00442A88">
                    <w:rPr>
                      <w:sz w:val="20"/>
                      <w:szCs w:val="20"/>
                    </w:rPr>
                    <w:t>9</w:t>
                  </w:r>
                  <w:r w:rsidRPr="00EB2EAC">
                    <w:rPr>
                      <w:sz w:val="20"/>
                      <w:szCs w:val="20"/>
                    </w:rPr>
                    <w:t>.202</w:t>
                  </w:r>
                  <w:r w:rsidR="00442A88" w:rsidRPr="00282B83">
                    <w:rPr>
                      <w:sz w:val="20"/>
                      <w:szCs w:val="20"/>
                    </w:rPr>
                    <w:t>6</w:t>
                  </w:r>
                  <w:r w:rsidRPr="00EB2EAC">
                    <w:rPr>
                      <w:sz w:val="20"/>
                      <w:szCs w:val="20"/>
                    </w:rPr>
                    <w:t xml:space="preserve"> г. должно быть обеспечено предоставление питьевой воды в бутылках 0,5 л. на следующих условиях:</w:t>
                  </w:r>
                </w:p>
                <w:tbl>
                  <w:tblPr>
                    <w:tblpPr w:leftFromText="180" w:rightFromText="180" w:vertAnchor="text" w:horzAnchor="page" w:tblpX="118" w:tblpY="71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19"/>
                    <w:gridCol w:w="1825"/>
                    <w:gridCol w:w="1389"/>
                    <w:gridCol w:w="1154"/>
                    <w:gridCol w:w="1175"/>
                  </w:tblGrid>
                  <w:tr w:rsidR="000209D4" w:rsidRPr="007A685A" w14:paraId="0E0587F3" w14:textId="77777777" w:rsidTr="00954E70">
                    <w:trPr>
                      <w:trHeight w:val="304"/>
                    </w:trPr>
                    <w:tc>
                      <w:tcPr>
                        <w:tcW w:w="271" w:type="pct"/>
                        <w:vAlign w:val="center"/>
                      </w:tcPr>
                      <w:p w14:paraId="6835B3AE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A685A">
                          <w:rPr>
                            <w:b/>
                            <w:sz w:val="18"/>
                            <w:szCs w:val="18"/>
                          </w:rPr>
                          <w:t>№</w:t>
                        </w:r>
                      </w:p>
                    </w:tc>
                    <w:tc>
                      <w:tcPr>
                        <w:tcW w:w="1557" w:type="pct"/>
                        <w:vAlign w:val="center"/>
                      </w:tcPr>
                      <w:p w14:paraId="6F3AFBEA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A685A">
                          <w:rPr>
                            <w:b/>
                            <w:sz w:val="18"/>
                            <w:szCs w:val="18"/>
                          </w:rPr>
                          <w:t>Питание</w:t>
                        </w:r>
                      </w:p>
                    </w:tc>
                    <w:tc>
                      <w:tcPr>
                        <w:tcW w:w="1185" w:type="pct"/>
                        <w:vAlign w:val="center"/>
                      </w:tcPr>
                      <w:p w14:paraId="44DF3AD1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A685A">
                          <w:rPr>
                            <w:b/>
                            <w:sz w:val="18"/>
                            <w:szCs w:val="18"/>
                          </w:rPr>
                          <w:t>Даты</w:t>
                        </w:r>
                      </w:p>
                    </w:tc>
                    <w:tc>
                      <w:tcPr>
                        <w:tcW w:w="984" w:type="pct"/>
                        <w:vAlign w:val="center"/>
                      </w:tcPr>
                      <w:p w14:paraId="42E032AD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A685A">
                          <w:rPr>
                            <w:b/>
                            <w:sz w:val="18"/>
                            <w:szCs w:val="18"/>
                          </w:rPr>
                          <w:t>Место</w:t>
                        </w:r>
                      </w:p>
                    </w:tc>
                    <w:tc>
                      <w:tcPr>
                        <w:tcW w:w="1002" w:type="pct"/>
                        <w:vAlign w:val="center"/>
                      </w:tcPr>
                      <w:p w14:paraId="2E04ED04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A685A">
                          <w:rPr>
                            <w:b/>
                            <w:sz w:val="18"/>
                            <w:szCs w:val="18"/>
                          </w:rPr>
                          <w:t>Бутылок  на весь период</w:t>
                        </w:r>
                      </w:p>
                    </w:tc>
                  </w:tr>
                  <w:tr w:rsidR="000209D4" w:rsidRPr="007A685A" w14:paraId="509E229C" w14:textId="77777777" w:rsidTr="00954E70">
                    <w:trPr>
                      <w:trHeight w:val="304"/>
                    </w:trPr>
                    <w:tc>
                      <w:tcPr>
                        <w:tcW w:w="271" w:type="pct"/>
                        <w:vAlign w:val="center"/>
                      </w:tcPr>
                      <w:p w14:paraId="053D326C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A685A"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557" w:type="pct"/>
                        <w:vAlign w:val="center"/>
                      </w:tcPr>
                      <w:p w14:paraId="17C4151B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7A685A">
                          <w:rPr>
                            <w:sz w:val="18"/>
                            <w:szCs w:val="18"/>
                          </w:rPr>
                          <w:t>Питьевая вода (бутылки 0,5 л)</w:t>
                        </w:r>
                      </w:p>
                    </w:tc>
                    <w:tc>
                      <w:tcPr>
                        <w:tcW w:w="1185" w:type="pct"/>
                        <w:vAlign w:val="center"/>
                      </w:tcPr>
                      <w:p w14:paraId="586A654E" w14:textId="6C0FB3AF" w:rsidR="00590BB0" w:rsidRPr="007A685A" w:rsidRDefault="00EE255C" w:rsidP="009F46EF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E255C">
                          <w:rPr>
                            <w:sz w:val="18"/>
                            <w:szCs w:val="18"/>
                          </w:rPr>
                          <w:t>16.09.2026- 22.09.2026</w:t>
                        </w:r>
                      </w:p>
                    </w:tc>
                    <w:tc>
                      <w:tcPr>
                        <w:tcW w:w="984" w:type="pct"/>
                        <w:vAlign w:val="center"/>
                      </w:tcPr>
                      <w:p w14:paraId="04BD3988" w14:textId="77777777" w:rsidR="00590BB0" w:rsidRPr="007A685A" w:rsidRDefault="00590BB0" w:rsidP="00D31520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A685A">
                          <w:rPr>
                            <w:sz w:val="18"/>
                            <w:szCs w:val="18"/>
                          </w:rPr>
                          <w:t>Столовая СШФ СФУ</w:t>
                        </w:r>
                      </w:p>
                    </w:tc>
                    <w:tc>
                      <w:tcPr>
                        <w:tcW w:w="1002" w:type="pct"/>
                        <w:vAlign w:val="center"/>
                      </w:tcPr>
                      <w:p w14:paraId="6A54C1DD" w14:textId="029D2217" w:rsidR="00590BB0" w:rsidRPr="006B7F1C" w:rsidRDefault="006B7F1C" w:rsidP="00EE255C">
                        <w:pPr>
                          <w:widowControl w:val="0"/>
                          <w:tabs>
                            <w:tab w:val="left" w:pos="26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before="0" w:after="0" w:line="20" w:lineRule="atLeast"/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175</w:t>
                        </w:r>
                      </w:p>
                    </w:tc>
                  </w:tr>
                </w:tbl>
                <w:p w14:paraId="5DA2A704" w14:textId="77777777" w:rsidR="00590BB0" w:rsidRPr="00EB2EAC" w:rsidRDefault="00590BB0" w:rsidP="00D31520">
                  <w:pPr>
                    <w:widowControl w:val="0"/>
                    <w:tabs>
                      <w:tab w:val="left" w:pos="265"/>
                    </w:tabs>
                    <w:overflowPunct w:val="0"/>
                    <w:autoSpaceDE w:val="0"/>
                    <w:autoSpaceDN w:val="0"/>
                    <w:adjustRightInd w:val="0"/>
                    <w:spacing w:before="0" w:after="0" w:line="2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E3751" w14:textId="4C14308B" w:rsidR="00590BB0" w:rsidRPr="004B353C" w:rsidRDefault="00590BB0" w:rsidP="00D31520">
                  <w:pPr>
                    <w:pStyle w:val="aff9"/>
                    <w:numPr>
                      <w:ilvl w:val="0"/>
                      <w:numId w:val="26"/>
                    </w:numPr>
                    <w:spacing w:before="0" w:after="0" w:line="20" w:lineRule="atLeast"/>
                    <w:ind w:left="0" w:firstLine="0"/>
                    <w:jc w:val="left"/>
                    <w:rPr>
                      <w:sz w:val="16"/>
                      <w:szCs w:val="16"/>
                    </w:rPr>
                  </w:pPr>
                  <w:r w:rsidRPr="004B353C">
                    <w:rPr>
                      <w:sz w:val="16"/>
                      <w:szCs w:val="16"/>
                    </w:rPr>
                    <w:t>Обеспечено наличие питьевой воды в б</w:t>
                  </w:r>
                  <w:r w:rsidR="000C0D47" w:rsidRPr="004B353C">
                    <w:rPr>
                      <w:sz w:val="16"/>
                      <w:szCs w:val="16"/>
                    </w:rPr>
                    <w:t xml:space="preserve">утылках 0,5 л (в количестве </w:t>
                  </w:r>
                  <w:r w:rsidR="006B7F1C" w:rsidRPr="00D209E5">
                    <w:rPr>
                      <w:sz w:val="16"/>
                      <w:szCs w:val="16"/>
                    </w:rPr>
                    <w:t>175</w:t>
                  </w:r>
                  <w:r w:rsidR="006B7F1C" w:rsidRPr="004B353C">
                    <w:rPr>
                      <w:sz w:val="16"/>
                      <w:szCs w:val="16"/>
                    </w:rPr>
                    <w:t xml:space="preserve"> </w:t>
                  </w:r>
                  <w:r w:rsidRPr="004B353C">
                    <w:rPr>
                      <w:sz w:val="16"/>
                      <w:szCs w:val="16"/>
                    </w:rPr>
                    <w:t>бутылок).</w:t>
                  </w:r>
                </w:p>
                <w:p w14:paraId="24CD09BA" w14:textId="77777777" w:rsidR="00590BB0" w:rsidRPr="004B353C" w:rsidRDefault="00590BB0" w:rsidP="00D31520">
                  <w:pPr>
                    <w:pStyle w:val="aff9"/>
                    <w:numPr>
                      <w:ilvl w:val="0"/>
                      <w:numId w:val="26"/>
                    </w:numPr>
                    <w:spacing w:before="0" w:after="0" w:line="20" w:lineRule="atLeast"/>
                    <w:ind w:left="0" w:firstLine="0"/>
                    <w:jc w:val="left"/>
                    <w:rPr>
                      <w:sz w:val="16"/>
                      <w:szCs w:val="16"/>
                    </w:rPr>
                  </w:pPr>
                  <w:r w:rsidRPr="004B353C">
                    <w:rPr>
                      <w:sz w:val="16"/>
                      <w:szCs w:val="16"/>
                    </w:rPr>
                    <w:t xml:space="preserve"> Вода не газированная.</w:t>
                  </w:r>
                </w:p>
                <w:p w14:paraId="68FADC3D" w14:textId="4ADA9961" w:rsidR="00590BB0" w:rsidRPr="007A685A" w:rsidRDefault="007A685A" w:rsidP="00D31520">
                  <w:pPr>
                    <w:pStyle w:val="aff9"/>
                    <w:numPr>
                      <w:ilvl w:val="0"/>
                      <w:numId w:val="26"/>
                    </w:numPr>
                    <w:spacing w:before="0" w:after="0" w:line="20" w:lineRule="atLeast"/>
                    <w:ind w:left="0" w:firstLine="0"/>
                    <w:jc w:val="left"/>
                    <w:rPr>
                      <w:sz w:val="20"/>
                      <w:szCs w:val="20"/>
                    </w:rPr>
                  </w:pPr>
                  <w:r w:rsidRPr="004B353C">
                    <w:rPr>
                      <w:sz w:val="16"/>
                      <w:szCs w:val="16"/>
                    </w:rPr>
                    <w:t>Б</w:t>
                  </w:r>
                  <w:r w:rsidR="00590BB0" w:rsidRPr="004B353C">
                    <w:rPr>
                      <w:sz w:val="16"/>
                      <w:szCs w:val="16"/>
                    </w:rPr>
                    <w:t>утылки пластиковые.</w:t>
                  </w:r>
                </w:p>
              </w:tc>
            </w:tr>
            <w:tr w:rsidR="00F92B5B" w:rsidRPr="00EB2EAC" w14:paraId="201610D8" w14:textId="77777777" w:rsidTr="00370688">
              <w:trPr>
                <w:trHeight w:val="487"/>
              </w:trPr>
              <w:tc>
                <w:tcPr>
                  <w:tcW w:w="233" w:type="pct"/>
                </w:tcPr>
                <w:p w14:paraId="43404C9D" w14:textId="028E42D8" w:rsidR="00590BB0" w:rsidRPr="00732B3B" w:rsidRDefault="006A3BD0" w:rsidP="00732B3B">
                  <w:pPr>
                    <w:pStyle w:val="aff9"/>
                    <w:tabs>
                      <w:tab w:val="left" w:pos="317"/>
                    </w:tabs>
                    <w:suppressAutoHyphens/>
                    <w:spacing w:before="0" w:after="0" w:line="20" w:lineRule="atLeast"/>
                    <w:ind w:left="0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4</w:t>
                  </w:r>
                  <w:r w:rsidR="00732B3B"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625" w:type="pct"/>
                </w:tcPr>
                <w:p w14:paraId="14C7F802" w14:textId="77777777" w:rsidR="00590BB0" w:rsidRPr="00EB2EAC" w:rsidRDefault="00590BB0" w:rsidP="00D31520">
                  <w:pPr>
                    <w:suppressAutoHyphens/>
                    <w:spacing w:before="0" w:after="0" w:line="20" w:lineRule="atLeast"/>
                    <w:jc w:val="left"/>
                    <w:rPr>
                      <w:rFonts w:eastAsia="Calibri"/>
                      <w:sz w:val="20"/>
                      <w:szCs w:val="20"/>
                    </w:rPr>
                  </w:pPr>
                  <w:r w:rsidRPr="00D209E5">
                    <w:rPr>
                      <w:rFonts w:eastAsia="Calibri"/>
                      <w:sz w:val="18"/>
                      <w:szCs w:val="20"/>
                    </w:rPr>
                    <w:t>Оказание услуг по оформлению помещений и пространств с использованием фирменной символики Чемпионата</w:t>
                  </w:r>
                </w:p>
              </w:tc>
              <w:tc>
                <w:tcPr>
                  <w:tcW w:w="3018" w:type="pct"/>
                </w:tcPr>
                <w:p w14:paraId="568222EA" w14:textId="77777777" w:rsidR="00590BB0" w:rsidRPr="00EB2EAC" w:rsidRDefault="00590BB0" w:rsidP="00D31520">
                  <w:pPr>
                    <w:pStyle w:val="aff9"/>
                    <w:numPr>
                      <w:ilvl w:val="0"/>
                      <w:numId w:val="32"/>
                    </w:numPr>
                    <w:suppressAutoHyphens/>
                    <w:spacing w:before="0" w:after="0" w:line="20" w:lineRule="atLeast"/>
                    <w:ind w:left="0" w:firstLine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В ходе проведения Чемпионата для оформления помещений должен быть представлен сборно-разборный пресс-волл со следующими техническими характеристиками:</w:t>
                  </w:r>
                </w:p>
                <w:p w14:paraId="59826211" w14:textId="77777777" w:rsidR="00590BB0" w:rsidRPr="00EB2EAC" w:rsidRDefault="00590BB0" w:rsidP="00D31520">
                  <w:pPr>
                    <w:pStyle w:val="aff9"/>
                    <w:numPr>
                      <w:ilvl w:val="0"/>
                      <w:numId w:val="31"/>
                    </w:numPr>
                    <w:suppressAutoHyphens/>
                    <w:spacing w:before="0" w:after="0" w:line="20" w:lineRule="atLeast"/>
                    <w:ind w:left="0" w:firstLine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размер ВхШ 3 м х 4 м,</w:t>
                  </w:r>
                </w:p>
                <w:p w14:paraId="79F91810" w14:textId="77777777" w:rsidR="00590BB0" w:rsidRPr="00EB2EAC" w:rsidRDefault="00590BB0" w:rsidP="00D31520">
                  <w:pPr>
                    <w:pStyle w:val="aff9"/>
                    <w:numPr>
                      <w:ilvl w:val="0"/>
                      <w:numId w:val="31"/>
                    </w:numPr>
                    <w:suppressAutoHyphens/>
                    <w:spacing w:before="0" w:after="0" w:line="20" w:lineRule="atLeast"/>
                    <w:ind w:left="0" w:firstLine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тип пресс-волла: для помещений, крепеж усиленный,</w:t>
                  </w:r>
                </w:p>
                <w:p w14:paraId="641D219C" w14:textId="77777777" w:rsidR="00590BB0" w:rsidRPr="00EB2EAC" w:rsidRDefault="00590BB0" w:rsidP="00D31520">
                  <w:pPr>
                    <w:pStyle w:val="aff9"/>
                    <w:numPr>
                      <w:ilvl w:val="0"/>
                      <w:numId w:val="31"/>
                    </w:numPr>
                    <w:suppressAutoHyphens/>
                    <w:spacing w:before="0" w:after="0" w:line="20" w:lineRule="atLeast"/>
                    <w:ind w:left="0" w:firstLine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каркас: трубчатый, с хромовым напылением, разборный механизм,</w:t>
                  </w:r>
                </w:p>
                <w:p w14:paraId="4C9F4AFE" w14:textId="77777777" w:rsidR="00590BB0" w:rsidRPr="00EB2EAC" w:rsidRDefault="00590BB0" w:rsidP="00D31520">
                  <w:pPr>
                    <w:pStyle w:val="aff9"/>
                    <w:numPr>
                      <w:ilvl w:val="0"/>
                      <w:numId w:val="31"/>
                    </w:numPr>
                    <w:suppressAutoHyphens/>
                    <w:spacing w:before="0" w:after="0" w:line="20" w:lineRule="atLeast"/>
                    <w:ind w:left="0" w:firstLine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полотно изготовлено по макету для печати переданному Заказчиком.</w:t>
                  </w:r>
                </w:p>
                <w:p w14:paraId="160CCCA4" w14:textId="77777777" w:rsidR="00590BB0" w:rsidRPr="00EB2EAC" w:rsidRDefault="00590BB0" w:rsidP="00D31520">
                  <w:pPr>
                    <w:spacing w:before="0" w:after="0" w:line="20" w:lineRule="atLeast"/>
                    <w:rPr>
                      <w:b/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Места и период оказания услуг (включая сборку, установку и разборку):</w:t>
                  </w: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75"/>
                    <w:gridCol w:w="2593"/>
                    <w:gridCol w:w="2794"/>
                  </w:tblGrid>
                  <w:tr w:rsidR="00590BB0" w:rsidRPr="00EB2EAC" w14:paraId="3F6C8108" w14:textId="77777777" w:rsidTr="00954E70">
                    <w:trPr>
                      <w:trHeight w:val="200"/>
                    </w:trPr>
                    <w:tc>
                      <w:tcPr>
                        <w:tcW w:w="405" w:type="pct"/>
                        <w:vAlign w:val="center"/>
                      </w:tcPr>
                      <w:p w14:paraId="0413654E" w14:textId="77777777" w:rsidR="00590BB0" w:rsidRPr="007A685A" w:rsidRDefault="00590BB0" w:rsidP="00D31520">
                        <w:pPr>
                          <w:spacing w:before="0" w:after="0" w:line="20" w:lineRule="atLeast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A685A">
                          <w:rPr>
                            <w:b/>
                            <w:sz w:val="20"/>
                            <w:szCs w:val="20"/>
                          </w:rPr>
                          <w:t>№</w:t>
                        </w:r>
                      </w:p>
                    </w:tc>
                    <w:tc>
                      <w:tcPr>
                        <w:tcW w:w="2212" w:type="pct"/>
                        <w:vAlign w:val="center"/>
                      </w:tcPr>
                      <w:p w14:paraId="77221DE0" w14:textId="77777777" w:rsidR="00590BB0" w:rsidRPr="007A685A" w:rsidRDefault="00590BB0" w:rsidP="00D31520">
                        <w:pPr>
                          <w:spacing w:before="0" w:after="0" w:line="20" w:lineRule="atLeast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A685A">
                          <w:rPr>
                            <w:b/>
                            <w:sz w:val="20"/>
                            <w:szCs w:val="20"/>
                          </w:rPr>
                          <w:t>Место</w:t>
                        </w:r>
                      </w:p>
                    </w:tc>
                    <w:tc>
                      <w:tcPr>
                        <w:tcW w:w="2383" w:type="pct"/>
                        <w:vAlign w:val="center"/>
                      </w:tcPr>
                      <w:p w14:paraId="72E11195" w14:textId="77777777" w:rsidR="00590BB0" w:rsidRPr="007A685A" w:rsidRDefault="00590BB0" w:rsidP="00D31520">
                        <w:pPr>
                          <w:spacing w:before="0" w:after="0" w:line="20" w:lineRule="atLeast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A685A">
                          <w:rPr>
                            <w:b/>
                            <w:sz w:val="20"/>
                            <w:szCs w:val="20"/>
                          </w:rPr>
                          <w:t>Период представления</w:t>
                        </w:r>
                      </w:p>
                    </w:tc>
                  </w:tr>
                  <w:tr w:rsidR="00590BB0" w:rsidRPr="00EB2EAC" w14:paraId="45DC0AD2" w14:textId="77777777" w:rsidTr="00954E70">
                    <w:trPr>
                      <w:trHeight w:val="125"/>
                    </w:trPr>
                    <w:tc>
                      <w:tcPr>
                        <w:tcW w:w="405" w:type="pct"/>
                        <w:vAlign w:val="center"/>
                      </w:tcPr>
                      <w:p w14:paraId="409EEC25" w14:textId="77777777" w:rsidR="00590BB0" w:rsidRPr="007A685A" w:rsidRDefault="00590BB0" w:rsidP="00D31520">
                        <w:pPr>
                          <w:spacing w:before="0" w:after="0" w:line="2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A685A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2212" w:type="pct"/>
                        <w:vAlign w:val="center"/>
                      </w:tcPr>
                      <w:p w14:paraId="2BD611EC" w14:textId="0B711461" w:rsidR="00590BB0" w:rsidRPr="007A685A" w:rsidRDefault="00F25223" w:rsidP="00D31520">
                        <w:pPr>
                          <w:spacing w:before="0" w:after="0" w:line="20" w:lineRule="atLeast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7A685A">
                          <w:rPr>
                            <w:sz w:val="20"/>
                            <w:szCs w:val="20"/>
                          </w:rPr>
                          <w:t>СШ</w:t>
                        </w:r>
                        <w:r w:rsidR="00590BB0" w:rsidRPr="007A685A">
                          <w:rPr>
                            <w:sz w:val="20"/>
                            <w:szCs w:val="20"/>
                          </w:rPr>
                          <w:t xml:space="preserve">УПИЦ </w:t>
                        </w:r>
                      </w:p>
                    </w:tc>
                    <w:tc>
                      <w:tcPr>
                        <w:tcW w:w="2383" w:type="pct"/>
                      </w:tcPr>
                      <w:p w14:paraId="4E7A5357" w14:textId="593BB149" w:rsidR="00590BB0" w:rsidRPr="007A685A" w:rsidRDefault="00590BB0" w:rsidP="00D11767">
                        <w:pPr>
                          <w:spacing w:before="0" w:after="0" w:line="20" w:lineRule="atLeas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A685A">
                          <w:rPr>
                            <w:sz w:val="20"/>
                            <w:szCs w:val="20"/>
                          </w:rPr>
                          <w:t>1</w:t>
                        </w:r>
                        <w:r w:rsidR="00D11767"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  <w:r w:rsidRPr="007A685A">
                          <w:rPr>
                            <w:sz w:val="20"/>
                            <w:szCs w:val="20"/>
                          </w:rPr>
                          <w:t>.0</w:t>
                        </w:r>
                        <w:r w:rsidR="00D11767">
                          <w:rPr>
                            <w:sz w:val="20"/>
                            <w:szCs w:val="20"/>
                            <w:lang w:val="en-US"/>
                          </w:rPr>
                          <w:t>9</w:t>
                        </w:r>
                        <w:r w:rsidRPr="007A685A">
                          <w:rPr>
                            <w:sz w:val="20"/>
                            <w:szCs w:val="20"/>
                          </w:rPr>
                          <w:t>.202</w:t>
                        </w:r>
                        <w:r w:rsidR="00D11767"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  <w:r w:rsidRPr="007A685A">
                          <w:rPr>
                            <w:sz w:val="20"/>
                            <w:szCs w:val="20"/>
                          </w:rPr>
                          <w:t xml:space="preserve"> г. -</w:t>
                        </w:r>
                        <w:r w:rsidR="007A685A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D11767">
                          <w:rPr>
                            <w:sz w:val="20"/>
                            <w:szCs w:val="20"/>
                            <w:lang w:val="en-US"/>
                          </w:rPr>
                          <w:t>21</w:t>
                        </w:r>
                        <w:r w:rsidRPr="007A685A">
                          <w:rPr>
                            <w:sz w:val="20"/>
                            <w:szCs w:val="20"/>
                          </w:rPr>
                          <w:t>.0</w:t>
                        </w:r>
                        <w:r w:rsidR="00D11767">
                          <w:rPr>
                            <w:sz w:val="20"/>
                            <w:szCs w:val="20"/>
                            <w:lang w:val="en-US"/>
                          </w:rPr>
                          <w:t>9</w:t>
                        </w:r>
                        <w:r w:rsidRPr="007A685A">
                          <w:rPr>
                            <w:sz w:val="20"/>
                            <w:szCs w:val="20"/>
                          </w:rPr>
                          <w:t>.202</w:t>
                        </w:r>
                        <w:r w:rsidR="00D11767"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  <w:r w:rsidRPr="007A685A">
                          <w:rPr>
                            <w:sz w:val="20"/>
                            <w:szCs w:val="20"/>
                          </w:rPr>
                          <w:t xml:space="preserve"> г. </w:t>
                        </w:r>
                      </w:p>
                    </w:tc>
                  </w:tr>
                </w:tbl>
                <w:p w14:paraId="2597E871" w14:textId="77777777" w:rsidR="00590BB0" w:rsidRPr="00EB2EAC" w:rsidRDefault="00590BB0" w:rsidP="00D31520">
                  <w:pPr>
                    <w:suppressAutoHyphens/>
                    <w:spacing w:before="0" w:after="0" w:line="2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4" w:type="pct"/>
                </w:tcPr>
                <w:p w14:paraId="4FBCFBD6" w14:textId="77777777" w:rsidR="00590BB0" w:rsidRPr="004B353C" w:rsidRDefault="00590BB0" w:rsidP="00D31520">
                  <w:pPr>
                    <w:spacing w:before="0" w:after="0" w:line="20" w:lineRule="atLeast"/>
                    <w:jc w:val="left"/>
                    <w:rPr>
                      <w:sz w:val="16"/>
                      <w:szCs w:val="16"/>
                    </w:rPr>
                  </w:pPr>
                  <w:r w:rsidRPr="004B353C">
                    <w:rPr>
                      <w:sz w:val="16"/>
                      <w:szCs w:val="16"/>
                    </w:rPr>
                    <w:t>Обеспечено своевременное оформление арендованных помещений в соответствии с требованиями Заказчика.</w:t>
                  </w:r>
                </w:p>
              </w:tc>
            </w:tr>
            <w:tr w:rsidR="00F92B5B" w:rsidRPr="00EB2EAC" w14:paraId="6FB0032E" w14:textId="77777777" w:rsidTr="00370688">
              <w:trPr>
                <w:trHeight w:val="54"/>
              </w:trPr>
              <w:tc>
                <w:tcPr>
                  <w:tcW w:w="233" w:type="pct"/>
                </w:tcPr>
                <w:p w14:paraId="0990E89E" w14:textId="03A66CC9" w:rsidR="00590BB0" w:rsidRPr="00732B3B" w:rsidRDefault="006A3BD0" w:rsidP="00732B3B">
                  <w:pPr>
                    <w:tabs>
                      <w:tab w:val="left" w:pos="317"/>
                    </w:tabs>
                    <w:suppressAutoHyphens/>
                    <w:spacing w:before="0" w:after="0" w:line="20" w:lineRule="atLeast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5</w:t>
                  </w:r>
                  <w:r w:rsidR="00732B3B"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625" w:type="pct"/>
                </w:tcPr>
                <w:p w14:paraId="1738A714" w14:textId="77777777" w:rsidR="00590BB0" w:rsidRPr="00D209E5" w:rsidRDefault="00590BB0" w:rsidP="00D31520">
                  <w:pPr>
                    <w:suppressAutoHyphens/>
                    <w:spacing w:before="0" w:after="0" w:line="20" w:lineRule="atLeast"/>
                    <w:jc w:val="left"/>
                    <w:rPr>
                      <w:rFonts w:eastAsia="Calibri"/>
                      <w:sz w:val="18"/>
                      <w:szCs w:val="20"/>
                    </w:rPr>
                  </w:pPr>
                  <w:r w:rsidRPr="00D209E5">
                    <w:rPr>
                      <w:rFonts w:eastAsia="Calibri"/>
                      <w:sz w:val="18"/>
                      <w:szCs w:val="20"/>
                    </w:rPr>
                    <w:t xml:space="preserve">Оказание услуг по организации медицинского </w:t>
                  </w:r>
                  <w:r w:rsidRPr="00D209E5">
                    <w:rPr>
                      <w:rFonts w:eastAsia="Calibri"/>
                      <w:sz w:val="18"/>
                      <w:szCs w:val="20"/>
                    </w:rPr>
                    <w:lastRenderedPageBreak/>
                    <w:t>сопровождения</w:t>
                  </w:r>
                </w:p>
              </w:tc>
              <w:tc>
                <w:tcPr>
                  <w:tcW w:w="3018" w:type="pct"/>
                  <w:shd w:val="clear" w:color="auto" w:fill="auto"/>
                </w:tcPr>
                <w:p w14:paraId="736E6E26" w14:textId="64566A76" w:rsidR="00590BB0" w:rsidRPr="00EB2EAC" w:rsidRDefault="00590BB0" w:rsidP="003862EC">
                  <w:pPr>
                    <w:spacing w:before="0" w:after="0" w:line="20" w:lineRule="atLeast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lastRenderedPageBreak/>
                    <w:t>В месте проведения Чемпионата в период с 1</w:t>
                  </w:r>
                  <w:r w:rsidR="00D11767" w:rsidRPr="00442A88">
                    <w:rPr>
                      <w:sz w:val="20"/>
                      <w:szCs w:val="20"/>
                    </w:rPr>
                    <w:t>6</w:t>
                  </w:r>
                  <w:r w:rsidRPr="00EB2EAC">
                    <w:rPr>
                      <w:sz w:val="20"/>
                      <w:szCs w:val="20"/>
                    </w:rPr>
                    <w:t>.0</w:t>
                  </w:r>
                  <w:r w:rsidR="00442A88" w:rsidRPr="00442A88">
                    <w:rPr>
                      <w:sz w:val="20"/>
                      <w:szCs w:val="20"/>
                    </w:rPr>
                    <w:t>9</w:t>
                  </w:r>
                  <w:r w:rsidRPr="00EB2EAC">
                    <w:rPr>
                      <w:sz w:val="20"/>
                      <w:szCs w:val="20"/>
                    </w:rPr>
                    <w:t>.202</w:t>
                  </w:r>
                  <w:r w:rsidR="00442A88" w:rsidRPr="00442A88">
                    <w:rPr>
                      <w:sz w:val="20"/>
                      <w:szCs w:val="20"/>
                    </w:rPr>
                    <w:t>6</w:t>
                  </w:r>
                  <w:r w:rsidRPr="00EB2EAC">
                    <w:rPr>
                      <w:sz w:val="20"/>
                      <w:szCs w:val="20"/>
                    </w:rPr>
                    <w:t xml:space="preserve"> по </w:t>
                  </w:r>
                  <w:r w:rsidR="00442A88" w:rsidRPr="00442A88">
                    <w:rPr>
                      <w:sz w:val="20"/>
                      <w:szCs w:val="20"/>
                    </w:rPr>
                    <w:t>22</w:t>
                  </w:r>
                  <w:r w:rsidRPr="00EB2EAC">
                    <w:rPr>
                      <w:sz w:val="20"/>
                      <w:szCs w:val="20"/>
                    </w:rPr>
                    <w:t>.0</w:t>
                  </w:r>
                  <w:r w:rsidR="00442A88" w:rsidRPr="00442A88">
                    <w:rPr>
                      <w:sz w:val="20"/>
                      <w:szCs w:val="20"/>
                    </w:rPr>
                    <w:t>9</w:t>
                  </w:r>
                  <w:r w:rsidRPr="00EB2EAC">
                    <w:rPr>
                      <w:sz w:val="20"/>
                      <w:szCs w:val="20"/>
                    </w:rPr>
                    <w:t>.202</w:t>
                  </w:r>
                  <w:r w:rsidR="00442A88" w:rsidRPr="00442A88">
                    <w:rPr>
                      <w:sz w:val="20"/>
                      <w:szCs w:val="20"/>
                    </w:rPr>
                    <w:t>6</w:t>
                  </w:r>
                  <w:r w:rsidRPr="00EB2EAC">
                    <w:rPr>
                      <w:sz w:val="20"/>
                      <w:szCs w:val="20"/>
                    </w:rPr>
                    <w:t xml:space="preserve"> г. с 8:00 до 19:00 должно быть обеспечено присутствие квалифицированного медицинского работника с необходимым оборудованием и лекарственными средствами. </w:t>
                  </w:r>
                </w:p>
              </w:tc>
              <w:tc>
                <w:tcPr>
                  <w:tcW w:w="1124" w:type="pct"/>
                </w:tcPr>
                <w:p w14:paraId="6E84975F" w14:textId="77777777" w:rsidR="00590BB0" w:rsidRPr="004B353C" w:rsidRDefault="00590BB0" w:rsidP="00D31520">
                  <w:pPr>
                    <w:spacing w:before="0" w:after="0" w:line="20" w:lineRule="atLeast"/>
                    <w:jc w:val="left"/>
                    <w:rPr>
                      <w:sz w:val="16"/>
                      <w:szCs w:val="16"/>
                    </w:rPr>
                  </w:pPr>
                  <w:r w:rsidRPr="004B353C">
                    <w:rPr>
                      <w:sz w:val="16"/>
                      <w:szCs w:val="16"/>
                    </w:rPr>
                    <w:t>Обеспечена организация медицинского сопровождения в соответствии с требованиями Заказчика.</w:t>
                  </w:r>
                </w:p>
              </w:tc>
            </w:tr>
            <w:tr w:rsidR="00F92B5B" w:rsidRPr="00EB2EAC" w14:paraId="75C115CD" w14:textId="77777777" w:rsidTr="00370688">
              <w:trPr>
                <w:trHeight w:val="54"/>
              </w:trPr>
              <w:tc>
                <w:tcPr>
                  <w:tcW w:w="233" w:type="pct"/>
                </w:tcPr>
                <w:p w14:paraId="006FF20F" w14:textId="779DCCC4" w:rsidR="00590BB0" w:rsidRPr="00732B3B" w:rsidRDefault="006A3BD0" w:rsidP="00732B3B">
                  <w:pPr>
                    <w:pStyle w:val="aff9"/>
                    <w:tabs>
                      <w:tab w:val="left" w:pos="317"/>
                    </w:tabs>
                    <w:suppressAutoHyphens/>
                    <w:spacing w:before="0" w:after="0" w:line="20" w:lineRule="atLeast"/>
                    <w:ind w:left="0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="00732B3B"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625" w:type="pct"/>
                </w:tcPr>
                <w:p w14:paraId="61A5D0DC" w14:textId="31904007" w:rsidR="00590BB0" w:rsidRPr="00D209E5" w:rsidRDefault="00590BB0" w:rsidP="00D31520">
                  <w:pPr>
                    <w:suppressAutoHyphens/>
                    <w:spacing w:before="0" w:after="0" w:line="20" w:lineRule="atLeast"/>
                    <w:jc w:val="left"/>
                    <w:rPr>
                      <w:rFonts w:eastAsia="Calibri"/>
                      <w:sz w:val="18"/>
                      <w:szCs w:val="20"/>
                    </w:rPr>
                  </w:pPr>
                  <w:r w:rsidRPr="00D209E5">
                    <w:rPr>
                      <w:rFonts w:eastAsia="Calibri"/>
                      <w:sz w:val="18"/>
                      <w:szCs w:val="20"/>
                    </w:rPr>
                    <w:t xml:space="preserve">Оказание услуг по организации </w:t>
                  </w:r>
                  <w:r w:rsidR="00335C2B" w:rsidRPr="00D209E5">
                    <w:rPr>
                      <w:rFonts w:eastAsia="Calibri"/>
                      <w:sz w:val="18"/>
                      <w:szCs w:val="20"/>
                    </w:rPr>
                    <w:t>культурной программы Чемпионата</w:t>
                  </w:r>
                </w:p>
              </w:tc>
              <w:tc>
                <w:tcPr>
                  <w:tcW w:w="3018" w:type="pct"/>
                  <w:shd w:val="clear" w:color="auto" w:fill="auto"/>
                </w:tcPr>
                <w:p w14:paraId="314A7698" w14:textId="277C2ECB" w:rsidR="00590BB0" w:rsidRPr="00EB2EAC" w:rsidRDefault="00590BB0" w:rsidP="00D31520">
                  <w:pPr>
                    <w:spacing w:before="0" w:after="0" w:line="20" w:lineRule="atLeast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 xml:space="preserve">В ходе оказания услуг должна быть обеспечена организация экскурсионной программы для </w:t>
                  </w:r>
                  <w:r w:rsidR="00932594">
                    <w:rPr>
                      <w:sz w:val="20"/>
                      <w:szCs w:val="20"/>
                    </w:rPr>
                    <w:t>У</w:t>
                  </w:r>
                  <w:r w:rsidRPr="00EB2EAC">
                    <w:rPr>
                      <w:sz w:val="20"/>
                      <w:szCs w:val="20"/>
                    </w:rPr>
                    <w:t>частников Чемпионата</w:t>
                  </w:r>
                  <w:r w:rsidR="003862EC" w:rsidRPr="00954E70">
                    <w:rPr>
                      <w:sz w:val="20"/>
                      <w:szCs w:val="20"/>
                    </w:rPr>
                    <w:t>заранее согласованному с Заказчиком графику</w:t>
                  </w:r>
                  <w:r w:rsidR="003862EC" w:rsidRPr="00EB2EAC">
                    <w:rPr>
                      <w:sz w:val="20"/>
                      <w:szCs w:val="20"/>
                    </w:rPr>
                    <w:t>.</w:t>
                  </w:r>
                </w:p>
                <w:p w14:paraId="10B46F07" w14:textId="64C94F98" w:rsidR="00590BB0" w:rsidRPr="00EB2EAC" w:rsidRDefault="00590BB0" w:rsidP="00D31520">
                  <w:pPr>
                    <w:spacing w:before="0" w:after="0" w:line="20" w:lineRule="atLeast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 xml:space="preserve">Экскурсионная программа должна быть проведена для </w:t>
                  </w:r>
                  <w:r w:rsidR="00A040BE" w:rsidRPr="00A040BE">
                    <w:rPr>
                      <w:sz w:val="20"/>
                      <w:szCs w:val="20"/>
                    </w:rPr>
                    <w:t>Участников Чемпионата</w:t>
                  </w:r>
                  <w:r w:rsidR="00A040BE" w:rsidRPr="00A040BE" w:rsidDel="00A040BE">
                    <w:rPr>
                      <w:sz w:val="20"/>
                      <w:szCs w:val="20"/>
                    </w:rPr>
                    <w:t xml:space="preserve"> </w:t>
                  </w:r>
                  <w:r w:rsidRPr="00EB2EAC">
                    <w:rPr>
                      <w:sz w:val="20"/>
                      <w:szCs w:val="20"/>
                    </w:rPr>
                    <w:t>(</w:t>
                  </w:r>
                  <w:r w:rsidR="00D209E5" w:rsidRPr="00D209E5">
                    <w:rPr>
                      <w:sz w:val="20"/>
                      <w:szCs w:val="20"/>
                    </w:rPr>
                    <w:t xml:space="preserve">не более </w:t>
                  </w:r>
                  <w:r w:rsidR="003875ED" w:rsidRPr="00EB2EAC">
                    <w:rPr>
                      <w:sz w:val="20"/>
                      <w:szCs w:val="20"/>
                    </w:rPr>
                    <w:t>2</w:t>
                  </w:r>
                  <w:r w:rsidR="00282B83" w:rsidRPr="00282B83">
                    <w:rPr>
                      <w:sz w:val="20"/>
                      <w:szCs w:val="20"/>
                    </w:rPr>
                    <w:t>0</w:t>
                  </w:r>
                  <w:r w:rsidRPr="00EB2EAC">
                    <w:rPr>
                      <w:sz w:val="20"/>
                      <w:szCs w:val="20"/>
                    </w:rPr>
                    <w:t xml:space="preserve"> (</w:t>
                  </w:r>
                  <w:r w:rsidR="00D209E5" w:rsidRPr="00EB2EAC">
                    <w:rPr>
                      <w:sz w:val="20"/>
                      <w:szCs w:val="20"/>
                    </w:rPr>
                    <w:t>Двадцат</w:t>
                  </w:r>
                  <w:r w:rsidR="00D209E5" w:rsidRPr="00D209E5">
                    <w:rPr>
                      <w:sz w:val="20"/>
                      <w:szCs w:val="20"/>
                    </w:rPr>
                    <w:t>и</w:t>
                  </w:r>
                  <w:r w:rsidRPr="00EB2EAC">
                    <w:rPr>
                      <w:sz w:val="20"/>
                      <w:szCs w:val="20"/>
                    </w:rPr>
                    <w:t>) человек) и должна включать:</w:t>
                  </w:r>
                </w:p>
                <w:p w14:paraId="75140FCB" w14:textId="77777777" w:rsidR="00590BB0" w:rsidRPr="00EB2EAC" w:rsidRDefault="00590BB0" w:rsidP="00D31520">
                  <w:pPr>
                    <w:pStyle w:val="aff9"/>
                    <w:spacing w:before="0" w:after="0" w:line="20" w:lineRule="atLeast"/>
                    <w:ind w:left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- посещение спорткомплекса «Черемушки»;</w:t>
                  </w:r>
                </w:p>
                <w:p w14:paraId="1DAEDE0D" w14:textId="77777777" w:rsidR="00590BB0" w:rsidRPr="00EB2EAC" w:rsidRDefault="00590BB0" w:rsidP="00D31520">
                  <w:pPr>
                    <w:pStyle w:val="aff9"/>
                    <w:spacing w:before="0" w:after="0" w:line="20" w:lineRule="atLeast"/>
                    <w:ind w:left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- посещение веревочного парка «Ходоки»;</w:t>
                  </w:r>
                </w:p>
                <w:p w14:paraId="163EA03F" w14:textId="19FF78ED" w:rsidR="00326F1A" w:rsidRDefault="00590BB0" w:rsidP="00326F1A">
                  <w:pPr>
                    <w:pStyle w:val="aff9"/>
                    <w:spacing w:before="0" w:after="0" w:line="20" w:lineRule="atLeast"/>
                    <w:ind w:left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- посещение экстрим-парка «Мраморка»</w:t>
                  </w:r>
                  <w:r w:rsidR="00326F1A">
                    <w:rPr>
                      <w:sz w:val="20"/>
                      <w:szCs w:val="20"/>
                    </w:rPr>
                    <w:t>;</w:t>
                  </w:r>
                  <w:r w:rsidR="00326F1A" w:rsidRPr="00795B93">
                    <w:rPr>
                      <w:sz w:val="20"/>
                      <w:szCs w:val="20"/>
                    </w:rPr>
                    <w:t xml:space="preserve"> </w:t>
                  </w:r>
                </w:p>
                <w:p w14:paraId="7B964FD3" w14:textId="032C3202" w:rsidR="00326F1A" w:rsidRPr="00795B93" w:rsidRDefault="00326F1A" w:rsidP="00326F1A">
                  <w:pPr>
                    <w:pStyle w:val="aff9"/>
                    <w:spacing w:before="0" w:after="0" w:line="20" w:lineRule="atLeast"/>
                    <w:ind w:left="0"/>
                    <w:rPr>
                      <w:sz w:val="20"/>
                      <w:szCs w:val="20"/>
                    </w:rPr>
                  </w:pPr>
                  <w:r w:rsidRPr="00795B93">
                    <w:rPr>
                      <w:sz w:val="20"/>
                      <w:szCs w:val="20"/>
                    </w:rPr>
                    <w:t>- п</w:t>
                  </w:r>
                  <w:r w:rsidRPr="008C5C01">
                    <w:rPr>
                      <w:sz w:val="20"/>
                      <w:szCs w:val="20"/>
                    </w:rPr>
                    <w:t>осещение бассейна (не менее двух раз)</w:t>
                  </w:r>
                  <w:r w:rsidRPr="00795B93">
                    <w:rPr>
                      <w:sz w:val="20"/>
                      <w:szCs w:val="20"/>
                    </w:rPr>
                    <w:t>;</w:t>
                  </w:r>
                </w:p>
                <w:p w14:paraId="58896393" w14:textId="78CED57D" w:rsidR="00590BB0" w:rsidRPr="00EB2EAC" w:rsidRDefault="00326F1A" w:rsidP="00326F1A">
                  <w:pPr>
                    <w:pStyle w:val="aff9"/>
                    <w:spacing w:before="0" w:after="0" w:line="20" w:lineRule="atLeast"/>
                    <w:ind w:left="0"/>
                    <w:rPr>
                      <w:sz w:val="20"/>
                      <w:szCs w:val="20"/>
                    </w:rPr>
                  </w:pPr>
                  <w:r w:rsidRPr="00795B93">
                    <w:rPr>
                      <w:sz w:val="20"/>
                      <w:szCs w:val="20"/>
                    </w:rPr>
                    <w:t>- посещение канатной дороги в Черемуховый лог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24" w:type="pct"/>
                </w:tcPr>
                <w:p w14:paraId="29BDE9DA" w14:textId="77777777" w:rsidR="00590BB0" w:rsidRPr="004B353C" w:rsidRDefault="00590BB0" w:rsidP="00D31520">
                  <w:pPr>
                    <w:spacing w:before="0" w:after="0" w:line="20" w:lineRule="atLeast"/>
                    <w:jc w:val="left"/>
                    <w:rPr>
                      <w:sz w:val="16"/>
                      <w:szCs w:val="16"/>
                    </w:rPr>
                  </w:pPr>
                  <w:r w:rsidRPr="004B353C">
                    <w:rPr>
                      <w:sz w:val="16"/>
                      <w:szCs w:val="16"/>
                    </w:rPr>
                    <w:t>Обеспечена организация экскурсионной программы в соответствии с требованиями Заказчика.</w:t>
                  </w:r>
                </w:p>
              </w:tc>
            </w:tr>
            <w:tr w:rsidR="00F92B5B" w:rsidRPr="00EB2EAC" w14:paraId="7E26B7FF" w14:textId="77777777" w:rsidTr="00370688">
              <w:trPr>
                <w:trHeight w:val="203"/>
              </w:trPr>
              <w:tc>
                <w:tcPr>
                  <w:tcW w:w="233" w:type="pct"/>
                </w:tcPr>
                <w:p w14:paraId="0B6E4FDD" w14:textId="42F83607" w:rsidR="00590BB0" w:rsidRPr="00732B3B" w:rsidRDefault="006A3BD0" w:rsidP="00732B3B">
                  <w:pPr>
                    <w:pStyle w:val="aff9"/>
                    <w:tabs>
                      <w:tab w:val="left" w:pos="317"/>
                    </w:tabs>
                    <w:suppressAutoHyphens/>
                    <w:spacing w:before="0" w:after="0" w:line="20" w:lineRule="atLeast"/>
                    <w:ind w:left="0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7</w:t>
                  </w:r>
                  <w:r w:rsidR="00732B3B"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625" w:type="pct"/>
                </w:tcPr>
                <w:p w14:paraId="21FA8477" w14:textId="27A79616" w:rsidR="00590BB0" w:rsidRPr="00D209E5" w:rsidRDefault="00590BB0" w:rsidP="00D31520">
                  <w:pPr>
                    <w:suppressAutoHyphens/>
                    <w:spacing w:before="0" w:after="0" w:line="20" w:lineRule="atLeast"/>
                    <w:rPr>
                      <w:rFonts w:eastAsia="Calibri"/>
                      <w:sz w:val="18"/>
                      <w:szCs w:val="20"/>
                    </w:rPr>
                  </w:pPr>
                  <w:r w:rsidRPr="00D209E5">
                    <w:rPr>
                      <w:rFonts w:eastAsia="Calibri"/>
                      <w:sz w:val="18"/>
                      <w:szCs w:val="20"/>
                    </w:rPr>
                    <w:t>Оказание услуг по обеспечению расходными и информацион</w:t>
                  </w:r>
                  <w:r w:rsidR="000D7745" w:rsidRPr="00D209E5">
                    <w:rPr>
                      <w:rFonts w:eastAsia="Calibri"/>
                      <w:sz w:val="18"/>
                      <w:szCs w:val="20"/>
                    </w:rPr>
                    <w:t>-</w:t>
                  </w:r>
                  <w:r w:rsidRPr="00D209E5">
                    <w:rPr>
                      <w:rFonts w:eastAsia="Calibri"/>
                      <w:sz w:val="18"/>
                      <w:szCs w:val="20"/>
                    </w:rPr>
                    <w:t>ными материалами</w:t>
                  </w:r>
                </w:p>
              </w:tc>
              <w:tc>
                <w:tcPr>
                  <w:tcW w:w="3018" w:type="pct"/>
                </w:tcPr>
                <w:p w14:paraId="22B87F08" w14:textId="6C9876B3" w:rsidR="00590BB0" w:rsidRPr="00D209E5" w:rsidRDefault="00590BB0" w:rsidP="00D31520">
                  <w:pPr>
                    <w:spacing w:before="0" w:after="0" w:line="20" w:lineRule="atLeast"/>
                    <w:rPr>
                      <w:sz w:val="18"/>
                      <w:szCs w:val="20"/>
                    </w:rPr>
                  </w:pPr>
                  <w:r w:rsidRPr="00D209E5">
                    <w:rPr>
                      <w:sz w:val="18"/>
                      <w:szCs w:val="20"/>
                    </w:rPr>
                    <w:t xml:space="preserve">В ходе </w:t>
                  </w:r>
                  <w:r w:rsidR="000272F1" w:rsidRPr="00D209E5">
                    <w:rPr>
                      <w:sz w:val="18"/>
                      <w:szCs w:val="20"/>
                    </w:rPr>
                    <w:t>оказания услуг</w:t>
                  </w:r>
                  <w:r w:rsidR="006B7F1C" w:rsidRPr="00D209E5">
                    <w:rPr>
                      <w:sz w:val="18"/>
                      <w:szCs w:val="20"/>
                    </w:rPr>
                    <w:t xml:space="preserve"> в срок не позднее</w:t>
                  </w:r>
                  <w:r w:rsidRPr="00D209E5">
                    <w:rPr>
                      <w:sz w:val="18"/>
                      <w:szCs w:val="20"/>
                    </w:rPr>
                    <w:t xml:space="preserve"> </w:t>
                  </w:r>
                  <w:r w:rsidR="006B7F1C" w:rsidRPr="00D209E5">
                    <w:rPr>
                      <w:sz w:val="18"/>
                      <w:szCs w:val="20"/>
                    </w:rPr>
                    <w:t xml:space="preserve">16.09.2026 </w:t>
                  </w:r>
                  <w:r w:rsidRPr="00D209E5">
                    <w:rPr>
                      <w:sz w:val="18"/>
                      <w:szCs w:val="20"/>
                    </w:rPr>
                    <w:t>г. должно быть</w:t>
                  </w:r>
                  <w:r w:rsidR="00F25223" w:rsidRPr="00D209E5">
                    <w:rPr>
                      <w:sz w:val="18"/>
                      <w:szCs w:val="20"/>
                    </w:rPr>
                    <w:t xml:space="preserve"> обеспечено предоставление в СШ</w:t>
                  </w:r>
                  <w:r w:rsidRPr="00D209E5">
                    <w:rPr>
                      <w:sz w:val="18"/>
                      <w:szCs w:val="20"/>
                    </w:rPr>
                    <w:t xml:space="preserve">УПИЦ расходных и информационных материалов в соответствии с перечнем: </w:t>
                  </w:r>
                </w:p>
                <w:tbl>
                  <w:tblPr>
                    <w:tblW w:w="598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70"/>
                    <w:gridCol w:w="2835"/>
                    <w:gridCol w:w="709"/>
                    <w:gridCol w:w="567"/>
                  </w:tblGrid>
                  <w:tr w:rsidR="005040FC" w:rsidRPr="000D7745" w14:paraId="69B905E7" w14:textId="77777777" w:rsidTr="00954E70">
                    <w:trPr>
                      <w:trHeight w:val="407"/>
                    </w:trPr>
                    <w:tc>
                      <w:tcPr>
                        <w:tcW w:w="1870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1AEE196B" w14:textId="77777777" w:rsidR="00282B83" w:rsidRPr="000D7745" w:rsidRDefault="00282B83" w:rsidP="00D31520">
                        <w:pPr>
                          <w:spacing w:before="0" w:after="0" w:line="20" w:lineRule="atLeast"/>
                          <w:jc w:val="center"/>
                          <w:rPr>
                            <w:b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/>
                            <w:color w:val="000000"/>
                            <w:sz w:val="18"/>
                            <w:szCs w:val="20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2E92F76C" w14:textId="490C601D" w:rsidR="00282B83" w:rsidRPr="000D7745" w:rsidRDefault="005040FC" w:rsidP="005040FC">
                        <w:pPr>
                          <w:spacing w:before="0" w:after="0" w:line="20" w:lineRule="atLeast"/>
                          <w:jc w:val="center"/>
                          <w:rPr>
                            <w:b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/>
                            <w:color w:val="000000"/>
                            <w:sz w:val="18"/>
                            <w:szCs w:val="20"/>
                          </w:rPr>
                          <w:t>Требование заказчика</w:t>
                        </w:r>
                      </w:p>
                    </w:tc>
                    <w:tc>
                      <w:tcPr>
                        <w:tcW w:w="709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3B51EA99" w14:textId="41B096B8" w:rsidR="00282B83" w:rsidRPr="000D7745" w:rsidRDefault="00282B83" w:rsidP="005040FC">
                        <w:pPr>
                          <w:spacing w:before="0" w:after="0" w:line="20" w:lineRule="atLeast"/>
                          <w:rPr>
                            <w:b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/>
                            <w:color w:val="000000"/>
                            <w:sz w:val="18"/>
                            <w:szCs w:val="20"/>
                          </w:rPr>
                          <w:t>Ед. изм.</w:t>
                        </w:r>
                      </w:p>
                    </w:tc>
                    <w:tc>
                      <w:tcPr>
                        <w:tcW w:w="567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50A1C96C" w14:textId="77777777" w:rsidR="00282B83" w:rsidRPr="000D7745" w:rsidRDefault="00282B83" w:rsidP="00D31520">
                        <w:pPr>
                          <w:spacing w:before="0" w:after="0" w:line="20" w:lineRule="atLeast"/>
                          <w:jc w:val="center"/>
                          <w:rPr>
                            <w:b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/>
                            <w:color w:val="000000"/>
                            <w:sz w:val="18"/>
                            <w:szCs w:val="20"/>
                          </w:rPr>
                          <w:t>Кол-во</w:t>
                        </w:r>
                      </w:p>
                    </w:tc>
                  </w:tr>
                  <w:tr w:rsidR="00282B83" w:rsidRPr="000D7745" w14:paraId="38B466C1" w14:textId="77777777" w:rsidTr="00954E70">
                    <w:trPr>
                      <w:trHeight w:val="269"/>
                    </w:trPr>
                    <w:tc>
                      <w:tcPr>
                        <w:tcW w:w="5981" w:type="dxa"/>
                        <w:gridSpan w:val="4"/>
                      </w:tcPr>
                      <w:p w14:paraId="179B37B2" w14:textId="572AB742" w:rsidR="00282B83" w:rsidRPr="000D7745" w:rsidRDefault="00282B83" w:rsidP="005040FC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/>
                            <w:color w:val="000000" w:themeColor="text1"/>
                            <w:sz w:val="18"/>
                            <w:szCs w:val="20"/>
                          </w:rPr>
                          <w:t>Поставка канцелярских товаров, в том числе:</w:t>
                        </w:r>
                      </w:p>
                    </w:tc>
                  </w:tr>
                  <w:tr w:rsidR="005040FC" w:rsidRPr="000D7745" w14:paraId="34E2AB46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</w:tcPr>
                      <w:p w14:paraId="35516A8F" w14:textId="76D16EC6" w:rsidR="00282B83" w:rsidRPr="000D7745" w:rsidRDefault="00282B83" w:rsidP="00FC1F6E">
                        <w:pPr>
                          <w:suppressAutoHyphens/>
                          <w:spacing w:before="0" w:after="0" w:line="20" w:lineRule="atLeast"/>
                          <w:rPr>
                            <w:b/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Бумага А4 (500 ед. в упаковке)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3EE1554C" w14:textId="77777777" w:rsidR="00282B83" w:rsidRPr="000D7745" w:rsidRDefault="00282B83" w:rsidP="005040FC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0F71CA9E" w14:textId="121296E4" w:rsidR="00282B83" w:rsidRPr="000D7745" w:rsidRDefault="00FC1F6E" w:rsidP="005040FC">
                        <w:pPr>
                          <w:suppressAutoHyphens/>
                          <w:spacing w:before="0" w:after="0" w:line="20" w:lineRule="atLeas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20"/>
                          </w:rPr>
                          <w:t>упак.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1B76BAA2" w14:textId="4794FD22" w:rsidR="00282B83" w:rsidRPr="000D7745" w:rsidRDefault="00282B83" w:rsidP="00282B83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5</w:t>
                        </w:r>
                      </w:p>
                    </w:tc>
                  </w:tr>
                  <w:tr w:rsidR="005040FC" w:rsidRPr="000D7745" w14:paraId="4A9886AC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</w:tcPr>
                      <w:p w14:paraId="5D5F4446" w14:textId="5873531E" w:rsidR="00282B83" w:rsidRPr="000D7745" w:rsidRDefault="00282B83" w:rsidP="00FC1F6E">
                        <w:pPr>
                          <w:suppressAutoHyphens/>
                          <w:spacing w:before="0" w:after="0" w:line="20" w:lineRule="atLeas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Бумага А3 (500 ед. в упаковке)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338CBD98" w14:textId="77777777" w:rsidR="00282B83" w:rsidRPr="000D7745" w:rsidRDefault="00282B83" w:rsidP="005040FC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2ACB2592" w14:textId="65CA47BE" w:rsidR="00282B83" w:rsidRPr="000D7745" w:rsidRDefault="00FC1F6E" w:rsidP="005040FC">
                        <w:pPr>
                          <w:suppressAutoHyphens/>
                          <w:spacing w:before="0" w:after="0" w:line="20" w:lineRule="atLeast"/>
                          <w:ind w:left="-50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20"/>
                          </w:rPr>
                          <w:t xml:space="preserve"> упак.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4E6D1A58" w14:textId="09B7CC0C" w:rsidR="00282B83" w:rsidRPr="000D7745" w:rsidRDefault="00282B83" w:rsidP="00282B83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1</w:t>
                        </w:r>
                      </w:p>
                    </w:tc>
                  </w:tr>
                  <w:tr w:rsidR="005040FC" w:rsidRPr="000D7745" w14:paraId="6951D0FF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</w:tcPr>
                      <w:p w14:paraId="190B081C" w14:textId="02CBB72F" w:rsidR="00282B83" w:rsidRPr="000D7745" w:rsidRDefault="00282B83" w:rsidP="00FC1F6E">
                        <w:pPr>
                          <w:suppressAutoHyphens/>
                          <w:spacing w:before="0" w:after="0" w:line="20" w:lineRule="atLeas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Скотч малярный шириной 50 мм, длиной 40м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23FB9E1E" w14:textId="77777777" w:rsidR="00282B83" w:rsidRPr="000D7745" w:rsidRDefault="00282B83" w:rsidP="005040FC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5742DC2F" w14:textId="395243B1" w:rsidR="00282B83" w:rsidRPr="000D7745" w:rsidRDefault="00282B83" w:rsidP="005040FC">
                        <w:pPr>
                          <w:suppressAutoHyphens/>
                          <w:spacing w:before="0" w:after="0" w:line="20" w:lineRule="atLeas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B05D1E3" w14:textId="7F8CF388" w:rsidR="00282B83" w:rsidRPr="000D7745" w:rsidRDefault="00282B83" w:rsidP="00282B83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5</w:t>
                        </w:r>
                      </w:p>
                    </w:tc>
                  </w:tr>
                  <w:tr w:rsidR="005040FC" w:rsidRPr="000D7745" w14:paraId="6E4A03B2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</w:tcPr>
                      <w:p w14:paraId="7A1B4523" w14:textId="287CA346" w:rsidR="00282B83" w:rsidRPr="000D7745" w:rsidRDefault="00282B83" w:rsidP="00FC1F6E">
                        <w:pPr>
                          <w:suppressAutoHyphens/>
                          <w:spacing w:before="0" w:after="0" w:line="20" w:lineRule="atLeas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Скотч двухсторонний вспененный 20мм 5 метров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64AAC4A8" w14:textId="77777777" w:rsidR="00282B83" w:rsidRPr="000D7745" w:rsidRDefault="00282B83" w:rsidP="005040FC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03384F9F" w14:textId="06ED9CF3" w:rsidR="00282B83" w:rsidRPr="000D7745" w:rsidRDefault="00282B83" w:rsidP="005040FC">
                        <w:pPr>
                          <w:suppressAutoHyphens/>
                          <w:spacing w:before="0" w:after="0" w:line="20" w:lineRule="atLeas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22533CA3" w14:textId="53614DBD" w:rsidR="00282B83" w:rsidRPr="000D7745" w:rsidRDefault="00282B83" w:rsidP="00282B83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5</w:t>
                        </w:r>
                      </w:p>
                    </w:tc>
                  </w:tr>
                  <w:tr w:rsidR="005040FC" w:rsidRPr="000D7745" w14:paraId="3470290E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</w:tcPr>
                      <w:p w14:paraId="053A05BE" w14:textId="4DE3BDA0" w:rsidR="00282B83" w:rsidRPr="000D7745" w:rsidRDefault="00282B83" w:rsidP="00FC1F6E">
                        <w:pPr>
                          <w:suppressAutoHyphens/>
                          <w:spacing w:before="0" w:after="0" w:line="20" w:lineRule="atLeas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Скотч двухсторонний прозрачный 50мм 20 метров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782B51D7" w14:textId="77777777" w:rsidR="00282B83" w:rsidRPr="000D7745" w:rsidRDefault="00282B83" w:rsidP="005040FC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1DFAEB38" w14:textId="06474B95" w:rsidR="00282B83" w:rsidRPr="000D7745" w:rsidRDefault="00282B83" w:rsidP="005040FC">
                        <w:pPr>
                          <w:suppressAutoHyphens/>
                          <w:spacing w:before="0" w:after="0" w:line="20" w:lineRule="atLeas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E1E88BA" w14:textId="3C6ADF55" w:rsidR="00282B83" w:rsidRPr="000D7745" w:rsidRDefault="00282B83" w:rsidP="00282B83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5</w:t>
                        </w:r>
                      </w:p>
                    </w:tc>
                  </w:tr>
                  <w:tr w:rsidR="005040FC" w:rsidRPr="000D7745" w14:paraId="43B7DA9F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</w:tcPr>
                      <w:p w14:paraId="2F313840" w14:textId="7F4AF088" w:rsidR="00282B83" w:rsidRPr="000D7745" w:rsidRDefault="00282B83" w:rsidP="00FC1F6E">
                        <w:pPr>
                          <w:suppressAutoHyphens/>
                          <w:spacing w:before="0" w:after="0" w:line="20" w:lineRule="atLeas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Ручка шариковая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74D6772B" w14:textId="77777777" w:rsidR="00282B83" w:rsidRPr="000D7745" w:rsidRDefault="00282B83" w:rsidP="005040FC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0E47CEC9" w14:textId="30EFA695" w:rsidR="00282B83" w:rsidRPr="000D7745" w:rsidRDefault="00282B83" w:rsidP="005040FC">
                        <w:pPr>
                          <w:suppressAutoHyphens/>
                          <w:spacing w:before="0" w:after="0" w:line="20" w:lineRule="atLeas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73D4BF32" w14:textId="3EC24A14" w:rsidR="00282B83" w:rsidRPr="000D7745" w:rsidRDefault="00282B83" w:rsidP="00282B83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50</w:t>
                        </w:r>
                      </w:p>
                    </w:tc>
                  </w:tr>
                  <w:tr w:rsidR="005040FC" w:rsidRPr="000D7745" w14:paraId="06B11658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</w:tcPr>
                      <w:p w14:paraId="7E6FF164" w14:textId="52B2D934" w:rsidR="00282B83" w:rsidRPr="000D7745" w:rsidRDefault="00282B83" w:rsidP="00FC1F6E">
                        <w:pPr>
                          <w:suppressAutoHyphens/>
                          <w:spacing w:before="0" w:after="0" w:line="20" w:lineRule="atLeas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Скрепки канцелярские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302F81BE" w14:textId="77777777" w:rsidR="00282B83" w:rsidRPr="000D7745" w:rsidRDefault="00282B83" w:rsidP="005040FC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278C8B08" w14:textId="1395284C" w:rsidR="00282B83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20"/>
                          </w:rPr>
                          <w:t>упак.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5BE7591" w14:textId="60853968" w:rsidR="00282B83" w:rsidRPr="000D7745" w:rsidRDefault="00282B83" w:rsidP="00282B83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1</w:t>
                        </w:r>
                      </w:p>
                    </w:tc>
                  </w:tr>
                  <w:tr w:rsidR="00FC1F6E" w:rsidRPr="000D7745" w14:paraId="0AE71491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</w:tcPr>
                      <w:p w14:paraId="2BC9FB43" w14:textId="5E0CBC91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Файлы А4 (100 ед. в упаковке)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3EA74855" w14:textId="77777777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7EB8F61A" w14:textId="0C5A52A6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20"/>
                          </w:rPr>
                          <w:t>упак.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18C64F90" w14:textId="1BA7B74D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1</w:t>
                        </w:r>
                      </w:p>
                    </w:tc>
                  </w:tr>
                  <w:tr w:rsidR="00FC1F6E" w:rsidRPr="000D7745" w14:paraId="105D7FCE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</w:tcPr>
                      <w:p w14:paraId="22577387" w14:textId="6DFCB5AF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Нож канцелярский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29684852" w14:textId="77777777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0FF7B7EB" w14:textId="328EBFFE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2D577CDA" w14:textId="412B0A37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2</w:t>
                        </w:r>
                      </w:p>
                    </w:tc>
                  </w:tr>
                  <w:tr w:rsidR="00FC1F6E" w:rsidRPr="000D7745" w14:paraId="02F5080B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</w:tcPr>
                      <w:p w14:paraId="1D6A5534" w14:textId="0D423B7B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Пластиковый конверт А4 для конкурсного задания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61B008A4" w14:textId="77777777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1353607E" w14:textId="20AB2B7C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00A988E2" w14:textId="6B2F57C7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10</w:t>
                        </w:r>
                      </w:p>
                    </w:tc>
                  </w:tr>
                  <w:tr w:rsidR="00FC1F6E" w:rsidRPr="000D7745" w14:paraId="784E8CB4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</w:tcPr>
                      <w:p w14:paraId="2944ED3E" w14:textId="7878DE6E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Карандаш простой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276C16C2" w14:textId="77777777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544E22C3" w14:textId="39485831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498785E" w14:textId="4B452843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20</w:t>
                        </w:r>
                      </w:p>
                    </w:tc>
                  </w:tr>
                  <w:tr w:rsidR="00FC1F6E" w:rsidRPr="000D7745" w14:paraId="6235B2B6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</w:tcPr>
                      <w:p w14:paraId="3FBB1097" w14:textId="4115E72E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lastRenderedPageBreak/>
                          <w:t>Планшет для бумаги А4 (с клипом)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5C8B1631" w14:textId="77777777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067852DE" w14:textId="78B1EAD6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10FB23D" w14:textId="7C1A5098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10</w:t>
                        </w:r>
                      </w:p>
                    </w:tc>
                  </w:tr>
                  <w:tr w:rsidR="00FC1F6E" w:rsidRPr="000D7745" w14:paraId="057E18D5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</w:tcPr>
                      <w:p w14:paraId="19BFF86B" w14:textId="518B453F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Степлер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34922879" w14:textId="77777777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74A9F071" w14:textId="5EDF38C8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67A1B82" w14:textId="151D3985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2</w:t>
                        </w:r>
                      </w:p>
                    </w:tc>
                  </w:tr>
                  <w:tr w:rsidR="00FC1F6E" w:rsidRPr="000D7745" w14:paraId="75EA6D97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</w:tcPr>
                      <w:p w14:paraId="00BB0F6A" w14:textId="3D7B2ABC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Скобы для степлера (1000 ед. в упаковке) шариковая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144B828B" w14:textId="77777777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234B0550" w14:textId="4D2F4BEB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20"/>
                          </w:rPr>
                          <w:t>упак.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1017A38F" w14:textId="1A67EED2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2</w:t>
                        </w:r>
                      </w:p>
                    </w:tc>
                  </w:tr>
                  <w:tr w:rsidR="00FC1F6E" w:rsidRPr="000D7745" w14:paraId="7E1E1779" w14:textId="77777777" w:rsidTr="00954E70">
                    <w:trPr>
                      <w:trHeight w:val="269"/>
                    </w:trPr>
                    <w:tc>
                      <w:tcPr>
                        <w:tcW w:w="5981" w:type="dxa"/>
                        <w:gridSpan w:val="4"/>
                      </w:tcPr>
                      <w:p w14:paraId="4C1FE196" w14:textId="2FDBD29B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/>
                            <w:sz w:val="18"/>
                            <w:szCs w:val="20"/>
                          </w:rPr>
                          <w:t xml:space="preserve">Поставка запорной и регулирующей арматуры, в </w:t>
                        </w:r>
                        <w:r w:rsidRPr="000D7745">
                          <w:rPr>
                            <w:b/>
                            <w:color w:val="000000"/>
                            <w:sz w:val="18"/>
                            <w:szCs w:val="20"/>
                          </w:rPr>
                          <w:t>том числе:</w:t>
                        </w:r>
                      </w:p>
                    </w:tc>
                  </w:tr>
                  <w:tr w:rsidR="00FC1F6E" w:rsidRPr="000D7745" w14:paraId="4A23AD0A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</w:tcPr>
                      <w:p w14:paraId="41799AC4" w14:textId="55B247FA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b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 w:themeColor="text1"/>
                            <w:sz w:val="18"/>
                            <w:szCs w:val="20"/>
                          </w:rPr>
                          <w:t>Шаровой кран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35227CF0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rFonts w:eastAsia="Calibri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rFonts w:eastAsia="Calibri"/>
                            <w:sz w:val="16"/>
                            <w:szCs w:val="20"/>
                          </w:rPr>
                          <w:t>Диаметр: 1/2" (G 1/2)</w:t>
                        </w:r>
                      </w:p>
                      <w:p w14:paraId="071FC0C8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rFonts w:eastAsia="Calibri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rFonts w:eastAsia="Calibri"/>
                            <w:sz w:val="16"/>
                            <w:szCs w:val="20"/>
                          </w:rPr>
                          <w:t>Максимально допустимое давление: PN 25 бар</w:t>
                        </w:r>
                      </w:p>
                      <w:p w14:paraId="683377F8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rFonts w:eastAsia="Calibri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rFonts w:eastAsia="Calibri"/>
                            <w:sz w:val="16"/>
                            <w:szCs w:val="20"/>
                          </w:rPr>
                          <w:t>Тип резьбы: ВН/НАР</w:t>
                        </w:r>
                      </w:p>
                      <w:p w14:paraId="5D6B1A7A" w14:textId="03DCE84C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D209E5">
                          <w:rPr>
                            <w:rFonts w:eastAsia="Calibri"/>
                            <w:sz w:val="16"/>
                            <w:szCs w:val="20"/>
                          </w:rPr>
                          <w:t>Тип ручки: Рычаг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713329FE" w14:textId="5E6B821A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2DED87A" w14:textId="5439397F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sz w:val="18"/>
                            <w:szCs w:val="20"/>
                          </w:rPr>
                          <w:t>5</w:t>
                        </w:r>
                      </w:p>
                    </w:tc>
                  </w:tr>
                  <w:tr w:rsidR="00FC1F6E" w:rsidRPr="000D7745" w14:paraId="7E78EE11" w14:textId="77777777" w:rsidTr="00954E70">
                    <w:trPr>
                      <w:trHeight w:val="269"/>
                    </w:trPr>
                    <w:tc>
                      <w:tcPr>
                        <w:tcW w:w="5981" w:type="dxa"/>
                        <w:gridSpan w:val="4"/>
                      </w:tcPr>
                      <w:p w14:paraId="30E93A93" w14:textId="70E39DE6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/>
                            <w:color w:val="000000" w:themeColor="text1"/>
                            <w:sz w:val="18"/>
                            <w:szCs w:val="20"/>
                          </w:rPr>
                          <w:t>Поставка электротехнического оборудования и расходных материалов, в том числе:</w:t>
                        </w:r>
                      </w:p>
                    </w:tc>
                  </w:tr>
                  <w:tr w:rsidR="00FC1F6E" w:rsidRPr="000D7745" w14:paraId="7A92655D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59FEDC3B" w14:textId="5D47A81B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b/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Щиток (бокс) электрический для автоматов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4DABEB89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Количество модулей: 15</w:t>
                        </w:r>
                      </w:p>
                      <w:p w14:paraId="5777B691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Степень защиты: IP41</w:t>
                        </w:r>
                      </w:p>
                      <w:p w14:paraId="26A3C3AD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Монтаж: навесной</w:t>
                        </w:r>
                      </w:p>
                      <w:p w14:paraId="73968602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Количество рядов: 1</w:t>
                        </w:r>
                      </w:p>
                      <w:p w14:paraId="709FE379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Ширина, мм: 312</w:t>
                        </w:r>
                      </w:p>
                      <w:p w14:paraId="40E696C3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Высота, мм: 200</w:t>
                        </w:r>
                      </w:p>
                      <w:p w14:paraId="0CEAE2C4" w14:textId="69328FC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Глубина, мм: 95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2153A105" w14:textId="543EEBDA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rFonts w:eastAsia="Calibri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205511A3" w14:textId="709F05F5" w:rsidR="00FC1F6E" w:rsidRPr="002F1378" w:rsidRDefault="002F1378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rFonts w:eastAsia="Calibri"/>
                            <w:sz w:val="18"/>
                            <w:szCs w:val="20"/>
                            <w:lang w:val="en-US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</w:tr>
                  <w:tr w:rsidR="00FC1F6E" w:rsidRPr="000D7745" w14:paraId="06FE17F5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65D68F54" w14:textId="5CE9BA2A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Автоматический выключатель (63А, 4,5кА)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2C17C195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Количество полюсов: 2</w:t>
                        </w:r>
                      </w:p>
                      <w:p w14:paraId="266A31CB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Номин импульсное выдерживаемое напряжение, кВ: 4</w:t>
                        </w:r>
                      </w:p>
                      <w:p w14:paraId="37112E51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Номин раб напряжение, В: 400</w:t>
                        </w:r>
                      </w:p>
                      <w:p w14:paraId="292A9F30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Номин напряжение постоян тока - DC, В: ≤ 48</w:t>
                        </w:r>
                      </w:p>
                      <w:p w14:paraId="61A634CC" w14:textId="6329C309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Тип расцепителя: тепловой, электромагнитный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7345715D" w14:textId="2A0A2124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4A1AF38C" w14:textId="1268F3F6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4</w:t>
                        </w:r>
                      </w:p>
                    </w:tc>
                  </w:tr>
                  <w:tr w:rsidR="00FC1F6E" w:rsidRPr="000D7745" w14:paraId="2E682DF3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32C4E9EF" w14:textId="6DB78B5B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 w:themeColor="text1"/>
                            <w:sz w:val="18"/>
                            <w:szCs w:val="20"/>
                          </w:rPr>
                          <w:t>Розетка с двумя постами уличная (16 А)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2DFC6ADB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Кол-во розеток: 1</w:t>
                        </w:r>
                      </w:p>
                      <w:p w14:paraId="479C12F3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Кол-во постов: 2</w:t>
                        </w:r>
                      </w:p>
                      <w:p w14:paraId="498FC161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Макс. ток, А: 16</w:t>
                        </w:r>
                      </w:p>
                      <w:p w14:paraId="2AFA7C8F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Электроустановочные особенности: Крышка, Заземление</w:t>
                        </w:r>
                      </w:p>
                      <w:p w14:paraId="66893704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Монтаж: Открытый</w:t>
                        </w:r>
                      </w:p>
                      <w:p w14:paraId="1AC9CBC6" w14:textId="109FF6CD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Степень водо-пылезащиты: IP54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474F561B" w14:textId="40446454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49A7334F" w14:textId="4230076B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9</w:t>
                        </w:r>
                      </w:p>
                    </w:tc>
                  </w:tr>
                  <w:tr w:rsidR="00FC1F6E" w:rsidRPr="000D7745" w14:paraId="236D3C94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2F6AB2F0" w14:textId="30B9B57C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Розетка одноместная (16А)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2952F8CB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Номинальная частота тока, Гц: 50</w:t>
                        </w:r>
                      </w:p>
                      <w:p w14:paraId="6F1F3F63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Номинальное напряжение, В: 220 .. 250</w:t>
                        </w:r>
                      </w:p>
                      <w:p w14:paraId="1CCFA949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Номинальный ток, А: 16</w:t>
                        </w:r>
                      </w:p>
                      <w:p w14:paraId="659E13C8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Сечение присоединяемых проводников, мм²: от 0,1 до 2,5</w:t>
                        </w:r>
                      </w:p>
                      <w:p w14:paraId="7C69DDAF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Степень защиты: IP20</w:t>
                        </w:r>
                      </w:p>
                      <w:p w14:paraId="4056DA80" w14:textId="046A7059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Основа: керамика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2B5F7F00" w14:textId="4A9B3BED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0997E65D" w14:textId="0607D888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5</w:t>
                        </w:r>
                      </w:p>
                    </w:tc>
                  </w:tr>
                  <w:tr w:rsidR="00FC1F6E" w:rsidRPr="000D7745" w14:paraId="54E16F9D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16DAC42A" w14:textId="6783B4EC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Умная розетка с контролем энергопотребления, белая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4BC50C6A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Вид розетки: умная</w:t>
                        </w:r>
                      </w:p>
                      <w:p w14:paraId="617A0FA7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Кол-во розеток: 1</w:t>
                        </w:r>
                      </w:p>
                      <w:p w14:paraId="22B76F02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Кол-во постов: 1</w:t>
                        </w:r>
                      </w:p>
                      <w:p w14:paraId="722A646F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Макс. напряжение, В: 250</w:t>
                        </w:r>
                      </w:p>
                      <w:p w14:paraId="5F5BE5D1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Макс. ток, А: 16</w:t>
                        </w:r>
                      </w:p>
                      <w:p w14:paraId="638C678D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lastRenderedPageBreak/>
                          <w:t>Электроустановочные особенности: Заземление</w:t>
                        </w:r>
                      </w:p>
                      <w:p w14:paraId="1C6D8A41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Степень водо-пылезащиты: IP20</w:t>
                        </w:r>
                      </w:p>
                      <w:p w14:paraId="315DA705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 xml:space="preserve">Цвет: белый </w:t>
                        </w:r>
                      </w:p>
                      <w:p w14:paraId="70DD48A0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Удаленное включение и отключение: Wi-Fi;</w:t>
                        </w:r>
                      </w:p>
                      <w:p w14:paraId="7E218385" w14:textId="74380BD9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Работа через голосовые помощники: Алиса, Alexa, Google Assistant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61A43CEC" w14:textId="5F092D73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lastRenderedPageBreak/>
                          <w:t>шт.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74C21661" w14:textId="5271FBB4" w:rsidR="00FC1F6E" w:rsidRPr="002F1378" w:rsidRDefault="002F1378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</w:tr>
                  <w:tr w:rsidR="00FC1F6E" w:rsidRPr="000D7745" w14:paraId="791E55F7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54E4EF10" w14:textId="1BD4CC49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Розетка накладная (16А)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0B610496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Кол-во розеток: 1</w:t>
                        </w:r>
                      </w:p>
                      <w:p w14:paraId="23F99DED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Кол-во постов: 1</w:t>
                        </w:r>
                      </w:p>
                      <w:p w14:paraId="3A2C3FC0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Макс. напряжение, В: 250</w:t>
                        </w:r>
                      </w:p>
                      <w:p w14:paraId="4E967A7F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Макс. ток, А: 16</w:t>
                        </w:r>
                      </w:p>
                      <w:p w14:paraId="7DE63A7E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Электроустановочные особенности: заземление</w:t>
                        </w:r>
                      </w:p>
                      <w:p w14:paraId="045EE43F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Монтаж: открытый</w:t>
                        </w:r>
                      </w:p>
                      <w:p w14:paraId="595E747F" w14:textId="4766EABA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Степень водо-пылезащиты: IP20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6DB4241C" w14:textId="66BF70FD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32DA3B36" w14:textId="1DD9693E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5</w:t>
                        </w:r>
                      </w:p>
                    </w:tc>
                  </w:tr>
                  <w:tr w:rsidR="00FC1F6E" w:rsidRPr="000D7745" w14:paraId="70DA51D4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24EC2696" w14:textId="028232D2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Светильник светодиодный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2FAFB44A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Мощность, Вт: 8</w:t>
                        </w:r>
                      </w:p>
                      <w:p w14:paraId="02A4570C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Способ монтажа: накладной</w:t>
                        </w:r>
                      </w:p>
                      <w:p w14:paraId="75AC2ADE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Напряжение, В: 220</w:t>
                        </w:r>
                      </w:p>
                      <w:p w14:paraId="68F579BD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Температура света, К: 4000</w:t>
                        </w:r>
                      </w:p>
                      <w:p w14:paraId="2C4C3894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Световой поток, Лм: 560</w:t>
                        </w:r>
                      </w:p>
                      <w:p w14:paraId="27725188" w14:textId="03235558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Степень защиты: IP65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12910616" w14:textId="17A81D22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60A3394E" w14:textId="6F1F81D7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5</w:t>
                        </w:r>
                      </w:p>
                    </w:tc>
                  </w:tr>
                  <w:tr w:rsidR="00FC1F6E" w:rsidRPr="000D7745" w14:paraId="57A6332F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7FFFE241" w14:textId="1E06823F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Умный сенсорный выключатель двухклавишный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653A7245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Тип выключателя: Сенсорный</w:t>
                        </w:r>
                      </w:p>
                      <w:p w14:paraId="0E3EB7AE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Кол-во постов: 2</w:t>
                        </w:r>
                      </w:p>
                      <w:p w14:paraId="1719564B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Макс. напряжение, В: 220</w:t>
                        </w:r>
                      </w:p>
                      <w:p w14:paraId="061BCFFF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Монтаж: скрытый</w:t>
                        </w:r>
                      </w:p>
                      <w:p w14:paraId="74072BCC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Поддерживаемые протоколы и ПО: Wi-Fi 2.4 ГГц</w:t>
                        </w:r>
                      </w:p>
                      <w:p w14:paraId="522819DC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Система умного дома: Smart Life (Tuya)</w:t>
                        </w:r>
                      </w:p>
                      <w:p w14:paraId="6774E45C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Количество клавиш: 2</w:t>
                        </w:r>
                      </w:p>
                      <w:p w14:paraId="314B7824" w14:textId="10AB767B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Работа через голосовые помощники: Алиса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1697C191" w14:textId="67AEA060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56E98528" w14:textId="7373BA2C" w:rsidR="00FC1F6E" w:rsidRPr="00D57AD8" w:rsidRDefault="00D57AD8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</w:tr>
                  <w:tr w:rsidR="00FC1F6E" w:rsidRPr="000D7745" w14:paraId="0CD2BBC4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2427B055" w14:textId="0B79F492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Умный сенсорный выключатель, 1 клавиша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6D369383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Тип выключателя: Сенсорный</w:t>
                        </w:r>
                      </w:p>
                      <w:p w14:paraId="61C5F935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Кол-во постов: 1</w:t>
                        </w:r>
                      </w:p>
                      <w:p w14:paraId="02F64066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Макс. напряжение, В: 220</w:t>
                        </w:r>
                      </w:p>
                      <w:p w14:paraId="79803F48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Монтаж: скрытый</w:t>
                        </w:r>
                      </w:p>
                      <w:p w14:paraId="480893E2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Поддерживаемые протоколы и ПО: Wi-Fi 2.4 ГГц</w:t>
                        </w:r>
                      </w:p>
                      <w:p w14:paraId="0C1E2025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Система умного дома: Яндекс, Smart Life (Tuya)</w:t>
                        </w:r>
                      </w:p>
                      <w:p w14:paraId="7AC3D326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Количество клавиш: 1</w:t>
                        </w:r>
                      </w:p>
                      <w:p w14:paraId="15A7D78B" w14:textId="6DFD27EF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Материал рамки: Закаленное стекло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21A4600F" w14:textId="374CBAD2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3A05D540" w14:textId="3920FB1F" w:rsidR="00FC1F6E" w:rsidRPr="00D57AD8" w:rsidRDefault="00D57AD8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</w:tr>
                  <w:tr w:rsidR="00FC1F6E" w:rsidRPr="000D7745" w14:paraId="25F68339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50513735" w14:textId="7D14ED88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Умная камера видеонаблюдения, уличная, купольная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45DE9FED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Вид камеры: IP камера</w:t>
                        </w:r>
                      </w:p>
                      <w:p w14:paraId="08AA128E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Общее количество пикселей: 3 Мпикс</w:t>
                        </w:r>
                      </w:p>
                      <w:p w14:paraId="7F9681B0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Качество видео: 2304x1296 Super Full HD</w:t>
                        </w:r>
                      </w:p>
                      <w:p w14:paraId="4BFA2E4E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Степень защиты: IP65</w:t>
                        </w:r>
                      </w:p>
                      <w:p w14:paraId="43DB1BA9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Конструкция камеры: Купольная</w:t>
                        </w:r>
                      </w:p>
                      <w:p w14:paraId="47C0EF0C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Место установки камеры: Наружная</w:t>
                        </w:r>
                      </w:p>
                      <w:p w14:paraId="4F9F723B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Угол обзора, градусов: 355</w:t>
                        </w:r>
                      </w:p>
                      <w:p w14:paraId="32EE173A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Тип фокусировки: Автоматическая</w:t>
                        </w:r>
                      </w:p>
                      <w:p w14:paraId="72FDE515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lastRenderedPageBreak/>
                          <w:t>Управление поворотом камеры: Да</w:t>
                        </w:r>
                      </w:p>
                      <w:p w14:paraId="114A4EBE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Тип матрицы: CMOS 1/3"</w:t>
                        </w:r>
                      </w:p>
                      <w:p w14:paraId="6ABB8917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Форматы файлов видео: H.265</w:t>
                        </w:r>
                      </w:p>
                      <w:p w14:paraId="37872ECB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Формат сжатия файлов: H.265</w:t>
                        </w:r>
                      </w:p>
                      <w:p w14:paraId="581AE9C0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Поддержка видеопротоколов: Onvif, RTSP</w:t>
                        </w:r>
                      </w:p>
                      <w:p w14:paraId="1B8659F2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Дальность ИК-подсветки, м: 10</w:t>
                        </w:r>
                      </w:p>
                      <w:p w14:paraId="0C3561AC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Скорость съемки в макс. разрешении, кадр/с: 15</w:t>
                        </w:r>
                      </w:p>
                      <w:p w14:paraId="76F0C545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Тип связи: Wi-Fi, Bluetooth</w:t>
                        </w:r>
                      </w:p>
                      <w:p w14:paraId="792BFA00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Сетевые протоколы: ONVIF, RTSP</w:t>
                        </w:r>
                      </w:p>
                      <w:p w14:paraId="4A5E2F69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Система умного дома: Яндекс, Smart Life (Tuya)</w:t>
                        </w:r>
                      </w:p>
                      <w:p w14:paraId="1A4DA76A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Голосовой помощник: Алиса, Google Assistant</w:t>
                        </w:r>
                      </w:p>
                      <w:p w14:paraId="301C3FF0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Система видео-сигнала: PAL</w:t>
                        </w:r>
                      </w:p>
                      <w:p w14:paraId="46CD9707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Интерфейсы камеры: USB</w:t>
                        </w:r>
                      </w:p>
                      <w:p w14:paraId="5827D443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Датчики: Движения, Шума</w:t>
                        </w:r>
                      </w:p>
                      <w:p w14:paraId="0B06FDB0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ИК-подсветка: Да</w:t>
                        </w:r>
                      </w:p>
                      <w:p w14:paraId="263EF945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Автослежение: Да</w:t>
                        </w:r>
                      </w:p>
                      <w:p w14:paraId="58ED859C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Тип карты памяти: microSD</w:t>
                        </w:r>
                      </w:p>
                      <w:p w14:paraId="2B2B9EB2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Мин. температура эксплуатации, °С: -20</w:t>
                        </w:r>
                      </w:p>
                      <w:p w14:paraId="4373D128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Макс. температура эксплуатации, С°: 50</w:t>
                        </w:r>
                      </w:p>
                      <w:p w14:paraId="4D2BB1BD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Макс. входное напряжение, В: 5</w:t>
                        </w:r>
                      </w:p>
                      <w:p w14:paraId="204E8112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Выходное напряжение, В: 5</w:t>
                        </w:r>
                      </w:p>
                      <w:p w14:paraId="457C8A27" w14:textId="7EBA481B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Резервное питание: Нет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56BFCD49" w14:textId="6304AD63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lastRenderedPageBreak/>
                          <w:t>шт.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17334BFA" w14:textId="55D59EEA" w:rsidR="00FC1F6E" w:rsidRPr="00D57AD8" w:rsidRDefault="00D57AD8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</w:tr>
                  <w:tr w:rsidR="00FC1F6E" w:rsidRPr="000D7745" w14:paraId="743D980E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4D75D367" w14:textId="2E801140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Терморегулятор/</w:t>
                        </w:r>
                        <w:r w:rsidR="00250BC0">
                          <w:rPr>
                            <w:color w:val="000000"/>
                            <w:sz w:val="18"/>
                            <w:szCs w:val="20"/>
                          </w:rPr>
                          <w:t xml:space="preserve"> </w:t>
                        </w: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Термост</w:t>
                        </w:r>
                        <w:r w:rsidRPr="00250BC0">
                          <w:rPr>
                            <w:color w:val="000000"/>
                            <w:sz w:val="18"/>
                            <w:szCs w:val="20"/>
                          </w:rPr>
                          <w:t>ат</w:t>
                        </w:r>
                        <w:r w:rsidR="00250BC0">
                          <w:rPr>
                            <w:color w:val="000000"/>
                            <w:sz w:val="18"/>
                            <w:szCs w:val="20"/>
                          </w:rPr>
                          <w:t xml:space="preserve"> </w:t>
                        </w: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для теплого пола, механический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28283142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Тип управления6: механическое</w:t>
                        </w:r>
                      </w:p>
                      <w:p w14:paraId="28F67BD5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Способ монтажа: встраиваемый</w:t>
                        </w:r>
                      </w:p>
                      <w:p w14:paraId="12F95F77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Особенности: выносной датчик</w:t>
                        </w:r>
                      </w:p>
                      <w:p w14:paraId="03D01DD8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Степень водо-пылезащиты: IP20</w:t>
                        </w:r>
                      </w:p>
                      <w:p w14:paraId="62159121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Мин. температура, °С: 5</w:t>
                        </w:r>
                      </w:p>
                      <w:p w14:paraId="706D7886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Макс. температура, °С: 40</w:t>
                        </w:r>
                      </w:p>
                      <w:p w14:paraId="32B5AF35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Макс. сила тока, А: 16</w:t>
                        </w:r>
                      </w:p>
                      <w:p w14:paraId="2E417EA6" w14:textId="7F0F47E9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Макс. нагрузка, Вт: 3600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3C3BF62D" w14:textId="55CCD62E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635FFB6E" w14:textId="0BB75FAA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2</w:t>
                        </w:r>
                      </w:p>
                    </w:tc>
                  </w:tr>
                  <w:tr w:rsidR="00FC1F6E" w:rsidRPr="000D7745" w14:paraId="7FE4B11B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443B08BC" w14:textId="036B50FF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Умный автоматический выключатель, измерительное реле, реле вкл/выкл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0E5866AA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Макс. напряжение, В: 63</w:t>
                        </w:r>
                      </w:p>
                      <w:p w14:paraId="4518AA4B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Поддерживаемые протоколы и ПО: Wi-Fi 2.4 ГГц</w:t>
                        </w:r>
                      </w:p>
                      <w:p w14:paraId="5E49E213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Индикация: Цифровая</w:t>
                        </w:r>
                      </w:p>
                      <w:p w14:paraId="5372E325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Система умного дома: Яндекс, Smart Life (Tuya)</w:t>
                        </w:r>
                      </w:p>
                      <w:p w14:paraId="7980E006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Голосовой помощник: Алиса, Маруся, Google Assistant</w:t>
                        </w:r>
                      </w:p>
                      <w:p w14:paraId="601F415C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Число управляемых устройств, шт.: 30</w:t>
                        </w:r>
                      </w:p>
                      <w:p w14:paraId="2A1B57F1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Степень защиты: IP20</w:t>
                        </w:r>
                      </w:p>
                      <w:p w14:paraId="76097324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Номинальный ток, А: 63</w:t>
                        </w:r>
                      </w:p>
                      <w:p w14:paraId="3E1A0585" w14:textId="63932DED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Мощность нагрузки, Вт: 240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27CAF688" w14:textId="21A47B47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306077E7" w14:textId="75D2AC7C" w:rsidR="00FC1F6E" w:rsidRPr="0084783B" w:rsidRDefault="0084783B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</w:tr>
                  <w:tr w:rsidR="00FC1F6E" w:rsidRPr="000D7745" w14:paraId="59E51C45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6A83D902" w14:textId="457A7269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Умный Zigbee 3.0 датчик открытия дверей и окон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25F5BB39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Управление со смартфона: да</w:t>
                        </w:r>
                      </w:p>
                      <w:p w14:paraId="5F1C2EC1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Питание от: батареек</w:t>
                        </w:r>
                      </w:p>
                      <w:p w14:paraId="7D27697A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Система умного дома: Яндекс, Sber, Smart Life (Tuya)</w:t>
                        </w:r>
                      </w:p>
                      <w:p w14:paraId="6C0669C6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lastRenderedPageBreak/>
                          <w:t>Поддерживаемые протоколы и ПО: ZigBee</w:t>
                        </w:r>
                      </w:p>
                      <w:p w14:paraId="4D14C5E4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Беспроводные интерфейсы: Zigbee</w:t>
                        </w:r>
                      </w:p>
                      <w:p w14:paraId="30F8AA80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Датчики: датчик открытия/закрытия</w:t>
                        </w:r>
                      </w:p>
                      <w:p w14:paraId="4EB1AED7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Индикация: светодиодная</w:t>
                        </w:r>
                      </w:p>
                      <w:p w14:paraId="118D4CBE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Голосовой помощник: Алиса, Google Assistant, Салют</w:t>
                        </w:r>
                      </w:p>
                      <w:p w14:paraId="74C5D84E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Степень защиты: IP20</w:t>
                        </w:r>
                      </w:p>
                      <w:p w14:paraId="069F4726" w14:textId="226F3F3D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Рабочее напряжение, В: 3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5F2920E1" w14:textId="07529809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lastRenderedPageBreak/>
                          <w:t>шт.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47DF3AF1" w14:textId="64CAD286" w:rsidR="00FC1F6E" w:rsidRPr="00D57AD8" w:rsidRDefault="0084783B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</w:tr>
                  <w:tr w:rsidR="00FC1F6E" w:rsidRPr="000D7745" w14:paraId="56AB68AD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0113C6FA" w14:textId="08DB98A8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Умный Zigbee 3.0 датчик температуры и влажности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68CE49E7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Управление со смартфона: да</w:t>
                        </w:r>
                      </w:p>
                      <w:p w14:paraId="4CF604C6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Питание от: батареек</w:t>
                        </w:r>
                      </w:p>
                      <w:p w14:paraId="54BF7D7F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Система умного дома: Яндекс, Smart Life (Tuya)</w:t>
                        </w:r>
                      </w:p>
                      <w:p w14:paraId="513E4116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Поддерживаемые протоколы и ПО: ZigBee</w:t>
                        </w:r>
                      </w:p>
                      <w:p w14:paraId="5C53BB90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Беспроводные интерфейсы: Zigbee</w:t>
                        </w:r>
                      </w:p>
                      <w:p w14:paraId="134F6399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Датчики: датчик температуры</w:t>
                        </w:r>
                      </w:p>
                      <w:p w14:paraId="67ACA7B7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Индикация: Светодиодная</w:t>
                        </w:r>
                      </w:p>
                      <w:p w14:paraId="65AB0E17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Голосовой помощник: Алиса, Google Assistant, Салют</w:t>
                        </w:r>
                      </w:p>
                      <w:p w14:paraId="6E4876CC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Степень защиты: IP20</w:t>
                        </w:r>
                      </w:p>
                      <w:p w14:paraId="6CF0C656" w14:textId="57E92564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Рабочее напряжение, В: 3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6EC51526" w14:textId="277920EC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19C932B7" w14:textId="103D3040" w:rsidR="00FC1F6E" w:rsidRPr="0084783B" w:rsidRDefault="0084783B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</w:tr>
                  <w:tr w:rsidR="00FC1F6E" w:rsidRPr="000D7745" w14:paraId="4AF63C27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47036C62" w14:textId="636E78AF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Умный датчик движения и освещенности Zigbee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1BC3B1AE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Управление со смартфона: Да</w:t>
                        </w:r>
                      </w:p>
                      <w:p w14:paraId="3D840E98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Питание от: батареек</w:t>
                        </w:r>
                      </w:p>
                      <w:p w14:paraId="7AACD17E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Система умного дома: Яндекс, Sber, Smart Life (Tuya)</w:t>
                        </w:r>
                      </w:p>
                      <w:p w14:paraId="52EDD040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Поддерживаемые протоколы и ПО: ZigBee</w:t>
                        </w:r>
                      </w:p>
                      <w:p w14:paraId="085AFC4C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Беспроводные интерфейсы: Zigbee</w:t>
                        </w:r>
                      </w:p>
                      <w:p w14:paraId="258DA94E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Датчики: датчик движения, датчик освещенности, датчик приближения</w:t>
                        </w:r>
                      </w:p>
                      <w:p w14:paraId="46A4E9EE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Индикация: Светодиодная</w:t>
                        </w:r>
                      </w:p>
                      <w:p w14:paraId="3FAF2C13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Голосовой помощник: Алиса, Google Assistant, Салют</w:t>
                        </w:r>
                      </w:p>
                      <w:p w14:paraId="3E3A9BDC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Степень защиты: IP20</w:t>
                        </w:r>
                      </w:p>
                      <w:p w14:paraId="507F3370" w14:textId="337AE1B3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Рабочее напряжение, В: 3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6961B75A" w14:textId="6BF5D1D1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64C3EA09" w14:textId="3D89F54E" w:rsidR="00FC1F6E" w:rsidRPr="0084783B" w:rsidRDefault="0084783B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</w:tr>
                  <w:tr w:rsidR="00FC1F6E" w:rsidRPr="000D7745" w14:paraId="09E9AFD0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028E155F" w14:textId="650A68AC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Умный хаб для устройств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54A3EAF2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Управление со смартфона: Да</w:t>
                        </w:r>
                      </w:p>
                      <w:p w14:paraId="2F7921ED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Питание от: сети 220</w:t>
                        </w:r>
                      </w:p>
                      <w:p w14:paraId="7C58F73C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Система умного дома: Яндекс</w:t>
                        </w:r>
                      </w:p>
                      <w:p w14:paraId="7C11B83F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Поддерживаемые протоколы и ПО: ZigBee, Wi-Fi</w:t>
                        </w:r>
                      </w:p>
                      <w:p w14:paraId="4ED6480A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Модуль связи Wi-Fi: IEEE 802.11 a/b/g/n/ac</w:t>
                        </w:r>
                      </w:p>
                      <w:p w14:paraId="0711D3B7" w14:textId="409F2364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Беспроводные интерфейсы: ИК-порт (IrDA), Wi-Fi, Zigbee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1FD67C3C" w14:textId="3AE53AE9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0268CF69" w14:textId="106F0E4F" w:rsidR="00FC1F6E" w:rsidRPr="0084783B" w:rsidRDefault="0084783B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</w:tr>
                  <w:tr w:rsidR="00FC1F6E" w:rsidRPr="000D7745" w14:paraId="7A4360BE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2BA9B212" w14:textId="05E345AC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Датчик утечки воды Zigbee3.0 для обнаружения наводнений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359603CC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Управление со смартфона: Да</w:t>
                        </w:r>
                      </w:p>
                      <w:p w14:paraId="7CA48CC3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Макс. ток, А: 2</w:t>
                        </w:r>
                      </w:p>
                      <w:p w14:paraId="0C7CE0BF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Система умного дома: ZigBee</w:t>
                        </w:r>
                      </w:p>
                      <w:p w14:paraId="2DC6B749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Поддерживаемые протоколы и ПО: ZigBee 3.0</w:t>
                        </w:r>
                      </w:p>
                      <w:p w14:paraId="3B723254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Беспроводные интерфейсы: Zigbee</w:t>
                        </w:r>
                      </w:p>
                      <w:p w14:paraId="27018CF2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Датчики: Датчик утечки воды</w:t>
                        </w:r>
                      </w:p>
                      <w:p w14:paraId="0188DDE2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Индикация: Светодиодная</w:t>
                        </w:r>
                      </w:p>
                      <w:p w14:paraId="10863248" w14:textId="1410EFEB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lastRenderedPageBreak/>
                          <w:t>Голосовой помощник: Алиса, Маруся, Google Assistant, Amazon Alexa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28212572" w14:textId="51F3C981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lastRenderedPageBreak/>
                          <w:t>шт.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1AA65624" w14:textId="4E8A86BE" w:rsidR="00FC1F6E" w:rsidRPr="000D7745" w:rsidRDefault="0084783B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</w:tr>
                  <w:tr w:rsidR="00FC1F6E" w:rsidRPr="000D7745" w14:paraId="4DE529D1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25E51CD1" w14:textId="6B8225D1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 w:themeColor="text1"/>
                            <w:sz w:val="18"/>
                            <w:szCs w:val="20"/>
                          </w:rPr>
                          <w:t>Беспроводная кнопка Яндекс, Zigbee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084AB4F5" w14:textId="05C64AA1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Управление со смартфона</w:t>
                        </w:r>
                      </w:p>
                      <w:p w14:paraId="350CC5B7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Кол-во постов: 1</w:t>
                        </w:r>
                      </w:p>
                      <w:p w14:paraId="4609C57D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Макс. напряжение, В: 3</w:t>
                        </w:r>
                      </w:p>
                      <w:p w14:paraId="7FEA153D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Монтаж: открытый</w:t>
                        </w:r>
                      </w:p>
                      <w:p w14:paraId="523DB447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Поддерживаемые протоколы и ПО: ZigBee</w:t>
                        </w:r>
                      </w:p>
                      <w:p w14:paraId="2439F005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Система умного дома: Яндекс</w:t>
                        </w:r>
                      </w:p>
                      <w:p w14:paraId="4B712D47" w14:textId="0710EBDE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Количество клавиш: 1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618F4747" w14:textId="0743B486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50AE6853" w14:textId="01AE8CCC" w:rsidR="00FC1F6E" w:rsidRPr="000D7745" w:rsidRDefault="005A7586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</w:tr>
                  <w:tr w:rsidR="00FC1F6E" w:rsidRPr="000D7745" w14:paraId="7868C30B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62ADFE5C" w14:textId="660F7CAC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 w:themeColor="text1"/>
                            <w:sz w:val="18"/>
                            <w:szCs w:val="20"/>
                          </w:rPr>
                          <w:t>Умный Zigbee привод перекрытия воды/газа/шарового крана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729FA879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Управление со смартфона: Да</w:t>
                        </w:r>
                      </w:p>
                      <w:p w14:paraId="720F267C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Система умного дома: Яндекс, Smart Life (Tuya)</w:t>
                        </w:r>
                      </w:p>
                      <w:p w14:paraId="4A445F0E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Поддерживаемые протоколы и ПО: ZigBee 3.0, ZigBee</w:t>
                        </w:r>
                      </w:p>
                      <w:p w14:paraId="3BFF673D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Беспроводные интерфейсы: Zigbee</w:t>
                        </w:r>
                      </w:p>
                      <w:p w14:paraId="4F41F4A4" w14:textId="5028701E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Голосовой помощник: Алиса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4803F327" w14:textId="4FE2EA43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5A93EFF0" w14:textId="4A24CFC8" w:rsidR="00FC1F6E" w:rsidRPr="005A7586" w:rsidRDefault="005A7586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</w:tr>
                  <w:tr w:rsidR="00FC1F6E" w:rsidRPr="000D7745" w14:paraId="60DE564C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119BD14B" w14:textId="4CA17E5F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 xml:space="preserve">Соединительная клемма с рычажком </w:t>
                        </w:r>
                        <w:r w:rsidRPr="000D7745">
                          <w:rPr>
                            <w:sz w:val="18"/>
                            <w:szCs w:val="20"/>
                          </w:rPr>
                          <w:t>(в упаковке 50 шт.)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52D3B15F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Номинальный ток, А: 32</w:t>
                        </w:r>
                      </w:p>
                      <w:p w14:paraId="1E48703E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Наличие изоляции: да</w:t>
                        </w:r>
                      </w:p>
                      <w:p w14:paraId="5C06AF1F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Количество в упаковке, шт.: 50</w:t>
                        </w:r>
                      </w:p>
                      <w:p w14:paraId="077925BC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Максимальное сечение провода, кв. мм.: 2,5</w:t>
                        </w:r>
                      </w:p>
                      <w:p w14:paraId="4DA95F3C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Минимальное сечение провода, кв. мм.: 0,08</w:t>
                        </w:r>
                      </w:p>
                      <w:p w14:paraId="75B754A4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Число зажимаемых проводов3</w:t>
                        </w:r>
                      </w:p>
                      <w:p w14:paraId="7CEA11E3" w14:textId="1536FB3C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Контактная паста: отсутствует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21B8F7A6" w14:textId="24DCBBBB" w:rsidR="00FC1F6E" w:rsidRPr="000D7745" w:rsidRDefault="0080591B" w:rsidP="00FC1F6E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80591B">
                          <w:rPr>
                            <w:color w:val="000000"/>
                            <w:sz w:val="18"/>
                            <w:szCs w:val="20"/>
                          </w:rPr>
                          <w:t>упак.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50016722" w14:textId="5F4982E7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2</w:t>
                        </w:r>
                      </w:p>
                    </w:tc>
                  </w:tr>
                  <w:tr w:rsidR="00FC1F6E" w:rsidRPr="000D7745" w14:paraId="6FF10A5E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62CDCC80" w14:textId="0D27A553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 xml:space="preserve">Клемма 2 контакта </w:t>
                        </w:r>
                        <w:r w:rsidRPr="000D7745">
                          <w:rPr>
                            <w:sz w:val="18"/>
                            <w:szCs w:val="20"/>
                          </w:rPr>
                          <w:t>(в упаковке 50 шт.)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54EE5814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Номинальный ток, А: 32</w:t>
                        </w:r>
                      </w:p>
                      <w:p w14:paraId="56B5C8CA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Наличие изоляции: да</w:t>
                        </w:r>
                      </w:p>
                      <w:p w14:paraId="16E4CFD7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Количество в упаковке, шт.: 50</w:t>
                        </w:r>
                      </w:p>
                      <w:p w14:paraId="63063881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Максимальное сечение провода, кв. мм.: 2,5</w:t>
                        </w:r>
                      </w:p>
                      <w:p w14:paraId="00B29F0F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Минимальное сечение провода, кв. мм.: 0,08</w:t>
                        </w:r>
                      </w:p>
                      <w:p w14:paraId="5F8CAF08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Число зажимаемых проводов: 2</w:t>
                        </w:r>
                      </w:p>
                      <w:p w14:paraId="04C01A8C" w14:textId="3323A2AB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Контактная паста: отсутствует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0C2B22D8" w14:textId="431AC15C" w:rsidR="00FC1F6E" w:rsidRPr="000D7745" w:rsidRDefault="0080591B" w:rsidP="00FC1F6E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80591B">
                          <w:rPr>
                            <w:color w:val="000000"/>
                            <w:sz w:val="18"/>
                            <w:szCs w:val="20"/>
                          </w:rPr>
                          <w:t>упак.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6DE471DD" w14:textId="606A8D2E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2</w:t>
                        </w:r>
                      </w:p>
                    </w:tc>
                  </w:tr>
                  <w:tr w:rsidR="00FC1F6E" w:rsidRPr="000D7745" w14:paraId="7E2CCC9A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63148486" w14:textId="17B22FDA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 xml:space="preserve">Клемма 4 контакта </w:t>
                        </w:r>
                        <w:r w:rsidRPr="000D7745">
                          <w:rPr>
                            <w:sz w:val="18"/>
                            <w:szCs w:val="20"/>
                          </w:rPr>
                          <w:t>(в упаковке 10 шт.)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3E60F724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Номинальный ток, А: 32</w:t>
                        </w:r>
                      </w:p>
                      <w:p w14:paraId="28F5FFC3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Наличие изоляции: да</w:t>
                        </w:r>
                      </w:p>
                      <w:p w14:paraId="0061B3F6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Количество в упаковке, шт.: 10</w:t>
                        </w:r>
                      </w:p>
                      <w:p w14:paraId="3F4188DC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Максимальное сечение провода, кв. мм.: 2,5</w:t>
                        </w:r>
                      </w:p>
                      <w:p w14:paraId="502C2502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Минимальное сечение провода, кв. мм.: 0,08</w:t>
                        </w:r>
                      </w:p>
                      <w:p w14:paraId="489491B9" w14:textId="77777777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Число зажимаемых проводов: 4</w:t>
                        </w:r>
                      </w:p>
                      <w:p w14:paraId="6B192A70" w14:textId="06A73170" w:rsidR="00FC1F6E" w:rsidRPr="00D209E5" w:rsidRDefault="00FC1F6E" w:rsidP="00FC1F6E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Контактная паста: отсутствует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252CF421" w14:textId="7478CABF" w:rsidR="00FC1F6E" w:rsidRPr="000D7745" w:rsidRDefault="0080591B" w:rsidP="00FC1F6E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80591B">
                          <w:rPr>
                            <w:color w:val="000000"/>
                            <w:sz w:val="18"/>
                            <w:szCs w:val="20"/>
                          </w:rPr>
                          <w:t>упак.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489E5B99" w14:textId="6F8BA104" w:rsidR="00FC1F6E" w:rsidRPr="000D7745" w:rsidRDefault="00FC1F6E" w:rsidP="00FC1F6E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4</w:t>
                        </w:r>
                      </w:p>
                    </w:tc>
                  </w:tr>
                  <w:tr w:rsidR="000F7FB4" w:rsidRPr="000D7745" w14:paraId="37E6A6A0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3845B768" w14:textId="57353510" w:rsidR="000F7FB4" w:rsidRPr="000F7FB4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F7FB4">
                          <w:rPr>
                            <w:color w:val="000000"/>
                            <w:sz w:val="18"/>
                            <w:szCs w:val="20"/>
                          </w:rPr>
                          <w:t>Умная колонка Яндекс Станция Мини 3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04AD3EF1" w14:textId="0BA1C63E" w:rsidR="000F7FB4" w:rsidRPr="00954E70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954E70">
                          <w:rPr>
                            <w:color w:val="000000"/>
                            <w:sz w:val="16"/>
                            <w:szCs w:val="20"/>
                          </w:rPr>
                          <w:t>Бренд: Яндекс</w:t>
                        </w:r>
                      </w:p>
                      <w:p w14:paraId="583EEC13" w14:textId="1291580D" w:rsidR="00FD4245" w:rsidRPr="00954E70" w:rsidRDefault="00FD4245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954E70">
                          <w:rPr>
                            <w:color w:val="000000"/>
                            <w:sz w:val="16"/>
                            <w:szCs w:val="20"/>
                          </w:rPr>
                          <w:t>Мин. частота, Гц: 110</w:t>
                        </w:r>
                      </w:p>
                      <w:p w14:paraId="43B77AC6" w14:textId="118BEBB3" w:rsidR="00FD4245" w:rsidRPr="00954E70" w:rsidRDefault="00FD4245" w:rsidP="00FD4245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954E70">
                          <w:rPr>
                            <w:color w:val="000000"/>
                            <w:sz w:val="16"/>
                            <w:szCs w:val="20"/>
                          </w:rPr>
                          <w:t>Макс</w:t>
                        </w:r>
                        <w:r w:rsidRPr="006737C1">
                          <w:rPr>
                            <w:color w:val="000000"/>
                            <w:sz w:val="16"/>
                            <w:szCs w:val="20"/>
                          </w:rPr>
                          <w:t>. частота,</w:t>
                        </w:r>
                        <w:r w:rsidRPr="00FD4245">
                          <w:rPr>
                            <w:color w:val="000000"/>
                            <w:sz w:val="16"/>
                            <w:szCs w:val="20"/>
                          </w:rPr>
                          <w:t xml:space="preserve"> Гц: 1600</w:t>
                        </w:r>
                        <w:r w:rsidRPr="00954E70">
                          <w:rPr>
                            <w:color w:val="000000"/>
                            <w:sz w:val="16"/>
                            <w:szCs w:val="20"/>
                          </w:rPr>
                          <w:t>0</w:t>
                        </w:r>
                      </w:p>
                      <w:p w14:paraId="08B3ED63" w14:textId="18D02878" w:rsidR="000F7FB4" w:rsidRPr="000F7FB4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954E70">
                          <w:rPr>
                            <w:color w:val="000000"/>
                            <w:sz w:val="16"/>
                            <w:szCs w:val="20"/>
                          </w:rPr>
                          <w:t xml:space="preserve">Модуль связи </w:t>
                        </w:r>
                        <w:r>
                          <w:rPr>
                            <w:color w:val="000000"/>
                            <w:sz w:val="16"/>
                            <w:szCs w:val="20"/>
                            <w:lang w:val="en-US"/>
                          </w:rPr>
                          <w:t>Blutoothooth</w:t>
                        </w:r>
                        <w:r w:rsidRPr="000F7FB4">
                          <w:rPr>
                            <w:color w:val="000000"/>
                            <w:sz w:val="16"/>
                            <w:szCs w:val="20"/>
                          </w:rPr>
                          <w:t xml:space="preserve">: </w:t>
                        </w:r>
                        <w:r w:rsidRPr="00954E70">
                          <w:rPr>
                            <w:color w:val="000000"/>
                            <w:sz w:val="16"/>
                            <w:szCs w:val="20"/>
                          </w:rPr>
                          <w:t>5.0</w:t>
                        </w:r>
                      </w:p>
                      <w:p w14:paraId="79A6B039" w14:textId="5C77444D" w:rsidR="000F7FB4" w:rsidRPr="000F7FB4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0F7FB4">
                          <w:rPr>
                            <w:color w:val="000000"/>
                            <w:sz w:val="16"/>
                            <w:szCs w:val="20"/>
                          </w:rPr>
                          <w:t xml:space="preserve">Беспроводные интерфейсы: </w:t>
                        </w:r>
                        <w:r>
                          <w:rPr>
                            <w:color w:val="000000"/>
                            <w:sz w:val="16"/>
                            <w:szCs w:val="20"/>
                            <w:lang w:val="en-US"/>
                          </w:rPr>
                          <w:t>Wi</w:t>
                        </w:r>
                        <w:r w:rsidRPr="00954E70">
                          <w:rPr>
                            <w:color w:val="000000"/>
                            <w:sz w:val="16"/>
                            <w:szCs w:val="20"/>
                          </w:rPr>
                          <w:t>-</w:t>
                        </w:r>
                        <w:r>
                          <w:rPr>
                            <w:color w:val="000000"/>
                            <w:sz w:val="16"/>
                            <w:szCs w:val="20"/>
                            <w:lang w:val="en-US"/>
                          </w:rPr>
                          <w:t>Fi</w:t>
                        </w:r>
                        <w:r w:rsidRPr="00954E70">
                          <w:rPr>
                            <w:color w:val="000000"/>
                            <w:sz w:val="16"/>
                            <w:szCs w:val="20"/>
                          </w:rPr>
                          <w:t xml:space="preserve">, </w:t>
                        </w:r>
                        <w:r>
                          <w:rPr>
                            <w:color w:val="000000"/>
                            <w:sz w:val="16"/>
                            <w:szCs w:val="20"/>
                            <w:lang w:val="en-US"/>
                          </w:rPr>
                          <w:t>Blutoothooth</w:t>
                        </w:r>
                      </w:p>
                      <w:p w14:paraId="6599D81C" w14:textId="08A886A3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0F7FB4">
                          <w:rPr>
                            <w:color w:val="000000"/>
                            <w:sz w:val="16"/>
                            <w:szCs w:val="20"/>
                          </w:rPr>
                          <w:lastRenderedPageBreak/>
                          <w:t>Входные</w:t>
                        </w:r>
                        <w:r w:rsidRPr="00954E70">
                          <w:rPr>
                            <w:color w:val="000000"/>
                            <w:sz w:val="16"/>
                            <w:szCs w:val="20"/>
                          </w:rPr>
                          <w:t>\выходные</w:t>
                        </w:r>
                        <w:r w:rsidRPr="000F7FB4">
                          <w:rPr>
                            <w:color w:val="000000"/>
                            <w:sz w:val="16"/>
                            <w:szCs w:val="20"/>
                          </w:rPr>
                          <w:t xml:space="preserve"> интерфейсы: USB Type-C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5A04A760" w14:textId="1E9AE702" w:rsidR="000F7FB4" w:rsidRPr="0080591B" w:rsidRDefault="000F7FB4" w:rsidP="000F7FB4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lastRenderedPageBreak/>
                          <w:t>шт.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7F95FBB7" w14:textId="379D0115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</w:tr>
                  <w:tr w:rsidR="000F7FB4" w:rsidRPr="000D7745" w14:paraId="7072C7EC" w14:textId="77777777" w:rsidTr="00954E70">
                    <w:trPr>
                      <w:trHeight w:val="269"/>
                    </w:trPr>
                    <w:tc>
                      <w:tcPr>
                        <w:tcW w:w="5981" w:type="dxa"/>
                        <w:gridSpan w:val="4"/>
                      </w:tcPr>
                      <w:p w14:paraId="7530E94B" w14:textId="3F7DEF8B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/>
                            <w:color w:val="000000" w:themeColor="text1"/>
                            <w:sz w:val="18"/>
                            <w:szCs w:val="20"/>
                          </w:rPr>
                          <w:t>Поставка кабеленесущих систем, в том числе:</w:t>
                        </w:r>
                      </w:p>
                    </w:tc>
                  </w:tr>
                  <w:tr w:rsidR="000F7FB4" w:rsidRPr="000D7745" w14:paraId="1A6C224E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4DF91A0D" w14:textId="416CC169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b/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Коробка распределительная (100х100х50)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4CCCE03A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Класс защиты: IP 66</w:t>
                        </w:r>
                      </w:p>
                      <w:p w14:paraId="6AC2FB3E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Номинальный ток, А: 4</w:t>
                        </w:r>
                      </w:p>
                      <w:p w14:paraId="5ED00BD3" w14:textId="552D7920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Климатическое исполнение: УХЛ1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68694946" w14:textId="1792338B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2A2CF97E" w14:textId="57BBFFF0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9</w:t>
                        </w:r>
                      </w:p>
                    </w:tc>
                  </w:tr>
                  <w:tr w:rsidR="000F7FB4" w:rsidRPr="000D7745" w14:paraId="3E10DA0F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5A9E98F9" w14:textId="278A4572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Коробка для накладного монтажа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39A3AFB5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Высота, мм: 88,0</w:t>
                        </w:r>
                      </w:p>
                      <w:p w14:paraId="57988A7E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Длина, мм: 88,0</w:t>
                        </w:r>
                      </w:p>
                      <w:p w14:paraId="1205F884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Класс защиты: IP 20</w:t>
                        </w:r>
                      </w:p>
                      <w:p w14:paraId="5377C3F8" w14:textId="0A1B9348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Номинальный ток, А: 1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115F5BC8" w14:textId="6E627D8F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rPr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1250BA89" w14:textId="7FC10880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16</w:t>
                        </w:r>
                      </w:p>
                    </w:tc>
                  </w:tr>
                  <w:tr w:rsidR="000F7FB4" w:rsidRPr="000D7745" w14:paraId="1D89BDDD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6C32B084" w14:textId="484598A9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 w:themeColor="text1"/>
                            <w:sz w:val="18"/>
                            <w:szCs w:val="20"/>
                          </w:rPr>
                          <w:t>Кабельный ввод - переходник для гофры 20мм, черный (в упаковке 4 шт.)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24DEA362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Диаметр, мм: 20</w:t>
                        </w:r>
                      </w:p>
                      <w:p w14:paraId="5B76415B" w14:textId="0C2EBE7F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Материал: пластик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6FAAA80B" w14:textId="590709E8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rPr>
                            <w:sz w:val="18"/>
                            <w:szCs w:val="20"/>
                          </w:rPr>
                        </w:pPr>
                        <w:r w:rsidRPr="0080591B">
                          <w:rPr>
                            <w:color w:val="000000"/>
                            <w:sz w:val="18"/>
                            <w:szCs w:val="20"/>
                          </w:rPr>
                          <w:t>упак.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00FDA403" w14:textId="27F92D8B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16</w:t>
                        </w:r>
                      </w:p>
                    </w:tc>
                  </w:tr>
                  <w:tr w:rsidR="000F7FB4" w:rsidRPr="000D7745" w14:paraId="615F6002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1BA27CBE" w14:textId="22F30525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 w:themeColor="text1"/>
                            <w:sz w:val="18"/>
                            <w:szCs w:val="20"/>
                          </w:rPr>
                          <w:t>Кабельный ввод - переходник для гофры 16мм, черный (в упаковке 4 шт.)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3C391AA7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Диаметр, мм: 16</w:t>
                        </w:r>
                      </w:p>
                      <w:p w14:paraId="7F909846" w14:textId="75C04372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Материал: пластик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439849E2" w14:textId="7E13E152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rPr>
                            <w:sz w:val="18"/>
                            <w:szCs w:val="20"/>
                          </w:rPr>
                        </w:pPr>
                        <w:r w:rsidRPr="0080591B">
                          <w:rPr>
                            <w:color w:val="000000"/>
                            <w:sz w:val="18"/>
                            <w:szCs w:val="20"/>
                          </w:rPr>
                          <w:t>упак.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44573A2B" w14:textId="3E72E5CD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16</w:t>
                        </w:r>
                      </w:p>
                    </w:tc>
                  </w:tr>
                  <w:tr w:rsidR="000F7FB4" w:rsidRPr="000D7745" w14:paraId="5F597471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5DAF3978" w14:textId="05D50445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 w:themeColor="text1"/>
                            <w:sz w:val="18"/>
                            <w:szCs w:val="20"/>
                          </w:rPr>
                          <w:t>Труба гофрированная ПНД d 20 с зондом (50 м) оранжевый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47161167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Материал изготовления: ПНД (Полиэтилен низкого давления)</w:t>
                        </w:r>
                      </w:p>
                      <w:p w14:paraId="34A68791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Диаметр, мм: 20</w:t>
                        </w:r>
                      </w:p>
                      <w:p w14:paraId="403FD67F" w14:textId="402F2EA1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Длина трубы, м: 50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263CA0C3" w14:textId="692EB76E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rPr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7EF02F74" w14:textId="34D3EDC7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2</w:t>
                        </w:r>
                      </w:p>
                    </w:tc>
                  </w:tr>
                  <w:tr w:rsidR="000F7FB4" w:rsidRPr="000D7745" w14:paraId="446AAB56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01D59AB5" w14:textId="4B3BD291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 w:themeColor="text1"/>
                            <w:sz w:val="18"/>
                            <w:szCs w:val="20"/>
                          </w:rPr>
                          <w:t>Труба гофрированная ПНД d 16 с зондом (50 м) оранжевый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73B159AD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Материал изготовления: ПНД (Полиэтилен низкого давления)</w:t>
                        </w:r>
                      </w:p>
                      <w:p w14:paraId="75CA36F5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Диаметр, мм: 16</w:t>
                        </w:r>
                      </w:p>
                      <w:p w14:paraId="6BF14685" w14:textId="69AB519C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Длина трубы, м: 50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7A9CB81D" w14:textId="6C149050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695030BD" w14:textId="010C5241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2</w:t>
                        </w:r>
                      </w:p>
                    </w:tc>
                  </w:tr>
                  <w:tr w:rsidR="000F7FB4" w:rsidRPr="000D7745" w14:paraId="4108F3E6" w14:textId="77777777" w:rsidTr="00954E70">
                    <w:trPr>
                      <w:trHeight w:val="269"/>
                    </w:trPr>
                    <w:tc>
                      <w:tcPr>
                        <w:tcW w:w="5981" w:type="dxa"/>
                        <w:gridSpan w:val="4"/>
                      </w:tcPr>
                      <w:p w14:paraId="3137B434" w14:textId="222B4717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/>
                            <w:color w:val="000000" w:themeColor="text1"/>
                            <w:sz w:val="18"/>
                            <w:szCs w:val="20"/>
                          </w:rPr>
                          <w:t>Поставка кабельно-проводниковой продукции, в том числе:</w:t>
                        </w:r>
                      </w:p>
                    </w:tc>
                  </w:tr>
                  <w:tr w:rsidR="000F7FB4" w:rsidRPr="000D7745" w14:paraId="3A7A3B5C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003575E1" w14:textId="7E4400CD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b/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 w:themeColor="text1"/>
                            <w:sz w:val="18"/>
                            <w:szCs w:val="20"/>
                          </w:rPr>
                          <w:t>Кабель силовой, 3х4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57587893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Длина, м: 20</w:t>
                        </w:r>
                      </w:p>
                      <w:p w14:paraId="78167FFB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Сечение жилы кабеля, кв.мм: 4</w:t>
                        </w:r>
                      </w:p>
                      <w:p w14:paraId="1238C58F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Число жил: 3</w:t>
                        </w:r>
                      </w:p>
                      <w:p w14:paraId="26FFBEB7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Макс. Напряжение, В: 660</w:t>
                        </w:r>
                      </w:p>
                      <w:p w14:paraId="3C443C10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Материал: медь</w:t>
                        </w:r>
                      </w:p>
                      <w:p w14:paraId="1DF1C21A" w14:textId="20C0F38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Изоляция: ПВХ-пластикат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1DF7FB5A" w14:textId="1AC1F571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м.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4D727188" w14:textId="580006B5" w:rsidR="000F7FB4" w:rsidRPr="000D7745" w:rsidRDefault="002F1378" w:rsidP="000F7FB4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  <w:t>4</w:t>
                        </w: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0</w:t>
                        </w:r>
                      </w:p>
                    </w:tc>
                  </w:tr>
                  <w:tr w:rsidR="000F7FB4" w:rsidRPr="000D7745" w14:paraId="4E56998B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30DC342C" w14:textId="6B4D44AE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 w:themeColor="text1"/>
                            <w:sz w:val="18"/>
                            <w:szCs w:val="20"/>
                          </w:rPr>
                          <w:t>Кабель силовой, 3х1,5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021DEA27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Длина, м: 40</w:t>
                        </w:r>
                      </w:p>
                      <w:p w14:paraId="50AC9BCE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Сечение жилы кабеля, кв.мм: 1,5</w:t>
                        </w:r>
                      </w:p>
                      <w:p w14:paraId="08E20C2D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Число жил: 3</w:t>
                        </w:r>
                      </w:p>
                      <w:p w14:paraId="62F9D8C3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Макс. Напряжение, В: 660</w:t>
                        </w:r>
                      </w:p>
                      <w:p w14:paraId="25FD9672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Материал: медь</w:t>
                        </w:r>
                      </w:p>
                      <w:p w14:paraId="233A6043" w14:textId="0C815295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Изоляция: ПВХ-пластикат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0ACA39BB" w14:textId="5EB00EF3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м.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0B1561D3" w14:textId="0408E23C" w:rsidR="000F7FB4" w:rsidRPr="000D7745" w:rsidRDefault="002F1378" w:rsidP="000F7FB4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  <w:t>6</w:t>
                        </w: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0</w:t>
                        </w:r>
                      </w:p>
                    </w:tc>
                  </w:tr>
                  <w:tr w:rsidR="000F7FB4" w:rsidRPr="000D7745" w14:paraId="0379A63B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1837FE6D" w14:textId="6CEACD38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 w:themeColor="text1"/>
                            <w:sz w:val="18"/>
                            <w:szCs w:val="20"/>
                          </w:rPr>
                          <w:t>Кабель силовой, 3х2,5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5D27793C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Длина, м: 40</w:t>
                        </w:r>
                      </w:p>
                      <w:p w14:paraId="4E62E36A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Сечение жилы кабеля, кв.мм: 2,5</w:t>
                        </w:r>
                      </w:p>
                      <w:p w14:paraId="42BB3392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Число жил: 3</w:t>
                        </w:r>
                      </w:p>
                      <w:p w14:paraId="22B64E9E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Макс. Напряжение, В: 660</w:t>
                        </w:r>
                      </w:p>
                      <w:p w14:paraId="46F2D06D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Материал: медь</w:t>
                        </w:r>
                      </w:p>
                      <w:p w14:paraId="381D5F77" w14:textId="6C32B4F2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Изоляция: ПВХ-пластикат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37286614" w14:textId="118BB7F8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м.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23E0D5E0" w14:textId="06DC16F7" w:rsidR="000F7FB4" w:rsidRPr="000D7745" w:rsidRDefault="002F1378" w:rsidP="000F7FB4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  <w:t>6</w:t>
                        </w: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0</w:t>
                        </w:r>
                      </w:p>
                    </w:tc>
                  </w:tr>
                  <w:tr w:rsidR="000F7FB4" w:rsidRPr="000D7745" w14:paraId="7C52DBF0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6535F16C" w14:textId="11CC7C5A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 w:themeColor="text1"/>
                            <w:sz w:val="18"/>
                            <w:szCs w:val="20"/>
                          </w:rPr>
                          <w:t xml:space="preserve">Наконечник-гильза 1,5 мм2 с изолированным </w:t>
                        </w:r>
                        <w:r w:rsidRPr="000D7745">
                          <w:rPr>
                            <w:color w:val="000000" w:themeColor="text1"/>
                            <w:sz w:val="18"/>
                            <w:szCs w:val="20"/>
                          </w:rPr>
                          <w:lastRenderedPageBreak/>
                          <w:t>фланцем красный (в упаковке 100 шт.)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26BD316C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lastRenderedPageBreak/>
                          <w:t>Цвет: красный</w:t>
                        </w:r>
                      </w:p>
                      <w:p w14:paraId="431DCAD6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Диаметр отверстия, мм: 3,3</w:t>
                        </w:r>
                      </w:p>
                      <w:p w14:paraId="68FB3BF9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Мин. сечение кабеля, мм2: 1,5</w:t>
                        </w:r>
                      </w:p>
                      <w:p w14:paraId="09389D32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Макс. сечение кабеля, мм2: 1,5</w:t>
                        </w:r>
                      </w:p>
                      <w:p w14:paraId="5BF3438E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lastRenderedPageBreak/>
                          <w:t>Материал изделия: латунь</w:t>
                        </w:r>
                      </w:p>
                      <w:p w14:paraId="1E7387DD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Длина, мм: 15,5</w:t>
                        </w:r>
                      </w:p>
                      <w:p w14:paraId="1F7EEF73" w14:textId="512FE4A1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Изоляция: ПВХ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617BA5BB" w14:textId="5BB7F109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80591B">
                          <w:rPr>
                            <w:color w:val="000000"/>
                            <w:sz w:val="18"/>
                            <w:szCs w:val="20"/>
                          </w:rPr>
                          <w:lastRenderedPageBreak/>
                          <w:t>упак.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5F91ED8B" w14:textId="4E6557E9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1</w:t>
                        </w:r>
                      </w:p>
                    </w:tc>
                  </w:tr>
                  <w:tr w:rsidR="000F7FB4" w:rsidRPr="000D7745" w14:paraId="77661177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737B1638" w14:textId="21B8F566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 w:themeColor="text1"/>
                            <w:sz w:val="18"/>
                            <w:szCs w:val="20"/>
                          </w:rPr>
                          <w:t>Наконечник-гильза 2,5 мм2 с изолированным фланцем синий (в упаковке 100 шт.)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3E4CEF73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Цвет: синий</w:t>
                        </w:r>
                      </w:p>
                      <w:p w14:paraId="288AEED7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Диаметр отверстия, мм: 3,5</w:t>
                        </w:r>
                      </w:p>
                      <w:p w14:paraId="74F967CC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Мин. сечение кабеля, мм2: 2,5</w:t>
                        </w:r>
                      </w:p>
                      <w:p w14:paraId="1F0FF812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Макс. сечение кабеля, мм2: 2,5</w:t>
                        </w:r>
                      </w:p>
                      <w:p w14:paraId="42AC80DD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Материал изделия: латунь</w:t>
                        </w:r>
                      </w:p>
                      <w:p w14:paraId="6ED86C35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Длина, мм: 15,5</w:t>
                        </w:r>
                      </w:p>
                      <w:p w14:paraId="2BF9C1D8" w14:textId="7FBC29DB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Изоляция: ПВХ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54104C11" w14:textId="3AA6D5FD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rPr>
                            <w:sz w:val="18"/>
                            <w:szCs w:val="20"/>
                          </w:rPr>
                        </w:pPr>
                        <w:r w:rsidRPr="0080591B">
                          <w:rPr>
                            <w:color w:val="000000"/>
                            <w:sz w:val="18"/>
                            <w:szCs w:val="20"/>
                          </w:rPr>
                          <w:t>упак.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10430D68" w14:textId="6EDB4FEB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1</w:t>
                        </w:r>
                      </w:p>
                    </w:tc>
                  </w:tr>
                  <w:tr w:rsidR="000F7FB4" w:rsidRPr="000D7745" w14:paraId="2BEA723A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0F1E66E2" w14:textId="5C2CF7D5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 w:themeColor="text1"/>
                            <w:sz w:val="18"/>
                            <w:szCs w:val="20"/>
                          </w:rPr>
                          <w:t>Наконечник-гильза 4 мм2 с изолированным фланцем (в упаковке 100 шт.)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391DC6F8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Диаметр отверстия, мм: 4,6</w:t>
                        </w:r>
                      </w:p>
                      <w:p w14:paraId="4666F441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Мин. сечение кабеля, мм2: 4</w:t>
                        </w:r>
                      </w:p>
                      <w:p w14:paraId="76B54B7C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Макс. сечение кабеля, мм2: 4</w:t>
                        </w:r>
                      </w:p>
                      <w:p w14:paraId="241DC724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Материал изделия: латунь</w:t>
                        </w:r>
                      </w:p>
                      <w:p w14:paraId="256D638E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Длина, мм: 16,2</w:t>
                        </w:r>
                      </w:p>
                      <w:p w14:paraId="15F65CB7" w14:textId="70911041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sz w:val="16"/>
                            <w:szCs w:val="20"/>
                          </w:rPr>
                          <w:t>Изоляция: ПВХ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1C5D9324" w14:textId="2D6C1E15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rPr>
                            <w:sz w:val="18"/>
                            <w:szCs w:val="20"/>
                          </w:rPr>
                        </w:pPr>
                        <w:r w:rsidRPr="0080591B">
                          <w:rPr>
                            <w:color w:val="000000"/>
                            <w:sz w:val="18"/>
                            <w:szCs w:val="20"/>
                          </w:rPr>
                          <w:t>упак.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4CE297E8" w14:textId="7981FE8C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1</w:t>
                        </w:r>
                      </w:p>
                    </w:tc>
                  </w:tr>
                  <w:tr w:rsidR="000F7FB4" w:rsidRPr="000D7745" w14:paraId="3621ABE5" w14:textId="77777777" w:rsidTr="00954E70">
                    <w:trPr>
                      <w:trHeight w:val="269"/>
                    </w:trPr>
                    <w:tc>
                      <w:tcPr>
                        <w:tcW w:w="5981" w:type="dxa"/>
                        <w:gridSpan w:val="4"/>
                        <w:vAlign w:val="center"/>
                      </w:tcPr>
                      <w:p w14:paraId="6DBE3C71" w14:textId="6CF050C8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/>
                            <w:color w:val="000000" w:themeColor="text1"/>
                            <w:sz w:val="18"/>
                            <w:szCs w:val="20"/>
                          </w:rPr>
                          <w:t>Поставка инструментов, изоляционного материала и систем крепежа, в том числе:</w:t>
                        </w:r>
                      </w:p>
                    </w:tc>
                  </w:tr>
                  <w:tr w:rsidR="000F7FB4" w:rsidRPr="000D7745" w14:paraId="13843947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0A28E70F" w14:textId="52961DBA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b/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 w:themeColor="text1"/>
                            <w:sz w:val="18"/>
                            <w:szCs w:val="20"/>
                          </w:rPr>
                          <w:t>Паяльник для полипропиленовых труб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5C5146C4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Мощность, Вт: 1000.1</w:t>
                        </w:r>
                      </w:p>
                      <w:p w14:paraId="3514C4DD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Макс. температура нагрева, °C: 300</w:t>
                        </w:r>
                      </w:p>
                      <w:p w14:paraId="78D12F31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Диаметр сварки, мм: 63</w:t>
                        </w:r>
                      </w:p>
                      <w:p w14:paraId="0C0C73FF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Способ соединения труб: Раструбный</w:t>
                        </w:r>
                      </w:p>
                      <w:p w14:paraId="54CAC797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Форма нагревателя: Круглая</w:t>
                        </w:r>
                      </w:p>
                      <w:p w14:paraId="46E33149" w14:textId="0257D06A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Количество насадок, шт: 6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5E34EB69" w14:textId="27CAD6EF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rPr>
                            <w:sz w:val="18"/>
                            <w:szCs w:val="20"/>
                          </w:rPr>
                        </w:pPr>
                        <w:r w:rsidRPr="0080591B">
                          <w:rPr>
                            <w:color w:val="000000"/>
                            <w:sz w:val="18"/>
                            <w:szCs w:val="20"/>
                          </w:rPr>
                          <w:t>упак.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2F38077E" w14:textId="46AC9877" w:rsidR="000F7FB4" w:rsidRPr="00D57AD8" w:rsidRDefault="00D57AD8" w:rsidP="000F7FB4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</w:tr>
                  <w:tr w:rsidR="000F7FB4" w:rsidRPr="000D7745" w14:paraId="536F6523" w14:textId="77777777" w:rsidTr="00954E70">
                    <w:trPr>
                      <w:trHeight w:val="269"/>
                    </w:trPr>
                    <w:tc>
                      <w:tcPr>
                        <w:tcW w:w="5981" w:type="dxa"/>
                        <w:gridSpan w:val="4"/>
                        <w:vAlign w:val="center"/>
                      </w:tcPr>
                      <w:p w14:paraId="444CDAB7" w14:textId="18180B50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rFonts w:eastAsia="Calibri"/>
                            <w:b/>
                            <w:color w:val="000000" w:themeColor="text1"/>
                            <w:sz w:val="18"/>
                            <w:szCs w:val="20"/>
                            <w:lang w:eastAsia="x-none"/>
                          </w:rPr>
                          <w:t>Поставка прочих материалов, включая хозяйственный инвентарь и средства индивидуальной защиты, в том числе:</w:t>
                        </w:r>
                      </w:p>
                    </w:tc>
                  </w:tr>
                  <w:tr w:rsidR="000F7FB4" w:rsidRPr="000D7745" w14:paraId="22AD16A9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19AA12C3" w14:textId="654B0B2A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rFonts w:eastAsia="Calibri"/>
                            <w:b/>
                            <w:color w:val="000000" w:themeColor="text1"/>
                            <w:sz w:val="18"/>
                            <w:szCs w:val="20"/>
                            <w:lang w:eastAsia="x-none"/>
                          </w:rPr>
                        </w:pPr>
                        <w:r w:rsidRPr="000D7745">
                          <w:rPr>
                            <w:color w:val="000000" w:themeColor="text1"/>
                            <w:sz w:val="18"/>
                            <w:szCs w:val="20"/>
                          </w:rPr>
                          <w:t>Труба полипропиленовая (2 шт по 2 метра)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5ADB88CA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Комплектация: 2 трубы по 2 м (общая длина 4 м)</w:t>
                        </w:r>
                      </w:p>
                      <w:p w14:paraId="331B98FB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Номинальный наружный диаметр, мм: 20</w:t>
                        </w:r>
                      </w:p>
                      <w:p w14:paraId="44C8A8BB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Толщина стенки, мм: 2,8</w:t>
                        </w:r>
                      </w:p>
                      <w:p w14:paraId="60FDD5B7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Внутренний диаметр, мм: 13,2</w:t>
                        </w:r>
                      </w:p>
                      <w:p w14:paraId="04FCA7C6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Давление: PN 20</w:t>
                        </w:r>
                      </w:p>
                      <w:p w14:paraId="6BBD05AF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Материал: полипропилен PP-R</w:t>
                        </w:r>
                      </w:p>
                      <w:p w14:paraId="220DCBAA" w14:textId="4D8FF19A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Армирование: стекловолокно (&gt;17%)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2C9E90EB" w14:textId="2BA4575B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80591B">
                          <w:rPr>
                            <w:color w:val="000000"/>
                            <w:sz w:val="18"/>
                            <w:szCs w:val="20"/>
                          </w:rPr>
                          <w:t>упак.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5A2A4530" w14:textId="6CCFC1C7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1</w:t>
                        </w:r>
                      </w:p>
                    </w:tc>
                  </w:tr>
                  <w:tr w:rsidR="000F7FB4" w:rsidRPr="000D7745" w14:paraId="59C5E0A5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22C89EDF" w14:textId="17480F22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 w:themeColor="text1"/>
                            <w:sz w:val="18"/>
                            <w:szCs w:val="20"/>
                          </w:rPr>
                          <w:t>Набор полипропиленовых фитингов Муфта М20, 1/2, наружная резьба (6шт в упаковке)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5446C86A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Материал: полипропилен</w:t>
                        </w:r>
                      </w:p>
                      <w:p w14:paraId="3A835AD5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Расположение резьбы: наружная</w:t>
                        </w:r>
                      </w:p>
                      <w:p w14:paraId="5C406C6D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Диаметр резьбы: M20, 1/2</w:t>
                        </w:r>
                      </w:p>
                      <w:p w14:paraId="2E8C83A4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Диаметр присоединения, мм: 20</w:t>
                        </w:r>
                      </w:p>
                      <w:p w14:paraId="5FA2EF96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Единиц в одном товаре: 6</w:t>
                        </w:r>
                      </w:p>
                      <w:p w14:paraId="08CE3280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Макс. давление, Бар: 25</w:t>
                        </w:r>
                      </w:p>
                      <w:p w14:paraId="69740647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Диаметр отвода, мм: 20</w:t>
                        </w:r>
                      </w:p>
                      <w:p w14:paraId="05ED8D99" w14:textId="2321D153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Выходная резьба: 1/2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05838C49" w14:textId="5AB8114D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80591B">
                          <w:rPr>
                            <w:color w:val="000000"/>
                            <w:sz w:val="18"/>
                            <w:szCs w:val="20"/>
                          </w:rPr>
                          <w:t>упак.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22A973A2" w14:textId="40EA96FF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1</w:t>
                        </w:r>
                      </w:p>
                    </w:tc>
                  </w:tr>
                  <w:tr w:rsidR="000F7FB4" w:rsidRPr="000D7745" w14:paraId="1FC71EF2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6B6A6628" w14:textId="34FAE75B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 w:themeColor="text1"/>
                            <w:sz w:val="18"/>
                            <w:szCs w:val="20"/>
                          </w:rPr>
                          <w:t>Набор полипропиленовых фитингов Муфта М20, 1/2, внутренняя резьба (6шт в упаковке)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2D955486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Материал: полипропилен</w:t>
                        </w:r>
                      </w:p>
                      <w:p w14:paraId="54D8615C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Расположение резьбы: внутренняя</w:t>
                        </w:r>
                      </w:p>
                      <w:p w14:paraId="0C1BE79B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Диаметр резьбы: M20, 1/2</w:t>
                        </w:r>
                      </w:p>
                      <w:p w14:paraId="2590EF57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Диаметр присоединения, мм: 20</w:t>
                        </w:r>
                      </w:p>
                      <w:p w14:paraId="443AA1C4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Единиц в одном товаре: 6</w:t>
                        </w:r>
                      </w:p>
                      <w:p w14:paraId="185CA8C8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Макс. давление, Бар: 25</w:t>
                        </w:r>
                      </w:p>
                      <w:p w14:paraId="35C3CC8F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Диаметр отвода, мм: 20</w:t>
                        </w:r>
                      </w:p>
                      <w:p w14:paraId="7D83179C" w14:textId="338B63DD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Выходная резьба: 1/2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6BDDEA1D" w14:textId="627CAF9B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80591B">
                          <w:rPr>
                            <w:color w:val="000000"/>
                            <w:sz w:val="18"/>
                            <w:szCs w:val="20"/>
                          </w:rPr>
                          <w:t>упак.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3B6B55CB" w14:textId="107037DA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1</w:t>
                        </w:r>
                      </w:p>
                    </w:tc>
                  </w:tr>
                  <w:tr w:rsidR="000F7FB4" w:rsidRPr="000D7745" w14:paraId="285C74BE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52EFBB8E" w14:textId="7DF76999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 w:themeColor="text1"/>
                            <w:sz w:val="18"/>
                            <w:szCs w:val="20"/>
                          </w:rPr>
                          <w:lastRenderedPageBreak/>
                          <w:t>Муфта полипропиленовая, 20 мм, (в упаковке 10 шт.)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05EBD068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Материал: полипропилен</w:t>
                        </w:r>
                      </w:p>
                      <w:p w14:paraId="42A6DAD5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Диаметр резьбы, мм: 20</w:t>
                        </w:r>
                      </w:p>
                      <w:p w14:paraId="1625FEEE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Диаметр присоединения, мм: 20</w:t>
                        </w:r>
                      </w:p>
                      <w:p w14:paraId="4AB1A7AF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Единиц в одном товаре: 10</w:t>
                        </w:r>
                      </w:p>
                      <w:p w14:paraId="1C7AB965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Макс. давление, Бар: 20</w:t>
                        </w:r>
                      </w:p>
                      <w:p w14:paraId="57431817" w14:textId="2B2722D9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Диаметр отвода, мм: 20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51FB17C4" w14:textId="6469B814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80591B">
                          <w:rPr>
                            <w:color w:val="000000"/>
                            <w:sz w:val="18"/>
                            <w:szCs w:val="20"/>
                          </w:rPr>
                          <w:t>упак.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28CBAA99" w14:textId="3115D2D2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1</w:t>
                        </w:r>
                      </w:p>
                    </w:tc>
                  </w:tr>
                  <w:tr w:rsidR="000F7FB4" w:rsidRPr="000D7745" w14:paraId="14DCE35D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53AA2FDB" w14:textId="790B2E30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 w:themeColor="text1"/>
                            <w:sz w:val="18"/>
                            <w:szCs w:val="20"/>
                          </w:rPr>
                          <w:t>Держатель с защёлкой для труб 20мм (в упаковке 100 шт.)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1483158A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Диаметр, мм: 20</w:t>
                        </w:r>
                      </w:p>
                      <w:p w14:paraId="03DE102D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Единиц в одном товаре: 100</w:t>
                        </w:r>
                      </w:p>
                      <w:p w14:paraId="4EADEF58" w14:textId="791F34EF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Материал: ABS пластик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42FAD40D" w14:textId="46C7D140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80591B">
                          <w:rPr>
                            <w:color w:val="000000"/>
                            <w:sz w:val="18"/>
                            <w:szCs w:val="20"/>
                          </w:rPr>
                          <w:t>упак.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2BA5DB5A" w14:textId="0E16A966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2</w:t>
                        </w:r>
                      </w:p>
                    </w:tc>
                  </w:tr>
                  <w:tr w:rsidR="000F7FB4" w:rsidRPr="000D7745" w14:paraId="60AB2597" w14:textId="77777777" w:rsidTr="00954E70">
                    <w:trPr>
                      <w:trHeight w:val="269"/>
                    </w:trPr>
                    <w:tc>
                      <w:tcPr>
                        <w:tcW w:w="1870" w:type="dxa"/>
                        <w:vAlign w:val="center"/>
                      </w:tcPr>
                      <w:p w14:paraId="6F9DB1DF" w14:textId="20CDF8E2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 w:themeColor="text1"/>
                            <w:sz w:val="18"/>
                            <w:szCs w:val="20"/>
                          </w:rPr>
                          <w:t>Держатель с защёлкой для труб 16мм (в упаковке 100 шт.)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71D79DD5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Диаметр, мм: 16</w:t>
                        </w:r>
                      </w:p>
                      <w:p w14:paraId="77CEF002" w14:textId="7777777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Единиц в одном товаре: 100</w:t>
                        </w:r>
                      </w:p>
                      <w:p w14:paraId="55227E88" w14:textId="58DA71D7" w:rsidR="000F7FB4" w:rsidRPr="00D209E5" w:rsidRDefault="000F7FB4" w:rsidP="000F7FB4">
                        <w:pPr>
                          <w:suppressAutoHyphens/>
                          <w:spacing w:before="0" w:after="0" w:line="20" w:lineRule="atLeast"/>
                          <w:jc w:val="left"/>
                          <w:rPr>
                            <w:color w:val="000000"/>
                            <w:sz w:val="16"/>
                            <w:szCs w:val="20"/>
                          </w:rPr>
                        </w:pPr>
                        <w:r w:rsidRPr="00D209E5">
                          <w:rPr>
                            <w:color w:val="000000"/>
                            <w:sz w:val="16"/>
                            <w:szCs w:val="20"/>
                          </w:rPr>
                          <w:t>Материал: ABS пластик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0FBDAF73" w14:textId="01C3F1DE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color w:val="000000"/>
                            <w:sz w:val="18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7B0096EE" w14:textId="42BBD263" w:rsidR="000F7FB4" w:rsidRPr="000D7745" w:rsidRDefault="000F7FB4" w:rsidP="000F7FB4">
                        <w:pPr>
                          <w:suppressAutoHyphens/>
                          <w:spacing w:before="0" w:after="0" w:line="20" w:lineRule="atLeast"/>
                          <w:jc w:val="center"/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</w:pPr>
                        <w:r w:rsidRPr="000D774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2</w:t>
                        </w:r>
                      </w:p>
                    </w:tc>
                  </w:tr>
                </w:tbl>
                <w:p w14:paraId="6C038664" w14:textId="77777777" w:rsidR="00590BB0" w:rsidRPr="00D209E5" w:rsidRDefault="00590BB0" w:rsidP="00D31520">
                  <w:pPr>
                    <w:spacing w:before="0" w:after="0" w:line="20" w:lineRule="atLeast"/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1124" w:type="pct"/>
                </w:tcPr>
                <w:p w14:paraId="5E47A8E1" w14:textId="77777777" w:rsidR="00590BB0" w:rsidRPr="004B353C" w:rsidRDefault="00590BB0" w:rsidP="00D31520">
                  <w:pPr>
                    <w:spacing w:before="0" w:after="0" w:line="20" w:lineRule="atLeast"/>
                    <w:jc w:val="left"/>
                    <w:rPr>
                      <w:sz w:val="16"/>
                      <w:szCs w:val="16"/>
                    </w:rPr>
                  </w:pPr>
                  <w:r w:rsidRPr="004B353C">
                    <w:rPr>
                      <w:sz w:val="16"/>
                      <w:szCs w:val="16"/>
                    </w:rPr>
                    <w:lastRenderedPageBreak/>
                    <w:t>Оказаны услуги по обеспечению расходными и информационными материалами в соответствии с требованиями Заказчика.</w:t>
                  </w:r>
                </w:p>
              </w:tc>
            </w:tr>
            <w:tr w:rsidR="00F92B5B" w:rsidRPr="00EB2EAC" w14:paraId="4D197AF5" w14:textId="77777777" w:rsidTr="00370688">
              <w:trPr>
                <w:trHeight w:val="614"/>
              </w:trPr>
              <w:tc>
                <w:tcPr>
                  <w:tcW w:w="233" w:type="pct"/>
                </w:tcPr>
                <w:p w14:paraId="2E6D9FEF" w14:textId="2E22C095" w:rsidR="00590BB0" w:rsidRPr="00732B3B" w:rsidRDefault="006A3BD0" w:rsidP="00732B3B">
                  <w:pPr>
                    <w:pStyle w:val="aff9"/>
                    <w:tabs>
                      <w:tab w:val="left" w:pos="317"/>
                    </w:tabs>
                    <w:suppressAutoHyphens/>
                    <w:spacing w:before="0" w:after="0" w:line="20" w:lineRule="atLeast"/>
                    <w:ind w:left="0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lastRenderedPageBreak/>
                    <w:t>8</w:t>
                  </w:r>
                  <w:r w:rsidR="00732B3B"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625" w:type="pct"/>
                </w:tcPr>
                <w:p w14:paraId="3E9D55B0" w14:textId="77777777" w:rsidR="00590BB0" w:rsidRPr="00EB2EAC" w:rsidRDefault="00590BB0" w:rsidP="00D31520">
                  <w:pPr>
                    <w:suppressAutoHyphens/>
                    <w:spacing w:before="0" w:after="0" w:line="20" w:lineRule="atLeast"/>
                    <w:rPr>
                      <w:rFonts w:eastAsia="Calibri"/>
                      <w:sz w:val="20"/>
                      <w:szCs w:val="20"/>
                    </w:rPr>
                  </w:pPr>
                  <w:r w:rsidRPr="00EB2EAC">
                    <w:rPr>
                      <w:rFonts w:eastAsia="Calibri"/>
                      <w:sz w:val="20"/>
                      <w:szCs w:val="20"/>
                    </w:rPr>
                    <w:t>Оказание услуг по организации церемонии</w:t>
                  </w:r>
                  <w:r w:rsidRPr="00EB2EAC">
                    <w:t xml:space="preserve"> </w:t>
                  </w:r>
                  <w:r w:rsidRPr="00EB2EAC">
                    <w:rPr>
                      <w:rFonts w:eastAsia="Calibri"/>
                      <w:sz w:val="20"/>
                      <w:szCs w:val="20"/>
                    </w:rPr>
                    <w:t>торжественного закрытия Чемпионата</w:t>
                  </w:r>
                </w:p>
              </w:tc>
              <w:tc>
                <w:tcPr>
                  <w:tcW w:w="3018" w:type="pct"/>
                </w:tcPr>
                <w:p w14:paraId="09BDF858" w14:textId="160C6BC9" w:rsidR="000302B0" w:rsidRDefault="00590BB0" w:rsidP="00954E70">
                  <w:pPr>
                    <w:pStyle w:val="aff9"/>
                    <w:numPr>
                      <w:ilvl w:val="0"/>
                      <w:numId w:val="109"/>
                    </w:numPr>
                    <w:spacing w:before="0" w:after="0" w:line="20" w:lineRule="atLeast"/>
                    <w:rPr>
                      <w:sz w:val="20"/>
                      <w:szCs w:val="20"/>
                    </w:rPr>
                  </w:pPr>
                  <w:r w:rsidRPr="00954E70">
                    <w:rPr>
                      <w:sz w:val="20"/>
                      <w:szCs w:val="20"/>
                    </w:rPr>
                    <w:t xml:space="preserve">В ходе оказания услуг по организации церемонии торжественного закрытия Чемпионата </w:t>
                  </w:r>
                  <w:r w:rsidR="00F96BA5" w:rsidRPr="00954E70">
                    <w:rPr>
                      <w:sz w:val="20"/>
                      <w:szCs w:val="20"/>
                    </w:rPr>
                    <w:t>21</w:t>
                  </w:r>
                  <w:r w:rsidRPr="00954E70">
                    <w:rPr>
                      <w:sz w:val="20"/>
                      <w:szCs w:val="20"/>
                    </w:rPr>
                    <w:t>.0</w:t>
                  </w:r>
                  <w:r w:rsidR="00F96BA5" w:rsidRPr="00954E70">
                    <w:rPr>
                      <w:sz w:val="20"/>
                      <w:szCs w:val="20"/>
                    </w:rPr>
                    <w:t>9</w:t>
                  </w:r>
                  <w:r w:rsidRPr="00954E70">
                    <w:rPr>
                      <w:sz w:val="20"/>
                      <w:szCs w:val="20"/>
                    </w:rPr>
                    <w:t>.202</w:t>
                  </w:r>
                  <w:r w:rsidR="00F96BA5" w:rsidRPr="00954E70">
                    <w:rPr>
                      <w:sz w:val="20"/>
                      <w:szCs w:val="20"/>
                    </w:rPr>
                    <w:t>6</w:t>
                  </w:r>
                  <w:r w:rsidRPr="00954E70">
                    <w:rPr>
                      <w:sz w:val="20"/>
                      <w:szCs w:val="20"/>
                    </w:rPr>
                    <w:t> г. Исполнитель должен обеспечить процедуру награждения победителей и призёров, а также проведение торжественного ужина, в следующем порядке:</w:t>
                  </w:r>
                  <w:r w:rsidR="0087067D" w:rsidRPr="00954E70">
                    <w:rPr>
                      <w:sz w:val="20"/>
                      <w:szCs w:val="20"/>
                    </w:rPr>
                    <w:t xml:space="preserve">1. </w:t>
                  </w:r>
                  <w:r w:rsidRPr="00954E70">
                    <w:rPr>
                      <w:sz w:val="20"/>
                      <w:szCs w:val="20"/>
                    </w:rPr>
                    <w:t xml:space="preserve">Процедура награждения должна быть организована в </w:t>
                  </w:r>
                  <w:r w:rsidR="00F25223" w:rsidRPr="00954E70">
                    <w:rPr>
                      <w:sz w:val="20"/>
                      <w:szCs w:val="20"/>
                    </w:rPr>
                    <w:t>СШ</w:t>
                  </w:r>
                  <w:r w:rsidRPr="00954E70">
                    <w:rPr>
                      <w:sz w:val="20"/>
                      <w:szCs w:val="20"/>
                    </w:rPr>
                    <w:t xml:space="preserve">УПИЦ. Полный перечень призов будет предоставлен Заказчиком в ходе исполнения </w:t>
                  </w:r>
                  <w:r w:rsidR="00932594" w:rsidRPr="00954E70">
                    <w:rPr>
                      <w:sz w:val="20"/>
                      <w:szCs w:val="20"/>
                    </w:rPr>
                    <w:t>Д</w:t>
                  </w:r>
                  <w:r w:rsidRPr="00954E70">
                    <w:rPr>
                      <w:sz w:val="20"/>
                      <w:szCs w:val="20"/>
                    </w:rPr>
                    <w:t>оговора.</w:t>
                  </w:r>
                  <w:r w:rsidR="0087067D" w:rsidRPr="00954E70">
                    <w:rPr>
                      <w:sz w:val="20"/>
                      <w:szCs w:val="20"/>
                    </w:rPr>
                    <w:t xml:space="preserve">2. </w:t>
                  </w:r>
                  <w:r w:rsidRPr="00954E70">
                    <w:rPr>
                      <w:sz w:val="20"/>
                      <w:szCs w:val="20"/>
                    </w:rPr>
                    <w:t xml:space="preserve">Торжественный ужин должен быть организован для не более </w:t>
                  </w:r>
                  <w:r w:rsidR="006B7F1C" w:rsidRPr="00954E70">
                    <w:rPr>
                      <w:sz w:val="20"/>
                      <w:szCs w:val="20"/>
                    </w:rPr>
                    <w:t xml:space="preserve">25 </w:t>
                  </w:r>
                  <w:r w:rsidRPr="00954E70">
                    <w:rPr>
                      <w:sz w:val="20"/>
                      <w:szCs w:val="20"/>
                    </w:rPr>
                    <w:t>(</w:t>
                  </w:r>
                  <w:r w:rsidR="006B7F1C" w:rsidRPr="00954E70">
                    <w:rPr>
                      <w:sz w:val="20"/>
                      <w:szCs w:val="20"/>
                    </w:rPr>
                    <w:t>Двадцати пяти</w:t>
                  </w:r>
                  <w:r w:rsidRPr="00954E70">
                    <w:rPr>
                      <w:sz w:val="20"/>
                      <w:szCs w:val="20"/>
                    </w:rPr>
                    <w:t>) человек, на следующих условиях:место проведения: банкетный зал ресторана «</w:t>
                  </w:r>
                  <w:r w:rsidR="006B7F1C" w:rsidRPr="00954E70">
                    <w:rPr>
                      <w:sz w:val="20"/>
                      <w:szCs w:val="20"/>
                    </w:rPr>
                    <w:t>Лисья нора</w:t>
                  </w:r>
                  <w:r w:rsidRPr="00954E70">
                    <w:rPr>
                      <w:sz w:val="20"/>
                      <w:szCs w:val="20"/>
                    </w:rPr>
                    <w:t xml:space="preserve">»;питание по меню, утвержденному Заказчиком в ходе исполнения </w:t>
                  </w:r>
                  <w:r w:rsidR="00932594" w:rsidRPr="00954E70">
                    <w:rPr>
                      <w:sz w:val="20"/>
                      <w:szCs w:val="20"/>
                    </w:rPr>
                    <w:t>Д</w:t>
                  </w:r>
                  <w:r w:rsidRPr="00954E70">
                    <w:rPr>
                      <w:sz w:val="20"/>
                      <w:szCs w:val="20"/>
                    </w:rPr>
                    <w:t>оговора.</w:t>
                  </w:r>
                </w:p>
                <w:p w14:paraId="1ECF3FE9" w14:textId="6070E152" w:rsidR="000302B0" w:rsidRPr="00954E70" w:rsidRDefault="000302B0" w:rsidP="00954E70">
                  <w:pPr>
                    <w:pStyle w:val="aff9"/>
                    <w:spacing w:before="0" w:after="0" w:line="20" w:lineRule="atLeast"/>
                    <w:ind w:left="34"/>
                    <w:rPr>
                      <w:sz w:val="20"/>
                      <w:szCs w:val="20"/>
                    </w:rPr>
                  </w:pPr>
                  <w:r w:rsidRPr="00954E70">
                    <w:rPr>
                      <w:sz w:val="20"/>
                      <w:szCs w:val="20"/>
                    </w:rPr>
                    <w:t>Исполнитель должен обеспечить развлекательно-культурную программу во время торжественного ужина</w:t>
                  </w:r>
                  <w:r w:rsidR="004A5C81" w:rsidRPr="00954E70">
                    <w:rPr>
                      <w:sz w:val="20"/>
                      <w:szCs w:val="20"/>
                    </w:rPr>
                    <w:t xml:space="preserve"> продолжительностью не менее 1,5 (Полутора) часов</w:t>
                  </w:r>
                  <w:r w:rsidRPr="00954E70">
                    <w:rPr>
                      <w:sz w:val="20"/>
                      <w:szCs w:val="20"/>
                    </w:rPr>
                    <w:t>, в следующем порядке:</w:t>
                  </w:r>
                </w:p>
                <w:p w14:paraId="60B79B72" w14:textId="1830800E" w:rsidR="000302B0" w:rsidRPr="00954E70" w:rsidRDefault="00D01C15" w:rsidP="00954E70">
                  <w:pPr>
                    <w:pStyle w:val="aff9"/>
                    <w:spacing w:before="0" w:after="0" w:line="20" w:lineRule="atLeast"/>
                    <w:ind w:left="34" w:firstLine="283"/>
                    <w:rPr>
                      <w:sz w:val="20"/>
                      <w:szCs w:val="20"/>
                    </w:rPr>
                  </w:pPr>
                  <w:r w:rsidRPr="00D01C15">
                    <w:rPr>
                      <w:sz w:val="20"/>
                      <w:szCs w:val="20"/>
                    </w:rPr>
                    <w:t>присутствие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87067D" w:rsidRPr="00954E70">
                    <w:rPr>
                      <w:sz w:val="20"/>
                      <w:szCs w:val="20"/>
                    </w:rPr>
                    <w:t>не менее 1 (Одного) профессионального ведущего с опытом работы на корпоративных и молодежных мероприятиях не менее 3 (Трех) лет</w:t>
                  </w:r>
                  <w:r w:rsidR="000302B0" w:rsidRPr="00954E70">
                    <w:rPr>
                      <w:sz w:val="20"/>
                      <w:szCs w:val="20"/>
                    </w:rPr>
                    <w:t xml:space="preserve"> с необходимым оборудованием;</w:t>
                  </w:r>
                </w:p>
                <w:p w14:paraId="3B5DBFFE" w14:textId="4DB16C5B" w:rsidR="004A5C81" w:rsidRPr="00954E70" w:rsidRDefault="000302B0" w:rsidP="00954E70">
                  <w:pPr>
                    <w:pStyle w:val="aff9"/>
                    <w:spacing w:before="0" w:after="0" w:line="20" w:lineRule="atLeast"/>
                    <w:ind w:left="34" w:firstLine="283"/>
                    <w:rPr>
                      <w:sz w:val="20"/>
                      <w:szCs w:val="20"/>
                    </w:rPr>
                  </w:pPr>
                  <w:r w:rsidRPr="00954E70">
                    <w:rPr>
                      <w:sz w:val="20"/>
                      <w:szCs w:val="20"/>
                    </w:rPr>
                    <w:t>проведение не менее 3 (Трех) интерактивных конкурсов (командных и личных) с вовлечением участников, экспертов и сопровождающих по</w:t>
                  </w:r>
                  <w:r w:rsidR="00D01C15">
                    <w:rPr>
                      <w:sz w:val="20"/>
                      <w:szCs w:val="20"/>
                    </w:rPr>
                    <w:t xml:space="preserve"> </w:t>
                  </w:r>
                  <w:r w:rsidRPr="00954E70">
                    <w:rPr>
                      <w:sz w:val="20"/>
                      <w:szCs w:val="20"/>
                    </w:rPr>
                    <w:t>плану утвержденному Заказчиком в ходе исполнения Договора</w:t>
                  </w:r>
                  <w:r w:rsidR="004A5C81" w:rsidRPr="00954E70">
                    <w:rPr>
                      <w:sz w:val="20"/>
                      <w:szCs w:val="20"/>
                    </w:rPr>
                    <w:t>;</w:t>
                  </w:r>
                </w:p>
                <w:p w14:paraId="255BB154" w14:textId="030F0361" w:rsidR="0087067D" w:rsidRPr="00954E70" w:rsidRDefault="004A5C81" w:rsidP="00954E70">
                  <w:pPr>
                    <w:pStyle w:val="aff9"/>
                    <w:spacing w:before="0" w:after="0" w:line="20" w:lineRule="atLeast"/>
                    <w:ind w:left="34" w:firstLine="283"/>
                    <w:rPr>
                      <w:sz w:val="20"/>
                      <w:szCs w:val="20"/>
                    </w:rPr>
                  </w:pPr>
                  <w:r w:rsidRPr="00954E70">
                    <w:rPr>
                      <w:sz w:val="20"/>
                      <w:szCs w:val="20"/>
                    </w:rPr>
                    <w:t xml:space="preserve">обеспечение музыкального сопровождения во время сбора гостей, церемонии награждения и </w:t>
                  </w:r>
                  <w:r w:rsidRPr="004A5C81">
                    <w:rPr>
                      <w:sz w:val="20"/>
                      <w:szCs w:val="20"/>
                    </w:rPr>
                    <w:t>торж</w:t>
                  </w:r>
                  <w:r w:rsidRPr="00954E70">
                    <w:rPr>
                      <w:sz w:val="20"/>
                      <w:szCs w:val="20"/>
                    </w:rPr>
                    <w:t>ественного ужина</w:t>
                  </w:r>
                  <w:r w:rsidR="0087067D" w:rsidRPr="00954E70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24" w:type="pct"/>
                </w:tcPr>
                <w:p w14:paraId="49AEAC6C" w14:textId="77777777" w:rsidR="00590BB0" w:rsidRPr="004B353C" w:rsidRDefault="00590BB0" w:rsidP="00D31520">
                  <w:pPr>
                    <w:spacing w:before="0" w:after="0" w:line="20" w:lineRule="atLeast"/>
                    <w:jc w:val="left"/>
                    <w:rPr>
                      <w:sz w:val="16"/>
                      <w:szCs w:val="16"/>
                    </w:rPr>
                  </w:pPr>
                  <w:r w:rsidRPr="004B353C">
                    <w:rPr>
                      <w:sz w:val="16"/>
                      <w:szCs w:val="16"/>
                    </w:rPr>
                    <w:t>Оказаны услуги по организации церемонии торжественного закрытия Чемпионата в соответствии с требованиями Заказчика.</w:t>
                  </w:r>
                </w:p>
              </w:tc>
            </w:tr>
            <w:tr w:rsidR="00F92B5B" w:rsidRPr="00EB2EAC" w14:paraId="219FF8CD" w14:textId="77777777" w:rsidTr="00370688">
              <w:trPr>
                <w:trHeight w:val="486"/>
              </w:trPr>
              <w:tc>
                <w:tcPr>
                  <w:tcW w:w="233" w:type="pct"/>
                </w:tcPr>
                <w:p w14:paraId="658EED08" w14:textId="3907141A" w:rsidR="00590BB0" w:rsidRPr="00732B3B" w:rsidRDefault="006A3BD0" w:rsidP="00732B3B">
                  <w:pPr>
                    <w:tabs>
                      <w:tab w:val="left" w:pos="317"/>
                    </w:tabs>
                    <w:suppressAutoHyphens/>
                    <w:spacing w:before="0" w:after="0" w:line="20" w:lineRule="atLeast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9</w:t>
                  </w:r>
                  <w:r w:rsidR="00732B3B"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625" w:type="pct"/>
                </w:tcPr>
                <w:p w14:paraId="3728388E" w14:textId="77777777" w:rsidR="00590BB0" w:rsidRPr="00EB2EAC" w:rsidRDefault="00590BB0" w:rsidP="00D31520">
                  <w:pPr>
                    <w:suppressAutoHyphens/>
                    <w:spacing w:before="0" w:after="0" w:line="20" w:lineRule="atLeast"/>
                    <w:rPr>
                      <w:rFonts w:eastAsia="Calibri"/>
                      <w:sz w:val="20"/>
                      <w:szCs w:val="20"/>
                    </w:rPr>
                  </w:pPr>
                  <w:r w:rsidRPr="00EB2EAC">
                    <w:rPr>
                      <w:rFonts w:eastAsia="Calibri"/>
                      <w:sz w:val="20"/>
                      <w:szCs w:val="20"/>
                    </w:rPr>
                    <w:t xml:space="preserve">Оказание услуг по административно-техническому </w:t>
                  </w:r>
                  <w:r w:rsidRPr="00EB2EAC">
                    <w:rPr>
                      <w:rFonts w:eastAsia="Calibri"/>
                      <w:sz w:val="20"/>
                      <w:szCs w:val="20"/>
                    </w:rPr>
                    <w:lastRenderedPageBreak/>
                    <w:t>сопровождению</w:t>
                  </w:r>
                </w:p>
              </w:tc>
              <w:tc>
                <w:tcPr>
                  <w:tcW w:w="3018" w:type="pct"/>
                </w:tcPr>
                <w:p w14:paraId="1D0E619A" w14:textId="24A4A64B" w:rsidR="00590BB0" w:rsidRPr="00EB2EAC" w:rsidRDefault="00590BB0" w:rsidP="00D31520">
                  <w:pPr>
                    <w:pStyle w:val="aff9"/>
                    <w:widowControl w:val="0"/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EB2EAC">
                    <w:rPr>
                      <w:sz w:val="20"/>
                      <w:szCs w:val="20"/>
                      <w:lang w:eastAsia="en-US"/>
                    </w:rPr>
                    <w:lastRenderedPageBreak/>
                    <w:t xml:space="preserve">В ходе оказания услуг должно быть обеспечено административно-техническое сопровождение Чемпионата путем </w:t>
                  </w:r>
                  <w:r w:rsidR="00D01C15" w:rsidRPr="00D01C15">
                    <w:rPr>
                      <w:sz w:val="20"/>
                      <w:szCs w:val="20"/>
                      <w:lang w:eastAsia="en-US"/>
                    </w:rPr>
                    <w:t>присутствия</w:t>
                  </w:r>
                  <w:r w:rsidR="00096D7E" w:rsidRPr="00954E70">
                    <w:rPr>
                      <w:sz w:val="20"/>
                      <w:szCs w:val="20"/>
                      <w:lang w:eastAsia="en-US"/>
                    </w:rPr>
                    <w:t xml:space="preserve"> в месте проведения Чемпионатаи предоставлен</w:t>
                  </w:r>
                  <w:r w:rsidR="00096D7E" w:rsidRPr="00096D7E">
                    <w:rPr>
                      <w:sz w:val="20"/>
                      <w:szCs w:val="20"/>
                      <w:lang w:eastAsia="en-US"/>
                    </w:rPr>
                    <w:t>ия</w:t>
                  </w:r>
                  <w:r w:rsidR="00096D7E" w:rsidRPr="00954E70">
                    <w:rPr>
                      <w:sz w:val="20"/>
                      <w:szCs w:val="20"/>
                      <w:lang w:eastAsia="en-US"/>
                    </w:rPr>
                    <w:t xml:space="preserve"> в </w:t>
                  </w:r>
                  <w:r w:rsidRPr="00EB2EAC">
                    <w:rPr>
                      <w:sz w:val="20"/>
                      <w:szCs w:val="20"/>
                      <w:lang w:eastAsia="en-US"/>
                    </w:rPr>
                    <w:t xml:space="preserve">распоряжение </w:t>
                  </w:r>
                  <w:r w:rsidR="00932594" w:rsidRPr="00EB2EAC">
                    <w:rPr>
                      <w:sz w:val="20"/>
                      <w:szCs w:val="20"/>
                      <w:lang w:eastAsia="en-US"/>
                    </w:rPr>
                    <w:t>Заказчик</w:t>
                  </w:r>
                  <w:r w:rsidR="00932594">
                    <w:rPr>
                      <w:sz w:val="20"/>
                      <w:szCs w:val="20"/>
                      <w:lang w:eastAsia="en-US"/>
                    </w:rPr>
                    <w:t>а</w:t>
                  </w:r>
                  <w:r w:rsidR="00932594" w:rsidRPr="00EB2EAC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EB2EAC">
                    <w:rPr>
                      <w:sz w:val="20"/>
                      <w:szCs w:val="20"/>
                      <w:lang w:eastAsia="en-US"/>
                    </w:rPr>
                    <w:t xml:space="preserve">не менее 1 (Одного) куратора </w:t>
                  </w:r>
                  <w:r w:rsidR="000302B0" w:rsidRPr="00954E70">
                    <w:rPr>
                      <w:sz w:val="20"/>
                      <w:szCs w:val="20"/>
                      <w:lang w:eastAsia="en-US"/>
                    </w:rPr>
                    <w:t xml:space="preserve"> с опытом координации корпоративных и молодежных мероприятий не менее 3 (Трех) лет </w:t>
                  </w:r>
                  <w:r w:rsidR="00E90358" w:rsidRPr="00E90358">
                    <w:rPr>
                      <w:sz w:val="20"/>
                      <w:szCs w:val="20"/>
                      <w:lang w:eastAsia="en-US"/>
                    </w:rPr>
                    <w:t>в период с 16.09.2026 по 22.09.2026 г.</w:t>
                  </w:r>
                  <w:r w:rsidR="00E90358" w:rsidRPr="00954E70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EB2EAC">
                    <w:rPr>
                      <w:sz w:val="20"/>
                      <w:szCs w:val="20"/>
                      <w:lang w:eastAsia="en-US"/>
                    </w:rPr>
                    <w:t>со следующими обязанностями:</w:t>
                  </w:r>
                </w:p>
                <w:p w14:paraId="4BC30565" w14:textId="77777777" w:rsidR="00590BB0" w:rsidRPr="00EB2EAC" w:rsidRDefault="00590BB0" w:rsidP="00D31520">
                  <w:pPr>
                    <w:pStyle w:val="aff9"/>
                    <w:numPr>
                      <w:ilvl w:val="0"/>
                      <w:numId w:val="31"/>
                    </w:numPr>
                    <w:suppressAutoHyphens/>
                    <w:spacing w:before="0" w:after="0" w:line="20" w:lineRule="atLeast"/>
                    <w:ind w:left="0" w:firstLine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lastRenderedPageBreak/>
                    <w:t>координация с Заказчиком организационного сопровождения Чемпионата на всех его этапах;</w:t>
                  </w:r>
                </w:p>
                <w:p w14:paraId="13B2D33A" w14:textId="77777777" w:rsidR="00590BB0" w:rsidRPr="00EB2EAC" w:rsidRDefault="00590BB0" w:rsidP="00D31520">
                  <w:pPr>
                    <w:pStyle w:val="aff9"/>
                    <w:numPr>
                      <w:ilvl w:val="0"/>
                      <w:numId w:val="31"/>
                    </w:numPr>
                    <w:suppressAutoHyphens/>
                    <w:spacing w:before="0" w:after="0" w:line="20" w:lineRule="atLeast"/>
                    <w:ind w:left="0" w:firstLine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обеспечение услуг по координации подачи транспортных средств в аэропорте / ж/д вокзале, в гостинице и на других объектах;</w:t>
                  </w:r>
                </w:p>
                <w:p w14:paraId="4E5E2240" w14:textId="3F80308D" w:rsidR="00590BB0" w:rsidRPr="00EB2EAC" w:rsidRDefault="00590BB0" w:rsidP="00D31520">
                  <w:pPr>
                    <w:pStyle w:val="aff9"/>
                    <w:numPr>
                      <w:ilvl w:val="0"/>
                      <w:numId w:val="31"/>
                    </w:numPr>
                    <w:suppressAutoHyphens/>
                    <w:spacing w:before="0" w:after="0" w:line="20" w:lineRule="atLeast"/>
                    <w:ind w:left="0" w:firstLine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 xml:space="preserve">обеспечение услуг по оформлению заселения </w:t>
                  </w:r>
                  <w:r w:rsidR="00932594">
                    <w:rPr>
                      <w:sz w:val="20"/>
                      <w:szCs w:val="20"/>
                    </w:rPr>
                    <w:t>У</w:t>
                  </w:r>
                  <w:r w:rsidRPr="00EB2EAC">
                    <w:rPr>
                      <w:sz w:val="20"/>
                      <w:szCs w:val="20"/>
                    </w:rPr>
                    <w:t xml:space="preserve">частников в </w:t>
                  </w:r>
                  <w:r w:rsidR="00932594">
                    <w:rPr>
                      <w:sz w:val="20"/>
                      <w:szCs w:val="20"/>
                    </w:rPr>
                    <w:t>М</w:t>
                  </w:r>
                  <w:r w:rsidRPr="00EB2EAC">
                    <w:rPr>
                      <w:sz w:val="20"/>
                      <w:szCs w:val="20"/>
                    </w:rPr>
                    <w:t>естах проживания;</w:t>
                  </w:r>
                </w:p>
                <w:p w14:paraId="0C54C459" w14:textId="77777777" w:rsidR="00590BB0" w:rsidRPr="00EB2EAC" w:rsidRDefault="00590BB0" w:rsidP="00D31520">
                  <w:pPr>
                    <w:pStyle w:val="aff9"/>
                    <w:numPr>
                      <w:ilvl w:val="0"/>
                      <w:numId w:val="31"/>
                    </w:numPr>
                    <w:suppressAutoHyphens/>
                    <w:spacing w:before="0" w:after="0" w:line="20" w:lineRule="atLeast"/>
                    <w:ind w:left="0" w:firstLine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обеспечение оказания услуг по информационной помощи и иных дополнительных услуг организаторов Чемпионата;</w:t>
                  </w:r>
                </w:p>
                <w:p w14:paraId="2AFD4EAB" w14:textId="77777777" w:rsidR="00590BB0" w:rsidRPr="00EB2EAC" w:rsidRDefault="00590BB0" w:rsidP="00D31520">
                  <w:pPr>
                    <w:pStyle w:val="aff9"/>
                    <w:numPr>
                      <w:ilvl w:val="0"/>
                      <w:numId w:val="31"/>
                    </w:numPr>
                    <w:suppressAutoHyphens/>
                    <w:spacing w:before="0" w:after="0" w:line="20" w:lineRule="atLeast"/>
                    <w:ind w:left="0" w:firstLine="0"/>
                    <w:rPr>
                      <w:sz w:val="20"/>
                      <w:szCs w:val="20"/>
                    </w:rPr>
                  </w:pPr>
                  <w:r w:rsidRPr="00EB2EAC">
                    <w:rPr>
                      <w:sz w:val="20"/>
                      <w:szCs w:val="20"/>
                    </w:rPr>
                    <w:t>оперативное (не более 3 (Трех) часов) предоставление информации о чрезвычайных ситуациях, возникших в процессе выполнения своих обязательств.</w:t>
                  </w:r>
                </w:p>
              </w:tc>
              <w:tc>
                <w:tcPr>
                  <w:tcW w:w="1124" w:type="pct"/>
                </w:tcPr>
                <w:p w14:paraId="52BFC2C6" w14:textId="77777777" w:rsidR="00590BB0" w:rsidRPr="004B353C" w:rsidRDefault="00590BB0" w:rsidP="00D31520">
                  <w:pPr>
                    <w:spacing w:before="0" w:after="0" w:line="20" w:lineRule="atLeast"/>
                    <w:jc w:val="left"/>
                    <w:rPr>
                      <w:sz w:val="16"/>
                      <w:szCs w:val="16"/>
                    </w:rPr>
                  </w:pPr>
                  <w:r w:rsidRPr="004B353C">
                    <w:rPr>
                      <w:sz w:val="16"/>
                      <w:szCs w:val="16"/>
                    </w:rPr>
                    <w:lastRenderedPageBreak/>
                    <w:t>Оказаны услуги по административно-техническому сопровождению в соответствии с требованиями Заказчика.</w:t>
                  </w:r>
                </w:p>
              </w:tc>
            </w:tr>
            <w:tr w:rsidR="00F92B5B" w:rsidRPr="00EB2EAC" w14:paraId="53AEFBD4" w14:textId="77777777" w:rsidTr="00370688">
              <w:trPr>
                <w:trHeight w:val="486"/>
              </w:trPr>
              <w:tc>
                <w:tcPr>
                  <w:tcW w:w="233" w:type="pct"/>
                </w:tcPr>
                <w:p w14:paraId="631181B3" w14:textId="244A3786" w:rsidR="008B636C" w:rsidRDefault="006A3BD0" w:rsidP="00732B3B">
                  <w:pPr>
                    <w:tabs>
                      <w:tab w:val="left" w:pos="317"/>
                    </w:tabs>
                    <w:suppressAutoHyphens/>
                    <w:spacing w:before="0" w:after="0" w:line="20" w:lineRule="atLeast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10</w:t>
                  </w:r>
                  <w:r w:rsidR="00501BC2"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625" w:type="pct"/>
                </w:tcPr>
                <w:p w14:paraId="31A9ACEF" w14:textId="40F33C33" w:rsidR="008B636C" w:rsidRPr="00EB2EAC" w:rsidRDefault="008B636C" w:rsidP="00D31520">
                  <w:pPr>
                    <w:suppressAutoHyphens/>
                    <w:spacing w:before="0" w:after="0" w:line="20" w:lineRule="atLeast"/>
                    <w:rPr>
                      <w:rFonts w:eastAsia="Calibri"/>
                      <w:sz w:val="20"/>
                      <w:szCs w:val="20"/>
                    </w:rPr>
                  </w:pPr>
                  <w:r w:rsidRPr="008B636C">
                    <w:rPr>
                      <w:rFonts w:eastAsia="Calibri"/>
                      <w:sz w:val="20"/>
                      <w:szCs w:val="20"/>
                    </w:rPr>
                    <w:t>Оказание услуг по организации фотосъемки и видеосъемки мероприятий Чемпионата</w:t>
                  </w:r>
                </w:p>
              </w:tc>
              <w:tc>
                <w:tcPr>
                  <w:tcW w:w="3018" w:type="pct"/>
                </w:tcPr>
                <w:p w14:paraId="5054D1D8" w14:textId="554C8219" w:rsidR="008B636C" w:rsidRDefault="00E90358" w:rsidP="00E314AA">
                  <w:pPr>
                    <w:pStyle w:val="aff9"/>
                    <w:widowControl w:val="0"/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954E70">
                    <w:rPr>
                      <w:sz w:val="20"/>
                      <w:szCs w:val="20"/>
                      <w:lang w:eastAsia="en-US"/>
                    </w:rPr>
                    <w:t>В ходе оказания услуг в</w:t>
                  </w:r>
                  <w:r w:rsidRPr="00E90358">
                    <w:rPr>
                      <w:sz w:val="20"/>
                      <w:szCs w:val="20"/>
                      <w:lang w:eastAsia="en-US"/>
                    </w:rPr>
                    <w:t xml:space="preserve"> месте проведения Чемпионата в период с 16.09.2026 по 2</w:t>
                  </w:r>
                  <w:r w:rsidRPr="00954E70">
                    <w:rPr>
                      <w:sz w:val="20"/>
                      <w:szCs w:val="20"/>
                      <w:lang w:eastAsia="en-US"/>
                    </w:rPr>
                    <w:t>1</w:t>
                  </w:r>
                  <w:r w:rsidRPr="00E90358">
                    <w:rPr>
                      <w:sz w:val="20"/>
                      <w:szCs w:val="20"/>
                      <w:lang w:eastAsia="en-US"/>
                    </w:rPr>
                    <w:t xml:space="preserve">.09.2026 г. с 8:00 до 19:00 должно быть обеспечено присутствие </w:t>
                  </w:r>
                  <w:r w:rsidR="00E314AA" w:rsidRPr="00954E70">
                    <w:rPr>
                      <w:sz w:val="20"/>
                      <w:szCs w:val="20"/>
                      <w:lang w:eastAsia="en-US"/>
                    </w:rPr>
                    <w:t>фотографа и видеографа</w:t>
                  </w:r>
                  <w:r w:rsidRPr="00E90358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  <w:r w:rsidR="004A5C81" w:rsidRPr="004A5C81">
                    <w:rPr>
                      <w:sz w:val="20"/>
                      <w:szCs w:val="20"/>
                      <w:lang w:eastAsia="en-US"/>
                    </w:rPr>
                    <w:t xml:space="preserve">с опытом </w:t>
                  </w:r>
                  <w:r w:rsidR="004A5C81" w:rsidRPr="00954E70">
                    <w:rPr>
                      <w:sz w:val="20"/>
                      <w:szCs w:val="20"/>
                      <w:lang w:eastAsia="en-US"/>
                    </w:rPr>
                    <w:t>работы на</w:t>
                  </w:r>
                  <w:r w:rsidR="004A5C81" w:rsidRPr="004A5C81">
                    <w:rPr>
                      <w:sz w:val="20"/>
                      <w:szCs w:val="20"/>
                      <w:lang w:eastAsia="en-US"/>
                    </w:rPr>
                    <w:t xml:space="preserve"> корпоративных и молодежных мероприяти</w:t>
                  </w:r>
                  <w:r w:rsidR="004A5C81" w:rsidRPr="00954E70">
                    <w:rPr>
                      <w:sz w:val="20"/>
                      <w:szCs w:val="20"/>
                      <w:lang w:eastAsia="en-US"/>
                    </w:rPr>
                    <w:t>ях</w:t>
                  </w:r>
                  <w:r w:rsidR="004A5C81" w:rsidRPr="004A5C81">
                    <w:rPr>
                      <w:sz w:val="20"/>
                      <w:szCs w:val="20"/>
                      <w:lang w:eastAsia="en-US"/>
                    </w:rPr>
                    <w:t xml:space="preserve"> не менее 3 (Трех) лет </w:t>
                  </w:r>
                  <w:r w:rsidRPr="00E90358">
                    <w:rPr>
                      <w:sz w:val="20"/>
                      <w:szCs w:val="20"/>
                      <w:lang w:eastAsia="en-US"/>
                    </w:rPr>
                    <w:t>с необходимым оборудованием</w:t>
                  </w:r>
                  <w:r w:rsidR="00E314AA" w:rsidRPr="00954E70">
                    <w:rPr>
                      <w:sz w:val="20"/>
                      <w:szCs w:val="20"/>
                      <w:lang w:eastAsia="en-US"/>
                    </w:rPr>
                    <w:t>.</w:t>
                  </w:r>
                </w:p>
                <w:p w14:paraId="2DB8ABA3" w14:textId="18A690F9" w:rsidR="00E314AA" w:rsidRPr="00954E70" w:rsidRDefault="00E314AA" w:rsidP="00954E70">
                  <w:pPr>
                    <w:pStyle w:val="aff9"/>
                    <w:widowControl w:val="0"/>
                    <w:numPr>
                      <w:ilvl w:val="1"/>
                      <w:numId w:val="17"/>
                    </w:numPr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954E70">
                    <w:rPr>
                      <w:sz w:val="20"/>
                      <w:szCs w:val="20"/>
                      <w:lang w:eastAsia="en-US"/>
                    </w:rPr>
                    <w:t>Оказание услуг по фотосъемке Чемпионата должно выполняться в соответсвии со следующими требованиями:</w:t>
                  </w:r>
                </w:p>
                <w:p w14:paraId="03631A04" w14:textId="68E6136B" w:rsidR="00E314AA" w:rsidRPr="00954E70" w:rsidRDefault="00E314AA" w:rsidP="00954E70">
                  <w:pPr>
                    <w:pStyle w:val="aff9"/>
                    <w:widowControl w:val="0"/>
                    <w:numPr>
                      <w:ilvl w:val="2"/>
                      <w:numId w:val="17"/>
                    </w:numPr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954E70">
                    <w:rPr>
                      <w:sz w:val="20"/>
                      <w:szCs w:val="20"/>
                      <w:lang w:eastAsia="en-US"/>
                    </w:rPr>
                    <w:t xml:space="preserve">формат фото должен быть </w:t>
                  </w:r>
                  <w:r>
                    <w:rPr>
                      <w:sz w:val="20"/>
                      <w:szCs w:val="20"/>
                      <w:lang w:val="en-US" w:eastAsia="en-US"/>
                    </w:rPr>
                    <w:t>JPEG</w:t>
                  </w:r>
                  <w:r w:rsidRPr="00954E70">
                    <w:rPr>
                      <w:sz w:val="20"/>
                      <w:szCs w:val="20"/>
                      <w:lang w:eastAsia="en-US"/>
                    </w:rPr>
                    <w:t>, 300</w:t>
                  </w:r>
                  <w:r>
                    <w:rPr>
                      <w:sz w:val="20"/>
                      <w:szCs w:val="20"/>
                      <w:lang w:val="en-US" w:eastAsia="en-US"/>
                    </w:rPr>
                    <w:t>dpi</w:t>
                  </w:r>
                  <w:r w:rsidRPr="00954E70">
                    <w:rPr>
                      <w:sz w:val="20"/>
                      <w:szCs w:val="20"/>
                      <w:lang w:eastAsia="en-US"/>
                    </w:rPr>
                    <w:t>;</w:t>
                  </w:r>
                </w:p>
                <w:p w14:paraId="28B43871" w14:textId="5A6BA1A0" w:rsidR="00E314AA" w:rsidRPr="00954E70" w:rsidRDefault="00E314AA" w:rsidP="00954E70">
                  <w:pPr>
                    <w:pStyle w:val="aff9"/>
                    <w:widowControl w:val="0"/>
                    <w:numPr>
                      <w:ilvl w:val="2"/>
                      <w:numId w:val="17"/>
                    </w:numPr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954E70">
                    <w:rPr>
                      <w:sz w:val="20"/>
                      <w:szCs w:val="20"/>
                      <w:lang w:eastAsia="en-US"/>
                    </w:rPr>
                    <w:t>разрешение фото должно быть не менее 3500х2400</w:t>
                  </w:r>
                  <w:r w:rsidR="006C38EB" w:rsidRPr="00954E70">
                    <w:rPr>
                      <w:sz w:val="20"/>
                      <w:szCs w:val="20"/>
                      <w:lang w:eastAsia="en-US"/>
                    </w:rPr>
                    <w:t xml:space="preserve"> пикселей</w:t>
                  </w:r>
                  <w:r w:rsidRPr="00954E70">
                    <w:rPr>
                      <w:sz w:val="20"/>
                      <w:szCs w:val="20"/>
                      <w:lang w:eastAsia="en-US"/>
                    </w:rPr>
                    <w:t>;</w:t>
                  </w:r>
                </w:p>
                <w:p w14:paraId="3DB0C7E4" w14:textId="784D7558" w:rsidR="00E314AA" w:rsidRPr="00954E70" w:rsidRDefault="007129F7" w:rsidP="00954E70">
                  <w:pPr>
                    <w:pStyle w:val="aff9"/>
                    <w:widowControl w:val="0"/>
                    <w:numPr>
                      <w:ilvl w:val="2"/>
                      <w:numId w:val="17"/>
                    </w:numPr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954E70">
                    <w:rPr>
                      <w:sz w:val="20"/>
                      <w:szCs w:val="20"/>
                      <w:lang w:eastAsia="en-US"/>
                    </w:rPr>
                    <w:t>о</w:t>
                  </w:r>
                  <w:r w:rsidR="00E314AA" w:rsidRPr="00954E70">
                    <w:rPr>
                      <w:sz w:val="20"/>
                      <w:szCs w:val="20"/>
                      <w:lang w:eastAsia="en-US"/>
                    </w:rPr>
                    <w:t>риентация фото должна быть портретной или ландшафтной;</w:t>
                  </w:r>
                </w:p>
                <w:p w14:paraId="62F7F824" w14:textId="710BCD6E" w:rsidR="00E314AA" w:rsidRDefault="007129F7" w:rsidP="00954E70">
                  <w:pPr>
                    <w:pStyle w:val="aff9"/>
                    <w:widowControl w:val="0"/>
                    <w:numPr>
                      <w:ilvl w:val="2"/>
                      <w:numId w:val="17"/>
                    </w:numPr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954E70">
                    <w:rPr>
                      <w:sz w:val="20"/>
                      <w:szCs w:val="20"/>
                      <w:lang w:eastAsia="en-US"/>
                    </w:rPr>
                    <w:t>в</w:t>
                  </w:r>
                  <w:r w:rsidR="00E314AA" w:rsidRPr="00954E70">
                    <w:rPr>
                      <w:sz w:val="20"/>
                      <w:szCs w:val="20"/>
                      <w:lang w:eastAsia="en-US"/>
                    </w:rPr>
                    <w:t xml:space="preserve"> готовых фотоматериалах должно </w:t>
                  </w:r>
                  <w:r w:rsidR="00D01C15" w:rsidRPr="00D01C15">
                    <w:rPr>
                      <w:sz w:val="20"/>
                      <w:szCs w:val="20"/>
                      <w:lang w:eastAsia="en-US"/>
                    </w:rPr>
                    <w:t>отсутствовать</w:t>
                  </w:r>
                  <w:r w:rsidRPr="00954E70">
                    <w:rPr>
                      <w:sz w:val="20"/>
                      <w:szCs w:val="20"/>
                      <w:lang w:eastAsia="en-US"/>
                    </w:rPr>
                    <w:t xml:space="preserve"> следующее:</w:t>
                  </w:r>
                </w:p>
                <w:p w14:paraId="729F21E2" w14:textId="77777777" w:rsidR="007129F7" w:rsidRPr="00954E70" w:rsidRDefault="007129F7" w:rsidP="00954E70">
                  <w:pPr>
                    <w:pStyle w:val="aff9"/>
                    <w:widowControl w:val="0"/>
                    <w:numPr>
                      <w:ilvl w:val="3"/>
                      <w:numId w:val="17"/>
                    </w:numPr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954E70">
                    <w:rPr>
                      <w:sz w:val="20"/>
                      <w:szCs w:val="20"/>
                      <w:lang w:eastAsia="en-US"/>
                    </w:rPr>
                    <w:t xml:space="preserve">наличие </w:t>
                  </w:r>
                  <w:r w:rsidRPr="006737C1">
                    <w:rPr>
                      <w:sz w:val="20"/>
                      <w:szCs w:val="20"/>
                      <w:lang w:eastAsia="en-US"/>
                    </w:rPr>
                    <w:t>«</w:t>
                  </w:r>
                  <w:r w:rsidRPr="00954E70">
                    <w:rPr>
                      <w:sz w:val="20"/>
                      <w:szCs w:val="20"/>
                      <w:lang w:eastAsia="en-US"/>
                    </w:rPr>
                    <w:t>эффекта красных глаз» на изображенных лицах;</w:t>
                  </w:r>
                </w:p>
                <w:p w14:paraId="165E8BDA" w14:textId="77777777" w:rsidR="007129F7" w:rsidRDefault="007129F7" w:rsidP="00954E70">
                  <w:pPr>
                    <w:pStyle w:val="aff9"/>
                    <w:widowControl w:val="0"/>
                    <w:numPr>
                      <w:ilvl w:val="3"/>
                      <w:numId w:val="17"/>
                    </w:numPr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954E70">
                    <w:rPr>
                      <w:sz w:val="20"/>
                      <w:szCs w:val="20"/>
                      <w:lang w:eastAsia="en-US"/>
                    </w:rPr>
                    <w:t>наличие недостаточной резкости, изображения вне фокуса, смазанности;</w:t>
                  </w:r>
                </w:p>
                <w:p w14:paraId="2EF5A724" w14:textId="77777777" w:rsidR="007129F7" w:rsidRDefault="007129F7" w:rsidP="00954E70">
                  <w:pPr>
                    <w:pStyle w:val="aff9"/>
                    <w:widowControl w:val="0"/>
                    <w:numPr>
                      <w:ilvl w:val="3"/>
                      <w:numId w:val="17"/>
                    </w:numPr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954E70">
                    <w:rPr>
                      <w:sz w:val="20"/>
                      <w:szCs w:val="20"/>
                      <w:lang w:eastAsia="en-US"/>
                    </w:rPr>
                    <w:t>наличие компрессионных помех, возникающих в фотоаппарате или графическом редакторе;</w:t>
                  </w:r>
                </w:p>
                <w:p w14:paraId="2D245414" w14:textId="6FD065BE" w:rsidR="007129F7" w:rsidRDefault="00D01C15" w:rsidP="00954E70">
                  <w:pPr>
                    <w:pStyle w:val="aff9"/>
                    <w:widowControl w:val="0"/>
                    <w:numPr>
                      <w:ilvl w:val="3"/>
                      <w:numId w:val="17"/>
                    </w:numPr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D01C15">
                    <w:rPr>
                      <w:sz w:val="20"/>
                      <w:szCs w:val="20"/>
                      <w:lang w:eastAsia="en-US"/>
                    </w:rPr>
                    <w:t>присутствие</w:t>
                  </w:r>
                  <w:r w:rsidR="007129F7" w:rsidRPr="00954E70">
                    <w:rPr>
                      <w:sz w:val="20"/>
                      <w:szCs w:val="20"/>
                      <w:lang w:eastAsia="en-US"/>
                    </w:rPr>
                    <w:t xml:space="preserve"> посторонних людей (не явл</w:t>
                  </w:r>
                  <w:r w:rsidR="007129F7" w:rsidRPr="007129F7">
                    <w:rPr>
                      <w:sz w:val="20"/>
                      <w:szCs w:val="20"/>
                      <w:lang w:eastAsia="en-US"/>
                    </w:rPr>
                    <w:t>яющихся Участниками Чемпионата).</w:t>
                  </w:r>
                </w:p>
                <w:p w14:paraId="7E672D63" w14:textId="77777777" w:rsidR="007129F7" w:rsidRPr="00954E70" w:rsidRDefault="007129F7" w:rsidP="00954E70">
                  <w:pPr>
                    <w:pStyle w:val="aff9"/>
                    <w:widowControl w:val="0"/>
                    <w:numPr>
                      <w:ilvl w:val="2"/>
                      <w:numId w:val="17"/>
                    </w:numPr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954E70">
                    <w:rPr>
                      <w:sz w:val="20"/>
                      <w:szCs w:val="20"/>
                      <w:lang w:eastAsia="en-US"/>
                    </w:rPr>
                    <w:t>для удачных фотографий должна быть произведена цветокоррекция.</w:t>
                  </w:r>
                </w:p>
                <w:p w14:paraId="592B1338" w14:textId="77777777" w:rsidR="007129F7" w:rsidRDefault="007129F7" w:rsidP="00954E70">
                  <w:pPr>
                    <w:pStyle w:val="aff9"/>
                    <w:widowControl w:val="0"/>
                    <w:numPr>
                      <w:ilvl w:val="1"/>
                      <w:numId w:val="17"/>
                    </w:numPr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Оказание услуг по виде</w:t>
                  </w:r>
                  <w:r w:rsidRPr="007129F7">
                    <w:rPr>
                      <w:sz w:val="20"/>
                      <w:szCs w:val="20"/>
                      <w:lang w:eastAsia="en-US"/>
                    </w:rPr>
                    <w:t>осъемке Чемпионата должно выполняться в соответсвии со следующими требованиями:</w:t>
                  </w:r>
                </w:p>
                <w:p w14:paraId="76CA837E" w14:textId="77777777" w:rsidR="007129F7" w:rsidRPr="00954E70" w:rsidRDefault="006C38EB" w:rsidP="00954E70">
                  <w:pPr>
                    <w:pStyle w:val="aff9"/>
                    <w:widowControl w:val="0"/>
                    <w:numPr>
                      <w:ilvl w:val="2"/>
                      <w:numId w:val="17"/>
                    </w:numPr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954E70">
                    <w:rPr>
                      <w:sz w:val="20"/>
                      <w:szCs w:val="20"/>
                      <w:lang w:eastAsia="en-US"/>
                    </w:rPr>
                    <w:t>разрешение должно б</w:t>
                  </w:r>
                  <w:r w:rsidRPr="006C38EB">
                    <w:rPr>
                      <w:sz w:val="20"/>
                      <w:szCs w:val="20"/>
                      <w:lang w:eastAsia="en-US"/>
                    </w:rPr>
                    <w:t>ыть не менее 1920х1080 пикселей</w:t>
                  </w:r>
                  <w:r w:rsidRPr="00954E70">
                    <w:rPr>
                      <w:sz w:val="20"/>
                      <w:szCs w:val="20"/>
                      <w:lang w:eastAsia="en-US"/>
                    </w:rPr>
                    <w:t>;</w:t>
                  </w:r>
                </w:p>
                <w:p w14:paraId="2B585086" w14:textId="77C87504" w:rsidR="006C38EB" w:rsidRPr="00954E70" w:rsidRDefault="000A1B57" w:rsidP="00954E70">
                  <w:pPr>
                    <w:pStyle w:val="aff9"/>
                    <w:widowControl w:val="0"/>
                    <w:numPr>
                      <w:ilvl w:val="2"/>
                      <w:numId w:val="17"/>
                    </w:numPr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val="en-US" w:eastAsia="en-US"/>
                    </w:rPr>
                    <w:t>р</w:t>
                  </w:r>
                  <w:r w:rsidR="006C38EB">
                    <w:rPr>
                      <w:sz w:val="20"/>
                      <w:szCs w:val="20"/>
                      <w:lang w:val="en-US" w:eastAsia="en-US"/>
                    </w:rPr>
                    <w:t>азвертка должна быть прогрессивная;</w:t>
                  </w:r>
                </w:p>
                <w:p w14:paraId="117EC54C" w14:textId="7FAE6BF9" w:rsidR="006C38EB" w:rsidRPr="00954E70" w:rsidRDefault="000A1B57" w:rsidP="00954E70">
                  <w:pPr>
                    <w:pStyle w:val="aff9"/>
                    <w:widowControl w:val="0"/>
                    <w:numPr>
                      <w:ilvl w:val="2"/>
                      <w:numId w:val="17"/>
                    </w:numPr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954E70">
                    <w:rPr>
                      <w:sz w:val="20"/>
                      <w:szCs w:val="20"/>
                      <w:lang w:eastAsia="en-US"/>
                    </w:rPr>
                    <w:t>в</w:t>
                  </w:r>
                  <w:r w:rsidR="006C38EB" w:rsidRPr="00954E70">
                    <w:rPr>
                      <w:sz w:val="20"/>
                      <w:szCs w:val="20"/>
                      <w:lang w:eastAsia="en-US"/>
                    </w:rPr>
                    <w:t xml:space="preserve">идеокодек должен быть – </w:t>
                  </w:r>
                  <w:r w:rsidR="006C38EB">
                    <w:rPr>
                      <w:sz w:val="20"/>
                      <w:szCs w:val="20"/>
                      <w:lang w:val="en-US" w:eastAsia="en-US"/>
                    </w:rPr>
                    <w:t>MPEG</w:t>
                  </w:r>
                  <w:r w:rsidR="006C38EB" w:rsidRPr="00954E70">
                    <w:rPr>
                      <w:sz w:val="20"/>
                      <w:szCs w:val="20"/>
                      <w:lang w:eastAsia="en-US"/>
                    </w:rPr>
                    <w:t xml:space="preserve"> - 4 </w:t>
                  </w:r>
                  <w:r w:rsidR="006C38EB" w:rsidRPr="006C38EB">
                    <w:rPr>
                      <w:sz w:val="20"/>
                      <w:szCs w:val="20"/>
                      <w:lang w:eastAsia="en-US"/>
                    </w:rPr>
                    <w:t xml:space="preserve">и аудиокодек </w:t>
                  </w:r>
                  <w:r w:rsidR="006C38EB">
                    <w:rPr>
                      <w:sz w:val="20"/>
                      <w:szCs w:val="20"/>
                      <w:lang w:val="en-US" w:eastAsia="en-US"/>
                    </w:rPr>
                    <w:t>AAC</w:t>
                  </w:r>
                  <w:r w:rsidR="006C38EB" w:rsidRPr="00954E70">
                    <w:rPr>
                      <w:sz w:val="20"/>
                      <w:szCs w:val="20"/>
                      <w:lang w:eastAsia="en-US"/>
                    </w:rPr>
                    <w:t xml:space="preserve">, контейнер </w:t>
                  </w:r>
                  <w:r w:rsidR="006C38EB">
                    <w:rPr>
                      <w:sz w:val="20"/>
                      <w:szCs w:val="20"/>
                      <w:lang w:val="en-US" w:eastAsia="en-US"/>
                    </w:rPr>
                    <w:t>MP</w:t>
                  </w:r>
                  <w:r w:rsidR="006C38EB" w:rsidRPr="00954E70">
                    <w:rPr>
                      <w:sz w:val="20"/>
                      <w:szCs w:val="20"/>
                      <w:lang w:eastAsia="en-US"/>
                    </w:rPr>
                    <w:t xml:space="preserve">4 для </w:t>
                  </w:r>
                  <w:r w:rsidR="006C38EB">
                    <w:rPr>
                      <w:sz w:val="20"/>
                      <w:szCs w:val="20"/>
                      <w:lang w:val="en-US" w:eastAsia="en-US"/>
                    </w:rPr>
                    <w:t>MPEG</w:t>
                  </w:r>
                  <w:r w:rsidR="006C38EB" w:rsidRPr="00954E70">
                    <w:rPr>
                      <w:sz w:val="20"/>
                      <w:szCs w:val="20"/>
                      <w:lang w:eastAsia="en-US"/>
                    </w:rPr>
                    <w:t xml:space="preserve"> – 4;</w:t>
                  </w:r>
                </w:p>
                <w:p w14:paraId="3E52BC5A" w14:textId="5A29337A" w:rsidR="006C38EB" w:rsidRPr="00954E70" w:rsidRDefault="000A1B57" w:rsidP="00954E70">
                  <w:pPr>
                    <w:pStyle w:val="aff9"/>
                    <w:widowControl w:val="0"/>
                    <w:numPr>
                      <w:ilvl w:val="2"/>
                      <w:numId w:val="17"/>
                    </w:numPr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954E70">
                    <w:rPr>
                      <w:sz w:val="20"/>
                      <w:szCs w:val="20"/>
                      <w:lang w:eastAsia="en-US"/>
                    </w:rPr>
                    <w:t>ч</w:t>
                  </w:r>
                  <w:r w:rsidR="006C38EB" w:rsidRPr="00954E70">
                    <w:rPr>
                      <w:sz w:val="20"/>
                      <w:szCs w:val="20"/>
                      <w:lang w:eastAsia="en-US"/>
                    </w:rPr>
                    <w:t>исло аудиоканалов должно быть: 1 (Один) – моно, или 2 (Два) – стерео;</w:t>
                  </w:r>
                </w:p>
                <w:p w14:paraId="0F46EFE9" w14:textId="33EAB00C" w:rsidR="006C38EB" w:rsidRDefault="000A1B57" w:rsidP="00954E70">
                  <w:pPr>
                    <w:pStyle w:val="aff9"/>
                    <w:widowControl w:val="0"/>
                    <w:numPr>
                      <w:ilvl w:val="2"/>
                      <w:numId w:val="17"/>
                    </w:numPr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954E70">
                    <w:rPr>
                      <w:sz w:val="20"/>
                      <w:szCs w:val="20"/>
                      <w:lang w:eastAsia="en-US"/>
                    </w:rPr>
                    <w:lastRenderedPageBreak/>
                    <w:t>м</w:t>
                  </w:r>
                  <w:r w:rsidR="006C38EB" w:rsidRPr="00954E70">
                    <w:rPr>
                      <w:sz w:val="20"/>
                      <w:szCs w:val="20"/>
                      <w:lang w:eastAsia="en-US"/>
                    </w:rPr>
                    <w:t>аксимальный битрейт должен быть не более 10 мегабит/</w:t>
                  </w:r>
                  <w:r w:rsidR="006C38EB">
                    <w:rPr>
                      <w:sz w:val="20"/>
                      <w:szCs w:val="20"/>
                      <w:lang w:eastAsia="en-US"/>
                    </w:rPr>
                    <w:t>с;</w:t>
                  </w:r>
                </w:p>
                <w:p w14:paraId="6DEBC4AB" w14:textId="7B426DAF" w:rsidR="006C38EB" w:rsidRPr="00954E70" w:rsidRDefault="006C38EB" w:rsidP="00954E70">
                  <w:pPr>
                    <w:pStyle w:val="aff9"/>
                    <w:widowControl w:val="0"/>
                    <w:numPr>
                      <w:ilvl w:val="2"/>
                      <w:numId w:val="17"/>
                    </w:numPr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954E70">
                    <w:rPr>
                      <w:sz w:val="20"/>
                      <w:szCs w:val="20"/>
                      <w:lang w:eastAsia="en-US"/>
                    </w:rPr>
                    <w:t xml:space="preserve">Видеосъемка </w:t>
                  </w:r>
                  <w:r w:rsidR="00011E61" w:rsidRPr="00954E70">
                    <w:rPr>
                      <w:sz w:val="20"/>
                      <w:szCs w:val="20"/>
                      <w:lang w:eastAsia="en-US"/>
                    </w:rPr>
                    <w:t xml:space="preserve">Чемпионата должна включать в себя </w:t>
                  </w:r>
                  <w:r w:rsidR="00D01C15">
                    <w:rPr>
                      <w:sz w:val="20"/>
                      <w:szCs w:val="20"/>
                      <w:lang w:eastAsia="en-US"/>
                    </w:rPr>
                    <w:t>следующе</w:t>
                  </w:r>
                  <w:r w:rsidR="00D01C15" w:rsidRPr="00D01C15">
                    <w:rPr>
                      <w:sz w:val="20"/>
                      <w:szCs w:val="20"/>
                      <w:lang w:eastAsia="en-US"/>
                    </w:rPr>
                    <w:t>е</w:t>
                  </w:r>
                  <w:r w:rsidR="00011E61" w:rsidRPr="00954E70">
                    <w:rPr>
                      <w:sz w:val="20"/>
                      <w:szCs w:val="20"/>
                      <w:lang w:eastAsia="en-US"/>
                    </w:rPr>
                    <w:t>:</w:t>
                  </w:r>
                </w:p>
                <w:p w14:paraId="71EDD148" w14:textId="77777777" w:rsidR="00011E61" w:rsidRDefault="000A1B57" w:rsidP="00954E70">
                  <w:pPr>
                    <w:pStyle w:val="aff9"/>
                    <w:widowControl w:val="0"/>
                    <w:numPr>
                      <w:ilvl w:val="3"/>
                      <w:numId w:val="17"/>
                    </w:numPr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0A1B57">
                    <w:rPr>
                      <w:sz w:val="20"/>
                      <w:szCs w:val="20"/>
                      <w:lang w:eastAsia="en-US"/>
                    </w:rPr>
                    <w:t>видеосъемку торжественной церемонии открытия Чемпионата;</w:t>
                  </w:r>
                </w:p>
                <w:p w14:paraId="5CF83BAF" w14:textId="77777777" w:rsidR="000A1B57" w:rsidRDefault="000A1B57" w:rsidP="00954E70">
                  <w:pPr>
                    <w:pStyle w:val="aff9"/>
                    <w:widowControl w:val="0"/>
                    <w:numPr>
                      <w:ilvl w:val="3"/>
                      <w:numId w:val="17"/>
                    </w:numPr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0A1B57">
                    <w:rPr>
                      <w:sz w:val="20"/>
                      <w:szCs w:val="20"/>
                      <w:lang w:eastAsia="en-US"/>
                    </w:rPr>
                    <w:t>видеосъемку работы участников Чемпионата и экспертов Чемпионата во время проведения Чемпионата;</w:t>
                  </w:r>
                </w:p>
                <w:p w14:paraId="3913B754" w14:textId="77777777" w:rsidR="000A1B57" w:rsidRDefault="000A1B57" w:rsidP="00954E70">
                  <w:pPr>
                    <w:pStyle w:val="aff9"/>
                    <w:widowControl w:val="0"/>
                    <w:numPr>
                      <w:ilvl w:val="3"/>
                      <w:numId w:val="17"/>
                    </w:numPr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0A1B57">
                    <w:rPr>
                      <w:sz w:val="20"/>
                      <w:szCs w:val="20"/>
                      <w:lang w:eastAsia="en-US"/>
                    </w:rPr>
                    <w:t>видеосъемку интервью с участниками Чемпионата (3 (Три) участника Чемпионата и 3 (Три) эксперта Чемпионата);</w:t>
                  </w:r>
                </w:p>
                <w:p w14:paraId="0018973D" w14:textId="77777777" w:rsidR="000A1B57" w:rsidRDefault="00720686" w:rsidP="00954E70">
                  <w:pPr>
                    <w:pStyle w:val="aff9"/>
                    <w:widowControl w:val="0"/>
                    <w:numPr>
                      <w:ilvl w:val="3"/>
                      <w:numId w:val="17"/>
                    </w:numPr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720686">
                    <w:rPr>
                      <w:sz w:val="20"/>
                      <w:szCs w:val="20"/>
                      <w:lang w:eastAsia="en-US"/>
                    </w:rPr>
                    <w:t>видеосъемки экскурсий в филиале ПАО «РусГидро» - «Саяно-Шушенская ГЭС им. П. С. Непорожнего» и музее Саяно-Шушенского учебно-производственного информационно-инновационного центра филиала ПАО «РусГидро» - «КорУнГ»;</w:t>
                  </w:r>
                </w:p>
                <w:p w14:paraId="239DA3E0" w14:textId="77777777" w:rsidR="00720686" w:rsidRDefault="00720686" w:rsidP="00954E70">
                  <w:pPr>
                    <w:pStyle w:val="aff9"/>
                    <w:widowControl w:val="0"/>
                    <w:numPr>
                      <w:ilvl w:val="3"/>
                      <w:numId w:val="17"/>
                    </w:numPr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720686">
                    <w:rPr>
                      <w:sz w:val="20"/>
                      <w:szCs w:val="20"/>
                      <w:lang w:eastAsia="en-US"/>
                    </w:rPr>
                    <w:t>видеосъемку культурной программы Чемпионата (веревочный парк «Ходоки», парк отдыха «Тортуга», экстрим-парк «Мраморка»);</w:t>
                  </w:r>
                </w:p>
                <w:p w14:paraId="7FB765FA" w14:textId="77777777" w:rsidR="00720686" w:rsidRDefault="00720686" w:rsidP="00954E70">
                  <w:pPr>
                    <w:pStyle w:val="aff9"/>
                    <w:widowControl w:val="0"/>
                    <w:numPr>
                      <w:ilvl w:val="3"/>
                      <w:numId w:val="17"/>
                    </w:numPr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720686">
                    <w:rPr>
                      <w:sz w:val="20"/>
                      <w:szCs w:val="20"/>
                      <w:lang w:eastAsia="en-US"/>
                    </w:rPr>
                    <w:t>видеосъемку интерак</w:t>
                  </w:r>
                  <w:r>
                    <w:rPr>
                      <w:sz w:val="20"/>
                      <w:szCs w:val="20"/>
                      <w:lang w:eastAsia="en-US"/>
                    </w:rPr>
                    <w:t>тивных уроков</w:t>
                  </w:r>
                  <w:r w:rsidRPr="00954E70">
                    <w:rPr>
                      <w:sz w:val="20"/>
                      <w:szCs w:val="20"/>
                      <w:lang w:eastAsia="en-US"/>
                    </w:rPr>
                    <w:t>, практикумов, тренингов и спортивных мероприятий;</w:t>
                  </w:r>
                </w:p>
                <w:p w14:paraId="345F576A" w14:textId="77777777" w:rsidR="00720686" w:rsidRDefault="00720686" w:rsidP="00954E70">
                  <w:pPr>
                    <w:pStyle w:val="aff9"/>
                    <w:widowControl w:val="0"/>
                    <w:numPr>
                      <w:ilvl w:val="3"/>
                      <w:numId w:val="17"/>
                    </w:numPr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720686">
                    <w:rPr>
                      <w:sz w:val="20"/>
                      <w:szCs w:val="20"/>
                      <w:lang w:eastAsia="en-US"/>
                    </w:rPr>
                    <w:t>видеосъемки торжественной церемонии закрытия Чемпионата и награждения победителей Чемпионата.</w:t>
                  </w:r>
                </w:p>
                <w:p w14:paraId="0DDBC78A" w14:textId="57931787" w:rsidR="00720686" w:rsidRPr="00954E70" w:rsidRDefault="00720686" w:rsidP="00954E70">
                  <w:pPr>
                    <w:pStyle w:val="aff9"/>
                    <w:widowControl w:val="0"/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954E70">
                    <w:rPr>
                      <w:sz w:val="20"/>
                      <w:szCs w:val="20"/>
                      <w:lang w:eastAsia="en-US"/>
                    </w:rPr>
                    <w:t xml:space="preserve">В период с </w:t>
                  </w:r>
                  <w:r w:rsidRPr="00720686">
                    <w:rPr>
                      <w:sz w:val="20"/>
                      <w:szCs w:val="20"/>
                      <w:lang w:eastAsia="en-US"/>
                    </w:rPr>
                    <w:t>«</w:t>
                  </w:r>
                  <w:r w:rsidRPr="00954E70">
                    <w:rPr>
                      <w:sz w:val="20"/>
                      <w:szCs w:val="20"/>
                      <w:lang w:eastAsia="en-US"/>
                    </w:rPr>
                    <w:t>21</w:t>
                  </w:r>
                  <w:r>
                    <w:rPr>
                      <w:sz w:val="20"/>
                      <w:szCs w:val="20"/>
                      <w:lang w:eastAsia="en-US"/>
                    </w:rPr>
                    <w:t>»</w:t>
                  </w:r>
                  <w:r w:rsidR="00F92B5B" w:rsidRPr="00954E70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954E70">
                    <w:rPr>
                      <w:sz w:val="20"/>
                      <w:szCs w:val="20"/>
                      <w:lang w:eastAsia="en-US"/>
                    </w:rPr>
                    <w:t xml:space="preserve">сентября 2026 года по </w:t>
                  </w:r>
                  <w:r w:rsidRPr="00720686">
                    <w:rPr>
                      <w:sz w:val="20"/>
                      <w:szCs w:val="20"/>
                      <w:lang w:eastAsia="en-US"/>
                    </w:rPr>
                    <w:t>«</w:t>
                  </w:r>
                  <w:r w:rsidRPr="00954E70">
                    <w:rPr>
                      <w:sz w:val="20"/>
                      <w:szCs w:val="20"/>
                      <w:lang w:eastAsia="en-US"/>
                    </w:rPr>
                    <w:t>25</w:t>
                  </w:r>
                  <w:r>
                    <w:rPr>
                      <w:sz w:val="20"/>
                      <w:szCs w:val="20"/>
                      <w:lang w:eastAsia="en-US"/>
                    </w:rPr>
                    <w:t>»</w:t>
                  </w:r>
                  <w:r w:rsidRPr="00954E70">
                    <w:rPr>
                      <w:sz w:val="20"/>
                      <w:szCs w:val="20"/>
                      <w:lang w:eastAsia="en-US"/>
                    </w:rPr>
                    <w:t xml:space="preserve"> сентября 2026 года Исполнитель должен проводить обработку отснятого фотоматериала и видеоматериала с Чемпионата.</w:t>
                  </w:r>
                </w:p>
                <w:p w14:paraId="7FDD975E" w14:textId="62DB45A8" w:rsidR="00F92B5B" w:rsidRPr="00954E70" w:rsidRDefault="00F92B5B" w:rsidP="00F92B5B">
                  <w:pPr>
                    <w:pStyle w:val="aff9"/>
                    <w:widowControl w:val="0"/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954E70">
                    <w:rPr>
                      <w:sz w:val="20"/>
                      <w:szCs w:val="20"/>
                      <w:lang w:eastAsia="en-US"/>
                    </w:rPr>
                    <w:t>По результату выполненных работ Исполнитель должен</w:t>
                  </w:r>
                  <w:r w:rsidR="00610A06">
                    <w:rPr>
                      <w:sz w:val="20"/>
                      <w:szCs w:val="20"/>
                      <w:lang w:eastAsia="en-US"/>
                    </w:rPr>
                    <w:t xml:space="preserve"> до «25» сентября 2026 года</w:t>
                  </w:r>
                  <w:r w:rsidRPr="00954E70">
                    <w:rPr>
                      <w:sz w:val="20"/>
                      <w:szCs w:val="20"/>
                      <w:lang w:eastAsia="en-US"/>
                    </w:rPr>
                    <w:t xml:space="preserve"> передать Заказчику:</w:t>
                  </w:r>
                </w:p>
                <w:p w14:paraId="7304FCAA" w14:textId="51AF6F03" w:rsidR="00F92B5B" w:rsidRPr="00954E70" w:rsidRDefault="00610A06" w:rsidP="00F92B5B">
                  <w:pPr>
                    <w:pStyle w:val="aff9"/>
                    <w:widowControl w:val="0"/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1. Ф</w:t>
                  </w:r>
                  <w:r w:rsidR="00F92B5B" w:rsidRPr="00954E70">
                    <w:rPr>
                      <w:sz w:val="20"/>
                      <w:szCs w:val="20"/>
                      <w:lang w:eastAsia="en-US"/>
                    </w:rPr>
                    <w:t>отоматериалы в 2 (Двух) вариантах: удачные фотоматериалы без цветокоррекции в минимальном объеме от</w:t>
                  </w:r>
                  <w:r w:rsidR="00F92B5B" w:rsidRPr="00F92B5B">
                    <w:rPr>
                      <w:sz w:val="20"/>
                      <w:szCs w:val="20"/>
                      <w:lang w:val="en-US" w:eastAsia="en-US"/>
                    </w:rPr>
                    <w:t> </w:t>
                  </w:r>
                  <w:r w:rsidR="00F92B5B" w:rsidRPr="00954E70">
                    <w:rPr>
                      <w:sz w:val="20"/>
                      <w:szCs w:val="20"/>
                      <w:lang w:eastAsia="en-US"/>
                    </w:rPr>
                    <w:t>200</w:t>
                  </w:r>
                  <w:r w:rsidR="00F92B5B" w:rsidRPr="00F92B5B">
                    <w:rPr>
                      <w:sz w:val="20"/>
                      <w:szCs w:val="20"/>
                      <w:lang w:val="en-US" w:eastAsia="en-US"/>
                    </w:rPr>
                    <w:t> </w:t>
                  </w:r>
                  <w:r w:rsidR="00F92B5B" w:rsidRPr="00954E70">
                    <w:rPr>
                      <w:sz w:val="20"/>
                      <w:szCs w:val="20"/>
                      <w:lang w:eastAsia="en-US"/>
                    </w:rPr>
                    <w:t>(Двухсот) штук и фотоматериалы после цветокоррекции в минимальном объеме от 100 (Ста) штук на электронный адрес</w:t>
                  </w:r>
                  <w:r w:rsidR="00516666">
                    <w:rPr>
                      <w:sz w:val="20"/>
                      <w:szCs w:val="20"/>
                      <w:lang w:eastAsia="en-US"/>
                    </w:rPr>
                    <w:t>.</w:t>
                  </w:r>
                </w:p>
                <w:p w14:paraId="555C1ECB" w14:textId="12D18A21" w:rsidR="00720686" w:rsidRPr="00F92B5B" w:rsidRDefault="00F92B5B" w:rsidP="00954E70">
                  <w:pPr>
                    <w:pStyle w:val="aff9"/>
                    <w:widowControl w:val="0"/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954E70">
                    <w:rPr>
                      <w:sz w:val="20"/>
                      <w:szCs w:val="20"/>
                      <w:lang w:eastAsia="en-US"/>
                    </w:rPr>
                    <w:t xml:space="preserve">2. </w:t>
                  </w:r>
                  <w:r w:rsidR="00610A06">
                    <w:rPr>
                      <w:sz w:val="20"/>
                      <w:szCs w:val="20"/>
                      <w:lang w:eastAsia="en-US"/>
                    </w:rPr>
                    <w:t>И</w:t>
                  </w:r>
                  <w:r w:rsidRPr="00954E70">
                    <w:rPr>
                      <w:sz w:val="20"/>
                      <w:szCs w:val="20"/>
                      <w:lang w:eastAsia="en-US"/>
                    </w:rPr>
                    <w:t>тоговый видеоролик Чемпионата общей длительностью от 3 (Трех) до</w:t>
                  </w:r>
                  <w:r w:rsidRPr="00F92B5B">
                    <w:rPr>
                      <w:sz w:val="20"/>
                      <w:szCs w:val="20"/>
                      <w:lang w:val="en-US" w:eastAsia="en-US"/>
                    </w:rPr>
                    <w:t> </w:t>
                  </w:r>
                  <w:r w:rsidRPr="00954E70">
                    <w:rPr>
                      <w:sz w:val="20"/>
                      <w:szCs w:val="20"/>
                      <w:lang w:eastAsia="en-US"/>
                    </w:rPr>
                    <w:t>4</w:t>
                  </w:r>
                  <w:r w:rsidRPr="00F92B5B">
                    <w:rPr>
                      <w:sz w:val="20"/>
                      <w:szCs w:val="20"/>
                      <w:lang w:val="en-US" w:eastAsia="en-US"/>
                    </w:rPr>
                    <w:t> </w:t>
                  </w:r>
                  <w:r w:rsidRPr="00954E70">
                    <w:rPr>
                      <w:sz w:val="20"/>
                      <w:szCs w:val="20"/>
                      <w:lang w:eastAsia="en-US"/>
                    </w:rPr>
                    <w:t>(Четырех) минут на электронный адрес</w:t>
                  </w:r>
                  <w:r w:rsidR="00516666">
                    <w:rPr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  <w:tc>
                <w:tcPr>
                  <w:tcW w:w="1124" w:type="pct"/>
                </w:tcPr>
                <w:p w14:paraId="4A164702" w14:textId="08425133" w:rsidR="008B636C" w:rsidRPr="004B353C" w:rsidRDefault="00720686" w:rsidP="00D31520">
                  <w:pPr>
                    <w:spacing w:before="0" w:after="0" w:line="20" w:lineRule="atLeast"/>
                    <w:jc w:val="left"/>
                    <w:rPr>
                      <w:sz w:val="16"/>
                      <w:szCs w:val="16"/>
                    </w:rPr>
                  </w:pPr>
                  <w:r w:rsidRPr="004B353C">
                    <w:rPr>
                      <w:sz w:val="16"/>
                      <w:szCs w:val="16"/>
                    </w:rPr>
                    <w:lastRenderedPageBreak/>
                    <w:t xml:space="preserve">Оказаны услуги по </w:t>
                  </w:r>
                  <w:r w:rsidRPr="00720686">
                    <w:rPr>
                      <w:sz w:val="16"/>
                      <w:szCs w:val="16"/>
                    </w:rPr>
                    <w:t xml:space="preserve">организации фотосъемки и видеосъемки мероприятий Чемпионата </w:t>
                  </w:r>
                  <w:r w:rsidRPr="004B353C">
                    <w:rPr>
                      <w:sz w:val="16"/>
                      <w:szCs w:val="16"/>
                    </w:rPr>
                    <w:t>в соответствии с требованиями Заказчика.</w:t>
                  </w:r>
                </w:p>
              </w:tc>
            </w:tr>
            <w:tr w:rsidR="00501BC2" w:rsidRPr="00EB2EAC" w14:paraId="6CC118C0" w14:textId="77777777" w:rsidTr="00370688">
              <w:trPr>
                <w:trHeight w:val="486"/>
              </w:trPr>
              <w:tc>
                <w:tcPr>
                  <w:tcW w:w="233" w:type="pct"/>
                </w:tcPr>
                <w:p w14:paraId="07AFA5E8" w14:textId="7D8C1BA5" w:rsidR="00501BC2" w:rsidRDefault="006A3BD0" w:rsidP="00732B3B">
                  <w:pPr>
                    <w:tabs>
                      <w:tab w:val="left" w:pos="317"/>
                    </w:tabs>
                    <w:suppressAutoHyphens/>
                    <w:spacing w:before="0" w:after="0" w:line="20" w:lineRule="atLeast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11</w:t>
                  </w:r>
                  <w:r w:rsidR="00501BC2"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625" w:type="pct"/>
                </w:tcPr>
                <w:p w14:paraId="787C695A" w14:textId="7DE91C1A" w:rsidR="00501BC2" w:rsidRPr="00501BC2" w:rsidRDefault="00501BC2" w:rsidP="00D31520">
                  <w:pPr>
                    <w:suppressAutoHyphens/>
                    <w:spacing w:before="0" w:after="0" w:line="20" w:lineRule="atLeast"/>
                    <w:rPr>
                      <w:rFonts w:eastAsia="Calibri"/>
                      <w:sz w:val="20"/>
                      <w:szCs w:val="20"/>
                    </w:rPr>
                  </w:pPr>
                  <w:r w:rsidRPr="00501BC2">
                    <w:rPr>
                      <w:rFonts w:eastAsia="Calibri"/>
                      <w:sz w:val="20"/>
                      <w:szCs w:val="20"/>
                    </w:rPr>
                    <w:t>Оказание услуг по организации информационного сопровождения мероприятий Чемпионата</w:t>
                  </w:r>
                </w:p>
              </w:tc>
              <w:tc>
                <w:tcPr>
                  <w:tcW w:w="3018" w:type="pct"/>
                </w:tcPr>
                <w:p w14:paraId="4D917950" w14:textId="77777777" w:rsidR="00201120" w:rsidRDefault="00501BC2" w:rsidP="00954E70">
                  <w:pPr>
                    <w:widowControl w:val="0"/>
                    <w:tabs>
                      <w:tab w:val="left" w:pos="345"/>
                    </w:tabs>
                    <w:spacing w:before="0" w:after="0" w:line="20" w:lineRule="atLeast"/>
                    <w:rPr>
                      <w:sz w:val="20"/>
                      <w:szCs w:val="20"/>
                      <w:lang w:eastAsia="en-US"/>
                    </w:rPr>
                  </w:pPr>
                  <w:r w:rsidRPr="00954E70">
                    <w:rPr>
                      <w:sz w:val="20"/>
                      <w:szCs w:val="20"/>
                      <w:lang w:eastAsia="en-US"/>
                    </w:rPr>
                    <w:t xml:space="preserve">Исполнитель обеспечивает фиксацию моментов реализации мероприятий Чемпионата путем своего постоянного присутствия на месте проведения Чемпионата и посещения мероприятий </w:t>
                  </w:r>
                  <w:r w:rsidR="005D0A42" w:rsidRPr="00954E70">
                    <w:rPr>
                      <w:sz w:val="20"/>
                      <w:szCs w:val="20"/>
                      <w:lang w:eastAsia="en-US"/>
                    </w:rPr>
                    <w:t>Чемпионата</w:t>
                  </w:r>
                  <w:r w:rsidRPr="00954E70">
                    <w:rPr>
                      <w:sz w:val="20"/>
                      <w:szCs w:val="20"/>
                      <w:lang w:eastAsia="en-US"/>
                    </w:rPr>
                    <w:t>;</w:t>
                  </w:r>
                </w:p>
                <w:p w14:paraId="269FE660" w14:textId="5B39951D" w:rsidR="00201120" w:rsidRPr="00954E70" w:rsidRDefault="00201120" w:rsidP="00954E70">
                  <w:pPr>
                    <w:widowControl w:val="0"/>
                    <w:tabs>
                      <w:tab w:val="left" w:pos="345"/>
                    </w:tabs>
                    <w:spacing w:before="0" w:after="0" w:line="20" w:lineRule="atLeast"/>
                    <w:rPr>
                      <w:sz w:val="20"/>
                      <w:szCs w:val="20"/>
                      <w:lang w:eastAsia="en-US"/>
                    </w:rPr>
                  </w:pPr>
                  <w:r w:rsidRPr="00954E70">
                    <w:rPr>
                      <w:sz w:val="20"/>
                      <w:szCs w:val="20"/>
                      <w:lang w:eastAsia="en-US"/>
                    </w:rPr>
                    <w:t>Исполнитель оперативно в течение дня предоставляет Заказчику информационные материалы подходящие для публикации в медиа-ресурсах по итогам дня и т</w:t>
                  </w:r>
                  <w:r w:rsidRPr="00201120">
                    <w:rPr>
                      <w:sz w:val="20"/>
                      <w:szCs w:val="20"/>
                      <w:lang w:eastAsia="en-US"/>
                    </w:rPr>
                    <w:t>екстовые з</w:t>
                  </w:r>
                  <w:r w:rsidRPr="00954E70">
                    <w:rPr>
                      <w:sz w:val="20"/>
                      <w:szCs w:val="20"/>
                      <w:lang w:eastAsia="en-US"/>
                    </w:rPr>
                    <w:t>аметки по итогам проведения активностей;</w:t>
                  </w:r>
                </w:p>
                <w:p w14:paraId="5F55AB3E" w14:textId="3C8C5013" w:rsidR="00201120" w:rsidRPr="00954E70" w:rsidRDefault="00201120" w:rsidP="00954E70">
                  <w:pPr>
                    <w:widowControl w:val="0"/>
                    <w:tabs>
                      <w:tab w:val="left" w:pos="345"/>
                    </w:tabs>
                    <w:spacing w:before="0" w:after="0" w:line="20" w:lineRule="atLeast"/>
                    <w:rPr>
                      <w:sz w:val="20"/>
                      <w:szCs w:val="20"/>
                      <w:lang w:eastAsia="en-US"/>
                    </w:rPr>
                  </w:pPr>
                  <w:r w:rsidRPr="00954E70">
                    <w:rPr>
                      <w:sz w:val="20"/>
                      <w:szCs w:val="20"/>
                      <w:lang w:eastAsia="en-US"/>
                    </w:rPr>
                    <w:t>В случае появления дополнительной информации, подходящей к публикаци</w:t>
                  </w:r>
                  <w:r>
                    <w:rPr>
                      <w:sz w:val="20"/>
                      <w:szCs w:val="20"/>
                      <w:lang w:eastAsia="en-US"/>
                    </w:rPr>
                    <w:t>и в медиа-ресурсах</w:t>
                  </w:r>
                  <w:r w:rsidRPr="00954E70">
                    <w:rPr>
                      <w:sz w:val="20"/>
                      <w:szCs w:val="20"/>
                      <w:lang w:eastAsia="en-US"/>
                    </w:rPr>
                    <w:t>, Заказчик в праве запросить у Исполнителя материалы для публикации;</w:t>
                  </w:r>
                </w:p>
                <w:p w14:paraId="7D817462" w14:textId="59950C15" w:rsidR="00501BC2" w:rsidRPr="00954E70" w:rsidRDefault="00501BC2" w:rsidP="00954E70">
                  <w:pPr>
                    <w:widowControl w:val="0"/>
                    <w:tabs>
                      <w:tab w:val="left" w:pos="345"/>
                    </w:tabs>
                    <w:spacing w:before="0" w:after="0" w:line="20" w:lineRule="atLeast"/>
                    <w:rPr>
                      <w:sz w:val="20"/>
                      <w:szCs w:val="20"/>
                      <w:lang w:eastAsia="en-US"/>
                    </w:rPr>
                  </w:pPr>
                  <w:r w:rsidRPr="00954E70">
                    <w:rPr>
                      <w:sz w:val="20"/>
                      <w:szCs w:val="20"/>
                      <w:lang w:eastAsia="en-US"/>
                    </w:rPr>
                    <w:lastRenderedPageBreak/>
                    <w:t>Информационные материалы должны включа</w:t>
                  </w:r>
                  <w:r w:rsidR="00201120" w:rsidRPr="00954E70">
                    <w:rPr>
                      <w:sz w:val="20"/>
                      <w:szCs w:val="20"/>
                      <w:lang w:eastAsia="en-US"/>
                    </w:rPr>
                    <w:t>ть</w:t>
                  </w:r>
                  <w:r w:rsidRPr="00954E70">
                    <w:rPr>
                      <w:sz w:val="20"/>
                      <w:szCs w:val="20"/>
                      <w:lang w:eastAsia="en-US"/>
                    </w:rPr>
                    <w:t xml:space="preserve"> в себя информацию о самых ярких моментах со всех мероприятий </w:t>
                  </w:r>
                  <w:r w:rsidR="00201120" w:rsidRPr="00954E70">
                    <w:rPr>
                      <w:sz w:val="20"/>
                      <w:szCs w:val="20"/>
                      <w:lang w:eastAsia="en-US"/>
                    </w:rPr>
                    <w:t>Чемпионата</w:t>
                  </w:r>
                  <w:r w:rsidRPr="00954E70">
                    <w:rPr>
                      <w:sz w:val="20"/>
                      <w:szCs w:val="20"/>
                      <w:lang w:eastAsia="en-US"/>
                    </w:rPr>
                    <w:t xml:space="preserve"> по каждому дню, среди которых:</w:t>
                  </w:r>
                </w:p>
                <w:p w14:paraId="255F90A5" w14:textId="6CED163C" w:rsidR="00501BC2" w:rsidRPr="00954E70" w:rsidRDefault="00501BC2" w:rsidP="00954E70">
                  <w:pPr>
                    <w:widowControl w:val="0"/>
                    <w:tabs>
                      <w:tab w:val="left" w:pos="345"/>
                    </w:tabs>
                    <w:spacing w:before="0" w:after="0" w:line="20" w:lineRule="atLeast"/>
                    <w:rPr>
                      <w:sz w:val="20"/>
                      <w:szCs w:val="20"/>
                      <w:lang w:eastAsia="en-US"/>
                    </w:rPr>
                  </w:pPr>
                  <w:r w:rsidRPr="00954E70">
                    <w:rPr>
                      <w:sz w:val="20"/>
                      <w:szCs w:val="20"/>
                      <w:lang w:eastAsia="en-US"/>
                    </w:rPr>
                    <w:t>Информационные материалы не должны содержать грамматических, стилистических и пунктуационных ошибок;</w:t>
                  </w:r>
                </w:p>
                <w:p w14:paraId="42DBCD5A" w14:textId="77777777" w:rsidR="00201120" w:rsidRDefault="00501BC2" w:rsidP="00954E70">
                  <w:pPr>
                    <w:pStyle w:val="aff9"/>
                    <w:widowControl w:val="0"/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501BC2">
                    <w:rPr>
                      <w:sz w:val="20"/>
                      <w:szCs w:val="20"/>
                      <w:lang w:eastAsia="en-US"/>
                    </w:rPr>
                    <w:t>Исполнитель затрачивает на подготовку информационного материала не менее 1</w:t>
                  </w:r>
                  <w:r w:rsidR="00201120" w:rsidRPr="00954E70">
                    <w:rPr>
                      <w:sz w:val="20"/>
                      <w:szCs w:val="20"/>
                      <w:lang w:eastAsia="en-US"/>
                    </w:rPr>
                    <w:t>0</w:t>
                  </w:r>
                  <w:r w:rsidRPr="00501BC2">
                    <w:rPr>
                      <w:sz w:val="20"/>
                      <w:szCs w:val="20"/>
                      <w:lang w:eastAsia="en-US"/>
                    </w:rPr>
                    <w:t xml:space="preserve"> (</w:t>
                  </w:r>
                  <w:r w:rsidR="00201120" w:rsidRPr="00954E70">
                    <w:rPr>
                      <w:sz w:val="20"/>
                      <w:szCs w:val="20"/>
                      <w:lang w:eastAsia="en-US"/>
                    </w:rPr>
                    <w:t>Десяти</w:t>
                  </w:r>
                  <w:r w:rsidRPr="00501BC2">
                    <w:rPr>
                      <w:sz w:val="20"/>
                      <w:szCs w:val="20"/>
                      <w:lang w:eastAsia="en-US"/>
                    </w:rPr>
                    <w:t>) астрономических часов.</w:t>
                  </w:r>
                </w:p>
                <w:p w14:paraId="57E2AB1D" w14:textId="63ECEFBF" w:rsidR="00501BC2" w:rsidRPr="00501BC2" w:rsidRDefault="00501BC2" w:rsidP="00936A08">
                  <w:pPr>
                    <w:pStyle w:val="aff9"/>
                    <w:widowControl w:val="0"/>
                    <w:tabs>
                      <w:tab w:val="left" w:pos="345"/>
                    </w:tabs>
                    <w:spacing w:before="0" w:after="0" w:line="20" w:lineRule="atLeast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954E70">
                    <w:rPr>
                      <w:sz w:val="20"/>
                      <w:szCs w:val="20"/>
                      <w:lang w:eastAsia="en-US"/>
                    </w:rPr>
                    <w:t xml:space="preserve">Исполнитель </w:t>
                  </w:r>
                  <w:r w:rsidR="00936A08" w:rsidRPr="00CC1A13">
                    <w:rPr>
                      <w:sz w:val="20"/>
                      <w:szCs w:val="20"/>
                      <w:lang w:eastAsia="en-US"/>
                    </w:rPr>
                    <w:t xml:space="preserve">предоставляет Заказчику </w:t>
                  </w:r>
                  <w:r w:rsidR="00936A08" w:rsidRPr="00954E70">
                    <w:rPr>
                      <w:sz w:val="20"/>
                      <w:szCs w:val="20"/>
                      <w:lang w:eastAsia="en-US"/>
                    </w:rPr>
                    <w:t xml:space="preserve">отчет по </w:t>
                  </w:r>
                  <w:r w:rsidRPr="00954E70">
                    <w:rPr>
                      <w:sz w:val="20"/>
                      <w:szCs w:val="20"/>
                      <w:lang w:eastAsia="en-US"/>
                    </w:rPr>
                    <w:t>итог</w:t>
                  </w:r>
                  <w:r w:rsidR="00936A08" w:rsidRPr="00954E70">
                    <w:rPr>
                      <w:sz w:val="20"/>
                      <w:szCs w:val="20"/>
                      <w:lang w:eastAsia="en-US"/>
                    </w:rPr>
                    <w:t>ам Чемпионат</w:t>
                  </w:r>
                  <w:r w:rsidR="00286EA2">
                    <w:rPr>
                      <w:sz w:val="20"/>
                      <w:szCs w:val="20"/>
                      <w:lang w:val="en-US" w:eastAsia="en-US"/>
                    </w:rPr>
                    <w:t>a</w:t>
                  </w:r>
                  <w:r w:rsidRPr="00954E70">
                    <w:rPr>
                      <w:sz w:val="20"/>
                      <w:szCs w:val="20"/>
                      <w:lang w:eastAsia="en-US"/>
                    </w:rPr>
                    <w:t xml:space="preserve"> до </w:t>
                  </w:r>
                  <w:r w:rsidR="00936A08" w:rsidRPr="002E378A">
                    <w:rPr>
                      <w:sz w:val="20"/>
                      <w:szCs w:val="20"/>
                      <w:lang w:eastAsia="en-US"/>
                    </w:rPr>
                    <w:t>«2</w:t>
                  </w:r>
                  <w:r w:rsidR="002E378A" w:rsidRPr="002E378A">
                    <w:rPr>
                      <w:sz w:val="20"/>
                      <w:szCs w:val="20"/>
                      <w:lang w:eastAsia="en-US"/>
                    </w:rPr>
                    <w:t>5</w:t>
                  </w:r>
                  <w:r w:rsidR="00936A08" w:rsidRPr="002E378A">
                    <w:rPr>
                      <w:sz w:val="20"/>
                      <w:szCs w:val="20"/>
                      <w:lang w:eastAsia="en-US"/>
                    </w:rPr>
                    <w:t>»</w:t>
                  </w:r>
                  <w:r w:rsidR="00936A08" w:rsidRPr="00CC1A13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  <w:r w:rsidR="00936A08" w:rsidRPr="00954E70">
                    <w:rPr>
                      <w:sz w:val="20"/>
                      <w:szCs w:val="20"/>
                      <w:lang w:eastAsia="en-US"/>
                    </w:rPr>
                    <w:t>с</w:t>
                  </w:r>
                  <w:r w:rsidR="00936A08" w:rsidRPr="00936A08">
                    <w:rPr>
                      <w:sz w:val="20"/>
                      <w:szCs w:val="20"/>
                      <w:lang w:eastAsia="en-US"/>
                    </w:rPr>
                    <w:t>ентября</w:t>
                  </w:r>
                  <w:r w:rsidRPr="00954E70">
                    <w:rPr>
                      <w:sz w:val="20"/>
                      <w:szCs w:val="20"/>
                      <w:lang w:eastAsia="en-US"/>
                    </w:rPr>
                    <w:t xml:space="preserve"> 2026 года включительно</w:t>
                  </w:r>
                  <w:r w:rsidR="00911CBE" w:rsidRPr="00911CBE">
                    <w:rPr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  <w:tc>
                <w:tcPr>
                  <w:tcW w:w="1124" w:type="pct"/>
                </w:tcPr>
                <w:p w14:paraId="2DCB5679" w14:textId="77777777" w:rsidR="00501BC2" w:rsidRPr="004B353C" w:rsidRDefault="00501BC2" w:rsidP="00D31520">
                  <w:pPr>
                    <w:spacing w:before="0" w:after="0" w:line="20" w:lineRule="atLeast"/>
                    <w:jc w:val="left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118A645" w14:textId="77777777" w:rsidR="00EB5AE9" w:rsidRPr="00EB2EAC" w:rsidRDefault="00EB5AE9" w:rsidP="00D31520">
            <w:pPr>
              <w:spacing w:before="0" w:after="0" w:line="20" w:lineRule="atLeast"/>
              <w:rPr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auto"/>
          </w:tcPr>
          <w:p w14:paraId="79AF57B7" w14:textId="77777777" w:rsidR="00EB5AE9" w:rsidRPr="00EB2EAC" w:rsidRDefault="00EB5AE9" w:rsidP="00D31520">
            <w:pPr>
              <w:spacing w:before="0" w:after="0" w:line="20" w:lineRule="atLeast"/>
              <w:jc w:val="left"/>
              <w:rPr>
                <w:sz w:val="20"/>
                <w:szCs w:val="20"/>
              </w:rPr>
            </w:pPr>
            <w:r w:rsidRPr="00EB2EAC">
              <w:rPr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516" w:type="pct"/>
            <w:shd w:val="clear" w:color="auto" w:fill="auto"/>
          </w:tcPr>
          <w:p w14:paraId="56C4FF97" w14:textId="77777777" w:rsidR="00EB5AE9" w:rsidRPr="00EB2EAC" w:rsidRDefault="003E7CA6" w:rsidP="00D31520">
            <w:pPr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EB2EAC">
              <w:rPr>
                <w:sz w:val="20"/>
                <w:szCs w:val="20"/>
              </w:rPr>
              <w:t>Предоставление технико-коммерческого предложения Участника</w:t>
            </w:r>
          </w:p>
        </w:tc>
      </w:tr>
      <w:tr w:rsidR="00EB5AE9" w:rsidRPr="00EB2EAC" w14:paraId="08DF2A90" w14:textId="77777777" w:rsidTr="00954E70">
        <w:tc>
          <w:tcPr>
            <w:tcW w:w="156" w:type="pct"/>
          </w:tcPr>
          <w:p w14:paraId="0E12FBF5" w14:textId="77777777" w:rsidR="00EB5AE9" w:rsidRPr="00EB2EAC" w:rsidRDefault="00EB5AE9" w:rsidP="00D31520">
            <w:pPr>
              <w:pStyle w:val="aff9"/>
              <w:numPr>
                <w:ilvl w:val="1"/>
                <w:numId w:val="8"/>
              </w:numPr>
              <w:spacing w:before="0" w:after="0" w:line="20" w:lineRule="atLeast"/>
              <w:ind w:left="-117" w:firstLine="142"/>
              <w:jc w:val="left"/>
              <w:rPr>
                <w:b/>
                <w:bCs/>
              </w:rPr>
            </w:pPr>
          </w:p>
        </w:tc>
        <w:tc>
          <w:tcPr>
            <w:tcW w:w="3909" w:type="pct"/>
            <w:gridSpan w:val="2"/>
            <w:vAlign w:val="center"/>
          </w:tcPr>
          <w:p w14:paraId="0958AE03" w14:textId="77777777" w:rsidR="00EB5AE9" w:rsidRPr="00EB2EAC" w:rsidRDefault="00EB5AE9" w:rsidP="00D31520">
            <w:pPr>
              <w:spacing w:before="0" w:after="0" w:line="20" w:lineRule="atLeast"/>
              <w:rPr>
                <w:b/>
              </w:rPr>
            </w:pPr>
            <w:r w:rsidRPr="00EB2EAC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419" w:type="pct"/>
          </w:tcPr>
          <w:p w14:paraId="2A1871EC" w14:textId="77777777" w:rsidR="00EB5AE9" w:rsidRPr="00EB2EAC" w:rsidRDefault="00EB5AE9" w:rsidP="00D31520">
            <w:pPr>
              <w:keepNext/>
              <w:spacing w:before="0" w:after="0" w:line="20" w:lineRule="atLeast"/>
              <w:jc w:val="center"/>
              <w:rPr>
                <w:b/>
                <w:sz w:val="24"/>
                <w:szCs w:val="24"/>
              </w:rPr>
            </w:pPr>
            <w:r w:rsidRPr="00EB2EA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16" w:type="pct"/>
          </w:tcPr>
          <w:p w14:paraId="06D7337E" w14:textId="77777777" w:rsidR="00EB5AE9" w:rsidRPr="00EB2EAC" w:rsidRDefault="00EB5AE9" w:rsidP="00D31520">
            <w:pPr>
              <w:keepNext/>
              <w:spacing w:before="0" w:after="0" w:line="20" w:lineRule="atLeast"/>
              <w:jc w:val="center"/>
              <w:rPr>
                <w:b/>
                <w:sz w:val="24"/>
                <w:szCs w:val="24"/>
              </w:rPr>
            </w:pPr>
            <w:r w:rsidRPr="00EB2EAC">
              <w:rPr>
                <w:b/>
                <w:sz w:val="24"/>
                <w:szCs w:val="24"/>
              </w:rPr>
              <w:t>-//-</w:t>
            </w:r>
          </w:p>
        </w:tc>
      </w:tr>
      <w:tr w:rsidR="005040FC" w:rsidRPr="00EB2EAC" w14:paraId="524C27FF" w14:textId="77777777" w:rsidTr="00954E70">
        <w:tc>
          <w:tcPr>
            <w:tcW w:w="156" w:type="pct"/>
          </w:tcPr>
          <w:p w14:paraId="74709C38" w14:textId="77777777" w:rsidR="003E7CA6" w:rsidRPr="00EB2EAC" w:rsidRDefault="003E7CA6" w:rsidP="00D31520">
            <w:pPr>
              <w:pStyle w:val="aff9"/>
              <w:numPr>
                <w:ilvl w:val="2"/>
                <w:numId w:val="8"/>
              </w:numPr>
              <w:spacing w:before="0" w:after="0" w:line="20" w:lineRule="atLeast"/>
              <w:jc w:val="left"/>
            </w:pPr>
          </w:p>
        </w:tc>
        <w:tc>
          <w:tcPr>
            <w:tcW w:w="500" w:type="pct"/>
          </w:tcPr>
          <w:p w14:paraId="1F25FC3E" w14:textId="77777777" w:rsidR="003E7CA6" w:rsidRPr="00954E70" w:rsidRDefault="003E7CA6" w:rsidP="00D31520">
            <w:pPr>
              <w:widowControl w:val="0"/>
              <w:tabs>
                <w:tab w:val="left" w:pos="426"/>
              </w:tabs>
              <w:spacing w:before="0" w:after="0" w:line="20" w:lineRule="atLeast"/>
              <w:jc w:val="left"/>
              <w:rPr>
                <w:b/>
                <w:sz w:val="22"/>
                <w:szCs w:val="24"/>
              </w:rPr>
            </w:pPr>
            <w:r w:rsidRPr="00954E70">
              <w:rPr>
                <w:sz w:val="22"/>
                <w:szCs w:val="24"/>
              </w:rPr>
              <w:t>Требование к информационной безопасности</w:t>
            </w:r>
          </w:p>
        </w:tc>
        <w:tc>
          <w:tcPr>
            <w:tcW w:w="3410" w:type="pct"/>
          </w:tcPr>
          <w:p w14:paraId="0F4A9F95" w14:textId="77777777" w:rsidR="003E7CA6" w:rsidRPr="00EB2EAC" w:rsidRDefault="003E7CA6" w:rsidP="00D31520">
            <w:pPr>
              <w:widowControl w:val="0"/>
              <w:tabs>
                <w:tab w:val="left" w:pos="426"/>
              </w:tabs>
              <w:spacing w:before="0" w:after="0" w:line="20" w:lineRule="atLeast"/>
              <w:rPr>
                <w:sz w:val="20"/>
              </w:rPr>
            </w:pPr>
            <w:r w:rsidRPr="00EB2EAC">
              <w:rPr>
                <w:sz w:val="20"/>
                <w:szCs w:val="24"/>
              </w:rPr>
              <w:t>При пересылке файлов не допускается использование открытых файлообменных сервисов.</w:t>
            </w:r>
          </w:p>
        </w:tc>
        <w:tc>
          <w:tcPr>
            <w:tcW w:w="419" w:type="pct"/>
          </w:tcPr>
          <w:p w14:paraId="3CD8CE6D" w14:textId="77777777" w:rsidR="003E7CA6" w:rsidRPr="00EB2EAC" w:rsidRDefault="003E7CA6" w:rsidP="00D31520">
            <w:pPr>
              <w:spacing w:before="0" w:after="0" w:line="20" w:lineRule="atLeast"/>
              <w:jc w:val="left"/>
              <w:rPr>
                <w:b/>
                <w:sz w:val="20"/>
                <w:szCs w:val="24"/>
              </w:rPr>
            </w:pPr>
            <w:r w:rsidRPr="00EB2EAC">
              <w:rPr>
                <w:sz w:val="20"/>
              </w:rPr>
              <w:t>Согласие с требованием</w:t>
            </w:r>
          </w:p>
        </w:tc>
        <w:tc>
          <w:tcPr>
            <w:tcW w:w="516" w:type="pct"/>
            <w:shd w:val="clear" w:color="auto" w:fill="auto"/>
          </w:tcPr>
          <w:p w14:paraId="64740762" w14:textId="77777777" w:rsidR="003E7CA6" w:rsidRPr="00EB2EAC" w:rsidRDefault="003E7CA6" w:rsidP="00D31520">
            <w:pPr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EB2EAC">
              <w:rPr>
                <w:sz w:val="20"/>
                <w:szCs w:val="20"/>
              </w:rPr>
              <w:t>Предоставление технико-коммерческого предложения Участника</w:t>
            </w:r>
          </w:p>
        </w:tc>
      </w:tr>
      <w:tr w:rsidR="005040FC" w:rsidRPr="00EB2EAC" w14:paraId="76A66EF8" w14:textId="77777777" w:rsidTr="00954E70">
        <w:tc>
          <w:tcPr>
            <w:tcW w:w="156" w:type="pct"/>
          </w:tcPr>
          <w:p w14:paraId="4EA742F8" w14:textId="77777777" w:rsidR="003E7CA6" w:rsidRPr="00EB2EAC" w:rsidRDefault="003E7CA6" w:rsidP="00D31520">
            <w:pPr>
              <w:pStyle w:val="aff9"/>
              <w:numPr>
                <w:ilvl w:val="2"/>
                <w:numId w:val="8"/>
              </w:numPr>
              <w:spacing w:before="0" w:after="0" w:line="20" w:lineRule="atLeast"/>
              <w:jc w:val="left"/>
            </w:pPr>
          </w:p>
        </w:tc>
        <w:tc>
          <w:tcPr>
            <w:tcW w:w="500" w:type="pct"/>
          </w:tcPr>
          <w:p w14:paraId="01C0FC10" w14:textId="77777777" w:rsidR="003E7CA6" w:rsidRPr="00954E70" w:rsidRDefault="003E7CA6" w:rsidP="00D31520">
            <w:pPr>
              <w:widowControl w:val="0"/>
              <w:tabs>
                <w:tab w:val="left" w:pos="426"/>
              </w:tabs>
              <w:spacing w:before="0" w:after="0" w:line="20" w:lineRule="atLeast"/>
              <w:jc w:val="left"/>
              <w:rPr>
                <w:sz w:val="22"/>
                <w:szCs w:val="24"/>
              </w:rPr>
            </w:pPr>
            <w:r w:rsidRPr="00954E70">
              <w:rPr>
                <w:sz w:val="22"/>
                <w:szCs w:val="24"/>
              </w:rPr>
              <w:t>Требования к безопасности оказываемых услуг</w:t>
            </w:r>
          </w:p>
        </w:tc>
        <w:tc>
          <w:tcPr>
            <w:tcW w:w="3410" w:type="pct"/>
          </w:tcPr>
          <w:p w14:paraId="6392AEBA" w14:textId="77777777" w:rsidR="003E7CA6" w:rsidRPr="00EB2EAC" w:rsidRDefault="003E7CA6" w:rsidP="00D31520">
            <w:pPr>
              <w:spacing w:before="0" w:after="0" w:line="20" w:lineRule="atLeast"/>
              <w:rPr>
                <w:sz w:val="20"/>
                <w:szCs w:val="24"/>
              </w:rPr>
            </w:pPr>
            <w:r w:rsidRPr="00EB2EAC">
              <w:rPr>
                <w:sz w:val="20"/>
                <w:szCs w:val="24"/>
              </w:rPr>
              <w:t>В ходе оказания услуг Исполнителем должны быть в полном объеме обеспечены:</w:t>
            </w:r>
          </w:p>
          <w:p w14:paraId="0D460944" w14:textId="77777777" w:rsidR="003E7CA6" w:rsidRPr="00EB2EAC" w:rsidRDefault="003E7CA6" w:rsidP="00D31520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451"/>
              </w:tabs>
              <w:spacing w:before="0" w:after="0" w:line="20" w:lineRule="atLeast"/>
              <w:ind w:left="451" w:hanging="420"/>
              <w:rPr>
                <w:sz w:val="20"/>
              </w:rPr>
            </w:pPr>
            <w:r w:rsidRPr="00EB2EAC">
              <w:rPr>
                <w:sz w:val="20"/>
              </w:rPr>
              <w:t>соблюдение требований качества, безопасности жизни и здоровья, пожарной безопасности, а также иных требований сертификации, безопасности (санитарных норм и правил, государственных стандартов, правилам соревнований и т.п., лицензирования, если такие требования предъявляются действующим законодательством Российской Федерации);</w:t>
            </w:r>
          </w:p>
          <w:p w14:paraId="52DE2B33" w14:textId="21939FF6" w:rsidR="003E7CA6" w:rsidRPr="00EB2EAC" w:rsidRDefault="003E7CA6" w:rsidP="00932594">
            <w:pPr>
              <w:pStyle w:val="aff9"/>
              <w:widowControl w:val="0"/>
              <w:numPr>
                <w:ilvl w:val="0"/>
                <w:numId w:val="12"/>
              </w:numPr>
              <w:tabs>
                <w:tab w:val="left" w:pos="451"/>
              </w:tabs>
              <w:spacing w:before="0" w:after="0" w:line="20" w:lineRule="atLeast"/>
              <w:ind w:left="451" w:hanging="420"/>
              <w:rPr>
                <w:sz w:val="20"/>
              </w:rPr>
            </w:pPr>
            <w:r w:rsidRPr="00EB2EAC">
              <w:rPr>
                <w:sz w:val="20"/>
              </w:rPr>
              <w:t xml:space="preserve">обязанность незамедлительно сообщить в правоохранительные органы в случае возникновения в ходе подготовки или проведения </w:t>
            </w:r>
            <w:r w:rsidR="00932594">
              <w:rPr>
                <w:sz w:val="20"/>
              </w:rPr>
              <w:t>Чемпионата</w:t>
            </w:r>
            <w:r w:rsidR="00932594" w:rsidRPr="00EB2EAC">
              <w:rPr>
                <w:sz w:val="20"/>
              </w:rPr>
              <w:t xml:space="preserve"> </w:t>
            </w:r>
            <w:r w:rsidRPr="00EB2EAC">
              <w:rPr>
                <w:sz w:val="20"/>
              </w:rPr>
              <w:t>предпосылок к совершению противоправных действий (террористических актов, экстремистских проявлений, беспорядков и иных противоправных деяний).</w:t>
            </w:r>
          </w:p>
        </w:tc>
        <w:tc>
          <w:tcPr>
            <w:tcW w:w="419" w:type="pct"/>
          </w:tcPr>
          <w:p w14:paraId="302C37E4" w14:textId="77777777" w:rsidR="003E7CA6" w:rsidRPr="00EB2EAC" w:rsidRDefault="003E7CA6" w:rsidP="00D31520">
            <w:pPr>
              <w:spacing w:before="0" w:after="0" w:line="20" w:lineRule="atLeast"/>
              <w:jc w:val="left"/>
              <w:rPr>
                <w:sz w:val="20"/>
              </w:rPr>
            </w:pPr>
            <w:r w:rsidRPr="00EB2EAC">
              <w:rPr>
                <w:sz w:val="20"/>
              </w:rPr>
              <w:t>Согласие с требованием</w:t>
            </w:r>
          </w:p>
        </w:tc>
        <w:tc>
          <w:tcPr>
            <w:tcW w:w="516" w:type="pct"/>
            <w:shd w:val="clear" w:color="auto" w:fill="auto"/>
          </w:tcPr>
          <w:p w14:paraId="2B69030A" w14:textId="77777777" w:rsidR="003E7CA6" w:rsidRPr="00EB2EAC" w:rsidRDefault="003E7CA6" w:rsidP="00D31520">
            <w:pPr>
              <w:spacing w:before="0" w:after="0" w:line="20" w:lineRule="atLeast"/>
              <w:jc w:val="center"/>
              <w:rPr>
                <w:sz w:val="20"/>
                <w:szCs w:val="20"/>
              </w:rPr>
            </w:pPr>
            <w:r w:rsidRPr="00EB2EAC">
              <w:rPr>
                <w:sz w:val="20"/>
                <w:szCs w:val="20"/>
              </w:rPr>
              <w:t>Предоставление технико-коммерческого предложения Участника</w:t>
            </w:r>
          </w:p>
        </w:tc>
      </w:tr>
    </w:tbl>
    <w:p w14:paraId="69FC2637" w14:textId="246C0203" w:rsidR="00970F3C" w:rsidRDefault="00970F3C" w:rsidP="00B1058D">
      <w:pPr>
        <w:pStyle w:val="1"/>
        <w:numPr>
          <w:ilvl w:val="0"/>
          <w:numId w:val="0"/>
        </w:numPr>
        <w:rPr>
          <w:lang w:val="ru-RU"/>
        </w:rPr>
      </w:pPr>
    </w:p>
    <w:p w14:paraId="1398ECEC" w14:textId="77777777" w:rsidR="00970F3C" w:rsidRPr="00970F3C" w:rsidRDefault="00970F3C" w:rsidP="00970F3C"/>
    <w:p w14:paraId="7F5DB43F" w14:textId="77777777" w:rsidR="00970F3C" w:rsidRPr="00970F3C" w:rsidRDefault="00970F3C" w:rsidP="00970F3C"/>
    <w:p w14:paraId="2C8E8FC1" w14:textId="1C3ECF24" w:rsidR="00EB5AE9" w:rsidRPr="00970F3C" w:rsidRDefault="00970F3C" w:rsidP="00970F3C">
      <w:pPr>
        <w:tabs>
          <w:tab w:val="center" w:pos="7554"/>
        </w:tabs>
        <w:sectPr w:rsidR="00EB5AE9" w:rsidRPr="00970F3C" w:rsidSect="00EB5AE9">
          <w:headerReference w:type="even" r:id="rId12"/>
          <w:headerReference w:type="default" r:id="rId13"/>
          <w:headerReference w:type="first" r:id="rId14"/>
          <w:pgSz w:w="16838" w:h="11906" w:orient="landscape" w:code="9"/>
          <w:pgMar w:top="1134" w:right="738" w:bottom="851" w:left="992" w:header="680" w:footer="737" w:gutter="0"/>
          <w:cols w:space="708"/>
          <w:titlePg/>
          <w:docGrid w:linePitch="360"/>
        </w:sectPr>
      </w:pPr>
      <w:r>
        <w:tab/>
      </w:r>
    </w:p>
    <w:p w14:paraId="0952EB38" w14:textId="374BB0A1" w:rsidR="00EB5AE9" w:rsidRDefault="00EB5AE9" w:rsidP="00D04296">
      <w:pPr>
        <w:pStyle w:val="1"/>
        <w:ind w:left="0" w:firstLine="0"/>
        <w:jc w:val="center"/>
      </w:pPr>
      <w:bookmarkStart w:id="40" w:name="_Toc135990792"/>
      <w:bookmarkStart w:id="41" w:name="_Toc53393312"/>
      <w:bookmarkStart w:id="42" w:name="_Toc53395937"/>
      <w:bookmarkStart w:id="43" w:name="_Toc54643710"/>
      <w:bookmarkStart w:id="44" w:name="_Toc127180241"/>
      <w:r w:rsidRPr="00EB2EAC">
        <w:lastRenderedPageBreak/>
        <w:t>Требования к документации по ценообразованию на этапе закупки</w:t>
      </w:r>
      <w:bookmarkEnd w:id="40"/>
    </w:p>
    <w:p w14:paraId="0C2BFEA2" w14:textId="0F4266BA" w:rsidR="00CB6848" w:rsidRPr="00CB6848" w:rsidRDefault="00EB5AE9" w:rsidP="00CB6848">
      <w:pPr>
        <w:pStyle w:val="4"/>
        <w:ind w:left="0" w:firstLine="567"/>
        <w:rPr>
          <w:b w:val="0"/>
        </w:rPr>
      </w:pPr>
      <w:bookmarkStart w:id="45" w:name="_Toc126232277"/>
      <w:r w:rsidRPr="00D209E5">
        <w:rPr>
          <w:b w:val="0"/>
        </w:rPr>
        <w:t xml:space="preserve">Начальная </w:t>
      </w:r>
      <w:r w:rsidR="00CB1D31" w:rsidRPr="00D209E5">
        <w:rPr>
          <w:b w:val="0"/>
          <w:lang w:val="ru-RU"/>
        </w:rPr>
        <w:t>(</w:t>
      </w:r>
      <w:r w:rsidRPr="00D209E5">
        <w:rPr>
          <w:b w:val="0"/>
        </w:rPr>
        <w:t>максимальная</w:t>
      </w:r>
      <w:r w:rsidR="00CB1D31" w:rsidRPr="00D209E5">
        <w:rPr>
          <w:b w:val="0"/>
          <w:lang w:val="ru-RU"/>
        </w:rPr>
        <w:t>)</w:t>
      </w:r>
      <w:r w:rsidRPr="00D209E5">
        <w:rPr>
          <w:b w:val="0"/>
        </w:rPr>
        <w:t xml:space="preserve"> цена договора является </w:t>
      </w:r>
      <w:r w:rsidRPr="00D209E5">
        <w:rPr>
          <w:b w:val="0"/>
          <w:lang w:val="ru-RU"/>
        </w:rPr>
        <w:t>предельной</w:t>
      </w:r>
      <w:r w:rsidRPr="00D209E5">
        <w:rPr>
          <w:b w:val="0"/>
        </w:rPr>
        <w:t xml:space="preserve"> и составляет:</w:t>
      </w:r>
      <w:bookmarkEnd w:id="45"/>
    </w:p>
    <w:tbl>
      <w:tblPr>
        <w:tblW w:w="4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4335"/>
        <w:gridCol w:w="1737"/>
        <w:gridCol w:w="2016"/>
      </w:tblGrid>
      <w:tr w:rsidR="00CB6848" w:rsidRPr="008E3C68" w14:paraId="0E2C438E" w14:textId="77777777" w:rsidTr="00CB6848"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A77A2" w14:textId="77777777" w:rsidR="00CB6848" w:rsidRPr="00162809" w:rsidRDefault="00CB6848" w:rsidP="002D05C3">
            <w:pPr>
              <w:keepNext/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textAlignment w:val="baseline"/>
              <w:rPr>
                <w:rFonts w:eastAsia="MS Mincho"/>
                <w:b/>
                <w:bCs/>
                <w:sz w:val="20"/>
                <w:szCs w:val="20"/>
                <w:lang w:eastAsia="en-US"/>
              </w:rPr>
            </w:pPr>
            <w:r w:rsidRPr="00162809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Лот</w:t>
            </w:r>
          </w:p>
        </w:tc>
        <w:tc>
          <w:tcPr>
            <w:tcW w:w="22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C449D" w14:textId="77777777" w:rsidR="00CB6848" w:rsidRPr="00162809" w:rsidRDefault="00CB6848" w:rsidP="002D05C3">
            <w:pPr>
              <w:keepNext/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textAlignment w:val="baseline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162809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Наименование закупаемой продукции</w:t>
            </w:r>
          </w:p>
        </w:tc>
        <w:tc>
          <w:tcPr>
            <w:tcW w:w="9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10ECF" w14:textId="77777777" w:rsidR="00CB6848" w:rsidRPr="004449CF" w:rsidRDefault="00CB6848" w:rsidP="002D05C3">
            <w:pPr>
              <w:keepNext/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textAlignment w:val="baseline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4449CF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 xml:space="preserve">НМЦ без НДС, </w:t>
            </w:r>
          </w:p>
          <w:p w14:paraId="2051D186" w14:textId="77777777" w:rsidR="00CB6848" w:rsidRPr="004449CF" w:rsidRDefault="00CB6848" w:rsidP="002D05C3">
            <w:pPr>
              <w:keepNext/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textAlignment w:val="baseline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4449CF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руб. коп.</w:t>
            </w:r>
          </w:p>
        </w:tc>
        <w:tc>
          <w:tcPr>
            <w:tcW w:w="10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FCF9A" w14:textId="77777777" w:rsidR="00CB6848" w:rsidRPr="004449CF" w:rsidRDefault="00CB6848" w:rsidP="002D05C3">
            <w:pPr>
              <w:keepNext/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textAlignment w:val="baseline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4449CF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НМЦ с учетом НДС, руб. коп.</w:t>
            </w:r>
          </w:p>
        </w:tc>
      </w:tr>
      <w:tr w:rsidR="00CB6848" w:rsidRPr="00162809" w14:paraId="75E2070B" w14:textId="77777777" w:rsidTr="00CB6848">
        <w:trPr>
          <w:trHeight w:val="1790"/>
        </w:trPr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854C2" w14:textId="7491C58A" w:rsidR="00CB6848" w:rsidRPr="00CB6848" w:rsidRDefault="00CB6848" w:rsidP="00CB6848">
            <w:pPr>
              <w:overflowPunct w:val="0"/>
              <w:autoSpaceDE w:val="0"/>
              <w:autoSpaceDN w:val="0"/>
              <w:adjustRightInd w:val="0"/>
              <w:spacing w:line="252" w:lineRule="auto"/>
              <w:textAlignment w:val="baseline"/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</w:pPr>
            <w:r w:rsidRPr="00CB6848"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  <w:t>24-ОПДУП-2026</w:t>
            </w:r>
            <w:r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  <w:t>-</w:t>
            </w:r>
            <w:r w:rsidRPr="00CB6848"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  <w:t>КорУнг</w:t>
            </w:r>
          </w:p>
        </w:tc>
        <w:tc>
          <w:tcPr>
            <w:tcW w:w="2251" w:type="pct"/>
            <w:shd w:val="clear" w:color="auto" w:fill="auto"/>
          </w:tcPr>
          <w:p w14:paraId="4D487CD4" w14:textId="5D4A9E36" w:rsidR="00CB6848" w:rsidRPr="00CB6848" w:rsidRDefault="00CB6848" w:rsidP="002D05C3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</w:pPr>
            <w:r w:rsidRPr="00CB6848"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  <w:t>ОКПД2 79.90.39.190 Оказание услуг по подготовке, организации и проведению Корпоративного чемпионата Группы РусГидро среди юниоров по методике движения «Профессионалы» (компетенция «Электромонтаж») на территории Российской Федерации</w:t>
            </w:r>
          </w:p>
        </w:tc>
        <w:tc>
          <w:tcPr>
            <w:tcW w:w="9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AF7F" w14:textId="4029C805" w:rsidR="00CB6848" w:rsidRPr="00CB6848" w:rsidRDefault="00CB6848" w:rsidP="002D05C3">
            <w:pPr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textAlignment w:val="baseline"/>
              <w:rPr>
                <w:rFonts w:eastAsia="MS Mincho"/>
                <w:b/>
                <w:bCs/>
                <w:i/>
                <w:sz w:val="24"/>
                <w:szCs w:val="24"/>
                <w:lang w:eastAsia="ja-JP"/>
              </w:rPr>
            </w:pPr>
          </w:p>
        </w:tc>
        <w:tc>
          <w:tcPr>
            <w:tcW w:w="10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E9D36" w14:textId="0385D42F" w:rsidR="00CB6848" w:rsidRPr="00CB6848" w:rsidRDefault="00CB6848" w:rsidP="00CB6848">
            <w:pPr>
              <w:suppressAutoHyphens/>
              <w:overflowPunct w:val="0"/>
              <w:autoSpaceDE w:val="0"/>
              <w:autoSpaceDN w:val="0"/>
              <w:adjustRightInd w:val="0"/>
              <w:spacing w:before="0" w:after="0" w:line="252" w:lineRule="auto"/>
              <w:textAlignment w:val="baseline"/>
              <w:rPr>
                <w:rFonts w:eastAsia="MS Mincho"/>
                <w:b/>
                <w:bCs/>
                <w:i/>
                <w:lang w:eastAsia="ja-JP"/>
              </w:rPr>
            </w:pPr>
          </w:p>
        </w:tc>
      </w:tr>
    </w:tbl>
    <w:p w14:paraId="3C4F44B2" w14:textId="77777777" w:rsidR="00CB6848" w:rsidRDefault="00CB6848" w:rsidP="00CB6848">
      <w:pPr>
        <w:pStyle w:val="4"/>
        <w:numPr>
          <w:ilvl w:val="0"/>
          <w:numId w:val="0"/>
        </w:numPr>
        <w:ind w:left="567"/>
        <w:rPr>
          <w:b w:val="0"/>
          <w:highlight w:val="yellow"/>
        </w:rPr>
      </w:pPr>
    </w:p>
    <w:bookmarkEnd w:id="41"/>
    <w:bookmarkEnd w:id="42"/>
    <w:bookmarkEnd w:id="43"/>
    <w:bookmarkEnd w:id="44"/>
    <w:p w14:paraId="5548B852" w14:textId="77777777" w:rsidR="003E0307" w:rsidRDefault="003E0307" w:rsidP="00D04296">
      <w:pPr>
        <w:spacing w:before="0" w:after="0" w:line="20" w:lineRule="atLeast"/>
        <w:ind w:firstLine="567"/>
        <w:rPr>
          <w:sz w:val="24"/>
          <w:szCs w:val="24"/>
        </w:rPr>
      </w:pPr>
    </w:p>
    <w:p w14:paraId="096E0BF3" w14:textId="684C85CC" w:rsidR="00EB5AE9" w:rsidRPr="00EB2EAC" w:rsidRDefault="00EB5AE9" w:rsidP="00D04296">
      <w:pPr>
        <w:spacing w:before="0" w:after="0" w:line="20" w:lineRule="atLeast"/>
        <w:ind w:firstLine="567"/>
        <w:rPr>
          <w:sz w:val="24"/>
          <w:szCs w:val="24"/>
        </w:rPr>
      </w:pPr>
      <w:r w:rsidRPr="00EB2EAC">
        <w:br w:type="page"/>
      </w:r>
    </w:p>
    <w:p w14:paraId="19264506" w14:textId="788B0902" w:rsidR="00775B23" w:rsidRPr="00EB2EAC" w:rsidRDefault="00775B23" w:rsidP="00D31520">
      <w:pPr>
        <w:spacing w:before="0" w:after="0" w:line="20" w:lineRule="atLeast"/>
        <w:rPr>
          <w:b/>
          <w:color w:val="000000"/>
          <w:sz w:val="24"/>
          <w:szCs w:val="24"/>
        </w:rPr>
        <w:sectPr w:rsidR="00775B23" w:rsidRPr="00EB2EAC" w:rsidSect="0059347C">
          <w:footerReference w:type="default" r:id="rId15"/>
          <w:pgSz w:w="11906" w:h="16838" w:code="9"/>
          <w:pgMar w:top="851" w:right="709" w:bottom="851" w:left="1276" w:header="680" w:footer="737" w:gutter="0"/>
          <w:cols w:space="708"/>
          <w:titlePg/>
          <w:docGrid w:linePitch="360"/>
        </w:sectPr>
      </w:pPr>
      <w:bookmarkStart w:id="46" w:name="_Toc52543115"/>
    </w:p>
    <w:p w14:paraId="6C32C434" w14:textId="513F10B8" w:rsidR="003E7CA6" w:rsidRPr="006C636D" w:rsidRDefault="00CB6848" w:rsidP="00D31520">
      <w:pPr>
        <w:widowControl w:val="0"/>
        <w:tabs>
          <w:tab w:val="left" w:pos="426"/>
        </w:tabs>
        <w:spacing w:before="0" w:after="0" w:line="20" w:lineRule="atLeast"/>
        <w:ind w:left="6160"/>
        <w:jc w:val="right"/>
        <w:rPr>
          <w:b/>
          <w:sz w:val="24"/>
        </w:rPr>
      </w:pPr>
      <w:bookmarkStart w:id="47" w:name="_Toc52543116"/>
      <w:bookmarkStart w:id="48" w:name="_Toc84260053"/>
      <w:bookmarkEnd w:id="46"/>
      <w:r>
        <w:rPr>
          <w:b/>
          <w:sz w:val="24"/>
        </w:rPr>
        <w:lastRenderedPageBreak/>
        <w:t>Приложение № 1</w:t>
      </w:r>
    </w:p>
    <w:p w14:paraId="729DF49A" w14:textId="1A78B9C7" w:rsidR="003E7CA6" w:rsidRDefault="003E7CA6" w:rsidP="00D31520">
      <w:pPr>
        <w:widowControl w:val="0"/>
        <w:tabs>
          <w:tab w:val="left" w:pos="426"/>
        </w:tabs>
        <w:spacing w:before="0" w:after="0" w:line="20" w:lineRule="atLeast"/>
        <w:ind w:left="6160"/>
        <w:jc w:val="right"/>
        <w:rPr>
          <w:b/>
          <w:sz w:val="24"/>
        </w:rPr>
      </w:pPr>
      <w:r w:rsidRPr="006C636D">
        <w:rPr>
          <w:b/>
          <w:sz w:val="24"/>
        </w:rPr>
        <w:t>к Техническим требованиям</w:t>
      </w:r>
    </w:p>
    <w:p w14:paraId="247BB6E0" w14:textId="7ECB8586" w:rsidR="00CB6848" w:rsidRDefault="00CB6848" w:rsidP="00D31520">
      <w:pPr>
        <w:widowControl w:val="0"/>
        <w:tabs>
          <w:tab w:val="left" w:pos="426"/>
        </w:tabs>
        <w:spacing w:before="0" w:after="0" w:line="20" w:lineRule="atLeast"/>
        <w:ind w:left="6160"/>
        <w:jc w:val="right"/>
        <w:rPr>
          <w:b/>
          <w:sz w:val="24"/>
        </w:rPr>
      </w:pPr>
    </w:p>
    <w:p w14:paraId="60CE698D" w14:textId="69B43A6F" w:rsidR="00CB6848" w:rsidRDefault="00CB6848" w:rsidP="00D31520">
      <w:pPr>
        <w:widowControl w:val="0"/>
        <w:tabs>
          <w:tab w:val="left" w:pos="426"/>
        </w:tabs>
        <w:spacing w:before="0" w:after="0" w:line="20" w:lineRule="atLeast"/>
        <w:ind w:left="6160"/>
        <w:jc w:val="right"/>
        <w:rPr>
          <w:b/>
          <w:sz w:val="24"/>
        </w:rPr>
      </w:pPr>
    </w:p>
    <w:p w14:paraId="4232A9F6" w14:textId="2CAF22F4" w:rsidR="00CB6848" w:rsidRDefault="00CB6848" w:rsidP="00D31520">
      <w:pPr>
        <w:widowControl w:val="0"/>
        <w:tabs>
          <w:tab w:val="left" w:pos="426"/>
        </w:tabs>
        <w:spacing w:before="0" w:after="0" w:line="20" w:lineRule="atLeast"/>
        <w:ind w:left="6160"/>
        <w:jc w:val="right"/>
        <w:rPr>
          <w:b/>
          <w:sz w:val="24"/>
        </w:rPr>
      </w:pPr>
    </w:p>
    <w:p w14:paraId="55DCA349" w14:textId="0C710DA6" w:rsidR="00CB6848" w:rsidRDefault="00CB6848" w:rsidP="00D31520">
      <w:pPr>
        <w:widowControl w:val="0"/>
        <w:tabs>
          <w:tab w:val="left" w:pos="426"/>
        </w:tabs>
        <w:spacing w:before="0" w:after="0" w:line="20" w:lineRule="atLeast"/>
        <w:ind w:left="6160"/>
        <w:jc w:val="right"/>
        <w:rPr>
          <w:b/>
          <w:sz w:val="24"/>
        </w:rPr>
      </w:pPr>
    </w:p>
    <w:p w14:paraId="682562E2" w14:textId="7D4F602C" w:rsidR="00CB6848" w:rsidRDefault="00CB6848" w:rsidP="00D31520">
      <w:pPr>
        <w:widowControl w:val="0"/>
        <w:tabs>
          <w:tab w:val="left" w:pos="426"/>
        </w:tabs>
        <w:spacing w:before="0" w:after="0" w:line="20" w:lineRule="atLeast"/>
        <w:ind w:left="6160"/>
        <w:jc w:val="right"/>
        <w:rPr>
          <w:b/>
          <w:sz w:val="24"/>
        </w:rPr>
      </w:pPr>
    </w:p>
    <w:p w14:paraId="692983A6" w14:textId="77777777" w:rsidR="00CB6848" w:rsidRPr="006C636D" w:rsidRDefault="00CB6848" w:rsidP="00D31520">
      <w:pPr>
        <w:widowControl w:val="0"/>
        <w:tabs>
          <w:tab w:val="left" w:pos="426"/>
        </w:tabs>
        <w:spacing w:before="0" w:after="0" w:line="20" w:lineRule="atLeast"/>
        <w:ind w:left="6160"/>
        <w:jc w:val="right"/>
        <w:rPr>
          <w:b/>
          <w:sz w:val="24"/>
        </w:rPr>
      </w:pPr>
    </w:p>
    <w:bookmarkEnd w:id="47"/>
    <w:bookmarkEnd w:id="48"/>
    <w:bookmarkStart w:id="49" w:name="_MON_1845028304"/>
    <w:bookmarkEnd w:id="49"/>
    <w:p w14:paraId="0F4E19EF" w14:textId="598AEA2A" w:rsidR="00EB5AE9" w:rsidRDefault="001A4875" w:rsidP="00CB6848">
      <w:pPr>
        <w:pStyle w:val="1e"/>
        <w:spacing w:before="0" w:after="0" w:line="20" w:lineRule="atLeast"/>
        <w:jc w:val="center"/>
      </w:pPr>
      <w:r>
        <w:object w:dxaOrig="1532" w:dyaOrig="991" w14:anchorId="1FA618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6pt;height:81.75pt" o:ole="">
            <v:imagedata r:id="rId16" o:title=""/>
          </v:shape>
          <o:OLEObject Type="Embed" ProgID="Excel.Sheet.12" ShapeID="_x0000_i1027" DrawAspect="Icon" ObjectID="_1845193344" r:id="rId17"/>
        </w:object>
      </w:r>
      <w:bookmarkStart w:id="50" w:name="_GoBack"/>
      <w:bookmarkEnd w:id="50"/>
    </w:p>
    <w:sectPr w:rsidR="00EB5AE9" w:rsidSect="00CB6848">
      <w:pgSz w:w="11906" w:h="16838" w:code="9"/>
      <w:pgMar w:top="1134" w:right="567" w:bottom="1418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553DA" w14:textId="77777777" w:rsidR="00D61F45" w:rsidRDefault="00D61F45" w:rsidP="00EB5AE9">
      <w:pPr>
        <w:spacing w:before="0" w:after="0"/>
      </w:pPr>
      <w:r>
        <w:separator/>
      </w:r>
    </w:p>
  </w:endnote>
  <w:endnote w:type="continuationSeparator" w:id="0">
    <w:p w14:paraId="5A7AB33F" w14:textId="77777777" w:rsidR="00D61F45" w:rsidRDefault="00D61F45" w:rsidP="00EB5A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13A16" w14:textId="209308A3" w:rsidR="00D61F45" w:rsidRPr="0065041A" w:rsidRDefault="00D61F45" w:rsidP="0065041A">
    <w:pPr>
      <w:pStyle w:val="af1"/>
      <w:jc w:val="right"/>
      <w:rPr>
        <w:sz w:val="20"/>
      </w:rPr>
    </w:pPr>
    <w:r w:rsidRPr="0065041A">
      <w:rPr>
        <w:sz w:val="20"/>
      </w:rPr>
      <w:fldChar w:fldCharType="begin"/>
    </w:r>
    <w:r w:rsidRPr="0065041A">
      <w:rPr>
        <w:sz w:val="20"/>
      </w:rPr>
      <w:instrText>PAGE   \* MERGEFORMAT</w:instrText>
    </w:r>
    <w:r w:rsidRPr="0065041A">
      <w:rPr>
        <w:sz w:val="20"/>
      </w:rPr>
      <w:fldChar w:fldCharType="separate"/>
    </w:r>
    <w:r w:rsidR="00CB6848">
      <w:rPr>
        <w:noProof/>
        <w:sz w:val="20"/>
      </w:rPr>
      <w:t>27</w:t>
    </w:r>
    <w:r w:rsidRPr="0065041A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02C35" w14:textId="77777777" w:rsidR="00D61F45" w:rsidRDefault="00D61F45" w:rsidP="00EB5AE9">
      <w:pPr>
        <w:spacing w:before="0" w:after="0"/>
      </w:pPr>
      <w:r>
        <w:separator/>
      </w:r>
    </w:p>
  </w:footnote>
  <w:footnote w:type="continuationSeparator" w:id="0">
    <w:p w14:paraId="17072442" w14:textId="77777777" w:rsidR="00D61F45" w:rsidRDefault="00D61F45" w:rsidP="00EB5A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189ED" w14:textId="49F4C4EC" w:rsidR="00D61F45" w:rsidRDefault="00D61F45" w:rsidP="00EB5AE9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2</w:t>
    </w:r>
    <w:r>
      <w:rPr>
        <w:rStyle w:val="af7"/>
      </w:rPr>
      <w:fldChar w:fldCharType="end"/>
    </w:r>
  </w:p>
  <w:p w14:paraId="4334F1A2" w14:textId="77777777" w:rsidR="00D61F45" w:rsidRDefault="00D61F4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BFF42" w14:textId="21891821" w:rsidR="00D61F45" w:rsidRDefault="00D61F45" w:rsidP="00EB5AE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A4875">
      <w:rPr>
        <w:noProof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AD3D6" w14:textId="77777777" w:rsidR="00D61F45" w:rsidRDefault="00D61F45">
    <w:pPr>
      <w:pStyle w:val="ac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08C0C" w14:textId="77777777" w:rsidR="00D61F45" w:rsidRDefault="00D61F45" w:rsidP="00EB5AE9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3CC9A3B1" w14:textId="77777777" w:rsidR="00D61F45" w:rsidRDefault="00D61F45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112CA" w14:textId="46C70541" w:rsidR="00D61F45" w:rsidRPr="00AA349E" w:rsidRDefault="00D61F45" w:rsidP="00AA349E">
    <w:pPr>
      <w:pStyle w:val="ac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ACDAF" w14:textId="77777777" w:rsidR="00D61F45" w:rsidRDefault="00D61F45" w:rsidP="00954E7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7077"/>
    <w:multiLevelType w:val="hybridMultilevel"/>
    <w:tmpl w:val="B41C33C4"/>
    <w:lvl w:ilvl="0" w:tplc="185AA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B16"/>
    <w:multiLevelType w:val="multilevel"/>
    <w:tmpl w:val="70387CAC"/>
    <w:styleLink w:val="WWNum4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4DE78D8"/>
    <w:multiLevelType w:val="multilevel"/>
    <w:tmpl w:val="AF1E9294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05BE7FF0"/>
    <w:multiLevelType w:val="hybridMultilevel"/>
    <w:tmpl w:val="D74C0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E620A"/>
    <w:multiLevelType w:val="multilevel"/>
    <w:tmpl w:val="BDA2A68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0AA33012"/>
    <w:multiLevelType w:val="hybridMultilevel"/>
    <w:tmpl w:val="BD1EAE96"/>
    <w:lvl w:ilvl="0" w:tplc="185AA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A00AF"/>
    <w:multiLevelType w:val="multilevel"/>
    <w:tmpl w:val="C6B8F708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3C80240"/>
    <w:multiLevelType w:val="hybridMultilevel"/>
    <w:tmpl w:val="6C1E2508"/>
    <w:lvl w:ilvl="0" w:tplc="319ECE46">
      <w:start w:val="1"/>
      <w:numFmt w:val="decimal"/>
      <w:lvlText w:val="%1."/>
      <w:lvlJc w:val="left"/>
      <w:pPr>
        <w:ind w:left="1440" w:hanging="360"/>
      </w:pPr>
      <w:rPr>
        <w:rFonts w:ascii="Times New Roman" w:eastAsia="Arial Unicode MS" w:hAnsi="Times New Roman" w:cs="Times New Roman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829EB"/>
    <w:multiLevelType w:val="multilevel"/>
    <w:tmpl w:val="C6B8F708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59D51A1"/>
    <w:multiLevelType w:val="multilevel"/>
    <w:tmpl w:val="4C90B9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16"/>
        <w:szCs w:val="16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5D951D4"/>
    <w:multiLevelType w:val="hybridMultilevel"/>
    <w:tmpl w:val="CE3C490A"/>
    <w:lvl w:ilvl="0" w:tplc="ACD883F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8529F"/>
    <w:multiLevelType w:val="hybridMultilevel"/>
    <w:tmpl w:val="F1D62250"/>
    <w:lvl w:ilvl="0" w:tplc="2408AF7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D10C2"/>
    <w:multiLevelType w:val="multilevel"/>
    <w:tmpl w:val="3FF4C984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1B193BDF"/>
    <w:multiLevelType w:val="hybridMultilevel"/>
    <w:tmpl w:val="59986F88"/>
    <w:lvl w:ilvl="0" w:tplc="185AA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55E12"/>
    <w:multiLevelType w:val="hybridMultilevel"/>
    <w:tmpl w:val="318EA62E"/>
    <w:lvl w:ilvl="0" w:tplc="F5E62C9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5B5ABB"/>
    <w:multiLevelType w:val="hybridMultilevel"/>
    <w:tmpl w:val="B7C452F8"/>
    <w:lvl w:ilvl="0" w:tplc="BD26D6CA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01127"/>
    <w:multiLevelType w:val="multilevel"/>
    <w:tmpl w:val="5CDA9FCC"/>
    <w:styleLink w:val="WWNum1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208D7199"/>
    <w:multiLevelType w:val="multilevel"/>
    <w:tmpl w:val="C3307C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/>
        <w:sz w:val="16"/>
        <w:szCs w:val="16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2694603"/>
    <w:multiLevelType w:val="multilevel"/>
    <w:tmpl w:val="30F8ED9E"/>
    <w:styleLink w:val="WW8Num2"/>
    <w:lvl w:ilvl="0">
      <w:numFmt w:val="bullet"/>
      <w:lvlText w:val=""/>
      <w:lvlJc w:val="left"/>
      <w:rPr>
        <w:rFonts w:ascii="Symbol" w:hAnsi="Symbol" w:cs="Symbol"/>
        <w:sz w:val="22"/>
        <w:szCs w:val="22"/>
        <w:lang w:val="ru-RU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2"/>
        <w:szCs w:val="22"/>
        <w:lang w:val="ru-RU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2"/>
        <w:szCs w:val="22"/>
        <w:lang w:val="ru-RU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0" w15:restartNumberingAfterBreak="0">
    <w:nsid w:val="26BF314D"/>
    <w:multiLevelType w:val="multilevel"/>
    <w:tmpl w:val="267A97B6"/>
    <w:styleLink w:val="WWNum1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2A442833"/>
    <w:multiLevelType w:val="multilevel"/>
    <w:tmpl w:val="48C28D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C1716E8"/>
    <w:multiLevelType w:val="multilevel"/>
    <w:tmpl w:val="E40AEAF2"/>
    <w:styleLink w:val="WWNum44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2E5D5558"/>
    <w:multiLevelType w:val="multilevel"/>
    <w:tmpl w:val="A35438D6"/>
    <w:styleLink w:val="WWNum2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2EE0794F"/>
    <w:multiLevelType w:val="multilevel"/>
    <w:tmpl w:val="4D46C7FC"/>
    <w:styleLink w:val="WWNum2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2F5207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09A3B18"/>
    <w:multiLevelType w:val="multilevel"/>
    <w:tmpl w:val="86E8126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10" w:firstLine="0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0FA2553"/>
    <w:multiLevelType w:val="multilevel"/>
    <w:tmpl w:val="522E2E72"/>
    <w:styleLink w:val="WWNum1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32174E5C"/>
    <w:multiLevelType w:val="multilevel"/>
    <w:tmpl w:val="E0D8404C"/>
    <w:lvl w:ilvl="0">
      <w:start w:val="1"/>
      <w:numFmt w:val="bullet"/>
      <w:lvlText w:val=""/>
      <w:lvlJc w:val="left"/>
      <w:pPr>
        <w:ind w:left="795" w:hanging="435"/>
      </w:pPr>
      <w:rPr>
        <w:rFonts w:ascii="Symbol" w:hAnsi="Symbol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2692743"/>
    <w:multiLevelType w:val="multilevel"/>
    <w:tmpl w:val="F3BC0356"/>
    <w:styleLink w:val="WWNum3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0" w15:restartNumberingAfterBreak="0">
    <w:nsid w:val="32D25CC7"/>
    <w:multiLevelType w:val="multilevel"/>
    <w:tmpl w:val="0FC451DA"/>
    <w:styleLink w:val="WWNum2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339F0A36"/>
    <w:multiLevelType w:val="multilevel"/>
    <w:tmpl w:val="B9FC6F26"/>
    <w:styleLink w:val="WWNum2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342231D8"/>
    <w:multiLevelType w:val="hybridMultilevel"/>
    <w:tmpl w:val="C694A882"/>
    <w:lvl w:ilvl="0" w:tplc="24A42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53C7FB4"/>
    <w:multiLevelType w:val="multilevel"/>
    <w:tmpl w:val="E4F8877E"/>
    <w:styleLink w:val="WWNum43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3636695B"/>
    <w:multiLevelType w:val="multilevel"/>
    <w:tmpl w:val="C4A6ADA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‒"/>
      <w:lvlJc w:val="left"/>
      <w:pPr>
        <w:ind w:left="180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5" w15:restartNumberingAfterBreak="0">
    <w:nsid w:val="36661A52"/>
    <w:multiLevelType w:val="multilevel"/>
    <w:tmpl w:val="E6481F9A"/>
    <w:styleLink w:val="WWNum1"/>
    <w:lvl w:ilvl="0">
      <w:numFmt w:val="bullet"/>
      <w:lvlText w:val="–"/>
      <w:lvlJc w:val="left"/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36A21060"/>
    <w:multiLevelType w:val="hybridMultilevel"/>
    <w:tmpl w:val="C694A882"/>
    <w:lvl w:ilvl="0" w:tplc="24A42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7CA1018"/>
    <w:multiLevelType w:val="multilevel"/>
    <w:tmpl w:val="25AEED78"/>
    <w:styleLink w:val="WWNum2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38A3733A"/>
    <w:multiLevelType w:val="multilevel"/>
    <w:tmpl w:val="9A485114"/>
    <w:styleLink w:val="WWNum3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38E727B0"/>
    <w:multiLevelType w:val="hybridMultilevel"/>
    <w:tmpl w:val="887EC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F2270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1" w15:restartNumberingAfterBreak="0">
    <w:nsid w:val="3B877CEC"/>
    <w:multiLevelType w:val="hybridMultilevel"/>
    <w:tmpl w:val="39446CEE"/>
    <w:lvl w:ilvl="0" w:tplc="49F252BA">
      <w:start w:val="1"/>
      <w:numFmt w:val="bullet"/>
      <w:suff w:val="nothing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C710F1"/>
    <w:multiLevelType w:val="multilevel"/>
    <w:tmpl w:val="1DDE1140"/>
    <w:styleLink w:val="WW8Num1"/>
    <w:lvl w:ilvl="0">
      <w:start w:val="1"/>
      <w:numFmt w:val="decimal"/>
      <w:lvlText w:val="%1."/>
      <w:lvlJc w:val="left"/>
      <w:rPr>
        <w:sz w:val="22"/>
        <w:szCs w:val="22"/>
        <w:lang w:val="ru-RU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3" w15:restartNumberingAfterBreak="0">
    <w:nsid w:val="3C7A5E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CC80273"/>
    <w:multiLevelType w:val="multilevel"/>
    <w:tmpl w:val="562EA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46" w15:restartNumberingAfterBreak="0">
    <w:nsid w:val="3E4B01FE"/>
    <w:multiLevelType w:val="hybridMultilevel"/>
    <w:tmpl w:val="5D4EDEDC"/>
    <w:lvl w:ilvl="0" w:tplc="ACD88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0D322B4"/>
    <w:multiLevelType w:val="multilevel"/>
    <w:tmpl w:val="CB4E0B30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574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40F533BE"/>
    <w:multiLevelType w:val="hybridMultilevel"/>
    <w:tmpl w:val="FD08D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2522C5"/>
    <w:multiLevelType w:val="multilevel"/>
    <w:tmpl w:val="4F840058"/>
    <w:styleLink w:val="WWNum3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•"/>
      <w:lvlJc w:val="left"/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0" w15:restartNumberingAfterBreak="0">
    <w:nsid w:val="45355091"/>
    <w:multiLevelType w:val="multilevel"/>
    <w:tmpl w:val="3146C0A4"/>
    <w:styleLink w:val="WWNum4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2" w15:restartNumberingAfterBreak="0">
    <w:nsid w:val="47595564"/>
    <w:multiLevelType w:val="multilevel"/>
    <w:tmpl w:val="6FF45774"/>
    <w:styleLink w:val="WWNum4"/>
    <w:lvl w:ilvl="0">
      <w:numFmt w:val="bullet"/>
      <w:lvlText w:val=""/>
      <w:lvlJc w:val="left"/>
      <w:rPr>
        <w:rFonts w:ascii="Symbol" w:hAnsi="Symbol"/>
        <w:b w:val="0"/>
        <w:i w:val="0"/>
        <w:color w:val="00000A"/>
        <w:sz w:val="24"/>
        <w:szCs w:val="24"/>
        <w:u w:val="none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3" w15:restartNumberingAfterBreak="0">
    <w:nsid w:val="48EC3D98"/>
    <w:multiLevelType w:val="hybridMultilevel"/>
    <w:tmpl w:val="E57C8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6F7D24"/>
    <w:multiLevelType w:val="multilevel"/>
    <w:tmpl w:val="1F92A6DC"/>
    <w:styleLink w:val="WWNum1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5" w15:restartNumberingAfterBreak="0">
    <w:nsid w:val="4A4D393A"/>
    <w:multiLevelType w:val="multilevel"/>
    <w:tmpl w:val="45F89570"/>
    <w:styleLink w:val="WW8Num32"/>
    <w:lvl w:ilvl="0">
      <w:numFmt w:val="bullet"/>
      <w:lvlText w:val=""/>
      <w:lvlJc w:val="left"/>
      <w:rPr>
        <w:rFonts w:ascii="Symbol" w:hAnsi="Symbol" w:cs="Symbol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6" w15:restartNumberingAfterBreak="0">
    <w:nsid w:val="4A7068D1"/>
    <w:multiLevelType w:val="multilevel"/>
    <w:tmpl w:val="1946D1F4"/>
    <w:lvl w:ilvl="0">
      <w:start w:val="1"/>
      <w:numFmt w:val="decimal"/>
      <w:lvlText w:val="%1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57" w15:restartNumberingAfterBreak="0">
    <w:nsid w:val="4B497EFA"/>
    <w:multiLevelType w:val="multilevel"/>
    <w:tmpl w:val="22F4457C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8" w15:restartNumberingAfterBreak="0">
    <w:nsid w:val="4B983CD0"/>
    <w:multiLevelType w:val="multilevel"/>
    <w:tmpl w:val="878C9E64"/>
    <w:styleLink w:val="WWNum2"/>
    <w:lvl w:ilvl="0">
      <w:numFmt w:val="bullet"/>
      <w:lvlText w:val="–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9" w15:restartNumberingAfterBreak="0">
    <w:nsid w:val="4CF45F28"/>
    <w:multiLevelType w:val="hybridMultilevel"/>
    <w:tmpl w:val="7A105566"/>
    <w:lvl w:ilvl="0" w:tplc="F5E62C9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E5C5C52"/>
    <w:multiLevelType w:val="multilevel"/>
    <w:tmpl w:val="1592CBCE"/>
    <w:styleLink w:val="WWNum1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1" w15:restartNumberingAfterBreak="0">
    <w:nsid w:val="515A1D60"/>
    <w:multiLevelType w:val="hybridMultilevel"/>
    <w:tmpl w:val="E7A64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B422A9"/>
    <w:multiLevelType w:val="multilevel"/>
    <w:tmpl w:val="C48498A4"/>
    <w:styleLink w:val="WWNum2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3" w15:restartNumberingAfterBreak="0">
    <w:nsid w:val="521D6F23"/>
    <w:multiLevelType w:val="hybridMultilevel"/>
    <w:tmpl w:val="147C5704"/>
    <w:lvl w:ilvl="0" w:tplc="47D05924">
      <w:start w:val="1"/>
      <w:numFmt w:val="decimal"/>
      <w:lvlText w:val="%1."/>
      <w:lvlJc w:val="left"/>
      <w:pPr>
        <w:ind w:left="447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625147"/>
    <w:multiLevelType w:val="hybridMultilevel"/>
    <w:tmpl w:val="2AC2C1D2"/>
    <w:lvl w:ilvl="0" w:tplc="185AA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2677614"/>
    <w:multiLevelType w:val="multilevel"/>
    <w:tmpl w:val="58A87C6E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6" w15:restartNumberingAfterBreak="0">
    <w:nsid w:val="547A046B"/>
    <w:multiLevelType w:val="multilevel"/>
    <w:tmpl w:val="5F0EFC58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7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579A6907"/>
    <w:multiLevelType w:val="hybridMultilevel"/>
    <w:tmpl w:val="E022F81A"/>
    <w:lvl w:ilvl="0" w:tplc="185AA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8296EB1"/>
    <w:multiLevelType w:val="hybridMultilevel"/>
    <w:tmpl w:val="97D66018"/>
    <w:lvl w:ilvl="0" w:tplc="E3A60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8852E6F"/>
    <w:multiLevelType w:val="multilevel"/>
    <w:tmpl w:val="08109612"/>
    <w:styleLink w:val="WWNum3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1" w15:restartNumberingAfterBreak="0">
    <w:nsid w:val="59060A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59E458E1"/>
    <w:multiLevelType w:val="hybridMultilevel"/>
    <w:tmpl w:val="E3F49092"/>
    <w:lvl w:ilvl="0" w:tplc="E80495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30E50F4">
      <w:start w:val="1"/>
      <w:numFmt w:val="decimal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C5182"/>
    <w:multiLevelType w:val="multilevel"/>
    <w:tmpl w:val="40F46342"/>
    <w:styleLink w:val="WWNum3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4" w15:restartNumberingAfterBreak="0">
    <w:nsid w:val="5B7737B6"/>
    <w:multiLevelType w:val="multilevel"/>
    <w:tmpl w:val="E834C07C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5" w15:restartNumberingAfterBreak="0">
    <w:nsid w:val="5E2B61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5F6C0C1B"/>
    <w:multiLevelType w:val="hybridMultilevel"/>
    <w:tmpl w:val="52AAD3F2"/>
    <w:lvl w:ilvl="0" w:tplc="6D7479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FC846A9"/>
    <w:multiLevelType w:val="multilevel"/>
    <w:tmpl w:val="12046FC2"/>
    <w:styleLink w:val="WWNum3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8" w15:restartNumberingAfterBreak="0">
    <w:nsid w:val="60FB3E71"/>
    <w:multiLevelType w:val="multilevel"/>
    <w:tmpl w:val="6EA2A3E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9" w15:restartNumberingAfterBreak="0">
    <w:nsid w:val="61A5537E"/>
    <w:multiLevelType w:val="multilevel"/>
    <w:tmpl w:val="90B850EA"/>
    <w:styleLink w:val="WWNum23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0" w15:restartNumberingAfterBreak="0">
    <w:nsid w:val="63446F6F"/>
    <w:multiLevelType w:val="multilevel"/>
    <w:tmpl w:val="A6348C76"/>
    <w:styleLink w:val="WWNum10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1" w15:restartNumberingAfterBreak="0">
    <w:nsid w:val="642E7D0F"/>
    <w:multiLevelType w:val="multilevel"/>
    <w:tmpl w:val="0B4E2B90"/>
    <w:styleLink w:val="WWNum40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2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</w:abstractNum>
  <w:abstractNum w:abstractNumId="83" w15:restartNumberingAfterBreak="0">
    <w:nsid w:val="669A5DE3"/>
    <w:multiLevelType w:val="hybridMultilevel"/>
    <w:tmpl w:val="F1D62250"/>
    <w:lvl w:ilvl="0" w:tplc="2408AF7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6C8483D"/>
    <w:multiLevelType w:val="multilevel"/>
    <w:tmpl w:val="0B1EC972"/>
    <w:styleLink w:val="WWNum13"/>
    <w:lvl w:ilvl="0">
      <w:numFmt w:val="bullet"/>
      <w:lvlText w:val="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5" w15:restartNumberingAfterBreak="0">
    <w:nsid w:val="686548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68E312F8"/>
    <w:multiLevelType w:val="multilevel"/>
    <w:tmpl w:val="CC7C321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7" w15:restartNumberingAfterBreak="0">
    <w:nsid w:val="6A267123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6B4B7A06"/>
    <w:multiLevelType w:val="multilevel"/>
    <w:tmpl w:val="142C3414"/>
    <w:styleLink w:val="WWNum1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9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90" w15:restartNumberingAfterBreak="0">
    <w:nsid w:val="6D907BFB"/>
    <w:multiLevelType w:val="multilevel"/>
    <w:tmpl w:val="22F4457C"/>
    <w:numStyleLink w:val="WWNum5"/>
  </w:abstractNum>
  <w:abstractNum w:abstractNumId="91" w15:restartNumberingAfterBreak="0">
    <w:nsid w:val="6DD60B50"/>
    <w:multiLevelType w:val="hybridMultilevel"/>
    <w:tmpl w:val="6DB08704"/>
    <w:lvl w:ilvl="0" w:tplc="6A8C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E0A44D8"/>
    <w:multiLevelType w:val="multilevel"/>
    <w:tmpl w:val="F6E658DA"/>
    <w:lvl w:ilvl="0">
      <w:start w:val="1"/>
      <w:numFmt w:val="decimal"/>
      <w:pStyle w:val="11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pStyle w:val="23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2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3" w15:restartNumberingAfterBreak="0">
    <w:nsid w:val="6E591632"/>
    <w:multiLevelType w:val="hybridMultilevel"/>
    <w:tmpl w:val="6C28D22A"/>
    <w:lvl w:ilvl="0" w:tplc="185AAE54">
      <w:start w:val="1"/>
      <w:numFmt w:val="bullet"/>
      <w:lvlText w:val="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94" w15:restartNumberingAfterBreak="0">
    <w:nsid w:val="6F1D75EA"/>
    <w:multiLevelType w:val="multilevel"/>
    <w:tmpl w:val="C134883A"/>
    <w:styleLink w:val="WWNum3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5" w15:restartNumberingAfterBreak="0">
    <w:nsid w:val="700E1143"/>
    <w:multiLevelType w:val="multilevel"/>
    <w:tmpl w:val="D52CBB36"/>
    <w:styleLink w:val="WWNum45"/>
    <w:lvl w:ilvl="0">
      <w:numFmt w:val="bullet"/>
      <w:lvlText w:val="•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6" w15:restartNumberingAfterBreak="0">
    <w:nsid w:val="70C86CC7"/>
    <w:multiLevelType w:val="multilevel"/>
    <w:tmpl w:val="C81ECEB0"/>
    <w:styleLink w:val="WWNum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7" w15:restartNumberingAfterBreak="0">
    <w:nsid w:val="716F08B5"/>
    <w:multiLevelType w:val="multilevel"/>
    <w:tmpl w:val="4ECAF3F4"/>
    <w:styleLink w:val="WWNum2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8" w15:restartNumberingAfterBreak="0">
    <w:nsid w:val="748570E2"/>
    <w:multiLevelType w:val="multilevel"/>
    <w:tmpl w:val="36C808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9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77EE4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780821A6"/>
    <w:multiLevelType w:val="hybridMultilevel"/>
    <w:tmpl w:val="E7A64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CB801BA"/>
    <w:multiLevelType w:val="multilevel"/>
    <w:tmpl w:val="BDACEF46"/>
    <w:styleLink w:val="WWNum20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3" w15:restartNumberingAfterBreak="0">
    <w:nsid w:val="7D270B61"/>
    <w:multiLevelType w:val="multilevel"/>
    <w:tmpl w:val="5E9280CC"/>
    <w:styleLink w:val="WWNum33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4" w15:restartNumberingAfterBreak="0">
    <w:nsid w:val="7D2B2F6C"/>
    <w:multiLevelType w:val="multilevel"/>
    <w:tmpl w:val="0E0A0E88"/>
    <w:styleLink w:val="WWNum9"/>
    <w:lvl w:ilvl="0">
      <w:numFmt w:val="bullet"/>
      <w:lvlText w:val=""/>
      <w:lvlJc w:val="left"/>
      <w:rPr>
        <w:rFonts w:ascii="Symbol" w:hAnsi="Symbol"/>
        <w:b w:val="0"/>
        <w:i w:val="0"/>
        <w:color w:val="00000A"/>
        <w:sz w:val="24"/>
        <w:szCs w:val="24"/>
        <w:u w:val="none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5" w15:restartNumberingAfterBreak="0">
    <w:nsid w:val="7D4A41A8"/>
    <w:multiLevelType w:val="hybridMultilevel"/>
    <w:tmpl w:val="F01CE854"/>
    <w:lvl w:ilvl="0" w:tplc="185AA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D5F69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7" w15:restartNumberingAfterBreak="0">
    <w:nsid w:val="7E670D0B"/>
    <w:multiLevelType w:val="multilevel"/>
    <w:tmpl w:val="3AA09040"/>
    <w:styleLink w:val="WWNum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8" w15:restartNumberingAfterBreak="0">
    <w:nsid w:val="7EDF0F77"/>
    <w:multiLevelType w:val="multilevel"/>
    <w:tmpl w:val="EC4CA95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45"/>
  </w:num>
  <w:num w:numId="2">
    <w:abstractNumId w:val="89"/>
  </w:num>
  <w:num w:numId="3">
    <w:abstractNumId w:val="99"/>
  </w:num>
  <w:num w:numId="4">
    <w:abstractNumId w:val="47"/>
  </w:num>
  <w:num w:numId="5">
    <w:abstractNumId w:val="51"/>
  </w:num>
  <w:num w:numId="6">
    <w:abstractNumId w:val="19"/>
  </w:num>
  <w:num w:numId="7">
    <w:abstractNumId w:val="67"/>
  </w:num>
  <w:num w:numId="8">
    <w:abstractNumId w:val="17"/>
  </w:num>
  <w:num w:numId="9">
    <w:abstractNumId w:val="10"/>
  </w:num>
  <w:num w:numId="10">
    <w:abstractNumId w:val="76"/>
  </w:num>
  <w:num w:numId="11">
    <w:abstractNumId w:val="26"/>
  </w:num>
  <w:num w:numId="12">
    <w:abstractNumId w:val="46"/>
  </w:num>
  <w:num w:numId="13">
    <w:abstractNumId w:val="98"/>
  </w:num>
  <w:num w:numId="14">
    <w:abstractNumId w:val="21"/>
  </w:num>
  <w:num w:numId="15">
    <w:abstractNumId w:val="9"/>
  </w:num>
  <w:num w:numId="16">
    <w:abstractNumId w:val="36"/>
  </w:num>
  <w:num w:numId="17">
    <w:abstractNumId w:val="90"/>
  </w:num>
  <w:num w:numId="18">
    <w:abstractNumId w:val="11"/>
  </w:num>
  <w:num w:numId="19">
    <w:abstractNumId w:val="83"/>
  </w:num>
  <w:num w:numId="20">
    <w:abstractNumId w:val="61"/>
  </w:num>
  <w:num w:numId="21">
    <w:abstractNumId w:val="101"/>
  </w:num>
  <w:num w:numId="22">
    <w:abstractNumId w:val="72"/>
  </w:num>
  <w:num w:numId="23">
    <w:abstractNumId w:val="34"/>
  </w:num>
  <w:num w:numId="24">
    <w:abstractNumId w:val="7"/>
  </w:num>
  <w:num w:numId="25">
    <w:abstractNumId w:val="63"/>
  </w:num>
  <w:num w:numId="26">
    <w:abstractNumId w:val="32"/>
  </w:num>
  <w:num w:numId="27">
    <w:abstractNumId w:val="6"/>
  </w:num>
  <w:num w:numId="28">
    <w:abstractNumId w:val="53"/>
  </w:num>
  <w:num w:numId="29">
    <w:abstractNumId w:val="25"/>
  </w:num>
  <w:num w:numId="30">
    <w:abstractNumId w:val="39"/>
  </w:num>
  <w:num w:numId="31">
    <w:abstractNumId w:val="28"/>
  </w:num>
  <w:num w:numId="32">
    <w:abstractNumId w:val="8"/>
  </w:num>
  <w:num w:numId="33">
    <w:abstractNumId w:val="41"/>
  </w:num>
  <w:num w:numId="34">
    <w:abstractNumId w:val="69"/>
  </w:num>
  <w:num w:numId="35">
    <w:abstractNumId w:val="56"/>
  </w:num>
  <w:num w:numId="36">
    <w:abstractNumId w:val="105"/>
  </w:num>
  <w:num w:numId="37">
    <w:abstractNumId w:val="93"/>
  </w:num>
  <w:num w:numId="38">
    <w:abstractNumId w:val="92"/>
  </w:num>
  <w:num w:numId="39">
    <w:abstractNumId w:val="4"/>
  </w:num>
  <w:num w:numId="40">
    <w:abstractNumId w:val="52"/>
  </w:num>
  <w:num w:numId="41">
    <w:abstractNumId w:val="66"/>
  </w:num>
  <w:num w:numId="42">
    <w:abstractNumId w:val="35"/>
  </w:num>
  <w:num w:numId="43">
    <w:abstractNumId w:val="58"/>
  </w:num>
  <w:num w:numId="44">
    <w:abstractNumId w:val="86"/>
  </w:num>
  <w:num w:numId="45">
    <w:abstractNumId w:val="74"/>
  </w:num>
  <w:num w:numId="46">
    <w:abstractNumId w:val="96"/>
  </w:num>
  <w:num w:numId="47">
    <w:abstractNumId w:val="78"/>
  </w:num>
  <w:num w:numId="48">
    <w:abstractNumId w:val="104"/>
  </w:num>
  <w:num w:numId="49">
    <w:abstractNumId w:val="80"/>
  </w:num>
  <w:num w:numId="50">
    <w:abstractNumId w:val="54"/>
  </w:num>
  <w:num w:numId="51">
    <w:abstractNumId w:val="84"/>
  </w:num>
  <w:num w:numId="52">
    <w:abstractNumId w:val="88"/>
  </w:num>
  <w:num w:numId="53">
    <w:abstractNumId w:val="27"/>
  </w:num>
  <w:num w:numId="54">
    <w:abstractNumId w:val="12"/>
  </w:num>
  <w:num w:numId="55">
    <w:abstractNumId w:val="20"/>
  </w:num>
  <w:num w:numId="56">
    <w:abstractNumId w:val="60"/>
  </w:num>
  <w:num w:numId="57">
    <w:abstractNumId w:val="16"/>
  </w:num>
  <w:num w:numId="58">
    <w:abstractNumId w:val="102"/>
  </w:num>
  <w:num w:numId="59">
    <w:abstractNumId w:val="107"/>
  </w:num>
  <w:num w:numId="60">
    <w:abstractNumId w:val="37"/>
  </w:num>
  <w:num w:numId="61">
    <w:abstractNumId w:val="79"/>
  </w:num>
  <w:num w:numId="62">
    <w:abstractNumId w:val="62"/>
  </w:num>
  <w:num w:numId="63">
    <w:abstractNumId w:val="30"/>
  </w:num>
  <w:num w:numId="64">
    <w:abstractNumId w:val="31"/>
  </w:num>
  <w:num w:numId="65">
    <w:abstractNumId w:val="23"/>
  </w:num>
  <w:num w:numId="66">
    <w:abstractNumId w:val="97"/>
  </w:num>
  <w:num w:numId="67">
    <w:abstractNumId w:val="24"/>
  </w:num>
  <w:num w:numId="68">
    <w:abstractNumId w:val="73"/>
  </w:num>
  <w:num w:numId="69">
    <w:abstractNumId w:val="29"/>
  </w:num>
  <w:num w:numId="70">
    <w:abstractNumId w:val="38"/>
  </w:num>
  <w:num w:numId="71">
    <w:abstractNumId w:val="103"/>
  </w:num>
  <w:num w:numId="72">
    <w:abstractNumId w:val="49"/>
  </w:num>
  <w:num w:numId="73">
    <w:abstractNumId w:val="70"/>
  </w:num>
  <w:num w:numId="74">
    <w:abstractNumId w:val="65"/>
  </w:num>
  <w:num w:numId="75">
    <w:abstractNumId w:val="2"/>
  </w:num>
  <w:num w:numId="76">
    <w:abstractNumId w:val="94"/>
  </w:num>
  <w:num w:numId="77">
    <w:abstractNumId w:val="77"/>
  </w:num>
  <w:num w:numId="78">
    <w:abstractNumId w:val="81"/>
  </w:num>
  <w:num w:numId="79">
    <w:abstractNumId w:val="50"/>
  </w:num>
  <w:num w:numId="80">
    <w:abstractNumId w:val="1"/>
  </w:num>
  <w:num w:numId="81">
    <w:abstractNumId w:val="33"/>
  </w:num>
  <w:num w:numId="82">
    <w:abstractNumId w:val="22"/>
  </w:num>
  <w:num w:numId="83">
    <w:abstractNumId w:val="95"/>
  </w:num>
  <w:num w:numId="84">
    <w:abstractNumId w:val="55"/>
  </w:num>
  <w:num w:numId="85">
    <w:abstractNumId w:val="42"/>
  </w:num>
  <w:num w:numId="86">
    <w:abstractNumId w:val="18"/>
  </w:num>
  <w:num w:numId="87">
    <w:abstractNumId w:val="14"/>
  </w:num>
  <w:num w:numId="88">
    <w:abstractNumId w:val="100"/>
  </w:num>
  <w:num w:numId="89">
    <w:abstractNumId w:val="106"/>
  </w:num>
  <w:num w:numId="90">
    <w:abstractNumId w:val="85"/>
  </w:num>
  <w:num w:numId="91">
    <w:abstractNumId w:val="75"/>
  </w:num>
  <w:num w:numId="92">
    <w:abstractNumId w:val="82"/>
  </w:num>
  <w:num w:numId="93">
    <w:abstractNumId w:val="57"/>
  </w:num>
  <w:num w:numId="94">
    <w:abstractNumId w:val="87"/>
  </w:num>
  <w:num w:numId="95">
    <w:abstractNumId w:val="44"/>
  </w:num>
  <w:num w:numId="96">
    <w:abstractNumId w:val="91"/>
  </w:num>
  <w:num w:numId="97">
    <w:abstractNumId w:val="5"/>
  </w:num>
  <w:num w:numId="98">
    <w:abstractNumId w:val="47"/>
  </w:num>
  <w:num w:numId="99">
    <w:abstractNumId w:val="0"/>
  </w:num>
  <w:num w:numId="100">
    <w:abstractNumId w:val="64"/>
  </w:num>
  <w:num w:numId="101">
    <w:abstractNumId w:val="68"/>
  </w:num>
  <w:num w:numId="102">
    <w:abstractNumId w:val="13"/>
  </w:num>
  <w:num w:numId="103">
    <w:abstractNumId w:val="48"/>
  </w:num>
  <w:num w:numId="104">
    <w:abstractNumId w:val="108"/>
  </w:num>
  <w:num w:numId="105">
    <w:abstractNumId w:val="40"/>
  </w:num>
  <w:num w:numId="106">
    <w:abstractNumId w:val="3"/>
  </w:num>
  <w:num w:numId="107">
    <w:abstractNumId w:val="43"/>
  </w:num>
  <w:num w:numId="108">
    <w:abstractNumId w:val="71"/>
  </w:num>
  <w:num w:numId="109">
    <w:abstractNumId w:val="59"/>
  </w:num>
  <w:num w:numId="110">
    <w:abstractNumId w:val="15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8C"/>
    <w:rsid w:val="00011E61"/>
    <w:rsid w:val="00015AAD"/>
    <w:rsid w:val="000209D4"/>
    <w:rsid w:val="00024D23"/>
    <w:rsid w:val="000272F1"/>
    <w:rsid w:val="00027DE3"/>
    <w:rsid w:val="000302B0"/>
    <w:rsid w:val="00034B98"/>
    <w:rsid w:val="0005110A"/>
    <w:rsid w:val="0005618F"/>
    <w:rsid w:val="00081CA1"/>
    <w:rsid w:val="00082100"/>
    <w:rsid w:val="00084760"/>
    <w:rsid w:val="00091BF4"/>
    <w:rsid w:val="00092F5F"/>
    <w:rsid w:val="00096D7E"/>
    <w:rsid w:val="000A1B57"/>
    <w:rsid w:val="000A6A5E"/>
    <w:rsid w:val="000B17C8"/>
    <w:rsid w:val="000B3000"/>
    <w:rsid w:val="000B45B5"/>
    <w:rsid w:val="000B6BEC"/>
    <w:rsid w:val="000C0819"/>
    <w:rsid w:val="000C0D47"/>
    <w:rsid w:val="000C184C"/>
    <w:rsid w:val="000C5AD7"/>
    <w:rsid w:val="000D61A2"/>
    <w:rsid w:val="000D7745"/>
    <w:rsid w:val="000E6A80"/>
    <w:rsid w:val="000F0795"/>
    <w:rsid w:val="000F3545"/>
    <w:rsid w:val="000F403A"/>
    <w:rsid w:val="000F4AC2"/>
    <w:rsid w:val="000F7FB4"/>
    <w:rsid w:val="001033C4"/>
    <w:rsid w:val="00107538"/>
    <w:rsid w:val="00134730"/>
    <w:rsid w:val="00164D50"/>
    <w:rsid w:val="0016785B"/>
    <w:rsid w:val="0018081F"/>
    <w:rsid w:val="0018293F"/>
    <w:rsid w:val="001839FA"/>
    <w:rsid w:val="0018737C"/>
    <w:rsid w:val="001A1B79"/>
    <w:rsid w:val="001A4875"/>
    <w:rsid w:val="001B11BA"/>
    <w:rsid w:val="001B1CD9"/>
    <w:rsid w:val="001B57EF"/>
    <w:rsid w:val="001D300E"/>
    <w:rsid w:val="001D6740"/>
    <w:rsid w:val="001E4B42"/>
    <w:rsid w:val="001F2320"/>
    <w:rsid w:val="001F4587"/>
    <w:rsid w:val="002008CF"/>
    <w:rsid w:val="00201120"/>
    <w:rsid w:val="00201FBF"/>
    <w:rsid w:val="00217848"/>
    <w:rsid w:val="00220EF9"/>
    <w:rsid w:val="00232763"/>
    <w:rsid w:val="00236155"/>
    <w:rsid w:val="00250BC0"/>
    <w:rsid w:val="00254445"/>
    <w:rsid w:val="00255094"/>
    <w:rsid w:val="002646C5"/>
    <w:rsid w:val="00273478"/>
    <w:rsid w:val="002776C6"/>
    <w:rsid w:val="00277A7B"/>
    <w:rsid w:val="00282B83"/>
    <w:rsid w:val="002858D5"/>
    <w:rsid w:val="00286EA2"/>
    <w:rsid w:val="002A066B"/>
    <w:rsid w:val="002A0896"/>
    <w:rsid w:val="002A0955"/>
    <w:rsid w:val="002A2B93"/>
    <w:rsid w:val="002B0736"/>
    <w:rsid w:val="002E378A"/>
    <w:rsid w:val="002E635B"/>
    <w:rsid w:val="002F1378"/>
    <w:rsid w:val="002F59F3"/>
    <w:rsid w:val="003000A1"/>
    <w:rsid w:val="0031105C"/>
    <w:rsid w:val="00316A79"/>
    <w:rsid w:val="00326F1A"/>
    <w:rsid w:val="00335C2B"/>
    <w:rsid w:val="00365F0F"/>
    <w:rsid w:val="00370688"/>
    <w:rsid w:val="003862EC"/>
    <w:rsid w:val="003875ED"/>
    <w:rsid w:val="003910A5"/>
    <w:rsid w:val="00393ACC"/>
    <w:rsid w:val="00395917"/>
    <w:rsid w:val="003A7660"/>
    <w:rsid w:val="003B101F"/>
    <w:rsid w:val="003D0413"/>
    <w:rsid w:val="003E0307"/>
    <w:rsid w:val="003E6A57"/>
    <w:rsid w:val="003E7CA6"/>
    <w:rsid w:val="003F3211"/>
    <w:rsid w:val="0040461A"/>
    <w:rsid w:val="0041195A"/>
    <w:rsid w:val="0041793A"/>
    <w:rsid w:val="00426782"/>
    <w:rsid w:val="00437D05"/>
    <w:rsid w:val="004424C7"/>
    <w:rsid w:val="00442A88"/>
    <w:rsid w:val="0044341B"/>
    <w:rsid w:val="00447283"/>
    <w:rsid w:val="004523DC"/>
    <w:rsid w:val="00464078"/>
    <w:rsid w:val="00465966"/>
    <w:rsid w:val="00471F6F"/>
    <w:rsid w:val="00480B9A"/>
    <w:rsid w:val="00490BED"/>
    <w:rsid w:val="004A19C3"/>
    <w:rsid w:val="004A2C1C"/>
    <w:rsid w:val="004A5C81"/>
    <w:rsid w:val="004A5D30"/>
    <w:rsid w:val="004B353C"/>
    <w:rsid w:val="004B62F9"/>
    <w:rsid w:val="004B7E63"/>
    <w:rsid w:val="004C63BA"/>
    <w:rsid w:val="004D571E"/>
    <w:rsid w:val="004D7F4D"/>
    <w:rsid w:val="004E21A3"/>
    <w:rsid w:val="004E4A2B"/>
    <w:rsid w:val="00501BC2"/>
    <w:rsid w:val="005023EE"/>
    <w:rsid w:val="005035E5"/>
    <w:rsid w:val="005040FC"/>
    <w:rsid w:val="00506830"/>
    <w:rsid w:val="00516238"/>
    <w:rsid w:val="00516666"/>
    <w:rsid w:val="00521BBD"/>
    <w:rsid w:val="00523069"/>
    <w:rsid w:val="005250AA"/>
    <w:rsid w:val="005251FF"/>
    <w:rsid w:val="005252A4"/>
    <w:rsid w:val="00544ED2"/>
    <w:rsid w:val="00545E4C"/>
    <w:rsid w:val="00545E81"/>
    <w:rsid w:val="00546D1C"/>
    <w:rsid w:val="00556AC2"/>
    <w:rsid w:val="00557FF0"/>
    <w:rsid w:val="005654BA"/>
    <w:rsid w:val="005714E4"/>
    <w:rsid w:val="0057211D"/>
    <w:rsid w:val="00576FB9"/>
    <w:rsid w:val="00590BB0"/>
    <w:rsid w:val="0059306A"/>
    <w:rsid w:val="0059347C"/>
    <w:rsid w:val="00596404"/>
    <w:rsid w:val="005A23E3"/>
    <w:rsid w:val="005A31C1"/>
    <w:rsid w:val="005A7586"/>
    <w:rsid w:val="005B4C62"/>
    <w:rsid w:val="005C27BB"/>
    <w:rsid w:val="005C44ED"/>
    <w:rsid w:val="005C64F1"/>
    <w:rsid w:val="005C7AF2"/>
    <w:rsid w:val="005D0A42"/>
    <w:rsid w:val="005D6E79"/>
    <w:rsid w:val="005E144F"/>
    <w:rsid w:val="00610A06"/>
    <w:rsid w:val="00615C95"/>
    <w:rsid w:val="0062314E"/>
    <w:rsid w:val="0063099D"/>
    <w:rsid w:val="00630DF2"/>
    <w:rsid w:val="0065041A"/>
    <w:rsid w:val="00650513"/>
    <w:rsid w:val="00657FCC"/>
    <w:rsid w:val="0066064D"/>
    <w:rsid w:val="006608C2"/>
    <w:rsid w:val="00661BD6"/>
    <w:rsid w:val="00665871"/>
    <w:rsid w:val="00681BE2"/>
    <w:rsid w:val="00682011"/>
    <w:rsid w:val="006A31E5"/>
    <w:rsid w:val="006A3BD0"/>
    <w:rsid w:val="006B23A0"/>
    <w:rsid w:val="006B554E"/>
    <w:rsid w:val="006B7F1C"/>
    <w:rsid w:val="006C1215"/>
    <w:rsid w:val="006C38EB"/>
    <w:rsid w:val="006C5838"/>
    <w:rsid w:val="006C636D"/>
    <w:rsid w:val="006D0379"/>
    <w:rsid w:val="006E3E0C"/>
    <w:rsid w:val="006E59C7"/>
    <w:rsid w:val="006E630B"/>
    <w:rsid w:val="006E63A8"/>
    <w:rsid w:val="006F0F12"/>
    <w:rsid w:val="006F7E9A"/>
    <w:rsid w:val="007129F7"/>
    <w:rsid w:val="00720686"/>
    <w:rsid w:val="0072437F"/>
    <w:rsid w:val="007259BD"/>
    <w:rsid w:val="00732B3B"/>
    <w:rsid w:val="00741B3B"/>
    <w:rsid w:val="00741C45"/>
    <w:rsid w:val="007532DB"/>
    <w:rsid w:val="007644F2"/>
    <w:rsid w:val="00771AF8"/>
    <w:rsid w:val="00775B23"/>
    <w:rsid w:val="00776219"/>
    <w:rsid w:val="00790EE9"/>
    <w:rsid w:val="007A52FD"/>
    <w:rsid w:val="007A685A"/>
    <w:rsid w:val="007B1366"/>
    <w:rsid w:val="007D3C54"/>
    <w:rsid w:val="007D630D"/>
    <w:rsid w:val="007D6452"/>
    <w:rsid w:val="007E0D13"/>
    <w:rsid w:val="007E1061"/>
    <w:rsid w:val="007E3FEE"/>
    <w:rsid w:val="0080591B"/>
    <w:rsid w:val="00825E49"/>
    <w:rsid w:val="00833A3A"/>
    <w:rsid w:val="0084739F"/>
    <w:rsid w:val="0084783B"/>
    <w:rsid w:val="0085028E"/>
    <w:rsid w:val="00855AE6"/>
    <w:rsid w:val="00860083"/>
    <w:rsid w:val="008649B5"/>
    <w:rsid w:val="0087067D"/>
    <w:rsid w:val="008772D1"/>
    <w:rsid w:val="0088111E"/>
    <w:rsid w:val="0088186E"/>
    <w:rsid w:val="00883F43"/>
    <w:rsid w:val="008858B7"/>
    <w:rsid w:val="008910C0"/>
    <w:rsid w:val="00893DCF"/>
    <w:rsid w:val="008957ED"/>
    <w:rsid w:val="00895967"/>
    <w:rsid w:val="00896212"/>
    <w:rsid w:val="008B636C"/>
    <w:rsid w:val="008C2F96"/>
    <w:rsid w:val="008C4EC4"/>
    <w:rsid w:val="008C6AB7"/>
    <w:rsid w:val="008C6C64"/>
    <w:rsid w:val="008D20EC"/>
    <w:rsid w:val="008D7EFF"/>
    <w:rsid w:val="008E4748"/>
    <w:rsid w:val="008E5151"/>
    <w:rsid w:val="008E7E64"/>
    <w:rsid w:val="00911CBE"/>
    <w:rsid w:val="00913534"/>
    <w:rsid w:val="009146C8"/>
    <w:rsid w:val="00914ACC"/>
    <w:rsid w:val="00914D40"/>
    <w:rsid w:val="009169FD"/>
    <w:rsid w:val="009170F4"/>
    <w:rsid w:val="00920C73"/>
    <w:rsid w:val="00921329"/>
    <w:rsid w:val="009312E5"/>
    <w:rsid w:val="00932594"/>
    <w:rsid w:val="00935E6E"/>
    <w:rsid w:val="00936A08"/>
    <w:rsid w:val="00936A09"/>
    <w:rsid w:val="009371E0"/>
    <w:rsid w:val="00950CD0"/>
    <w:rsid w:val="00951FCD"/>
    <w:rsid w:val="009541AD"/>
    <w:rsid w:val="00954E70"/>
    <w:rsid w:val="00961D00"/>
    <w:rsid w:val="00970F3C"/>
    <w:rsid w:val="009843ED"/>
    <w:rsid w:val="00996E1C"/>
    <w:rsid w:val="00997E66"/>
    <w:rsid w:val="009A2E70"/>
    <w:rsid w:val="009A539F"/>
    <w:rsid w:val="009B0BB5"/>
    <w:rsid w:val="009B667F"/>
    <w:rsid w:val="009B7F78"/>
    <w:rsid w:val="009C1697"/>
    <w:rsid w:val="009C2662"/>
    <w:rsid w:val="009D2061"/>
    <w:rsid w:val="009D46D8"/>
    <w:rsid w:val="009F46EF"/>
    <w:rsid w:val="00A040BE"/>
    <w:rsid w:val="00A243AB"/>
    <w:rsid w:val="00A32C7E"/>
    <w:rsid w:val="00A3677A"/>
    <w:rsid w:val="00A44B6D"/>
    <w:rsid w:val="00A5575D"/>
    <w:rsid w:val="00A60D05"/>
    <w:rsid w:val="00A64384"/>
    <w:rsid w:val="00A7473F"/>
    <w:rsid w:val="00A750EE"/>
    <w:rsid w:val="00A811E9"/>
    <w:rsid w:val="00A84715"/>
    <w:rsid w:val="00A97801"/>
    <w:rsid w:val="00A97A72"/>
    <w:rsid w:val="00AA031A"/>
    <w:rsid w:val="00AA349E"/>
    <w:rsid w:val="00AA6AA8"/>
    <w:rsid w:val="00AB02EC"/>
    <w:rsid w:val="00AC3BC2"/>
    <w:rsid w:val="00AC5D32"/>
    <w:rsid w:val="00AC7F4B"/>
    <w:rsid w:val="00AE2AD4"/>
    <w:rsid w:val="00AE37A6"/>
    <w:rsid w:val="00AE79DB"/>
    <w:rsid w:val="00AF2928"/>
    <w:rsid w:val="00B051C5"/>
    <w:rsid w:val="00B1058D"/>
    <w:rsid w:val="00B359B5"/>
    <w:rsid w:val="00B40BF3"/>
    <w:rsid w:val="00B47639"/>
    <w:rsid w:val="00B47960"/>
    <w:rsid w:val="00B52EF2"/>
    <w:rsid w:val="00B64AA4"/>
    <w:rsid w:val="00B73012"/>
    <w:rsid w:val="00B7389B"/>
    <w:rsid w:val="00B75E36"/>
    <w:rsid w:val="00BB14B9"/>
    <w:rsid w:val="00BC109F"/>
    <w:rsid w:val="00BC5DE5"/>
    <w:rsid w:val="00BD69A0"/>
    <w:rsid w:val="00BF1692"/>
    <w:rsid w:val="00BF77B9"/>
    <w:rsid w:val="00C02C13"/>
    <w:rsid w:val="00C0304A"/>
    <w:rsid w:val="00C03701"/>
    <w:rsid w:val="00C16BE8"/>
    <w:rsid w:val="00C226D3"/>
    <w:rsid w:val="00C3343C"/>
    <w:rsid w:val="00C412DC"/>
    <w:rsid w:val="00C41C0C"/>
    <w:rsid w:val="00C46330"/>
    <w:rsid w:val="00C5557A"/>
    <w:rsid w:val="00C7084A"/>
    <w:rsid w:val="00C804E5"/>
    <w:rsid w:val="00C85A42"/>
    <w:rsid w:val="00C90E0E"/>
    <w:rsid w:val="00C91246"/>
    <w:rsid w:val="00CB1D31"/>
    <w:rsid w:val="00CB6848"/>
    <w:rsid w:val="00CB6CFC"/>
    <w:rsid w:val="00CC224B"/>
    <w:rsid w:val="00CD03DE"/>
    <w:rsid w:val="00CD2999"/>
    <w:rsid w:val="00CD76B3"/>
    <w:rsid w:val="00CE6297"/>
    <w:rsid w:val="00CF2FBB"/>
    <w:rsid w:val="00CF3357"/>
    <w:rsid w:val="00CF584B"/>
    <w:rsid w:val="00CF5CCD"/>
    <w:rsid w:val="00D0109C"/>
    <w:rsid w:val="00D01C15"/>
    <w:rsid w:val="00D04296"/>
    <w:rsid w:val="00D11767"/>
    <w:rsid w:val="00D209E5"/>
    <w:rsid w:val="00D25C99"/>
    <w:rsid w:val="00D31520"/>
    <w:rsid w:val="00D31790"/>
    <w:rsid w:val="00D35478"/>
    <w:rsid w:val="00D40743"/>
    <w:rsid w:val="00D50A6C"/>
    <w:rsid w:val="00D52A8D"/>
    <w:rsid w:val="00D57AD8"/>
    <w:rsid w:val="00D60B81"/>
    <w:rsid w:val="00D61F45"/>
    <w:rsid w:val="00D65CB2"/>
    <w:rsid w:val="00D70961"/>
    <w:rsid w:val="00D737E2"/>
    <w:rsid w:val="00D77A82"/>
    <w:rsid w:val="00D91E8C"/>
    <w:rsid w:val="00DA0A4A"/>
    <w:rsid w:val="00DA30CB"/>
    <w:rsid w:val="00DB1B47"/>
    <w:rsid w:val="00DB63BB"/>
    <w:rsid w:val="00DE42A3"/>
    <w:rsid w:val="00E02C32"/>
    <w:rsid w:val="00E138A5"/>
    <w:rsid w:val="00E142AB"/>
    <w:rsid w:val="00E314AA"/>
    <w:rsid w:val="00E37B3F"/>
    <w:rsid w:val="00E41725"/>
    <w:rsid w:val="00E429F5"/>
    <w:rsid w:val="00E731CA"/>
    <w:rsid w:val="00E901BE"/>
    <w:rsid w:val="00E90358"/>
    <w:rsid w:val="00E953CF"/>
    <w:rsid w:val="00EA1B02"/>
    <w:rsid w:val="00EB2EAC"/>
    <w:rsid w:val="00EB388B"/>
    <w:rsid w:val="00EB5AE9"/>
    <w:rsid w:val="00EE255C"/>
    <w:rsid w:val="00F16119"/>
    <w:rsid w:val="00F25223"/>
    <w:rsid w:val="00F339A4"/>
    <w:rsid w:val="00F35E01"/>
    <w:rsid w:val="00F5647F"/>
    <w:rsid w:val="00F66521"/>
    <w:rsid w:val="00F855CA"/>
    <w:rsid w:val="00F9098F"/>
    <w:rsid w:val="00F92B5B"/>
    <w:rsid w:val="00F94936"/>
    <w:rsid w:val="00F96BA5"/>
    <w:rsid w:val="00FA0B03"/>
    <w:rsid w:val="00FA1790"/>
    <w:rsid w:val="00FB7AAD"/>
    <w:rsid w:val="00FC1F6E"/>
    <w:rsid w:val="00FC427E"/>
    <w:rsid w:val="00FC4506"/>
    <w:rsid w:val="00FD4245"/>
    <w:rsid w:val="00FE0E1F"/>
    <w:rsid w:val="00FE329C"/>
    <w:rsid w:val="00FE5442"/>
    <w:rsid w:val="00FE7B84"/>
    <w:rsid w:val="00FE7E96"/>
    <w:rsid w:val="00FF2EB0"/>
    <w:rsid w:val="00FF3BAC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316A7E"/>
  <w15:chartTrackingRefBased/>
  <w15:docId w15:val="{1068A5E5-75F0-42C3-9C9E-90EB26EB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B5AE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EB5AE9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B5AE9"/>
    <w:pPr>
      <w:numPr>
        <w:ilvl w:val="0"/>
        <w:numId w:val="0"/>
      </w:numPr>
      <w:outlineLvl w:val="1"/>
    </w:pPr>
  </w:style>
  <w:style w:type="paragraph" w:styleId="30">
    <w:name w:val="heading 3"/>
    <w:aliases w:val="H3"/>
    <w:basedOn w:val="a3"/>
    <w:next w:val="a3"/>
    <w:link w:val="33"/>
    <w:autoRedefine/>
    <w:qFormat/>
    <w:rsid w:val="00B1058D"/>
    <w:pPr>
      <w:keepNext/>
      <w:numPr>
        <w:ilvl w:val="2"/>
        <w:numId w:val="4"/>
      </w:numPr>
      <w:spacing w:before="0" w:after="0" w:line="20" w:lineRule="atLeast"/>
      <w:ind w:left="709" w:hanging="709"/>
      <w:outlineLvl w:val="2"/>
    </w:pPr>
    <w:rPr>
      <w:b/>
      <w:snapToGrid w:val="0"/>
      <w:sz w:val="24"/>
      <w:szCs w:val="24"/>
      <w:lang w:val="x-none"/>
    </w:rPr>
  </w:style>
  <w:style w:type="paragraph" w:styleId="4">
    <w:name w:val="heading 4"/>
    <w:aliases w:val="H4"/>
    <w:basedOn w:val="30"/>
    <w:next w:val="a3"/>
    <w:link w:val="40"/>
    <w:qFormat/>
    <w:rsid w:val="00EB5AE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qFormat/>
    <w:rsid w:val="00EB5AE9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qFormat/>
    <w:rsid w:val="00EB5AE9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qFormat/>
    <w:rsid w:val="00EB5AE9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qFormat/>
    <w:rsid w:val="00EB5AE9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qFormat/>
    <w:rsid w:val="00EB5AE9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4"/>
    <w:link w:val="1"/>
    <w:rsid w:val="00EB5AE9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4"/>
    <w:link w:val="24"/>
    <w:rsid w:val="00EB5AE9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aliases w:val="H3 Знак"/>
    <w:basedOn w:val="a4"/>
    <w:link w:val="30"/>
    <w:rsid w:val="00B1058D"/>
    <w:rPr>
      <w:rFonts w:ascii="Times New Roman" w:eastAsia="Times New Roman" w:hAnsi="Times New Roman" w:cs="Times New Roman"/>
      <w:b/>
      <w:snapToGrid w:val="0"/>
      <w:sz w:val="24"/>
      <w:szCs w:val="24"/>
      <w:lang w:val="x-none" w:eastAsia="ru-RU"/>
    </w:rPr>
  </w:style>
  <w:style w:type="character" w:customStyle="1" w:styleId="40">
    <w:name w:val="Заголовок 4 Знак"/>
    <w:aliases w:val="H4 Знак"/>
    <w:basedOn w:val="a4"/>
    <w:link w:val="4"/>
    <w:rsid w:val="00EB5AE9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rsid w:val="00EB5AE9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rsid w:val="00EB5AE9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rsid w:val="00EB5AE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rsid w:val="00EB5AE9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rsid w:val="00EB5AE9"/>
    <w:rPr>
      <w:rFonts w:ascii="Arial" w:eastAsia="Times New Roman" w:hAnsi="Arial" w:cs="Times New Roman"/>
      <w:lang w:val="x-none" w:eastAsia="x-none"/>
    </w:rPr>
  </w:style>
  <w:style w:type="paragraph" w:customStyle="1" w:styleId="a7">
    <w:name w:val="Название раздела инструкции"/>
    <w:basedOn w:val="a3"/>
    <w:autoRedefine/>
    <w:rsid w:val="00EB5AE9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EB5AE9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EB5AE9"/>
    <w:pPr>
      <w:numPr>
        <w:ilvl w:val="1"/>
        <w:numId w:val="1"/>
      </w:numPr>
      <w:spacing w:before="80" w:after="80"/>
    </w:pPr>
  </w:style>
  <w:style w:type="paragraph" w:styleId="a8">
    <w:name w:val="footnote text"/>
    <w:aliases w:val="Podrozdział"/>
    <w:basedOn w:val="a3"/>
    <w:link w:val="a9"/>
    <w:uiPriority w:val="99"/>
    <w:rsid w:val="00EB5AE9"/>
    <w:rPr>
      <w:sz w:val="20"/>
      <w:szCs w:val="20"/>
    </w:rPr>
  </w:style>
  <w:style w:type="character" w:customStyle="1" w:styleId="a9">
    <w:name w:val="Текст сноски Знак"/>
    <w:aliases w:val="Podrozdział Знак"/>
    <w:basedOn w:val="a4"/>
    <w:link w:val="a8"/>
    <w:uiPriority w:val="99"/>
    <w:rsid w:val="00EB5A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EB5AE9"/>
    <w:rPr>
      <w:vertAlign w:val="superscript"/>
    </w:rPr>
  </w:style>
  <w:style w:type="paragraph" w:customStyle="1" w:styleId="14">
    <w:name w:val="Шапка 1"/>
    <w:basedOn w:val="a3"/>
    <w:rsid w:val="00EB5AE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EB5AE9"/>
    <w:pPr>
      <w:pBdr>
        <w:bottom w:val="thickThinSmallGap" w:sz="24" w:space="1" w:color="auto"/>
      </w:pBdr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EB5AE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EB5AE9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EB5AE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4"/>
    <w:link w:val="ac"/>
    <w:uiPriority w:val="99"/>
    <w:rsid w:val="00EB5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3"/>
    <w:link w:val="af"/>
    <w:rsid w:val="00EB5AE9"/>
    <w:pPr>
      <w:ind w:left="360"/>
    </w:pPr>
    <w:rPr>
      <w:sz w:val="24"/>
      <w:szCs w:val="24"/>
    </w:rPr>
  </w:style>
  <w:style w:type="character" w:customStyle="1" w:styleId="af">
    <w:name w:val="Основной текст с отступом Знак"/>
    <w:basedOn w:val="a4"/>
    <w:link w:val="ae"/>
    <w:rsid w:val="00EB5AE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5"/>
    <w:uiPriority w:val="39"/>
    <w:rsid w:val="00EB5AE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3"/>
    <w:link w:val="af2"/>
    <w:uiPriority w:val="99"/>
    <w:rsid w:val="00EB5AE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4"/>
    <w:link w:val="af1"/>
    <w:uiPriority w:val="99"/>
    <w:rsid w:val="00EB5AE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Body Text"/>
    <w:basedOn w:val="a3"/>
    <w:link w:val="af4"/>
    <w:rsid w:val="00EB5AE9"/>
  </w:style>
  <w:style w:type="character" w:customStyle="1" w:styleId="af4">
    <w:name w:val="Основной текст Знак"/>
    <w:basedOn w:val="a4"/>
    <w:link w:val="af3"/>
    <w:rsid w:val="00EB5AE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7">
    <w:name w:val="Body Text Indent 2"/>
    <w:basedOn w:val="a3"/>
    <w:link w:val="28"/>
    <w:rsid w:val="00EB5AE9"/>
    <w:pPr>
      <w:spacing w:line="480" w:lineRule="auto"/>
      <w:ind w:left="283"/>
    </w:pPr>
  </w:style>
  <w:style w:type="character" w:customStyle="1" w:styleId="28">
    <w:name w:val="Основной текст с отступом 2 Знак"/>
    <w:basedOn w:val="a4"/>
    <w:link w:val="27"/>
    <w:rsid w:val="00EB5AE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rsid w:val="00EB5AE9"/>
    <w:rPr>
      <w:sz w:val="16"/>
      <w:szCs w:val="16"/>
    </w:rPr>
  </w:style>
  <w:style w:type="character" w:customStyle="1" w:styleId="36">
    <w:name w:val="Основной текст 3 Знак"/>
    <w:basedOn w:val="a4"/>
    <w:link w:val="35"/>
    <w:rsid w:val="00EB5A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8"/>
    <w:rsid w:val="00EB5AE9"/>
    <w:pPr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4"/>
    <w:link w:val="37"/>
    <w:rsid w:val="00EB5A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9">
    <w:name w:val="Body Text 2"/>
    <w:basedOn w:val="a3"/>
    <w:link w:val="2a"/>
    <w:rsid w:val="00EB5AE9"/>
    <w:pPr>
      <w:spacing w:line="480" w:lineRule="auto"/>
    </w:pPr>
  </w:style>
  <w:style w:type="character" w:customStyle="1" w:styleId="2a">
    <w:name w:val="Основной текст 2 Знак"/>
    <w:basedOn w:val="a4"/>
    <w:link w:val="29"/>
    <w:rsid w:val="00EB5AE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lock Text"/>
    <w:basedOn w:val="a3"/>
    <w:rsid w:val="00EB5AE9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3"/>
    <w:link w:val="16"/>
    <w:rsid w:val="00EB5AE9"/>
    <w:pPr>
      <w:tabs>
        <w:tab w:val="num" w:pos="1134"/>
      </w:tabs>
      <w:snapToGrid w:val="0"/>
      <w:spacing w:line="360" w:lineRule="auto"/>
      <w:ind w:left="1134" w:hanging="1134"/>
    </w:pPr>
    <w:rPr>
      <w:szCs w:val="20"/>
      <w:lang w:val="x-none" w:eastAsia="x-none"/>
    </w:rPr>
  </w:style>
  <w:style w:type="paragraph" w:customStyle="1" w:styleId="2b">
    <w:name w:val="Пункт2"/>
    <w:basedOn w:val="a3"/>
    <w:link w:val="2c"/>
    <w:rsid w:val="00EB5AE9"/>
    <w:pPr>
      <w:keepNext/>
      <w:tabs>
        <w:tab w:val="num" w:pos="1134"/>
      </w:tabs>
      <w:suppressAutoHyphens/>
      <w:snapToGrid w:val="0"/>
      <w:spacing w:before="240"/>
      <w:ind w:left="1134" w:hanging="1134"/>
      <w:outlineLvl w:val="2"/>
    </w:pPr>
    <w:rPr>
      <w:b/>
      <w:szCs w:val="20"/>
    </w:rPr>
  </w:style>
  <w:style w:type="character" w:styleId="af7">
    <w:name w:val="page number"/>
    <w:basedOn w:val="a4"/>
    <w:rsid w:val="00EB5AE9"/>
  </w:style>
  <w:style w:type="paragraph" w:styleId="17">
    <w:name w:val="toc 1"/>
    <w:basedOn w:val="a3"/>
    <w:next w:val="a3"/>
    <w:autoRedefine/>
    <w:uiPriority w:val="39"/>
    <w:rsid w:val="00EB5AE9"/>
    <w:pPr>
      <w:tabs>
        <w:tab w:val="left" w:pos="560"/>
        <w:tab w:val="right" w:leader="dot" w:pos="9911"/>
      </w:tabs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EB5AE9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character" w:styleId="af8">
    <w:name w:val="Hyperlink"/>
    <w:uiPriority w:val="99"/>
    <w:rsid w:val="00EB5AE9"/>
    <w:rPr>
      <w:color w:val="0000FF"/>
      <w:u w:val="single"/>
    </w:rPr>
  </w:style>
  <w:style w:type="paragraph" w:customStyle="1" w:styleId="af9">
    <w:name w:val="Раздел регламента"/>
    <w:basedOn w:val="a3"/>
    <w:rsid w:val="00EB5AE9"/>
  </w:style>
  <w:style w:type="paragraph" w:customStyle="1" w:styleId="afa">
    <w:name w:val="Приложение к регламенту"/>
    <w:basedOn w:val="a3"/>
    <w:rsid w:val="00EB5AE9"/>
    <w:pPr>
      <w:jc w:val="right"/>
    </w:pPr>
  </w:style>
  <w:style w:type="paragraph" w:styleId="2d">
    <w:name w:val="toc 2"/>
    <w:basedOn w:val="a3"/>
    <w:next w:val="a3"/>
    <w:autoRedefine/>
    <w:uiPriority w:val="39"/>
    <w:rsid w:val="00EB5AE9"/>
    <w:pPr>
      <w:spacing w:before="240"/>
    </w:pPr>
    <w:rPr>
      <w:rFonts w:cstheme="minorHAnsi"/>
      <w:bCs/>
      <w:sz w:val="20"/>
      <w:szCs w:val="20"/>
    </w:rPr>
  </w:style>
  <w:style w:type="paragraph" w:styleId="afb">
    <w:name w:val="Balloon Text"/>
    <w:basedOn w:val="a3"/>
    <w:link w:val="afc"/>
    <w:uiPriority w:val="99"/>
    <w:rsid w:val="00EB5AE9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4"/>
    <w:link w:val="afb"/>
    <w:uiPriority w:val="99"/>
    <w:rsid w:val="00EB5AE9"/>
    <w:rPr>
      <w:rFonts w:ascii="Tahoma" w:eastAsia="Times New Roman" w:hAnsi="Tahoma" w:cs="Tahoma"/>
      <w:sz w:val="16"/>
      <w:szCs w:val="16"/>
      <w:lang w:eastAsia="ru-RU"/>
    </w:rPr>
  </w:style>
  <w:style w:type="character" w:styleId="afd">
    <w:name w:val="annotation reference"/>
    <w:uiPriority w:val="99"/>
    <w:rsid w:val="00EB5AE9"/>
    <w:rPr>
      <w:sz w:val="16"/>
      <w:szCs w:val="16"/>
    </w:rPr>
  </w:style>
  <w:style w:type="paragraph" w:styleId="afe">
    <w:name w:val="annotation text"/>
    <w:basedOn w:val="a3"/>
    <w:link w:val="aff"/>
    <w:uiPriority w:val="99"/>
    <w:rsid w:val="00EB5AE9"/>
    <w:rPr>
      <w:sz w:val="20"/>
      <w:szCs w:val="20"/>
    </w:rPr>
  </w:style>
  <w:style w:type="character" w:customStyle="1" w:styleId="aff">
    <w:name w:val="Текст примечания Знак"/>
    <w:basedOn w:val="a4"/>
    <w:link w:val="afe"/>
    <w:uiPriority w:val="99"/>
    <w:rsid w:val="00EB5A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rsid w:val="00EB5AE9"/>
    <w:rPr>
      <w:b/>
      <w:bCs/>
    </w:rPr>
  </w:style>
  <w:style w:type="character" w:customStyle="1" w:styleId="aff1">
    <w:name w:val="Тема примечания Знак"/>
    <w:basedOn w:val="aff"/>
    <w:link w:val="aff0"/>
    <w:rsid w:val="00EB5A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8">
    <w:name w:val="Обычный (веб)1"/>
    <w:basedOn w:val="a3"/>
    <w:uiPriority w:val="99"/>
    <w:rsid w:val="00EB5AE9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uiPriority w:val="39"/>
    <w:rsid w:val="00EB5AE9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uiPriority w:val="39"/>
    <w:rsid w:val="00EB5AE9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EB5AE9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rsid w:val="00EB5AE9"/>
    <w:pPr>
      <w:pageBreakBefore/>
      <w:outlineLvl w:val="0"/>
    </w:pPr>
    <w:rPr>
      <w:b/>
    </w:rPr>
  </w:style>
  <w:style w:type="character" w:styleId="aff2">
    <w:name w:val="Strong"/>
    <w:qFormat/>
    <w:rsid w:val="00EB5AE9"/>
    <w:rPr>
      <w:b/>
      <w:bCs/>
    </w:rPr>
  </w:style>
  <w:style w:type="paragraph" w:customStyle="1" w:styleId="aff3">
    <w:name w:val="Знак Знак Знак Знак Знак Знак Знак Знак Знак"/>
    <w:basedOn w:val="a3"/>
    <w:rsid w:val="00EB5AE9"/>
    <w:pPr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paragraph" w:styleId="aff4">
    <w:name w:val="No Spacing"/>
    <w:basedOn w:val="a3"/>
    <w:qFormat/>
    <w:rsid w:val="00EB5AE9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3"/>
    <w:next w:val="a3"/>
    <w:qFormat/>
    <w:rsid w:val="00EB5AE9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EB5AE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6">
    <w:name w:val="Subtitle"/>
    <w:basedOn w:val="a3"/>
    <w:next w:val="a3"/>
    <w:link w:val="aff7"/>
    <w:qFormat/>
    <w:rsid w:val="00EB5AE9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7">
    <w:name w:val="Подзаголовок Знак"/>
    <w:basedOn w:val="a4"/>
    <w:link w:val="aff6"/>
    <w:rsid w:val="00EB5AE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Emphasis"/>
    <w:qFormat/>
    <w:rsid w:val="00EB5AE9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,Списки"/>
    <w:basedOn w:val="a3"/>
    <w:link w:val="affa"/>
    <w:uiPriority w:val="34"/>
    <w:qFormat/>
    <w:rsid w:val="00EB5AE9"/>
    <w:pPr>
      <w:ind w:left="720"/>
      <w:contextualSpacing/>
    </w:pPr>
    <w:rPr>
      <w:rFonts w:eastAsia="Calibri"/>
      <w:sz w:val="24"/>
      <w:szCs w:val="24"/>
    </w:rPr>
  </w:style>
  <w:style w:type="paragraph" w:styleId="2f">
    <w:name w:val="Quote"/>
    <w:basedOn w:val="a3"/>
    <w:next w:val="a3"/>
    <w:link w:val="2f0"/>
    <w:qFormat/>
    <w:rsid w:val="00EB5AE9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f0">
    <w:name w:val="Цитата 2 Знак"/>
    <w:basedOn w:val="a4"/>
    <w:link w:val="2f"/>
    <w:rsid w:val="00EB5AE9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b">
    <w:name w:val="Intense Quote"/>
    <w:basedOn w:val="a3"/>
    <w:next w:val="a3"/>
    <w:link w:val="affc"/>
    <w:qFormat/>
    <w:rsid w:val="00EB5AE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c">
    <w:name w:val="Выделенная цитата Знак"/>
    <w:basedOn w:val="a4"/>
    <w:link w:val="affb"/>
    <w:rsid w:val="00EB5AE9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d">
    <w:name w:val="Subtle Emphasis"/>
    <w:qFormat/>
    <w:rsid w:val="00EB5AE9"/>
    <w:rPr>
      <w:i/>
      <w:iCs/>
      <w:color w:val="808080"/>
    </w:rPr>
  </w:style>
  <w:style w:type="character" w:styleId="affe">
    <w:name w:val="Intense Emphasis"/>
    <w:qFormat/>
    <w:rsid w:val="00EB5AE9"/>
    <w:rPr>
      <w:b/>
      <w:bCs/>
      <w:i/>
      <w:iCs/>
      <w:color w:val="4F81BD"/>
    </w:rPr>
  </w:style>
  <w:style w:type="character" w:styleId="afff">
    <w:name w:val="Subtle Reference"/>
    <w:qFormat/>
    <w:rsid w:val="00EB5AE9"/>
    <w:rPr>
      <w:smallCaps/>
      <w:color w:val="C0504D"/>
      <w:u w:val="single"/>
    </w:rPr>
  </w:style>
  <w:style w:type="character" w:styleId="afff0">
    <w:name w:val="Intense Reference"/>
    <w:qFormat/>
    <w:rsid w:val="00EB5AE9"/>
    <w:rPr>
      <w:b/>
      <w:bCs/>
      <w:smallCaps/>
      <w:color w:val="C0504D"/>
      <w:spacing w:val="5"/>
      <w:u w:val="single"/>
    </w:rPr>
  </w:style>
  <w:style w:type="character" w:styleId="afff1">
    <w:name w:val="Book Title"/>
    <w:qFormat/>
    <w:rsid w:val="00EB5AE9"/>
    <w:rPr>
      <w:b/>
      <w:bCs/>
      <w:smallCaps/>
      <w:spacing w:val="5"/>
    </w:rPr>
  </w:style>
  <w:style w:type="paragraph" w:styleId="afff2">
    <w:name w:val="TOC Heading"/>
    <w:basedOn w:val="1"/>
    <w:next w:val="a3"/>
    <w:uiPriority w:val="39"/>
    <w:qFormat/>
    <w:rsid w:val="00EB5AE9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3"/>
    <w:link w:val="afff4"/>
    <w:uiPriority w:val="99"/>
    <w:unhideWhenUsed/>
    <w:rsid w:val="00EB5AE9"/>
    <w:rPr>
      <w:rFonts w:eastAsia="Calibri"/>
      <w:sz w:val="24"/>
      <w:szCs w:val="24"/>
      <w:lang w:val="x-none" w:eastAsia="x-none"/>
    </w:rPr>
  </w:style>
  <w:style w:type="character" w:customStyle="1" w:styleId="afff4">
    <w:name w:val="Электронная подпись Знак"/>
    <w:basedOn w:val="a4"/>
    <w:link w:val="afff3"/>
    <w:uiPriority w:val="99"/>
    <w:rsid w:val="00EB5AE9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afff5">
    <w:name w:val="Знак"/>
    <w:basedOn w:val="a3"/>
    <w:rsid w:val="00EB5A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EB5AE9"/>
    <w:pPr>
      <w:numPr>
        <w:ilvl w:val="2"/>
        <w:numId w:val="2"/>
      </w:numPr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EB5AE9"/>
    <w:pPr>
      <w:numPr>
        <w:numId w:val="2"/>
      </w:numPr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EB5AE9"/>
    <w:pPr>
      <w:numPr>
        <w:ilvl w:val="1"/>
        <w:numId w:val="2"/>
      </w:numPr>
    </w:pPr>
    <w:rPr>
      <w:rFonts w:ascii="Garamond" w:hAnsi="Garamond"/>
      <w:sz w:val="24"/>
      <w:szCs w:val="20"/>
    </w:rPr>
  </w:style>
  <w:style w:type="paragraph" w:styleId="afff6">
    <w:name w:val="Revision"/>
    <w:hidden/>
    <w:rsid w:val="00EB5AE9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B5AE9"/>
    <w:pPr>
      <w:widowControl w:val="0"/>
      <w:autoSpaceDE w:val="0"/>
      <w:autoSpaceDN w:val="0"/>
      <w:adjustRightInd w:val="0"/>
      <w:spacing w:before="120"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a">
    <w:name w:val="Знак Знак3 Знак Знак"/>
    <w:basedOn w:val="a3"/>
    <w:rsid w:val="00EB5AE9"/>
    <w:pPr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3"/>
    <w:rsid w:val="00EB5AE9"/>
    <w:pPr>
      <w:widowControl w:val="0"/>
      <w:tabs>
        <w:tab w:val="num" w:pos="1134"/>
      </w:tabs>
      <w:spacing w:line="360" w:lineRule="auto"/>
      <w:ind w:left="1134" w:right="800" w:hanging="1134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6"/>
    <w:locked/>
    <w:rsid w:val="00EB5AE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9">
    <w:name w:val="Абзац списка1"/>
    <w:basedOn w:val="a3"/>
    <w:rsid w:val="00EB5A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2">
    <w:name w:val="Стиль1"/>
    <w:uiPriority w:val="99"/>
    <w:rsid w:val="00EB5AE9"/>
    <w:pPr>
      <w:numPr>
        <w:numId w:val="3"/>
      </w:numPr>
    </w:pPr>
  </w:style>
  <w:style w:type="paragraph" w:customStyle="1" w:styleId="afff8">
    <w:name w:val="Таблица"/>
    <w:basedOn w:val="a3"/>
    <w:qFormat/>
    <w:rsid w:val="00EB5AE9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blk">
    <w:name w:val="blk"/>
    <w:rsid w:val="00EB5AE9"/>
  </w:style>
  <w:style w:type="numbering" w:customStyle="1" w:styleId="20">
    <w:name w:val="Стиль2"/>
    <w:uiPriority w:val="99"/>
    <w:rsid w:val="00EB5AE9"/>
    <w:pPr>
      <w:numPr>
        <w:numId w:val="5"/>
      </w:numPr>
    </w:pPr>
  </w:style>
  <w:style w:type="paragraph" w:customStyle="1" w:styleId="afff9">
    <w:name w:val="Таблица шапка"/>
    <w:basedOn w:val="a3"/>
    <w:rsid w:val="00EB5AE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Списки Знак"/>
    <w:link w:val="aff9"/>
    <w:uiPriority w:val="34"/>
    <w:qFormat/>
    <w:locked/>
    <w:rsid w:val="00EB5AE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fa">
    <w:name w:val="комментарий"/>
    <w:rsid w:val="00EB5AE9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EB5AE9"/>
    <w:pPr>
      <w:tabs>
        <w:tab w:val="clear" w:pos="1134"/>
        <w:tab w:val="num" w:pos="5104"/>
      </w:tabs>
      <w:snapToGrid/>
      <w:spacing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c">
    <w:name w:val="Подподпункт Знак"/>
    <w:link w:val="afffb"/>
    <w:locked/>
    <w:rsid w:val="00EB5AE9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">
    <w:name w:val="УРОВЕНЬ_(а)"/>
    <w:basedOn w:val="aff9"/>
    <w:qFormat/>
    <w:rsid w:val="00EB5AE9"/>
    <w:pPr>
      <w:numPr>
        <w:ilvl w:val="3"/>
        <w:numId w:val="6"/>
      </w:numPr>
      <w:spacing w:line="360" w:lineRule="exact"/>
      <w:contextualSpacing w:val="0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EB5AE9"/>
    <w:pPr>
      <w:numPr>
        <w:ilvl w:val="4"/>
        <w:numId w:val="6"/>
      </w:numPr>
      <w:spacing w:line="360" w:lineRule="exact"/>
      <w:contextualSpacing w:val="0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EB5AE9"/>
    <w:pPr>
      <w:numPr>
        <w:ilvl w:val="6"/>
        <w:numId w:val="6"/>
      </w:numPr>
      <w:spacing w:line="360" w:lineRule="exact"/>
      <w:contextualSpacing w:val="0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b"/>
    <w:qFormat/>
    <w:rsid w:val="00EB5AE9"/>
    <w:pPr>
      <w:numPr>
        <w:ilvl w:val="7"/>
        <w:numId w:val="6"/>
      </w:numPr>
      <w:spacing w:line="360" w:lineRule="exact"/>
      <w:contextualSpacing w:val="0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EB5AE9"/>
    <w:pPr>
      <w:keepNext/>
      <w:numPr>
        <w:ilvl w:val="5"/>
        <w:numId w:val="6"/>
      </w:numPr>
      <w:spacing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b">
    <w:name w:val="УРОВЕНЬ_Абзац_тип3 Знак"/>
    <w:link w:val="3"/>
    <w:rsid w:val="00EB5AE9"/>
    <w:rPr>
      <w:rFonts w:ascii="Times New Roman" w:eastAsia="Calibri" w:hAnsi="Times New Roman" w:cs="Times New Roman"/>
      <w:sz w:val="26"/>
      <w:szCs w:val="28"/>
    </w:rPr>
  </w:style>
  <w:style w:type="paragraph" w:customStyle="1" w:styleId="1a">
    <w:name w:val="Стиль Заголовок 1 + по ширине"/>
    <w:basedOn w:val="1"/>
    <w:rsid w:val="00EB5AE9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</w:pPr>
    <w:rPr>
      <w:rFonts w:ascii="Arial" w:hAnsi="Arial"/>
      <w:bCs/>
      <w:kern w:val="28"/>
      <w:sz w:val="40"/>
      <w:szCs w:val="20"/>
      <w:lang w:val="ru-RU"/>
    </w:rPr>
  </w:style>
  <w:style w:type="paragraph" w:styleId="afffd">
    <w:name w:val="endnote text"/>
    <w:basedOn w:val="a3"/>
    <w:link w:val="afffe"/>
    <w:rsid w:val="00EB5AE9"/>
    <w:rPr>
      <w:sz w:val="20"/>
      <w:szCs w:val="20"/>
    </w:rPr>
  </w:style>
  <w:style w:type="character" w:customStyle="1" w:styleId="afffe">
    <w:name w:val="Текст концевой сноски Знак"/>
    <w:basedOn w:val="a4"/>
    <w:link w:val="afffd"/>
    <w:rsid w:val="00EB5A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">
    <w:name w:val="endnote reference"/>
    <w:basedOn w:val="a4"/>
    <w:rsid w:val="00EB5AE9"/>
    <w:rPr>
      <w:vertAlign w:val="superscript"/>
    </w:rPr>
  </w:style>
  <w:style w:type="paragraph" w:customStyle="1" w:styleId="21">
    <w:name w:val="Заголовок 2 КВВ"/>
    <w:basedOn w:val="a3"/>
    <w:qFormat/>
    <w:rsid w:val="00EB5AE9"/>
    <w:pPr>
      <w:keepNext/>
      <w:numPr>
        <w:numId w:val="7"/>
      </w:numPr>
      <w:suppressAutoHyphens/>
      <w:outlineLvl w:val="0"/>
    </w:pPr>
    <w:rPr>
      <w:b/>
      <w:kern w:val="28"/>
      <w:sz w:val="24"/>
      <w:szCs w:val="20"/>
      <w:lang w:eastAsia="x-none"/>
    </w:rPr>
  </w:style>
  <w:style w:type="character" w:customStyle="1" w:styleId="2c">
    <w:name w:val="Пункт2 Знак"/>
    <w:link w:val="2b"/>
    <w:rsid w:val="00EB5A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f0">
    <w:name w:val="Таблица текст"/>
    <w:basedOn w:val="a3"/>
    <w:rsid w:val="00EB5AE9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3"/>
    <w:uiPriority w:val="99"/>
    <w:unhideWhenUsed/>
    <w:rsid w:val="00EB5AE9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9"/>
    <w:link w:val="1c"/>
    <w:qFormat/>
    <w:rsid w:val="00EB5AE9"/>
    <w:pPr>
      <w:keepNext/>
      <w:keepLines/>
      <w:spacing w:before="240" w:line="276" w:lineRule="auto"/>
      <w:ind w:left="0"/>
      <w:contextualSpacing w:val="0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EB5AE9"/>
    <w:rPr>
      <w:rFonts w:ascii="Times New Roman" w:eastAsia="Calibri" w:hAnsi="Times New Roman" w:cs="Times New Roman"/>
      <w:caps/>
      <w:sz w:val="28"/>
      <w:szCs w:val="28"/>
    </w:rPr>
  </w:style>
  <w:style w:type="table" w:customStyle="1" w:styleId="1d">
    <w:name w:val="Сетка таблицы1"/>
    <w:basedOn w:val="a5"/>
    <w:next w:val="af0"/>
    <w:uiPriority w:val="39"/>
    <w:rsid w:val="00EB5AE9"/>
    <w:pPr>
      <w:spacing w:before="120" w:after="120" w:line="240" w:lineRule="auto"/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iPriority w:val="39"/>
    <w:unhideWhenUsed/>
    <w:rsid w:val="00EB5AE9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iPriority w:val="39"/>
    <w:unhideWhenUsed/>
    <w:rsid w:val="00EB5AE9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iPriority w:val="39"/>
    <w:unhideWhenUsed/>
    <w:rsid w:val="00EB5AE9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Style7">
    <w:name w:val="Style7"/>
    <w:basedOn w:val="a3"/>
    <w:rsid w:val="00EB5AE9"/>
    <w:pPr>
      <w:widowControl w:val="0"/>
      <w:autoSpaceDE w:val="0"/>
      <w:autoSpaceDN w:val="0"/>
      <w:adjustRightInd w:val="0"/>
      <w:spacing w:before="0" w:after="0" w:line="278" w:lineRule="exact"/>
      <w:jc w:val="center"/>
    </w:pPr>
    <w:rPr>
      <w:sz w:val="24"/>
      <w:szCs w:val="24"/>
    </w:rPr>
  </w:style>
  <w:style w:type="paragraph" w:customStyle="1" w:styleId="Style8">
    <w:name w:val="Style8"/>
    <w:basedOn w:val="a3"/>
    <w:rsid w:val="00EB5AE9"/>
    <w:pPr>
      <w:widowControl w:val="0"/>
      <w:autoSpaceDE w:val="0"/>
      <w:autoSpaceDN w:val="0"/>
      <w:adjustRightInd w:val="0"/>
      <w:spacing w:before="0" w:after="0"/>
      <w:jc w:val="left"/>
    </w:pPr>
    <w:rPr>
      <w:sz w:val="24"/>
      <w:szCs w:val="24"/>
    </w:rPr>
  </w:style>
  <w:style w:type="paragraph" w:customStyle="1" w:styleId="Style9">
    <w:name w:val="Style9"/>
    <w:basedOn w:val="a3"/>
    <w:rsid w:val="00EB5AE9"/>
    <w:pPr>
      <w:widowControl w:val="0"/>
      <w:autoSpaceDE w:val="0"/>
      <w:autoSpaceDN w:val="0"/>
      <w:adjustRightInd w:val="0"/>
      <w:spacing w:before="0" w:after="0" w:line="278" w:lineRule="exact"/>
      <w:jc w:val="left"/>
    </w:pPr>
    <w:rPr>
      <w:sz w:val="24"/>
      <w:szCs w:val="24"/>
    </w:rPr>
  </w:style>
  <w:style w:type="character" w:customStyle="1" w:styleId="FontStyle13">
    <w:name w:val="Font Style13"/>
    <w:rsid w:val="00EB5AE9"/>
    <w:rPr>
      <w:rFonts w:ascii="Times New Roman" w:hAnsi="Times New Roman" w:cs="Times New Roman"/>
      <w:sz w:val="22"/>
      <w:szCs w:val="22"/>
    </w:rPr>
  </w:style>
  <w:style w:type="paragraph" w:customStyle="1" w:styleId="1e">
    <w:name w:val="Заг1"/>
    <w:basedOn w:val="a3"/>
    <w:link w:val="1f"/>
    <w:qFormat/>
    <w:rsid w:val="00EB5AE9"/>
    <w:pPr>
      <w:autoSpaceDE w:val="0"/>
      <w:autoSpaceDN w:val="0"/>
      <w:adjustRightInd w:val="0"/>
      <w:spacing w:before="240"/>
      <w:jc w:val="left"/>
    </w:pPr>
    <w:rPr>
      <w:rFonts w:eastAsia="Calibri"/>
      <w:b/>
      <w:bCs/>
      <w:color w:val="000000"/>
      <w:sz w:val="24"/>
      <w:szCs w:val="24"/>
      <w:lang w:eastAsia="en-US"/>
    </w:rPr>
  </w:style>
  <w:style w:type="character" w:customStyle="1" w:styleId="1f">
    <w:name w:val="Заг1 Знак"/>
    <w:link w:val="1e"/>
    <w:rsid w:val="00EB5AE9"/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numbering" w:customStyle="1" w:styleId="1f0">
    <w:name w:val="Нет списка1"/>
    <w:next w:val="a6"/>
    <w:uiPriority w:val="99"/>
    <w:semiHidden/>
    <w:unhideWhenUsed/>
    <w:rsid w:val="0059347C"/>
  </w:style>
  <w:style w:type="paragraph" w:styleId="affff2">
    <w:name w:val="Title"/>
    <w:basedOn w:val="a3"/>
    <w:next w:val="a3"/>
    <w:link w:val="affff3"/>
    <w:qFormat/>
    <w:rsid w:val="0059347C"/>
    <w:pPr>
      <w:widowControl w:val="0"/>
      <w:autoSpaceDE w:val="0"/>
      <w:autoSpaceDN w:val="0"/>
      <w:spacing w:before="0"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3">
    <w:name w:val="Заголовок Знак"/>
    <w:basedOn w:val="a4"/>
    <w:link w:val="affff2"/>
    <w:rsid w:val="0059347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ffff4">
    <w:name w:val="Таблицы (моноширинный)"/>
    <w:basedOn w:val="a3"/>
    <w:next w:val="a3"/>
    <w:rsid w:val="0059347C"/>
    <w:pPr>
      <w:widowControl w:val="0"/>
      <w:autoSpaceDE w:val="0"/>
      <w:autoSpaceDN w:val="0"/>
      <w:adjustRightInd w:val="0"/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1f1">
    <w:name w:val="Знак Знак Знак Знак Знак Знак Знак Знак Знак1"/>
    <w:basedOn w:val="a3"/>
    <w:rsid w:val="0059347C"/>
    <w:pPr>
      <w:spacing w:before="0" w:after="160" w:line="240" w:lineRule="exact"/>
    </w:pPr>
    <w:rPr>
      <w:rFonts w:ascii="Verdana" w:hAnsi="Verdana"/>
      <w:sz w:val="22"/>
      <w:szCs w:val="20"/>
      <w:lang w:val="en-US" w:eastAsia="en-US"/>
    </w:rPr>
  </w:style>
  <w:style w:type="paragraph" w:customStyle="1" w:styleId="1f2">
    <w:name w:val="Обычный1"/>
    <w:rsid w:val="0059347C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f1">
    <w:name w:val="Сетка таблицы2"/>
    <w:basedOn w:val="a5"/>
    <w:next w:val="af0"/>
    <w:uiPriority w:val="39"/>
    <w:rsid w:val="0059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0"/>
    <w:uiPriority w:val="99"/>
    <w:rsid w:val="005934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uiPriority w:val="99"/>
    <w:rsid w:val="0059347C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f2">
    <w:name w:val="ЗАГ2"/>
    <w:basedOn w:val="a3"/>
    <w:qFormat/>
    <w:rsid w:val="0059347C"/>
    <w:pPr>
      <w:spacing w:before="0" w:after="200" w:line="276" w:lineRule="auto"/>
      <w:ind w:left="7365" w:hanging="420"/>
      <w:jc w:val="left"/>
    </w:pPr>
    <w:rPr>
      <w:b/>
      <w:bCs/>
      <w:sz w:val="24"/>
      <w:szCs w:val="24"/>
    </w:rPr>
  </w:style>
  <w:style w:type="numbering" w:customStyle="1" w:styleId="2f3">
    <w:name w:val="Нет списка2"/>
    <w:next w:val="a6"/>
    <w:uiPriority w:val="99"/>
    <w:semiHidden/>
    <w:unhideWhenUsed/>
    <w:rsid w:val="0059347C"/>
  </w:style>
  <w:style w:type="table" w:customStyle="1" w:styleId="3c">
    <w:name w:val="Сетка таблицы3"/>
    <w:basedOn w:val="a5"/>
    <w:next w:val="af0"/>
    <w:rsid w:val="00593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Стиль11"/>
    <w:uiPriority w:val="99"/>
    <w:rsid w:val="0059347C"/>
  </w:style>
  <w:style w:type="numbering" w:customStyle="1" w:styleId="210">
    <w:name w:val="Стиль21"/>
    <w:uiPriority w:val="99"/>
    <w:rsid w:val="0059347C"/>
  </w:style>
  <w:style w:type="table" w:customStyle="1" w:styleId="111">
    <w:name w:val="Сетка таблицы11"/>
    <w:basedOn w:val="a5"/>
    <w:next w:val="af0"/>
    <w:uiPriority w:val="59"/>
    <w:rsid w:val="0059347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3">
    <w:name w:val="Неразрешенное упоминание1"/>
    <w:basedOn w:val="a4"/>
    <w:uiPriority w:val="99"/>
    <w:semiHidden/>
    <w:unhideWhenUsed/>
    <w:rsid w:val="0059347C"/>
    <w:rPr>
      <w:color w:val="605E5C"/>
      <w:shd w:val="clear" w:color="auto" w:fill="E1DFDD"/>
    </w:rPr>
  </w:style>
  <w:style w:type="paragraph" w:customStyle="1" w:styleId="11">
    <w:name w:val="Заголовок 1 ДИТ"/>
    <w:basedOn w:val="a3"/>
    <w:qFormat/>
    <w:rsid w:val="0059347C"/>
    <w:pPr>
      <w:numPr>
        <w:numId w:val="38"/>
      </w:numPr>
      <w:spacing w:before="0" w:after="0"/>
      <w:jc w:val="center"/>
    </w:pPr>
    <w:rPr>
      <w:b/>
      <w:lang w:val="x-none" w:eastAsia="x-none"/>
    </w:rPr>
  </w:style>
  <w:style w:type="paragraph" w:customStyle="1" w:styleId="23">
    <w:name w:val="Заголовок 2 ДИТ"/>
    <w:basedOn w:val="a3"/>
    <w:link w:val="2f4"/>
    <w:qFormat/>
    <w:rsid w:val="0059347C"/>
    <w:pPr>
      <w:numPr>
        <w:ilvl w:val="1"/>
        <w:numId w:val="38"/>
      </w:numPr>
      <w:spacing w:before="0" w:after="0"/>
      <w:jc w:val="left"/>
    </w:pPr>
    <w:rPr>
      <w:b/>
      <w:sz w:val="24"/>
      <w:szCs w:val="24"/>
      <w:lang w:val="x-none" w:eastAsia="x-none"/>
    </w:rPr>
  </w:style>
  <w:style w:type="paragraph" w:customStyle="1" w:styleId="32">
    <w:name w:val="Заголовок 3 ДИТ"/>
    <w:basedOn w:val="23"/>
    <w:link w:val="3d"/>
    <w:qFormat/>
    <w:rsid w:val="0059347C"/>
    <w:pPr>
      <w:numPr>
        <w:ilvl w:val="2"/>
      </w:numPr>
      <w:tabs>
        <w:tab w:val="num" w:pos="357"/>
      </w:tabs>
      <w:ind w:left="0" w:firstLine="0"/>
    </w:pPr>
    <w:rPr>
      <w:b w:val="0"/>
    </w:rPr>
  </w:style>
  <w:style w:type="character" w:customStyle="1" w:styleId="3d">
    <w:name w:val="Заголовок 3 ДИТ Знак"/>
    <w:link w:val="32"/>
    <w:rsid w:val="005934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f4">
    <w:name w:val="Заголовок 2 ДИТ Знак"/>
    <w:link w:val="23"/>
    <w:rsid w:val="0059347C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Standard">
    <w:name w:val="Standard"/>
    <w:rsid w:val="0059347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 w:val="24"/>
      <w:szCs w:val="24"/>
      <w:lang w:eastAsia="ru-RU"/>
    </w:rPr>
  </w:style>
  <w:style w:type="numbering" w:customStyle="1" w:styleId="WWNum5">
    <w:name w:val="WWNum5"/>
    <w:basedOn w:val="a6"/>
    <w:rsid w:val="0059347C"/>
    <w:pPr>
      <w:numPr>
        <w:numId w:val="93"/>
      </w:numPr>
    </w:pPr>
  </w:style>
  <w:style w:type="numbering" w:customStyle="1" w:styleId="WWNum11">
    <w:name w:val="WWNum11"/>
    <w:basedOn w:val="a6"/>
    <w:rsid w:val="0059347C"/>
    <w:pPr>
      <w:numPr>
        <w:numId w:val="39"/>
      </w:numPr>
    </w:pPr>
  </w:style>
  <w:style w:type="numbering" w:customStyle="1" w:styleId="WWNum4">
    <w:name w:val="WWNum4"/>
    <w:basedOn w:val="a6"/>
    <w:rsid w:val="0059347C"/>
    <w:pPr>
      <w:numPr>
        <w:numId w:val="40"/>
      </w:numPr>
    </w:pPr>
  </w:style>
  <w:style w:type="paragraph" w:customStyle="1" w:styleId="Heading">
    <w:name w:val="Heading"/>
    <w:basedOn w:val="Standard"/>
    <w:next w:val="Textbody"/>
    <w:rsid w:val="0059347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59347C"/>
    <w:pPr>
      <w:spacing w:after="120" w:line="36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styleId="affff5">
    <w:name w:val="List"/>
    <w:basedOn w:val="Textbody"/>
    <w:rsid w:val="0059347C"/>
    <w:rPr>
      <w:rFonts w:cs="Lucida Sans"/>
      <w:sz w:val="24"/>
    </w:rPr>
  </w:style>
  <w:style w:type="paragraph" w:customStyle="1" w:styleId="Index">
    <w:name w:val="Index"/>
    <w:basedOn w:val="Standard"/>
    <w:rsid w:val="0059347C"/>
    <w:pPr>
      <w:suppressLineNumbers/>
    </w:pPr>
    <w:rPr>
      <w:rFonts w:cs="Lucida Sans"/>
    </w:rPr>
  </w:style>
  <w:style w:type="paragraph" w:customStyle="1" w:styleId="-0">
    <w:name w:val="Переч&quot;-&quot;"/>
    <w:basedOn w:val="Standard"/>
    <w:rsid w:val="0059347C"/>
    <w:pPr>
      <w:tabs>
        <w:tab w:val="left" w:pos="993"/>
      </w:tabs>
      <w:jc w:val="both"/>
    </w:pPr>
    <w:rPr>
      <w:rFonts w:ascii="Times New Roman" w:hAnsi="Times New Roman"/>
      <w:szCs w:val="20"/>
    </w:rPr>
  </w:style>
  <w:style w:type="paragraph" w:customStyle="1" w:styleId="1CharCharCharCharCharCharCharChar">
    <w:name w:val="Знак Знак1 Char Char Знак Знак Char Char Знак Знак Char Char Знак Знак Char Char"/>
    <w:rsid w:val="0059347C"/>
    <w:pPr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Times New Roman"/>
      <w:b/>
      <w:kern w:val="3"/>
      <w:sz w:val="24"/>
      <w:lang w:val="en-GB"/>
    </w:rPr>
  </w:style>
  <w:style w:type="paragraph" w:customStyle="1" w:styleId="affff6">
    <w:name w:val="Комментарии"/>
    <w:basedOn w:val="Standard"/>
    <w:rsid w:val="0059347C"/>
    <w:pPr>
      <w:spacing w:line="360" w:lineRule="auto"/>
      <w:ind w:firstLine="851"/>
      <w:jc w:val="both"/>
    </w:pPr>
    <w:rPr>
      <w:rFonts w:ascii="Times New Roman" w:hAnsi="Times New Roman"/>
      <w:color w:val="FF9900"/>
    </w:rPr>
  </w:style>
  <w:style w:type="paragraph" w:customStyle="1" w:styleId="211">
    <w:name w:val="Список 21"/>
    <w:basedOn w:val="Standard"/>
    <w:rsid w:val="0059347C"/>
    <w:pPr>
      <w:tabs>
        <w:tab w:val="left" w:pos="9240"/>
      </w:tabs>
      <w:spacing w:line="360" w:lineRule="auto"/>
      <w:ind w:left="4620" w:hanging="360"/>
      <w:jc w:val="both"/>
    </w:pPr>
    <w:rPr>
      <w:rFonts w:ascii="Times New Roman" w:hAnsi="Times New Roman"/>
      <w:lang w:val="en-US"/>
    </w:rPr>
  </w:style>
  <w:style w:type="paragraph" w:customStyle="1" w:styleId="-1">
    <w:name w:val="Комментарии - список"/>
    <w:basedOn w:val="211"/>
    <w:rsid w:val="0059347C"/>
    <w:pPr>
      <w:tabs>
        <w:tab w:val="clear" w:pos="9240"/>
        <w:tab w:val="left" w:pos="3240"/>
      </w:tabs>
      <w:ind w:left="1620" w:hanging="769"/>
    </w:pPr>
    <w:rPr>
      <w:color w:val="FF9900"/>
    </w:rPr>
  </w:style>
  <w:style w:type="paragraph" w:customStyle="1" w:styleId="Textbodyindent">
    <w:name w:val="Text body indent"/>
    <w:basedOn w:val="Standard"/>
    <w:rsid w:val="0059347C"/>
    <w:pPr>
      <w:ind w:firstLine="709"/>
      <w:jc w:val="both"/>
    </w:pPr>
    <w:rPr>
      <w:rFonts w:ascii="Times New Roman" w:hAnsi="Times New Roman"/>
      <w:color w:val="0000FF"/>
      <w:szCs w:val="20"/>
    </w:rPr>
  </w:style>
  <w:style w:type="paragraph" w:styleId="affff7">
    <w:name w:val="Plain Text"/>
    <w:basedOn w:val="Standard"/>
    <w:link w:val="affff8"/>
    <w:rsid w:val="0059347C"/>
    <w:pPr>
      <w:ind w:firstLine="851"/>
      <w:jc w:val="both"/>
    </w:pPr>
    <w:rPr>
      <w:rFonts w:ascii="Courier New" w:hAnsi="Courier New"/>
      <w:sz w:val="28"/>
      <w:szCs w:val="20"/>
    </w:rPr>
  </w:style>
  <w:style w:type="character" w:customStyle="1" w:styleId="affff8">
    <w:name w:val="Текст Знак"/>
    <w:basedOn w:val="a4"/>
    <w:link w:val="affff7"/>
    <w:rsid w:val="0059347C"/>
    <w:rPr>
      <w:rFonts w:ascii="Courier New" w:eastAsia="Times New Roman" w:hAnsi="Courier New" w:cs="Times New Roman"/>
      <w:kern w:val="3"/>
      <w:sz w:val="28"/>
      <w:szCs w:val="20"/>
      <w:lang w:eastAsia="ru-RU"/>
    </w:rPr>
  </w:style>
  <w:style w:type="paragraph" w:customStyle="1" w:styleId="220">
    <w:name w:val="Пункт 2.2"/>
    <w:basedOn w:val="24"/>
    <w:rsid w:val="0059347C"/>
    <w:pPr>
      <w:keepLines/>
      <w:widowControl w:val="0"/>
      <w:tabs>
        <w:tab w:val="left" w:pos="800"/>
      </w:tabs>
      <w:suppressAutoHyphens/>
      <w:autoSpaceDN w:val="0"/>
      <w:spacing w:before="240" w:after="240"/>
      <w:ind w:left="400"/>
      <w:jc w:val="left"/>
      <w:textAlignment w:val="baseline"/>
    </w:pPr>
    <w:rPr>
      <w:rFonts w:ascii="Arial" w:hAnsi="Arial"/>
      <w:i/>
      <w:iCs/>
      <w:kern w:val="3"/>
      <w:sz w:val="28"/>
      <w:szCs w:val="28"/>
      <w:lang w:val="ru-RU"/>
    </w:rPr>
  </w:style>
  <w:style w:type="paragraph" w:customStyle="1" w:styleId="333">
    <w:name w:val="Пункт 3.3.3"/>
    <w:basedOn w:val="30"/>
    <w:rsid w:val="0059347C"/>
    <w:pPr>
      <w:keepNext w:val="0"/>
      <w:widowControl w:val="0"/>
      <w:numPr>
        <w:ilvl w:val="0"/>
        <w:numId w:val="0"/>
      </w:numPr>
      <w:suppressAutoHyphens/>
      <w:autoSpaceDN w:val="0"/>
      <w:spacing w:before="240" w:after="120"/>
      <w:jc w:val="left"/>
      <w:textAlignment w:val="baseline"/>
    </w:pPr>
    <w:rPr>
      <w:rFonts w:ascii="Arial" w:hAnsi="Arial"/>
      <w:b w:val="0"/>
      <w:kern w:val="3"/>
      <w:szCs w:val="20"/>
      <w:lang w:val="ru-RU"/>
    </w:rPr>
  </w:style>
  <w:style w:type="paragraph" w:customStyle="1" w:styleId="affff9">
    <w:name w:val="Текст_ТП"/>
    <w:rsid w:val="0059347C"/>
    <w:pPr>
      <w:widowControl w:val="0"/>
      <w:suppressAutoHyphens/>
      <w:autoSpaceDN w:val="0"/>
      <w:spacing w:after="0" w:line="240" w:lineRule="auto"/>
      <w:ind w:firstLine="283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lang w:eastAsia="ru-RU"/>
    </w:rPr>
  </w:style>
  <w:style w:type="paragraph" w:customStyle="1" w:styleId="112">
    <w:name w:val="М. Список 1. Уровень 1"/>
    <w:basedOn w:val="Standard"/>
    <w:rsid w:val="0059347C"/>
    <w:pPr>
      <w:spacing w:after="60"/>
    </w:pPr>
    <w:rPr>
      <w:rFonts w:ascii="Times New Roman" w:hAnsi="Times New Roman"/>
    </w:rPr>
  </w:style>
  <w:style w:type="paragraph" w:customStyle="1" w:styleId="310">
    <w:name w:val="Основной текст 31"/>
    <w:basedOn w:val="Standard"/>
    <w:rsid w:val="0059347C"/>
    <w:pPr>
      <w:spacing w:after="120"/>
    </w:pPr>
    <w:rPr>
      <w:rFonts w:ascii="Times New Roman" w:hAnsi="Times New Roman"/>
      <w:sz w:val="16"/>
      <w:szCs w:val="16"/>
      <w:lang w:eastAsia="ar-SA"/>
    </w:rPr>
  </w:style>
  <w:style w:type="paragraph" w:customStyle="1" w:styleId="ContentsHeading">
    <w:name w:val="Contents Heading"/>
    <w:basedOn w:val="1"/>
    <w:rsid w:val="0059347C"/>
    <w:pPr>
      <w:numPr>
        <w:numId w:val="0"/>
      </w:numPr>
      <w:suppressAutoHyphens/>
      <w:autoSpaceDN w:val="0"/>
      <w:spacing w:before="240"/>
      <w:jc w:val="left"/>
      <w:textAlignment w:val="baseline"/>
    </w:pPr>
    <w:rPr>
      <w:rFonts w:ascii="Cambria" w:hAnsi="Cambria"/>
      <w:bCs/>
      <w:kern w:val="3"/>
      <w:sz w:val="32"/>
      <w:szCs w:val="32"/>
      <w:lang w:val="ru-RU"/>
    </w:rPr>
  </w:style>
  <w:style w:type="paragraph" w:customStyle="1" w:styleId="Contents1">
    <w:name w:val="Contents 1"/>
    <w:basedOn w:val="Standard"/>
    <w:autoRedefine/>
    <w:rsid w:val="0059347C"/>
    <w:pPr>
      <w:tabs>
        <w:tab w:val="left" w:pos="440"/>
        <w:tab w:val="left" w:pos="9923"/>
        <w:tab w:val="right" w:leader="dot" w:pos="10915"/>
      </w:tabs>
      <w:spacing w:before="120"/>
    </w:pPr>
    <w:rPr>
      <w:rFonts w:ascii="Times New Roman" w:hAnsi="Times New Roman"/>
    </w:rPr>
  </w:style>
  <w:style w:type="paragraph" w:customStyle="1" w:styleId="Contents2">
    <w:name w:val="Contents 2"/>
    <w:basedOn w:val="Standard"/>
    <w:autoRedefine/>
    <w:rsid w:val="0059347C"/>
    <w:pPr>
      <w:tabs>
        <w:tab w:val="left" w:pos="9923"/>
      </w:tabs>
      <w:contextualSpacing/>
    </w:pPr>
    <w:rPr>
      <w:rFonts w:ascii="Times New Roman" w:hAnsi="Times New Roman"/>
    </w:rPr>
  </w:style>
  <w:style w:type="paragraph" w:customStyle="1" w:styleId="Contents3">
    <w:name w:val="Contents 3"/>
    <w:basedOn w:val="Standard"/>
    <w:autoRedefine/>
    <w:rsid w:val="0059347C"/>
    <w:pPr>
      <w:ind w:left="440"/>
    </w:pPr>
    <w:rPr>
      <w:rFonts w:ascii="Times New Roman" w:hAnsi="Times New Roman"/>
    </w:rPr>
  </w:style>
  <w:style w:type="paragraph" w:customStyle="1" w:styleId="Contents4">
    <w:name w:val="Contents 4"/>
    <w:basedOn w:val="Standard"/>
    <w:autoRedefine/>
    <w:rsid w:val="0059347C"/>
    <w:pPr>
      <w:spacing w:after="100"/>
      <w:ind w:left="660"/>
    </w:pPr>
    <w:rPr>
      <w:rFonts w:ascii="Times New Roman" w:hAnsi="Times New Roman"/>
    </w:rPr>
  </w:style>
  <w:style w:type="paragraph" w:customStyle="1" w:styleId="Contents5">
    <w:name w:val="Contents 5"/>
    <w:basedOn w:val="Standard"/>
    <w:autoRedefine/>
    <w:rsid w:val="0059347C"/>
    <w:pPr>
      <w:spacing w:after="100"/>
      <w:ind w:left="880"/>
    </w:pPr>
  </w:style>
  <w:style w:type="paragraph" w:customStyle="1" w:styleId="Contents6">
    <w:name w:val="Contents 6"/>
    <w:basedOn w:val="Standard"/>
    <w:autoRedefine/>
    <w:rsid w:val="0059347C"/>
    <w:pPr>
      <w:spacing w:after="100"/>
      <w:ind w:left="1100"/>
    </w:pPr>
  </w:style>
  <w:style w:type="paragraph" w:customStyle="1" w:styleId="Contents7">
    <w:name w:val="Contents 7"/>
    <w:basedOn w:val="Standard"/>
    <w:autoRedefine/>
    <w:rsid w:val="0059347C"/>
    <w:pPr>
      <w:spacing w:after="100"/>
      <w:ind w:left="1320"/>
    </w:pPr>
  </w:style>
  <w:style w:type="paragraph" w:customStyle="1" w:styleId="Contents8">
    <w:name w:val="Contents 8"/>
    <w:basedOn w:val="Standard"/>
    <w:autoRedefine/>
    <w:rsid w:val="0059347C"/>
    <w:pPr>
      <w:spacing w:after="100"/>
      <w:ind w:left="1540"/>
    </w:pPr>
  </w:style>
  <w:style w:type="paragraph" w:customStyle="1" w:styleId="Contents9">
    <w:name w:val="Contents 9"/>
    <w:basedOn w:val="Standard"/>
    <w:autoRedefine/>
    <w:rsid w:val="0059347C"/>
    <w:pPr>
      <w:spacing w:after="100"/>
      <w:ind w:left="1760"/>
    </w:pPr>
  </w:style>
  <w:style w:type="paragraph" w:customStyle="1" w:styleId="1f4">
    <w:name w:val="Подзаголовок 1  ДИТ"/>
    <w:basedOn w:val="aff6"/>
    <w:rsid w:val="0059347C"/>
    <w:pPr>
      <w:numPr>
        <w:ilvl w:val="0"/>
      </w:numPr>
      <w:suppressAutoHyphens/>
      <w:autoSpaceDN w:val="0"/>
      <w:spacing w:before="0" w:after="60"/>
      <w:ind w:left="1066" w:firstLine="709"/>
      <w:jc w:val="left"/>
      <w:textAlignment w:val="baseline"/>
      <w:outlineLvl w:val="1"/>
    </w:pPr>
    <w:rPr>
      <w:rFonts w:ascii="Times New Roman" w:hAnsi="Times New Roman"/>
      <w:i w:val="0"/>
      <w:iCs w:val="0"/>
      <w:color w:val="auto"/>
      <w:spacing w:val="0"/>
      <w:kern w:val="3"/>
      <w:lang w:val="ru-RU" w:eastAsia="ru-RU"/>
    </w:rPr>
  </w:style>
  <w:style w:type="paragraph" w:customStyle="1" w:styleId="1f5">
    <w:name w:val="Заголовок 1 КВВ"/>
    <w:basedOn w:val="1"/>
    <w:rsid w:val="0059347C"/>
    <w:pPr>
      <w:numPr>
        <w:numId w:val="0"/>
      </w:numPr>
      <w:suppressAutoHyphens/>
      <w:autoSpaceDN w:val="0"/>
      <w:spacing w:after="120"/>
      <w:ind w:left="1985" w:firstLine="709"/>
      <w:jc w:val="center"/>
      <w:textAlignment w:val="baseline"/>
    </w:pPr>
    <w:rPr>
      <w:kern w:val="3"/>
      <w:szCs w:val="20"/>
      <w:lang w:val="ru-RU"/>
    </w:rPr>
  </w:style>
  <w:style w:type="paragraph" w:customStyle="1" w:styleId="1f6">
    <w:name w:val="Подраздел 1 КВВ"/>
    <w:basedOn w:val="1"/>
    <w:rsid w:val="0059347C"/>
    <w:pPr>
      <w:numPr>
        <w:numId w:val="0"/>
      </w:numPr>
      <w:suppressAutoHyphens/>
      <w:autoSpaceDN w:val="0"/>
      <w:spacing w:after="120"/>
      <w:ind w:left="371" w:firstLine="709"/>
      <w:textAlignment w:val="baseline"/>
    </w:pPr>
    <w:rPr>
      <w:b w:val="0"/>
      <w:kern w:val="3"/>
      <w:sz w:val="24"/>
      <w:szCs w:val="24"/>
      <w:lang w:val="ru-RU"/>
    </w:rPr>
  </w:style>
  <w:style w:type="paragraph" w:styleId="affffa">
    <w:name w:val="List Bullet"/>
    <w:basedOn w:val="Standard"/>
    <w:rsid w:val="0059347C"/>
    <w:pPr>
      <w:keepLines/>
      <w:spacing w:after="60" w:line="288" w:lineRule="auto"/>
      <w:jc w:val="both"/>
    </w:pPr>
    <w:rPr>
      <w:rFonts w:ascii="Times New Roman" w:hAnsi="Times New Roman"/>
      <w:lang w:eastAsia="en-US"/>
    </w:rPr>
  </w:style>
  <w:style w:type="paragraph" w:customStyle="1" w:styleId="BCNormal12">
    <w:name w:val="BC Normal 12"/>
    <w:basedOn w:val="Standard"/>
    <w:rsid w:val="0059347C"/>
    <w:pPr>
      <w:spacing w:before="60" w:after="60"/>
      <w:jc w:val="both"/>
    </w:pPr>
    <w:rPr>
      <w:rFonts w:ascii="Times New Roman" w:hAnsi="Times New Roman"/>
      <w:lang w:eastAsia="en-US"/>
    </w:rPr>
  </w:style>
  <w:style w:type="paragraph" w:customStyle="1" w:styleId="affffb">
    <w:name w:val="КомментарийГОСТ"/>
    <w:basedOn w:val="Standard"/>
    <w:rsid w:val="0059347C"/>
    <w:pPr>
      <w:ind w:firstLine="720"/>
      <w:jc w:val="both"/>
    </w:pPr>
    <w:rPr>
      <w:rFonts w:ascii="Times New Roman" w:hAnsi="Times New Roman"/>
      <w:color w:val="800000"/>
    </w:rPr>
  </w:style>
  <w:style w:type="paragraph" w:customStyle="1" w:styleId="Quotations">
    <w:name w:val="Quotations"/>
    <w:basedOn w:val="Standard"/>
    <w:rsid w:val="0059347C"/>
  </w:style>
  <w:style w:type="paragraph" w:customStyle="1" w:styleId="TableContents">
    <w:name w:val="Table Contents"/>
    <w:basedOn w:val="Standard"/>
    <w:rsid w:val="0059347C"/>
    <w:pPr>
      <w:suppressLineNumbers/>
    </w:pPr>
  </w:style>
  <w:style w:type="paragraph" w:customStyle="1" w:styleId="CharChar1">
    <w:name w:val="Char Char1"/>
    <w:basedOn w:val="Standard"/>
    <w:rsid w:val="0059347C"/>
    <w:pPr>
      <w:ind w:firstLine="567"/>
      <w:jc w:val="both"/>
    </w:pPr>
    <w:rPr>
      <w:rFonts w:ascii="Times New Roman" w:hAnsi="Times New Roman"/>
    </w:rPr>
  </w:style>
  <w:style w:type="character" w:customStyle="1" w:styleId="affffc">
    <w:name w:val="Без интервала Знак"/>
    <w:rsid w:val="0059347C"/>
    <w:rPr>
      <w:sz w:val="24"/>
      <w:szCs w:val="32"/>
    </w:rPr>
  </w:style>
  <w:style w:type="character" w:customStyle="1" w:styleId="Internetlink">
    <w:name w:val="Internet link"/>
    <w:rsid w:val="0059347C"/>
    <w:rPr>
      <w:color w:val="0000FF"/>
      <w:u w:val="single"/>
    </w:rPr>
  </w:style>
  <w:style w:type="character" w:customStyle="1" w:styleId="CharChar">
    <w:name w:val="Комментарии Char Char"/>
    <w:rsid w:val="0059347C"/>
    <w:rPr>
      <w:rFonts w:ascii="Times New Roman" w:eastAsia="Times New Roman" w:hAnsi="Times New Roman"/>
      <w:color w:val="FF9900"/>
      <w:sz w:val="24"/>
      <w:szCs w:val="24"/>
    </w:rPr>
  </w:style>
  <w:style w:type="character" w:customStyle="1" w:styleId="3330">
    <w:name w:val="Пункт 3.3.3 Знак"/>
    <w:rsid w:val="0059347C"/>
    <w:rPr>
      <w:rFonts w:ascii="Arial" w:eastAsia="Times New Roman" w:hAnsi="Arial"/>
      <w:sz w:val="24"/>
    </w:rPr>
  </w:style>
  <w:style w:type="character" w:customStyle="1" w:styleId="CharChar0">
    <w:name w:val="Обычный Char Char"/>
    <w:rsid w:val="0059347C"/>
    <w:rPr>
      <w:rFonts w:ascii="Times New Roman" w:eastAsia="Times New Roman" w:hAnsi="Times New Roman"/>
      <w:sz w:val="24"/>
      <w:szCs w:val="24"/>
    </w:rPr>
  </w:style>
  <w:style w:type="character" w:customStyle="1" w:styleId="1f7">
    <w:name w:val="Заголовок 1 ДИТ Знак"/>
    <w:rsid w:val="0059347C"/>
    <w:rPr>
      <w:rFonts w:ascii="Times New Roman" w:hAnsi="Times New Roman"/>
      <w:b/>
      <w:sz w:val="28"/>
      <w:szCs w:val="28"/>
    </w:rPr>
  </w:style>
  <w:style w:type="character" w:customStyle="1" w:styleId="1f8">
    <w:name w:val="Подзаголовок 1  ДИТ Знак"/>
    <w:rsid w:val="0059347C"/>
    <w:rPr>
      <w:rFonts w:ascii="Times New Roman" w:eastAsia="Times New Roman" w:hAnsi="Times New Roman"/>
      <w:sz w:val="24"/>
      <w:szCs w:val="24"/>
    </w:rPr>
  </w:style>
  <w:style w:type="character" w:customStyle="1" w:styleId="1f9">
    <w:name w:val="Подраздел 1 КВВ Знак"/>
    <w:rsid w:val="0059347C"/>
    <w:rPr>
      <w:rFonts w:ascii="Times New Roman" w:hAnsi="Times New Roman"/>
      <w:kern w:val="3"/>
      <w:sz w:val="24"/>
      <w:szCs w:val="24"/>
    </w:rPr>
  </w:style>
  <w:style w:type="character" w:customStyle="1" w:styleId="1fa">
    <w:name w:val="Заголовок 1 КВВ Знак"/>
    <w:rsid w:val="0059347C"/>
    <w:rPr>
      <w:rFonts w:ascii="Times New Roman" w:eastAsia="Times New Roman" w:hAnsi="Times New Roman"/>
      <w:b/>
      <w:bCs w:val="0"/>
      <w:kern w:val="3"/>
      <w:sz w:val="28"/>
      <w:szCs w:val="32"/>
    </w:rPr>
  </w:style>
  <w:style w:type="character" w:customStyle="1" w:styleId="affffd">
    <w:name w:val="Маркированный список Знак"/>
    <w:rsid w:val="0059347C"/>
    <w:rPr>
      <w:rFonts w:ascii="Times New Roman" w:hAnsi="Times New Roman"/>
      <w:sz w:val="24"/>
      <w:szCs w:val="24"/>
      <w:lang w:eastAsia="en-US"/>
    </w:rPr>
  </w:style>
  <w:style w:type="character" w:customStyle="1" w:styleId="ListLabel1">
    <w:name w:val="ListLabel 1"/>
    <w:rsid w:val="0059347C"/>
    <w:rPr>
      <w:b w:val="0"/>
      <w:i w:val="0"/>
      <w:sz w:val="24"/>
      <w:u w:val="none"/>
    </w:rPr>
  </w:style>
  <w:style w:type="character" w:customStyle="1" w:styleId="ListLabel2">
    <w:name w:val="ListLabel 2"/>
    <w:rsid w:val="0059347C"/>
    <w:rPr>
      <w:rFonts w:ascii="Times New Roman" w:eastAsia="Times New Roman" w:hAnsi="Times New Roman" w:cs="Times New Roman"/>
    </w:rPr>
  </w:style>
  <w:style w:type="character" w:customStyle="1" w:styleId="ListLabel3">
    <w:name w:val="ListLabel 3"/>
    <w:rsid w:val="0059347C"/>
    <w:rPr>
      <w:rFonts w:cs="Courier New"/>
    </w:rPr>
  </w:style>
  <w:style w:type="character" w:customStyle="1" w:styleId="ListLabel4">
    <w:name w:val="ListLabel 4"/>
    <w:rsid w:val="0059347C"/>
    <w:rPr>
      <w:b w:val="0"/>
      <w:i w:val="0"/>
      <w:color w:val="00000A"/>
      <w:sz w:val="24"/>
      <w:szCs w:val="24"/>
      <w:u w:val="none"/>
    </w:rPr>
  </w:style>
  <w:style w:type="character" w:customStyle="1" w:styleId="ListLabel5">
    <w:name w:val="ListLabel 5"/>
    <w:rsid w:val="0059347C"/>
    <w:rPr>
      <w:rFonts w:cs="Symbol"/>
    </w:rPr>
  </w:style>
  <w:style w:type="character" w:customStyle="1" w:styleId="IndexLink">
    <w:name w:val="Index Link"/>
    <w:rsid w:val="0059347C"/>
  </w:style>
  <w:style w:type="character" w:customStyle="1" w:styleId="WW8Num32z0">
    <w:name w:val="WW8Num32z0"/>
    <w:rsid w:val="0059347C"/>
    <w:rPr>
      <w:rFonts w:ascii="Symbol" w:hAnsi="Symbol" w:cs="Symbol"/>
      <w:szCs w:val="24"/>
    </w:rPr>
  </w:style>
  <w:style w:type="character" w:customStyle="1" w:styleId="WW8Num32z1">
    <w:name w:val="WW8Num32z1"/>
    <w:rsid w:val="0059347C"/>
    <w:rPr>
      <w:rFonts w:ascii="Courier New" w:hAnsi="Courier New" w:cs="Courier New"/>
    </w:rPr>
  </w:style>
  <w:style w:type="character" w:customStyle="1" w:styleId="WW8Num32z2">
    <w:name w:val="WW8Num32z2"/>
    <w:rsid w:val="0059347C"/>
    <w:rPr>
      <w:rFonts w:ascii="Wingdings" w:hAnsi="Wingdings" w:cs="Wingdings"/>
    </w:rPr>
  </w:style>
  <w:style w:type="character" w:customStyle="1" w:styleId="BulletSymbols">
    <w:name w:val="Bullet Symbols"/>
    <w:rsid w:val="0059347C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59347C"/>
  </w:style>
  <w:style w:type="character" w:customStyle="1" w:styleId="WW8Num1z0">
    <w:name w:val="WW8Num1z0"/>
    <w:rsid w:val="0059347C"/>
    <w:rPr>
      <w:sz w:val="22"/>
      <w:szCs w:val="22"/>
      <w:lang w:val="ru-RU"/>
    </w:rPr>
  </w:style>
  <w:style w:type="character" w:customStyle="1" w:styleId="WW8Num1z1">
    <w:name w:val="WW8Num1z1"/>
    <w:rsid w:val="0059347C"/>
  </w:style>
  <w:style w:type="character" w:customStyle="1" w:styleId="WW8Num1z2">
    <w:name w:val="WW8Num1z2"/>
    <w:rsid w:val="0059347C"/>
  </w:style>
  <w:style w:type="character" w:customStyle="1" w:styleId="WW8Num1z3">
    <w:name w:val="WW8Num1z3"/>
    <w:rsid w:val="0059347C"/>
  </w:style>
  <w:style w:type="character" w:customStyle="1" w:styleId="WW8Num1z4">
    <w:name w:val="WW8Num1z4"/>
    <w:rsid w:val="0059347C"/>
  </w:style>
  <w:style w:type="character" w:customStyle="1" w:styleId="WW8Num1z5">
    <w:name w:val="WW8Num1z5"/>
    <w:rsid w:val="0059347C"/>
  </w:style>
  <w:style w:type="character" w:customStyle="1" w:styleId="WW8Num1z6">
    <w:name w:val="WW8Num1z6"/>
    <w:rsid w:val="0059347C"/>
  </w:style>
  <w:style w:type="character" w:customStyle="1" w:styleId="WW8Num1z7">
    <w:name w:val="WW8Num1z7"/>
    <w:rsid w:val="0059347C"/>
  </w:style>
  <w:style w:type="character" w:customStyle="1" w:styleId="WW8Num1z8">
    <w:name w:val="WW8Num1z8"/>
    <w:rsid w:val="0059347C"/>
  </w:style>
  <w:style w:type="character" w:customStyle="1" w:styleId="WW8Num2z0">
    <w:name w:val="WW8Num2z0"/>
    <w:rsid w:val="0059347C"/>
    <w:rPr>
      <w:rFonts w:ascii="Symbol" w:hAnsi="Symbol" w:cs="Symbol"/>
      <w:sz w:val="22"/>
      <w:szCs w:val="22"/>
      <w:lang w:val="ru-RU"/>
    </w:rPr>
  </w:style>
  <w:style w:type="character" w:customStyle="1" w:styleId="WW8Num2z1">
    <w:name w:val="WW8Num2z1"/>
    <w:rsid w:val="0059347C"/>
    <w:rPr>
      <w:rFonts w:ascii="Courier New" w:hAnsi="Courier New" w:cs="Courier New"/>
    </w:rPr>
  </w:style>
  <w:style w:type="character" w:customStyle="1" w:styleId="WW8Num2z2">
    <w:name w:val="WW8Num2z2"/>
    <w:rsid w:val="0059347C"/>
    <w:rPr>
      <w:rFonts w:ascii="Wingdings" w:hAnsi="Wingdings" w:cs="Wingdings"/>
    </w:rPr>
  </w:style>
  <w:style w:type="paragraph" w:customStyle="1" w:styleId="113">
    <w:name w:val="Оглавление 11"/>
    <w:basedOn w:val="a3"/>
    <w:next w:val="a3"/>
    <w:autoRedefine/>
    <w:uiPriority w:val="39"/>
    <w:rsid w:val="0059347C"/>
    <w:pPr>
      <w:spacing w:before="360" w:after="0"/>
      <w:jc w:val="left"/>
    </w:pPr>
    <w:rPr>
      <w:rFonts w:ascii="Cambria" w:eastAsia="Calibri" w:hAnsi="Cambria"/>
      <w:b/>
      <w:bCs/>
      <w:caps/>
      <w:sz w:val="24"/>
      <w:szCs w:val="24"/>
      <w:lang w:eastAsia="en-US"/>
    </w:rPr>
  </w:style>
  <w:style w:type="paragraph" w:customStyle="1" w:styleId="212">
    <w:name w:val="Оглавление 21"/>
    <w:basedOn w:val="a3"/>
    <w:next w:val="a3"/>
    <w:autoRedefine/>
    <w:uiPriority w:val="39"/>
    <w:rsid w:val="0059347C"/>
    <w:pPr>
      <w:spacing w:before="240" w:after="0"/>
      <w:jc w:val="left"/>
    </w:pPr>
    <w:rPr>
      <w:rFonts w:ascii="Calibri" w:eastAsia="Calibri" w:hAnsi="Calibri" w:cs="Calibri"/>
      <w:b/>
      <w:bCs/>
      <w:sz w:val="20"/>
      <w:szCs w:val="20"/>
      <w:lang w:eastAsia="en-US"/>
    </w:rPr>
  </w:style>
  <w:style w:type="numbering" w:customStyle="1" w:styleId="NoList1">
    <w:name w:val="No List1"/>
    <w:basedOn w:val="a6"/>
    <w:rsid w:val="0059347C"/>
    <w:pPr>
      <w:numPr>
        <w:numId w:val="41"/>
      </w:numPr>
    </w:pPr>
  </w:style>
  <w:style w:type="numbering" w:customStyle="1" w:styleId="WWNum1">
    <w:name w:val="WWNum1"/>
    <w:basedOn w:val="a6"/>
    <w:rsid w:val="0059347C"/>
    <w:pPr>
      <w:numPr>
        <w:numId w:val="42"/>
      </w:numPr>
    </w:pPr>
  </w:style>
  <w:style w:type="numbering" w:customStyle="1" w:styleId="WWNum2">
    <w:name w:val="WWNum2"/>
    <w:basedOn w:val="a6"/>
    <w:rsid w:val="0059347C"/>
    <w:pPr>
      <w:numPr>
        <w:numId w:val="43"/>
      </w:numPr>
    </w:pPr>
  </w:style>
  <w:style w:type="numbering" w:customStyle="1" w:styleId="WWNum3">
    <w:name w:val="WWNum3"/>
    <w:basedOn w:val="a6"/>
    <w:rsid w:val="0059347C"/>
    <w:pPr>
      <w:numPr>
        <w:numId w:val="44"/>
      </w:numPr>
    </w:pPr>
  </w:style>
  <w:style w:type="numbering" w:customStyle="1" w:styleId="WWNum6">
    <w:name w:val="WWNum6"/>
    <w:basedOn w:val="a6"/>
    <w:rsid w:val="0059347C"/>
    <w:pPr>
      <w:numPr>
        <w:numId w:val="45"/>
      </w:numPr>
    </w:pPr>
  </w:style>
  <w:style w:type="numbering" w:customStyle="1" w:styleId="WWNum7">
    <w:name w:val="WWNum7"/>
    <w:basedOn w:val="a6"/>
    <w:rsid w:val="0059347C"/>
    <w:pPr>
      <w:numPr>
        <w:numId w:val="46"/>
      </w:numPr>
    </w:pPr>
  </w:style>
  <w:style w:type="numbering" w:customStyle="1" w:styleId="WWNum8">
    <w:name w:val="WWNum8"/>
    <w:basedOn w:val="a6"/>
    <w:rsid w:val="0059347C"/>
    <w:pPr>
      <w:numPr>
        <w:numId w:val="47"/>
      </w:numPr>
    </w:pPr>
  </w:style>
  <w:style w:type="numbering" w:customStyle="1" w:styleId="WWNum9">
    <w:name w:val="WWNum9"/>
    <w:basedOn w:val="a6"/>
    <w:rsid w:val="0059347C"/>
    <w:pPr>
      <w:numPr>
        <w:numId w:val="48"/>
      </w:numPr>
    </w:pPr>
  </w:style>
  <w:style w:type="numbering" w:customStyle="1" w:styleId="WWNum10">
    <w:name w:val="WWNum10"/>
    <w:basedOn w:val="a6"/>
    <w:rsid w:val="0059347C"/>
    <w:pPr>
      <w:numPr>
        <w:numId w:val="49"/>
      </w:numPr>
    </w:pPr>
  </w:style>
  <w:style w:type="numbering" w:customStyle="1" w:styleId="WWNum12">
    <w:name w:val="WWNum12"/>
    <w:basedOn w:val="a6"/>
    <w:rsid w:val="0059347C"/>
    <w:pPr>
      <w:numPr>
        <w:numId w:val="50"/>
      </w:numPr>
    </w:pPr>
  </w:style>
  <w:style w:type="numbering" w:customStyle="1" w:styleId="WWNum13">
    <w:name w:val="WWNum13"/>
    <w:basedOn w:val="a6"/>
    <w:rsid w:val="0059347C"/>
    <w:pPr>
      <w:numPr>
        <w:numId w:val="51"/>
      </w:numPr>
    </w:pPr>
  </w:style>
  <w:style w:type="numbering" w:customStyle="1" w:styleId="WWNum14">
    <w:name w:val="WWNum14"/>
    <w:basedOn w:val="a6"/>
    <w:rsid w:val="0059347C"/>
    <w:pPr>
      <w:numPr>
        <w:numId w:val="52"/>
      </w:numPr>
    </w:pPr>
  </w:style>
  <w:style w:type="numbering" w:customStyle="1" w:styleId="WWNum15">
    <w:name w:val="WWNum15"/>
    <w:basedOn w:val="a6"/>
    <w:rsid w:val="0059347C"/>
    <w:pPr>
      <w:numPr>
        <w:numId w:val="53"/>
      </w:numPr>
    </w:pPr>
  </w:style>
  <w:style w:type="numbering" w:customStyle="1" w:styleId="WWNum16">
    <w:name w:val="WWNum16"/>
    <w:basedOn w:val="a6"/>
    <w:rsid w:val="0059347C"/>
    <w:pPr>
      <w:numPr>
        <w:numId w:val="54"/>
      </w:numPr>
    </w:pPr>
  </w:style>
  <w:style w:type="numbering" w:customStyle="1" w:styleId="WWNum17">
    <w:name w:val="WWNum17"/>
    <w:basedOn w:val="a6"/>
    <w:rsid w:val="0059347C"/>
    <w:pPr>
      <w:numPr>
        <w:numId w:val="55"/>
      </w:numPr>
    </w:pPr>
  </w:style>
  <w:style w:type="numbering" w:customStyle="1" w:styleId="WWNum18">
    <w:name w:val="WWNum18"/>
    <w:basedOn w:val="a6"/>
    <w:rsid w:val="0059347C"/>
    <w:pPr>
      <w:numPr>
        <w:numId w:val="56"/>
      </w:numPr>
    </w:pPr>
  </w:style>
  <w:style w:type="numbering" w:customStyle="1" w:styleId="WWNum19">
    <w:name w:val="WWNum19"/>
    <w:basedOn w:val="a6"/>
    <w:rsid w:val="0059347C"/>
    <w:pPr>
      <w:numPr>
        <w:numId w:val="57"/>
      </w:numPr>
    </w:pPr>
  </w:style>
  <w:style w:type="numbering" w:customStyle="1" w:styleId="WWNum20">
    <w:name w:val="WWNum20"/>
    <w:basedOn w:val="a6"/>
    <w:rsid w:val="0059347C"/>
    <w:pPr>
      <w:numPr>
        <w:numId w:val="58"/>
      </w:numPr>
    </w:pPr>
  </w:style>
  <w:style w:type="numbering" w:customStyle="1" w:styleId="WWNum21">
    <w:name w:val="WWNum21"/>
    <w:basedOn w:val="a6"/>
    <w:rsid w:val="0059347C"/>
    <w:pPr>
      <w:numPr>
        <w:numId w:val="59"/>
      </w:numPr>
    </w:pPr>
  </w:style>
  <w:style w:type="numbering" w:customStyle="1" w:styleId="WWNum22">
    <w:name w:val="WWNum22"/>
    <w:basedOn w:val="a6"/>
    <w:rsid w:val="0059347C"/>
    <w:pPr>
      <w:numPr>
        <w:numId w:val="60"/>
      </w:numPr>
    </w:pPr>
  </w:style>
  <w:style w:type="numbering" w:customStyle="1" w:styleId="WWNum23">
    <w:name w:val="WWNum23"/>
    <w:basedOn w:val="a6"/>
    <w:rsid w:val="0059347C"/>
    <w:pPr>
      <w:numPr>
        <w:numId w:val="61"/>
      </w:numPr>
    </w:pPr>
  </w:style>
  <w:style w:type="numbering" w:customStyle="1" w:styleId="WWNum24">
    <w:name w:val="WWNum24"/>
    <w:basedOn w:val="a6"/>
    <w:rsid w:val="0059347C"/>
    <w:pPr>
      <w:numPr>
        <w:numId w:val="62"/>
      </w:numPr>
    </w:pPr>
  </w:style>
  <w:style w:type="numbering" w:customStyle="1" w:styleId="WWNum25">
    <w:name w:val="WWNum25"/>
    <w:basedOn w:val="a6"/>
    <w:rsid w:val="0059347C"/>
    <w:pPr>
      <w:numPr>
        <w:numId w:val="63"/>
      </w:numPr>
    </w:pPr>
  </w:style>
  <w:style w:type="numbering" w:customStyle="1" w:styleId="WWNum26">
    <w:name w:val="WWNum26"/>
    <w:basedOn w:val="a6"/>
    <w:rsid w:val="0059347C"/>
    <w:pPr>
      <w:numPr>
        <w:numId w:val="64"/>
      </w:numPr>
    </w:pPr>
  </w:style>
  <w:style w:type="numbering" w:customStyle="1" w:styleId="WWNum27">
    <w:name w:val="WWNum27"/>
    <w:basedOn w:val="a6"/>
    <w:rsid w:val="0059347C"/>
    <w:pPr>
      <w:numPr>
        <w:numId w:val="65"/>
      </w:numPr>
    </w:pPr>
  </w:style>
  <w:style w:type="numbering" w:customStyle="1" w:styleId="WWNum28">
    <w:name w:val="WWNum28"/>
    <w:basedOn w:val="a6"/>
    <w:rsid w:val="0059347C"/>
    <w:pPr>
      <w:numPr>
        <w:numId w:val="66"/>
      </w:numPr>
    </w:pPr>
  </w:style>
  <w:style w:type="numbering" w:customStyle="1" w:styleId="WWNum29">
    <w:name w:val="WWNum29"/>
    <w:basedOn w:val="a6"/>
    <w:rsid w:val="0059347C"/>
    <w:pPr>
      <w:numPr>
        <w:numId w:val="67"/>
      </w:numPr>
    </w:pPr>
  </w:style>
  <w:style w:type="numbering" w:customStyle="1" w:styleId="WWNum30">
    <w:name w:val="WWNum30"/>
    <w:basedOn w:val="a6"/>
    <w:rsid w:val="0059347C"/>
    <w:pPr>
      <w:numPr>
        <w:numId w:val="68"/>
      </w:numPr>
    </w:pPr>
  </w:style>
  <w:style w:type="numbering" w:customStyle="1" w:styleId="WWNum31">
    <w:name w:val="WWNum31"/>
    <w:basedOn w:val="a6"/>
    <w:rsid w:val="0059347C"/>
    <w:pPr>
      <w:numPr>
        <w:numId w:val="69"/>
      </w:numPr>
    </w:pPr>
  </w:style>
  <w:style w:type="numbering" w:customStyle="1" w:styleId="WWNum32">
    <w:name w:val="WWNum32"/>
    <w:basedOn w:val="a6"/>
    <w:rsid w:val="0059347C"/>
    <w:pPr>
      <w:numPr>
        <w:numId w:val="70"/>
      </w:numPr>
    </w:pPr>
  </w:style>
  <w:style w:type="numbering" w:customStyle="1" w:styleId="WWNum33">
    <w:name w:val="WWNum33"/>
    <w:basedOn w:val="a6"/>
    <w:rsid w:val="0059347C"/>
    <w:pPr>
      <w:numPr>
        <w:numId w:val="71"/>
      </w:numPr>
    </w:pPr>
  </w:style>
  <w:style w:type="numbering" w:customStyle="1" w:styleId="WWNum34">
    <w:name w:val="WWNum34"/>
    <w:basedOn w:val="a6"/>
    <w:rsid w:val="0059347C"/>
    <w:pPr>
      <w:numPr>
        <w:numId w:val="72"/>
      </w:numPr>
    </w:pPr>
  </w:style>
  <w:style w:type="numbering" w:customStyle="1" w:styleId="WWNum35">
    <w:name w:val="WWNum35"/>
    <w:basedOn w:val="a6"/>
    <w:rsid w:val="0059347C"/>
    <w:pPr>
      <w:numPr>
        <w:numId w:val="73"/>
      </w:numPr>
    </w:pPr>
  </w:style>
  <w:style w:type="numbering" w:customStyle="1" w:styleId="WWNum36">
    <w:name w:val="WWNum36"/>
    <w:basedOn w:val="a6"/>
    <w:rsid w:val="0059347C"/>
    <w:pPr>
      <w:numPr>
        <w:numId w:val="74"/>
      </w:numPr>
    </w:pPr>
  </w:style>
  <w:style w:type="numbering" w:customStyle="1" w:styleId="WWNum37">
    <w:name w:val="WWNum37"/>
    <w:basedOn w:val="a6"/>
    <w:rsid w:val="0059347C"/>
    <w:pPr>
      <w:numPr>
        <w:numId w:val="75"/>
      </w:numPr>
    </w:pPr>
  </w:style>
  <w:style w:type="numbering" w:customStyle="1" w:styleId="WWNum38">
    <w:name w:val="WWNum38"/>
    <w:basedOn w:val="a6"/>
    <w:rsid w:val="0059347C"/>
    <w:pPr>
      <w:numPr>
        <w:numId w:val="76"/>
      </w:numPr>
    </w:pPr>
  </w:style>
  <w:style w:type="numbering" w:customStyle="1" w:styleId="WWNum39">
    <w:name w:val="WWNum39"/>
    <w:basedOn w:val="a6"/>
    <w:rsid w:val="0059347C"/>
    <w:pPr>
      <w:numPr>
        <w:numId w:val="77"/>
      </w:numPr>
    </w:pPr>
  </w:style>
  <w:style w:type="numbering" w:customStyle="1" w:styleId="WWNum40">
    <w:name w:val="WWNum40"/>
    <w:basedOn w:val="a6"/>
    <w:rsid w:val="0059347C"/>
    <w:pPr>
      <w:numPr>
        <w:numId w:val="78"/>
      </w:numPr>
    </w:pPr>
  </w:style>
  <w:style w:type="numbering" w:customStyle="1" w:styleId="WWNum41">
    <w:name w:val="WWNum41"/>
    <w:basedOn w:val="a6"/>
    <w:rsid w:val="0059347C"/>
    <w:pPr>
      <w:numPr>
        <w:numId w:val="79"/>
      </w:numPr>
    </w:pPr>
  </w:style>
  <w:style w:type="numbering" w:customStyle="1" w:styleId="WWNum42">
    <w:name w:val="WWNum42"/>
    <w:basedOn w:val="a6"/>
    <w:rsid w:val="0059347C"/>
    <w:pPr>
      <w:numPr>
        <w:numId w:val="80"/>
      </w:numPr>
    </w:pPr>
  </w:style>
  <w:style w:type="numbering" w:customStyle="1" w:styleId="WWNum43">
    <w:name w:val="WWNum43"/>
    <w:basedOn w:val="a6"/>
    <w:rsid w:val="0059347C"/>
    <w:pPr>
      <w:numPr>
        <w:numId w:val="81"/>
      </w:numPr>
    </w:pPr>
  </w:style>
  <w:style w:type="numbering" w:customStyle="1" w:styleId="WWNum44">
    <w:name w:val="WWNum44"/>
    <w:basedOn w:val="a6"/>
    <w:rsid w:val="0059347C"/>
    <w:pPr>
      <w:numPr>
        <w:numId w:val="82"/>
      </w:numPr>
    </w:pPr>
  </w:style>
  <w:style w:type="numbering" w:customStyle="1" w:styleId="WWNum45">
    <w:name w:val="WWNum45"/>
    <w:basedOn w:val="a6"/>
    <w:rsid w:val="0059347C"/>
    <w:pPr>
      <w:numPr>
        <w:numId w:val="83"/>
      </w:numPr>
    </w:pPr>
  </w:style>
  <w:style w:type="numbering" w:customStyle="1" w:styleId="WW8Num32">
    <w:name w:val="WW8Num32"/>
    <w:basedOn w:val="a6"/>
    <w:rsid w:val="0059347C"/>
    <w:pPr>
      <w:numPr>
        <w:numId w:val="84"/>
      </w:numPr>
    </w:pPr>
  </w:style>
  <w:style w:type="numbering" w:customStyle="1" w:styleId="WW8Num1">
    <w:name w:val="WW8Num1"/>
    <w:basedOn w:val="a6"/>
    <w:rsid w:val="0059347C"/>
    <w:pPr>
      <w:numPr>
        <w:numId w:val="85"/>
      </w:numPr>
    </w:pPr>
  </w:style>
  <w:style w:type="numbering" w:customStyle="1" w:styleId="WW8Num2">
    <w:name w:val="WW8Num2"/>
    <w:basedOn w:val="a6"/>
    <w:rsid w:val="0059347C"/>
    <w:pPr>
      <w:numPr>
        <w:numId w:val="86"/>
      </w:numPr>
    </w:pPr>
  </w:style>
  <w:style w:type="character" w:styleId="affffe">
    <w:name w:val="FollowedHyperlink"/>
    <w:uiPriority w:val="99"/>
    <w:semiHidden/>
    <w:unhideWhenUsed/>
    <w:rsid w:val="0059347C"/>
    <w:rPr>
      <w:color w:val="800080"/>
      <w:u w:val="single"/>
    </w:rPr>
  </w:style>
  <w:style w:type="paragraph" w:customStyle="1" w:styleId="xl68">
    <w:name w:val="xl68"/>
    <w:basedOn w:val="a3"/>
    <w:rsid w:val="00593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9">
    <w:name w:val="xl69"/>
    <w:basedOn w:val="a3"/>
    <w:rsid w:val="00593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0">
    <w:name w:val="xl70"/>
    <w:basedOn w:val="a3"/>
    <w:rsid w:val="00593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18"/>
      <w:szCs w:val="18"/>
    </w:rPr>
  </w:style>
  <w:style w:type="paragraph" w:customStyle="1" w:styleId="xl71">
    <w:name w:val="xl71"/>
    <w:basedOn w:val="a3"/>
    <w:rsid w:val="00593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2">
    <w:name w:val="xl72"/>
    <w:basedOn w:val="a3"/>
    <w:rsid w:val="00593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73">
    <w:name w:val="xl73"/>
    <w:basedOn w:val="a3"/>
    <w:rsid w:val="00593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4">
    <w:name w:val="xl74"/>
    <w:basedOn w:val="a3"/>
    <w:rsid w:val="00593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5">
    <w:name w:val="xl75"/>
    <w:basedOn w:val="a3"/>
    <w:rsid w:val="00593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6">
    <w:name w:val="xl76"/>
    <w:basedOn w:val="a3"/>
    <w:rsid w:val="00593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7">
    <w:name w:val="xl77"/>
    <w:basedOn w:val="a3"/>
    <w:rsid w:val="00593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FF0000"/>
      <w:sz w:val="18"/>
      <w:szCs w:val="18"/>
    </w:rPr>
  </w:style>
  <w:style w:type="paragraph" w:customStyle="1" w:styleId="xl78">
    <w:name w:val="xl78"/>
    <w:basedOn w:val="a3"/>
    <w:rsid w:val="00593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9">
    <w:name w:val="xl79"/>
    <w:basedOn w:val="a3"/>
    <w:rsid w:val="00593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0">
    <w:name w:val="xl80"/>
    <w:basedOn w:val="a3"/>
    <w:rsid w:val="00593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18"/>
      <w:szCs w:val="18"/>
    </w:rPr>
  </w:style>
  <w:style w:type="paragraph" w:customStyle="1" w:styleId="xl81">
    <w:name w:val="xl81"/>
    <w:basedOn w:val="a3"/>
    <w:rsid w:val="00593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2">
    <w:name w:val="xl82"/>
    <w:basedOn w:val="a3"/>
    <w:rsid w:val="00593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3">
    <w:name w:val="xl83"/>
    <w:basedOn w:val="a3"/>
    <w:rsid w:val="00593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18"/>
      <w:szCs w:val="18"/>
    </w:rPr>
  </w:style>
  <w:style w:type="paragraph" w:customStyle="1" w:styleId="xl84">
    <w:name w:val="xl84"/>
    <w:basedOn w:val="a3"/>
    <w:rsid w:val="00593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18"/>
      <w:szCs w:val="18"/>
    </w:rPr>
  </w:style>
  <w:style w:type="paragraph" w:customStyle="1" w:styleId="xl85">
    <w:name w:val="xl85"/>
    <w:basedOn w:val="a3"/>
    <w:rsid w:val="00593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18"/>
      <w:szCs w:val="18"/>
    </w:rPr>
  </w:style>
  <w:style w:type="paragraph" w:customStyle="1" w:styleId="xl86">
    <w:name w:val="xl86"/>
    <w:basedOn w:val="a3"/>
    <w:rsid w:val="00593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7">
    <w:name w:val="xl87"/>
    <w:basedOn w:val="a3"/>
    <w:rsid w:val="00593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8">
    <w:name w:val="xl88"/>
    <w:basedOn w:val="a3"/>
    <w:rsid w:val="0059347C"/>
    <w:pP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89">
    <w:name w:val="xl89"/>
    <w:basedOn w:val="a3"/>
    <w:rsid w:val="00593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0">
    <w:name w:val="xl90"/>
    <w:basedOn w:val="a3"/>
    <w:rsid w:val="0059347C"/>
    <w:pP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66">
    <w:name w:val="xl66"/>
    <w:basedOn w:val="a3"/>
    <w:rsid w:val="00593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67">
    <w:name w:val="xl67"/>
    <w:basedOn w:val="a3"/>
    <w:rsid w:val="00593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1fb">
    <w:name w:val="Заголовок оглавления1"/>
    <w:basedOn w:val="1"/>
    <w:next w:val="a3"/>
    <w:uiPriority w:val="39"/>
    <w:unhideWhenUsed/>
    <w:qFormat/>
    <w:rsid w:val="0059347C"/>
    <w:pPr>
      <w:keepLines/>
      <w:numPr>
        <w:numId w:val="0"/>
      </w:numPr>
      <w:spacing w:before="240" w:line="259" w:lineRule="auto"/>
      <w:jc w:val="left"/>
      <w:outlineLvl w:val="9"/>
    </w:pPr>
    <w:rPr>
      <w:rFonts w:ascii="Cambria" w:hAnsi="Cambria"/>
      <w:b w:val="0"/>
      <w:color w:val="365F91"/>
      <w:sz w:val="32"/>
      <w:szCs w:val="32"/>
      <w:lang w:val="ru-RU"/>
    </w:rPr>
  </w:style>
  <w:style w:type="paragraph" w:customStyle="1" w:styleId="311">
    <w:name w:val="Оглавление 31"/>
    <w:basedOn w:val="a3"/>
    <w:next w:val="a3"/>
    <w:autoRedefine/>
    <w:uiPriority w:val="39"/>
    <w:unhideWhenUsed/>
    <w:rsid w:val="0059347C"/>
    <w:pPr>
      <w:spacing w:before="0" w:after="0"/>
      <w:ind w:left="22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msonormal0">
    <w:name w:val="msonormal"/>
    <w:basedOn w:val="a3"/>
    <w:rsid w:val="0059347C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1">
    <w:name w:val="xl91"/>
    <w:basedOn w:val="a3"/>
    <w:rsid w:val="005934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color w:val="000000"/>
      <w:sz w:val="20"/>
      <w:szCs w:val="20"/>
    </w:rPr>
  </w:style>
  <w:style w:type="paragraph" w:customStyle="1" w:styleId="xl92">
    <w:name w:val="xl92"/>
    <w:basedOn w:val="a3"/>
    <w:rsid w:val="005934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93">
    <w:name w:val="xl93"/>
    <w:basedOn w:val="a3"/>
    <w:rsid w:val="0059347C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3"/>
    <w:rsid w:val="005934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a3"/>
    <w:rsid w:val="005934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a3"/>
    <w:rsid w:val="005934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a3"/>
    <w:rsid w:val="005934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3"/>
    <w:rsid w:val="005934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a3"/>
    <w:rsid w:val="005934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3"/>
    <w:rsid w:val="005934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3"/>
    <w:rsid w:val="005934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3"/>
    <w:rsid w:val="005934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3"/>
    <w:rsid w:val="005934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3"/>
    <w:rsid w:val="005934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5">
    <w:name w:val="xl105"/>
    <w:basedOn w:val="a3"/>
    <w:rsid w:val="005934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xl106">
    <w:name w:val="xl106"/>
    <w:basedOn w:val="a3"/>
    <w:rsid w:val="005934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a3"/>
    <w:rsid w:val="005934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3"/>
    <w:rsid w:val="0059347C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9">
    <w:name w:val="xl109"/>
    <w:basedOn w:val="a3"/>
    <w:rsid w:val="0059347C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xl110">
    <w:name w:val="xl110"/>
    <w:basedOn w:val="a3"/>
    <w:rsid w:val="0059347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b/>
      <w:bCs/>
      <w:color w:val="000000"/>
      <w:sz w:val="20"/>
      <w:szCs w:val="20"/>
    </w:rPr>
  </w:style>
  <w:style w:type="paragraph" w:customStyle="1" w:styleId="xl111">
    <w:name w:val="xl111"/>
    <w:basedOn w:val="a3"/>
    <w:rsid w:val="0059347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12">
    <w:name w:val="xl112"/>
    <w:basedOn w:val="a3"/>
    <w:rsid w:val="005934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a3"/>
    <w:rsid w:val="005934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0"/>
      <w:szCs w:val="20"/>
    </w:rPr>
  </w:style>
  <w:style w:type="paragraph" w:customStyle="1" w:styleId="xl114">
    <w:name w:val="xl114"/>
    <w:basedOn w:val="a3"/>
    <w:rsid w:val="005934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3"/>
    <w:rsid w:val="0059347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color w:val="000000"/>
      <w:sz w:val="20"/>
      <w:szCs w:val="20"/>
    </w:rPr>
  </w:style>
  <w:style w:type="paragraph" w:customStyle="1" w:styleId="xl116">
    <w:name w:val="xl116"/>
    <w:basedOn w:val="a3"/>
    <w:rsid w:val="005934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3"/>
    <w:rsid w:val="005934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3"/>
    <w:rsid w:val="005934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9">
    <w:name w:val="xl119"/>
    <w:basedOn w:val="a3"/>
    <w:rsid w:val="005934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3"/>
    <w:rsid w:val="005934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a3"/>
    <w:rsid w:val="005934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3"/>
    <w:rsid w:val="005934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3"/>
    <w:rsid w:val="0059347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4">
    <w:name w:val="xl124"/>
    <w:basedOn w:val="a3"/>
    <w:rsid w:val="0059347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25">
    <w:name w:val="xl125"/>
    <w:basedOn w:val="a3"/>
    <w:rsid w:val="005934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26">
    <w:name w:val="xl126"/>
    <w:basedOn w:val="a3"/>
    <w:rsid w:val="005934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3"/>
    <w:rsid w:val="005934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3"/>
    <w:rsid w:val="005934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xl129">
    <w:name w:val="xl129"/>
    <w:basedOn w:val="a3"/>
    <w:rsid w:val="005934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3"/>
    <w:rsid w:val="005934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3"/>
    <w:rsid w:val="005934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3"/>
    <w:rsid w:val="005934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3"/>
    <w:rsid w:val="0059347C"/>
    <w:pPr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xl134">
    <w:name w:val="xl134"/>
    <w:basedOn w:val="a3"/>
    <w:rsid w:val="005934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5">
    <w:name w:val="xl135"/>
    <w:basedOn w:val="a3"/>
    <w:rsid w:val="005934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3"/>
    <w:rsid w:val="0059347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7">
    <w:name w:val="xl137"/>
    <w:basedOn w:val="a3"/>
    <w:rsid w:val="0059347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8">
    <w:name w:val="xl138"/>
    <w:basedOn w:val="a3"/>
    <w:rsid w:val="005934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0"/>
      <w:szCs w:val="20"/>
    </w:rPr>
  </w:style>
  <w:style w:type="character" w:customStyle="1" w:styleId="n-product-specvalue-inner3">
    <w:name w:val="n-product-spec__value-inner3"/>
    <w:rsid w:val="0059347C"/>
    <w:rPr>
      <w:vanish w:val="0"/>
      <w:webHidden w:val="0"/>
      <w:specVanish w:val="0"/>
    </w:rPr>
  </w:style>
  <w:style w:type="table" w:customStyle="1" w:styleId="1fc">
    <w:name w:val="Сетка таблицы светлая1"/>
    <w:basedOn w:val="a5"/>
    <w:next w:val="2f5"/>
    <w:uiPriority w:val="40"/>
    <w:rsid w:val="005934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font5">
    <w:name w:val="font5"/>
    <w:basedOn w:val="a3"/>
    <w:rsid w:val="0059347C"/>
    <w:pPr>
      <w:spacing w:before="100" w:beforeAutospacing="1" w:after="100" w:afterAutospacing="1"/>
      <w:jc w:val="left"/>
    </w:pPr>
    <w:rPr>
      <w:color w:val="000000"/>
      <w:sz w:val="20"/>
      <w:szCs w:val="20"/>
    </w:rPr>
  </w:style>
  <w:style w:type="paragraph" w:customStyle="1" w:styleId="font6">
    <w:name w:val="font6"/>
    <w:basedOn w:val="a3"/>
    <w:rsid w:val="0059347C"/>
    <w:pPr>
      <w:spacing w:before="100" w:beforeAutospacing="1" w:after="100" w:afterAutospacing="1"/>
      <w:jc w:val="left"/>
    </w:pPr>
    <w:rPr>
      <w:color w:val="000000"/>
      <w:sz w:val="14"/>
      <w:szCs w:val="14"/>
    </w:rPr>
  </w:style>
  <w:style w:type="paragraph" w:customStyle="1" w:styleId="font7">
    <w:name w:val="font7"/>
    <w:basedOn w:val="a3"/>
    <w:rsid w:val="0059347C"/>
    <w:pPr>
      <w:spacing w:before="100" w:beforeAutospacing="1" w:after="100" w:afterAutospacing="1"/>
      <w:jc w:val="left"/>
    </w:pPr>
    <w:rPr>
      <w:b/>
      <w:bCs/>
      <w:color w:val="000000"/>
      <w:sz w:val="20"/>
      <w:szCs w:val="20"/>
    </w:rPr>
  </w:style>
  <w:style w:type="paragraph" w:customStyle="1" w:styleId="font8">
    <w:name w:val="font8"/>
    <w:basedOn w:val="a3"/>
    <w:rsid w:val="0059347C"/>
    <w:pPr>
      <w:spacing w:before="100" w:beforeAutospacing="1" w:after="100" w:afterAutospacing="1"/>
      <w:jc w:val="left"/>
    </w:pPr>
    <w:rPr>
      <w:b/>
      <w:bCs/>
      <w:color w:val="000000"/>
      <w:sz w:val="14"/>
      <w:szCs w:val="14"/>
    </w:rPr>
  </w:style>
  <w:style w:type="paragraph" w:customStyle="1" w:styleId="xl65">
    <w:name w:val="xl65"/>
    <w:basedOn w:val="a3"/>
    <w:rsid w:val="005934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410">
    <w:name w:val="Оглавление 41"/>
    <w:basedOn w:val="a3"/>
    <w:next w:val="a3"/>
    <w:autoRedefine/>
    <w:uiPriority w:val="39"/>
    <w:unhideWhenUsed/>
    <w:rsid w:val="0059347C"/>
    <w:pPr>
      <w:spacing w:before="0" w:after="0"/>
      <w:ind w:left="44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510">
    <w:name w:val="Оглавление 51"/>
    <w:basedOn w:val="a3"/>
    <w:next w:val="a3"/>
    <w:autoRedefine/>
    <w:uiPriority w:val="39"/>
    <w:unhideWhenUsed/>
    <w:rsid w:val="0059347C"/>
    <w:pPr>
      <w:spacing w:before="0" w:after="0"/>
      <w:ind w:left="66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610">
    <w:name w:val="Оглавление 61"/>
    <w:basedOn w:val="a3"/>
    <w:next w:val="a3"/>
    <w:autoRedefine/>
    <w:uiPriority w:val="39"/>
    <w:unhideWhenUsed/>
    <w:rsid w:val="0059347C"/>
    <w:pPr>
      <w:spacing w:before="0" w:after="0"/>
      <w:ind w:left="88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710">
    <w:name w:val="Оглавление 71"/>
    <w:basedOn w:val="a3"/>
    <w:next w:val="a3"/>
    <w:autoRedefine/>
    <w:uiPriority w:val="39"/>
    <w:unhideWhenUsed/>
    <w:rsid w:val="0059347C"/>
    <w:pPr>
      <w:spacing w:before="0" w:after="0"/>
      <w:ind w:left="110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810">
    <w:name w:val="Оглавление 81"/>
    <w:basedOn w:val="a3"/>
    <w:next w:val="a3"/>
    <w:autoRedefine/>
    <w:uiPriority w:val="39"/>
    <w:unhideWhenUsed/>
    <w:rsid w:val="0059347C"/>
    <w:pPr>
      <w:spacing w:before="0" w:after="0"/>
      <w:ind w:left="132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910">
    <w:name w:val="Оглавление 91"/>
    <w:basedOn w:val="a3"/>
    <w:next w:val="a3"/>
    <w:autoRedefine/>
    <w:uiPriority w:val="39"/>
    <w:unhideWhenUsed/>
    <w:rsid w:val="0059347C"/>
    <w:pPr>
      <w:spacing w:before="0" w:after="0"/>
      <w:ind w:left="1540"/>
      <w:jc w:val="left"/>
    </w:pPr>
    <w:rPr>
      <w:rFonts w:ascii="Calibri" w:eastAsia="Calibri" w:hAnsi="Calibri" w:cs="Calibri"/>
      <w:sz w:val="20"/>
      <w:szCs w:val="20"/>
      <w:lang w:eastAsia="en-US"/>
    </w:rPr>
  </w:style>
  <w:style w:type="table" w:customStyle="1" w:styleId="130">
    <w:name w:val="Сетка таблицы13"/>
    <w:basedOn w:val="a5"/>
    <w:next w:val="af0"/>
    <w:rsid w:val="00593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5"/>
    <w:next w:val="af0"/>
    <w:rsid w:val="00593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0"/>
    <w:rsid w:val="00593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5">
    <w:name w:val="Сетка таблицы светлая2"/>
    <w:basedOn w:val="a5"/>
    <w:uiPriority w:val="40"/>
    <w:rsid w:val="005934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42">
    <w:name w:val="Сетка таблицы4"/>
    <w:basedOn w:val="a5"/>
    <w:next w:val="af0"/>
    <w:uiPriority w:val="39"/>
    <w:rsid w:val="005934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5"/>
    <w:next w:val="af0"/>
    <w:uiPriority w:val="39"/>
    <w:rsid w:val="0059347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5"/>
    <w:next w:val="af0"/>
    <w:rsid w:val="00593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5"/>
    <w:next w:val="af0"/>
    <w:rsid w:val="00593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5"/>
    <w:next w:val="af0"/>
    <w:rsid w:val="00593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0">
    <w:name w:val="WW8Num3z0"/>
    <w:rsid w:val="007B1366"/>
    <w:rPr>
      <w:rFonts w:ascii="Symbol" w:hAnsi="Symbol" w:cs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package" Target="embeddings/_____Microsoft_Excel.xlsx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928B0-EF4B-4EC2-8BD2-A95BC71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26</Pages>
  <Words>6434</Words>
  <Characters>36678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Нуртдинов Марат Радикович</dc:creator>
  <cp:keywords/>
  <dc:description/>
  <cp:lastModifiedBy>Алибекова Фериде Фермановна</cp:lastModifiedBy>
  <cp:revision>14</cp:revision>
  <dcterms:created xsi:type="dcterms:W3CDTF">2026-07-06T09:42:00Z</dcterms:created>
  <dcterms:modified xsi:type="dcterms:W3CDTF">2026-07-10T05:56:00Z</dcterms:modified>
</cp:coreProperties>
</file>