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E62" w:rsidRPr="00CC08D2" w:rsidRDefault="00FE3E62" w:rsidP="00FE3E62">
      <w:pPr>
        <w:shd w:val="clear" w:color="auto" w:fill="FFFFFF"/>
        <w:tabs>
          <w:tab w:val="left" w:pos="6926"/>
        </w:tabs>
        <w:ind w:firstLine="709"/>
        <w:jc w:val="center"/>
        <w:rPr>
          <w:b/>
          <w:sz w:val="24"/>
          <w:szCs w:val="24"/>
        </w:rPr>
      </w:pPr>
      <w:r w:rsidRPr="00CC08D2">
        <w:rPr>
          <w:b/>
          <w:bCs/>
          <w:sz w:val="24"/>
          <w:szCs w:val="24"/>
        </w:rPr>
        <w:t>Договор поставки 4-ЭКСПДИТ-2026-ДФ</w:t>
      </w:r>
    </w:p>
    <w:p w:rsidR="00FE3E62" w:rsidRPr="00CC08D2" w:rsidRDefault="00FE3E62" w:rsidP="00FE3E62">
      <w:pPr>
        <w:shd w:val="clear" w:color="auto" w:fill="FFFFFF"/>
        <w:ind w:firstLine="709"/>
        <w:rPr>
          <w:b/>
          <w:bCs/>
          <w:sz w:val="24"/>
          <w:szCs w:val="24"/>
        </w:rPr>
      </w:pPr>
    </w:p>
    <w:p w:rsidR="00FE3E62" w:rsidRPr="00CC08D2" w:rsidRDefault="00FE3E62" w:rsidP="00FE3E62">
      <w:pPr>
        <w:shd w:val="clear" w:color="auto" w:fill="FFFFFF"/>
        <w:tabs>
          <w:tab w:val="right" w:pos="9639"/>
        </w:tabs>
        <w:jc w:val="right"/>
        <w:rPr>
          <w:bCs/>
          <w:sz w:val="24"/>
          <w:szCs w:val="24"/>
        </w:rPr>
      </w:pPr>
      <w:r w:rsidRPr="00CC08D2">
        <w:rPr>
          <w:bCs/>
          <w:sz w:val="24"/>
          <w:szCs w:val="24"/>
        </w:rPr>
        <w:t>г. Каспийск</w:t>
      </w:r>
      <w:r w:rsidRPr="00CC08D2">
        <w:rPr>
          <w:bCs/>
          <w:sz w:val="24"/>
          <w:szCs w:val="24"/>
        </w:rPr>
        <w:tab/>
        <w:t xml:space="preserve">   «___» _________ 2026 г.</w:t>
      </w:r>
    </w:p>
    <w:p w:rsidR="00FE3E62" w:rsidRPr="00CC08D2" w:rsidRDefault="00FE3E62" w:rsidP="00FE3E62">
      <w:pPr>
        <w:shd w:val="clear" w:color="auto" w:fill="FFFFFF"/>
        <w:tabs>
          <w:tab w:val="right" w:pos="9639"/>
        </w:tabs>
        <w:ind w:firstLine="709"/>
        <w:jc w:val="right"/>
        <w:rPr>
          <w:bCs/>
          <w:sz w:val="24"/>
          <w:szCs w:val="24"/>
        </w:rPr>
      </w:pPr>
    </w:p>
    <w:p w:rsidR="00FE3E62" w:rsidRPr="00CC08D2" w:rsidRDefault="00FE3E62" w:rsidP="00FE3E62">
      <w:pPr>
        <w:ind w:firstLine="709"/>
        <w:jc w:val="both"/>
        <w:rPr>
          <w:spacing w:val="10"/>
          <w:sz w:val="24"/>
          <w:szCs w:val="24"/>
        </w:rPr>
      </w:pPr>
      <w:r w:rsidRPr="00CC08D2">
        <w:rPr>
          <w:b/>
          <w:sz w:val="24"/>
          <w:szCs w:val="24"/>
        </w:rPr>
        <w:t xml:space="preserve">Публичное акционерное общество «Федеральная гидрогенерирующая компания – РусГидро» </w:t>
      </w:r>
      <w:r w:rsidRPr="00CC08D2">
        <w:rPr>
          <w:sz w:val="24"/>
          <w:szCs w:val="24"/>
        </w:rPr>
        <w:t>(ПАО «РусГидро»)</w:t>
      </w:r>
      <w:r w:rsidRPr="00CC08D2">
        <w:rPr>
          <w:spacing w:val="2"/>
          <w:sz w:val="24"/>
          <w:szCs w:val="24"/>
        </w:rPr>
        <w:t xml:space="preserve">, (далее – </w:t>
      </w:r>
      <w:r w:rsidRPr="00CC08D2">
        <w:rPr>
          <w:sz w:val="24"/>
          <w:szCs w:val="24"/>
        </w:rPr>
        <w:t xml:space="preserve">«Покупатель»), в лице директора филиала ПАО «РусГидро» - «Дагестанский филиал» Гамзатова Тимура </w:t>
      </w:r>
      <w:proofErr w:type="spellStart"/>
      <w:r w:rsidRPr="00CC08D2">
        <w:rPr>
          <w:sz w:val="24"/>
          <w:szCs w:val="24"/>
        </w:rPr>
        <w:t>Гамзатовича</w:t>
      </w:r>
      <w:proofErr w:type="spellEnd"/>
      <w:r w:rsidRPr="00CC08D2">
        <w:rPr>
          <w:spacing w:val="4"/>
          <w:sz w:val="24"/>
          <w:szCs w:val="24"/>
        </w:rPr>
        <w:t>, действующего на основании № ab9bb1e7-b060-4bcb-8bb8-51489b6a39ec от 15.01.2025, с одной стороны, и</w:t>
      </w:r>
      <w:r w:rsidRPr="00CC08D2">
        <w:rPr>
          <w:spacing w:val="10"/>
          <w:sz w:val="24"/>
          <w:szCs w:val="24"/>
        </w:rPr>
        <w:t xml:space="preserve"> </w:t>
      </w:r>
    </w:p>
    <w:p w:rsidR="00FE3E62" w:rsidRPr="00CC08D2" w:rsidRDefault="00FE3E62" w:rsidP="00FE3E62">
      <w:pPr>
        <w:ind w:firstLine="709"/>
        <w:jc w:val="both"/>
        <w:rPr>
          <w:sz w:val="24"/>
          <w:szCs w:val="24"/>
        </w:rPr>
      </w:pPr>
      <w:r w:rsidRPr="00CC08D2">
        <w:rPr>
          <w:b/>
          <w:spacing w:val="10"/>
          <w:sz w:val="24"/>
          <w:szCs w:val="24"/>
        </w:rPr>
        <w:t>____________________</w:t>
      </w:r>
      <w:r w:rsidRPr="00CC08D2">
        <w:rPr>
          <w:bCs/>
          <w:sz w:val="24"/>
          <w:szCs w:val="24"/>
        </w:rPr>
        <w:t xml:space="preserve"> </w:t>
      </w:r>
      <w:r w:rsidRPr="00CC08D2">
        <w:rPr>
          <w:sz w:val="24"/>
          <w:szCs w:val="24"/>
        </w:rPr>
        <w:t xml:space="preserve">(далее – «Поставщик»), в лице _________________________, действующего на основании ___________________, с другой стороны, </w:t>
      </w:r>
    </w:p>
    <w:p w:rsidR="00FE3E62" w:rsidRPr="00CC08D2" w:rsidRDefault="00FE3E62" w:rsidP="00FE3E62">
      <w:pPr>
        <w:ind w:firstLine="709"/>
        <w:jc w:val="both"/>
        <w:rPr>
          <w:sz w:val="24"/>
          <w:szCs w:val="24"/>
        </w:rPr>
      </w:pPr>
      <w:r w:rsidRPr="00CC08D2">
        <w:rPr>
          <w:sz w:val="24"/>
          <w:szCs w:val="24"/>
        </w:rPr>
        <w:t xml:space="preserve">совместно в дальнейшем именуемые «Стороны», а по отдельности – «Сторона», </w:t>
      </w:r>
      <w:r w:rsidRPr="00CC08D2">
        <w:rPr>
          <w:sz w:val="24"/>
          <w:szCs w:val="24"/>
        </w:rPr>
        <w:br/>
      </w:r>
      <w:r w:rsidRPr="00CC08D2">
        <w:rPr>
          <w:sz w:val="24"/>
          <w:szCs w:val="24"/>
          <w:highlight w:val="lightGray"/>
          <w:lang w:eastAsia="en-US"/>
        </w:rPr>
        <w:t>по результатам проведенной Покупателем конкурентной процедуры по лоту № 4-ЭКСПДИТ-2026-ДФ и на основании протокола от «___» _________ г. №_______,</w:t>
      </w:r>
    </w:p>
    <w:p w:rsidR="00FE3E62" w:rsidRPr="00CC08D2" w:rsidRDefault="00FE3E62" w:rsidP="00FE3E62">
      <w:pPr>
        <w:ind w:firstLine="709"/>
        <w:jc w:val="both"/>
        <w:rPr>
          <w:spacing w:val="10"/>
          <w:sz w:val="24"/>
          <w:szCs w:val="24"/>
        </w:rPr>
      </w:pPr>
      <w:r w:rsidRPr="00CC08D2">
        <w:rPr>
          <w:sz w:val="24"/>
          <w:szCs w:val="24"/>
        </w:rPr>
        <w:t>заключили настоящий договор поставки (далее – «Договор») о нижеследующем:</w:t>
      </w:r>
    </w:p>
    <w:p w:rsidR="00FE3E62" w:rsidRPr="00CC08D2" w:rsidRDefault="00FE3E62" w:rsidP="00FE3E62">
      <w:pPr>
        <w:shd w:val="clear" w:color="auto" w:fill="FFFFFF"/>
        <w:ind w:firstLine="709"/>
        <w:rPr>
          <w:bCs/>
          <w:sz w:val="24"/>
          <w:szCs w:val="24"/>
          <w:lang w:val="x-none"/>
        </w:rPr>
      </w:pPr>
    </w:p>
    <w:p w:rsidR="00FE3E62" w:rsidRPr="00CC08D2" w:rsidRDefault="00FE3E62" w:rsidP="00FE3E62">
      <w:pPr>
        <w:shd w:val="clear" w:color="auto" w:fill="FFFFFF"/>
        <w:ind w:firstLine="709"/>
        <w:jc w:val="center"/>
        <w:rPr>
          <w:b/>
          <w:bCs/>
          <w:sz w:val="24"/>
          <w:szCs w:val="24"/>
        </w:rPr>
      </w:pPr>
      <w:r w:rsidRPr="00CC08D2">
        <w:rPr>
          <w:b/>
          <w:bCs/>
          <w:sz w:val="24"/>
          <w:szCs w:val="24"/>
        </w:rPr>
        <w:t>Термины и определения</w:t>
      </w:r>
    </w:p>
    <w:p w:rsidR="00FE3E62" w:rsidRPr="00CC08D2" w:rsidRDefault="00FE3E62" w:rsidP="00FE3E62">
      <w:pPr>
        <w:shd w:val="clear" w:color="auto" w:fill="FFFFFF"/>
        <w:ind w:firstLine="709"/>
        <w:jc w:val="both"/>
        <w:rPr>
          <w:bCs/>
          <w:sz w:val="24"/>
          <w:szCs w:val="24"/>
        </w:rPr>
      </w:pPr>
      <w:r w:rsidRPr="00CC08D2">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FE3E62" w:rsidRPr="00CC08D2" w:rsidRDefault="00FE3E62" w:rsidP="00FE3E62">
      <w:pPr>
        <w:pStyle w:val="a6"/>
        <w:shd w:val="clear" w:color="auto" w:fill="FFFFFF"/>
        <w:tabs>
          <w:tab w:val="left" w:pos="0"/>
        </w:tabs>
        <w:ind w:left="0" w:firstLine="709"/>
        <w:jc w:val="both"/>
        <w:textAlignment w:val="baseline"/>
        <w:rPr>
          <w:rFonts w:ascii="Times New Roman" w:hAnsi="Times New Roman" w:cs="Times New Roman"/>
          <w:sz w:val="24"/>
          <w:szCs w:val="24"/>
        </w:rPr>
      </w:pPr>
      <w:r w:rsidRPr="00CC08D2">
        <w:rPr>
          <w:rFonts w:ascii="Times New Roman" w:hAnsi="Times New Roman" w:cs="Times New Roman"/>
          <w:b/>
          <w:sz w:val="24"/>
          <w:szCs w:val="24"/>
        </w:rPr>
        <w:t>«Акт рекламации»</w:t>
      </w:r>
      <w:r w:rsidRPr="00CC08D2">
        <w:rPr>
          <w:rFonts w:ascii="Times New Roman" w:hAnsi="Times New Roman" w:cs="Times New Roman"/>
          <w:sz w:val="24"/>
          <w:szCs w:val="24"/>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FE3E62" w:rsidRPr="00CC08D2" w:rsidRDefault="00FE3E62" w:rsidP="00FE3E62">
      <w:pPr>
        <w:pStyle w:val="a6"/>
        <w:shd w:val="clear" w:color="auto" w:fill="FFFFFF"/>
        <w:tabs>
          <w:tab w:val="left" w:pos="567"/>
          <w:tab w:val="left" w:pos="1134"/>
        </w:tabs>
        <w:ind w:left="0" w:firstLine="709"/>
        <w:jc w:val="both"/>
        <w:textAlignment w:val="baseline"/>
        <w:rPr>
          <w:rFonts w:ascii="Times New Roman" w:hAnsi="Times New Roman" w:cs="Times New Roman"/>
          <w:sz w:val="24"/>
          <w:szCs w:val="24"/>
        </w:rPr>
      </w:pPr>
      <w:r w:rsidRPr="00CC08D2">
        <w:rPr>
          <w:rFonts w:ascii="Times New Roman" w:hAnsi="Times New Roman" w:cs="Times New Roman"/>
          <w:b/>
          <w:sz w:val="24"/>
          <w:szCs w:val="24"/>
        </w:rPr>
        <w:t>«Гарантийный срок»</w:t>
      </w:r>
      <w:r w:rsidRPr="00CC08D2">
        <w:rPr>
          <w:rFonts w:ascii="Times New Roman" w:hAnsi="Times New Roman" w:cs="Times New Roman"/>
          <w:sz w:val="24"/>
          <w:szCs w:val="24"/>
        </w:rPr>
        <w:t xml:space="preserve"> –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FE3E62" w:rsidRPr="00CC08D2" w:rsidRDefault="00FE3E62" w:rsidP="00FE3E62">
      <w:pPr>
        <w:pStyle w:val="a6"/>
        <w:shd w:val="clear" w:color="auto" w:fill="FFFFFF"/>
        <w:tabs>
          <w:tab w:val="left" w:pos="0"/>
        </w:tabs>
        <w:ind w:left="0" w:firstLine="709"/>
        <w:jc w:val="both"/>
        <w:textAlignment w:val="baseline"/>
        <w:rPr>
          <w:rFonts w:ascii="Times New Roman" w:hAnsi="Times New Roman" w:cs="Times New Roman"/>
          <w:sz w:val="24"/>
          <w:szCs w:val="24"/>
        </w:rPr>
      </w:pPr>
      <w:r w:rsidRPr="00CC08D2">
        <w:rPr>
          <w:rFonts w:ascii="Times New Roman" w:hAnsi="Times New Roman" w:cs="Times New Roman"/>
          <w:b/>
          <w:sz w:val="24"/>
          <w:szCs w:val="24"/>
        </w:rPr>
        <w:t>«Договор»</w:t>
      </w:r>
      <w:r w:rsidRPr="00CC08D2">
        <w:rPr>
          <w:rFonts w:ascii="Times New Roman" w:hAnsi="Times New Roman" w:cs="Times New Roman"/>
          <w:sz w:val="24"/>
          <w:szCs w:val="24"/>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FE3E62" w:rsidRPr="00CC08D2" w:rsidRDefault="00FE3E62" w:rsidP="00FE3E62">
      <w:pPr>
        <w:pStyle w:val="a6"/>
        <w:shd w:val="clear" w:color="auto" w:fill="FFFFFF"/>
        <w:tabs>
          <w:tab w:val="left" w:pos="0"/>
        </w:tabs>
        <w:ind w:left="0" w:firstLine="709"/>
        <w:jc w:val="both"/>
        <w:textAlignment w:val="baseline"/>
        <w:rPr>
          <w:rFonts w:ascii="Times New Roman" w:hAnsi="Times New Roman" w:cs="Times New Roman"/>
          <w:sz w:val="24"/>
          <w:szCs w:val="24"/>
        </w:rPr>
      </w:pPr>
      <w:r w:rsidRPr="00CC08D2">
        <w:rPr>
          <w:rFonts w:ascii="Times New Roman" w:hAnsi="Times New Roman" w:cs="Times New Roman"/>
          <w:b/>
          <w:sz w:val="24"/>
          <w:szCs w:val="24"/>
        </w:rPr>
        <w:t>«Коммерческая тайна»</w:t>
      </w:r>
      <w:r w:rsidRPr="00CC08D2">
        <w:rPr>
          <w:rFonts w:ascii="Times New Roman" w:hAnsi="Times New Roman" w:cs="Times New Roman"/>
          <w:sz w:val="24"/>
          <w:szCs w:val="24"/>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FE3E62" w:rsidRPr="00CC08D2" w:rsidRDefault="00FE3E62" w:rsidP="00FE3E62">
      <w:pPr>
        <w:pStyle w:val="a6"/>
        <w:shd w:val="clear" w:color="auto" w:fill="FFFFFF"/>
        <w:tabs>
          <w:tab w:val="left" w:pos="0"/>
        </w:tabs>
        <w:ind w:left="0" w:firstLine="709"/>
        <w:jc w:val="both"/>
        <w:textAlignment w:val="baseline"/>
        <w:rPr>
          <w:rFonts w:ascii="Times New Roman" w:hAnsi="Times New Roman" w:cs="Times New Roman"/>
          <w:b/>
          <w:sz w:val="24"/>
          <w:szCs w:val="24"/>
        </w:rPr>
      </w:pPr>
      <w:r w:rsidRPr="00CC08D2">
        <w:rPr>
          <w:rFonts w:ascii="Times New Roman" w:hAnsi="Times New Roman" w:cs="Times New Roman"/>
          <w:b/>
          <w:sz w:val="24"/>
          <w:szCs w:val="24"/>
        </w:rPr>
        <w:t xml:space="preserve">«Накладная ТОРГ-12» </w:t>
      </w:r>
      <w:r w:rsidRPr="00CC08D2">
        <w:rPr>
          <w:rFonts w:ascii="Times New Roman" w:hAnsi="Times New Roman" w:cs="Times New Roman"/>
          <w:sz w:val="24"/>
          <w:szCs w:val="24"/>
        </w:rPr>
        <w:t>–</w:t>
      </w:r>
      <w:r w:rsidRPr="00CC08D2">
        <w:rPr>
          <w:rFonts w:ascii="Times New Roman" w:hAnsi="Times New Roman" w:cs="Times New Roman"/>
          <w:b/>
          <w:sz w:val="24"/>
          <w:szCs w:val="24"/>
        </w:rPr>
        <w:t xml:space="preserve"> </w:t>
      </w:r>
      <w:r w:rsidRPr="00CC08D2">
        <w:rPr>
          <w:rFonts w:ascii="Times New Roman" w:hAnsi="Times New Roman" w:cs="Times New Roman"/>
          <w:sz w:val="24"/>
          <w:szCs w:val="24"/>
        </w:rPr>
        <w:t>документ, оформляемый по унифицированной форме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rsidR="00FE3E62" w:rsidRPr="00CC08D2" w:rsidRDefault="00FE3E62" w:rsidP="00FE3E62">
      <w:pPr>
        <w:pStyle w:val="a6"/>
        <w:shd w:val="clear" w:color="auto" w:fill="FFFFFF"/>
        <w:tabs>
          <w:tab w:val="left" w:pos="0"/>
        </w:tabs>
        <w:ind w:left="0" w:firstLine="709"/>
        <w:jc w:val="both"/>
        <w:textAlignment w:val="baseline"/>
        <w:rPr>
          <w:rFonts w:ascii="Times New Roman" w:hAnsi="Times New Roman" w:cs="Times New Roman"/>
          <w:sz w:val="24"/>
          <w:szCs w:val="24"/>
        </w:rPr>
      </w:pPr>
      <w:r w:rsidRPr="00CC08D2">
        <w:rPr>
          <w:rFonts w:ascii="Times New Roman" w:hAnsi="Times New Roman" w:cs="Times New Roman"/>
          <w:b/>
          <w:sz w:val="24"/>
          <w:szCs w:val="24"/>
        </w:rPr>
        <w:t xml:space="preserve">«Отказ от Договора» </w:t>
      </w:r>
      <w:r w:rsidRPr="00CC08D2">
        <w:rPr>
          <w:rFonts w:ascii="Times New Roman" w:hAnsi="Times New Roman" w:cs="Times New Roman"/>
          <w:sz w:val="24"/>
          <w:szCs w:val="24"/>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FE3E62" w:rsidRPr="00CC08D2" w:rsidRDefault="00FE3E62" w:rsidP="00FE3E62">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sidRPr="00CC08D2">
        <w:rPr>
          <w:rFonts w:ascii="Times New Roman" w:hAnsi="Times New Roman"/>
          <w:color w:val="auto"/>
          <w:sz w:val="24"/>
          <w:szCs w:val="24"/>
          <w:lang w:eastAsia="en-US"/>
        </w:rPr>
        <w:t xml:space="preserve">«Партия Товара» </w:t>
      </w:r>
      <w:r w:rsidRPr="00CC08D2">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Pr="00CC08D2">
        <w:rPr>
          <w:rFonts w:ascii="Times New Roman" w:hAnsi="Times New Roman"/>
          <w:b w:val="0"/>
          <w:color w:val="auto"/>
          <w:sz w:val="24"/>
          <w:szCs w:val="24"/>
          <w:lang w:val="ru-RU" w:eastAsia="en-US"/>
        </w:rPr>
        <w:t>характеристики</w:t>
      </w:r>
      <w:r w:rsidRPr="00CC08D2">
        <w:rPr>
          <w:rFonts w:ascii="Times New Roman" w:hAnsi="Times New Roman"/>
          <w:b w:val="0"/>
          <w:color w:val="auto"/>
          <w:sz w:val="24"/>
          <w:szCs w:val="24"/>
          <w:lang w:eastAsia="en-US"/>
        </w:rPr>
        <w:t xml:space="preserve"> которой определяется Спецификацией, являющейся приложением к Договору.</w:t>
      </w:r>
    </w:p>
    <w:p w:rsidR="00FE3E62" w:rsidRPr="00CC08D2" w:rsidRDefault="00FE3E62" w:rsidP="00FE3E62">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sidRPr="00CC08D2">
        <w:rPr>
          <w:rFonts w:ascii="Times New Roman" w:hAnsi="Times New Roman"/>
          <w:color w:val="auto"/>
          <w:sz w:val="24"/>
          <w:szCs w:val="24"/>
          <w:lang w:val="ru-RU" w:eastAsia="en-US"/>
        </w:rPr>
        <w:lastRenderedPageBreak/>
        <w:t>«Применимое право»</w:t>
      </w:r>
      <w:r w:rsidRPr="00CC08D2">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FE3E62" w:rsidRPr="00CC08D2" w:rsidRDefault="00FE3E62" w:rsidP="00FE3E62">
      <w:pPr>
        <w:ind w:firstLine="709"/>
        <w:jc w:val="both"/>
        <w:rPr>
          <w:sz w:val="24"/>
          <w:szCs w:val="24"/>
          <w:lang w:eastAsia="en-US"/>
        </w:rPr>
      </w:pPr>
      <w:r w:rsidRPr="00CC08D2">
        <w:rPr>
          <w:b/>
          <w:sz w:val="24"/>
          <w:szCs w:val="24"/>
          <w:lang w:eastAsia="en-US"/>
        </w:rPr>
        <w:t>«Рабочий день»</w:t>
      </w:r>
      <w:r w:rsidRPr="00CC08D2">
        <w:rPr>
          <w:sz w:val="24"/>
          <w:szCs w:val="24"/>
          <w:lang w:eastAsia="en-US"/>
        </w:rPr>
        <w:t xml:space="preserve"> – день, который в соответствии с Применимым правом, является рабочим днем в Российской Федерации.</w:t>
      </w:r>
    </w:p>
    <w:p w:rsidR="00FE3E62" w:rsidRPr="00CC08D2" w:rsidRDefault="00FE3E62" w:rsidP="00FE3E62">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sidRPr="00CC08D2">
        <w:rPr>
          <w:rFonts w:ascii="Times New Roman" w:hAnsi="Times New Roman"/>
          <w:color w:val="auto"/>
          <w:sz w:val="24"/>
          <w:szCs w:val="24"/>
          <w:lang w:val="ru-RU" w:eastAsia="en-US"/>
        </w:rPr>
        <w:t>«Цена Договора»</w:t>
      </w:r>
      <w:r w:rsidRPr="00CC08D2">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FE3E62" w:rsidRPr="00CC08D2" w:rsidRDefault="00FE3E62" w:rsidP="00FE3E62">
      <w:pPr>
        <w:shd w:val="clear" w:color="auto" w:fill="FFFFFF"/>
        <w:ind w:firstLine="709"/>
        <w:jc w:val="center"/>
        <w:rPr>
          <w:bCs/>
          <w:sz w:val="24"/>
          <w:szCs w:val="24"/>
        </w:rPr>
      </w:pPr>
    </w:p>
    <w:p w:rsidR="00FE3E62" w:rsidRPr="00CC08D2" w:rsidRDefault="00FE3E62" w:rsidP="00FE3E62">
      <w:pPr>
        <w:numPr>
          <w:ilvl w:val="0"/>
          <w:numId w:val="1"/>
        </w:numPr>
        <w:shd w:val="clear" w:color="auto" w:fill="FFFFFF"/>
        <w:tabs>
          <w:tab w:val="left" w:pos="284"/>
        </w:tabs>
        <w:ind w:left="0" w:firstLine="0"/>
        <w:jc w:val="center"/>
        <w:rPr>
          <w:b/>
          <w:bCs/>
          <w:sz w:val="24"/>
          <w:szCs w:val="24"/>
        </w:rPr>
      </w:pPr>
      <w:r w:rsidRPr="00CC08D2">
        <w:rPr>
          <w:b/>
          <w:bCs/>
          <w:sz w:val="24"/>
          <w:szCs w:val="24"/>
        </w:rPr>
        <w:t>Предмет Договора</w:t>
      </w:r>
    </w:p>
    <w:p w:rsidR="00FE3E62" w:rsidRPr="00CC08D2" w:rsidRDefault="00FE3E62" w:rsidP="00FE3E62">
      <w:pPr>
        <w:numPr>
          <w:ilvl w:val="1"/>
          <w:numId w:val="11"/>
        </w:numPr>
        <w:shd w:val="clear" w:color="auto" w:fill="FFFFFF"/>
        <w:tabs>
          <w:tab w:val="clear" w:pos="1141"/>
          <w:tab w:val="left" w:pos="1134"/>
        </w:tabs>
        <w:ind w:left="0" w:firstLine="709"/>
        <w:jc w:val="both"/>
        <w:rPr>
          <w:sz w:val="24"/>
          <w:szCs w:val="24"/>
        </w:rPr>
      </w:pPr>
      <w:r w:rsidRPr="00CC08D2">
        <w:rPr>
          <w:bCs/>
          <w:sz w:val="24"/>
          <w:szCs w:val="24"/>
        </w:rPr>
        <w:t>Поставщик обязуется в порядке и сроки, установленные Договором, передать в собственность Покупателю</w:t>
      </w:r>
      <w:r w:rsidRPr="00CC08D2">
        <w:rPr>
          <w:rFonts w:eastAsia="Calibri"/>
          <w:bCs/>
          <w:sz w:val="24"/>
          <w:szCs w:val="24"/>
          <w:lang w:eastAsia="en-US"/>
        </w:rPr>
        <w:t xml:space="preserve"> материалы на  эксплуатацию оборудования связи и АСУ ТП для нужд филиала (далее – «Товар») в соответствии со Спецификацией (Приложение №</w:t>
      </w:r>
      <w:r w:rsidRPr="00CC08D2">
        <w:rPr>
          <w:bCs/>
          <w:sz w:val="24"/>
          <w:szCs w:val="24"/>
        </w:rPr>
        <w:t xml:space="preserve"> 1 к Договору) и Техническими требованиями (Приложение №2 к Договору), а Покупатель обязуется принять Товар и уплатить Цену Договора.</w:t>
      </w:r>
    </w:p>
    <w:p w:rsidR="00FE3E62" w:rsidRPr="00CC08D2" w:rsidRDefault="00FE3E62" w:rsidP="00FE3E62">
      <w:pPr>
        <w:numPr>
          <w:ilvl w:val="1"/>
          <w:numId w:val="11"/>
        </w:numPr>
        <w:shd w:val="clear" w:color="auto" w:fill="FFFFFF"/>
        <w:tabs>
          <w:tab w:val="clear" w:pos="1141"/>
          <w:tab w:val="left" w:pos="1134"/>
        </w:tabs>
        <w:ind w:left="0" w:firstLine="709"/>
        <w:jc w:val="both"/>
        <w:rPr>
          <w:sz w:val="24"/>
          <w:szCs w:val="24"/>
        </w:rPr>
      </w:pPr>
      <w:r w:rsidRPr="00CC08D2">
        <w:rPr>
          <w:bCs/>
          <w:sz w:val="24"/>
          <w:szCs w:val="24"/>
        </w:rPr>
        <w:t>Поставка</w:t>
      </w:r>
      <w:r w:rsidRPr="00CC08D2">
        <w:rPr>
          <w:sz w:val="24"/>
          <w:szCs w:val="24"/>
        </w:rPr>
        <w:t xml:space="preserve"> Товара по Договору осуществляется для нужд Филиала ПАО «РусГидро» - «Дагестанский филиал». </w:t>
      </w:r>
    </w:p>
    <w:p w:rsidR="00FE3E62" w:rsidRPr="00CC08D2" w:rsidRDefault="00FE3E62" w:rsidP="00FE3E62">
      <w:pPr>
        <w:numPr>
          <w:ilvl w:val="1"/>
          <w:numId w:val="11"/>
        </w:numPr>
        <w:shd w:val="clear" w:color="auto" w:fill="FFFFFF"/>
        <w:tabs>
          <w:tab w:val="left" w:pos="1276"/>
        </w:tabs>
        <w:ind w:left="0" w:firstLine="709"/>
        <w:jc w:val="both"/>
        <w:rPr>
          <w:bCs/>
          <w:sz w:val="24"/>
          <w:szCs w:val="24"/>
        </w:rPr>
      </w:pPr>
      <w:r w:rsidRPr="00CC08D2">
        <w:rPr>
          <w:bCs/>
          <w:sz w:val="24"/>
          <w:szCs w:val="24"/>
        </w:rPr>
        <w:t xml:space="preserve">Места поставки (согласно Приложениям №№1-4 к Техническим требованиям </w:t>
      </w:r>
      <w:proofErr w:type="spellStart"/>
      <w:r w:rsidRPr="00CC08D2">
        <w:rPr>
          <w:bCs/>
          <w:sz w:val="24"/>
          <w:szCs w:val="24"/>
        </w:rPr>
        <w:t>пообъектно</w:t>
      </w:r>
      <w:proofErr w:type="spellEnd"/>
      <w:r w:rsidRPr="00CC08D2">
        <w:rPr>
          <w:bCs/>
          <w:sz w:val="24"/>
          <w:szCs w:val="24"/>
        </w:rPr>
        <w:t xml:space="preserve"> по указанным адресам):</w:t>
      </w:r>
    </w:p>
    <w:p w:rsidR="00FE3E62" w:rsidRPr="00CC08D2" w:rsidRDefault="00FE3E62" w:rsidP="00FE3E62">
      <w:pPr>
        <w:shd w:val="clear" w:color="auto" w:fill="FFFFFF"/>
        <w:jc w:val="both"/>
        <w:rPr>
          <w:bCs/>
          <w:sz w:val="24"/>
          <w:szCs w:val="24"/>
        </w:rPr>
      </w:pPr>
      <w:r w:rsidRPr="00CC08D2">
        <w:rPr>
          <w:bCs/>
          <w:sz w:val="24"/>
          <w:szCs w:val="24"/>
        </w:rPr>
        <w:t>Республика Дагестан:</w:t>
      </w:r>
    </w:p>
    <w:p w:rsidR="00FE3E62" w:rsidRPr="00CC08D2" w:rsidRDefault="00FE3E62" w:rsidP="00FE3E62">
      <w:pPr>
        <w:shd w:val="clear" w:color="auto" w:fill="FFFFFF"/>
        <w:jc w:val="both"/>
        <w:rPr>
          <w:bCs/>
          <w:sz w:val="24"/>
          <w:szCs w:val="24"/>
        </w:rPr>
      </w:pPr>
      <w:r w:rsidRPr="00CC08D2">
        <w:rPr>
          <w:bCs/>
          <w:sz w:val="24"/>
          <w:szCs w:val="24"/>
        </w:rPr>
        <w:t>- Аппарат управления филиала, 368300, г. Каспийск, ул. Халилова д.5;</w:t>
      </w:r>
    </w:p>
    <w:p w:rsidR="00FE3E62" w:rsidRPr="00CC08D2" w:rsidRDefault="00FE3E62" w:rsidP="00FE3E62">
      <w:pPr>
        <w:shd w:val="clear" w:color="auto" w:fill="FFFFFF"/>
        <w:jc w:val="both"/>
        <w:rPr>
          <w:bCs/>
          <w:sz w:val="24"/>
          <w:szCs w:val="24"/>
        </w:rPr>
      </w:pPr>
      <w:r w:rsidRPr="00CC08D2">
        <w:rPr>
          <w:bCs/>
          <w:sz w:val="24"/>
          <w:szCs w:val="24"/>
        </w:rPr>
        <w:t>- ОП «</w:t>
      </w:r>
      <w:proofErr w:type="spellStart"/>
      <w:r w:rsidRPr="00CC08D2">
        <w:rPr>
          <w:bCs/>
          <w:sz w:val="24"/>
          <w:szCs w:val="24"/>
        </w:rPr>
        <w:t>Чиркейская</w:t>
      </w:r>
      <w:proofErr w:type="spellEnd"/>
      <w:r w:rsidRPr="00CC08D2">
        <w:rPr>
          <w:bCs/>
          <w:sz w:val="24"/>
          <w:szCs w:val="24"/>
        </w:rPr>
        <w:t xml:space="preserve"> ГЭС», 368152, </w:t>
      </w:r>
      <w:proofErr w:type="spellStart"/>
      <w:r w:rsidRPr="00CC08D2">
        <w:rPr>
          <w:bCs/>
          <w:sz w:val="24"/>
          <w:szCs w:val="24"/>
        </w:rPr>
        <w:t>Казбековский</w:t>
      </w:r>
      <w:proofErr w:type="spellEnd"/>
      <w:r w:rsidRPr="00CC08D2">
        <w:rPr>
          <w:bCs/>
          <w:sz w:val="24"/>
          <w:szCs w:val="24"/>
        </w:rPr>
        <w:t xml:space="preserve"> район, п. Дубки;</w:t>
      </w:r>
    </w:p>
    <w:p w:rsidR="00FE3E62" w:rsidRPr="00CC08D2" w:rsidRDefault="00FE3E62" w:rsidP="00FE3E62">
      <w:pPr>
        <w:shd w:val="clear" w:color="auto" w:fill="FFFFFF"/>
        <w:jc w:val="both"/>
        <w:rPr>
          <w:bCs/>
          <w:sz w:val="24"/>
          <w:szCs w:val="24"/>
        </w:rPr>
      </w:pPr>
      <w:r w:rsidRPr="00CC08D2">
        <w:rPr>
          <w:bCs/>
          <w:sz w:val="24"/>
          <w:szCs w:val="24"/>
        </w:rPr>
        <w:t>- ОП «</w:t>
      </w:r>
      <w:proofErr w:type="spellStart"/>
      <w:r w:rsidRPr="00CC08D2">
        <w:rPr>
          <w:bCs/>
          <w:sz w:val="24"/>
          <w:szCs w:val="24"/>
        </w:rPr>
        <w:t>Ирганайская</w:t>
      </w:r>
      <w:proofErr w:type="spellEnd"/>
      <w:r w:rsidRPr="00CC08D2">
        <w:rPr>
          <w:bCs/>
          <w:sz w:val="24"/>
          <w:szCs w:val="24"/>
        </w:rPr>
        <w:t xml:space="preserve"> ГЭС», 368950, </w:t>
      </w:r>
      <w:proofErr w:type="spellStart"/>
      <w:r w:rsidRPr="00CC08D2">
        <w:rPr>
          <w:bCs/>
          <w:sz w:val="24"/>
          <w:szCs w:val="24"/>
        </w:rPr>
        <w:t>Унцукульский</w:t>
      </w:r>
      <w:proofErr w:type="spellEnd"/>
      <w:r w:rsidRPr="00CC08D2">
        <w:rPr>
          <w:bCs/>
          <w:sz w:val="24"/>
          <w:szCs w:val="24"/>
        </w:rPr>
        <w:t xml:space="preserve"> район, пос. </w:t>
      </w:r>
      <w:proofErr w:type="spellStart"/>
      <w:r w:rsidRPr="00CC08D2">
        <w:rPr>
          <w:bCs/>
          <w:sz w:val="24"/>
          <w:szCs w:val="24"/>
        </w:rPr>
        <w:t>Шамилькала</w:t>
      </w:r>
      <w:proofErr w:type="spellEnd"/>
      <w:r w:rsidRPr="00CC08D2">
        <w:rPr>
          <w:bCs/>
          <w:sz w:val="24"/>
          <w:szCs w:val="24"/>
        </w:rPr>
        <w:t>;</w:t>
      </w:r>
    </w:p>
    <w:p w:rsidR="00FE3E62" w:rsidRPr="00CC08D2" w:rsidRDefault="00FE3E62" w:rsidP="00FE3E62">
      <w:pPr>
        <w:shd w:val="clear" w:color="auto" w:fill="FFFFFF"/>
        <w:tabs>
          <w:tab w:val="left" w:pos="2127"/>
        </w:tabs>
        <w:jc w:val="both"/>
        <w:rPr>
          <w:bCs/>
          <w:sz w:val="24"/>
          <w:szCs w:val="24"/>
        </w:rPr>
      </w:pPr>
      <w:r w:rsidRPr="00CC08D2">
        <w:rPr>
          <w:bCs/>
          <w:sz w:val="24"/>
          <w:szCs w:val="24"/>
        </w:rPr>
        <w:t xml:space="preserve">- ОП «Каскад </w:t>
      </w:r>
      <w:proofErr w:type="spellStart"/>
      <w:r w:rsidRPr="00CC08D2">
        <w:rPr>
          <w:bCs/>
          <w:sz w:val="24"/>
          <w:szCs w:val="24"/>
        </w:rPr>
        <w:t>Сулакских</w:t>
      </w:r>
      <w:proofErr w:type="spellEnd"/>
      <w:r w:rsidRPr="00CC08D2">
        <w:rPr>
          <w:bCs/>
          <w:sz w:val="24"/>
          <w:szCs w:val="24"/>
        </w:rPr>
        <w:t xml:space="preserve"> ГЭС», 368101, г. </w:t>
      </w:r>
      <w:proofErr w:type="spellStart"/>
      <w:r w:rsidRPr="00CC08D2">
        <w:rPr>
          <w:bCs/>
          <w:sz w:val="24"/>
          <w:szCs w:val="24"/>
        </w:rPr>
        <w:t>Кизилюрт</w:t>
      </w:r>
      <w:proofErr w:type="spellEnd"/>
      <w:r w:rsidRPr="00CC08D2">
        <w:rPr>
          <w:bCs/>
          <w:sz w:val="24"/>
          <w:szCs w:val="24"/>
        </w:rPr>
        <w:t xml:space="preserve">, сел. </w:t>
      </w:r>
      <w:proofErr w:type="spellStart"/>
      <w:r w:rsidRPr="00CC08D2">
        <w:rPr>
          <w:bCs/>
          <w:sz w:val="24"/>
          <w:szCs w:val="24"/>
        </w:rPr>
        <w:t>Ст.Бавтугай</w:t>
      </w:r>
      <w:proofErr w:type="spellEnd"/>
      <w:r w:rsidRPr="00CC08D2">
        <w:rPr>
          <w:bCs/>
          <w:sz w:val="24"/>
          <w:szCs w:val="24"/>
        </w:rPr>
        <w:t>, ул. Интернатская, 1в.</w:t>
      </w:r>
    </w:p>
    <w:p w:rsidR="00FE3E62" w:rsidRPr="00CC08D2" w:rsidRDefault="00FE3E62" w:rsidP="00FE3E62">
      <w:pPr>
        <w:numPr>
          <w:ilvl w:val="1"/>
          <w:numId w:val="11"/>
        </w:numPr>
        <w:shd w:val="clear" w:color="auto" w:fill="FFFFFF"/>
        <w:tabs>
          <w:tab w:val="clear" w:pos="1141"/>
          <w:tab w:val="left" w:pos="540"/>
          <w:tab w:val="left" w:pos="1134"/>
          <w:tab w:val="left" w:pos="2127"/>
        </w:tabs>
        <w:ind w:left="0" w:firstLine="709"/>
        <w:jc w:val="both"/>
        <w:rPr>
          <w:bCs/>
          <w:sz w:val="24"/>
          <w:szCs w:val="24"/>
        </w:rPr>
      </w:pPr>
      <w:r w:rsidRPr="00CC08D2">
        <w:rPr>
          <w:bCs/>
          <w:sz w:val="24"/>
          <w:szCs w:val="24"/>
        </w:rPr>
        <w:t>Общий срок поставки Товара:</w:t>
      </w:r>
    </w:p>
    <w:p w:rsidR="00FE3E62" w:rsidRPr="00CC08D2" w:rsidRDefault="00FE3E62" w:rsidP="00FE3E62">
      <w:pPr>
        <w:numPr>
          <w:ilvl w:val="2"/>
          <w:numId w:val="11"/>
        </w:numPr>
        <w:shd w:val="clear" w:color="auto" w:fill="FFFFFF"/>
        <w:tabs>
          <w:tab w:val="left" w:pos="1134"/>
          <w:tab w:val="left" w:pos="1418"/>
          <w:tab w:val="left" w:pos="1855"/>
          <w:tab w:val="left" w:pos="2127"/>
        </w:tabs>
        <w:ind w:left="0" w:firstLine="709"/>
        <w:jc w:val="both"/>
        <w:rPr>
          <w:bCs/>
          <w:sz w:val="24"/>
          <w:szCs w:val="24"/>
        </w:rPr>
      </w:pPr>
      <w:r w:rsidRPr="00CC08D2">
        <w:rPr>
          <w:bCs/>
          <w:sz w:val="24"/>
          <w:szCs w:val="24"/>
        </w:rPr>
        <w:t>Начало – с даты подписания договора.</w:t>
      </w:r>
    </w:p>
    <w:p w:rsidR="00FE3E62" w:rsidRPr="00CC08D2" w:rsidRDefault="00FE3E62" w:rsidP="00FE3E62">
      <w:pPr>
        <w:numPr>
          <w:ilvl w:val="2"/>
          <w:numId w:val="11"/>
        </w:numPr>
        <w:shd w:val="clear" w:color="auto" w:fill="FFFFFF"/>
        <w:tabs>
          <w:tab w:val="left" w:pos="1134"/>
          <w:tab w:val="left" w:pos="1418"/>
          <w:tab w:val="left" w:pos="1855"/>
          <w:tab w:val="left" w:pos="2127"/>
        </w:tabs>
        <w:ind w:left="0" w:firstLine="709"/>
        <w:jc w:val="both"/>
        <w:rPr>
          <w:bCs/>
          <w:sz w:val="24"/>
          <w:szCs w:val="24"/>
        </w:rPr>
      </w:pPr>
      <w:r w:rsidRPr="00CC08D2">
        <w:rPr>
          <w:bCs/>
          <w:sz w:val="24"/>
          <w:szCs w:val="24"/>
        </w:rPr>
        <w:t>Окончание – 60 дней с даты подписания договора.</w:t>
      </w:r>
    </w:p>
    <w:p w:rsidR="00FE3E62" w:rsidRPr="00CC08D2" w:rsidRDefault="00FE3E62" w:rsidP="00FE3E62">
      <w:pPr>
        <w:numPr>
          <w:ilvl w:val="2"/>
          <w:numId w:val="11"/>
        </w:numPr>
        <w:shd w:val="clear" w:color="auto" w:fill="FFFFFF"/>
        <w:tabs>
          <w:tab w:val="left" w:pos="0"/>
          <w:tab w:val="left" w:pos="1134"/>
          <w:tab w:val="left" w:pos="1418"/>
          <w:tab w:val="left" w:pos="2127"/>
        </w:tabs>
        <w:ind w:left="0" w:firstLine="709"/>
        <w:jc w:val="both"/>
        <w:rPr>
          <w:bCs/>
          <w:sz w:val="24"/>
          <w:szCs w:val="24"/>
        </w:rPr>
      </w:pPr>
      <w:r w:rsidRPr="00CC08D2">
        <w:rPr>
          <w:bCs/>
          <w:sz w:val="24"/>
          <w:szCs w:val="24"/>
        </w:rPr>
        <w:t>Сроки поставки Товара указаны в Календарном графике поставки Товара (Приложение № 3 к Договору) в рамках общих сроков, указанных в пункте 1.4 Договора.</w:t>
      </w:r>
    </w:p>
    <w:p w:rsidR="00FE3E62" w:rsidRPr="00CC08D2" w:rsidRDefault="00FE3E62" w:rsidP="00FE3E62">
      <w:pPr>
        <w:shd w:val="clear" w:color="auto" w:fill="FFFFFF"/>
        <w:ind w:left="709"/>
        <w:jc w:val="both"/>
        <w:rPr>
          <w:sz w:val="24"/>
          <w:szCs w:val="24"/>
        </w:rPr>
      </w:pPr>
    </w:p>
    <w:p w:rsidR="00FE3E62" w:rsidRPr="00CC08D2" w:rsidRDefault="00FE3E62" w:rsidP="00FE3E62">
      <w:pPr>
        <w:numPr>
          <w:ilvl w:val="0"/>
          <w:numId w:val="1"/>
        </w:numPr>
        <w:shd w:val="clear" w:color="auto" w:fill="FFFFFF"/>
        <w:tabs>
          <w:tab w:val="left" w:pos="284"/>
        </w:tabs>
        <w:ind w:left="0" w:firstLine="0"/>
        <w:jc w:val="center"/>
        <w:rPr>
          <w:b/>
          <w:bCs/>
          <w:sz w:val="24"/>
          <w:szCs w:val="24"/>
        </w:rPr>
      </w:pPr>
      <w:r w:rsidRPr="00CC08D2">
        <w:rPr>
          <w:b/>
          <w:bCs/>
          <w:sz w:val="24"/>
          <w:szCs w:val="24"/>
        </w:rPr>
        <w:t>Цена Договора и порядок расчетов</w:t>
      </w:r>
    </w:p>
    <w:p w:rsidR="00FE3E62" w:rsidRPr="00CC08D2" w:rsidRDefault="00FE3E62" w:rsidP="00FE3E62">
      <w:pPr>
        <w:numPr>
          <w:ilvl w:val="1"/>
          <w:numId w:val="1"/>
        </w:numPr>
        <w:shd w:val="clear" w:color="auto" w:fill="FFFFFF"/>
        <w:tabs>
          <w:tab w:val="clear" w:pos="1140"/>
          <w:tab w:val="left" w:pos="1134"/>
        </w:tabs>
        <w:ind w:left="0" w:firstLine="708"/>
        <w:jc w:val="both"/>
        <w:rPr>
          <w:sz w:val="24"/>
          <w:szCs w:val="24"/>
        </w:rPr>
      </w:pPr>
      <w:r w:rsidRPr="00CC08D2">
        <w:rPr>
          <w:sz w:val="24"/>
          <w:szCs w:val="24"/>
        </w:rPr>
        <w:t xml:space="preserve">Цена Договора </w:t>
      </w:r>
      <w:r w:rsidRPr="00CC08D2">
        <w:rPr>
          <w:bCs/>
          <w:sz w:val="24"/>
          <w:szCs w:val="24"/>
        </w:rPr>
        <w:t xml:space="preserve">является предельной и составляет </w:t>
      </w:r>
      <w:r w:rsidRPr="00CC08D2">
        <w:rPr>
          <w:sz w:val="24"/>
          <w:szCs w:val="24"/>
        </w:rPr>
        <w:t>________</w:t>
      </w:r>
      <w:r w:rsidRPr="00CC08D2">
        <w:rPr>
          <w:bCs/>
          <w:sz w:val="24"/>
          <w:szCs w:val="24"/>
        </w:rPr>
        <w:t xml:space="preserve"> (</w:t>
      </w:r>
      <w:r w:rsidRPr="00CC08D2">
        <w:rPr>
          <w:sz w:val="24"/>
          <w:szCs w:val="24"/>
        </w:rPr>
        <w:t>_________)</w:t>
      </w:r>
      <w:r w:rsidRPr="00CC08D2">
        <w:rPr>
          <w:bCs/>
          <w:sz w:val="24"/>
          <w:szCs w:val="24"/>
        </w:rPr>
        <w:t xml:space="preserve"> рублей </w:t>
      </w:r>
      <w:r w:rsidRPr="00CC08D2">
        <w:rPr>
          <w:sz w:val="24"/>
          <w:szCs w:val="24"/>
        </w:rPr>
        <w:t>____</w:t>
      </w:r>
      <w:r w:rsidRPr="00CC08D2">
        <w:rPr>
          <w:bCs/>
          <w:sz w:val="24"/>
          <w:szCs w:val="24"/>
        </w:rPr>
        <w:t xml:space="preserve"> копеек без учета НДС, при этом НДС исчисляется дополнительно по ставке, установленной ст. 164 Налогового Кодекса РФ. </w:t>
      </w:r>
    </w:p>
    <w:p w:rsidR="00FE3E62" w:rsidRPr="00CC08D2" w:rsidRDefault="00FE3E62" w:rsidP="00FE3E62">
      <w:pPr>
        <w:numPr>
          <w:ilvl w:val="1"/>
          <w:numId w:val="1"/>
        </w:numPr>
        <w:shd w:val="clear" w:color="auto" w:fill="FFFFFF"/>
        <w:tabs>
          <w:tab w:val="clear" w:pos="1140"/>
          <w:tab w:val="left" w:pos="0"/>
          <w:tab w:val="left" w:pos="1134"/>
        </w:tabs>
        <w:ind w:left="0" w:firstLine="709"/>
        <w:jc w:val="both"/>
        <w:rPr>
          <w:sz w:val="24"/>
          <w:szCs w:val="24"/>
        </w:rPr>
      </w:pPr>
      <w:r w:rsidRPr="00CC08D2">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sidRPr="00CC08D2">
        <w:rPr>
          <w:sz w:val="24"/>
          <w:szCs w:val="24"/>
        </w:rPr>
        <w:t>Общая стоимость Товара, указанного в Спецификации, оформленных Покупателем в течение срока действия Договора, не может превышать Цену Договора, указанную в пункте 2.1 Договора.</w:t>
      </w:r>
    </w:p>
    <w:p w:rsidR="00FE3E62" w:rsidRPr="00CC08D2" w:rsidRDefault="00FE3E62" w:rsidP="00FE3E62">
      <w:pPr>
        <w:numPr>
          <w:ilvl w:val="1"/>
          <w:numId w:val="1"/>
        </w:numPr>
        <w:shd w:val="clear" w:color="auto" w:fill="FFFFFF"/>
        <w:tabs>
          <w:tab w:val="clear" w:pos="1140"/>
          <w:tab w:val="left" w:pos="1134"/>
        </w:tabs>
        <w:ind w:left="0" w:firstLine="709"/>
        <w:jc w:val="both"/>
        <w:rPr>
          <w:bCs/>
          <w:sz w:val="24"/>
          <w:szCs w:val="24"/>
        </w:rPr>
      </w:pPr>
      <w:r w:rsidRPr="00CC08D2">
        <w:rPr>
          <w:bCs/>
          <w:sz w:val="24"/>
          <w:szCs w:val="24"/>
        </w:rPr>
        <w:t xml:space="preserve">Цена Договора включает в себя прибыль Поставщика, а также все расходы и затраты Поставщика на: </w:t>
      </w:r>
    </w:p>
    <w:p w:rsidR="00FE3E62" w:rsidRPr="00CC08D2" w:rsidRDefault="00FE3E62" w:rsidP="00FE3E62">
      <w:pPr>
        <w:numPr>
          <w:ilvl w:val="2"/>
          <w:numId w:val="1"/>
        </w:numPr>
        <w:shd w:val="clear" w:color="auto" w:fill="FFFFFF"/>
        <w:tabs>
          <w:tab w:val="left" w:pos="1418"/>
        </w:tabs>
        <w:ind w:left="0" w:firstLine="709"/>
        <w:jc w:val="both"/>
        <w:rPr>
          <w:bCs/>
          <w:sz w:val="24"/>
          <w:szCs w:val="24"/>
        </w:rPr>
      </w:pPr>
      <w:r w:rsidRPr="00CC08D2">
        <w:rPr>
          <w:bCs/>
          <w:sz w:val="24"/>
          <w:szCs w:val="24"/>
        </w:rPr>
        <w:t>Производство и / или приобретение Товара;</w:t>
      </w:r>
    </w:p>
    <w:p w:rsidR="00FE3E62" w:rsidRPr="00CC08D2" w:rsidRDefault="00FE3E62" w:rsidP="00FE3E62">
      <w:pPr>
        <w:pStyle w:val="a6"/>
        <w:numPr>
          <w:ilvl w:val="2"/>
          <w:numId w:val="6"/>
        </w:numPr>
        <w:shd w:val="clear" w:color="auto" w:fill="FFFFFF"/>
        <w:tabs>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w:t>
      </w:r>
      <w:r w:rsidRPr="00CC08D2">
        <w:rPr>
          <w:rFonts w:ascii="Times New Roman" w:hAnsi="Times New Roman" w:cs="Times New Roman"/>
          <w:bCs/>
          <w:sz w:val="24"/>
          <w:szCs w:val="24"/>
        </w:rPr>
        <w:lastRenderedPageBreak/>
        <w:t xml:space="preserve">использования Товара (если применимо); </w:t>
      </w:r>
    </w:p>
    <w:p w:rsidR="00FE3E62" w:rsidRPr="00CC08D2" w:rsidRDefault="00FE3E62" w:rsidP="00FE3E62">
      <w:pPr>
        <w:numPr>
          <w:ilvl w:val="2"/>
          <w:numId w:val="1"/>
        </w:numPr>
        <w:shd w:val="clear" w:color="auto" w:fill="FFFFFF"/>
        <w:tabs>
          <w:tab w:val="left" w:pos="1418"/>
        </w:tabs>
        <w:ind w:left="0" w:firstLine="709"/>
        <w:jc w:val="both"/>
        <w:rPr>
          <w:bCs/>
          <w:sz w:val="24"/>
          <w:szCs w:val="24"/>
        </w:rPr>
      </w:pPr>
      <w:r w:rsidRPr="00CC08D2">
        <w:rPr>
          <w:bCs/>
          <w:sz w:val="24"/>
          <w:szCs w:val="24"/>
        </w:rPr>
        <w:t>Подлежащие уплате налоги, сборы и пошлины (в том числе по таможенному оформлению Товара, если применимо)</w:t>
      </w:r>
      <w:r w:rsidRPr="00CC08D2">
        <w:rPr>
          <w:bCs/>
          <w:sz w:val="24"/>
          <w:szCs w:val="24"/>
          <w:lang w:val="en-US"/>
        </w:rPr>
        <w:t>;</w:t>
      </w:r>
    </w:p>
    <w:p w:rsidR="00FE3E62" w:rsidRPr="00CC08D2" w:rsidRDefault="00FE3E62" w:rsidP="00FE3E62">
      <w:pPr>
        <w:numPr>
          <w:ilvl w:val="2"/>
          <w:numId w:val="1"/>
        </w:numPr>
        <w:shd w:val="clear" w:color="auto" w:fill="FFFFFF"/>
        <w:tabs>
          <w:tab w:val="left" w:pos="1418"/>
        </w:tabs>
        <w:ind w:left="0" w:firstLine="709"/>
        <w:jc w:val="both"/>
        <w:rPr>
          <w:bCs/>
          <w:sz w:val="24"/>
          <w:szCs w:val="24"/>
        </w:rPr>
      </w:pPr>
      <w:r w:rsidRPr="00CC08D2">
        <w:rPr>
          <w:bCs/>
          <w:sz w:val="24"/>
          <w:szCs w:val="24"/>
        </w:rPr>
        <w:t xml:space="preserve">Заработную плату, накладные и командировочные расходы, перемещение персонала Поставщика; </w:t>
      </w:r>
    </w:p>
    <w:p w:rsidR="00FE3E62" w:rsidRPr="00CC08D2" w:rsidRDefault="00FE3E62" w:rsidP="00FE3E62">
      <w:pPr>
        <w:numPr>
          <w:ilvl w:val="2"/>
          <w:numId w:val="1"/>
        </w:numPr>
        <w:shd w:val="clear" w:color="auto" w:fill="FFFFFF"/>
        <w:tabs>
          <w:tab w:val="left" w:pos="1418"/>
        </w:tabs>
        <w:ind w:left="0" w:firstLine="709"/>
        <w:jc w:val="both"/>
        <w:rPr>
          <w:bCs/>
          <w:sz w:val="24"/>
          <w:szCs w:val="24"/>
        </w:rPr>
      </w:pPr>
      <w:r w:rsidRPr="00CC08D2">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FE3E62" w:rsidRPr="00CC08D2" w:rsidRDefault="00FE3E62" w:rsidP="00FE3E62">
      <w:pPr>
        <w:numPr>
          <w:ilvl w:val="1"/>
          <w:numId w:val="1"/>
        </w:numPr>
        <w:shd w:val="clear" w:color="auto" w:fill="FFFFFF"/>
        <w:tabs>
          <w:tab w:val="clear" w:pos="1140"/>
          <w:tab w:val="left" w:pos="568"/>
          <w:tab w:val="left" w:pos="1134"/>
        </w:tabs>
        <w:ind w:left="0" w:firstLine="709"/>
        <w:jc w:val="both"/>
        <w:rPr>
          <w:sz w:val="24"/>
          <w:szCs w:val="24"/>
        </w:rPr>
      </w:pPr>
      <w:r w:rsidRPr="00CC08D2">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FE3E62" w:rsidRPr="00CC08D2" w:rsidRDefault="00FE3E62" w:rsidP="00FE3E62">
      <w:pPr>
        <w:pStyle w:val="a6"/>
        <w:numPr>
          <w:ilvl w:val="1"/>
          <w:numId w:val="1"/>
        </w:numPr>
        <w:shd w:val="clear" w:color="auto" w:fill="FFFFFF"/>
        <w:ind w:left="0" w:firstLine="709"/>
        <w:jc w:val="both"/>
        <w:rPr>
          <w:rFonts w:ascii="Times New Roman" w:hAnsi="Times New Roman" w:cs="Times New Roman"/>
          <w:bCs/>
          <w:sz w:val="24"/>
        </w:rPr>
      </w:pPr>
      <w:r w:rsidRPr="00CC08D2">
        <w:rPr>
          <w:rFonts w:ascii="Times New Roman" w:hAnsi="Times New Roman" w:cs="Times New Roman"/>
          <w:bCs/>
          <w:sz w:val="24"/>
        </w:rPr>
        <w:t>Оплата по Договору осуществляется Покупателем в течение 20</w:t>
      </w:r>
      <w:r w:rsidRPr="00CC08D2">
        <w:rPr>
          <w:rFonts w:ascii="Times New Roman" w:hAnsi="Times New Roman" w:cs="Times New Roman"/>
          <w:sz w:val="24"/>
          <w:szCs w:val="24"/>
        </w:rPr>
        <w:t xml:space="preserve"> (двадцати) рабочих дней</w:t>
      </w:r>
      <w:r w:rsidRPr="00CC08D2">
        <w:rPr>
          <w:rFonts w:ascii="Times New Roman" w:hAnsi="Times New Roman" w:cs="Times New Roman"/>
          <w:sz w:val="24"/>
          <w:szCs w:val="24"/>
          <w:vertAlign w:val="superscript"/>
        </w:rPr>
        <w:t xml:space="preserve"> </w:t>
      </w:r>
      <w:r w:rsidRPr="00CC08D2">
        <w:rPr>
          <w:rFonts w:ascii="Times New Roman" w:hAnsi="Times New Roman" w:cs="Times New Roman"/>
          <w:bCs/>
          <w:sz w:val="24"/>
        </w:rPr>
        <w:t>с даты подписания Сторонами Накладной ТОРГ-12 на основании счета, выставленного Поставщиком, и с учетом пункта 2.6 Договора.</w:t>
      </w:r>
    </w:p>
    <w:p w:rsidR="00FE3E62" w:rsidRPr="00CC08D2" w:rsidRDefault="00FE3E62" w:rsidP="00FE3E62">
      <w:pPr>
        <w:pStyle w:val="a6"/>
        <w:widowControl/>
        <w:numPr>
          <w:ilvl w:val="1"/>
          <w:numId w:val="1"/>
        </w:numPr>
        <w:shd w:val="clear" w:color="auto" w:fill="FFFFFF"/>
        <w:tabs>
          <w:tab w:val="clear" w:pos="1140"/>
          <w:tab w:val="left" w:pos="0"/>
          <w:tab w:val="left" w:pos="1134"/>
          <w:tab w:val="left" w:pos="1276"/>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FE3E62" w:rsidRPr="00CC08D2" w:rsidRDefault="00FE3E62" w:rsidP="00FE3E62">
      <w:pPr>
        <w:pStyle w:val="a6"/>
        <w:widowControl/>
        <w:numPr>
          <w:ilvl w:val="1"/>
          <w:numId w:val="1"/>
        </w:numPr>
        <w:shd w:val="clear" w:color="auto" w:fill="FFFFFF"/>
        <w:tabs>
          <w:tab w:val="clear" w:pos="1140"/>
          <w:tab w:val="left" w:pos="0"/>
          <w:tab w:val="left" w:pos="1134"/>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FE3E62" w:rsidRPr="00CC08D2" w:rsidRDefault="00FE3E62" w:rsidP="00FE3E62">
      <w:pPr>
        <w:numPr>
          <w:ilvl w:val="1"/>
          <w:numId w:val="1"/>
        </w:numPr>
        <w:shd w:val="clear" w:color="auto" w:fill="FFFFFF"/>
        <w:tabs>
          <w:tab w:val="clear" w:pos="1140"/>
          <w:tab w:val="left" w:pos="0"/>
          <w:tab w:val="left" w:pos="567"/>
          <w:tab w:val="left" w:pos="716"/>
          <w:tab w:val="left" w:pos="1134"/>
        </w:tabs>
        <w:ind w:left="0" w:firstLine="709"/>
        <w:jc w:val="both"/>
        <w:rPr>
          <w:sz w:val="24"/>
          <w:szCs w:val="24"/>
        </w:rPr>
      </w:pPr>
      <w:r w:rsidRPr="00CC08D2">
        <w:rPr>
          <w:sz w:val="24"/>
          <w:szCs w:val="24"/>
        </w:rPr>
        <w:t>Индексация Цены Договора не допускается.</w:t>
      </w:r>
    </w:p>
    <w:p w:rsidR="00FE3E62" w:rsidRPr="00CC08D2" w:rsidRDefault="00FE3E62" w:rsidP="00FE3E62">
      <w:pPr>
        <w:numPr>
          <w:ilvl w:val="1"/>
          <w:numId w:val="1"/>
        </w:numPr>
        <w:shd w:val="clear" w:color="auto" w:fill="FFFFFF"/>
        <w:tabs>
          <w:tab w:val="clear" w:pos="1140"/>
          <w:tab w:val="left" w:pos="0"/>
          <w:tab w:val="left" w:pos="567"/>
          <w:tab w:val="left" w:pos="716"/>
          <w:tab w:val="left" w:pos="1134"/>
        </w:tabs>
        <w:ind w:left="0" w:firstLine="709"/>
        <w:jc w:val="both"/>
        <w:rPr>
          <w:sz w:val="24"/>
          <w:szCs w:val="24"/>
        </w:rPr>
      </w:pPr>
      <w:r w:rsidRPr="00CC08D2">
        <w:rPr>
          <w:sz w:val="24"/>
          <w:szCs w:val="24"/>
        </w:rPr>
        <w:t>Поставщик обязан представить Покупателю счета</w:t>
      </w:r>
      <w:r w:rsidRPr="00CC08D2">
        <w:rPr>
          <w:bCs/>
          <w:sz w:val="24"/>
          <w:szCs w:val="24"/>
        </w:rPr>
        <w:t>-</w:t>
      </w:r>
      <w:r w:rsidRPr="00CC08D2">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CC08D2">
        <w:rPr>
          <w:bCs/>
          <w:sz w:val="24"/>
          <w:szCs w:val="24"/>
        </w:rPr>
        <w:t>-</w:t>
      </w:r>
      <w:r w:rsidRPr="00CC08D2">
        <w:rPr>
          <w:sz w:val="24"/>
          <w:szCs w:val="24"/>
        </w:rPr>
        <w:t>фактуры в течение 3 (трех) рабочих дней с даты получения соответствующего письменного требования Покупателя.</w:t>
      </w:r>
    </w:p>
    <w:p w:rsidR="00FE3E62" w:rsidRPr="00CC08D2" w:rsidRDefault="00FE3E62" w:rsidP="00FE3E62">
      <w:pPr>
        <w:numPr>
          <w:ilvl w:val="1"/>
          <w:numId w:val="1"/>
        </w:numPr>
        <w:shd w:val="clear" w:color="auto" w:fill="FFFFFF"/>
        <w:tabs>
          <w:tab w:val="clear" w:pos="1140"/>
          <w:tab w:val="left" w:pos="1134"/>
        </w:tabs>
        <w:ind w:left="0" w:firstLine="709"/>
        <w:jc w:val="both"/>
        <w:rPr>
          <w:sz w:val="24"/>
          <w:szCs w:val="24"/>
        </w:rPr>
      </w:pPr>
      <w:r w:rsidRPr="00CC08D2">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FE3E62" w:rsidRPr="00CC08D2" w:rsidRDefault="00FE3E62" w:rsidP="00FE3E62">
      <w:pPr>
        <w:pStyle w:val="a6"/>
        <w:numPr>
          <w:ilvl w:val="1"/>
          <w:numId w:val="1"/>
        </w:numPr>
        <w:shd w:val="clear" w:color="auto" w:fill="FFFFFF"/>
        <w:ind w:left="0" w:firstLine="709"/>
        <w:jc w:val="both"/>
        <w:rPr>
          <w:rFonts w:ascii="Times New Roman" w:hAnsi="Times New Roman" w:cs="Times New Roman"/>
          <w:sz w:val="24"/>
          <w:szCs w:val="24"/>
        </w:rPr>
      </w:pPr>
      <w:r w:rsidRPr="00CC08D2">
        <w:rPr>
          <w:rFonts w:ascii="Times New Roman" w:hAnsi="Times New Roman" w:cs="Times New Roman"/>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FE3E62" w:rsidRPr="00CC08D2" w:rsidRDefault="00FE3E62" w:rsidP="00FE3E62">
      <w:pPr>
        <w:pStyle w:val="a6"/>
        <w:shd w:val="clear" w:color="auto" w:fill="FFFFFF"/>
        <w:tabs>
          <w:tab w:val="left" w:pos="1134"/>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Покупатель направляет Поставщику уведомление о проведении сальдо взаимных обязательств Сторон по Договору.</w:t>
      </w:r>
    </w:p>
    <w:p w:rsidR="00FE3E62" w:rsidRPr="00CC08D2" w:rsidRDefault="00FE3E62" w:rsidP="00FE3E62">
      <w:pPr>
        <w:pStyle w:val="a6"/>
        <w:shd w:val="clear" w:color="auto" w:fill="FFFFFF"/>
        <w:ind w:left="709"/>
        <w:jc w:val="both"/>
        <w:rPr>
          <w:rFonts w:ascii="Times New Roman" w:hAnsi="Times New Roman" w:cs="Times New Roman"/>
          <w:sz w:val="24"/>
          <w:szCs w:val="24"/>
          <w:highlight w:val="lightGray"/>
        </w:rPr>
      </w:pPr>
    </w:p>
    <w:p w:rsidR="00FE3E62" w:rsidRPr="00CC08D2" w:rsidRDefault="00FE3E62" w:rsidP="00FE3E62">
      <w:pPr>
        <w:numPr>
          <w:ilvl w:val="0"/>
          <w:numId w:val="1"/>
        </w:numPr>
        <w:shd w:val="clear" w:color="auto" w:fill="FFFFFF"/>
        <w:tabs>
          <w:tab w:val="left" w:pos="284"/>
        </w:tabs>
        <w:ind w:left="0" w:firstLine="0"/>
        <w:jc w:val="center"/>
        <w:rPr>
          <w:b/>
          <w:bCs/>
          <w:sz w:val="24"/>
          <w:szCs w:val="24"/>
        </w:rPr>
      </w:pPr>
      <w:r w:rsidRPr="00CC08D2">
        <w:rPr>
          <w:b/>
          <w:bCs/>
          <w:sz w:val="24"/>
          <w:szCs w:val="24"/>
        </w:rPr>
        <w:t>Порядок поставки и приемки Товара</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t>3.1.</w:t>
      </w:r>
      <w:r w:rsidRPr="00CC08D2">
        <w:rPr>
          <w:sz w:val="24"/>
          <w:szCs w:val="24"/>
        </w:rPr>
        <w:tab/>
        <w:t>Поставка Товара осуществляется  этапами, по каждому адресу доставки согласно Спецификации в Место поставки, указанное в пункте 1.3 Договора.</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lastRenderedPageBreak/>
        <w:t>3.2.</w:t>
      </w:r>
      <w:r w:rsidRPr="00CC08D2">
        <w:rPr>
          <w:sz w:val="24"/>
          <w:szCs w:val="24"/>
        </w:rPr>
        <w:tab/>
        <w:t xml:space="preserve">Качество, комплектность, количество и ассортимент поставляемого по Договору Товара должны соответствовать Техническим требованиям Договора, в том числе, указанным в Спецификации (Приложение № 1 к Договору), а также Применимого права. </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t>Поставщик не вправе производить 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t>3.3.</w:t>
      </w:r>
      <w:r w:rsidRPr="00CC08D2">
        <w:rPr>
          <w:sz w:val="24"/>
          <w:szCs w:val="24"/>
        </w:rPr>
        <w:tab/>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t>3.4.</w:t>
      </w:r>
      <w:r w:rsidRPr="00CC08D2">
        <w:rPr>
          <w:sz w:val="24"/>
          <w:szCs w:val="24"/>
        </w:rPr>
        <w:tab/>
        <w:t xml:space="preserve">Одновременно с передачей Товара Поставщик обязан передать Покупателю оригиналы следующих относящихся к Товару документов: </w:t>
      </w:r>
    </w:p>
    <w:p w:rsidR="00FE3E62" w:rsidRPr="00CC08D2" w:rsidRDefault="00FE3E62" w:rsidP="00FE3E62">
      <w:pPr>
        <w:pStyle w:val="a6"/>
        <w:widowControl/>
        <w:numPr>
          <w:ilvl w:val="0"/>
          <w:numId w:val="12"/>
        </w:numPr>
        <w:shd w:val="clear" w:color="auto" w:fill="FFFFFF"/>
        <w:tabs>
          <w:tab w:val="left" w:pos="567"/>
        </w:tabs>
        <w:ind w:left="567"/>
        <w:jc w:val="both"/>
        <w:rPr>
          <w:rFonts w:ascii="Times New Roman" w:hAnsi="Times New Roman" w:cs="Times New Roman"/>
          <w:sz w:val="24"/>
          <w:szCs w:val="24"/>
        </w:rPr>
      </w:pPr>
      <w:r w:rsidRPr="00CC08D2">
        <w:rPr>
          <w:rFonts w:ascii="Times New Roman" w:hAnsi="Times New Roman" w:cs="Times New Roman"/>
          <w:sz w:val="24"/>
          <w:szCs w:val="24"/>
        </w:rPr>
        <w:t>сертификат качества в 1 (одном) экз.;</w:t>
      </w:r>
    </w:p>
    <w:p w:rsidR="00FE3E62" w:rsidRPr="00CC08D2" w:rsidRDefault="00FE3E62" w:rsidP="00FE3E62">
      <w:pPr>
        <w:pStyle w:val="a6"/>
        <w:widowControl/>
        <w:numPr>
          <w:ilvl w:val="0"/>
          <w:numId w:val="12"/>
        </w:numPr>
        <w:shd w:val="clear" w:color="auto" w:fill="FFFFFF"/>
        <w:tabs>
          <w:tab w:val="left" w:pos="567"/>
        </w:tabs>
        <w:ind w:left="567"/>
        <w:jc w:val="both"/>
        <w:rPr>
          <w:rFonts w:ascii="Times New Roman" w:hAnsi="Times New Roman" w:cs="Times New Roman"/>
          <w:sz w:val="24"/>
          <w:szCs w:val="24"/>
        </w:rPr>
      </w:pPr>
      <w:r w:rsidRPr="00CC08D2">
        <w:rPr>
          <w:rFonts w:ascii="Times New Roman" w:hAnsi="Times New Roman" w:cs="Times New Roman"/>
          <w:sz w:val="24"/>
          <w:szCs w:val="24"/>
        </w:rPr>
        <w:t>технический паспорт на русском языке в 1 (одном) экз.;</w:t>
      </w:r>
    </w:p>
    <w:p w:rsidR="00FE3E62" w:rsidRPr="00CC08D2" w:rsidRDefault="00FE3E62" w:rsidP="00FE3E62">
      <w:pPr>
        <w:pStyle w:val="a6"/>
        <w:widowControl/>
        <w:numPr>
          <w:ilvl w:val="0"/>
          <w:numId w:val="12"/>
        </w:numPr>
        <w:shd w:val="clear" w:color="auto" w:fill="FFFFFF"/>
        <w:tabs>
          <w:tab w:val="left" w:pos="567"/>
        </w:tabs>
        <w:ind w:left="567"/>
        <w:jc w:val="both"/>
        <w:rPr>
          <w:rFonts w:ascii="Times New Roman" w:hAnsi="Times New Roman" w:cs="Times New Roman"/>
          <w:sz w:val="24"/>
          <w:szCs w:val="24"/>
        </w:rPr>
      </w:pPr>
      <w:r w:rsidRPr="00CC08D2">
        <w:rPr>
          <w:rFonts w:ascii="Times New Roman" w:hAnsi="Times New Roman" w:cs="Times New Roman"/>
          <w:sz w:val="24"/>
          <w:szCs w:val="24"/>
        </w:rPr>
        <w:t>инструкция по эксплуатации на русском языке в 1 (одном) экз.;</w:t>
      </w:r>
    </w:p>
    <w:p w:rsidR="00FE3E62" w:rsidRPr="00CC08D2" w:rsidRDefault="00FE3E62" w:rsidP="00FE3E62">
      <w:pPr>
        <w:pStyle w:val="a6"/>
        <w:widowControl/>
        <w:numPr>
          <w:ilvl w:val="0"/>
          <w:numId w:val="12"/>
        </w:numPr>
        <w:shd w:val="clear" w:color="auto" w:fill="FFFFFF"/>
        <w:tabs>
          <w:tab w:val="left" w:pos="567"/>
        </w:tabs>
        <w:ind w:left="567"/>
        <w:jc w:val="both"/>
        <w:rPr>
          <w:rFonts w:ascii="Times New Roman" w:hAnsi="Times New Roman" w:cs="Times New Roman"/>
          <w:sz w:val="24"/>
          <w:szCs w:val="24"/>
        </w:rPr>
      </w:pPr>
      <w:r w:rsidRPr="00CC08D2">
        <w:rPr>
          <w:rFonts w:ascii="Times New Roman" w:hAnsi="Times New Roman" w:cs="Times New Roman"/>
          <w:sz w:val="24"/>
          <w:szCs w:val="24"/>
        </w:rPr>
        <w:t>упаковочный лист в 1 (одном) экз.;</w:t>
      </w:r>
    </w:p>
    <w:p w:rsidR="00FE3E62" w:rsidRPr="00CC08D2" w:rsidRDefault="00FE3E62" w:rsidP="00FE3E62">
      <w:pPr>
        <w:pStyle w:val="a6"/>
        <w:widowControl/>
        <w:numPr>
          <w:ilvl w:val="0"/>
          <w:numId w:val="12"/>
        </w:numPr>
        <w:shd w:val="clear" w:color="auto" w:fill="FFFFFF"/>
        <w:tabs>
          <w:tab w:val="left" w:pos="567"/>
        </w:tabs>
        <w:ind w:left="567"/>
        <w:jc w:val="both"/>
        <w:rPr>
          <w:rFonts w:ascii="Times New Roman" w:hAnsi="Times New Roman" w:cs="Times New Roman"/>
          <w:sz w:val="24"/>
          <w:szCs w:val="24"/>
        </w:rPr>
      </w:pPr>
      <w:r w:rsidRPr="00CC08D2">
        <w:rPr>
          <w:rFonts w:ascii="Times New Roman" w:hAnsi="Times New Roman" w:cs="Times New Roman"/>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FE3E62" w:rsidRPr="00CC08D2" w:rsidRDefault="00FE3E62" w:rsidP="00FE3E62">
      <w:pPr>
        <w:pStyle w:val="a6"/>
        <w:widowControl/>
        <w:numPr>
          <w:ilvl w:val="0"/>
          <w:numId w:val="12"/>
        </w:numPr>
        <w:shd w:val="clear" w:color="auto" w:fill="FFFFFF"/>
        <w:tabs>
          <w:tab w:val="left" w:pos="567"/>
        </w:tabs>
        <w:ind w:left="567"/>
        <w:jc w:val="both"/>
        <w:rPr>
          <w:rFonts w:ascii="Times New Roman" w:hAnsi="Times New Roman" w:cs="Times New Roman"/>
          <w:sz w:val="24"/>
          <w:szCs w:val="24"/>
        </w:rPr>
      </w:pPr>
      <w:r w:rsidRPr="00CC08D2">
        <w:rPr>
          <w:rFonts w:ascii="Times New Roman" w:hAnsi="Times New Roman" w:cs="Times New Roman"/>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1 (одном) экз.;</w:t>
      </w:r>
    </w:p>
    <w:p w:rsidR="00FE3E62" w:rsidRPr="00CC08D2" w:rsidRDefault="00FE3E62" w:rsidP="00FE3E62">
      <w:pPr>
        <w:pStyle w:val="a6"/>
        <w:widowControl/>
        <w:numPr>
          <w:ilvl w:val="0"/>
          <w:numId w:val="12"/>
        </w:numPr>
        <w:shd w:val="clear" w:color="auto" w:fill="FFFFFF"/>
        <w:tabs>
          <w:tab w:val="left" w:pos="567"/>
        </w:tabs>
        <w:ind w:left="567"/>
        <w:jc w:val="both"/>
        <w:rPr>
          <w:rFonts w:ascii="Times New Roman" w:hAnsi="Times New Roman" w:cs="Times New Roman"/>
          <w:sz w:val="24"/>
          <w:szCs w:val="24"/>
        </w:rPr>
      </w:pPr>
      <w:r w:rsidRPr="00CC08D2">
        <w:rPr>
          <w:rFonts w:ascii="Times New Roman" w:hAnsi="Times New Roman" w:cs="Times New Roman"/>
          <w:sz w:val="24"/>
          <w:szCs w:val="24"/>
        </w:rPr>
        <w:t>накладная ТОРГ-12 в 1 (одном) экз.</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t>3.5.</w:t>
      </w:r>
      <w:r w:rsidRPr="00CC08D2">
        <w:rPr>
          <w:sz w:val="24"/>
          <w:szCs w:val="24"/>
        </w:rPr>
        <w:tab/>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t>Оригинал доверенности представителя Поставщика подлежит передаче Покупателю.</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t>3.6.</w:t>
      </w:r>
      <w:r w:rsidRPr="00CC08D2">
        <w:rPr>
          <w:sz w:val="24"/>
          <w:szCs w:val="24"/>
        </w:rPr>
        <w:tab/>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t>3.7.</w:t>
      </w:r>
      <w:r w:rsidRPr="00CC08D2">
        <w:rPr>
          <w:sz w:val="24"/>
          <w:szCs w:val="24"/>
        </w:rPr>
        <w:tab/>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Техническом требовании. </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t xml:space="preserve">Стоимость тары и упаковки включена в стоимость Товара. Тара и упаковка возврату не подлежат. </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lastRenderedPageBreak/>
        <w:t>3.8.</w:t>
      </w:r>
      <w:r w:rsidRPr="00CC08D2">
        <w:rPr>
          <w:sz w:val="24"/>
          <w:szCs w:val="24"/>
        </w:rPr>
        <w:tab/>
        <w:t>Погрузка, доставка, разгрузка и перемещение Товара (в том числе по территории Покупателя) осуществляется Поставщиком. Стоимость погрузки, доставки, разгрузки и перемещения Товара включена в Цену Договора.</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t>3.9.</w:t>
      </w:r>
      <w:r w:rsidRPr="00CC08D2">
        <w:rPr>
          <w:sz w:val="24"/>
          <w:szCs w:val="24"/>
        </w:rPr>
        <w:tab/>
        <w:t xml:space="preserve">Досрочная поставка Товара допускается только при условии получения Поставщиком письменного согласия Покупателя. </w:t>
      </w:r>
    </w:p>
    <w:p w:rsidR="00FE3E62" w:rsidRPr="00CC08D2" w:rsidRDefault="00FE3E62" w:rsidP="00FE3E62">
      <w:pPr>
        <w:widowControl/>
        <w:shd w:val="clear" w:color="auto" w:fill="FFFFFF"/>
        <w:tabs>
          <w:tab w:val="left" w:pos="1134"/>
          <w:tab w:val="left" w:pos="1276"/>
        </w:tabs>
        <w:ind w:firstLine="709"/>
        <w:jc w:val="both"/>
        <w:rPr>
          <w:sz w:val="24"/>
          <w:szCs w:val="24"/>
        </w:rPr>
      </w:pPr>
      <w:r w:rsidRPr="00CC08D2">
        <w:rPr>
          <w:sz w:val="24"/>
          <w:szCs w:val="24"/>
        </w:rPr>
        <w:t>3.10.</w:t>
      </w:r>
      <w:r w:rsidRPr="00CC08D2">
        <w:rPr>
          <w:sz w:val="24"/>
          <w:szCs w:val="24"/>
        </w:rPr>
        <w:tab/>
        <w:t xml:space="preserve">Датой поставки Товара является дата подписания Сторонами Накладной ТОРГ-12. </w:t>
      </w:r>
    </w:p>
    <w:p w:rsidR="00FE3E62" w:rsidRPr="00CC08D2" w:rsidRDefault="00FE3E62" w:rsidP="00FE3E62">
      <w:pPr>
        <w:widowControl/>
        <w:shd w:val="clear" w:color="auto" w:fill="FFFFFF"/>
        <w:tabs>
          <w:tab w:val="left" w:pos="1134"/>
          <w:tab w:val="left" w:pos="1276"/>
        </w:tabs>
        <w:ind w:firstLine="709"/>
        <w:jc w:val="both"/>
        <w:rPr>
          <w:sz w:val="24"/>
          <w:szCs w:val="24"/>
        </w:rPr>
      </w:pPr>
      <w:r w:rsidRPr="00CC08D2">
        <w:rPr>
          <w:sz w:val="24"/>
          <w:szCs w:val="24"/>
        </w:rPr>
        <w:t>3.11.</w:t>
      </w:r>
      <w:r w:rsidRPr="00CC08D2">
        <w:rPr>
          <w:sz w:val="24"/>
          <w:szCs w:val="24"/>
        </w:rPr>
        <w:tab/>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FE3E62" w:rsidRPr="00CC08D2" w:rsidRDefault="00FE3E62" w:rsidP="00FE3E62">
      <w:pPr>
        <w:widowControl/>
        <w:shd w:val="clear" w:color="auto" w:fill="FFFFFF"/>
        <w:tabs>
          <w:tab w:val="left" w:pos="1134"/>
          <w:tab w:val="left" w:pos="1276"/>
        </w:tabs>
        <w:ind w:firstLine="709"/>
        <w:jc w:val="both"/>
        <w:rPr>
          <w:sz w:val="24"/>
          <w:szCs w:val="24"/>
        </w:rPr>
      </w:pPr>
      <w:r w:rsidRPr="00CC08D2">
        <w:rPr>
          <w:sz w:val="24"/>
          <w:szCs w:val="24"/>
        </w:rPr>
        <w:t>3.12.</w:t>
      </w:r>
      <w:r w:rsidRPr="00CC08D2">
        <w:rPr>
          <w:sz w:val="24"/>
          <w:szCs w:val="24"/>
        </w:rPr>
        <w:tab/>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rsidR="00FE3E62" w:rsidRPr="00CC08D2" w:rsidRDefault="00FE3E62" w:rsidP="00FE3E62">
      <w:pPr>
        <w:widowControl/>
        <w:shd w:val="clear" w:color="auto" w:fill="FFFFFF"/>
        <w:tabs>
          <w:tab w:val="left" w:pos="1134"/>
          <w:tab w:val="left" w:pos="1276"/>
        </w:tabs>
        <w:ind w:firstLine="709"/>
        <w:jc w:val="both"/>
        <w:rPr>
          <w:sz w:val="24"/>
          <w:szCs w:val="24"/>
        </w:rPr>
      </w:pPr>
      <w:r w:rsidRPr="00CC08D2">
        <w:rPr>
          <w:sz w:val="24"/>
          <w:szCs w:val="24"/>
        </w:rPr>
        <w:t>3.13.</w:t>
      </w:r>
      <w:r w:rsidRPr="00CC08D2">
        <w:rPr>
          <w:sz w:val="24"/>
          <w:szCs w:val="24"/>
        </w:rPr>
        <w:tab/>
        <w:t>Приемка Товара со вскрытием тары и упаковки производится Покупателем в присутствии представителя Поставщика в течение 10 (десяти) рабочих дней с даты подписания Покупателем транспортных документов. В случае отсутствия замечаний Покупатель подписывает накладную ТОРГ-12.</w:t>
      </w:r>
    </w:p>
    <w:p w:rsidR="00FE3E62" w:rsidRPr="00CC08D2" w:rsidRDefault="00FE3E62" w:rsidP="00FE3E62">
      <w:pPr>
        <w:widowControl/>
        <w:shd w:val="clear" w:color="auto" w:fill="FFFFFF"/>
        <w:tabs>
          <w:tab w:val="left" w:pos="1134"/>
          <w:tab w:val="left" w:pos="1276"/>
        </w:tabs>
        <w:ind w:firstLine="709"/>
        <w:jc w:val="both"/>
        <w:rPr>
          <w:sz w:val="24"/>
          <w:szCs w:val="24"/>
        </w:rPr>
      </w:pPr>
      <w:r w:rsidRPr="00CC08D2">
        <w:rPr>
          <w:sz w:val="24"/>
          <w:szCs w:val="24"/>
        </w:rPr>
        <w:t>3.14.</w:t>
      </w:r>
      <w:r w:rsidRPr="00CC08D2">
        <w:rPr>
          <w:sz w:val="24"/>
          <w:szCs w:val="24"/>
        </w:rPr>
        <w:tab/>
        <w:t>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rsidR="00FE3E62" w:rsidRPr="00CC08D2" w:rsidRDefault="00FE3E62" w:rsidP="00FE3E62">
      <w:pPr>
        <w:widowControl/>
        <w:shd w:val="clear" w:color="auto" w:fill="FFFFFF"/>
        <w:tabs>
          <w:tab w:val="left" w:pos="1134"/>
          <w:tab w:val="left" w:pos="1276"/>
        </w:tabs>
        <w:ind w:firstLine="709"/>
        <w:jc w:val="both"/>
        <w:rPr>
          <w:sz w:val="24"/>
          <w:szCs w:val="24"/>
        </w:rPr>
      </w:pPr>
      <w:r w:rsidRPr="00CC08D2">
        <w:rPr>
          <w:sz w:val="24"/>
          <w:szCs w:val="24"/>
        </w:rPr>
        <w:t>3.15.</w:t>
      </w:r>
      <w:r w:rsidRPr="00CC08D2">
        <w:rPr>
          <w:sz w:val="24"/>
          <w:szCs w:val="24"/>
        </w:rPr>
        <w:tab/>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FE3E62" w:rsidRPr="00CC08D2" w:rsidRDefault="00FE3E62" w:rsidP="00FE3E62">
      <w:pPr>
        <w:widowControl/>
        <w:shd w:val="clear" w:color="auto" w:fill="FFFFFF"/>
        <w:tabs>
          <w:tab w:val="left" w:pos="1134"/>
          <w:tab w:val="left" w:pos="1418"/>
        </w:tabs>
        <w:ind w:firstLine="709"/>
        <w:jc w:val="both"/>
        <w:rPr>
          <w:sz w:val="24"/>
          <w:szCs w:val="24"/>
        </w:rPr>
      </w:pPr>
      <w:r w:rsidRPr="00CC08D2">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FE3E62" w:rsidRPr="00CC08D2" w:rsidRDefault="00FE3E62" w:rsidP="00FE3E62">
      <w:pPr>
        <w:widowControl/>
        <w:shd w:val="clear" w:color="auto" w:fill="FFFFFF"/>
        <w:tabs>
          <w:tab w:val="left" w:pos="1134"/>
          <w:tab w:val="left" w:pos="1276"/>
        </w:tabs>
        <w:ind w:firstLine="709"/>
        <w:jc w:val="both"/>
        <w:rPr>
          <w:sz w:val="24"/>
          <w:szCs w:val="24"/>
        </w:rPr>
      </w:pPr>
      <w:r w:rsidRPr="00CC08D2">
        <w:rPr>
          <w:sz w:val="24"/>
          <w:szCs w:val="24"/>
        </w:rPr>
        <w:lastRenderedPageBreak/>
        <w:t>3.16.</w:t>
      </w:r>
      <w:r w:rsidRPr="00CC08D2">
        <w:rPr>
          <w:sz w:val="24"/>
          <w:szCs w:val="24"/>
        </w:rPr>
        <w:tab/>
        <w:t xml:space="preserve">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 </w:t>
      </w:r>
    </w:p>
    <w:p w:rsidR="00FE3E62" w:rsidRPr="00CC08D2" w:rsidRDefault="00FE3E62" w:rsidP="00FE3E62">
      <w:pPr>
        <w:widowControl/>
        <w:shd w:val="clear" w:color="auto" w:fill="FFFFFF"/>
        <w:tabs>
          <w:tab w:val="left" w:pos="1134"/>
          <w:tab w:val="left" w:pos="1276"/>
        </w:tabs>
        <w:ind w:firstLine="709"/>
        <w:jc w:val="both"/>
        <w:rPr>
          <w:sz w:val="24"/>
          <w:szCs w:val="24"/>
        </w:rPr>
      </w:pPr>
      <w:r w:rsidRPr="00CC08D2">
        <w:rPr>
          <w:sz w:val="24"/>
          <w:szCs w:val="24"/>
        </w:rPr>
        <w:t>3.17.</w:t>
      </w:r>
      <w:r w:rsidRPr="00CC08D2">
        <w:rPr>
          <w:sz w:val="24"/>
          <w:szCs w:val="24"/>
        </w:rPr>
        <w:tab/>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rsidR="00FE3E62" w:rsidRPr="00CC08D2" w:rsidRDefault="00FE3E62" w:rsidP="00FE3E62">
      <w:pPr>
        <w:widowControl/>
        <w:shd w:val="clear" w:color="auto" w:fill="FFFFFF"/>
        <w:tabs>
          <w:tab w:val="left" w:pos="1134"/>
          <w:tab w:val="left" w:pos="1418"/>
        </w:tabs>
        <w:ind w:firstLine="709"/>
        <w:jc w:val="both"/>
        <w:rPr>
          <w:sz w:val="24"/>
          <w:szCs w:val="24"/>
        </w:rPr>
      </w:pPr>
    </w:p>
    <w:p w:rsidR="00FE3E62" w:rsidRPr="00CC08D2" w:rsidRDefault="00FE3E62" w:rsidP="00FE3E62">
      <w:pPr>
        <w:pStyle w:val="a6"/>
        <w:numPr>
          <w:ilvl w:val="0"/>
          <w:numId w:val="1"/>
        </w:numPr>
        <w:shd w:val="clear" w:color="auto" w:fill="FFFFFF"/>
        <w:ind w:left="0" w:firstLine="0"/>
        <w:jc w:val="center"/>
        <w:rPr>
          <w:rFonts w:ascii="Times New Roman" w:hAnsi="Times New Roman" w:cs="Times New Roman"/>
          <w:b/>
          <w:sz w:val="24"/>
          <w:szCs w:val="24"/>
        </w:rPr>
      </w:pPr>
      <w:r w:rsidRPr="00CC08D2">
        <w:rPr>
          <w:rFonts w:ascii="Times New Roman" w:hAnsi="Times New Roman" w:cs="Times New Roman"/>
          <w:b/>
          <w:sz w:val="24"/>
          <w:szCs w:val="24"/>
        </w:rPr>
        <w:t>Гарантийный срок</w:t>
      </w:r>
    </w:p>
    <w:p w:rsidR="00FE3E62" w:rsidRPr="00CC08D2" w:rsidRDefault="00FE3E62" w:rsidP="00FE3E62">
      <w:pPr>
        <w:numPr>
          <w:ilvl w:val="1"/>
          <w:numId w:val="1"/>
        </w:numPr>
        <w:shd w:val="clear" w:color="auto" w:fill="FFFFFF"/>
        <w:tabs>
          <w:tab w:val="clear" w:pos="1140"/>
          <w:tab w:val="left" w:pos="1134"/>
        </w:tabs>
        <w:ind w:left="0" w:firstLine="709"/>
        <w:jc w:val="both"/>
        <w:rPr>
          <w:sz w:val="24"/>
          <w:szCs w:val="24"/>
        </w:rPr>
      </w:pPr>
      <w:r w:rsidRPr="00CC08D2">
        <w:rPr>
          <w:sz w:val="24"/>
          <w:szCs w:val="24"/>
        </w:rPr>
        <w:t xml:space="preserve">Гарантийный срок на Товар, поставленный по Договору, составляет не менее 12 (двенадцати) месяцев и начинает течь с даты подписания Сторонами Накладной ТОРГ-12. Гарантийный срок может быть продлен в соответствии с условиями Договора. </w:t>
      </w:r>
    </w:p>
    <w:p w:rsidR="00FE3E62" w:rsidRPr="00CC08D2" w:rsidRDefault="00FE3E62" w:rsidP="00FE3E62">
      <w:pPr>
        <w:pStyle w:val="a6"/>
        <w:tabs>
          <w:tab w:val="left" w:pos="1134"/>
          <w:tab w:val="left" w:pos="1851"/>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Установленный в отношении Товара гарантийный срок распространяется на все составные части и комплектующие Товара.</w:t>
      </w:r>
    </w:p>
    <w:p w:rsidR="00FE3E62" w:rsidRPr="00CC08D2" w:rsidRDefault="00FE3E62" w:rsidP="00FE3E62">
      <w:pPr>
        <w:numPr>
          <w:ilvl w:val="1"/>
          <w:numId w:val="1"/>
        </w:numPr>
        <w:shd w:val="clear" w:color="auto" w:fill="FFFFFF"/>
        <w:tabs>
          <w:tab w:val="clear" w:pos="1140"/>
          <w:tab w:val="left" w:pos="1134"/>
        </w:tabs>
        <w:ind w:left="0" w:firstLine="709"/>
        <w:jc w:val="both"/>
        <w:rPr>
          <w:sz w:val="24"/>
          <w:szCs w:val="24"/>
        </w:rPr>
      </w:pPr>
      <w:r w:rsidRPr="00CC08D2">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rsidR="00FE3E62" w:rsidRPr="00CC08D2" w:rsidRDefault="00FE3E62" w:rsidP="00FE3E62">
      <w:pPr>
        <w:numPr>
          <w:ilvl w:val="1"/>
          <w:numId w:val="1"/>
        </w:numPr>
        <w:shd w:val="clear" w:color="auto" w:fill="FFFFFF"/>
        <w:tabs>
          <w:tab w:val="clear" w:pos="1140"/>
          <w:tab w:val="left" w:pos="1134"/>
        </w:tabs>
        <w:ind w:left="0" w:firstLine="709"/>
        <w:jc w:val="both"/>
        <w:rPr>
          <w:sz w:val="24"/>
          <w:szCs w:val="24"/>
        </w:rPr>
      </w:pPr>
      <w:r w:rsidRPr="00CC08D2">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FE3E62" w:rsidRPr="00CC08D2" w:rsidRDefault="00FE3E62" w:rsidP="00FE3E62">
      <w:pPr>
        <w:widowControl/>
        <w:numPr>
          <w:ilvl w:val="1"/>
          <w:numId w:val="1"/>
        </w:numPr>
        <w:shd w:val="clear" w:color="auto" w:fill="FFFFFF"/>
        <w:tabs>
          <w:tab w:val="clear" w:pos="1140"/>
          <w:tab w:val="left" w:pos="1134"/>
          <w:tab w:val="left" w:pos="1276"/>
        </w:tabs>
        <w:ind w:left="0" w:firstLine="709"/>
        <w:jc w:val="both"/>
        <w:rPr>
          <w:sz w:val="24"/>
          <w:szCs w:val="24"/>
        </w:rPr>
      </w:pPr>
      <w:r w:rsidRPr="00CC08D2">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0" w:name="OLE_LINK6"/>
      <w:bookmarkStart w:id="1" w:name="OLE_LINK5"/>
      <w:r w:rsidRPr="00CC08D2">
        <w:rPr>
          <w:sz w:val="24"/>
          <w:szCs w:val="24"/>
        </w:rPr>
        <w:t>Покупателем в соответствии с пунктом 4.3 Договора</w:t>
      </w:r>
      <w:bookmarkEnd w:id="0"/>
      <w:bookmarkEnd w:id="1"/>
      <w:r w:rsidRPr="00CC08D2">
        <w:rPr>
          <w:sz w:val="24"/>
          <w:szCs w:val="24"/>
        </w:rPr>
        <w:t xml:space="preserve">, путем замены или ремонта Товара. </w:t>
      </w:r>
    </w:p>
    <w:p w:rsidR="00FE3E62" w:rsidRPr="00CC08D2" w:rsidRDefault="00FE3E62" w:rsidP="00FE3E62">
      <w:pPr>
        <w:widowControl/>
        <w:shd w:val="clear" w:color="auto" w:fill="FFFFFF"/>
        <w:tabs>
          <w:tab w:val="left" w:pos="1134"/>
        </w:tabs>
        <w:ind w:firstLine="709"/>
        <w:jc w:val="both"/>
        <w:rPr>
          <w:sz w:val="24"/>
          <w:szCs w:val="24"/>
        </w:rPr>
      </w:pPr>
      <w:r w:rsidRPr="00CC08D2">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rsidR="00FE3E62" w:rsidRPr="00CC08D2" w:rsidRDefault="00FE3E62" w:rsidP="00FE3E62">
      <w:pPr>
        <w:pStyle w:val="a6"/>
        <w:widowControl/>
        <w:numPr>
          <w:ilvl w:val="1"/>
          <w:numId w:val="1"/>
        </w:numPr>
        <w:shd w:val="clear" w:color="auto" w:fill="FFFFFF"/>
        <w:tabs>
          <w:tab w:val="clear" w:pos="1140"/>
          <w:tab w:val="left" w:pos="1134"/>
          <w:tab w:val="left" w:pos="1276"/>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FE3E62" w:rsidRPr="00CC08D2" w:rsidRDefault="00FE3E62" w:rsidP="00FE3E62">
      <w:pPr>
        <w:numPr>
          <w:ilvl w:val="1"/>
          <w:numId w:val="1"/>
        </w:numPr>
        <w:shd w:val="clear" w:color="auto" w:fill="FFFFFF"/>
        <w:tabs>
          <w:tab w:val="clear" w:pos="1140"/>
          <w:tab w:val="left" w:pos="1134"/>
        </w:tabs>
        <w:ind w:left="0" w:firstLine="709"/>
        <w:jc w:val="both"/>
        <w:rPr>
          <w:sz w:val="24"/>
          <w:szCs w:val="24"/>
        </w:rPr>
      </w:pPr>
      <w:r w:rsidRPr="00CC08D2">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w:t>
      </w:r>
      <w:r w:rsidRPr="00CC08D2">
        <w:rPr>
          <w:sz w:val="24"/>
          <w:szCs w:val="24"/>
        </w:rPr>
        <w:lastRenderedPageBreak/>
        <w:t>(дефектов).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FE3E62" w:rsidRPr="00CC08D2" w:rsidRDefault="00FE3E62" w:rsidP="00FE3E62">
      <w:pPr>
        <w:numPr>
          <w:ilvl w:val="1"/>
          <w:numId w:val="1"/>
        </w:numPr>
        <w:shd w:val="clear" w:color="auto" w:fill="FFFFFF"/>
        <w:tabs>
          <w:tab w:val="clear" w:pos="1140"/>
          <w:tab w:val="left" w:pos="1134"/>
        </w:tabs>
        <w:ind w:left="0" w:firstLine="709"/>
        <w:jc w:val="both"/>
        <w:rPr>
          <w:sz w:val="24"/>
          <w:szCs w:val="24"/>
        </w:rPr>
      </w:pPr>
      <w:r w:rsidRPr="00CC08D2">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FE3E62" w:rsidRPr="00CC08D2" w:rsidRDefault="00FE3E62" w:rsidP="00FE3E62">
      <w:pPr>
        <w:shd w:val="clear" w:color="auto" w:fill="FFFFFF"/>
        <w:tabs>
          <w:tab w:val="left" w:pos="1190"/>
        </w:tabs>
        <w:ind w:firstLine="709"/>
        <w:jc w:val="both"/>
        <w:rPr>
          <w:sz w:val="24"/>
          <w:szCs w:val="24"/>
        </w:rPr>
      </w:pPr>
    </w:p>
    <w:p w:rsidR="00FE3E62" w:rsidRPr="00CC08D2" w:rsidRDefault="00FE3E62" w:rsidP="00FE3E62">
      <w:pPr>
        <w:numPr>
          <w:ilvl w:val="0"/>
          <w:numId w:val="1"/>
        </w:numPr>
        <w:shd w:val="clear" w:color="auto" w:fill="FFFFFF"/>
        <w:ind w:left="0" w:firstLine="0"/>
        <w:jc w:val="center"/>
        <w:rPr>
          <w:b/>
          <w:bCs/>
          <w:sz w:val="24"/>
          <w:szCs w:val="24"/>
        </w:rPr>
      </w:pPr>
      <w:r w:rsidRPr="00CC08D2">
        <w:rPr>
          <w:b/>
          <w:bCs/>
          <w:sz w:val="24"/>
          <w:szCs w:val="24"/>
        </w:rPr>
        <w:t>Ответственность Сторон</w:t>
      </w:r>
    </w:p>
    <w:p w:rsidR="00FE3E62" w:rsidRPr="00CC08D2" w:rsidRDefault="00FE3E62" w:rsidP="00FE3E62">
      <w:pPr>
        <w:pStyle w:val="a6"/>
        <w:numPr>
          <w:ilvl w:val="1"/>
          <w:numId w:val="1"/>
        </w:numPr>
        <w:tabs>
          <w:tab w:val="left" w:pos="1276"/>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FE3E62" w:rsidRPr="00CC08D2" w:rsidRDefault="00FE3E62" w:rsidP="00FE3E62">
      <w:pPr>
        <w:widowControl/>
        <w:numPr>
          <w:ilvl w:val="1"/>
          <w:numId w:val="1"/>
        </w:numPr>
        <w:tabs>
          <w:tab w:val="left" w:pos="1276"/>
        </w:tabs>
        <w:ind w:left="0" w:firstLine="709"/>
        <w:jc w:val="both"/>
        <w:rPr>
          <w:bCs/>
          <w:sz w:val="24"/>
          <w:szCs w:val="24"/>
        </w:rPr>
      </w:pPr>
      <w:r w:rsidRPr="00CC08D2">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CC08D2">
        <w:rPr>
          <w:sz w:val="24"/>
          <w:szCs w:val="24"/>
        </w:rPr>
        <w:t>начиная с 31 (тридцать первого) календарного дня просрочки (неустойка с 1 по 30 день просрочки не начисляется)</w:t>
      </w:r>
      <w:r w:rsidRPr="00CC08D2">
        <w:rPr>
          <w:bCs/>
          <w:sz w:val="24"/>
          <w:szCs w:val="24"/>
        </w:rPr>
        <w:t xml:space="preserve">. </w:t>
      </w:r>
    </w:p>
    <w:p w:rsidR="00FE3E62" w:rsidRPr="00CC08D2" w:rsidRDefault="00FE3E62" w:rsidP="00FE3E62">
      <w:pPr>
        <w:widowControl/>
        <w:numPr>
          <w:ilvl w:val="1"/>
          <w:numId w:val="1"/>
        </w:numPr>
        <w:tabs>
          <w:tab w:val="left" w:pos="1276"/>
        </w:tabs>
        <w:ind w:left="0" w:firstLine="709"/>
        <w:jc w:val="both"/>
        <w:rPr>
          <w:bCs/>
          <w:sz w:val="24"/>
          <w:szCs w:val="24"/>
        </w:rPr>
      </w:pPr>
      <w:r w:rsidRPr="00CC08D2">
        <w:rPr>
          <w:bCs/>
          <w:sz w:val="24"/>
          <w:szCs w:val="24"/>
        </w:rPr>
        <w:t xml:space="preserve">В случае </w:t>
      </w:r>
      <w:r w:rsidRPr="00CC08D2">
        <w:rPr>
          <w:sz w:val="24"/>
          <w:szCs w:val="24"/>
        </w:rPr>
        <w:t>нарушения Поставщиком обязательств по поставке Товара (</w:t>
      </w:r>
      <w:r w:rsidRPr="00CC08D2">
        <w:rPr>
          <w:rFonts w:eastAsia="Calibri"/>
          <w:bCs/>
          <w:sz w:val="24"/>
          <w:szCs w:val="24"/>
        </w:rPr>
        <w:t>нарушение срока поставки, недопоставка)</w:t>
      </w:r>
      <w:r w:rsidRPr="00CC08D2">
        <w:rPr>
          <w:sz w:val="24"/>
          <w:szCs w:val="24"/>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rsidR="00FE3E62" w:rsidRPr="00CC08D2" w:rsidRDefault="00FE3E62" w:rsidP="00FE3E62">
      <w:pPr>
        <w:pStyle w:val="a6"/>
        <w:widowControl/>
        <w:numPr>
          <w:ilvl w:val="1"/>
          <w:numId w:val="1"/>
        </w:numPr>
        <w:shd w:val="clear" w:color="auto" w:fill="FFFFFF"/>
        <w:tabs>
          <w:tab w:val="left" w:pos="1276"/>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 xml:space="preserve">В случае нарушения Поставщиком требований пропускного и </w:t>
      </w:r>
      <w:proofErr w:type="spellStart"/>
      <w:r w:rsidRPr="00CC08D2">
        <w:rPr>
          <w:rFonts w:ascii="Times New Roman" w:hAnsi="Times New Roman" w:cs="Times New Roman"/>
          <w:bCs/>
          <w:sz w:val="24"/>
          <w:szCs w:val="24"/>
        </w:rPr>
        <w:t>внутриобъектового</w:t>
      </w:r>
      <w:proofErr w:type="spellEnd"/>
      <w:r w:rsidRPr="00CC08D2">
        <w:rPr>
          <w:rFonts w:ascii="Times New Roman" w:hAnsi="Times New Roman" w:cs="Times New Roman"/>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rsidR="00FE3E62" w:rsidRPr="00CC08D2" w:rsidRDefault="00FE3E62" w:rsidP="00FE3E62">
      <w:pPr>
        <w:pStyle w:val="a6"/>
        <w:widowControl/>
        <w:numPr>
          <w:ilvl w:val="1"/>
          <w:numId w:val="1"/>
        </w:numPr>
        <w:shd w:val="clear" w:color="auto" w:fill="FFFFFF"/>
        <w:tabs>
          <w:tab w:val="left" w:pos="1276"/>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FE3E62" w:rsidRPr="00CC08D2" w:rsidRDefault="00FE3E62" w:rsidP="00FE3E62">
      <w:pPr>
        <w:pStyle w:val="a6"/>
        <w:widowControl/>
        <w:shd w:val="clear" w:color="auto" w:fill="FFFFFF"/>
        <w:tabs>
          <w:tab w:val="left" w:pos="1276"/>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rsidR="00FE3E62" w:rsidRPr="00CC08D2" w:rsidRDefault="00FE3E62" w:rsidP="00FE3E62">
      <w:pPr>
        <w:pStyle w:val="a6"/>
        <w:widowControl/>
        <w:numPr>
          <w:ilvl w:val="1"/>
          <w:numId w:val="1"/>
        </w:numPr>
        <w:shd w:val="clear" w:color="auto" w:fill="FFFFFF"/>
        <w:tabs>
          <w:tab w:val="left" w:pos="1276"/>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w:t>
      </w:r>
      <w:bookmarkStart w:id="2" w:name="_GoBack"/>
      <w:bookmarkEnd w:id="2"/>
      <w:r w:rsidRPr="00CC08D2">
        <w:rPr>
          <w:rFonts w:ascii="Times New Roman" w:hAnsi="Times New Roman" w:cs="Times New Roman"/>
          <w:bCs/>
          <w:sz w:val="24"/>
          <w:szCs w:val="24"/>
        </w:rPr>
        <w:t>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FE3E62" w:rsidRPr="00CC08D2" w:rsidRDefault="00FE3E62" w:rsidP="00FE3E62">
      <w:pPr>
        <w:pStyle w:val="a6"/>
        <w:widowControl/>
        <w:numPr>
          <w:ilvl w:val="1"/>
          <w:numId w:val="1"/>
        </w:numPr>
        <w:shd w:val="clear" w:color="auto" w:fill="FFFFFF"/>
        <w:tabs>
          <w:tab w:val="left" w:pos="1276"/>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FE3E62" w:rsidRPr="00CC08D2" w:rsidRDefault="00FE3E62" w:rsidP="00FE3E62">
      <w:pPr>
        <w:pStyle w:val="a6"/>
        <w:widowControl/>
        <w:numPr>
          <w:ilvl w:val="1"/>
          <w:numId w:val="1"/>
        </w:numPr>
        <w:shd w:val="clear" w:color="auto" w:fill="FFFFFF"/>
        <w:tabs>
          <w:tab w:val="left" w:pos="1276"/>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lastRenderedPageBreak/>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FE3E62" w:rsidRPr="00CC08D2" w:rsidRDefault="00FE3E62" w:rsidP="00FE3E62">
      <w:pPr>
        <w:pStyle w:val="a6"/>
        <w:widowControl/>
        <w:numPr>
          <w:ilvl w:val="1"/>
          <w:numId w:val="1"/>
        </w:numPr>
        <w:shd w:val="clear" w:color="auto" w:fill="FFFFFF"/>
        <w:tabs>
          <w:tab w:val="left" w:pos="1276"/>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FE3E62" w:rsidRPr="00CC08D2" w:rsidRDefault="00FE3E62" w:rsidP="00FE3E62">
      <w:pPr>
        <w:pStyle w:val="a6"/>
        <w:widowControl/>
        <w:numPr>
          <w:ilvl w:val="1"/>
          <w:numId w:val="1"/>
        </w:numPr>
        <w:shd w:val="clear" w:color="auto" w:fill="FFFFFF"/>
        <w:tabs>
          <w:tab w:val="left" w:pos="1276"/>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CC08D2">
        <w:rPr>
          <w:rFonts w:ascii="Times New Roman" w:hAnsi="Times New Roman" w:cs="Times New Roman"/>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CC08D2">
        <w:rPr>
          <w:rFonts w:ascii="Times New Roman" w:hAnsi="Times New Roman" w:cs="Times New Roman"/>
          <w:bCs/>
          <w:sz w:val="24"/>
          <w:szCs w:val="24"/>
        </w:rPr>
        <w:br/>
        <w:t>в письменном требовании,</w:t>
      </w:r>
      <w:r w:rsidRPr="00CC08D2">
        <w:rPr>
          <w:rFonts w:ascii="Times New Roman" w:hAnsi="Times New Roman" w:cs="Times New Roman"/>
          <w:sz w:val="24"/>
          <w:szCs w:val="24"/>
        </w:rPr>
        <w:t xml:space="preserve"> </w:t>
      </w:r>
      <w:r w:rsidRPr="00CC08D2">
        <w:rPr>
          <w:rFonts w:ascii="Times New Roman" w:hAnsi="Times New Roman" w:cs="Times New Roman"/>
          <w:bCs/>
          <w:sz w:val="24"/>
          <w:szCs w:val="24"/>
        </w:rPr>
        <w:t>сумма неустойки, подлежащая уплате виновной Стороной, определяется на основании решения суда.</w:t>
      </w:r>
    </w:p>
    <w:p w:rsidR="00FE3E62" w:rsidRPr="00CC08D2" w:rsidRDefault="00FE3E62" w:rsidP="00FE3E62">
      <w:pPr>
        <w:shd w:val="clear" w:color="auto" w:fill="FFFFFF"/>
        <w:ind w:firstLine="709"/>
        <w:jc w:val="both"/>
        <w:rPr>
          <w:sz w:val="24"/>
          <w:szCs w:val="24"/>
        </w:rPr>
      </w:pPr>
    </w:p>
    <w:p w:rsidR="00FE3E62" w:rsidRPr="00CC08D2" w:rsidRDefault="00FE3E62" w:rsidP="00FE3E62">
      <w:pPr>
        <w:pStyle w:val="a6"/>
        <w:widowControl/>
        <w:numPr>
          <w:ilvl w:val="0"/>
          <w:numId w:val="1"/>
        </w:numPr>
        <w:shd w:val="clear" w:color="auto" w:fill="FFFFFF"/>
        <w:tabs>
          <w:tab w:val="left" w:pos="0"/>
        </w:tabs>
        <w:ind w:left="0" w:firstLine="0"/>
        <w:jc w:val="center"/>
        <w:rPr>
          <w:rFonts w:ascii="Times New Roman" w:hAnsi="Times New Roman" w:cs="Times New Roman"/>
          <w:b/>
          <w:bCs/>
          <w:sz w:val="24"/>
          <w:szCs w:val="24"/>
        </w:rPr>
      </w:pPr>
      <w:r w:rsidRPr="00CC08D2">
        <w:rPr>
          <w:rFonts w:ascii="Times New Roman" w:hAnsi="Times New Roman" w:cs="Times New Roman"/>
          <w:b/>
          <w:bCs/>
          <w:sz w:val="24"/>
          <w:szCs w:val="24"/>
        </w:rPr>
        <w:t>Конфиденциальность</w:t>
      </w:r>
    </w:p>
    <w:p w:rsidR="00FE3E62" w:rsidRPr="00CC08D2" w:rsidRDefault="00FE3E62" w:rsidP="00FE3E62">
      <w:pPr>
        <w:pStyle w:val="a6"/>
        <w:widowControl/>
        <w:numPr>
          <w:ilvl w:val="1"/>
          <w:numId w:val="1"/>
        </w:numPr>
        <w:shd w:val="clear" w:color="auto" w:fill="FFFFFF"/>
        <w:tabs>
          <w:tab w:val="clear" w:pos="1140"/>
          <w:tab w:val="left" w:pos="0"/>
          <w:tab w:val="left" w:pos="1134"/>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FE3E62" w:rsidRPr="00CC08D2" w:rsidRDefault="00FE3E62" w:rsidP="00FE3E62">
      <w:pPr>
        <w:widowControl/>
        <w:numPr>
          <w:ilvl w:val="0"/>
          <w:numId w:val="2"/>
        </w:numPr>
        <w:tabs>
          <w:tab w:val="left" w:pos="0"/>
          <w:tab w:val="left" w:pos="709"/>
          <w:tab w:val="left" w:pos="1418"/>
        </w:tabs>
        <w:ind w:left="0" w:firstLine="709"/>
        <w:jc w:val="both"/>
        <w:rPr>
          <w:bCs/>
          <w:sz w:val="24"/>
          <w:szCs w:val="24"/>
        </w:rPr>
      </w:pPr>
      <w:r w:rsidRPr="00CC08D2">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CC08D2">
        <w:rPr>
          <w:sz w:val="24"/>
          <w:szCs w:val="24"/>
        </w:rPr>
        <w:t xml:space="preserve">м, в том числе по причине </w:t>
      </w:r>
      <w:r w:rsidRPr="00CC08D2">
        <w:rPr>
          <w:bCs/>
          <w:sz w:val="24"/>
          <w:szCs w:val="24"/>
        </w:rPr>
        <w:t>введения в отношении нее режима Коммерческой тайны;</w:t>
      </w:r>
    </w:p>
    <w:p w:rsidR="00FE3E62" w:rsidRPr="00CC08D2" w:rsidRDefault="00FE3E62" w:rsidP="00FE3E62">
      <w:pPr>
        <w:widowControl/>
        <w:numPr>
          <w:ilvl w:val="0"/>
          <w:numId w:val="2"/>
        </w:numPr>
        <w:tabs>
          <w:tab w:val="left" w:pos="0"/>
          <w:tab w:val="left" w:pos="709"/>
          <w:tab w:val="left" w:pos="1418"/>
        </w:tabs>
        <w:ind w:left="0" w:firstLine="709"/>
        <w:jc w:val="both"/>
        <w:rPr>
          <w:bCs/>
          <w:sz w:val="24"/>
          <w:szCs w:val="24"/>
        </w:rPr>
      </w:pPr>
      <w:r w:rsidRPr="00CC08D2">
        <w:rPr>
          <w:bCs/>
          <w:sz w:val="24"/>
          <w:szCs w:val="24"/>
        </w:rPr>
        <w:t xml:space="preserve">данная Информация не относится к категории общедоступной </w:t>
      </w:r>
      <w:r w:rsidRPr="00CC08D2">
        <w:rPr>
          <w:bCs/>
          <w:sz w:val="24"/>
          <w:szCs w:val="24"/>
        </w:rPr>
        <w:br/>
        <w:t>или обязательной к раскрытию Покупателем в соответствии с законодательством Российской Федерации.</w:t>
      </w:r>
    </w:p>
    <w:p w:rsidR="00FE3E62" w:rsidRPr="00CC08D2" w:rsidRDefault="00FE3E62" w:rsidP="00FE3E62">
      <w:pPr>
        <w:pStyle w:val="a6"/>
        <w:widowControl/>
        <w:numPr>
          <w:ilvl w:val="1"/>
          <w:numId w:val="1"/>
        </w:numPr>
        <w:shd w:val="clear" w:color="auto" w:fill="FFFFFF"/>
        <w:tabs>
          <w:tab w:val="clear" w:pos="1140"/>
          <w:tab w:val="left" w:pos="0"/>
          <w:tab w:val="left" w:pos="1134"/>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 xml:space="preserve">Условия Договора и сам факт его заключения составляют Информацию </w:t>
      </w:r>
      <w:r w:rsidRPr="00CC08D2">
        <w:rPr>
          <w:rFonts w:ascii="Times New Roman" w:hAnsi="Times New Roman" w:cs="Times New Roman"/>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FE3E62" w:rsidRPr="00CC08D2" w:rsidRDefault="00FE3E62" w:rsidP="00FE3E62">
      <w:pPr>
        <w:pStyle w:val="a6"/>
        <w:widowControl/>
        <w:numPr>
          <w:ilvl w:val="1"/>
          <w:numId w:val="1"/>
        </w:numPr>
        <w:shd w:val="clear" w:color="auto" w:fill="FFFFFF"/>
        <w:tabs>
          <w:tab w:val="clear" w:pos="1140"/>
          <w:tab w:val="left" w:pos="0"/>
          <w:tab w:val="left" w:pos="1134"/>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FE3E62" w:rsidRPr="00CC08D2" w:rsidRDefault="00FE3E62" w:rsidP="00FE3E62">
      <w:pPr>
        <w:pStyle w:val="a6"/>
        <w:widowControl/>
        <w:numPr>
          <w:ilvl w:val="1"/>
          <w:numId w:val="1"/>
        </w:numPr>
        <w:shd w:val="clear" w:color="auto" w:fill="FFFFFF"/>
        <w:tabs>
          <w:tab w:val="clear" w:pos="1140"/>
          <w:tab w:val="left" w:pos="0"/>
          <w:tab w:val="left" w:pos="1134"/>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FE3E62" w:rsidRPr="00CC08D2" w:rsidRDefault="00FE3E62" w:rsidP="00FE3E62">
      <w:pPr>
        <w:pStyle w:val="a6"/>
        <w:widowControl/>
        <w:numPr>
          <w:ilvl w:val="1"/>
          <w:numId w:val="1"/>
        </w:numPr>
        <w:shd w:val="clear" w:color="auto" w:fill="FFFFFF"/>
        <w:tabs>
          <w:tab w:val="clear" w:pos="1140"/>
          <w:tab w:val="left" w:pos="0"/>
          <w:tab w:val="left" w:pos="1134"/>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Информация может включать в себя, в том числе, но не ограничиваясь:</w:t>
      </w:r>
    </w:p>
    <w:p w:rsidR="00FE3E62" w:rsidRPr="00CC08D2" w:rsidRDefault="00FE3E62" w:rsidP="00FE3E62">
      <w:pPr>
        <w:widowControl/>
        <w:numPr>
          <w:ilvl w:val="0"/>
          <w:numId w:val="2"/>
        </w:numPr>
        <w:tabs>
          <w:tab w:val="left" w:pos="426"/>
        </w:tabs>
        <w:ind w:left="0" w:firstLine="0"/>
        <w:jc w:val="both"/>
        <w:rPr>
          <w:bCs/>
          <w:sz w:val="24"/>
          <w:szCs w:val="24"/>
        </w:rPr>
      </w:pPr>
      <w:r w:rsidRPr="00CC08D2">
        <w:rPr>
          <w:bCs/>
          <w:sz w:val="24"/>
          <w:szCs w:val="24"/>
        </w:rPr>
        <w:t xml:space="preserve">финансовую </w:t>
      </w:r>
      <w:r w:rsidRPr="00CC08D2">
        <w:rPr>
          <w:bCs/>
          <w:sz w:val="24"/>
          <w:szCs w:val="24"/>
          <w:lang w:val="en-US"/>
        </w:rPr>
        <w:t>(</w:t>
      </w:r>
      <w:r w:rsidRPr="00CC08D2">
        <w:rPr>
          <w:bCs/>
          <w:sz w:val="24"/>
          <w:szCs w:val="24"/>
        </w:rPr>
        <w:t>бухгалтерскую) отчетность;</w:t>
      </w:r>
    </w:p>
    <w:p w:rsidR="00FE3E62" w:rsidRPr="00CC08D2" w:rsidRDefault="00FE3E62" w:rsidP="00FE3E62">
      <w:pPr>
        <w:widowControl/>
        <w:numPr>
          <w:ilvl w:val="0"/>
          <w:numId w:val="2"/>
        </w:numPr>
        <w:tabs>
          <w:tab w:val="left" w:pos="426"/>
        </w:tabs>
        <w:ind w:left="0" w:firstLine="0"/>
        <w:jc w:val="both"/>
        <w:rPr>
          <w:bCs/>
          <w:sz w:val="24"/>
          <w:szCs w:val="24"/>
        </w:rPr>
      </w:pPr>
      <w:r w:rsidRPr="00CC08D2">
        <w:rPr>
          <w:bCs/>
          <w:sz w:val="24"/>
          <w:szCs w:val="24"/>
        </w:rPr>
        <w:t>учетные регистры бухгалтерского учета;</w:t>
      </w:r>
    </w:p>
    <w:p w:rsidR="00FE3E62" w:rsidRPr="00CC08D2" w:rsidRDefault="00FE3E62" w:rsidP="00FE3E62">
      <w:pPr>
        <w:widowControl/>
        <w:numPr>
          <w:ilvl w:val="0"/>
          <w:numId w:val="2"/>
        </w:numPr>
        <w:tabs>
          <w:tab w:val="left" w:pos="426"/>
        </w:tabs>
        <w:ind w:left="0" w:firstLine="0"/>
        <w:jc w:val="both"/>
        <w:rPr>
          <w:bCs/>
          <w:sz w:val="24"/>
          <w:szCs w:val="24"/>
        </w:rPr>
      </w:pPr>
      <w:r w:rsidRPr="00CC08D2">
        <w:rPr>
          <w:bCs/>
          <w:sz w:val="24"/>
          <w:szCs w:val="24"/>
        </w:rPr>
        <w:t>бизнес-планы;</w:t>
      </w:r>
    </w:p>
    <w:p w:rsidR="00FE3E62" w:rsidRPr="00CC08D2" w:rsidRDefault="00FE3E62" w:rsidP="00FE3E62">
      <w:pPr>
        <w:widowControl/>
        <w:numPr>
          <w:ilvl w:val="0"/>
          <w:numId w:val="2"/>
        </w:numPr>
        <w:tabs>
          <w:tab w:val="left" w:pos="426"/>
        </w:tabs>
        <w:ind w:left="0" w:firstLine="0"/>
        <w:jc w:val="both"/>
        <w:rPr>
          <w:bCs/>
          <w:sz w:val="24"/>
          <w:szCs w:val="24"/>
        </w:rPr>
      </w:pPr>
      <w:r w:rsidRPr="00CC08D2">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FE3E62" w:rsidRPr="00CC08D2" w:rsidRDefault="00FE3E62" w:rsidP="00FE3E62">
      <w:pPr>
        <w:widowControl/>
        <w:numPr>
          <w:ilvl w:val="0"/>
          <w:numId w:val="2"/>
        </w:numPr>
        <w:tabs>
          <w:tab w:val="left" w:pos="426"/>
        </w:tabs>
        <w:ind w:left="0" w:firstLine="0"/>
        <w:jc w:val="both"/>
        <w:rPr>
          <w:bCs/>
          <w:sz w:val="24"/>
          <w:szCs w:val="24"/>
        </w:rPr>
      </w:pPr>
      <w:r w:rsidRPr="00CC08D2">
        <w:rPr>
          <w:bCs/>
          <w:sz w:val="24"/>
          <w:szCs w:val="24"/>
        </w:rPr>
        <w:t>сведения о финансовых, правовых, организационных и других взаимоотношениях между Покупателем и третьими лицами;</w:t>
      </w:r>
    </w:p>
    <w:p w:rsidR="00FE3E62" w:rsidRPr="00CC08D2" w:rsidRDefault="00FE3E62" w:rsidP="00FE3E62">
      <w:pPr>
        <w:widowControl/>
        <w:numPr>
          <w:ilvl w:val="0"/>
          <w:numId w:val="2"/>
        </w:numPr>
        <w:tabs>
          <w:tab w:val="left" w:pos="426"/>
        </w:tabs>
        <w:ind w:left="0" w:firstLine="0"/>
        <w:jc w:val="both"/>
        <w:rPr>
          <w:bCs/>
          <w:sz w:val="24"/>
          <w:szCs w:val="24"/>
        </w:rPr>
      </w:pPr>
      <w:r w:rsidRPr="00CC08D2">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FE3E62" w:rsidRPr="00CC08D2" w:rsidRDefault="00FE3E62" w:rsidP="00FE3E62">
      <w:pPr>
        <w:widowControl/>
        <w:numPr>
          <w:ilvl w:val="0"/>
          <w:numId w:val="2"/>
        </w:numPr>
        <w:tabs>
          <w:tab w:val="left" w:pos="426"/>
        </w:tabs>
        <w:ind w:left="0" w:firstLine="0"/>
        <w:jc w:val="both"/>
        <w:rPr>
          <w:bCs/>
          <w:sz w:val="24"/>
          <w:szCs w:val="24"/>
        </w:rPr>
      </w:pPr>
      <w:r w:rsidRPr="00CC08D2">
        <w:rPr>
          <w:bCs/>
          <w:sz w:val="24"/>
          <w:szCs w:val="24"/>
        </w:rPr>
        <w:lastRenderedPageBreak/>
        <w:t>сведения о Поставщиках, поставщиках оборудования и материалов, а также о покупателях продукции Покупателя и их аффилированных лицах;</w:t>
      </w:r>
    </w:p>
    <w:p w:rsidR="00FE3E62" w:rsidRPr="00CC08D2" w:rsidRDefault="00FE3E62" w:rsidP="00FE3E62">
      <w:pPr>
        <w:widowControl/>
        <w:numPr>
          <w:ilvl w:val="0"/>
          <w:numId w:val="2"/>
        </w:numPr>
        <w:tabs>
          <w:tab w:val="left" w:pos="426"/>
        </w:tabs>
        <w:ind w:left="0" w:firstLine="0"/>
        <w:jc w:val="both"/>
        <w:rPr>
          <w:bCs/>
          <w:sz w:val="24"/>
          <w:szCs w:val="24"/>
        </w:rPr>
      </w:pPr>
      <w:r w:rsidRPr="00CC08D2">
        <w:rPr>
          <w:bCs/>
          <w:sz w:val="24"/>
          <w:szCs w:val="24"/>
        </w:rPr>
        <w:t>сведения об объемах производства и / или реализации продукции и услуг Покупателя или его аффилированных лиц;</w:t>
      </w:r>
    </w:p>
    <w:p w:rsidR="00FE3E62" w:rsidRPr="00CC08D2" w:rsidRDefault="00FE3E62" w:rsidP="00FE3E62">
      <w:pPr>
        <w:widowControl/>
        <w:numPr>
          <w:ilvl w:val="0"/>
          <w:numId w:val="2"/>
        </w:numPr>
        <w:tabs>
          <w:tab w:val="left" w:pos="426"/>
        </w:tabs>
        <w:ind w:left="0" w:firstLine="0"/>
        <w:jc w:val="both"/>
        <w:rPr>
          <w:bCs/>
          <w:sz w:val="24"/>
          <w:szCs w:val="24"/>
        </w:rPr>
      </w:pPr>
      <w:r w:rsidRPr="00CC08D2">
        <w:rPr>
          <w:bCs/>
          <w:sz w:val="24"/>
          <w:szCs w:val="24"/>
        </w:rPr>
        <w:t>материалы обобщения, анализа, оценки, иных действий по обработке вышеуказанной Информации и документов.</w:t>
      </w:r>
    </w:p>
    <w:p w:rsidR="00FE3E62" w:rsidRPr="00CC08D2" w:rsidRDefault="00FE3E62" w:rsidP="00FE3E62">
      <w:pPr>
        <w:pStyle w:val="a6"/>
        <w:widowControl/>
        <w:numPr>
          <w:ilvl w:val="1"/>
          <w:numId w:val="1"/>
        </w:numPr>
        <w:shd w:val="clear" w:color="auto" w:fill="FFFFFF"/>
        <w:tabs>
          <w:tab w:val="clear" w:pos="1140"/>
          <w:tab w:val="left" w:pos="0"/>
          <w:tab w:val="left" w:pos="1134"/>
        </w:tabs>
        <w:ind w:left="0" w:firstLine="709"/>
        <w:jc w:val="both"/>
        <w:rPr>
          <w:rFonts w:ascii="Times New Roman" w:hAnsi="Times New Roman" w:cs="Times New Roman"/>
          <w:bCs/>
          <w:sz w:val="24"/>
          <w:szCs w:val="24"/>
        </w:rPr>
      </w:pPr>
      <w:bookmarkStart w:id="3" w:name="_Ref361337849"/>
      <w:r w:rsidRPr="00CC08D2">
        <w:rPr>
          <w:rFonts w:ascii="Times New Roman" w:hAnsi="Times New Roman" w:cs="Times New Roman"/>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CC08D2">
        <w:rPr>
          <w:rFonts w:ascii="Times New Roman" w:hAnsi="Times New Roman" w:cs="Times New Roman"/>
          <w:sz w:val="24"/>
          <w:szCs w:val="24"/>
        </w:rPr>
        <w:t xml:space="preserve"> </w:t>
      </w:r>
      <w:r w:rsidRPr="00CC08D2">
        <w:rPr>
          <w:rFonts w:ascii="Times New Roman" w:hAnsi="Times New Roman" w:cs="Times New Roman"/>
          <w:bCs/>
          <w:sz w:val="24"/>
          <w:szCs w:val="24"/>
        </w:rPr>
        <w:t>(расторжения) или исполнения, в том числе:</w:t>
      </w:r>
      <w:bookmarkEnd w:id="3"/>
      <w:r w:rsidRPr="00CC08D2">
        <w:rPr>
          <w:rFonts w:ascii="Times New Roman" w:hAnsi="Times New Roman" w:cs="Times New Roman"/>
          <w:bCs/>
          <w:sz w:val="24"/>
          <w:szCs w:val="24"/>
        </w:rPr>
        <w:t xml:space="preserve"> </w:t>
      </w:r>
    </w:p>
    <w:p w:rsidR="00FE3E62" w:rsidRPr="00CC08D2" w:rsidRDefault="00FE3E62" w:rsidP="00FE3E62">
      <w:pPr>
        <w:pStyle w:val="a6"/>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 xml:space="preserve">Не разглашать, не обсуждать содержание, не предоставлять копий, не публиковать и не </w:t>
      </w:r>
      <w:r w:rsidRPr="00CC08D2">
        <w:rPr>
          <w:rFonts w:ascii="Times New Roman" w:hAnsi="Times New Roman" w:cs="Times New Roman"/>
          <w:sz w:val="24"/>
          <w:szCs w:val="24"/>
        </w:rPr>
        <w:t>раскрывать</w:t>
      </w:r>
      <w:r w:rsidRPr="00CC08D2">
        <w:rPr>
          <w:rFonts w:ascii="Times New Roman" w:hAnsi="Times New Roman" w:cs="Times New Roman"/>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rsidR="00FE3E62" w:rsidRPr="00CC08D2" w:rsidRDefault="00FE3E62" w:rsidP="00FE3E62">
      <w:pPr>
        <w:pStyle w:val="a6"/>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rsidR="00FE3E62" w:rsidRPr="00CC08D2" w:rsidRDefault="00FE3E62" w:rsidP="00FE3E62">
      <w:pPr>
        <w:pStyle w:val="a6"/>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 xml:space="preserve">Использовать Информацию исключительно для целей, для которых она была предоставлена. </w:t>
      </w:r>
    </w:p>
    <w:p w:rsidR="00FE3E62" w:rsidRPr="00CC08D2" w:rsidRDefault="00FE3E62" w:rsidP="00FE3E62">
      <w:pPr>
        <w:pStyle w:val="a6"/>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FE3E62" w:rsidRPr="00CC08D2" w:rsidRDefault="00FE3E62" w:rsidP="00FE3E62">
      <w:pPr>
        <w:pStyle w:val="a6"/>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FE3E62" w:rsidRPr="00CC08D2" w:rsidRDefault="00FE3E62" w:rsidP="00FE3E62">
      <w:pPr>
        <w:pStyle w:val="a6"/>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FE3E62" w:rsidRPr="00CC08D2" w:rsidRDefault="00FE3E62" w:rsidP="00FE3E62">
      <w:pPr>
        <w:pStyle w:val="a6"/>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bookmarkStart w:id="4" w:name="_Ref361337832"/>
      <w:r w:rsidRPr="00CC08D2">
        <w:rPr>
          <w:rFonts w:ascii="Times New Roman" w:hAnsi="Times New Roman"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4"/>
    </w:p>
    <w:p w:rsidR="00FE3E62" w:rsidRPr="00CC08D2" w:rsidRDefault="00FE3E62" w:rsidP="00FE3E62">
      <w:pPr>
        <w:pStyle w:val="a6"/>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Не разглашать третьим лицам факты передачи или получения Информации.</w:t>
      </w:r>
    </w:p>
    <w:p w:rsidR="00FE3E62" w:rsidRPr="00CC08D2" w:rsidRDefault="00FE3E62" w:rsidP="00FE3E62">
      <w:pPr>
        <w:pStyle w:val="a6"/>
        <w:widowControl/>
        <w:numPr>
          <w:ilvl w:val="1"/>
          <w:numId w:val="1"/>
        </w:numPr>
        <w:shd w:val="clear" w:color="auto" w:fill="FFFFFF"/>
        <w:tabs>
          <w:tab w:val="clear" w:pos="1140"/>
          <w:tab w:val="left" w:pos="1134"/>
        </w:tabs>
        <w:ind w:left="0" w:firstLine="709"/>
        <w:jc w:val="both"/>
        <w:rPr>
          <w:rFonts w:ascii="Times New Roman" w:hAnsi="Times New Roman" w:cs="Times New Roman"/>
          <w:bCs/>
          <w:sz w:val="24"/>
          <w:szCs w:val="24"/>
        </w:rPr>
      </w:pPr>
      <w:bookmarkStart w:id="5" w:name="_Ref361337863"/>
      <w:r w:rsidRPr="00CC08D2">
        <w:rPr>
          <w:rFonts w:ascii="Times New Roman" w:hAnsi="Times New Roman" w:cs="Times New Roman"/>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5"/>
    </w:p>
    <w:p w:rsidR="00FE3E62" w:rsidRPr="00CC08D2" w:rsidRDefault="00FE3E62" w:rsidP="00FE3E62">
      <w:pPr>
        <w:numPr>
          <w:ilvl w:val="1"/>
          <w:numId w:val="1"/>
        </w:numPr>
        <w:shd w:val="clear" w:color="auto" w:fill="FFFFFF"/>
        <w:tabs>
          <w:tab w:val="clear" w:pos="1140"/>
          <w:tab w:val="left" w:pos="1134"/>
        </w:tabs>
        <w:ind w:left="0" w:firstLine="709"/>
        <w:jc w:val="both"/>
        <w:rPr>
          <w:bCs/>
          <w:sz w:val="24"/>
          <w:szCs w:val="24"/>
        </w:rPr>
      </w:pPr>
      <w:r w:rsidRPr="00CC08D2">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FE3E62" w:rsidRPr="00CC08D2" w:rsidRDefault="00FE3E62" w:rsidP="00FE3E62">
      <w:pPr>
        <w:shd w:val="clear" w:color="auto" w:fill="FFFFFF"/>
        <w:ind w:firstLine="709"/>
        <w:jc w:val="both"/>
        <w:rPr>
          <w:bCs/>
          <w:sz w:val="24"/>
          <w:szCs w:val="24"/>
        </w:rPr>
      </w:pPr>
    </w:p>
    <w:p w:rsidR="00FE3E62" w:rsidRPr="00CC08D2" w:rsidRDefault="00FE3E62" w:rsidP="00FE3E62">
      <w:pPr>
        <w:pStyle w:val="a6"/>
        <w:widowControl/>
        <w:numPr>
          <w:ilvl w:val="0"/>
          <w:numId w:val="1"/>
        </w:numPr>
        <w:shd w:val="clear" w:color="auto" w:fill="FFFFFF"/>
        <w:tabs>
          <w:tab w:val="left" w:pos="426"/>
        </w:tabs>
        <w:ind w:left="0" w:firstLine="0"/>
        <w:jc w:val="center"/>
        <w:rPr>
          <w:rFonts w:ascii="Times New Roman" w:hAnsi="Times New Roman" w:cs="Times New Roman"/>
          <w:b/>
          <w:bCs/>
          <w:sz w:val="24"/>
          <w:szCs w:val="24"/>
        </w:rPr>
      </w:pPr>
      <w:r w:rsidRPr="00CC08D2">
        <w:rPr>
          <w:rFonts w:ascii="Times New Roman" w:hAnsi="Times New Roman" w:cs="Times New Roman"/>
          <w:b/>
          <w:bCs/>
          <w:sz w:val="24"/>
          <w:szCs w:val="24"/>
        </w:rPr>
        <w:t>Разрешение споров</w:t>
      </w:r>
    </w:p>
    <w:p w:rsidR="00FE3E62" w:rsidRPr="00CC08D2" w:rsidRDefault="00FE3E62" w:rsidP="00FE3E62">
      <w:pPr>
        <w:pStyle w:val="a6"/>
        <w:widowControl/>
        <w:numPr>
          <w:ilvl w:val="1"/>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FE3E62" w:rsidRPr="00CC08D2" w:rsidRDefault="00FE3E62" w:rsidP="00FE3E62">
      <w:pPr>
        <w:pStyle w:val="a6"/>
        <w:widowControl/>
        <w:numPr>
          <w:ilvl w:val="1"/>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lastRenderedPageBreak/>
        <w:t xml:space="preserve">Споры, указанные в пункте 7.1 Договора, которые не были урегулированы Сторонами путем переговоров, подлежат разрешению в Арбитражном суде Республики Дагестан в соответствии с законодательством Российской Федерации. </w:t>
      </w:r>
    </w:p>
    <w:p w:rsidR="00FE3E62" w:rsidRPr="00CC08D2" w:rsidRDefault="00FE3E62" w:rsidP="00FE3E62">
      <w:pPr>
        <w:pStyle w:val="a6"/>
        <w:widowControl/>
        <w:numPr>
          <w:ilvl w:val="1"/>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rsidR="00FE3E62" w:rsidRPr="00CC08D2" w:rsidRDefault="00FE3E62" w:rsidP="00FE3E62">
      <w:pPr>
        <w:pStyle w:val="a6"/>
        <w:widowControl/>
        <w:numPr>
          <w:ilvl w:val="1"/>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FE3E62" w:rsidRPr="00CC08D2" w:rsidRDefault="00FE3E62" w:rsidP="00FE3E62">
      <w:pPr>
        <w:pStyle w:val="a6"/>
        <w:widowControl/>
        <w:numPr>
          <w:ilvl w:val="1"/>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Условия настоящего раздела сохраняют свою силу в случае признания Договора незаключенным и / или недействительным.</w:t>
      </w:r>
    </w:p>
    <w:p w:rsidR="00FE3E62" w:rsidRPr="00CC08D2" w:rsidRDefault="00FE3E62" w:rsidP="00FE3E62">
      <w:pPr>
        <w:shd w:val="clear" w:color="auto" w:fill="FFFFFF"/>
        <w:ind w:firstLine="709"/>
        <w:jc w:val="both"/>
        <w:rPr>
          <w:sz w:val="24"/>
          <w:szCs w:val="24"/>
        </w:rPr>
      </w:pPr>
    </w:p>
    <w:p w:rsidR="00FE3E62" w:rsidRPr="00CC08D2" w:rsidRDefault="00FE3E62" w:rsidP="00FE3E62">
      <w:pPr>
        <w:pStyle w:val="a6"/>
        <w:widowControl/>
        <w:numPr>
          <w:ilvl w:val="0"/>
          <w:numId w:val="1"/>
        </w:numPr>
        <w:shd w:val="clear" w:color="auto" w:fill="FFFFFF"/>
        <w:ind w:left="0" w:firstLine="0"/>
        <w:jc w:val="center"/>
        <w:rPr>
          <w:rFonts w:ascii="Times New Roman" w:hAnsi="Times New Roman" w:cs="Times New Roman"/>
          <w:b/>
          <w:bCs/>
          <w:sz w:val="24"/>
          <w:szCs w:val="24"/>
        </w:rPr>
      </w:pPr>
      <w:r w:rsidRPr="00CC08D2">
        <w:rPr>
          <w:rFonts w:ascii="Times New Roman" w:hAnsi="Times New Roman" w:cs="Times New Roman"/>
          <w:b/>
          <w:bCs/>
          <w:sz w:val="24"/>
          <w:szCs w:val="24"/>
        </w:rPr>
        <w:t>Антикоррупционная оговорка</w:t>
      </w:r>
    </w:p>
    <w:p w:rsidR="00FE3E62" w:rsidRPr="00CC08D2" w:rsidRDefault="00FE3E62" w:rsidP="00FE3E62">
      <w:pPr>
        <w:pStyle w:val="a6"/>
        <w:numPr>
          <w:ilvl w:val="1"/>
          <w:numId w:val="1"/>
        </w:numPr>
        <w:shd w:val="clear" w:color="auto" w:fill="FFFFFF"/>
        <w:tabs>
          <w:tab w:val="clear" w:pos="1140"/>
          <w:tab w:val="left" w:pos="1134"/>
        </w:tabs>
        <w:ind w:left="0" w:firstLine="709"/>
        <w:jc w:val="both"/>
        <w:rPr>
          <w:rFonts w:ascii="Times New Roman" w:hAnsi="Times New Roman" w:cs="Times New Roman"/>
          <w:bCs/>
          <w:color w:val="000000"/>
          <w:sz w:val="24"/>
          <w:szCs w:val="24"/>
        </w:rPr>
      </w:pPr>
      <w:r w:rsidRPr="00CC08D2">
        <w:rPr>
          <w:rFonts w:ascii="Times New Roman" w:hAnsi="Times New Roman" w:cs="Times New Roman"/>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CC08D2">
        <w:rPr>
          <w:rFonts w:ascii="Times New Roman" w:hAnsi="Times New Roman" w:cs="Times New Roman"/>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FE3E62" w:rsidRPr="00CC08D2" w:rsidRDefault="00FE3E62" w:rsidP="00FE3E62">
      <w:pPr>
        <w:shd w:val="clear" w:color="auto" w:fill="FFFFFF"/>
        <w:tabs>
          <w:tab w:val="left" w:pos="1134"/>
        </w:tabs>
        <w:ind w:firstLine="709"/>
        <w:jc w:val="both"/>
        <w:rPr>
          <w:bCs/>
          <w:color w:val="000000"/>
          <w:sz w:val="24"/>
          <w:szCs w:val="24"/>
        </w:rPr>
      </w:pPr>
      <w:r w:rsidRPr="00CC08D2">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FE3E62" w:rsidRPr="00CC08D2" w:rsidRDefault="00FE3E62" w:rsidP="00FE3E62">
      <w:pPr>
        <w:shd w:val="clear" w:color="auto" w:fill="FFFFFF"/>
        <w:tabs>
          <w:tab w:val="left" w:pos="1134"/>
        </w:tabs>
        <w:ind w:firstLine="709"/>
        <w:jc w:val="both"/>
        <w:rPr>
          <w:bCs/>
          <w:color w:val="000000"/>
          <w:sz w:val="24"/>
          <w:szCs w:val="24"/>
        </w:rPr>
      </w:pPr>
      <w:r w:rsidRPr="00CC08D2">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FE3E62" w:rsidRPr="00CC08D2" w:rsidRDefault="00FE3E62" w:rsidP="00FE3E62">
      <w:pPr>
        <w:shd w:val="clear" w:color="auto" w:fill="FFFFFF"/>
        <w:tabs>
          <w:tab w:val="left" w:pos="1134"/>
        </w:tabs>
        <w:ind w:firstLine="709"/>
        <w:jc w:val="both"/>
        <w:rPr>
          <w:bCs/>
          <w:color w:val="000000"/>
          <w:sz w:val="24"/>
          <w:szCs w:val="24"/>
        </w:rPr>
      </w:pPr>
      <w:r w:rsidRPr="00CC08D2">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FE3E62" w:rsidRPr="00CC08D2" w:rsidRDefault="00FE3E62" w:rsidP="00FE3E62">
      <w:pPr>
        <w:shd w:val="clear" w:color="auto" w:fill="FFFFFF"/>
        <w:tabs>
          <w:tab w:val="left" w:pos="1134"/>
        </w:tabs>
        <w:ind w:firstLine="709"/>
        <w:jc w:val="both"/>
        <w:rPr>
          <w:bCs/>
          <w:color w:val="000000"/>
          <w:sz w:val="24"/>
          <w:szCs w:val="24"/>
        </w:rPr>
      </w:pPr>
      <w:r w:rsidRPr="00CC08D2">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E3E62" w:rsidRPr="00CC08D2" w:rsidRDefault="00FE3E62" w:rsidP="00FE3E62">
      <w:pPr>
        <w:shd w:val="clear" w:color="auto" w:fill="FFFFFF"/>
        <w:tabs>
          <w:tab w:val="left" w:pos="1134"/>
        </w:tabs>
        <w:ind w:firstLine="709"/>
        <w:jc w:val="both"/>
        <w:rPr>
          <w:bCs/>
          <w:color w:val="000000"/>
          <w:sz w:val="24"/>
          <w:szCs w:val="24"/>
        </w:rPr>
      </w:pPr>
      <w:r w:rsidRPr="00CC08D2">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w:t>
      </w:r>
      <w:r w:rsidRPr="00CC08D2">
        <w:rPr>
          <w:bCs/>
          <w:color w:val="000000"/>
          <w:sz w:val="24"/>
          <w:szCs w:val="24"/>
        </w:rPr>
        <w:lastRenderedPageBreak/>
        <w:t xml:space="preserve">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FE3E62" w:rsidRPr="00CC08D2" w:rsidRDefault="00FE3E62" w:rsidP="00FE3E62">
      <w:pPr>
        <w:shd w:val="clear" w:color="auto" w:fill="FFFFFF"/>
        <w:tabs>
          <w:tab w:val="left" w:pos="567"/>
          <w:tab w:val="left" w:pos="1134"/>
        </w:tabs>
        <w:ind w:firstLine="709"/>
        <w:jc w:val="both"/>
        <w:rPr>
          <w:color w:val="000000"/>
          <w:sz w:val="24"/>
          <w:szCs w:val="24"/>
        </w:rPr>
      </w:pPr>
      <w:r w:rsidRPr="00CC08D2">
        <w:rPr>
          <w:color w:val="000000"/>
          <w:sz w:val="24"/>
          <w:szCs w:val="24"/>
        </w:rPr>
        <w:t xml:space="preserve">8.7.  Каналы связи Линия доверия Группы РусГидро: </w:t>
      </w:r>
    </w:p>
    <w:p w:rsidR="00FE3E62" w:rsidRPr="00CC08D2" w:rsidRDefault="00FE3E62" w:rsidP="00FE3E62">
      <w:pPr>
        <w:shd w:val="clear" w:color="auto" w:fill="FFFFFF"/>
        <w:tabs>
          <w:tab w:val="left" w:pos="567"/>
          <w:tab w:val="left" w:pos="1134"/>
        </w:tabs>
        <w:ind w:firstLine="709"/>
        <w:jc w:val="both"/>
        <w:rPr>
          <w:sz w:val="24"/>
          <w:szCs w:val="24"/>
        </w:rPr>
      </w:pPr>
      <w:r w:rsidRPr="00CC08D2">
        <w:rPr>
          <w:sz w:val="24"/>
          <w:szCs w:val="24"/>
        </w:rPr>
        <w:t>8.7.1. Электронная почта: ld@rushydro.ru.</w:t>
      </w:r>
    </w:p>
    <w:p w:rsidR="00FE3E62" w:rsidRPr="00CC08D2" w:rsidRDefault="00FE3E62" w:rsidP="00FE3E62">
      <w:pPr>
        <w:shd w:val="clear" w:color="auto" w:fill="FFFFFF"/>
        <w:tabs>
          <w:tab w:val="left" w:pos="567"/>
          <w:tab w:val="left" w:pos="1134"/>
        </w:tabs>
        <w:ind w:firstLine="709"/>
        <w:jc w:val="both"/>
        <w:rPr>
          <w:sz w:val="24"/>
          <w:szCs w:val="24"/>
        </w:rPr>
      </w:pPr>
      <w:r w:rsidRPr="00CC08D2">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FE3E62" w:rsidRPr="00CC08D2" w:rsidRDefault="00FE3E62" w:rsidP="00FE3E62">
      <w:pPr>
        <w:ind w:firstLine="709"/>
        <w:jc w:val="both"/>
        <w:rPr>
          <w:sz w:val="24"/>
          <w:szCs w:val="24"/>
        </w:rPr>
      </w:pPr>
      <w:r w:rsidRPr="00CC08D2">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FE3E62" w:rsidRPr="00CC08D2" w:rsidRDefault="00FE3E62" w:rsidP="00FE3E62">
      <w:pPr>
        <w:pStyle w:val="a6"/>
        <w:shd w:val="clear" w:color="auto" w:fill="FFFFFF"/>
        <w:tabs>
          <w:tab w:val="left" w:pos="0"/>
          <w:tab w:val="left" w:pos="284"/>
          <w:tab w:val="left" w:pos="567"/>
        </w:tabs>
        <w:ind w:left="0" w:firstLine="709"/>
        <w:jc w:val="both"/>
        <w:rPr>
          <w:rFonts w:ascii="Times New Roman" w:hAnsi="Times New Roman" w:cs="Times New Roman"/>
          <w:b/>
          <w:bCs/>
          <w:sz w:val="24"/>
          <w:szCs w:val="24"/>
        </w:rPr>
      </w:pPr>
    </w:p>
    <w:p w:rsidR="00FE3E62" w:rsidRPr="00CC08D2" w:rsidRDefault="00FE3E62" w:rsidP="00FE3E62">
      <w:pPr>
        <w:pStyle w:val="a6"/>
        <w:widowControl/>
        <w:numPr>
          <w:ilvl w:val="0"/>
          <w:numId w:val="1"/>
        </w:numPr>
        <w:shd w:val="clear" w:color="auto" w:fill="FFFFFF"/>
        <w:ind w:left="0" w:firstLine="0"/>
        <w:jc w:val="center"/>
        <w:rPr>
          <w:rFonts w:ascii="Times New Roman" w:hAnsi="Times New Roman" w:cs="Times New Roman"/>
          <w:b/>
          <w:bCs/>
          <w:sz w:val="24"/>
          <w:szCs w:val="24"/>
        </w:rPr>
      </w:pPr>
      <w:r w:rsidRPr="00CC08D2">
        <w:rPr>
          <w:rFonts w:ascii="Times New Roman" w:hAnsi="Times New Roman" w:cs="Times New Roman"/>
          <w:b/>
          <w:bCs/>
          <w:sz w:val="24"/>
          <w:szCs w:val="24"/>
        </w:rPr>
        <w:t>Обстоятельства непреодолимой силы (форс-мажор)</w:t>
      </w:r>
    </w:p>
    <w:p w:rsidR="00FE3E62" w:rsidRPr="00CC08D2" w:rsidRDefault="00FE3E62" w:rsidP="00FE3E62">
      <w:pPr>
        <w:pStyle w:val="a6"/>
        <w:widowControl/>
        <w:numPr>
          <w:ilvl w:val="1"/>
          <w:numId w:val="1"/>
        </w:numPr>
        <w:shd w:val="clear" w:color="auto" w:fill="FFFFFF"/>
        <w:tabs>
          <w:tab w:val="clear" w:pos="1140"/>
          <w:tab w:val="left" w:pos="0"/>
          <w:tab w:val="left" w:pos="1134"/>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FE3E62" w:rsidRPr="00CC08D2" w:rsidRDefault="00FE3E62" w:rsidP="00FE3E62">
      <w:pPr>
        <w:pStyle w:val="a6"/>
        <w:widowControl/>
        <w:numPr>
          <w:ilvl w:val="1"/>
          <w:numId w:val="1"/>
        </w:numPr>
        <w:shd w:val="clear" w:color="auto" w:fill="FFFFFF"/>
        <w:tabs>
          <w:tab w:val="clear" w:pos="1140"/>
          <w:tab w:val="left" w:pos="0"/>
          <w:tab w:val="left" w:pos="1134"/>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FE3E62" w:rsidRPr="00CC08D2" w:rsidRDefault="00FE3E62" w:rsidP="00FE3E62">
      <w:pPr>
        <w:pStyle w:val="a6"/>
        <w:widowControl/>
        <w:numPr>
          <w:ilvl w:val="1"/>
          <w:numId w:val="1"/>
        </w:numPr>
        <w:shd w:val="clear" w:color="auto" w:fill="FFFFFF"/>
        <w:tabs>
          <w:tab w:val="clear" w:pos="1140"/>
          <w:tab w:val="left" w:pos="0"/>
          <w:tab w:val="left" w:pos="1134"/>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FE3E62" w:rsidRPr="00CC08D2" w:rsidRDefault="00FE3E62" w:rsidP="00FE3E62">
      <w:pPr>
        <w:pStyle w:val="a6"/>
        <w:widowControl/>
        <w:numPr>
          <w:ilvl w:val="1"/>
          <w:numId w:val="1"/>
        </w:numPr>
        <w:shd w:val="clear" w:color="auto" w:fill="FFFFFF"/>
        <w:tabs>
          <w:tab w:val="clear" w:pos="1140"/>
          <w:tab w:val="left" w:pos="0"/>
          <w:tab w:val="left" w:pos="1134"/>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FE3E62" w:rsidRPr="00CC08D2" w:rsidRDefault="00FE3E62" w:rsidP="00FE3E62">
      <w:pPr>
        <w:pStyle w:val="a6"/>
        <w:widowControl/>
        <w:numPr>
          <w:ilvl w:val="1"/>
          <w:numId w:val="1"/>
        </w:numPr>
        <w:shd w:val="clear" w:color="auto" w:fill="FFFFFF"/>
        <w:tabs>
          <w:tab w:val="clear" w:pos="1140"/>
          <w:tab w:val="left" w:pos="0"/>
          <w:tab w:val="left" w:pos="1134"/>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FE3E62" w:rsidRPr="00CC08D2" w:rsidRDefault="00FE3E62" w:rsidP="00FE3E62">
      <w:pPr>
        <w:pStyle w:val="a6"/>
        <w:widowControl/>
        <w:numPr>
          <w:ilvl w:val="1"/>
          <w:numId w:val="1"/>
        </w:numPr>
        <w:shd w:val="clear" w:color="auto" w:fill="FFFFFF"/>
        <w:tabs>
          <w:tab w:val="clear" w:pos="1140"/>
          <w:tab w:val="left" w:pos="0"/>
          <w:tab w:val="left" w:pos="568"/>
          <w:tab w:val="left" w:pos="1134"/>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FE3E62" w:rsidRPr="00CC08D2" w:rsidRDefault="00FE3E62" w:rsidP="00FE3E62">
      <w:pPr>
        <w:pStyle w:val="a6"/>
        <w:shd w:val="clear" w:color="auto" w:fill="FFFFFF"/>
        <w:tabs>
          <w:tab w:val="left" w:pos="0"/>
          <w:tab w:val="left" w:pos="568"/>
          <w:tab w:val="left" w:pos="1418"/>
        </w:tabs>
        <w:ind w:left="0" w:firstLine="709"/>
        <w:jc w:val="both"/>
        <w:rPr>
          <w:rFonts w:ascii="Times New Roman" w:hAnsi="Times New Roman" w:cs="Times New Roman"/>
          <w:sz w:val="24"/>
          <w:szCs w:val="24"/>
        </w:rPr>
      </w:pPr>
      <w:r w:rsidRPr="00CC08D2">
        <w:rPr>
          <w:rFonts w:ascii="Times New Roman" w:hAnsi="Times New Roman" w:cs="Times New Roman"/>
          <w:bCs/>
          <w:sz w:val="24"/>
          <w:szCs w:val="24"/>
        </w:rPr>
        <w:t>При этом любая из Сторон вправе отказаться от исполнения Договора в одностороннем внесудебном порядке.</w:t>
      </w:r>
    </w:p>
    <w:p w:rsidR="00FE3E62" w:rsidRPr="00CC08D2" w:rsidRDefault="00FE3E62" w:rsidP="00FE3E62">
      <w:pPr>
        <w:widowControl/>
        <w:numPr>
          <w:ilvl w:val="0"/>
          <w:numId w:val="1"/>
        </w:numPr>
        <w:shd w:val="clear" w:color="auto" w:fill="FFFFFF"/>
        <w:ind w:left="0" w:firstLine="0"/>
        <w:contextualSpacing/>
        <w:jc w:val="center"/>
        <w:rPr>
          <w:b/>
          <w:bCs/>
          <w:sz w:val="24"/>
          <w:szCs w:val="24"/>
        </w:rPr>
      </w:pPr>
      <w:r w:rsidRPr="00CC08D2">
        <w:rPr>
          <w:b/>
          <w:bCs/>
          <w:sz w:val="24"/>
          <w:szCs w:val="24"/>
        </w:rPr>
        <w:t>Особые положения</w:t>
      </w:r>
    </w:p>
    <w:p w:rsidR="00FE3E62" w:rsidRPr="00CC08D2" w:rsidRDefault="00FE3E62" w:rsidP="00FE3E62">
      <w:pPr>
        <w:pStyle w:val="a6"/>
        <w:widowControl/>
        <w:numPr>
          <w:ilvl w:val="1"/>
          <w:numId w:val="10"/>
        </w:numPr>
        <w:shd w:val="clear" w:color="auto" w:fill="FFFFFF"/>
        <w:tabs>
          <w:tab w:val="left" w:pos="1134"/>
        </w:tabs>
        <w:ind w:left="0" w:firstLine="709"/>
        <w:jc w:val="both"/>
        <w:rPr>
          <w:rFonts w:ascii="Times New Roman" w:hAnsi="Times New Roman" w:cs="Times New Roman"/>
          <w:bCs/>
          <w:sz w:val="24"/>
          <w:szCs w:val="24"/>
        </w:rPr>
      </w:pPr>
      <w:bookmarkStart w:id="6" w:name="_Ref361337900"/>
      <w:r w:rsidRPr="00CC08D2">
        <w:rPr>
          <w:rFonts w:ascii="Times New Roman" w:hAnsi="Times New Roman" w:cs="Times New Roman"/>
          <w:bCs/>
        </w:rPr>
        <w:lastRenderedPageBreak/>
        <w:t xml:space="preserve">. </w:t>
      </w:r>
      <w:r w:rsidRPr="00CC08D2">
        <w:rPr>
          <w:rFonts w:ascii="Times New Roman" w:hAnsi="Times New Roman" w:cs="Times New Roman"/>
          <w:bCs/>
          <w:sz w:val="24"/>
          <w:szCs w:val="24"/>
        </w:rPr>
        <w:t>Поставщик обязуется не привлекать и не допускать привлечения к исполнению обязательств по Договору организации:</w:t>
      </w:r>
    </w:p>
    <w:p w:rsidR="00FE3E62" w:rsidRPr="00CC08D2" w:rsidRDefault="00FE3E62" w:rsidP="00FE3E62">
      <w:pPr>
        <w:pStyle w:val="a6"/>
        <w:widowControl/>
        <w:numPr>
          <w:ilvl w:val="1"/>
          <w:numId w:val="9"/>
        </w:numPr>
        <w:shd w:val="clear" w:color="auto" w:fill="FFFFFF"/>
        <w:tabs>
          <w:tab w:val="left" w:pos="1134"/>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7">
        <w:r w:rsidRPr="00CC08D2">
          <w:rPr>
            <w:rFonts w:ascii="Times New Roman" w:hAnsi="Times New Roman" w:cs="Times New Roman"/>
            <w:bCs/>
            <w:sz w:val="24"/>
            <w:szCs w:val="24"/>
          </w:rPr>
          <w:t>№ 18162/09</w:t>
        </w:r>
      </w:hyperlink>
      <w:r w:rsidRPr="00CC08D2">
        <w:rPr>
          <w:rFonts w:ascii="Times New Roman" w:hAnsi="Times New Roman" w:cs="Times New Roman"/>
          <w:bCs/>
          <w:sz w:val="24"/>
          <w:szCs w:val="24"/>
        </w:rPr>
        <w:t xml:space="preserve"> и от 25.05.2010 </w:t>
      </w:r>
      <w:hyperlink r:id="rId8">
        <w:r w:rsidRPr="00CC08D2">
          <w:rPr>
            <w:rFonts w:ascii="Times New Roman" w:hAnsi="Times New Roman" w:cs="Times New Roman"/>
            <w:bCs/>
            <w:sz w:val="24"/>
            <w:szCs w:val="24"/>
          </w:rPr>
          <w:t>№ 15658/09</w:t>
        </w:r>
      </w:hyperlink>
      <w:r w:rsidRPr="00CC08D2">
        <w:rPr>
          <w:rFonts w:ascii="Times New Roman" w:hAnsi="Times New Roman" w:cs="Times New Roman"/>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FE3E62" w:rsidRPr="00CC08D2" w:rsidRDefault="00FE3E62" w:rsidP="00FE3E62">
      <w:pPr>
        <w:pStyle w:val="a6"/>
        <w:widowControl/>
        <w:numPr>
          <w:ilvl w:val="1"/>
          <w:numId w:val="9"/>
        </w:numPr>
        <w:shd w:val="clear" w:color="auto" w:fill="FFFFFF"/>
        <w:tabs>
          <w:tab w:val="left" w:pos="1134"/>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 xml:space="preserve">соответствующие </w:t>
      </w:r>
      <w:hyperlink r:id="rId9">
        <w:r w:rsidRPr="00CC08D2">
          <w:rPr>
            <w:rFonts w:ascii="Times New Roman" w:hAnsi="Times New Roman" w:cs="Times New Roman"/>
            <w:bCs/>
            <w:sz w:val="24"/>
            <w:szCs w:val="24"/>
          </w:rPr>
          <w:t>Критери</w:t>
        </w:r>
      </w:hyperlink>
      <w:r w:rsidRPr="00CC08D2">
        <w:rPr>
          <w:rFonts w:ascii="Times New Roman" w:hAnsi="Times New Roman" w:cs="Times New Roman"/>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6"/>
    </w:p>
    <w:p w:rsidR="00FE3E62" w:rsidRPr="00CC08D2" w:rsidRDefault="00FE3E62" w:rsidP="00FE3E62">
      <w:pPr>
        <w:pStyle w:val="a6"/>
        <w:widowControl/>
        <w:numPr>
          <w:ilvl w:val="1"/>
          <w:numId w:val="10"/>
        </w:numPr>
        <w:shd w:val="clear" w:color="auto" w:fill="FFFFFF"/>
        <w:tabs>
          <w:tab w:val="left" w:pos="1134"/>
        </w:tabs>
        <w:ind w:left="0" w:firstLine="709"/>
        <w:jc w:val="both"/>
        <w:rPr>
          <w:rFonts w:ascii="Times New Roman" w:hAnsi="Times New Roman" w:cs="Times New Roman"/>
          <w:bCs/>
          <w:sz w:val="24"/>
          <w:szCs w:val="24"/>
        </w:rPr>
      </w:pPr>
      <w:bookmarkStart w:id="7" w:name="_Ref361337921"/>
      <w:r w:rsidRPr="00CC08D2">
        <w:rPr>
          <w:rFonts w:ascii="Times New Roman" w:hAnsi="Times New Roman" w:cs="Times New Roman"/>
          <w:bCs/>
          <w:sz w:val="24"/>
          <w:szCs w:val="24"/>
        </w:rPr>
        <w:t xml:space="preserve"> 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7"/>
    </w:p>
    <w:p w:rsidR="00FE3E62" w:rsidRPr="00CC08D2" w:rsidRDefault="00FE3E62" w:rsidP="00FE3E62">
      <w:pPr>
        <w:pStyle w:val="a6"/>
        <w:widowControl/>
        <w:numPr>
          <w:ilvl w:val="1"/>
          <w:numId w:val="10"/>
        </w:numPr>
        <w:shd w:val="clear" w:color="auto" w:fill="FFFFFF"/>
        <w:tabs>
          <w:tab w:val="left" w:pos="1134"/>
        </w:tabs>
        <w:ind w:left="0" w:firstLine="709"/>
        <w:jc w:val="both"/>
        <w:rPr>
          <w:rFonts w:ascii="Times New Roman" w:hAnsi="Times New Roman" w:cs="Times New Roman"/>
          <w:bCs/>
          <w:sz w:val="24"/>
          <w:szCs w:val="24"/>
        </w:rPr>
      </w:pPr>
      <w:bookmarkStart w:id="8" w:name="_Ref361337948"/>
      <w:r w:rsidRPr="00CC08D2">
        <w:rPr>
          <w:rFonts w:ascii="Times New Roman" w:hAnsi="Times New Roman" w:cs="Times New Roman"/>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8"/>
    </w:p>
    <w:p w:rsidR="00FE3E62" w:rsidRPr="00CC08D2" w:rsidRDefault="00FE3E62" w:rsidP="00FE3E62">
      <w:pPr>
        <w:pStyle w:val="a6"/>
        <w:widowControl/>
        <w:numPr>
          <w:ilvl w:val="1"/>
          <w:numId w:val="10"/>
        </w:numPr>
        <w:shd w:val="clear" w:color="auto" w:fill="FFFFFF"/>
        <w:tabs>
          <w:tab w:val="left" w:pos="1134"/>
        </w:tabs>
        <w:ind w:left="0" w:firstLine="709"/>
        <w:jc w:val="both"/>
        <w:rPr>
          <w:rFonts w:ascii="Times New Roman" w:hAnsi="Times New Roman" w:cs="Times New Roman"/>
          <w:bCs/>
          <w:sz w:val="24"/>
          <w:szCs w:val="24"/>
        </w:rPr>
      </w:pPr>
      <w:bookmarkStart w:id="9" w:name="_Ref361337980"/>
      <w:r w:rsidRPr="00CC08D2">
        <w:rPr>
          <w:rFonts w:ascii="Times New Roman" w:hAnsi="Times New Roman" w:cs="Times New Roman"/>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9"/>
    </w:p>
    <w:p w:rsidR="00FE3E62" w:rsidRPr="00CC08D2" w:rsidRDefault="00FE3E62" w:rsidP="00FE3E62">
      <w:pPr>
        <w:pStyle w:val="a6"/>
        <w:widowControl/>
        <w:numPr>
          <w:ilvl w:val="1"/>
          <w:numId w:val="10"/>
        </w:numPr>
        <w:shd w:val="clear" w:color="auto" w:fill="FFFFFF"/>
        <w:tabs>
          <w:tab w:val="left" w:pos="1134"/>
        </w:tabs>
        <w:ind w:left="0" w:firstLine="709"/>
        <w:jc w:val="both"/>
        <w:rPr>
          <w:rFonts w:ascii="Times New Roman" w:hAnsi="Times New Roman" w:cs="Times New Roman"/>
          <w:bCs/>
          <w:sz w:val="24"/>
          <w:szCs w:val="24"/>
        </w:rPr>
      </w:pPr>
      <w:bookmarkStart w:id="10" w:name="_Ref373243071"/>
      <w:r w:rsidRPr="00CC08D2">
        <w:rPr>
          <w:rFonts w:ascii="Times New Roman" w:hAnsi="Times New Roman" w:cs="Times New Roman"/>
          <w:bCs/>
          <w:sz w:val="24"/>
          <w:szCs w:val="24"/>
        </w:rPr>
        <w:t>. 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10"/>
    </w:p>
    <w:p w:rsidR="00FE3E62" w:rsidRPr="00CC08D2" w:rsidRDefault="00FE3E62" w:rsidP="00FE3E62">
      <w:pPr>
        <w:pStyle w:val="a6"/>
        <w:widowControl/>
        <w:numPr>
          <w:ilvl w:val="1"/>
          <w:numId w:val="10"/>
        </w:numPr>
        <w:shd w:val="clear" w:color="auto" w:fill="FFFFFF"/>
        <w:tabs>
          <w:tab w:val="left" w:pos="1134"/>
        </w:tabs>
        <w:ind w:left="0" w:firstLine="709"/>
        <w:jc w:val="both"/>
        <w:rPr>
          <w:rFonts w:ascii="Times New Roman" w:hAnsi="Times New Roman" w:cs="Times New Roman"/>
          <w:bCs/>
          <w:sz w:val="24"/>
          <w:szCs w:val="24"/>
        </w:rPr>
      </w:pPr>
      <w:bookmarkStart w:id="11" w:name="_Ref361337992"/>
      <w:r w:rsidRPr="00CC08D2">
        <w:rPr>
          <w:rFonts w:ascii="Times New Roman" w:hAnsi="Times New Roman" w:cs="Times New Roman"/>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bookmarkEnd w:id="11"/>
    </w:p>
    <w:p w:rsidR="00FE3E62" w:rsidRPr="00CC08D2" w:rsidRDefault="00FE3E62" w:rsidP="00FE3E62">
      <w:pPr>
        <w:pStyle w:val="a6"/>
        <w:widowControl/>
        <w:numPr>
          <w:ilvl w:val="1"/>
          <w:numId w:val="10"/>
        </w:numPr>
        <w:shd w:val="clear" w:color="auto" w:fill="FFFFFF"/>
        <w:tabs>
          <w:tab w:val="left" w:pos="1134"/>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rsidR="00FE3E62" w:rsidRPr="00CC08D2" w:rsidRDefault="00FE3E62" w:rsidP="00FE3E62">
      <w:pPr>
        <w:widowControl/>
        <w:shd w:val="clear" w:color="auto" w:fill="FFFFFF"/>
        <w:tabs>
          <w:tab w:val="left" w:pos="1134"/>
        </w:tabs>
        <w:jc w:val="both"/>
        <w:rPr>
          <w:bCs/>
          <w:sz w:val="24"/>
          <w:szCs w:val="24"/>
        </w:rPr>
      </w:pPr>
    </w:p>
    <w:p w:rsidR="00FE3E62" w:rsidRPr="00CC08D2" w:rsidRDefault="00FE3E62" w:rsidP="00FE3E62">
      <w:pPr>
        <w:pStyle w:val="a6"/>
        <w:widowControl/>
        <w:numPr>
          <w:ilvl w:val="0"/>
          <w:numId w:val="1"/>
        </w:numPr>
        <w:shd w:val="clear" w:color="auto" w:fill="FFFFFF"/>
        <w:tabs>
          <w:tab w:val="left" w:pos="426"/>
        </w:tabs>
        <w:ind w:left="0" w:firstLine="0"/>
        <w:jc w:val="center"/>
        <w:rPr>
          <w:rFonts w:ascii="Times New Roman" w:hAnsi="Times New Roman" w:cs="Times New Roman"/>
          <w:b/>
          <w:sz w:val="24"/>
          <w:szCs w:val="24"/>
        </w:rPr>
      </w:pPr>
      <w:r w:rsidRPr="00CC08D2">
        <w:rPr>
          <w:rFonts w:ascii="Times New Roman" w:hAnsi="Times New Roman" w:cs="Times New Roman"/>
          <w:b/>
          <w:bCs/>
          <w:sz w:val="24"/>
          <w:szCs w:val="24"/>
        </w:rPr>
        <w:t>Заверения</w:t>
      </w:r>
      <w:r w:rsidRPr="00CC08D2">
        <w:rPr>
          <w:rFonts w:ascii="Times New Roman" w:hAnsi="Times New Roman" w:cs="Times New Roman"/>
          <w:b/>
          <w:sz w:val="24"/>
          <w:szCs w:val="24"/>
        </w:rPr>
        <w:t xml:space="preserve"> Сторон</w:t>
      </w:r>
    </w:p>
    <w:p w:rsidR="00FE3E62" w:rsidRPr="00CC08D2" w:rsidRDefault="00FE3E62" w:rsidP="00FE3E62">
      <w:pPr>
        <w:pStyle w:val="a6"/>
        <w:widowControl/>
        <w:numPr>
          <w:ilvl w:val="1"/>
          <w:numId w:val="1"/>
        </w:numPr>
        <w:shd w:val="clear" w:color="auto" w:fill="FFFFFF"/>
        <w:tabs>
          <w:tab w:val="clear" w:pos="1140"/>
          <w:tab w:val="left" w:pos="1134"/>
          <w:tab w:val="left" w:pos="1418"/>
        </w:tabs>
        <w:ind w:left="0" w:firstLine="709"/>
        <w:jc w:val="both"/>
        <w:rPr>
          <w:rFonts w:ascii="Times New Roman" w:hAnsi="Times New Roman" w:cs="Times New Roman"/>
          <w:sz w:val="24"/>
          <w:szCs w:val="24"/>
        </w:rPr>
      </w:pPr>
      <w:r w:rsidRPr="00CC08D2">
        <w:rPr>
          <w:rFonts w:ascii="Times New Roman" w:hAnsi="Times New Roman" w:cs="Times New Roman"/>
          <w:bCs/>
          <w:sz w:val="24"/>
          <w:szCs w:val="24"/>
        </w:rPr>
        <w:t>Каждая</w:t>
      </w:r>
      <w:r w:rsidRPr="00CC08D2">
        <w:rPr>
          <w:rFonts w:ascii="Times New Roman" w:hAnsi="Times New Roman" w:cs="Times New Roman"/>
          <w:sz w:val="24"/>
          <w:szCs w:val="24"/>
        </w:rPr>
        <w:t xml:space="preserve"> из Сторон заявляет и подтверждает другой Стороне, что: </w:t>
      </w:r>
    </w:p>
    <w:p w:rsidR="00FE3E62" w:rsidRPr="00CC08D2" w:rsidRDefault="00FE3E62" w:rsidP="00FE3E62">
      <w:pPr>
        <w:pStyle w:val="a6"/>
        <w:widowControl/>
        <w:numPr>
          <w:ilvl w:val="0"/>
          <w:numId w:val="3"/>
        </w:numPr>
        <w:shd w:val="clear" w:color="auto" w:fill="FFFFFF"/>
        <w:tabs>
          <w:tab w:val="left" w:pos="0"/>
          <w:tab w:val="left" w:pos="709"/>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lastRenderedPageBreak/>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FE3E62" w:rsidRPr="00CC08D2" w:rsidRDefault="00FE3E62" w:rsidP="00FE3E62">
      <w:pPr>
        <w:pStyle w:val="a6"/>
        <w:widowControl/>
        <w:numPr>
          <w:ilvl w:val="0"/>
          <w:numId w:val="3"/>
        </w:numPr>
        <w:shd w:val="clear" w:color="auto" w:fill="FFFFFF"/>
        <w:tabs>
          <w:tab w:val="left" w:pos="0"/>
          <w:tab w:val="left" w:pos="709"/>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FE3E62" w:rsidRPr="00CC08D2" w:rsidRDefault="00FE3E62" w:rsidP="00FE3E62">
      <w:pPr>
        <w:pStyle w:val="a6"/>
        <w:widowControl/>
        <w:numPr>
          <w:ilvl w:val="0"/>
          <w:numId w:val="3"/>
        </w:numPr>
        <w:shd w:val="clear" w:color="auto" w:fill="FFFFFF"/>
        <w:tabs>
          <w:tab w:val="left" w:pos="0"/>
          <w:tab w:val="left" w:pos="709"/>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FE3E62" w:rsidRPr="00CC08D2" w:rsidRDefault="00FE3E62" w:rsidP="00FE3E62">
      <w:pPr>
        <w:pStyle w:val="a6"/>
        <w:widowControl/>
        <w:numPr>
          <w:ilvl w:val="0"/>
          <w:numId w:val="3"/>
        </w:numPr>
        <w:shd w:val="clear" w:color="auto" w:fill="FFFFFF"/>
        <w:tabs>
          <w:tab w:val="left" w:pos="0"/>
          <w:tab w:val="left" w:pos="709"/>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лица, подписывающие от имени Сторон Договор, надлежащим образом уполномочены на его подписание;</w:t>
      </w:r>
    </w:p>
    <w:p w:rsidR="00FE3E62" w:rsidRPr="00CC08D2" w:rsidRDefault="00FE3E62" w:rsidP="00FE3E62">
      <w:pPr>
        <w:pStyle w:val="a6"/>
        <w:widowControl/>
        <w:numPr>
          <w:ilvl w:val="0"/>
          <w:numId w:val="3"/>
        </w:numPr>
        <w:shd w:val="clear" w:color="auto" w:fill="FFFFFF"/>
        <w:tabs>
          <w:tab w:val="left" w:pos="0"/>
          <w:tab w:val="left" w:pos="709"/>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FE3E62" w:rsidRPr="00CC08D2" w:rsidRDefault="00FE3E62" w:rsidP="00FE3E62">
      <w:pPr>
        <w:pStyle w:val="a6"/>
        <w:widowControl/>
        <w:numPr>
          <w:ilvl w:val="1"/>
          <w:numId w:val="1"/>
        </w:numPr>
        <w:shd w:val="clear" w:color="auto" w:fill="FFFFFF"/>
        <w:tabs>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Поставщик заявляет и заверяет Покупателя в том, что на момент заключения Договора:</w:t>
      </w:r>
    </w:p>
    <w:p w:rsidR="00FE3E62" w:rsidRPr="00CC08D2" w:rsidRDefault="00FE3E62" w:rsidP="00FE3E62">
      <w:pPr>
        <w:pStyle w:val="a6"/>
        <w:widowControl/>
        <w:numPr>
          <w:ilvl w:val="0"/>
          <w:numId w:val="5"/>
        </w:numPr>
        <w:shd w:val="clear" w:color="auto" w:fill="FFFFFF"/>
        <w:tabs>
          <w:tab w:val="left" w:pos="0"/>
          <w:tab w:val="left" w:pos="709"/>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учредителем / учредителями Поставщика являются лица, не являющиеся массовыми учредителем / учредителями;</w:t>
      </w:r>
    </w:p>
    <w:p w:rsidR="00FE3E62" w:rsidRPr="00CC08D2" w:rsidRDefault="00FE3E62" w:rsidP="00FE3E62">
      <w:pPr>
        <w:pStyle w:val="a6"/>
        <w:widowControl/>
        <w:numPr>
          <w:ilvl w:val="0"/>
          <w:numId w:val="5"/>
        </w:numPr>
        <w:shd w:val="clear" w:color="auto" w:fill="FFFFFF"/>
        <w:tabs>
          <w:tab w:val="left" w:pos="0"/>
          <w:tab w:val="left" w:pos="709"/>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руководителем Поставщика является лицо, не являющееся массовым руководителем;</w:t>
      </w:r>
    </w:p>
    <w:p w:rsidR="00FE3E62" w:rsidRPr="00CC08D2" w:rsidRDefault="00FE3E62" w:rsidP="00FE3E62">
      <w:pPr>
        <w:pStyle w:val="a6"/>
        <w:widowControl/>
        <w:numPr>
          <w:ilvl w:val="0"/>
          <w:numId w:val="5"/>
        </w:numPr>
        <w:shd w:val="clear" w:color="auto" w:fill="FFFFFF"/>
        <w:tabs>
          <w:tab w:val="left" w:pos="0"/>
          <w:tab w:val="left" w:pos="709"/>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 xml:space="preserve">Поставщик фактически находится по адресу, указанному в Едином государственном реестре юридических лиц; </w:t>
      </w:r>
    </w:p>
    <w:p w:rsidR="00FE3E62" w:rsidRPr="00CC08D2" w:rsidRDefault="00FE3E62" w:rsidP="00FE3E62">
      <w:pPr>
        <w:pStyle w:val="a6"/>
        <w:widowControl/>
        <w:numPr>
          <w:ilvl w:val="0"/>
          <w:numId w:val="5"/>
        </w:numPr>
        <w:shd w:val="clear" w:color="auto" w:fill="FFFFFF"/>
        <w:tabs>
          <w:tab w:val="left" w:pos="0"/>
          <w:tab w:val="left" w:pos="709"/>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FE3E62" w:rsidRPr="00CC08D2" w:rsidRDefault="00FE3E62" w:rsidP="00FE3E62">
      <w:pPr>
        <w:pStyle w:val="a6"/>
        <w:widowControl/>
        <w:numPr>
          <w:ilvl w:val="0"/>
          <w:numId w:val="4"/>
        </w:numPr>
        <w:shd w:val="clear" w:color="auto" w:fill="FFFFFF"/>
        <w:tabs>
          <w:tab w:val="left" w:pos="0"/>
          <w:tab w:val="left" w:pos="567"/>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FE3E62" w:rsidRPr="00CC08D2" w:rsidRDefault="00FE3E62" w:rsidP="00FE3E62">
      <w:pPr>
        <w:pStyle w:val="a6"/>
        <w:widowControl/>
        <w:numPr>
          <w:ilvl w:val="0"/>
          <w:numId w:val="4"/>
        </w:numPr>
        <w:shd w:val="clear" w:color="auto" w:fill="FFFFFF"/>
        <w:tabs>
          <w:tab w:val="left" w:pos="0"/>
          <w:tab w:val="left" w:pos="567"/>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FE3E62" w:rsidRPr="00CC08D2" w:rsidRDefault="00FE3E62" w:rsidP="00FE3E62">
      <w:pPr>
        <w:pStyle w:val="a6"/>
        <w:widowControl/>
        <w:numPr>
          <w:ilvl w:val="0"/>
          <w:numId w:val="4"/>
        </w:numPr>
        <w:shd w:val="clear" w:color="auto" w:fill="FFFFFF"/>
        <w:tabs>
          <w:tab w:val="left" w:pos="0"/>
          <w:tab w:val="left" w:pos="567"/>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FE3E62" w:rsidRPr="00CC08D2" w:rsidRDefault="00FE3E62" w:rsidP="00FE3E62">
      <w:pPr>
        <w:pStyle w:val="a6"/>
        <w:widowControl/>
        <w:numPr>
          <w:ilvl w:val="0"/>
          <w:numId w:val="4"/>
        </w:numPr>
        <w:shd w:val="clear" w:color="auto" w:fill="FFFFFF"/>
        <w:tabs>
          <w:tab w:val="left" w:pos="0"/>
          <w:tab w:val="left" w:pos="567"/>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FE3E62" w:rsidRPr="00CC08D2" w:rsidRDefault="00FE3E62" w:rsidP="00FE3E62">
      <w:pPr>
        <w:widowControl/>
        <w:numPr>
          <w:ilvl w:val="1"/>
          <w:numId w:val="1"/>
        </w:numPr>
        <w:tabs>
          <w:tab w:val="left" w:pos="1418"/>
        </w:tabs>
        <w:ind w:left="0" w:firstLine="709"/>
        <w:jc w:val="both"/>
        <w:rPr>
          <w:sz w:val="24"/>
          <w:szCs w:val="24"/>
        </w:rPr>
      </w:pPr>
      <w:r w:rsidRPr="00CC08D2">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FE3E62" w:rsidRPr="00CC08D2" w:rsidRDefault="00FE3E62" w:rsidP="00FE3E62">
      <w:pPr>
        <w:pStyle w:val="a6"/>
        <w:widowControl/>
        <w:numPr>
          <w:ilvl w:val="1"/>
          <w:numId w:val="1"/>
        </w:numPr>
        <w:shd w:val="clear" w:color="auto" w:fill="FFFFFF"/>
        <w:tabs>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 xml:space="preserve">В случае, если </w:t>
      </w:r>
      <w:r w:rsidRPr="00CC08D2">
        <w:rPr>
          <w:rFonts w:ascii="Times New Roman" w:hAnsi="Times New Roman" w:cs="Times New Roman"/>
          <w:bCs/>
          <w:sz w:val="24"/>
          <w:szCs w:val="24"/>
        </w:rPr>
        <w:t xml:space="preserve">Поставщик </w:t>
      </w:r>
      <w:r w:rsidRPr="00CC08D2">
        <w:rPr>
          <w:rFonts w:ascii="Times New Roman" w:hAnsi="Times New Roman" w:cs="Times New Roman"/>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CC08D2">
        <w:rPr>
          <w:rFonts w:ascii="Times New Roman" w:hAnsi="Times New Roman" w:cs="Times New Roman"/>
          <w:bCs/>
          <w:sz w:val="24"/>
          <w:szCs w:val="24"/>
        </w:rPr>
        <w:t xml:space="preserve">Поставщик </w:t>
      </w:r>
      <w:r w:rsidRPr="00CC08D2">
        <w:rPr>
          <w:rFonts w:ascii="Times New Roman" w:hAnsi="Times New Roman" w:cs="Times New Roman"/>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rsidR="00FE3E62" w:rsidRPr="00CC08D2" w:rsidRDefault="00FE3E62" w:rsidP="00FE3E62">
      <w:pPr>
        <w:pStyle w:val="a6"/>
        <w:widowControl/>
        <w:numPr>
          <w:ilvl w:val="1"/>
          <w:numId w:val="1"/>
        </w:numPr>
        <w:shd w:val="clear" w:color="auto" w:fill="FFFFFF"/>
        <w:tabs>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lastRenderedPageBreak/>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FE3E62" w:rsidRPr="00CC08D2" w:rsidRDefault="00FE3E62" w:rsidP="00FE3E62">
      <w:pPr>
        <w:pStyle w:val="a6"/>
        <w:widowControl/>
        <w:shd w:val="clear" w:color="auto" w:fill="FFFFFF"/>
        <w:tabs>
          <w:tab w:val="left" w:pos="1134"/>
          <w:tab w:val="left" w:pos="1418"/>
        </w:tabs>
        <w:ind w:left="0" w:firstLine="709"/>
        <w:jc w:val="both"/>
        <w:rPr>
          <w:rFonts w:ascii="Times New Roman" w:hAnsi="Times New Roman" w:cs="Times New Roman"/>
          <w:sz w:val="24"/>
          <w:szCs w:val="24"/>
        </w:rPr>
      </w:pPr>
    </w:p>
    <w:p w:rsidR="00FE3E62" w:rsidRPr="00CC08D2" w:rsidRDefault="00FE3E62" w:rsidP="00FE3E62">
      <w:pPr>
        <w:pStyle w:val="a6"/>
        <w:widowControl/>
        <w:numPr>
          <w:ilvl w:val="0"/>
          <w:numId w:val="1"/>
        </w:numPr>
        <w:shd w:val="clear" w:color="auto" w:fill="FFFFFF"/>
        <w:tabs>
          <w:tab w:val="left" w:pos="426"/>
        </w:tabs>
        <w:ind w:left="0" w:firstLine="0"/>
        <w:jc w:val="center"/>
        <w:rPr>
          <w:rFonts w:ascii="Times New Roman" w:hAnsi="Times New Roman" w:cs="Times New Roman"/>
          <w:b/>
          <w:sz w:val="24"/>
          <w:szCs w:val="24"/>
        </w:rPr>
      </w:pPr>
      <w:r w:rsidRPr="00CC08D2">
        <w:rPr>
          <w:rFonts w:ascii="Times New Roman" w:hAnsi="Times New Roman" w:cs="Times New Roman"/>
          <w:b/>
          <w:bCs/>
          <w:sz w:val="24"/>
          <w:szCs w:val="24"/>
        </w:rPr>
        <w:t>П</w:t>
      </w:r>
      <w:r w:rsidRPr="00CC08D2">
        <w:rPr>
          <w:rFonts w:ascii="Times New Roman" w:hAnsi="Times New Roman" w:cs="Times New Roman"/>
          <w:b/>
          <w:sz w:val="24"/>
          <w:szCs w:val="24"/>
        </w:rPr>
        <w:t>рекращение (расторжение) Договора</w:t>
      </w:r>
    </w:p>
    <w:p w:rsidR="00FE3E62" w:rsidRPr="00CC08D2" w:rsidRDefault="00FE3E62" w:rsidP="00FE3E62">
      <w:pPr>
        <w:pStyle w:val="a6"/>
        <w:widowControl/>
        <w:numPr>
          <w:ilvl w:val="1"/>
          <w:numId w:val="1"/>
        </w:numPr>
        <w:shd w:val="clear" w:color="auto" w:fill="FFFFFF"/>
        <w:tabs>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w:t>
      </w:r>
      <w:r w:rsidRPr="00CC08D2">
        <w:rPr>
          <w:rFonts w:ascii="Times New Roman" w:hAnsi="Times New Roman" w:cs="Times New Roman"/>
          <w:spacing w:val="2"/>
          <w:sz w:val="24"/>
          <w:szCs w:val="24"/>
        </w:rPr>
        <w:t>–</w:t>
      </w:r>
      <w:r w:rsidRPr="00CC08D2">
        <w:rPr>
          <w:rFonts w:ascii="Times New Roman" w:hAnsi="Times New Roman" w:cs="Times New Roman"/>
          <w:sz w:val="24"/>
          <w:szCs w:val="24"/>
        </w:rPr>
        <w:t>получателем в течение 30 (тридцати) календарных дней со дня его получения.</w:t>
      </w:r>
    </w:p>
    <w:p w:rsidR="00FE3E62" w:rsidRPr="00CC08D2" w:rsidRDefault="00FE3E62" w:rsidP="00FE3E62">
      <w:pPr>
        <w:pStyle w:val="a6"/>
        <w:widowControl/>
        <w:numPr>
          <w:ilvl w:val="1"/>
          <w:numId w:val="1"/>
        </w:numPr>
        <w:shd w:val="clear" w:color="auto" w:fill="FFFFFF"/>
        <w:tabs>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FE3E62" w:rsidRPr="00CC08D2" w:rsidRDefault="00FE3E62" w:rsidP="00FE3E62">
      <w:pPr>
        <w:pStyle w:val="a6"/>
        <w:widowControl/>
        <w:numPr>
          <w:ilvl w:val="1"/>
          <w:numId w:val="1"/>
        </w:numPr>
        <w:shd w:val="clear" w:color="auto" w:fill="FFFFFF"/>
        <w:tabs>
          <w:tab w:val="left" w:pos="709"/>
          <w:tab w:val="left" w:pos="1418"/>
        </w:tabs>
        <w:ind w:left="0" w:firstLine="709"/>
        <w:jc w:val="both"/>
        <w:rPr>
          <w:rFonts w:ascii="Times New Roman" w:hAnsi="Times New Roman" w:cs="Times New Roman"/>
        </w:rPr>
      </w:pPr>
      <w:r w:rsidRPr="00CC08D2">
        <w:rPr>
          <w:rFonts w:ascii="Times New Roman" w:hAnsi="Times New Roman" w:cs="Times New Roman"/>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rsidR="00FE3E62" w:rsidRPr="00CC08D2" w:rsidRDefault="00FE3E62" w:rsidP="00FE3E62">
      <w:pPr>
        <w:pStyle w:val="a6"/>
        <w:widowControl/>
        <w:shd w:val="clear" w:color="auto" w:fill="FFFFFF"/>
        <w:tabs>
          <w:tab w:val="left" w:pos="1134"/>
          <w:tab w:val="left" w:pos="1418"/>
        </w:tabs>
        <w:ind w:left="0" w:firstLine="709"/>
        <w:jc w:val="both"/>
        <w:rPr>
          <w:rFonts w:ascii="Times New Roman" w:hAnsi="Times New Roman" w:cs="Times New Roman"/>
        </w:rPr>
      </w:pPr>
      <w:r w:rsidRPr="00CC08D2">
        <w:rPr>
          <w:rFonts w:ascii="Times New Roman" w:hAnsi="Times New Roman" w:cs="Times New Roman"/>
          <w:sz w:val="24"/>
          <w:szCs w:val="24"/>
        </w:rPr>
        <w:t xml:space="preserve">Стороны установили, что существенным нарушением Договора Поставщиком является: </w:t>
      </w:r>
    </w:p>
    <w:p w:rsidR="00FE3E62" w:rsidRPr="00CC08D2" w:rsidRDefault="00FE3E62" w:rsidP="00FE3E62">
      <w:pPr>
        <w:pStyle w:val="a9"/>
        <w:numPr>
          <w:ilvl w:val="0"/>
          <w:numId w:val="8"/>
        </w:numPr>
        <w:tabs>
          <w:tab w:val="left" w:pos="284"/>
        </w:tabs>
        <w:spacing w:beforeAutospacing="0" w:afterAutospacing="0"/>
        <w:ind w:left="0" w:firstLine="0"/>
        <w:jc w:val="both"/>
      </w:pPr>
      <w:r w:rsidRPr="00CC08D2">
        <w:t xml:space="preserve">нарушение Поставщиком общего срока поставки Товара по Договору, а также промежуточных сроков поставки Товара (партий Товара), более чем на 30 (тридцать) календарных дней по причинам, не зависящим от Покупателя; </w:t>
      </w:r>
    </w:p>
    <w:p w:rsidR="00FE3E62" w:rsidRPr="00CC08D2" w:rsidRDefault="00FE3E62" w:rsidP="00FE3E62">
      <w:pPr>
        <w:pStyle w:val="a9"/>
        <w:numPr>
          <w:ilvl w:val="0"/>
          <w:numId w:val="8"/>
        </w:numPr>
        <w:tabs>
          <w:tab w:val="left" w:pos="284"/>
        </w:tabs>
        <w:spacing w:beforeAutospacing="0" w:afterAutospacing="0"/>
        <w:ind w:left="0" w:firstLine="0"/>
        <w:jc w:val="both"/>
      </w:pPr>
      <w:r w:rsidRPr="00CC08D2">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rsidR="00FE3E62" w:rsidRPr="00CC08D2" w:rsidRDefault="00FE3E62" w:rsidP="00FE3E62">
      <w:pPr>
        <w:pStyle w:val="a9"/>
        <w:numPr>
          <w:ilvl w:val="0"/>
          <w:numId w:val="8"/>
        </w:numPr>
        <w:tabs>
          <w:tab w:val="left" w:pos="284"/>
        </w:tabs>
        <w:spacing w:beforeAutospacing="0" w:afterAutospacing="0"/>
        <w:ind w:left="0" w:firstLine="0"/>
        <w:jc w:val="both"/>
      </w:pPr>
      <w:r w:rsidRPr="00CC08D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rsidR="00FE3E62" w:rsidRPr="00CC08D2" w:rsidRDefault="00FE3E62" w:rsidP="00FE3E62">
      <w:pPr>
        <w:pStyle w:val="a9"/>
        <w:numPr>
          <w:ilvl w:val="0"/>
          <w:numId w:val="8"/>
        </w:numPr>
        <w:tabs>
          <w:tab w:val="left" w:pos="284"/>
        </w:tabs>
        <w:spacing w:beforeAutospacing="0" w:afterAutospacing="0"/>
        <w:ind w:left="0" w:firstLine="0"/>
        <w:jc w:val="both"/>
      </w:pPr>
      <w:r w:rsidRPr="00CC08D2">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rsidR="00FE3E62" w:rsidRPr="00CC08D2" w:rsidRDefault="00FE3E62" w:rsidP="00FE3E62">
      <w:pPr>
        <w:pStyle w:val="a6"/>
        <w:widowControl/>
        <w:numPr>
          <w:ilvl w:val="1"/>
          <w:numId w:val="7"/>
        </w:numPr>
        <w:shd w:val="clear" w:color="auto" w:fill="FFFFFF"/>
        <w:tabs>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FE3E62" w:rsidRPr="00CC08D2" w:rsidRDefault="00FE3E62" w:rsidP="00FE3E62">
      <w:pPr>
        <w:pStyle w:val="a6"/>
        <w:numPr>
          <w:ilvl w:val="1"/>
          <w:numId w:val="7"/>
        </w:numPr>
        <w:ind w:left="0" w:firstLine="709"/>
        <w:jc w:val="both"/>
        <w:rPr>
          <w:rFonts w:ascii="Times New Roman" w:hAnsi="Times New Roman" w:cs="Times New Roman"/>
          <w:sz w:val="24"/>
          <w:szCs w:val="24"/>
        </w:rPr>
      </w:pPr>
      <w:r w:rsidRPr="00CC08D2">
        <w:rPr>
          <w:rFonts w:ascii="Times New Roman" w:hAnsi="Times New Roman" w:cs="Times New Roman"/>
          <w:sz w:val="24"/>
          <w:szCs w:val="24"/>
        </w:rPr>
        <w:t>С даты прекращения (расторжения) Договора Поставщик обязан прекратить поставку Товара.</w:t>
      </w:r>
    </w:p>
    <w:p w:rsidR="00FE3E62" w:rsidRPr="00CC08D2" w:rsidRDefault="00FE3E62" w:rsidP="00FE3E62">
      <w:pPr>
        <w:pStyle w:val="a6"/>
        <w:numPr>
          <w:ilvl w:val="1"/>
          <w:numId w:val="7"/>
        </w:numPr>
        <w:ind w:left="0" w:firstLine="709"/>
        <w:jc w:val="both"/>
        <w:rPr>
          <w:rFonts w:ascii="Times New Roman" w:hAnsi="Times New Roman" w:cs="Times New Roman"/>
          <w:sz w:val="24"/>
          <w:szCs w:val="24"/>
        </w:rPr>
      </w:pPr>
      <w:r w:rsidRPr="00CC08D2">
        <w:rPr>
          <w:rFonts w:ascii="Times New Roman" w:hAnsi="Times New Roman" w:cs="Times New Roman"/>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FE3E62" w:rsidRPr="00CC08D2" w:rsidRDefault="00FE3E62" w:rsidP="00FE3E62">
      <w:pPr>
        <w:ind w:left="709"/>
        <w:jc w:val="both"/>
        <w:rPr>
          <w:sz w:val="24"/>
          <w:szCs w:val="24"/>
        </w:rPr>
      </w:pPr>
    </w:p>
    <w:p w:rsidR="00FE3E62" w:rsidRPr="00CC08D2" w:rsidRDefault="00FE3E62" w:rsidP="00FE3E62">
      <w:pPr>
        <w:pStyle w:val="a6"/>
        <w:widowControl/>
        <w:numPr>
          <w:ilvl w:val="0"/>
          <w:numId w:val="1"/>
        </w:numPr>
        <w:shd w:val="clear" w:color="auto" w:fill="FFFFFF"/>
        <w:tabs>
          <w:tab w:val="left" w:pos="426"/>
        </w:tabs>
        <w:ind w:left="0" w:firstLine="0"/>
        <w:jc w:val="center"/>
        <w:rPr>
          <w:rFonts w:ascii="Times New Roman" w:hAnsi="Times New Roman" w:cs="Times New Roman"/>
          <w:b/>
          <w:bCs/>
          <w:sz w:val="24"/>
          <w:szCs w:val="24"/>
        </w:rPr>
      </w:pPr>
      <w:r w:rsidRPr="00CC08D2">
        <w:rPr>
          <w:rFonts w:ascii="Times New Roman" w:hAnsi="Times New Roman" w:cs="Times New Roman"/>
          <w:b/>
          <w:bCs/>
          <w:sz w:val="24"/>
          <w:szCs w:val="24"/>
        </w:rPr>
        <w:lastRenderedPageBreak/>
        <w:t>Заключительные положения</w:t>
      </w:r>
    </w:p>
    <w:p w:rsidR="00FE3E62" w:rsidRPr="00CC08D2" w:rsidRDefault="00FE3E62" w:rsidP="00FE3E62">
      <w:pPr>
        <w:pStyle w:val="a6"/>
        <w:widowControl/>
        <w:numPr>
          <w:ilvl w:val="1"/>
          <w:numId w:val="1"/>
        </w:numPr>
        <w:shd w:val="clear" w:color="auto" w:fill="FFFFFF"/>
        <w:tabs>
          <w:tab w:val="left" w:pos="142"/>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Договор вступает в силу с даты его подписания Сторонами и действует 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с момента подписания договора.</w:t>
      </w:r>
    </w:p>
    <w:p w:rsidR="00FE3E62" w:rsidRPr="00CC08D2" w:rsidRDefault="00FE3E62" w:rsidP="00FE3E62">
      <w:pPr>
        <w:pStyle w:val="a6"/>
        <w:widowControl/>
        <w:numPr>
          <w:ilvl w:val="1"/>
          <w:numId w:val="1"/>
        </w:numPr>
        <w:shd w:val="clear" w:color="auto" w:fill="FFFFFF"/>
        <w:tabs>
          <w:tab w:val="left" w:pos="142"/>
          <w:tab w:val="left" w:pos="1418"/>
        </w:tabs>
        <w:ind w:left="0" w:firstLine="709"/>
        <w:jc w:val="both"/>
        <w:rPr>
          <w:rFonts w:ascii="Times New Roman" w:hAnsi="Times New Roman" w:cs="Times New Roman"/>
          <w:i/>
          <w:sz w:val="24"/>
          <w:szCs w:val="24"/>
        </w:rPr>
      </w:pPr>
      <w:r w:rsidRPr="00CC08D2">
        <w:rPr>
          <w:rFonts w:ascii="Times New Roman" w:hAnsi="Times New Roman" w:cs="Times New Roman"/>
          <w:sz w:val="24"/>
          <w:szCs w:val="24"/>
        </w:rPr>
        <w:t>Договор заключается в электронной форме с</w:t>
      </w:r>
      <w:r w:rsidRPr="00CC08D2">
        <w:rPr>
          <w:rFonts w:ascii="Times New Roman" w:hAnsi="Times New Roman" w:cs="Times New Roman"/>
          <w:i/>
          <w:sz w:val="24"/>
          <w:szCs w:val="24"/>
        </w:rPr>
        <w:t xml:space="preserve"> </w:t>
      </w:r>
      <w:r w:rsidRPr="00CC08D2">
        <w:rPr>
          <w:rFonts w:ascii="Times New Roman" w:hAnsi="Times New Roman" w:cs="Times New Roman"/>
          <w:sz w:val="24"/>
          <w:szCs w:val="24"/>
        </w:rPr>
        <w:t>использованием программно-аппаратных средств</w:t>
      </w:r>
      <w:r w:rsidRPr="00CC08D2">
        <w:rPr>
          <w:rFonts w:ascii="Times New Roman" w:hAnsi="Times New Roman" w:cs="Times New Roman"/>
          <w:i/>
          <w:sz w:val="24"/>
          <w:szCs w:val="24"/>
        </w:rPr>
        <w:t xml:space="preserve"> информационной системы электронного документооборота общего пользования</w:t>
      </w:r>
      <w:r w:rsidRPr="00CC08D2">
        <w:rPr>
          <w:rFonts w:ascii="Times New Roman" w:hAnsi="Times New Roman" w:cs="Times New Roman"/>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w:t>
      </w:r>
    </w:p>
    <w:p w:rsidR="00FE3E62" w:rsidRPr="00CC08D2" w:rsidRDefault="00FE3E62" w:rsidP="00FE3E62">
      <w:pPr>
        <w:ind w:firstLine="709"/>
        <w:jc w:val="both"/>
        <w:rPr>
          <w:sz w:val="24"/>
          <w:szCs w:val="24"/>
        </w:rPr>
      </w:pPr>
      <w:r w:rsidRPr="00CC08D2">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FE3E62" w:rsidRPr="00CC08D2" w:rsidRDefault="00FE3E62" w:rsidP="00FE3E62">
      <w:pPr>
        <w:pStyle w:val="a6"/>
        <w:widowControl/>
        <w:numPr>
          <w:ilvl w:val="1"/>
          <w:numId w:val="1"/>
        </w:numPr>
        <w:shd w:val="clear" w:color="auto" w:fill="FFFFFF"/>
        <w:tabs>
          <w:tab w:val="left" w:pos="0"/>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rsidR="00FE3E62" w:rsidRPr="00CC08D2" w:rsidRDefault="00FE3E62" w:rsidP="00FE3E62">
      <w:pPr>
        <w:pStyle w:val="a6"/>
        <w:widowControl/>
        <w:numPr>
          <w:ilvl w:val="1"/>
          <w:numId w:val="1"/>
        </w:numPr>
        <w:shd w:val="clear" w:color="auto" w:fill="FFFFFF"/>
        <w:tabs>
          <w:tab w:val="left" w:pos="0"/>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FE3E62" w:rsidRPr="00CC08D2" w:rsidRDefault="00FE3E62" w:rsidP="00FE3E62">
      <w:pPr>
        <w:pStyle w:val="a6"/>
        <w:widowControl/>
        <w:numPr>
          <w:ilvl w:val="1"/>
          <w:numId w:val="1"/>
        </w:numPr>
        <w:shd w:val="clear" w:color="auto" w:fill="FFFFFF"/>
        <w:tabs>
          <w:tab w:val="left" w:pos="0"/>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В случае наличия любых расхождений между содержанием Договора и приложений к нему, приоритет имеет текст Договора.</w:t>
      </w:r>
    </w:p>
    <w:p w:rsidR="00FE3E62" w:rsidRPr="00CC08D2" w:rsidRDefault="00FE3E62" w:rsidP="00FE3E62">
      <w:pPr>
        <w:pStyle w:val="a6"/>
        <w:widowControl/>
        <w:numPr>
          <w:ilvl w:val="1"/>
          <w:numId w:val="1"/>
        </w:numPr>
        <w:shd w:val="clear" w:color="auto" w:fill="FFFFFF"/>
        <w:tabs>
          <w:tab w:val="left" w:pos="0"/>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FE3E62" w:rsidRPr="00CC08D2" w:rsidRDefault="00FE3E62" w:rsidP="00FE3E62">
      <w:pPr>
        <w:pStyle w:val="a6"/>
        <w:widowControl/>
        <w:numPr>
          <w:ilvl w:val="1"/>
          <w:numId w:val="1"/>
        </w:numPr>
        <w:shd w:val="clear" w:color="auto" w:fill="FFFFFF"/>
        <w:tabs>
          <w:tab w:val="left" w:pos="0"/>
          <w:tab w:val="left" w:pos="1418"/>
        </w:tabs>
        <w:ind w:left="0" w:firstLine="709"/>
        <w:jc w:val="both"/>
        <w:rPr>
          <w:rFonts w:ascii="Times New Roman" w:hAnsi="Times New Roman" w:cs="Times New Roman"/>
          <w:sz w:val="24"/>
          <w:szCs w:val="24"/>
        </w:rPr>
      </w:pPr>
      <w:bookmarkStart w:id="12" w:name="_Ref361338004"/>
      <w:r w:rsidRPr="00CC08D2">
        <w:rPr>
          <w:rFonts w:ascii="Times New Roman" w:hAnsi="Times New Roman" w:cs="Times New Roman"/>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12"/>
      <w:r w:rsidRPr="00CC08D2">
        <w:rPr>
          <w:rFonts w:ascii="Times New Roman" w:hAnsi="Times New Roman" w:cs="Times New Roman"/>
          <w:sz w:val="24"/>
          <w:szCs w:val="24"/>
        </w:rPr>
        <w:t xml:space="preserve"> </w:t>
      </w:r>
    </w:p>
    <w:p w:rsidR="00FE3E62" w:rsidRPr="00CC08D2" w:rsidRDefault="00FE3E62" w:rsidP="00FE3E62">
      <w:pPr>
        <w:pStyle w:val="a6"/>
        <w:widowControl/>
        <w:numPr>
          <w:ilvl w:val="1"/>
          <w:numId w:val="1"/>
        </w:numPr>
        <w:shd w:val="clear" w:color="auto" w:fill="FFFFFF"/>
        <w:tabs>
          <w:tab w:val="clear" w:pos="1140"/>
          <w:tab w:val="left" w:pos="0"/>
          <w:tab w:val="left" w:pos="1134"/>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sz w:val="24"/>
          <w:szCs w:val="24"/>
        </w:rPr>
        <w:t>Письма, уведомления и / или сообщения направляются Стороне</w:t>
      </w:r>
      <w:r w:rsidRPr="00CC08D2">
        <w:rPr>
          <w:rFonts w:ascii="Times New Roman" w:hAnsi="Times New Roman" w:cs="Times New Roman"/>
          <w:bCs/>
          <w:sz w:val="24"/>
          <w:szCs w:val="24"/>
        </w:rPr>
        <w:t>-</w:t>
      </w:r>
      <w:r w:rsidRPr="00CC08D2">
        <w:rPr>
          <w:rFonts w:ascii="Times New Roman" w:hAnsi="Times New Roman" w:cs="Times New Roman"/>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sidRPr="00CC08D2">
        <w:rPr>
          <w:rFonts w:ascii="Times New Roman" w:hAnsi="Times New Roman" w:cs="Times New Roman"/>
          <w:bCs/>
          <w:sz w:val="24"/>
          <w:szCs w:val="24"/>
        </w:rPr>
        <w:t xml:space="preserve"> будет считаться полученным</w:t>
      </w:r>
      <w:r w:rsidRPr="00CC08D2">
        <w:rPr>
          <w:rFonts w:ascii="Times New Roman" w:hAnsi="Times New Roman" w:cs="Times New Roman"/>
          <w:sz w:val="24"/>
          <w:szCs w:val="24"/>
        </w:rPr>
        <w:t xml:space="preserve">: </w:t>
      </w:r>
    </w:p>
    <w:p w:rsidR="00FE3E62" w:rsidRPr="00CC08D2" w:rsidRDefault="00FE3E62" w:rsidP="00CC08D2">
      <w:pPr>
        <w:pStyle w:val="a6"/>
        <w:widowControl/>
        <w:numPr>
          <w:ilvl w:val="1"/>
          <w:numId w:val="1"/>
        </w:numPr>
        <w:tabs>
          <w:tab w:val="left" w:pos="0"/>
          <w:tab w:val="left" w:pos="1418"/>
        </w:tabs>
        <w:ind w:left="0" w:firstLine="709"/>
        <w:jc w:val="both"/>
        <w:rPr>
          <w:rFonts w:ascii="Times New Roman" w:hAnsi="Times New Roman" w:cs="Times New Roman"/>
          <w:sz w:val="24"/>
          <w:szCs w:val="24"/>
        </w:rPr>
      </w:pPr>
      <w:r w:rsidRPr="00CC08D2">
        <w:rPr>
          <w:rFonts w:ascii="Times New Roman" w:hAnsi="Times New Roman" w:cs="Times New Roman"/>
          <w:bCs/>
          <w:sz w:val="24"/>
          <w:szCs w:val="24"/>
        </w:rPr>
        <w:t xml:space="preserve">Заказным почтовым отправлением с уведомлением о вручении – </w:t>
      </w:r>
      <w:r w:rsidRPr="00CC08D2">
        <w:rPr>
          <w:rFonts w:ascii="Times New Roman" w:hAnsi="Times New Roman" w:cs="Times New Roman"/>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FE3E62" w:rsidRPr="00CC08D2" w:rsidRDefault="00FE3E62" w:rsidP="00CC08D2">
      <w:pPr>
        <w:pStyle w:val="a6"/>
        <w:widowControl/>
        <w:numPr>
          <w:ilvl w:val="1"/>
          <w:numId w:val="1"/>
        </w:numPr>
        <w:tabs>
          <w:tab w:val="left" w:pos="0"/>
          <w:tab w:val="left" w:pos="1418"/>
        </w:tabs>
        <w:ind w:left="0" w:firstLine="709"/>
        <w:jc w:val="both"/>
        <w:rPr>
          <w:rFonts w:ascii="Times New Roman" w:hAnsi="Times New Roman" w:cs="Times New Roman"/>
          <w:sz w:val="24"/>
          <w:szCs w:val="24"/>
        </w:rPr>
      </w:pPr>
      <w:r w:rsidRPr="00CC08D2">
        <w:rPr>
          <w:rFonts w:ascii="Times New Roman" w:hAnsi="Times New Roman" w:cs="Times New Roman"/>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CC08D2">
        <w:rPr>
          <w:rFonts w:ascii="Times New Roman" w:hAnsi="Times New Roman" w:cs="Times New Roman"/>
          <w:sz w:val="24"/>
          <w:szCs w:val="24"/>
        </w:rPr>
        <w:t xml:space="preserve">; </w:t>
      </w:r>
    </w:p>
    <w:p w:rsidR="00FE3E62" w:rsidRPr="00CC08D2" w:rsidRDefault="00FE3E62" w:rsidP="00CC08D2">
      <w:pPr>
        <w:pStyle w:val="a6"/>
        <w:widowControl/>
        <w:numPr>
          <w:ilvl w:val="1"/>
          <w:numId w:val="1"/>
        </w:numPr>
        <w:tabs>
          <w:tab w:val="left" w:pos="0"/>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Посредством электронной почты (</w:t>
      </w:r>
      <w:r w:rsidRPr="00CC08D2">
        <w:rPr>
          <w:rFonts w:ascii="Times New Roman" w:hAnsi="Times New Roman" w:cs="Times New Roman"/>
          <w:bCs/>
          <w:sz w:val="24"/>
          <w:szCs w:val="24"/>
          <w:lang w:val="en-US"/>
        </w:rPr>
        <w:t>e</w:t>
      </w:r>
      <w:r w:rsidRPr="00CC08D2">
        <w:rPr>
          <w:rFonts w:ascii="Times New Roman" w:hAnsi="Times New Roman" w:cs="Times New Roman"/>
          <w:bCs/>
          <w:sz w:val="24"/>
          <w:szCs w:val="24"/>
        </w:rPr>
        <w:t>-</w:t>
      </w:r>
      <w:r w:rsidRPr="00CC08D2">
        <w:rPr>
          <w:rFonts w:ascii="Times New Roman" w:hAnsi="Times New Roman" w:cs="Times New Roman"/>
          <w:bCs/>
          <w:sz w:val="24"/>
          <w:szCs w:val="24"/>
          <w:lang w:val="en-US"/>
        </w:rPr>
        <w:t>mail</w:t>
      </w:r>
      <w:r w:rsidRPr="00CC08D2">
        <w:rPr>
          <w:rFonts w:ascii="Times New Roman" w:hAnsi="Times New Roman" w:cs="Times New Roman"/>
          <w:bCs/>
          <w:sz w:val="24"/>
          <w:szCs w:val="24"/>
        </w:rPr>
        <w:t>) – в дату направления электронного сообщения, зафиксированную на почтовом сервере отправителя.</w:t>
      </w:r>
    </w:p>
    <w:p w:rsidR="00FE3E62" w:rsidRPr="00CC08D2" w:rsidRDefault="00FE3E62" w:rsidP="00FE3E62">
      <w:pPr>
        <w:pStyle w:val="a6"/>
        <w:shd w:val="clear" w:color="auto" w:fill="FFFFFF"/>
        <w:tabs>
          <w:tab w:val="left" w:pos="0"/>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rsidR="00FE3E62" w:rsidRPr="00CC08D2" w:rsidRDefault="00FE3E62" w:rsidP="00FE3E62">
      <w:pPr>
        <w:pStyle w:val="a6"/>
        <w:widowControl/>
        <w:numPr>
          <w:ilvl w:val="1"/>
          <w:numId w:val="1"/>
        </w:numPr>
        <w:tabs>
          <w:tab w:val="left" w:pos="0"/>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FE3E62" w:rsidRPr="00CC08D2" w:rsidRDefault="00FE3E62" w:rsidP="00FE3E62">
      <w:pPr>
        <w:pStyle w:val="a6"/>
        <w:widowControl/>
        <w:numPr>
          <w:ilvl w:val="1"/>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CC08D2">
        <w:rPr>
          <w:rFonts w:ascii="Times New Roman" w:hAnsi="Times New Roman" w:cs="Times New Roman"/>
          <w:sz w:val="24"/>
          <w:szCs w:val="24"/>
        </w:rPr>
        <w:lastRenderedPageBreak/>
        <w:t>Уступка (передача), в том числе в залог, прав (требований) к Покупателю 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sidRPr="00CC08D2">
        <w:rPr>
          <w:rFonts w:ascii="Times New Roman" w:hAnsi="Times New Roman" w:cs="Times New Roman"/>
          <w:bCs/>
          <w:sz w:val="24"/>
          <w:szCs w:val="24"/>
        </w:rPr>
        <w:t>.</w:t>
      </w:r>
      <w:r w:rsidRPr="00CC08D2">
        <w:rPr>
          <w:rFonts w:ascii="Times New Roman" w:hAnsi="Times New Roman" w:cs="Times New Roman"/>
          <w:sz w:val="24"/>
          <w:szCs w:val="24"/>
        </w:rPr>
        <w:t xml:space="preserve"> </w:t>
      </w:r>
    </w:p>
    <w:p w:rsidR="00FE3E62" w:rsidRPr="00CC08D2" w:rsidRDefault="00FE3E62" w:rsidP="00FE3E62">
      <w:pPr>
        <w:pStyle w:val="a6"/>
        <w:widowControl/>
        <w:numPr>
          <w:ilvl w:val="1"/>
          <w:numId w:val="1"/>
        </w:numPr>
        <w:shd w:val="clear" w:color="auto" w:fill="FFFFFF"/>
        <w:tabs>
          <w:tab w:val="left" w:pos="0"/>
          <w:tab w:val="left" w:pos="1418"/>
        </w:tabs>
        <w:ind w:left="0" w:firstLine="709"/>
        <w:jc w:val="both"/>
        <w:rPr>
          <w:rFonts w:ascii="Times New Roman" w:hAnsi="Times New Roman" w:cs="Times New Roman"/>
          <w:sz w:val="24"/>
          <w:szCs w:val="24"/>
        </w:rPr>
      </w:pPr>
      <w:r w:rsidRPr="00CC08D2">
        <w:rPr>
          <w:rFonts w:ascii="Times New Roman" w:hAnsi="Times New Roman" w:cs="Times New Roman"/>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FE3E62" w:rsidRPr="00CC08D2" w:rsidRDefault="00FE3E62" w:rsidP="00FE3E62">
      <w:pPr>
        <w:pStyle w:val="a6"/>
        <w:widowControl/>
        <w:shd w:val="clear" w:color="auto" w:fill="FFFFFF"/>
        <w:tabs>
          <w:tab w:val="left" w:pos="0"/>
          <w:tab w:val="left" w:pos="1418"/>
        </w:tabs>
        <w:ind w:left="0" w:firstLine="709"/>
        <w:jc w:val="both"/>
        <w:rPr>
          <w:rFonts w:ascii="Times New Roman" w:hAnsi="Times New Roman" w:cs="Times New Roman"/>
          <w:sz w:val="24"/>
          <w:szCs w:val="24"/>
        </w:rPr>
      </w:pPr>
    </w:p>
    <w:p w:rsidR="00FE3E62" w:rsidRPr="00CC08D2" w:rsidRDefault="00FE3E62" w:rsidP="00FE3E62">
      <w:pPr>
        <w:widowControl/>
        <w:numPr>
          <w:ilvl w:val="0"/>
          <w:numId w:val="1"/>
        </w:numPr>
        <w:shd w:val="clear" w:color="auto" w:fill="FFFFFF"/>
        <w:ind w:left="0" w:firstLine="0"/>
        <w:contextualSpacing/>
        <w:jc w:val="center"/>
        <w:rPr>
          <w:b/>
          <w:bCs/>
          <w:sz w:val="24"/>
          <w:szCs w:val="24"/>
        </w:rPr>
      </w:pPr>
      <w:r w:rsidRPr="00CC08D2">
        <w:rPr>
          <w:b/>
          <w:bCs/>
          <w:sz w:val="24"/>
          <w:szCs w:val="24"/>
        </w:rPr>
        <w:t xml:space="preserve">Список приложений </w:t>
      </w:r>
    </w:p>
    <w:p w:rsidR="00FE3E62" w:rsidRPr="00CC08D2" w:rsidRDefault="00FE3E62" w:rsidP="00FE3E62">
      <w:pPr>
        <w:widowControl/>
        <w:shd w:val="clear" w:color="auto" w:fill="FFFFFF"/>
        <w:tabs>
          <w:tab w:val="left" w:pos="0"/>
        </w:tabs>
        <w:ind w:firstLine="709"/>
        <w:jc w:val="both"/>
        <w:rPr>
          <w:rFonts w:eastAsia="Calibri"/>
          <w:sz w:val="24"/>
          <w:szCs w:val="24"/>
          <w:lang w:eastAsia="en-US"/>
        </w:rPr>
      </w:pPr>
      <w:bookmarkStart w:id="13" w:name="sub_1"/>
      <w:r w:rsidRPr="00CC08D2">
        <w:rPr>
          <w:rFonts w:eastAsia="Calibri"/>
          <w:sz w:val="24"/>
          <w:szCs w:val="24"/>
          <w:lang w:eastAsia="en-US"/>
        </w:rPr>
        <w:t>Приложение № 1 – Спецификация;</w:t>
      </w:r>
      <w:bookmarkEnd w:id="13"/>
    </w:p>
    <w:p w:rsidR="00FE3E62" w:rsidRPr="00CC08D2" w:rsidRDefault="00FE3E62" w:rsidP="00FE3E62">
      <w:pPr>
        <w:widowControl/>
        <w:shd w:val="clear" w:color="auto" w:fill="FFFFFF"/>
        <w:tabs>
          <w:tab w:val="left" w:pos="0"/>
          <w:tab w:val="left" w:pos="2694"/>
        </w:tabs>
        <w:ind w:firstLine="709"/>
        <w:jc w:val="both"/>
        <w:rPr>
          <w:rFonts w:eastAsia="Calibri"/>
          <w:sz w:val="24"/>
          <w:szCs w:val="24"/>
          <w:lang w:eastAsia="en-US"/>
        </w:rPr>
      </w:pPr>
      <w:r w:rsidRPr="00CC08D2">
        <w:rPr>
          <w:sz w:val="24"/>
          <w:szCs w:val="24"/>
          <w:lang w:eastAsia="x-none"/>
        </w:rPr>
        <w:t>Приложение № 2 –</w:t>
      </w:r>
      <w:r w:rsidRPr="00CC08D2">
        <w:rPr>
          <w:rFonts w:eastAsia="Calibri"/>
          <w:sz w:val="24"/>
          <w:szCs w:val="24"/>
          <w:lang w:eastAsia="en-US"/>
        </w:rPr>
        <w:t xml:space="preserve"> Технические требования;</w:t>
      </w:r>
    </w:p>
    <w:p w:rsidR="00FE3E62" w:rsidRPr="00CC08D2" w:rsidRDefault="00FE3E62" w:rsidP="00FE3E62">
      <w:pPr>
        <w:widowControl/>
        <w:shd w:val="clear" w:color="auto" w:fill="FFFFFF"/>
        <w:tabs>
          <w:tab w:val="left" w:pos="0"/>
          <w:tab w:val="left" w:pos="2694"/>
        </w:tabs>
        <w:ind w:firstLine="709"/>
        <w:jc w:val="both"/>
        <w:rPr>
          <w:sz w:val="24"/>
          <w:szCs w:val="24"/>
          <w:lang w:eastAsia="x-none"/>
        </w:rPr>
      </w:pPr>
      <w:r w:rsidRPr="00CC08D2">
        <w:rPr>
          <w:sz w:val="24"/>
          <w:szCs w:val="24"/>
          <w:lang w:eastAsia="x-none"/>
        </w:rPr>
        <w:t>Приложение № 3 –</w:t>
      </w:r>
      <w:r w:rsidRPr="00CC08D2">
        <w:rPr>
          <w:rFonts w:eastAsia="Calibri"/>
          <w:sz w:val="24"/>
          <w:szCs w:val="24"/>
          <w:lang w:eastAsia="en-US"/>
        </w:rPr>
        <w:t xml:space="preserve"> Календарный график поставки Товара;</w:t>
      </w:r>
    </w:p>
    <w:p w:rsidR="00FE3E62" w:rsidRPr="00CC08D2" w:rsidRDefault="00FE3E62" w:rsidP="00FE3E62">
      <w:pPr>
        <w:ind w:firstLine="709"/>
        <w:jc w:val="both"/>
        <w:rPr>
          <w:bCs/>
          <w:sz w:val="24"/>
          <w:szCs w:val="24"/>
        </w:rPr>
      </w:pPr>
      <w:r w:rsidRPr="00CC08D2">
        <w:rPr>
          <w:bCs/>
          <w:sz w:val="24"/>
          <w:szCs w:val="24"/>
        </w:rPr>
        <w:t xml:space="preserve">Приложение № 4 </w:t>
      </w:r>
      <w:r w:rsidRPr="00CC08D2">
        <w:rPr>
          <w:rFonts w:eastAsia="Calibri"/>
          <w:sz w:val="24"/>
          <w:szCs w:val="24"/>
          <w:lang w:eastAsia="en-US"/>
        </w:rPr>
        <w:t>–</w:t>
      </w:r>
      <w:r w:rsidRPr="00CC08D2">
        <w:rPr>
          <w:bCs/>
          <w:sz w:val="24"/>
          <w:szCs w:val="24"/>
        </w:rPr>
        <w:t xml:space="preserve"> Размер ответственности Поставщика за нарушения пропускного и </w:t>
      </w:r>
      <w:proofErr w:type="spellStart"/>
      <w:r w:rsidRPr="00CC08D2">
        <w:rPr>
          <w:bCs/>
          <w:sz w:val="24"/>
          <w:szCs w:val="24"/>
        </w:rPr>
        <w:t>внутриобъектового</w:t>
      </w:r>
      <w:proofErr w:type="spellEnd"/>
      <w:r w:rsidRPr="00CC08D2">
        <w:rPr>
          <w:bCs/>
          <w:sz w:val="24"/>
          <w:szCs w:val="24"/>
        </w:rPr>
        <w:t xml:space="preserve"> режима, требований охраны труда, пожарной и промышленной безопасности.</w:t>
      </w:r>
    </w:p>
    <w:p w:rsidR="00FE3E62" w:rsidRPr="00CC08D2" w:rsidRDefault="00FE3E62" w:rsidP="00FE3E62">
      <w:pPr>
        <w:ind w:firstLine="709"/>
        <w:jc w:val="both"/>
        <w:rPr>
          <w:bCs/>
          <w:sz w:val="24"/>
          <w:szCs w:val="24"/>
        </w:rPr>
      </w:pPr>
    </w:p>
    <w:p w:rsidR="00FE3E62" w:rsidRPr="00CC08D2" w:rsidRDefault="00FE3E62" w:rsidP="00FE3E62">
      <w:pPr>
        <w:pStyle w:val="a6"/>
        <w:widowControl/>
        <w:numPr>
          <w:ilvl w:val="0"/>
          <w:numId w:val="1"/>
        </w:numPr>
        <w:shd w:val="clear" w:color="auto" w:fill="FFFFFF"/>
        <w:ind w:left="0" w:firstLine="0"/>
        <w:jc w:val="center"/>
        <w:rPr>
          <w:rFonts w:ascii="Times New Roman" w:hAnsi="Times New Roman" w:cs="Times New Roman"/>
          <w:b/>
          <w:bCs/>
          <w:sz w:val="24"/>
          <w:szCs w:val="24"/>
        </w:rPr>
      </w:pPr>
      <w:r w:rsidRPr="00CC08D2">
        <w:rPr>
          <w:rFonts w:ascii="Times New Roman" w:hAnsi="Times New Roman" w:cs="Times New Roman"/>
          <w:b/>
          <w:bCs/>
          <w:sz w:val="24"/>
          <w:szCs w:val="24"/>
        </w:rPr>
        <w:t>Адреса и платежные реквизиты Сторон</w:t>
      </w:r>
    </w:p>
    <w:p w:rsidR="00FE3E62" w:rsidRPr="00CC08D2" w:rsidRDefault="00FE3E62" w:rsidP="00FE3E62">
      <w:pPr>
        <w:pStyle w:val="a6"/>
        <w:widowControl/>
        <w:shd w:val="clear" w:color="auto" w:fill="FFFFFF"/>
        <w:tabs>
          <w:tab w:val="left" w:pos="426"/>
        </w:tabs>
        <w:ind w:left="0" w:firstLine="709"/>
        <w:rPr>
          <w:rFonts w:ascii="Times New Roman" w:hAnsi="Times New Roman" w:cs="Times New Roman"/>
          <w:b/>
          <w:bCs/>
          <w:sz w:val="24"/>
          <w:szCs w:val="24"/>
        </w:rPr>
      </w:pPr>
    </w:p>
    <w:tbl>
      <w:tblPr>
        <w:tblW w:w="9781" w:type="dxa"/>
        <w:tblLayout w:type="fixed"/>
        <w:tblLook w:val="01E0" w:firstRow="1" w:lastRow="1" w:firstColumn="1" w:lastColumn="1" w:noHBand="0" w:noVBand="0"/>
      </w:tblPr>
      <w:tblGrid>
        <w:gridCol w:w="4769"/>
        <w:gridCol w:w="143"/>
        <w:gridCol w:w="4633"/>
        <w:gridCol w:w="236"/>
      </w:tblGrid>
      <w:tr w:rsidR="00FE3E62" w:rsidRPr="00CC08D2" w:rsidTr="00412A10">
        <w:tc>
          <w:tcPr>
            <w:tcW w:w="4923" w:type="dxa"/>
            <w:gridSpan w:val="2"/>
            <w:shd w:val="clear" w:color="auto" w:fill="auto"/>
          </w:tcPr>
          <w:p w:rsidR="00FE3E62" w:rsidRPr="00CC08D2" w:rsidRDefault="00FE3E62" w:rsidP="00412A10">
            <w:pPr>
              <w:rPr>
                <w:b/>
                <w:sz w:val="24"/>
                <w:szCs w:val="24"/>
              </w:rPr>
            </w:pPr>
            <w:r w:rsidRPr="00CC08D2">
              <w:rPr>
                <w:b/>
                <w:sz w:val="24"/>
                <w:szCs w:val="24"/>
              </w:rPr>
              <w:t>Покупатель:</w:t>
            </w:r>
          </w:p>
        </w:tc>
        <w:tc>
          <w:tcPr>
            <w:tcW w:w="4858" w:type="dxa"/>
            <w:gridSpan w:val="2"/>
            <w:shd w:val="clear" w:color="auto" w:fill="auto"/>
          </w:tcPr>
          <w:p w:rsidR="00FE3E62" w:rsidRPr="00CC08D2" w:rsidRDefault="00FE3E62" w:rsidP="00412A10">
            <w:pPr>
              <w:rPr>
                <w:b/>
                <w:sz w:val="24"/>
                <w:szCs w:val="24"/>
              </w:rPr>
            </w:pPr>
            <w:r w:rsidRPr="00CC08D2">
              <w:rPr>
                <w:b/>
                <w:sz w:val="24"/>
                <w:szCs w:val="24"/>
              </w:rPr>
              <w:t>Поставщик:</w:t>
            </w:r>
          </w:p>
        </w:tc>
      </w:tr>
      <w:tr w:rsidR="00FE3E62" w:rsidRPr="00CC08D2" w:rsidTr="00412A10">
        <w:tc>
          <w:tcPr>
            <w:tcW w:w="4923" w:type="dxa"/>
            <w:gridSpan w:val="2"/>
            <w:shd w:val="clear" w:color="auto" w:fill="auto"/>
          </w:tcPr>
          <w:p w:rsidR="00FE3E62" w:rsidRPr="00CC08D2" w:rsidRDefault="00FE3E62" w:rsidP="00412A10">
            <w:pPr>
              <w:rPr>
                <w:b/>
                <w:sz w:val="24"/>
                <w:szCs w:val="24"/>
              </w:rPr>
            </w:pPr>
            <w:r w:rsidRPr="00CC08D2">
              <w:rPr>
                <w:b/>
                <w:sz w:val="24"/>
                <w:szCs w:val="24"/>
              </w:rPr>
              <w:t>Публичное акционерное общество</w:t>
            </w:r>
          </w:p>
          <w:p w:rsidR="00FE3E62" w:rsidRPr="00CC08D2" w:rsidRDefault="00FE3E62" w:rsidP="00412A10">
            <w:pPr>
              <w:rPr>
                <w:b/>
                <w:sz w:val="24"/>
                <w:szCs w:val="24"/>
              </w:rPr>
            </w:pPr>
            <w:r w:rsidRPr="00CC08D2">
              <w:rPr>
                <w:b/>
                <w:sz w:val="24"/>
                <w:szCs w:val="24"/>
              </w:rPr>
              <w:t>«Федеральная гидрогенерирующая компания - РусГидро» (ПАО «РусГидро»)</w:t>
            </w:r>
          </w:p>
          <w:p w:rsidR="00FE3E62" w:rsidRPr="00CC08D2" w:rsidRDefault="00FE3E62" w:rsidP="00412A10">
            <w:pPr>
              <w:rPr>
                <w:sz w:val="24"/>
                <w:szCs w:val="24"/>
              </w:rPr>
            </w:pPr>
            <w:r w:rsidRPr="00CC08D2">
              <w:rPr>
                <w:sz w:val="24"/>
                <w:szCs w:val="24"/>
              </w:rPr>
              <w:t xml:space="preserve">Место нахождения: </w:t>
            </w:r>
          </w:p>
          <w:p w:rsidR="00FE3E62" w:rsidRPr="00CC08D2" w:rsidRDefault="00FE3E62" w:rsidP="00412A10">
            <w:pPr>
              <w:rPr>
                <w:sz w:val="24"/>
                <w:szCs w:val="24"/>
              </w:rPr>
            </w:pPr>
            <w:r w:rsidRPr="00CC08D2">
              <w:rPr>
                <w:sz w:val="24"/>
                <w:szCs w:val="24"/>
              </w:rPr>
              <w:t>660049, Красноярский край,</w:t>
            </w:r>
          </w:p>
          <w:p w:rsidR="00FE3E62" w:rsidRPr="00CC08D2" w:rsidRDefault="00FE3E62" w:rsidP="00412A10">
            <w:pPr>
              <w:rPr>
                <w:sz w:val="24"/>
                <w:szCs w:val="24"/>
              </w:rPr>
            </w:pPr>
            <w:r w:rsidRPr="00CC08D2">
              <w:rPr>
                <w:sz w:val="24"/>
                <w:szCs w:val="24"/>
              </w:rPr>
              <w:t xml:space="preserve">г. Красноярск, ул. </w:t>
            </w:r>
            <w:proofErr w:type="spellStart"/>
            <w:r w:rsidRPr="00CC08D2">
              <w:rPr>
                <w:sz w:val="24"/>
                <w:szCs w:val="24"/>
              </w:rPr>
              <w:t>Перенсона</w:t>
            </w:r>
            <w:proofErr w:type="spellEnd"/>
            <w:r w:rsidRPr="00CC08D2">
              <w:rPr>
                <w:sz w:val="24"/>
                <w:szCs w:val="24"/>
              </w:rPr>
              <w:t xml:space="preserve">, </w:t>
            </w:r>
          </w:p>
          <w:p w:rsidR="00FE3E62" w:rsidRPr="00CC08D2" w:rsidRDefault="00FE3E62" w:rsidP="00412A10">
            <w:pPr>
              <w:rPr>
                <w:sz w:val="24"/>
                <w:szCs w:val="24"/>
              </w:rPr>
            </w:pPr>
            <w:proofErr w:type="spellStart"/>
            <w:r w:rsidRPr="00CC08D2">
              <w:rPr>
                <w:sz w:val="24"/>
                <w:szCs w:val="24"/>
              </w:rPr>
              <w:t>зд</w:t>
            </w:r>
            <w:proofErr w:type="spellEnd"/>
            <w:r w:rsidRPr="00CC08D2">
              <w:rPr>
                <w:sz w:val="24"/>
                <w:szCs w:val="24"/>
              </w:rPr>
              <w:t xml:space="preserve">. 2А, </w:t>
            </w:r>
            <w:proofErr w:type="spellStart"/>
            <w:r w:rsidRPr="00CC08D2">
              <w:rPr>
                <w:sz w:val="24"/>
                <w:szCs w:val="24"/>
              </w:rPr>
              <w:t>помещ</w:t>
            </w:r>
            <w:proofErr w:type="spellEnd"/>
            <w:r w:rsidRPr="00CC08D2">
              <w:rPr>
                <w:sz w:val="24"/>
                <w:szCs w:val="24"/>
              </w:rPr>
              <w:t>. 1</w:t>
            </w:r>
          </w:p>
          <w:p w:rsidR="00FE3E62" w:rsidRPr="00CC08D2" w:rsidRDefault="00FE3E62" w:rsidP="00412A10">
            <w:pPr>
              <w:rPr>
                <w:b/>
                <w:sz w:val="24"/>
                <w:szCs w:val="24"/>
              </w:rPr>
            </w:pPr>
            <w:r w:rsidRPr="00CC08D2">
              <w:rPr>
                <w:b/>
                <w:sz w:val="24"/>
                <w:szCs w:val="24"/>
              </w:rPr>
              <w:t>Филиал ПАО «РусГидро» - «Дагестанский филиал»</w:t>
            </w:r>
          </w:p>
          <w:p w:rsidR="00FE3E62" w:rsidRPr="00CC08D2" w:rsidRDefault="00FE3E62" w:rsidP="00412A10">
            <w:pPr>
              <w:rPr>
                <w:sz w:val="24"/>
                <w:szCs w:val="24"/>
              </w:rPr>
            </w:pPr>
            <w:r w:rsidRPr="00CC08D2">
              <w:rPr>
                <w:sz w:val="24"/>
                <w:szCs w:val="24"/>
              </w:rPr>
              <w:t>Место нахождения и почтовый адрес:</w:t>
            </w:r>
          </w:p>
          <w:p w:rsidR="00FE3E62" w:rsidRPr="00CC08D2" w:rsidRDefault="00FE3E62" w:rsidP="00412A10">
            <w:pPr>
              <w:rPr>
                <w:sz w:val="24"/>
                <w:szCs w:val="24"/>
              </w:rPr>
            </w:pPr>
            <w:r w:rsidRPr="00CC08D2">
              <w:rPr>
                <w:sz w:val="24"/>
                <w:szCs w:val="24"/>
              </w:rPr>
              <w:t>368300, РД, г. Каспийск, ул. М. Халилова, 5</w:t>
            </w:r>
          </w:p>
          <w:p w:rsidR="00FE3E62" w:rsidRPr="00CC08D2" w:rsidRDefault="00FE3E62" w:rsidP="00412A10">
            <w:pPr>
              <w:rPr>
                <w:sz w:val="24"/>
                <w:szCs w:val="24"/>
              </w:rPr>
            </w:pPr>
            <w:r w:rsidRPr="00CC08D2">
              <w:rPr>
                <w:sz w:val="24"/>
                <w:szCs w:val="24"/>
              </w:rPr>
              <w:t xml:space="preserve">ИНН: 2460066195 </w:t>
            </w:r>
          </w:p>
          <w:p w:rsidR="00FE3E62" w:rsidRPr="00CC08D2" w:rsidRDefault="00FE3E62" w:rsidP="00412A10">
            <w:pPr>
              <w:rPr>
                <w:sz w:val="24"/>
                <w:szCs w:val="24"/>
              </w:rPr>
            </w:pPr>
            <w:r w:rsidRPr="00CC08D2">
              <w:rPr>
                <w:sz w:val="24"/>
                <w:szCs w:val="24"/>
              </w:rPr>
              <w:t>КПП: ______________</w:t>
            </w:r>
          </w:p>
          <w:p w:rsidR="00FE3E62" w:rsidRPr="00CC08D2" w:rsidRDefault="00FE3E62" w:rsidP="00412A10">
            <w:pPr>
              <w:rPr>
                <w:sz w:val="24"/>
                <w:szCs w:val="24"/>
              </w:rPr>
            </w:pPr>
            <w:r w:rsidRPr="00CC08D2">
              <w:rPr>
                <w:sz w:val="24"/>
                <w:szCs w:val="24"/>
              </w:rPr>
              <w:t>р/с _________________</w:t>
            </w:r>
          </w:p>
          <w:p w:rsidR="00FE3E62" w:rsidRPr="00CC08D2" w:rsidRDefault="00FE3E62" w:rsidP="00412A10">
            <w:pPr>
              <w:rPr>
                <w:sz w:val="24"/>
                <w:szCs w:val="24"/>
              </w:rPr>
            </w:pPr>
            <w:r w:rsidRPr="00CC08D2">
              <w:rPr>
                <w:sz w:val="24"/>
                <w:szCs w:val="24"/>
              </w:rPr>
              <w:t>в ____________________</w:t>
            </w:r>
          </w:p>
          <w:p w:rsidR="00FE3E62" w:rsidRPr="00CC08D2" w:rsidRDefault="00FE3E62" w:rsidP="00412A10">
            <w:pPr>
              <w:rPr>
                <w:sz w:val="24"/>
                <w:szCs w:val="24"/>
              </w:rPr>
            </w:pPr>
            <w:r w:rsidRPr="00CC08D2">
              <w:rPr>
                <w:sz w:val="24"/>
                <w:szCs w:val="24"/>
              </w:rPr>
              <w:t>____________________</w:t>
            </w:r>
          </w:p>
          <w:p w:rsidR="00FE3E62" w:rsidRPr="00CC08D2" w:rsidRDefault="00FE3E62" w:rsidP="00412A10">
            <w:pPr>
              <w:rPr>
                <w:sz w:val="24"/>
                <w:szCs w:val="24"/>
              </w:rPr>
            </w:pPr>
            <w:r w:rsidRPr="00CC08D2">
              <w:rPr>
                <w:sz w:val="24"/>
                <w:szCs w:val="24"/>
              </w:rPr>
              <w:t>БИК: _______________</w:t>
            </w:r>
          </w:p>
          <w:p w:rsidR="00FE3E62" w:rsidRPr="00CC08D2" w:rsidRDefault="00FE3E62" w:rsidP="00412A10">
            <w:pPr>
              <w:rPr>
                <w:sz w:val="24"/>
                <w:szCs w:val="24"/>
              </w:rPr>
            </w:pPr>
          </w:p>
          <w:p w:rsidR="00FE3E62" w:rsidRPr="00CC08D2" w:rsidRDefault="00FE3E62" w:rsidP="00412A10">
            <w:pPr>
              <w:rPr>
                <w:sz w:val="24"/>
                <w:szCs w:val="24"/>
              </w:rPr>
            </w:pPr>
          </w:p>
          <w:p w:rsidR="00FE3E62" w:rsidRPr="00CC08D2" w:rsidRDefault="00FE3E62" w:rsidP="00412A10">
            <w:pPr>
              <w:rPr>
                <w:sz w:val="24"/>
                <w:szCs w:val="24"/>
              </w:rPr>
            </w:pPr>
          </w:p>
          <w:p w:rsidR="00FE3E62" w:rsidRPr="00CC08D2" w:rsidRDefault="00FE3E62" w:rsidP="00412A10">
            <w:pPr>
              <w:rPr>
                <w:sz w:val="24"/>
                <w:szCs w:val="24"/>
              </w:rPr>
            </w:pPr>
          </w:p>
        </w:tc>
        <w:tc>
          <w:tcPr>
            <w:tcW w:w="4858" w:type="dxa"/>
            <w:gridSpan w:val="2"/>
            <w:shd w:val="clear" w:color="auto" w:fill="auto"/>
          </w:tcPr>
          <w:p w:rsidR="00FE3E62" w:rsidRPr="00CC08D2" w:rsidRDefault="00FE3E62" w:rsidP="00412A10">
            <w:pPr>
              <w:rPr>
                <w:sz w:val="24"/>
                <w:szCs w:val="24"/>
              </w:rPr>
            </w:pPr>
            <w:r w:rsidRPr="00CC08D2">
              <w:rPr>
                <w:sz w:val="24"/>
                <w:szCs w:val="24"/>
              </w:rPr>
              <w:t>_________________________________</w:t>
            </w:r>
          </w:p>
          <w:p w:rsidR="00FE3E62" w:rsidRPr="00CC08D2" w:rsidRDefault="00FE3E62" w:rsidP="00412A10">
            <w:pPr>
              <w:rPr>
                <w:sz w:val="24"/>
                <w:szCs w:val="24"/>
              </w:rPr>
            </w:pPr>
            <w:r w:rsidRPr="00CC08D2">
              <w:rPr>
                <w:sz w:val="24"/>
                <w:szCs w:val="24"/>
              </w:rPr>
              <w:t>(наименование юридического лица)</w:t>
            </w:r>
          </w:p>
          <w:p w:rsidR="00FE3E62" w:rsidRPr="00CC08D2" w:rsidRDefault="00FE3E62" w:rsidP="00412A10">
            <w:pPr>
              <w:rPr>
                <w:sz w:val="24"/>
                <w:szCs w:val="24"/>
              </w:rPr>
            </w:pPr>
          </w:p>
          <w:p w:rsidR="00FE3E62" w:rsidRPr="00CC08D2" w:rsidRDefault="00FE3E62" w:rsidP="00412A10">
            <w:pPr>
              <w:rPr>
                <w:sz w:val="24"/>
                <w:szCs w:val="24"/>
              </w:rPr>
            </w:pPr>
            <w:r w:rsidRPr="00CC08D2">
              <w:rPr>
                <w:sz w:val="24"/>
                <w:szCs w:val="24"/>
              </w:rPr>
              <w:t>Место нахождения:</w:t>
            </w:r>
          </w:p>
          <w:p w:rsidR="00FE3E62" w:rsidRPr="00CC08D2" w:rsidRDefault="00FE3E62" w:rsidP="00412A10">
            <w:pPr>
              <w:rPr>
                <w:sz w:val="24"/>
                <w:szCs w:val="24"/>
              </w:rPr>
            </w:pPr>
            <w:r w:rsidRPr="00CC08D2">
              <w:rPr>
                <w:sz w:val="24"/>
                <w:szCs w:val="24"/>
              </w:rPr>
              <w:t>_________________________________</w:t>
            </w:r>
          </w:p>
          <w:p w:rsidR="00FE3E62" w:rsidRPr="00CC08D2" w:rsidRDefault="00FE3E62" w:rsidP="00412A10">
            <w:pPr>
              <w:rPr>
                <w:sz w:val="24"/>
                <w:szCs w:val="24"/>
              </w:rPr>
            </w:pPr>
          </w:p>
          <w:p w:rsidR="00FE3E62" w:rsidRPr="00CC08D2" w:rsidRDefault="00FE3E62" w:rsidP="00412A10">
            <w:pPr>
              <w:rPr>
                <w:sz w:val="24"/>
                <w:szCs w:val="24"/>
              </w:rPr>
            </w:pPr>
          </w:p>
          <w:p w:rsidR="00FE3E62" w:rsidRPr="00CC08D2" w:rsidRDefault="00FE3E62" w:rsidP="00412A10">
            <w:pPr>
              <w:rPr>
                <w:sz w:val="24"/>
                <w:szCs w:val="24"/>
              </w:rPr>
            </w:pPr>
          </w:p>
          <w:p w:rsidR="00FE3E62" w:rsidRPr="00CC08D2" w:rsidRDefault="00FE3E62" w:rsidP="00412A10">
            <w:pPr>
              <w:rPr>
                <w:sz w:val="24"/>
                <w:szCs w:val="24"/>
              </w:rPr>
            </w:pPr>
            <w:r w:rsidRPr="00CC08D2">
              <w:rPr>
                <w:sz w:val="24"/>
                <w:szCs w:val="24"/>
              </w:rPr>
              <w:t>Почтовый адрес:</w:t>
            </w:r>
          </w:p>
          <w:p w:rsidR="00FE3E62" w:rsidRPr="00CC08D2" w:rsidRDefault="00FE3E62" w:rsidP="00412A10">
            <w:pPr>
              <w:rPr>
                <w:sz w:val="24"/>
                <w:szCs w:val="24"/>
              </w:rPr>
            </w:pPr>
          </w:p>
          <w:p w:rsidR="00FE3E62" w:rsidRPr="00CC08D2" w:rsidRDefault="00FE3E62" w:rsidP="00412A10">
            <w:pPr>
              <w:rPr>
                <w:sz w:val="24"/>
                <w:szCs w:val="24"/>
              </w:rPr>
            </w:pPr>
            <w:r w:rsidRPr="00CC08D2">
              <w:rPr>
                <w:sz w:val="24"/>
                <w:szCs w:val="24"/>
              </w:rPr>
              <w:t>ОГРН ___________________________</w:t>
            </w:r>
          </w:p>
          <w:p w:rsidR="00FE3E62" w:rsidRPr="00CC08D2" w:rsidRDefault="00FE3E62" w:rsidP="00412A10">
            <w:pPr>
              <w:rPr>
                <w:sz w:val="24"/>
                <w:szCs w:val="24"/>
              </w:rPr>
            </w:pPr>
            <w:r w:rsidRPr="00CC08D2">
              <w:rPr>
                <w:sz w:val="24"/>
                <w:szCs w:val="24"/>
              </w:rPr>
              <w:t>ИНН ____________ / КПП___________</w:t>
            </w:r>
          </w:p>
          <w:p w:rsidR="00FE3E62" w:rsidRPr="00CC08D2" w:rsidRDefault="00FE3E62" w:rsidP="00412A10">
            <w:pPr>
              <w:rPr>
                <w:sz w:val="24"/>
                <w:szCs w:val="24"/>
              </w:rPr>
            </w:pPr>
            <w:r w:rsidRPr="00CC08D2">
              <w:rPr>
                <w:sz w:val="24"/>
                <w:szCs w:val="24"/>
              </w:rPr>
              <w:t>_________________________________</w:t>
            </w:r>
          </w:p>
          <w:p w:rsidR="00FE3E62" w:rsidRPr="00CC08D2" w:rsidRDefault="00FE3E62" w:rsidP="00412A10">
            <w:pPr>
              <w:rPr>
                <w:sz w:val="24"/>
                <w:szCs w:val="24"/>
              </w:rPr>
            </w:pPr>
            <w:r w:rsidRPr="00CC08D2">
              <w:rPr>
                <w:sz w:val="24"/>
                <w:szCs w:val="24"/>
              </w:rPr>
              <w:t>(номер расчетного счета)</w:t>
            </w:r>
          </w:p>
          <w:p w:rsidR="00FE3E62" w:rsidRPr="00CC08D2" w:rsidRDefault="00FE3E62" w:rsidP="00412A10">
            <w:pPr>
              <w:rPr>
                <w:sz w:val="24"/>
                <w:szCs w:val="24"/>
              </w:rPr>
            </w:pPr>
            <w:r w:rsidRPr="00CC08D2">
              <w:rPr>
                <w:sz w:val="24"/>
                <w:szCs w:val="24"/>
              </w:rPr>
              <w:t>_________________________________</w:t>
            </w:r>
          </w:p>
          <w:p w:rsidR="00FE3E62" w:rsidRPr="00CC08D2" w:rsidRDefault="00FE3E62" w:rsidP="00412A10">
            <w:pPr>
              <w:rPr>
                <w:sz w:val="24"/>
                <w:szCs w:val="24"/>
              </w:rPr>
            </w:pPr>
            <w:r w:rsidRPr="00CC08D2">
              <w:rPr>
                <w:sz w:val="24"/>
                <w:szCs w:val="24"/>
              </w:rPr>
              <w:t>(наименование банка, в котором</w:t>
            </w:r>
          </w:p>
          <w:p w:rsidR="00FE3E62" w:rsidRPr="00CC08D2" w:rsidRDefault="00FE3E62" w:rsidP="00412A10">
            <w:pPr>
              <w:rPr>
                <w:sz w:val="24"/>
                <w:szCs w:val="24"/>
              </w:rPr>
            </w:pPr>
            <w:r w:rsidRPr="00CC08D2">
              <w:rPr>
                <w:sz w:val="24"/>
                <w:szCs w:val="24"/>
              </w:rPr>
              <w:t>открыт расчетный счет)</w:t>
            </w:r>
          </w:p>
          <w:p w:rsidR="00FE3E62" w:rsidRPr="00CC08D2" w:rsidRDefault="00FE3E62" w:rsidP="00412A10">
            <w:pPr>
              <w:rPr>
                <w:sz w:val="24"/>
                <w:szCs w:val="24"/>
              </w:rPr>
            </w:pPr>
            <w:r w:rsidRPr="00CC08D2">
              <w:rPr>
                <w:sz w:val="24"/>
                <w:szCs w:val="24"/>
              </w:rPr>
              <w:t>_________________________________</w:t>
            </w:r>
          </w:p>
          <w:p w:rsidR="00FE3E62" w:rsidRPr="00CC08D2" w:rsidRDefault="00FE3E62" w:rsidP="00412A10">
            <w:pPr>
              <w:rPr>
                <w:sz w:val="24"/>
                <w:szCs w:val="24"/>
              </w:rPr>
            </w:pPr>
            <w:r w:rsidRPr="00CC08D2">
              <w:rPr>
                <w:sz w:val="24"/>
                <w:szCs w:val="24"/>
              </w:rPr>
              <w:t>(номер корреспондентского счета банка)</w:t>
            </w:r>
          </w:p>
          <w:p w:rsidR="00FE3E62" w:rsidRPr="00CC08D2" w:rsidRDefault="00FE3E62" w:rsidP="00412A10">
            <w:pPr>
              <w:rPr>
                <w:sz w:val="24"/>
                <w:szCs w:val="24"/>
              </w:rPr>
            </w:pPr>
            <w:r w:rsidRPr="00CC08D2">
              <w:rPr>
                <w:sz w:val="24"/>
                <w:szCs w:val="24"/>
              </w:rPr>
              <w:t>_________________________________</w:t>
            </w:r>
          </w:p>
          <w:p w:rsidR="00FE3E62" w:rsidRPr="00CC08D2" w:rsidRDefault="00FE3E62" w:rsidP="00412A10">
            <w:pPr>
              <w:rPr>
                <w:sz w:val="24"/>
                <w:szCs w:val="24"/>
              </w:rPr>
            </w:pPr>
            <w:r w:rsidRPr="00CC08D2">
              <w:rPr>
                <w:sz w:val="24"/>
                <w:szCs w:val="24"/>
              </w:rPr>
              <w:t>(БИК банка)</w:t>
            </w:r>
          </w:p>
          <w:p w:rsidR="00FE3E62" w:rsidRPr="00CC08D2" w:rsidRDefault="00FE3E62" w:rsidP="00412A10">
            <w:pPr>
              <w:rPr>
                <w:sz w:val="24"/>
                <w:szCs w:val="24"/>
              </w:rPr>
            </w:pPr>
            <w:r w:rsidRPr="00CC08D2">
              <w:rPr>
                <w:sz w:val="24"/>
                <w:szCs w:val="24"/>
              </w:rPr>
              <w:t>_________________________________</w:t>
            </w:r>
          </w:p>
          <w:p w:rsidR="00FE3E62" w:rsidRPr="00CC08D2" w:rsidRDefault="00FE3E62" w:rsidP="00412A10">
            <w:pPr>
              <w:rPr>
                <w:sz w:val="24"/>
                <w:szCs w:val="24"/>
              </w:rPr>
            </w:pPr>
            <w:r w:rsidRPr="00CC08D2">
              <w:rPr>
                <w:sz w:val="24"/>
                <w:szCs w:val="24"/>
              </w:rPr>
              <w:t>(номер телефона)</w:t>
            </w:r>
          </w:p>
          <w:p w:rsidR="00FE3E62" w:rsidRPr="00CC08D2" w:rsidRDefault="00FE3E62" w:rsidP="00412A10">
            <w:pPr>
              <w:rPr>
                <w:sz w:val="24"/>
                <w:szCs w:val="24"/>
              </w:rPr>
            </w:pPr>
            <w:r w:rsidRPr="00CC08D2">
              <w:rPr>
                <w:sz w:val="24"/>
                <w:szCs w:val="24"/>
              </w:rPr>
              <w:t>_________________________________</w:t>
            </w:r>
          </w:p>
          <w:p w:rsidR="00FE3E62" w:rsidRPr="00CC08D2" w:rsidRDefault="00FE3E62" w:rsidP="00412A10">
            <w:pPr>
              <w:rPr>
                <w:sz w:val="24"/>
                <w:szCs w:val="24"/>
              </w:rPr>
            </w:pPr>
            <w:r w:rsidRPr="00CC08D2">
              <w:rPr>
                <w:sz w:val="24"/>
                <w:szCs w:val="24"/>
              </w:rPr>
              <w:t>(номер факса)</w:t>
            </w:r>
          </w:p>
          <w:p w:rsidR="00FE3E62" w:rsidRPr="00CC08D2" w:rsidRDefault="00FE3E62" w:rsidP="00412A10">
            <w:pPr>
              <w:rPr>
                <w:sz w:val="24"/>
                <w:szCs w:val="24"/>
              </w:rPr>
            </w:pPr>
          </w:p>
        </w:tc>
      </w:tr>
      <w:tr w:rsidR="00FE3E62" w:rsidRPr="00CC08D2" w:rsidTr="00412A10">
        <w:tc>
          <w:tcPr>
            <w:tcW w:w="4780" w:type="dxa"/>
            <w:shd w:val="clear" w:color="auto" w:fill="auto"/>
          </w:tcPr>
          <w:p w:rsidR="00FE3E62" w:rsidRPr="00CC08D2" w:rsidRDefault="00FE3E62" w:rsidP="00412A10">
            <w:pPr>
              <w:rPr>
                <w:sz w:val="24"/>
                <w:szCs w:val="24"/>
                <w:highlight w:val="lightGray"/>
              </w:rPr>
            </w:pPr>
            <w:r w:rsidRPr="00CC08D2">
              <w:rPr>
                <w:sz w:val="24"/>
                <w:szCs w:val="24"/>
              </w:rPr>
              <w:t>_______________ /____________/</w:t>
            </w:r>
          </w:p>
        </w:tc>
        <w:tc>
          <w:tcPr>
            <w:tcW w:w="4786" w:type="dxa"/>
            <w:gridSpan w:val="2"/>
            <w:shd w:val="clear" w:color="auto" w:fill="auto"/>
          </w:tcPr>
          <w:p w:rsidR="00FE3E62" w:rsidRPr="00CC08D2" w:rsidRDefault="00FE3E62" w:rsidP="00412A10">
            <w:pPr>
              <w:rPr>
                <w:sz w:val="24"/>
                <w:szCs w:val="24"/>
              </w:rPr>
            </w:pPr>
            <w:r w:rsidRPr="00CC08D2">
              <w:rPr>
                <w:sz w:val="24"/>
                <w:szCs w:val="24"/>
              </w:rPr>
              <w:t>_______________ /_____________</w:t>
            </w:r>
            <w:r w:rsidRPr="00CC08D2">
              <w:rPr>
                <w:sz w:val="24"/>
                <w:szCs w:val="24"/>
                <w:lang w:val="en-US"/>
              </w:rPr>
              <w:t>/</w:t>
            </w:r>
          </w:p>
        </w:tc>
        <w:tc>
          <w:tcPr>
            <w:tcW w:w="215" w:type="dxa"/>
          </w:tcPr>
          <w:p w:rsidR="00FE3E62" w:rsidRPr="00CC08D2" w:rsidRDefault="00FE3E62" w:rsidP="00412A10"/>
        </w:tc>
      </w:tr>
    </w:tbl>
    <w:p w:rsidR="00FE3E62" w:rsidRPr="00CC08D2" w:rsidRDefault="00FE3E62" w:rsidP="00FE3E62">
      <w:pPr>
        <w:sectPr w:rsidR="00FE3E62" w:rsidRPr="00CC08D2">
          <w:footerReference w:type="default" r:id="rId10"/>
          <w:headerReference w:type="first" r:id="rId11"/>
          <w:pgSz w:w="11906" w:h="16838"/>
          <w:pgMar w:top="851" w:right="851" w:bottom="2268" w:left="1247" w:header="709" w:footer="709" w:gutter="0"/>
          <w:cols w:space="720"/>
          <w:formProt w:val="0"/>
          <w:titlePg/>
          <w:docGrid w:linePitch="360" w:charSpace="8192"/>
        </w:sectPr>
      </w:pPr>
    </w:p>
    <w:p w:rsidR="00FE3E62" w:rsidRPr="00CC08D2" w:rsidRDefault="00FE3E62" w:rsidP="00FE3E62">
      <w:pPr>
        <w:ind w:firstLine="4820"/>
        <w:jc w:val="right"/>
        <w:rPr>
          <w:sz w:val="22"/>
          <w:szCs w:val="22"/>
        </w:rPr>
      </w:pPr>
      <w:r w:rsidRPr="00CC08D2">
        <w:rPr>
          <w:sz w:val="22"/>
          <w:szCs w:val="22"/>
        </w:rPr>
        <w:lastRenderedPageBreak/>
        <w:t>Приложение № 1</w:t>
      </w:r>
    </w:p>
    <w:p w:rsidR="00FE3E62" w:rsidRPr="00CC08D2" w:rsidRDefault="00FE3E62" w:rsidP="00FE3E62">
      <w:pPr>
        <w:ind w:firstLine="4820"/>
        <w:jc w:val="right"/>
        <w:rPr>
          <w:sz w:val="22"/>
          <w:szCs w:val="22"/>
        </w:rPr>
      </w:pPr>
      <w:r w:rsidRPr="00CC08D2">
        <w:rPr>
          <w:sz w:val="22"/>
          <w:szCs w:val="22"/>
        </w:rPr>
        <w:t>к Договору поставки №</w:t>
      </w:r>
      <w:r w:rsidR="00CC08D2" w:rsidRPr="00CC08D2">
        <w:rPr>
          <w:sz w:val="22"/>
          <w:szCs w:val="22"/>
        </w:rPr>
        <w:t>4</w:t>
      </w:r>
      <w:r w:rsidRPr="00CC08D2">
        <w:rPr>
          <w:sz w:val="22"/>
          <w:szCs w:val="22"/>
        </w:rPr>
        <w:t>-ЭКСПДИТ-2026-ДФ</w:t>
      </w:r>
    </w:p>
    <w:p w:rsidR="00FE3E62" w:rsidRPr="00CC08D2" w:rsidRDefault="00FE3E62" w:rsidP="00FE3E62">
      <w:pPr>
        <w:ind w:firstLine="4820"/>
        <w:jc w:val="right"/>
        <w:rPr>
          <w:sz w:val="22"/>
          <w:szCs w:val="22"/>
        </w:rPr>
      </w:pPr>
      <w:r w:rsidRPr="00CC08D2">
        <w:rPr>
          <w:sz w:val="22"/>
          <w:szCs w:val="22"/>
        </w:rPr>
        <w:t>от «____» ________2026 г.</w:t>
      </w:r>
    </w:p>
    <w:p w:rsidR="00FE3E62" w:rsidRPr="00CC08D2" w:rsidRDefault="00FE3E62" w:rsidP="00FE3E62">
      <w:pPr>
        <w:widowControl/>
        <w:ind w:firstLine="709"/>
        <w:jc w:val="right"/>
        <w:rPr>
          <w:rFonts w:eastAsia="Calibri"/>
          <w:b/>
          <w:sz w:val="24"/>
          <w:szCs w:val="24"/>
          <w:lang w:eastAsia="en-US"/>
        </w:rPr>
      </w:pPr>
    </w:p>
    <w:p w:rsidR="00FE3E62" w:rsidRPr="00CC08D2" w:rsidRDefault="00FE3E62" w:rsidP="00FE3E62">
      <w:pPr>
        <w:jc w:val="center"/>
        <w:rPr>
          <w:b/>
          <w:sz w:val="24"/>
          <w:szCs w:val="24"/>
        </w:rPr>
      </w:pPr>
      <w:r w:rsidRPr="00CC08D2">
        <w:rPr>
          <w:b/>
          <w:sz w:val="24"/>
          <w:szCs w:val="24"/>
        </w:rPr>
        <w:t xml:space="preserve">СПЕЦИФИКАЦИЯ </w:t>
      </w:r>
    </w:p>
    <w:p w:rsidR="00FE3E62" w:rsidRPr="00CC08D2" w:rsidRDefault="00FE3E62" w:rsidP="00FE3E62">
      <w:pPr>
        <w:jc w:val="center"/>
        <w:rPr>
          <w:sz w:val="24"/>
          <w:szCs w:val="24"/>
        </w:rPr>
      </w:pPr>
    </w:p>
    <w:tbl>
      <w:tblPr>
        <w:tblW w:w="14564" w:type="dxa"/>
        <w:tblLayout w:type="fixed"/>
        <w:tblLook w:val="04A0" w:firstRow="1" w:lastRow="0" w:firstColumn="1" w:lastColumn="0" w:noHBand="0" w:noVBand="1"/>
      </w:tblPr>
      <w:tblGrid>
        <w:gridCol w:w="576"/>
        <w:gridCol w:w="5107"/>
        <w:gridCol w:w="2113"/>
        <w:gridCol w:w="1637"/>
        <w:gridCol w:w="1114"/>
        <w:gridCol w:w="1221"/>
        <w:gridCol w:w="1276"/>
        <w:gridCol w:w="1520"/>
      </w:tblGrid>
      <w:tr w:rsidR="00FE3E62" w:rsidRPr="00CC08D2" w:rsidTr="00412A10">
        <w:trPr>
          <w:trHeight w:val="724"/>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rPr>
            </w:pPr>
            <w:r w:rsidRPr="00CC08D2">
              <w:rPr>
                <w:color w:val="000000"/>
              </w:rPr>
              <w:t>№ п/п</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rPr>
            </w:pPr>
            <w:r w:rsidRPr="00CC08D2">
              <w:rPr>
                <w:color w:val="000000"/>
              </w:rPr>
              <w:t>Наименование оборудования тип, марка, артикул</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rPr>
            </w:pPr>
            <w:r w:rsidRPr="00CC08D2">
              <w:rPr>
                <w:color w:val="000000"/>
              </w:rPr>
              <w:t>Изготовитель</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rPr>
            </w:pPr>
            <w:r w:rsidRPr="00CC08D2">
              <w:rPr>
                <w:color w:val="000000"/>
              </w:rPr>
              <w:t xml:space="preserve">Страна происхождения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rPr>
            </w:pPr>
            <w:r w:rsidRPr="00CC08D2">
              <w:rPr>
                <w:color w:val="000000"/>
              </w:rPr>
              <w:t>Единица измерения</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rPr>
            </w:pPr>
            <w:r w:rsidRPr="00CC08D2">
              <w:rPr>
                <w:color w:val="000000"/>
              </w:rPr>
              <w:t>Количество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rPr>
            </w:pPr>
            <w:r w:rsidRPr="00CC08D2">
              <w:rPr>
                <w:color w:val="000000"/>
              </w:rPr>
              <w:t>Стоимость ед. (руб. без НДС)</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rPr>
            </w:pPr>
            <w:r w:rsidRPr="00CC08D2">
              <w:rPr>
                <w:color w:val="000000"/>
              </w:rPr>
              <w:t xml:space="preserve">Общая стоимость (руб. без НДС) </w:t>
            </w:r>
          </w:p>
        </w:tc>
      </w:tr>
      <w:tr w:rsidR="00FE3E62" w:rsidRPr="00CC08D2" w:rsidTr="00412A10">
        <w:trPr>
          <w:trHeight w:val="315"/>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r w:rsidRPr="00CC08D2">
              <w:rPr>
                <w:color w:val="000000"/>
                <w:sz w:val="24"/>
                <w:szCs w:val="24"/>
              </w:rPr>
              <w:t>1</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r w:rsidRPr="00CC08D2">
              <w:rPr>
                <w:color w:val="000000"/>
                <w:sz w:val="24"/>
                <w:szCs w:val="24"/>
              </w:rPr>
              <w:t>2</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r w:rsidRPr="00CC08D2">
              <w:rPr>
                <w:color w:val="000000"/>
                <w:sz w:val="24"/>
                <w:szCs w:val="24"/>
              </w:rPr>
              <w:t>3</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r w:rsidRPr="00CC08D2">
              <w:rPr>
                <w:color w:val="000000"/>
                <w:sz w:val="24"/>
                <w:szCs w:val="24"/>
              </w:rPr>
              <w:t>4</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r w:rsidRPr="00CC08D2">
              <w:rPr>
                <w:color w:val="000000"/>
                <w:sz w:val="24"/>
                <w:szCs w:val="24"/>
              </w:rPr>
              <w:t>5</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r w:rsidRPr="00CC08D2">
              <w:rPr>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r w:rsidRPr="00CC08D2">
              <w:rPr>
                <w:color w:val="000000"/>
                <w:sz w:val="24"/>
                <w:szCs w:val="24"/>
              </w:rPr>
              <w:t>7</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r w:rsidRPr="00CC08D2">
              <w:rPr>
                <w:color w:val="000000"/>
                <w:sz w:val="24"/>
                <w:szCs w:val="24"/>
              </w:rPr>
              <w:t>8</w:t>
            </w:r>
          </w:p>
        </w:tc>
      </w:tr>
      <w:tr w:rsidR="00FE3E62" w:rsidRPr="00CC08D2" w:rsidTr="00412A10">
        <w:trPr>
          <w:trHeight w:val="70"/>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r w:rsidRPr="00CC08D2">
              <w:rPr>
                <w:color w:val="000000"/>
                <w:sz w:val="24"/>
                <w:szCs w:val="24"/>
              </w:rPr>
              <w:t>1</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rPr>
                <w:color w:val="000000"/>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r>
      <w:tr w:rsidR="00FE3E62" w:rsidRPr="00CC08D2" w:rsidTr="00412A10">
        <w:trPr>
          <w:trHeight w:val="70"/>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r w:rsidRPr="00CC08D2">
              <w:rPr>
                <w:color w:val="000000"/>
                <w:sz w:val="24"/>
                <w:szCs w:val="24"/>
              </w:rPr>
              <w:t>2</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rPr>
                <w:color w:val="000000"/>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r>
      <w:tr w:rsidR="00FE3E62" w:rsidRPr="00CC08D2" w:rsidTr="00412A10">
        <w:trPr>
          <w:trHeight w:val="70"/>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r w:rsidRPr="00CC08D2">
              <w:rPr>
                <w:color w:val="000000"/>
                <w:sz w:val="24"/>
                <w:szCs w:val="24"/>
              </w:rPr>
              <w:t>3</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rPr>
                <w:color w:val="000000"/>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r>
      <w:tr w:rsidR="00FE3E62" w:rsidRPr="00CC08D2" w:rsidTr="00412A10">
        <w:trPr>
          <w:trHeight w:val="20"/>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r w:rsidRPr="00CC08D2">
              <w:rPr>
                <w:color w:val="000000"/>
                <w:sz w:val="24"/>
                <w:szCs w:val="24"/>
              </w:rPr>
              <w:t>...</w:t>
            </w: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rPr>
                <w:color w:val="000000"/>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r>
      <w:tr w:rsidR="00FE3E62" w:rsidRPr="00CC08D2" w:rsidTr="00412A10">
        <w:trPr>
          <w:trHeight w:val="20"/>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rPr>
                <w:color w:val="000000"/>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color w:val="000000"/>
                <w:sz w:val="24"/>
                <w:szCs w:val="24"/>
              </w:rPr>
            </w:pPr>
          </w:p>
        </w:tc>
      </w:tr>
      <w:tr w:rsidR="00FE3E62" w:rsidRPr="00CC08D2" w:rsidTr="00412A10">
        <w:trPr>
          <w:trHeight w:val="315"/>
        </w:trPr>
        <w:tc>
          <w:tcPr>
            <w:tcW w:w="130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E3E62" w:rsidRPr="00CC08D2" w:rsidRDefault="00FE3E62" w:rsidP="00412A10">
            <w:pPr>
              <w:jc w:val="right"/>
              <w:rPr>
                <w:b/>
                <w:bCs/>
                <w:color w:val="000000"/>
                <w:sz w:val="24"/>
                <w:szCs w:val="24"/>
              </w:rPr>
            </w:pPr>
            <w:r w:rsidRPr="00CC08D2">
              <w:rPr>
                <w:b/>
                <w:bCs/>
                <w:color w:val="000000"/>
                <w:sz w:val="24"/>
                <w:szCs w:val="24"/>
              </w:rPr>
              <w:t>ИТОГО</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62" w:rsidRPr="00CC08D2" w:rsidRDefault="00FE3E62" w:rsidP="00412A10">
            <w:pPr>
              <w:jc w:val="center"/>
              <w:rPr>
                <w:b/>
                <w:bCs/>
                <w:color w:val="000000"/>
                <w:sz w:val="24"/>
                <w:szCs w:val="24"/>
              </w:rPr>
            </w:pPr>
          </w:p>
        </w:tc>
      </w:tr>
    </w:tbl>
    <w:p w:rsidR="00FE3E62" w:rsidRPr="00CC08D2" w:rsidRDefault="00FE3E62" w:rsidP="00FE3E62">
      <w:pPr>
        <w:jc w:val="center"/>
        <w:outlineLvl w:val="0"/>
        <w:rPr>
          <w:sz w:val="22"/>
          <w:szCs w:val="22"/>
        </w:rPr>
      </w:pPr>
    </w:p>
    <w:p w:rsidR="00FE3E62" w:rsidRPr="00CC08D2" w:rsidRDefault="00FE3E62" w:rsidP="00FE3E62">
      <w:pPr>
        <w:jc w:val="center"/>
        <w:outlineLvl w:val="0"/>
        <w:rPr>
          <w:b/>
          <w:bCs/>
          <w:sz w:val="24"/>
          <w:szCs w:val="24"/>
          <w:lang w:val="en-US"/>
        </w:rPr>
      </w:pPr>
      <w:r w:rsidRPr="00CC08D2">
        <w:rPr>
          <w:b/>
          <w:bCs/>
          <w:sz w:val="24"/>
          <w:szCs w:val="24"/>
        </w:rPr>
        <w:t>ПОДПИСИ СТОРОН</w:t>
      </w:r>
      <w:r w:rsidRPr="00CC08D2">
        <w:rPr>
          <w:b/>
          <w:bCs/>
          <w:sz w:val="24"/>
          <w:szCs w:val="24"/>
          <w:lang w:val="en-US"/>
        </w:rPr>
        <w:t>:</w:t>
      </w:r>
    </w:p>
    <w:p w:rsidR="00FE3E62" w:rsidRPr="00CC08D2" w:rsidRDefault="00FE3E62" w:rsidP="00FE3E62">
      <w:pPr>
        <w:jc w:val="center"/>
        <w:outlineLvl w:val="0"/>
        <w:rPr>
          <w:b/>
          <w:bCs/>
          <w:sz w:val="24"/>
          <w:szCs w:val="24"/>
        </w:rPr>
      </w:pPr>
    </w:p>
    <w:p w:rsidR="00FE3E62" w:rsidRPr="00CC08D2" w:rsidRDefault="00FE3E62" w:rsidP="00FE3E62">
      <w:pPr>
        <w:jc w:val="center"/>
        <w:outlineLvl w:val="0"/>
        <w:rPr>
          <w:b/>
          <w:bCs/>
          <w:sz w:val="24"/>
          <w:szCs w:val="24"/>
        </w:rPr>
      </w:pPr>
    </w:p>
    <w:p w:rsidR="00FE3E62" w:rsidRPr="00CC08D2" w:rsidRDefault="00FE3E62" w:rsidP="00FE3E62">
      <w:pPr>
        <w:jc w:val="center"/>
        <w:outlineLvl w:val="0"/>
        <w:rPr>
          <w:b/>
          <w:bCs/>
          <w:sz w:val="24"/>
          <w:szCs w:val="24"/>
        </w:rPr>
      </w:pPr>
    </w:p>
    <w:p w:rsidR="00FE3E62" w:rsidRPr="00CC08D2" w:rsidRDefault="00FE3E62" w:rsidP="00FE3E62">
      <w:pPr>
        <w:jc w:val="center"/>
        <w:outlineLvl w:val="0"/>
        <w:rPr>
          <w:b/>
          <w:bCs/>
          <w:sz w:val="24"/>
          <w:szCs w:val="24"/>
        </w:rPr>
      </w:pPr>
    </w:p>
    <w:p w:rsidR="00FE3E62" w:rsidRPr="00CC08D2" w:rsidRDefault="00FE3E62" w:rsidP="00FE3E62">
      <w:pPr>
        <w:jc w:val="center"/>
        <w:outlineLvl w:val="0"/>
        <w:rPr>
          <w:b/>
          <w:bCs/>
          <w:sz w:val="24"/>
          <w:szCs w:val="24"/>
        </w:rPr>
      </w:pPr>
    </w:p>
    <w:p w:rsidR="00FE3E62" w:rsidRPr="00CC08D2" w:rsidRDefault="00FE3E62" w:rsidP="00FE3E62">
      <w:pPr>
        <w:jc w:val="center"/>
        <w:outlineLvl w:val="0"/>
        <w:rPr>
          <w:b/>
          <w:bCs/>
          <w:sz w:val="24"/>
          <w:szCs w:val="24"/>
        </w:rPr>
      </w:pPr>
    </w:p>
    <w:tbl>
      <w:tblPr>
        <w:tblW w:w="12616" w:type="dxa"/>
        <w:jc w:val="center"/>
        <w:tblLayout w:type="fixed"/>
        <w:tblLook w:val="04A0" w:firstRow="1" w:lastRow="0" w:firstColumn="1" w:lastColumn="0" w:noHBand="0" w:noVBand="1"/>
      </w:tblPr>
      <w:tblGrid>
        <w:gridCol w:w="7797"/>
        <w:gridCol w:w="4819"/>
      </w:tblGrid>
      <w:tr w:rsidR="00FE3E62" w:rsidRPr="00CC08D2" w:rsidTr="00412A10">
        <w:trPr>
          <w:jc w:val="center"/>
        </w:trPr>
        <w:tc>
          <w:tcPr>
            <w:tcW w:w="7796" w:type="dxa"/>
            <w:shd w:val="clear" w:color="auto" w:fill="auto"/>
          </w:tcPr>
          <w:p w:rsidR="00FE3E62" w:rsidRPr="00CC08D2" w:rsidRDefault="00FE3E62" w:rsidP="00412A10">
            <w:pPr>
              <w:rPr>
                <w:b/>
                <w:sz w:val="24"/>
                <w:szCs w:val="24"/>
              </w:rPr>
            </w:pPr>
            <w:r w:rsidRPr="00CC08D2">
              <w:rPr>
                <w:b/>
                <w:sz w:val="24"/>
                <w:szCs w:val="24"/>
              </w:rPr>
              <w:t>Покупатель:</w:t>
            </w:r>
          </w:p>
          <w:p w:rsidR="00FE3E62" w:rsidRPr="00CC08D2" w:rsidRDefault="00FE3E62" w:rsidP="00412A10">
            <w:pPr>
              <w:rPr>
                <w:sz w:val="24"/>
                <w:szCs w:val="24"/>
              </w:rPr>
            </w:pPr>
            <w:r w:rsidRPr="00CC08D2">
              <w:rPr>
                <w:sz w:val="24"/>
                <w:szCs w:val="24"/>
              </w:rPr>
              <w:t>Директор филиала ПАО «РусГидро» - «Дагестанский филиал»</w:t>
            </w:r>
          </w:p>
          <w:p w:rsidR="00FE3E62" w:rsidRPr="00CC08D2" w:rsidRDefault="00FE3E62" w:rsidP="00412A10">
            <w:pPr>
              <w:rPr>
                <w:sz w:val="24"/>
                <w:szCs w:val="24"/>
              </w:rPr>
            </w:pPr>
          </w:p>
          <w:p w:rsidR="00FE3E62" w:rsidRPr="00CC08D2" w:rsidRDefault="00FE3E62" w:rsidP="00412A10">
            <w:pPr>
              <w:rPr>
                <w:sz w:val="24"/>
                <w:szCs w:val="24"/>
              </w:rPr>
            </w:pPr>
            <w:r w:rsidRPr="00CC08D2">
              <w:rPr>
                <w:sz w:val="24"/>
                <w:szCs w:val="24"/>
              </w:rPr>
              <w:t>_____________________/Т.Г. Гамзатов/</w:t>
            </w:r>
          </w:p>
        </w:tc>
        <w:tc>
          <w:tcPr>
            <w:tcW w:w="4819" w:type="dxa"/>
            <w:shd w:val="clear" w:color="auto" w:fill="auto"/>
          </w:tcPr>
          <w:p w:rsidR="00FE3E62" w:rsidRPr="00CC08D2" w:rsidRDefault="00FE3E62" w:rsidP="00412A10">
            <w:pPr>
              <w:rPr>
                <w:b/>
                <w:sz w:val="24"/>
                <w:szCs w:val="24"/>
              </w:rPr>
            </w:pPr>
            <w:r w:rsidRPr="00CC08D2">
              <w:rPr>
                <w:b/>
                <w:sz w:val="24"/>
                <w:szCs w:val="24"/>
              </w:rPr>
              <w:t>Поставщик:</w:t>
            </w:r>
          </w:p>
          <w:p w:rsidR="00FE3E62" w:rsidRPr="00CC08D2" w:rsidRDefault="00FE3E62" w:rsidP="00412A10">
            <w:pPr>
              <w:rPr>
                <w:sz w:val="24"/>
                <w:szCs w:val="24"/>
              </w:rPr>
            </w:pPr>
          </w:p>
          <w:p w:rsidR="00FE3E62" w:rsidRPr="00CC08D2" w:rsidRDefault="00FE3E62" w:rsidP="00412A10">
            <w:pPr>
              <w:rPr>
                <w:b/>
                <w:sz w:val="24"/>
                <w:szCs w:val="24"/>
              </w:rPr>
            </w:pPr>
            <w:r w:rsidRPr="00CC08D2">
              <w:rPr>
                <w:sz w:val="24"/>
                <w:szCs w:val="24"/>
              </w:rPr>
              <w:t>_____________________/________________/</w:t>
            </w:r>
          </w:p>
        </w:tc>
      </w:tr>
    </w:tbl>
    <w:p w:rsidR="00FE3E62" w:rsidRPr="00CC08D2" w:rsidRDefault="00FE3E62" w:rsidP="00FE3E62">
      <w:pPr>
        <w:sectPr w:rsidR="00FE3E62" w:rsidRPr="00CC08D2">
          <w:headerReference w:type="default" r:id="rId12"/>
          <w:footerReference w:type="default" r:id="rId13"/>
          <w:headerReference w:type="first" r:id="rId14"/>
          <w:footerReference w:type="first" r:id="rId15"/>
          <w:pgSz w:w="16838" w:h="11906" w:orient="landscape"/>
          <w:pgMar w:top="851" w:right="1134" w:bottom="2268" w:left="1134" w:header="0" w:footer="709" w:gutter="0"/>
          <w:cols w:space="720"/>
          <w:formProt w:val="0"/>
          <w:docGrid w:linePitch="299" w:charSpace="8192"/>
        </w:sectPr>
      </w:pPr>
    </w:p>
    <w:p w:rsidR="00FE3E62" w:rsidRPr="00CC08D2" w:rsidRDefault="00FE3E62" w:rsidP="00FE3E62">
      <w:pPr>
        <w:ind w:firstLine="4820"/>
        <w:jc w:val="right"/>
        <w:rPr>
          <w:sz w:val="22"/>
          <w:szCs w:val="22"/>
        </w:rPr>
      </w:pPr>
      <w:r w:rsidRPr="00CC08D2">
        <w:rPr>
          <w:sz w:val="22"/>
          <w:szCs w:val="22"/>
        </w:rPr>
        <w:lastRenderedPageBreak/>
        <w:t>Приложение № 2</w:t>
      </w:r>
    </w:p>
    <w:p w:rsidR="00FE3E62" w:rsidRPr="00CC08D2" w:rsidRDefault="00FE3E62" w:rsidP="00FE3E62">
      <w:pPr>
        <w:ind w:firstLine="4820"/>
        <w:jc w:val="right"/>
        <w:rPr>
          <w:sz w:val="22"/>
          <w:szCs w:val="22"/>
        </w:rPr>
      </w:pPr>
      <w:r w:rsidRPr="00CC08D2">
        <w:rPr>
          <w:sz w:val="22"/>
          <w:szCs w:val="22"/>
        </w:rPr>
        <w:t>к Договору поставки №</w:t>
      </w:r>
      <w:r w:rsidR="00CC08D2" w:rsidRPr="00CC08D2">
        <w:rPr>
          <w:sz w:val="22"/>
          <w:szCs w:val="22"/>
        </w:rPr>
        <w:t>4</w:t>
      </w:r>
      <w:r w:rsidRPr="00CC08D2">
        <w:rPr>
          <w:sz w:val="22"/>
          <w:szCs w:val="22"/>
        </w:rPr>
        <w:t>-ЭКСПДИТ-2026-ДФ</w:t>
      </w:r>
    </w:p>
    <w:p w:rsidR="00FE3E62" w:rsidRPr="00CC08D2" w:rsidRDefault="00FE3E62" w:rsidP="00FE3E62">
      <w:pPr>
        <w:ind w:firstLine="4820"/>
        <w:jc w:val="right"/>
        <w:rPr>
          <w:sz w:val="22"/>
          <w:szCs w:val="22"/>
        </w:rPr>
      </w:pPr>
      <w:r w:rsidRPr="00CC08D2">
        <w:rPr>
          <w:sz w:val="22"/>
          <w:szCs w:val="22"/>
        </w:rPr>
        <w:t>от «____» ________2026 г.</w:t>
      </w:r>
    </w:p>
    <w:p w:rsidR="00FE3E62" w:rsidRPr="00CC08D2" w:rsidRDefault="00FE3E62" w:rsidP="00FE3E62">
      <w:pPr>
        <w:ind w:firstLine="4820"/>
        <w:rPr>
          <w:sz w:val="22"/>
          <w:szCs w:val="22"/>
        </w:rPr>
      </w:pPr>
    </w:p>
    <w:p w:rsidR="00FE3E62" w:rsidRPr="00CC08D2" w:rsidRDefault="00FE3E62" w:rsidP="00FE3E62">
      <w:pPr>
        <w:ind w:firstLine="5812"/>
        <w:jc w:val="center"/>
        <w:rPr>
          <w:b/>
          <w:sz w:val="24"/>
          <w:szCs w:val="24"/>
        </w:rPr>
      </w:pPr>
    </w:p>
    <w:p w:rsidR="00FE3E62" w:rsidRPr="00CC08D2" w:rsidRDefault="00FE3E62" w:rsidP="00FE3E62">
      <w:pPr>
        <w:widowControl/>
        <w:jc w:val="center"/>
        <w:rPr>
          <w:rFonts w:eastAsia="Calibri"/>
          <w:b/>
          <w:sz w:val="24"/>
          <w:szCs w:val="24"/>
          <w:lang w:eastAsia="en-US"/>
        </w:rPr>
      </w:pPr>
      <w:r w:rsidRPr="00CC08D2">
        <w:rPr>
          <w:rFonts w:eastAsia="Calibri"/>
          <w:b/>
          <w:sz w:val="24"/>
          <w:szCs w:val="24"/>
          <w:lang w:eastAsia="en-US"/>
        </w:rPr>
        <w:t>ТЕХНИЧЕСКИЕ ТРЕБОВАНИЯ</w:t>
      </w:r>
    </w:p>
    <w:p w:rsidR="00FE3E62" w:rsidRPr="00CC08D2" w:rsidRDefault="00FE3E62" w:rsidP="00FE3E62">
      <w:pPr>
        <w:ind w:firstLine="709"/>
        <w:jc w:val="center"/>
        <w:rPr>
          <w:b/>
          <w:sz w:val="24"/>
          <w:szCs w:val="24"/>
        </w:rPr>
      </w:pPr>
    </w:p>
    <w:p w:rsidR="00FE3E62" w:rsidRPr="00CC08D2" w:rsidRDefault="00FE3E62" w:rsidP="00FE3E62">
      <w:pPr>
        <w:rPr>
          <w:sz w:val="24"/>
          <w:szCs w:val="24"/>
        </w:rPr>
      </w:pPr>
    </w:p>
    <w:p w:rsidR="00FE3E62" w:rsidRPr="00CC08D2" w:rsidRDefault="00FE3E62" w:rsidP="00FE3E62">
      <w:pPr>
        <w:jc w:val="center"/>
        <w:outlineLvl w:val="0"/>
        <w:rPr>
          <w:b/>
          <w:bCs/>
          <w:sz w:val="24"/>
          <w:szCs w:val="24"/>
        </w:rPr>
      </w:pPr>
      <w:r w:rsidRPr="00CC08D2">
        <w:rPr>
          <w:b/>
          <w:bCs/>
          <w:sz w:val="24"/>
          <w:szCs w:val="24"/>
        </w:rPr>
        <w:t>ПОДПИСИ СТОРОН:</w:t>
      </w:r>
    </w:p>
    <w:p w:rsidR="00FE3E62" w:rsidRPr="00CC08D2" w:rsidRDefault="00FE3E62" w:rsidP="00FE3E62">
      <w:pPr>
        <w:ind w:firstLine="709"/>
        <w:jc w:val="center"/>
        <w:outlineLvl w:val="0"/>
        <w:rPr>
          <w:bCs/>
          <w:sz w:val="24"/>
          <w:szCs w:val="24"/>
        </w:rPr>
      </w:pPr>
    </w:p>
    <w:tbl>
      <w:tblPr>
        <w:tblW w:w="9815" w:type="dxa"/>
        <w:jc w:val="center"/>
        <w:tblLayout w:type="fixed"/>
        <w:tblLook w:val="04A0" w:firstRow="1" w:lastRow="0" w:firstColumn="1" w:lastColumn="0" w:noHBand="0" w:noVBand="1"/>
      </w:tblPr>
      <w:tblGrid>
        <w:gridCol w:w="4996"/>
        <w:gridCol w:w="4819"/>
      </w:tblGrid>
      <w:tr w:rsidR="00FE3E62" w:rsidRPr="00CC08D2" w:rsidTr="00412A10">
        <w:trPr>
          <w:jc w:val="center"/>
        </w:trPr>
        <w:tc>
          <w:tcPr>
            <w:tcW w:w="4995" w:type="dxa"/>
            <w:shd w:val="clear" w:color="auto" w:fill="auto"/>
          </w:tcPr>
          <w:p w:rsidR="00FE3E62" w:rsidRPr="00CC08D2" w:rsidRDefault="00FE3E62" w:rsidP="00412A10">
            <w:pPr>
              <w:rPr>
                <w:b/>
                <w:sz w:val="24"/>
                <w:szCs w:val="24"/>
              </w:rPr>
            </w:pPr>
            <w:r w:rsidRPr="00CC08D2">
              <w:rPr>
                <w:b/>
                <w:sz w:val="24"/>
                <w:szCs w:val="24"/>
              </w:rPr>
              <w:t>Покупатель:</w:t>
            </w:r>
          </w:p>
          <w:p w:rsidR="00FE3E62" w:rsidRPr="00CC08D2" w:rsidRDefault="00FE3E62" w:rsidP="00412A10">
            <w:pPr>
              <w:rPr>
                <w:sz w:val="24"/>
                <w:szCs w:val="24"/>
              </w:rPr>
            </w:pPr>
            <w:r w:rsidRPr="00CC08D2">
              <w:rPr>
                <w:sz w:val="24"/>
                <w:szCs w:val="24"/>
              </w:rPr>
              <w:t xml:space="preserve">Директор филиала ПАО «РусГидро» - </w:t>
            </w:r>
          </w:p>
          <w:p w:rsidR="00FE3E62" w:rsidRPr="00CC08D2" w:rsidRDefault="00FE3E62" w:rsidP="00412A10">
            <w:pPr>
              <w:rPr>
                <w:sz w:val="24"/>
                <w:szCs w:val="24"/>
              </w:rPr>
            </w:pPr>
            <w:r w:rsidRPr="00CC08D2">
              <w:rPr>
                <w:sz w:val="24"/>
                <w:szCs w:val="24"/>
              </w:rPr>
              <w:t>«Дагестанский филиал»</w:t>
            </w:r>
          </w:p>
          <w:p w:rsidR="00FE3E62" w:rsidRPr="00CC08D2" w:rsidRDefault="00FE3E62" w:rsidP="00412A10">
            <w:pPr>
              <w:rPr>
                <w:sz w:val="24"/>
                <w:szCs w:val="24"/>
              </w:rPr>
            </w:pPr>
          </w:p>
          <w:p w:rsidR="00FE3E62" w:rsidRPr="00CC08D2" w:rsidRDefault="00FE3E62" w:rsidP="00412A10">
            <w:pPr>
              <w:rPr>
                <w:sz w:val="24"/>
                <w:szCs w:val="24"/>
              </w:rPr>
            </w:pPr>
            <w:r w:rsidRPr="00CC08D2">
              <w:rPr>
                <w:sz w:val="24"/>
                <w:szCs w:val="24"/>
              </w:rPr>
              <w:t>_____________________/Т.Г. Гамзатов/</w:t>
            </w:r>
          </w:p>
        </w:tc>
        <w:tc>
          <w:tcPr>
            <w:tcW w:w="4819" w:type="dxa"/>
            <w:shd w:val="clear" w:color="auto" w:fill="auto"/>
          </w:tcPr>
          <w:p w:rsidR="00FE3E62" w:rsidRPr="00CC08D2" w:rsidRDefault="00FE3E62" w:rsidP="00412A10">
            <w:pPr>
              <w:rPr>
                <w:b/>
                <w:sz w:val="24"/>
                <w:szCs w:val="24"/>
              </w:rPr>
            </w:pPr>
            <w:r w:rsidRPr="00CC08D2">
              <w:rPr>
                <w:b/>
                <w:sz w:val="24"/>
                <w:szCs w:val="24"/>
              </w:rPr>
              <w:t>Поставщик:</w:t>
            </w:r>
          </w:p>
          <w:p w:rsidR="00FE3E62" w:rsidRPr="00CC08D2" w:rsidRDefault="00FE3E62" w:rsidP="00412A10">
            <w:pPr>
              <w:rPr>
                <w:sz w:val="24"/>
                <w:szCs w:val="24"/>
              </w:rPr>
            </w:pPr>
          </w:p>
          <w:p w:rsidR="00FE3E62" w:rsidRPr="00CC08D2" w:rsidRDefault="00FE3E62" w:rsidP="00412A10">
            <w:pPr>
              <w:rPr>
                <w:sz w:val="24"/>
                <w:szCs w:val="24"/>
              </w:rPr>
            </w:pPr>
          </w:p>
          <w:p w:rsidR="00FE3E62" w:rsidRPr="00CC08D2" w:rsidRDefault="00FE3E62" w:rsidP="00412A10">
            <w:pPr>
              <w:rPr>
                <w:sz w:val="24"/>
                <w:szCs w:val="24"/>
              </w:rPr>
            </w:pPr>
          </w:p>
          <w:p w:rsidR="00FE3E62" w:rsidRPr="00CC08D2" w:rsidRDefault="00FE3E62" w:rsidP="00412A10">
            <w:pPr>
              <w:rPr>
                <w:b/>
                <w:sz w:val="24"/>
                <w:szCs w:val="24"/>
              </w:rPr>
            </w:pPr>
            <w:r w:rsidRPr="00CC08D2">
              <w:rPr>
                <w:sz w:val="24"/>
                <w:szCs w:val="24"/>
              </w:rPr>
              <w:t>_____________________/______________/</w:t>
            </w:r>
          </w:p>
        </w:tc>
      </w:tr>
    </w:tbl>
    <w:p w:rsidR="00FE3E62" w:rsidRPr="00CC08D2" w:rsidRDefault="00FE3E62" w:rsidP="00FE3E62">
      <w:pPr>
        <w:widowControl/>
        <w:ind w:firstLine="709"/>
        <w:rPr>
          <w:sz w:val="24"/>
          <w:szCs w:val="24"/>
        </w:rPr>
      </w:pPr>
      <w:r w:rsidRPr="00CC08D2">
        <w:br w:type="page"/>
      </w:r>
    </w:p>
    <w:p w:rsidR="00FE3E62" w:rsidRPr="00CC08D2" w:rsidRDefault="00FE3E62" w:rsidP="00FE3E62">
      <w:pPr>
        <w:ind w:firstLine="4820"/>
        <w:jc w:val="right"/>
        <w:rPr>
          <w:sz w:val="22"/>
          <w:szCs w:val="22"/>
        </w:rPr>
      </w:pPr>
      <w:r w:rsidRPr="00CC08D2">
        <w:rPr>
          <w:sz w:val="22"/>
          <w:szCs w:val="22"/>
        </w:rPr>
        <w:lastRenderedPageBreak/>
        <w:t>Приложение № 3</w:t>
      </w:r>
    </w:p>
    <w:p w:rsidR="00FE3E62" w:rsidRPr="00CC08D2" w:rsidRDefault="00FE3E62" w:rsidP="00FE3E62">
      <w:pPr>
        <w:ind w:firstLine="4820"/>
        <w:jc w:val="right"/>
        <w:rPr>
          <w:sz w:val="22"/>
          <w:szCs w:val="22"/>
        </w:rPr>
      </w:pPr>
      <w:r w:rsidRPr="00CC08D2">
        <w:rPr>
          <w:sz w:val="22"/>
          <w:szCs w:val="22"/>
        </w:rPr>
        <w:t>к Договору поставки №</w:t>
      </w:r>
      <w:r w:rsidR="00CC08D2" w:rsidRPr="00CC08D2">
        <w:rPr>
          <w:sz w:val="22"/>
          <w:szCs w:val="22"/>
        </w:rPr>
        <w:t>4</w:t>
      </w:r>
      <w:r w:rsidRPr="00CC08D2">
        <w:rPr>
          <w:sz w:val="22"/>
          <w:szCs w:val="22"/>
        </w:rPr>
        <w:t>-ЭКСПДИТ-2026-ДФ</w:t>
      </w:r>
    </w:p>
    <w:p w:rsidR="00FE3E62" w:rsidRPr="00CC08D2" w:rsidRDefault="00FE3E62" w:rsidP="00FE3E62">
      <w:pPr>
        <w:ind w:firstLine="4820"/>
        <w:jc w:val="right"/>
        <w:rPr>
          <w:sz w:val="22"/>
          <w:szCs w:val="22"/>
        </w:rPr>
      </w:pPr>
      <w:r w:rsidRPr="00CC08D2">
        <w:rPr>
          <w:sz w:val="22"/>
          <w:szCs w:val="22"/>
        </w:rPr>
        <w:t>от «____» ________2026 г.</w:t>
      </w:r>
    </w:p>
    <w:p w:rsidR="00FE3E62" w:rsidRPr="00CC08D2" w:rsidRDefault="00FE3E62" w:rsidP="00FE3E62">
      <w:pPr>
        <w:ind w:firstLine="4820"/>
        <w:rPr>
          <w:sz w:val="22"/>
          <w:szCs w:val="22"/>
        </w:rPr>
      </w:pPr>
    </w:p>
    <w:p w:rsidR="00FE3E62" w:rsidRPr="00CC08D2" w:rsidRDefault="00FE3E62" w:rsidP="00FE3E62">
      <w:pPr>
        <w:widowControl/>
        <w:rPr>
          <w:sz w:val="22"/>
          <w:szCs w:val="22"/>
        </w:rPr>
      </w:pPr>
    </w:p>
    <w:p w:rsidR="00FE3E62" w:rsidRPr="00CC08D2" w:rsidRDefault="00FE3E62" w:rsidP="00FE3E62">
      <w:pPr>
        <w:jc w:val="center"/>
        <w:rPr>
          <w:b/>
          <w:sz w:val="24"/>
          <w:szCs w:val="24"/>
        </w:rPr>
      </w:pPr>
      <w:r w:rsidRPr="00CC08D2">
        <w:rPr>
          <w:b/>
          <w:sz w:val="24"/>
          <w:szCs w:val="24"/>
        </w:rPr>
        <w:t xml:space="preserve">Календарный график поставки Товара </w:t>
      </w:r>
    </w:p>
    <w:p w:rsidR="00FE3E62" w:rsidRPr="00CC08D2" w:rsidRDefault="00FE3E62" w:rsidP="00FE3E62">
      <w:pPr>
        <w:rPr>
          <w:sz w:val="24"/>
          <w:szCs w:val="24"/>
        </w:rPr>
      </w:pPr>
    </w:p>
    <w:tbl>
      <w:tblPr>
        <w:tblW w:w="9634" w:type="dxa"/>
        <w:tblLayout w:type="fixed"/>
        <w:tblLook w:val="04A0" w:firstRow="1" w:lastRow="0" w:firstColumn="1" w:lastColumn="0" w:noHBand="0" w:noVBand="1"/>
      </w:tblPr>
      <w:tblGrid>
        <w:gridCol w:w="706"/>
        <w:gridCol w:w="1841"/>
        <w:gridCol w:w="1843"/>
        <w:gridCol w:w="5244"/>
      </w:tblGrid>
      <w:tr w:rsidR="00FE3E62" w:rsidRPr="00CC08D2" w:rsidTr="00412A10">
        <w:trPr>
          <w:trHeight w:val="689"/>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62" w:rsidRPr="00CC08D2" w:rsidRDefault="00FE3E62" w:rsidP="00412A10">
            <w:pPr>
              <w:jc w:val="center"/>
            </w:pPr>
            <w:r w:rsidRPr="00CC08D2">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62" w:rsidRPr="00CC08D2" w:rsidRDefault="00FE3E62" w:rsidP="00412A10">
            <w:pPr>
              <w:jc w:val="center"/>
            </w:pPr>
            <w:r w:rsidRPr="00CC08D2">
              <w:t>Наименование Товара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62" w:rsidRPr="00CC08D2" w:rsidRDefault="00FE3E62" w:rsidP="00412A10">
            <w:pPr>
              <w:jc w:val="center"/>
            </w:pPr>
            <w:r w:rsidRPr="00CC08D2">
              <w:t xml:space="preserve">Единица измерения </w:t>
            </w:r>
          </w:p>
        </w:tc>
        <w:tc>
          <w:tcPr>
            <w:tcW w:w="5243" w:type="dxa"/>
            <w:tcBorders>
              <w:top w:val="single" w:sz="4" w:space="0" w:color="000000"/>
              <w:left w:val="single" w:sz="4" w:space="0" w:color="000000"/>
              <w:bottom w:val="single" w:sz="4" w:space="0" w:color="000000"/>
              <w:right w:val="single" w:sz="4" w:space="0" w:color="000000"/>
            </w:tcBorders>
            <w:vAlign w:val="center"/>
          </w:tcPr>
          <w:p w:rsidR="00FE3E62" w:rsidRPr="00CC08D2" w:rsidRDefault="00FE3E62" w:rsidP="00412A10">
            <w:pPr>
              <w:jc w:val="center"/>
            </w:pPr>
            <w:r w:rsidRPr="00CC08D2">
              <w:t>Объем поставок в течение всего периода, дата поставки</w:t>
            </w:r>
          </w:p>
        </w:tc>
      </w:tr>
      <w:tr w:rsidR="00FE3E62" w:rsidRPr="00CC08D2" w:rsidTr="00412A10">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jc w:val="center"/>
              <w:rPr>
                <w:sz w:val="24"/>
                <w:szCs w:val="24"/>
              </w:rPr>
            </w:pPr>
            <w:r w:rsidRPr="00CC08D2">
              <w:rPr>
                <w:sz w:val="24"/>
                <w:szCs w:val="24"/>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FE3E62" w:rsidRPr="00CC08D2" w:rsidRDefault="00FE3E62" w:rsidP="00412A10">
            <w:pPr>
              <w:rPr>
                <w:sz w:val="24"/>
                <w:szCs w:val="24"/>
              </w:rPr>
            </w:pPr>
            <w:r w:rsidRPr="00CC08D2">
              <w:rPr>
                <w:sz w:val="24"/>
                <w:szCs w:val="24"/>
              </w:rPr>
              <w:t>Согласно спецификации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3E62" w:rsidRPr="00CC08D2" w:rsidRDefault="00FE3E62" w:rsidP="00412A10">
            <w:pPr>
              <w:jc w:val="center"/>
              <w:rPr>
                <w:sz w:val="24"/>
                <w:szCs w:val="24"/>
              </w:rPr>
            </w:pPr>
            <w:r w:rsidRPr="00CC08D2">
              <w:rPr>
                <w:sz w:val="24"/>
                <w:szCs w:val="24"/>
              </w:rPr>
              <w:t>шт.</w:t>
            </w:r>
          </w:p>
        </w:tc>
        <w:tc>
          <w:tcPr>
            <w:tcW w:w="5243" w:type="dxa"/>
            <w:tcBorders>
              <w:top w:val="single" w:sz="4" w:space="0" w:color="000000"/>
              <w:left w:val="single" w:sz="4" w:space="0" w:color="000000"/>
              <w:bottom w:val="single" w:sz="4" w:space="0" w:color="000000"/>
              <w:right w:val="single" w:sz="4" w:space="0" w:color="000000"/>
            </w:tcBorders>
          </w:tcPr>
          <w:p w:rsidR="00FE3E62" w:rsidRPr="00CC08D2" w:rsidRDefault="00FE3E62" w:rsidP="00412A10">
            <w:pPr>
              <w:rPr>
                <w:sz w:val="24"/>
                <w:szCs w:val="24"/>
              </w:rPr>
            </w:pPr>
            <w:r w:rsidRPr="00CC08D2">
              <w:rPr>
                <w:sz w:val="24"/>
                <w:szCs w:val="24"/>
              </w:rPr>
              <w:t>С даты подписания договора - 60 дней с даты подписания договора</w:t>
            </w:r>
          </w:p>
        </w:tc>
      </w:tr>
    </w:tbl>
    <w:p w:rsidR="00FE3E62" w:rsidRPr="00CC08D2" w:rsidRDefault="00FE3E62" w:rsidP="00FE3E62">
      <w:pPr>
        <w:widowControl/>
        <w:rPr>
          <w:sz w:val="22"/>
          <w:szCs w:val="22"/>
        </w:rPr>
      </w:pPr>
    </w:p>
    <w:p w:rsidR="00FE3E62" w:rsidRPr="00CC08D2" w:rsidRDefault="00FE3E62" w:rsidP="00FE3E62">
      <w:pPr>
        <w:widowControl/>
        <w:rPr>
          <w:sz w:val="22"/>
          <w:szCs w:val="22"/>
        </w:rPr>
      </w:pPr>
    </w:p>
    <w:p w:rsidR="00FE3E62" w:rsidRPr="00CC08D2" w:rsidRDefault="00FE3E62" w:rsidP="00FE3E62">
      <w:pPr>
        <w:ind w:firstLine="709"/>
        <w:rPr>
          <w:sz w:val="24"/>
          <w:szCs w:val="24"/>
        </w:rPr>
      </w:pPr>
    </w:p>
    <w:p w:rsidR="00FE3E62" w:rsidRPr="00CC08D2" w:rsidRDefault="00FE3E62" w:rsidP="00FE3E62">
      <w:pPr>
        <w:jc w:val="center"/>
        <w:outlineLvl w:val="0"/>
        <w:rPr>
          <w:b/>
          <w:bCs/>
          <w:sz w:val="24"/>
          <w:szCs w:val="24"/>
        </w:rPr>
      </w:pPr>
      <w:r w:rsidRPr="00CC08D2">
        <w:rPr>
          <w:b/>
          <w:bCs/>
          <w:sz w:val="24"/>
          <w:szCs w:val="24"/>
        </w:rPr>
        <w:t>ПОДПИСИ СТОРОН:</w:t>
      </w:r>
    </w:p>
    <w:p w:rsidR="00FE3E62" w:rsidRPr="00CC08D2" w:rsidRDefault="00FE3E62" w:rsidP="00FE3E62">
      <w:pPr>
        <w:ind w:firstLine="709"/>
        <w:jc w:val="center"/>
        <w:outlineLvl w:val="0"/>
        <w:rPr>
          <w:bCs/>
          <w:sz w:val="24"/>
          <w:szCs w:val="24"/>
        </w:rPr>
      </w:pPr>
    </w:p>
    <w:tbl>
      <w:tblPr>
        <w:tblW w:w="9815" w:type="dxa"/>
        <w:jc w:val="center"/>
        <w:tblLayout w:type="fixed"/>
        <w:tblLook w:val="04A0" w:firstRow="1" w:lastRow="0" w:firstColumn="1" w:lastColumn="0" w:noHBand="0" w:noVBand="1"/>
      </w:tblPr>
      <w:tblGrid>
        <w:gridCol w:w="4996"/>
        <w:gridCol w:w="4819"/>
      </w:tblGrid>
      <w:tr w:rsidR="00FE3E62" w:rsidRPr="00CC08D2" w:rsidTr="00412A10">
        <w:trPr>
          <w:jc w:val="center"/>
        </w:trPr>
        <w:tc>
          <w:tcPr>
            <w:tcW w:w="4995" w:type="dxa"/>
            <w:shd w:val="clear" w:color="auto" w:fill="auto"/>
          </w:tcPr>
          <w:p w:rsidR="00FE3E62" w:rsidRPr="00CC08D2" w:rsidRDefault="00FE3E62" w:rsidP="00412A10">
            <w:pPr>
              <w:rPr>
                <w:b/>
                <w:sz w:val="24"/>
                <w:szCs w:val="24"/>
              </w:rPr>
            </w:pPr>
            <w:r w:rsidRPr="00CC08D2">
              <w:rPr>
                <w:b/>
                <w:sz w:val="24"/>
                <w:szCs w:val="24"/>
              </w:rPr>
              <w:t>Покупатель:</w:t>
            </w:r>
          </w:p>
          <w:p w:rsidR="00FE3E62" w:rsidRPr="00CC08D2" w:rsidRDefault="00FE3E62" w:rsidP="00412A10">
            <w:pPr>
              <w:rPr>
                <w:sz w:val="24"/>
                <w:szCs w:val="24"/>
              </w:rPr>
            </w:pPr>
            <w:r w:rsidRPr="00CC08D2">
              <w:rPr>
                <w:sz w:val="24"/>
                <w:szCs w:val="24"/>
              </w:rPr>
              <w:t xml:space="preserve">Директор филиала ПАО «РусГидро» - </w:t>
            </w:r>
          </w:p>
          <w:p w:rsidR="00FE3E62" w:rsidRPr="00CC08D2" w:rsidRDefault="00FE3E62" w:rsidP="00412A10">
            <w:pPr>
              <w:rPr>
                <w:sz w:val="24"/>
                <w:szCs w:val="24"/>
              </w:rPr>
            </w:pPr>
            <w:r w:rsidRPr="00CC08D2">
              <w:rPr>
                <w:sz w:val="24"/>
                <w:szCs w:val="24"/>
              </w:rPr>
              <w:t>«Дагестанский филиал»</w:t>
            </w:r>
          </w:p>
          <w:p w:rsidR="00FE3E62" w:rsidRPr="00CC08D2" w:rsidRDefault="00FE3E62" w:rsidP="00412A10">
            <w:pPr>
              <w:rPr>
                <w:sz w:val="24"/>
                <w:szCs w:val="24"/>
              </w:rPr>
            </w:pPr>
          </w:p>
          <w:p w:rsidR="00FE3E62" w:rsidRPr="00CC08D2" w:rsidRDefault="00FE3E62" w:rsidP="00412A10">
            <w:pPr>
              <w:rPr>
                <w:sz w:val="24"/>
                <w:szCs w:val="24"/>
              </w:rPr>
            </w:pPr>
            <w:r w:rsidRPr="00CC08D2">
              <w:rPr>
                <w:sz w:val="24"/>
                <w:szCs w:val="24"/>
              </w:rPr>
              <w:t>_____________________/Т.Г. Гамзатов/</w:t>
            </w:r>
          </w:p>
        </w:tc>
        <w:tc>
          <w:tcPr>
            <w:tcW w:w="4819" w:type="dxa"/>
            <w:shd w:val="clear" w:color="auto" w:fill="auto"/>
          </w:tcPr>
          <w:p w:rsidR="00FE3E62" w:rsidRPr="00CC08D2" w:rsidRDefault="00FE3E62" w:rsidP="00412A10">
            <w:pPr>
              <w:rPr>
                <w:b/>
                <w:sz w:val="24"/>
                <w:szCs w:val="24"/>
              </w:rPr>
            </w:pPr>
            <w:r w:rsidRPr="00CC08D2">
              <w:rPr>
                <w:b/>
                <w:sz w:val="24"/>
                <w:szCs w:val="24"/>
              </w:rPr>
              <w:t>Поставщик:</w:t>
            </w:r>
          </w:p>
          <w:p w:rsidR="00FE3E62" w:rsidRPr="00CC08D2" w:rsidRDefault="00FE3E62" w:rsidP="00412A10">
            <w:pPr>
              <w:rPr>
                <w:sz w:val="24"/>
                <w:szCs w:val="24"/>
              </w:rPr>
            </w:pPr>
          </w:p>
          <w:p w:rsidR="00FE3E62" w:rsidRPr="00CC08D2" w:rsidRDefault="00FE3E62" w:rsidP="00412A10">
            <w:pPr>
              <w:rPr>
                <w:sz w:val="24"/>
                <w:szCs w:val="24"/>
              </w:rPr>
            </w:pPr>
          </w:p>
          <w:p w:rsidR="00FE3E62" w:rsidRPr="00CC08D2" w:rsidRDefault="00FE3E62" w:rsidP="00412A10">
            <w:pPr>
              <w:rPr>
                <w:sz w:val="24"/>
                <w:szCs w:val="24"/>
              </w:rPr>
            </w:pPr>
          </w:p>
          <w:p w:rsidR="00FE3E62" w:rsidRPr="00CC08D2" w:rsidRDefault="00FE3E62" w:rsidP="00412A10">
            <w:pPr>
              <w:rPr>
                <w:b/>
                <w:sz w:val="24"/>
                <w:szCs w:val="24"/>
              </w:rPr>
            </w:pPr>
            <w:r w:rsidRPr="00CC08D2">
              <w:rPr>
                <w:sz w:val="24"/>
                <w:szCs w:val="24"/>
              </w:rPr>
              <w:t>_____________________/_______________/</w:t>
            </w:r>
          </w:p>
        </w:tc>
      </w:tr>
    </w:tbl>
    <w:p w:rsidR="00FE3E62" w:rsidRPr="00CC08D2" w:rsidRDefault="00FE3E62" w:rsidP="00FE3E62">
      <w:pPr>
        <w:widowControl/>
        <w:rPr>
          <w:sz w:val="22"/>
          <w:szCs w:val="22"/>
        </w:rPr>
      </w:pPr>
      <w:r w:rsidRPr="00CC08D2">
        <w:br w:type="page"/>
      </w:r>
    </w:p>
    <w:p w:rsidR="00FE3E62" w:rsidRPr="00CC08D2" w:rsidRDefault="00FE3E62" w:rsidP="00FE3E62">
      <w:pPr>
        <w:ind w:firstLine="4820"/>
        <w:jc w:val="right"/>
        <w:rPr>
          <w:sz w:val="22"/>
          <w:szCs w:val="22"/>
        </w:rPr>
      </w:pPr>
      <w:r w:rsidRPr="00CC08D2">
        <w:rPr>
          <w:sz w:val="22"/>
          <w:szCs w:val="22"/>
        </w:rPr>
        <w:lastRenderedPageBreak/>
        <w:t>Приложение № 4</w:t>
      </w:r>
    </w:p>
    <w:p w:rsidR="00FE3E62" w:rsidRPr="00CC08D2" w:rsidRDefault="00FE3E62" w:rsidP="00FE3E62">
      <w:pPr>
        <w:ind w:firstLine="4820"/>
        <w:jc w:val="right"/>
        <w:rPr>
          <w:sz w:val="22"/>
          <w:szCs w:val="22"/>
        </w:rPr>
      </w:pPr>
      <w:r w:rsidRPr="00CC08D2">
        <w:rPr>
          <w:sz w:val="22"/>
          <w:szCs w:val="22"/>
        </w:rPr>
        <w:t>к Договору поставки №</w:t>
      </w:r>
      <w:r w:rsidR="00CC08D2" w:rsidRPr="00CC08D2">
        <w:rPr>
          <w:sz w:val="22"/>
          <w:szCs w:val="22"/>
        </w:rPr>
        <w:t>4</w:t>
      </w:r>
      <w:r w:rsidRPr="00CC08D2">
        <w:rPr>
          <w:sz w:val="22"/>
          <w:szCs w:val="22"/>
        </w:rPr>
        <w:t>-ЭКСПДИТ-2026-ДФ</w:t>
      </w:r>
    </w:p>
    <w:p w:rsidR="00FE3E62" w:rsidRPr="00CC08D2" w:rsidRDefault="00FE3E62" w:rsidP="00FE3E62">
      <w:pPr>
        <w:ind w:firstLine="4820"/>
        <w:jc w:val="right"/>
        <w:rPr>
          <w:sz w:val="22"/>
          <w:szCs w:val="22"/>
        </w:rPr>
      </w:pPr>
      <w:r w:rsidRPr="00CC08D2">
        <w:rPr>
          <w:sz w:val="22"/>
          <w:szCs w:val="22"/>
        </w:rPr>
        <w:t>от «____» ________2026 г.</w:t>
      </w:r>
    </w:p>
    <w:p w:rsidR="00FE3E62" w:rsidRPr="00CC08D2" w:rsidRDefault="00FE3E62" w:rsidP="00FE3E62">
      <w:pPr>
        <w:ind w:firstLine="4820"/>
        <w:rPr>
          <w:bCs/>
          <w:sz w:val="22"/>
          <w:szCs w:val="22"/>
        </w:rPr>
      </w:pPr>
    </w:p>
    <w:p w:rsidR="00FE3E62" w:rsidRPr="00CC08D2" w:rsidRDefault="00FE3E62" w:rsidP="00FE3E62">
      <w:pPr>
        <w:jc w:val="center"/>
        <w:rPr>
          <w:b/>
          <w:bCs/>
          <w:sz w:val="24"/>
          <w:szCs w:val="24"/>
        </w:rPr>
      </w:pPr>
      <w:r w:rsidRPr="00CC08D2">
        <w:rPr>
          <w:b/>
          <w:bCs/>
          <w:sz w:val="24"/>
          <w:szCs w:val="24"/>
        </w:rPr>
        <w:t>Размер ответственности Поставщика за нарушения</w:t>
      </w:r>
    </w:p>
    <w:p w:rsidR="00FE3E62" w:rsidRPr="00CC08D2" w:rsidRDefault="00FE3E62" w:rsidP="00FE3E62">
      <w:pPr>
        <w:jc w:val="center"/>
        <w:rPr>
          <w:b/>
          <w:bCs/>
          <w:sz w:val="24"/>
          <w:szCs w:val="24"/>
        </w:rPr>
      </w:pPr>
      <w:r w:rsidRPr="00CC08D2">
        <w:rPr>
          <w:b/>
          <w:bCs/>
          <w:sz w:val="24"/>
          <w:szCs w:val="24"/>
        </w:rPr>
        <w:t xml:space="preserve">пропускного и </w:t>
      </w:r>
      <w:proofErr w:type="spellStart"/>
      <w:r w:rsidRPr="00CC08D2">
        <w:rPr>
          <w:b/>
          <w:bCs/>
          <w:sz w:val="24"/>
          <w:szCs w:val="24"/>
        </w:rPr>
        <w:t>внутриобъектового</w:t>
      </w:r>
      <w:proofErr w:type="spellEnd"/>
      <w:r w:rsidRPr="00CC08D2">
        <w:rPr>
          <w:b/>
          <w:bCs/>
          <w:sz w:val="24"/>
          <w:szCs w:val="24"/>
        </w:rPr>
        <w:t xml:space="preserve"> режима, требований охраны труда,</w:t>
      </w:r>
    </w:p>
    <w:p w:rsidR="00FE3E62" w:rsidRPr="00CC08D2" w:rsidRDefault="00FE3E62" w:rsidP="00FE3E62">
      <w:pPr>
        <w:jc w:val="center"/>
        <w:rPr>
          <w:b/>
          <w:sz w:val="24"/>
          <w:szCs w:val="24"/>
        </w:rPr>
      </w:pPr>
      <w:r w:rsidRPr="00CC08D2">
        <w:rPr>
          <w:b/>
          <w:bCs/>
          <w:sz w:val="24"/>
          <w:szCs w:val="24"/>
        </w:rPr>
        <w:t>пожарной и промышленной безопасности</w:t>
      </w:r>
    </w:p>
    <w:p w:rsidR="00FE3E62" w:rsidRPr="00CC08D2" w:rsidRDefault="00FE3E62" w:rsidP="00FE3E62">
      <w:pPr>
        <w:rPr>
          <w:b/>
          <w:sz w:val="24"/>
          <w:szCs w:val="24"/>
        </w:rPr>
      </w:pPr>
    </w:p>
    <w:tbl>
      <w:tblPr>
        <w:tblW w:w="5000" w:type="pct"/>
        <w:tblLayout w:type="fixed"/>
        <w:tblLook w:val="01E0" w:firstRow="1" w:lastRow="1" w:firstColumn="1" w:lastColumn="1" w:noHBand="0" w:noVBand="0"/>
      </w:tblPr>
      <w:tblGrid>
        <w:gridCol w:w="3824"/>
        <w:gridCol w:w="5803"/>
      </w:tblGrid>
      <w:tr w:rsidR="00FE3E62" w:rsidRPr="00CC08D2" w:rsidTr="00412A10">
        <w:tc>
          <w:tcPr>
            <w:tcW w:w="3828" w:type="dxa"/>
            <w:tcBorders>
              <w:top w:val="single" w:sz="4" w:space="0" w:color="000000"/>
              <w:left w:val="single" w:sz="4" w:space="0" w:color="000000"/>
              <w:bottom w:val="single" w:sz="4" w:space="0" w:color="000000"/>
              <w:right w:val="single" w:sz="4" w:space="0" w:color="000000"/>
            </w:tcBorders>
          </w:tcPr>
          <w:p w:rsidR="00FE3E62" w:rsidRPr="00CC08D2" w:rsidRDefault="00FE3E62" w:rsidP="00412A10">
            <w:pPr>
              <w:rPr>
                <w:b/>
                <w:sz w:val="24"/>
                <w:szCs w:val="24"/>
              </w:rPr>
            </w:pPr>
            <w:r w:rsidRPr="00CC08D2">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rsidR="00FE3E62" w:rsidRPr="00CC08D2" w:rsidRDefault="00FE3E62" w:rsidP="00412A10">
            <w:pPr>
              <w:rPr>
                <w:b/>
                <w:sz w:val="24"/>
                <w:szCs w:val="24"/>
              </w:rPr>
            </w:pPr>
            <w:r w:rsidRPr="00CC08D2">
              <w:rPr>
                <w:b/>
                <w:sz w:val="24"/>
                <w:szCs w:val="24"/>
              </w:rPr>
              <w:t>Штрафные санкции</w:t>
            </w:r>
          </w:p>
        </w:tc>
      </w:tr>
      <w:tr w:rsidR="00FE3E62" w:rsidRPr="00CC08D2" w:rsidTr="00412A10">
        <w:tc>
          <w:tcPr>
            <w:tcW w:w="3828" w:type="dxa"/>
            <w:tcBorders>
              <w:top w:val="single" w:sz="4" w:space="0" w:color="000000"/>
              <w:left w:val="single" w:sz="4" w:space="0" w:color="000000"/>
              <w:bottom w:val="single" w:sz="4" w:space="0" w:color="000000"/>
              <w:right w:val="single" w:sz="4" w:space="0" w:color="000000"/>
            </w:tcBorders>
          </w:tcPr>
          <w:p w:rsidR="00FE3E62" w:rsidRPr="00CC08D2" w:rsidRDefault="00FE3E62" w:rsidP="00412A10">
            <w:pPr>
              <w:rPr>
                <w:sz w:val="24"/>
                <w:szCs w:val="24"/>
              </w:rPr>
            </w:pPr>
            <w:r w:rsidRPr="00CC08D2">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rsidR="00FE3E62" w:rsidRPr="00CC08D2" w:rsidRDefault="00FE3E62" w:rsidP="00412A10">
            <w:pPr>
              <w:rPr>
                <w:sz w:val="24"/>
                <w:szCs w:val="24"/>
              </w:rPr>
            </w:pPr>
          </w:p>
        </w:tc>
      </w:tr>
      <w:tr w:rsidR="00FE3E62" w:rsidRPr="00CC08D2" w:rsidTr="00412A10">
        <w:tc>
          <w:tcPr>
            <w:tcW w:w="3828" w:type="dxa"/>
            <w:tcBorders>
              <w:top w:val="single" w:sz="4" w:space="0" w:color="000000"/>
              <w:left w:val="single" w:sz="4" w:space="0" w:color="000000"/>
              <w:bottom w:val="single" w:sz="4" w:space="0" w:color="000000"/>
              <w:right w:val="single" w:sz="4" w:space="0" w:color="000000"/>
            </w:tcBorders>
          </w:tcPr>
          <w:p w:rsidR="00FE3E62" w:rsidRPr="00CC08D2" w:rsidRDefault="00FE3E62" w:rsidP="00412A10">
            <w:pPr>
              <w:rPr>
                <w:sz w:val="24"/>
                <w:szCs w:val="24"/>
              </w:rPr>
            </w:pPr>
            <w:r w:rsidRPr="00CC08D2">
              <w:rPr>
                <w:sz w:val="24"/>
                <w:szCs w:val="24"/>
              </w:rPr>
              <w:t>1.1. Нарушение ППБ без возникновения пожара</w:t>
            </w:r>
          </w:p>
          <w:p w:rsidR="00FE3E62" w:rsidRPr="00CC08D2" w:rsidRDefault="00FE3E62" w:rsidP="00412A10">
            <w:pPr>
              <w:rPr>
                <w:b/>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FE3E62" w:rsidRPr="00CC08D2" w:rsidRDefault="00FE3E62" w:rsidP="00412A10">
            <w:pPr>
              <w:jc w:val="both"/>
              <w:rPr>
                <w:sz w:val="24"/>
                <w:szCs w:val="24"/>
              </w:rPr>
            </w:pPr>
            <w:r w:rsidRPr="00CC08D2">
              <w:rPr>
                <w:sz w:val="24"/>
                <w:szCs w:val="24"/>
              </w:rPr>
              <w:t>25 000 (двадцать пять тысяч) рублей за каждый случай нарушения.</w:t>
            </w:r>
          </w:p>
          <w:p w:rsidR="00FE3E62" w:rsidRPr="00CC08D2" w:rsidRDefault="00FE3E62" w:rsidP="00412A10">
            <w:pPr>
              <w:jc w:val="both"/>
              <w:rPr>
                <w:sz w:val="24"/>
                <w:szCs w:val="24"/>
              </w:rPr>
            </w:pPr>
            <w:r w:rsidRPr="00CC08D2">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FE3E62" w:rsidRPr="00CC08D2" w:rsidTr="00412A10">
        <w:tc>
          <w:tcPr>
            <w:tcW w:w="3828" w:type="dxa"/>
            <w:tcBorders>
              <w:top w:val="single" w:sz="4" w:space="0" w:color="000000"/>
              <w:left w:val="single" w:sz="4" w:space="0" w:color="000000"/>
              <w:bottom w:val="single" w:sz="4" w:space="0" w:color="000000"/>
              <w:right w:val="single" w:sz="4" w:space="0" w:color="000000"/>
            </w:tcBorders>
          </w:tcPr>
          <w:p w:rsidR="00FE3E62" w:rsidRPr="00CC08D2" w:rsidRDefault="00FE3E62" w:rsidP="00412A10">
            <w:pPr>
              <w:rPr>
                <w:sz w:val="24"/>
                <w:szCs w:val="24"/>
              </w:rPr>
            </w:pPr>
            <w:r w:rsidRPr="00CC08D2">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FE3E62" w:rsidRPr="00CC08D2" w:rsidRDefault="00FE3E62" w:rsidP="00412A10">
            <w:pPr>
              <w:jc w:val="both"/>
              <w:rPr>
                <w:sz w:val="24"/>
                <w:szCs w:val="24"/>
              </w:rPr>
            </w:pPr>
            <w:r w:rsidRPr="00CC08D2">
              <w:rPr>
                <w:sz w:val="24"/>
                <w:szCs w:val="24"/>
              </w:rPr>
              <w:t>50 000 (пятьдесят тысяч) рублей за каждый случай нарушения.</w:t>
            </w:r>
          </w:p>
          <w:p w:rsidR="00FE3E62" w:rsidRPr="00CC08D2" w:rsidRDefault="00FE3E62" w:rsidP="00412A10">
            <w:pPr>
              <w:jc w:val="both"/>
              <w:rPr>
                <w:sz w:val="24"/>
                <w:szCs w:val="24"/>
              </w:rPr>
            </w:pPr>
            <w:r w:rsidRPr="00CC08D2">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FE3E62" w:rsidRPr="00CC08D2" w:rsidTr="00412A10">
        <w:tc>
          <w:tcPr>
            <w:tcW w:w="3828" w:type="dxa"/>
            <w:tcBorders>
              <w:top w:val="single" w:sz="4" w:space="0" w:color="000000"/>
              <w:left w:val="single" w:sz="4" w:space="0" w:color="000000"/>
              <w:bottom w:val="single" w:sz="4" w:space="0" w:color="000000"/>
              <w:right w:val="single" w:sz="4" w:space="0" w:color="000000"/>
            </w:tcBorders>
          </w:tcPr>
          <w:p w:rsidR="00FE3E62" w:rsidRPr="00CC08D2" w:rsidRDefault="00FE3E62" w:rsidP="00412A10">
            <w:pPr>
              <w:rPr>
                <w:sz w:val="24"/>
                <w:szCs w:val="24"/>
              </w:rPr>
            </w:pPr>
            <w:r w:rsidRPr="00CC08D2">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FE3E62" w:rsidRPr="00CC08D2" w:rsidRDefault="00FE3E62" w:rsidP="00412A10">
            <w:pPr>
              <w:jc w:val="both"/>
              <w:rPr>
                <w:sz w:val="24"/>
                <w:szCs w:val="24"/>
              </w:rPr>
            </w:pPr>
            <w:r w:rsidRPr="00CC08D2">
              <w:rPr>
                <w:sz w:val="24"/>
                <w:szCs w:val="24"/>
              </w:rPr>
              <w:t xml:space="preserve"> 250 000 (двести пятьдесят тысяч) рублей за каждый случай нарушения.</w:t>
            </w:r>
          </w:p>
        </w:tc>
      </w:tr>
      <w:tr w:rsidR="00FE3E62" w:rsidRPr="00CC08D2" w:rsidTr="00412A10">
        <w:tc>
          <w:tcPr>
            <w:tcW w:w="3828" w:type="dxa"/>
            <w:tcBorders>
              <w:top w:val="single" w:sz="4" w:space="0" w:color="000000"/>
              <w:left w:val="single" w:sz="4" w:space="0" w:color="000000"/>
              <w:bottom w:val="single" w:sz="4" w:space="0" w:color="000000"/>
              <w:right w:val="single" w:sz="4" w:space="0" w:color="000000"/>
            </w:tcBorders>
          </w:tcPr>
          <w:p w:rsidR="00FE3E62" w:rsidRPr="00CC08D2" w:rsidRDefault="00FE3E62" w:rsidP="00412A10">
            <w:pPr>
              <w:rPr>
                <w:sz w:val="24"/>
                <w:szCs w:val="24"/>
              </w:rPr>
            </w:pPr>
            <w:r w:rsidRPr="00CC08D2">
              <w:rPr>
                <w:sz w:val="24"/>
                <w:szCs w:val="24"/>
              </w:rPr>
              <w:t>2.</w:t>
            </w:r>
            <w:r w:rsidRPr="00CC08D2">
              <w:rPr>
                <w:b/>
                <w:sz w:val="24"/>
                <w:szCs w:val="24"/>
              </w:rPr>
              <w:t xml:space="preserve"> </w:t>
            </w:r>
            <w:r w:rsidRPr="00CC08D2">
              <w:rPr>
                <w:sz w:val="24"/>
                <w:szCs w:val="24"/>
              </w:rPr>
              <w:t xml:space="preserve">Нарушение пропускного и </w:t>
            </w:r>
            <w:proofErr w:type="spellStart"/>
            <w:r w:rsidRPr="00CC08D2">
              <w:rPr>
                <w:sz w:val="24"/>
                <w:szCs w:val="24"/>
              </w:rPr>
              <w:t>внутриобъектового</w:t>
            </w:r>
            <w:proofErr w:type="spellEnd"/>
            <w:r w:rsidRPr="00CC08D2">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CC08D2">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rsidR="00FE3E62" w:rsidRPr="00CC08D2" w:rsidRDefault="00FE3E62" w:rsidP="00412A10">
            <w:pPr>
              <w:jc w:val="both"/>
              <w:rPr>
                <w:sz w:val="24"/>
                <w:szCs w:val="24"/>
              </w:rPr>
            </w:pPr>
            <w:r w:rsidRPr="00CC08D2">
              <w:rPr>
                <w:sz w:val="24"/>
                <w:szCs w:val="24"/>
              </w:rPr>
              <w:t>- 50 000 (пятьдесят тысяч) рублей за каждый случай нарушения;</w:t>
            </w:r>
          </w:p>
          <w:p w:rsidR="00FE3E62" w:rsidRPr="00CC08D2" w:rsidRDefault="00FE3E62" w:rsidP="00412A10">
            <w:pPr>
              <w:jc w:val="both"/>
              <w:rPr>
                <w:sz w:val="24"/>
                <w:szCs w:val="24"/>
              </w:rPr>
            </w:pPr>
            <w:r w:rsidRPr="00CC08D2">
              <w:rPr>
                <w:sz w:val="24"/>
                <w:szCs w:val="24"/>
              </w:rPr>
              <w:t xml:space="preserve">- 500 (пятьсот) рублей в случае утраты или приведения в негодность электронного пропуска, выданного Покупателем. </w:t>
            </w:r>
          </w:p>
          <w:p w:rsidR="00FE3E62" w:rsidRPr="00CC08D2" w:rsidRDefault="00FE3E62" w:rsidP="00412A10">
            <w:pPr>
              <w:jc w:val="both"/>
              <w:rPr>
                <w:sz w:val="24"/>
                <w:szCs w:val="24"/>
              </w:rPr>
            </w:pPr>
            <w:r w:rsidRPr="00CC08D2">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FE3E62" w:rsidRPr="00CC08D2" w:rsidRDefault="00FE3E62" w:rsidP="00FE3E62">
      <w:pPr>
        <w:ind w:firstLine="709"/>
        <w:rPr>
          <w:sz w:val="24"/>
          <w:szCs w:val="24"/>
        </w:rPr>
      </w:pPr>
    </w:p>
    <w:p w:rsidR="00FE3E62" w:rsidRPr="00CC08D2" w:rsidRDefault="00FE3E62" w:rsidP="00FE3E62">
      <w:pPr>
        <w:ind w:firstLine="709"/>
        <w:rPr>
          <w:sz w:val="24"/>
          <w:szCs w:val="24"/>
        </w:rPr>
      </w:pPr>
    </w:p>
    <w:p w:rsidR="00FE3E62" w:rsidRPr="00CC08D2" w:rsidRDefault="00FE3E62" w:rsidP="00FE3E62">
      <w:pPr>
        <w:jc w:val="center"/>
        <w:outlineLvl w:val="0"/>
        <w:rPr>
          <w:b/>
          <w:bCs/>
          <w:sz w:val="24"/>
          <w:szCs w:val="24"/>
        </w:rPr>
      </w:pPr>
      <w:r w:rsidRPr="00CC08D2">
        <w:rPr>
          <w:b/>
          <w:bCs/>
          <w:sz w:val="24"/>
          <w:szCs w:val="24"/>
        </w:rPr>
        <w:t>ПОДПИСИ СТОРОН:</w:t>
      </w:r>
    </w:p>
    <w:p w:rsidR="00FE3E62" w:rsidRPr="00CC08D2" w:rsidRDefault="00FE3E62" w:rsidP="00FE3E62">
      <w:pPr>
        <w:ind w:firstLine="709"/>
        <w:jc w:val="center"/>
        <w:outlineLvl w:val="0"/>
        <w:rPr>
          <w:bCs/>
          <w:sz w:val="24"/>
          <w:szCs w:val="24"/>
        </w:rPr>
      </w:pPr>
    </w:p>
    <w:tbl>
      <w:tblPr>
        <w:tblW w:w="9815" w:type="dxa"/>
        <w:jc w:val="center"/>
        <w:tblLayout w:type="fixed"/>
        <w:tblLook w:val="04A0" w:firstRow="1" w:lastRow="0" w:firstColumn="1" w:lastColumn="0" w:noHBand="0" w:noVBand="1"/>
      </w:tblPr>
      <w:tblGrid>
        <w:gridCol w:w="4996"/>
        <w:gridCol w:w="4819"/>
      </w:tblGrid>
      <w:tr w:rsidR="00FE3E62" w:rsidRPr="00CC08D2" w:rsidTr="00412A10">
        <w:trPr>
          <w:jc w:val="center"/>
        </w:trPr>
        <w:tc>
          <w:tcPr>
            <w:tcW w:w="4995" w:type="dxa"/>
            <w:shd w:val="clear" w:color="auto" w:fill="auto"/>
          </w:tcPr>
          <w:p w:rsidR="00FE3E62" w:rsidRPr="00CC08D2" w:rsidRDefault="00FE3E62" w:rsidP="00412A10">
            <w:pPr>
              <w:rPr>
                <w:b/>
                <w:sz w:val="24"/>
                <w:szCs w:val="24"/>
              </w:rPr>
            </w:pPr>
            <w:r w:rsidRPr="00CC08D2">
              <w:rPr>
                <w:b/>
                <w:sz w:val="24"/>
                <w:szCs w:val="24"/>
              </w:rPr>
              <w:t>Покупатель:</w:t>
            </w:r>
          </w:p>
          <w:p w:rsidR="00FE3E62" w:rsidRPr="00CC08D2" w:rsidRDefault="00FE3E62" w:rsidP="00412A10">
            <w:pPr>
              <w:rPr>
                <w:sz w:val="24"/>
                <w:szCs w:val="24"/>
              </w:rPr>
            </w:pPr>
            <w:r w:rsidRPr="00CC08D2">
              <w:rPr>
                <w:sz w:val="24"/>
                <w:szCs w:val="24"/>
              </w:rPr>
              <w:t xml:space="preserve">Директор филиала ПАО «РусГидро» - </w:t>
            </w:r>
          </w:p>
          <w:p w:rsidR="00FE3E62" w:rsidRPr="00CC08D2" w:rsidRDefault="00FE3E62" w:rsidP="00412A10">
            <w:pPr>
              <w:rPr>
                <w:sz w:val="24"/>
                <w:szCs w:val="24"/>
              </w:rPr>
            </w:pPr>
            <w:r w:rsidRPr="00CC08D2">
              <w:rPr>
                <w:sz w:val="24"/>
                <w:szCs w:val="24"/>
              </w:rPr>
              <w:t>«Дагестанский филиал»</w:t>
            </w:r>
          </w:p>
          <w:p w:rsidR="00FE3E62" w:rsidRPr="00CC08D2" w:rsidRDefault="00FE3E62" w:rsidP="00412A10">
            <w:pPr>
              <w:rPr>
                <w:sz w:val="24"/>
                <w:szCs w:val="24"/>
              </w:rPr>
            </w:pPr>
          </w:p>
          <w:p w:rsidR="00FE3E62" w:rsidRPr="00CC08D2" w:rsidRDefault="00FE3E62" w:rsidP="00412A10">
            <w:pPr>
              <w:rPr>
                <w:sz w:val="24"/>
                <w:szCs w:val="24"/>
              </w:rPr>
            </w:pPr>
            <w:r w:rsidRPr="00CC08D2">
              <w:rPr>
                <w:sz w:val="24"/>
                <w:szCs w:val="24"/>
              </w:rPr>
              <w:t>_____________________/Т.Г. Гамзатов/</w:t>
            </w:r>
          </w:p>
        </w:tc>
        <w:tc>
          <w:tcPr>
            <w:tcW w:w="4819" w:type="dxa"/>
            <w:shd w:val="clear" w:color="auto" w:fill="auto"/>
          </w:tcPr>
          <w:p w:rsidR="00FE3E62" w:rsidRPr="00CC08D2" w:rsidRDefault="00FE3E62" w:rsidP="00412A10">
            <w:pPr>
              <w:rPr>
                <w:b/>
                <w:sz w:val="24"/>
                <w:szCs w:val="24"/>
              </w:rPr>
            </w:pPr>
            <w:r w:rsidRPr="00CC08D2">
              <w:rPr>
                <w:b/>
                <w:sz w:val="24"/>
                <w:szCs w:val="24"/>
              </w:rPr>
              <w:t>Поставщик:</w:t>
            </w:r>
          </w:p>
          <w:p w:rsidR="00FE3E62" w:rsidRPr="00CC08D2" w:rsidRDefault="00FE3E62" w:rsidP="00412A10">
            <w:pPr>
              <w:rPr>
                <w:sz w:val="24"/>
                <w:szCs w:val="24"/>
              </w:rPr>
            </w:pPr>
          </w:p>
          <w:p w:rsidR="00FE3E62" w:rsidRPr="00CC08D2" w:rsidRDefault="00FE3E62" w:rsidP="00412A10">
            <w:pPr>
              <w:rPr>
                <w:sz w:val="24"/>
                <w:szCs w:val="24"/>
              </w:rPr>
            </w:pPr>
          </w:p>
          <w:p w:rsidR="00FE3E62" w:rsidRPr="00CC08D2" w:rsidRDefault="00FE3E62" w:rsidP="00412A10">
            <w:pPr>
              <w:rPr>
                <w:sz w:val="24"/>
                <w:szCs w:val="24"/>
              </w:rPr>
            </w:pPr>
          </w:p>
          <w:p w:rsidR="00FE3E62" w:rsidRPr="00CC08D2" w:rsidRDefault="00FE3E62" w:rsidP="00412A10">
            <w:pPr>
              <w:rPr>
                <w:b/>
                <w:sz w:val="24"/>
                <w:szCs w:val="24"/>
              </w:rPr>
            </w:pPr>
            <w:r w:rsidRPr="00CC08D2">
              <w:rPr>
                <w:sz w:val="24"/>
                <w:szCs w:val="24"/>
              </w:rPr>
              <w:t>_____________________/_____________/</w:t>
            </w:r>
          </w:p>
        </w:tc>
      </w:tr>
    </w:tbl>
    <w:p w:rsidR="00FE3E62" w:rsidRPr="00CC08D2" w:rsidRDefault="00FE3E62" w:rsidP="00FE3E62">
      <w:pPr>
        <w:ind w:firstLine="709"/>
        <w:rPr>
          <w:b/>
          <w:bCs/>
          <w:sz w:val="24"/>
          <w:szCs w:val="24"/>
        </w:rPr>
      </w:pPr>
    </w:p>
    <w:p w:rsidR="005E3F63" w:rsidRPr="00CC08D2" w:rsidRDefault="005E3F63"/>
    <w:sectPr w:rsidR="005E3F63" w:rsidRPr="00CC08D2">
      <w:headerReference w:type="default" r:id="rId16"/>
      <w:footerReference w:type="default" r:id="rId17"/>
      <w:headerReference w:type="first" r:id="rId18"/>
      <w:footerReference w:type="first" r:id="rId19"/>
      <w:pgSz w:w="11906" w:h="16838"/>
      <w:pgMar w:top="851" w:right="851" w:bottom="1134" w:left="1418" w:header="567"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570" w:rsidRDefault="00B87570" w:rsidP="00B87570">
      <w:r>
        <w:separator/>
      </w:r>
    </w:p>
  </w:endnote>
  <w:endnote w:type="continuationSeparator" w:id="0">
    <w:p w:rsidR="00B87570" w:rsidRDefault="00B87570" w:rsidP="00B8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Pr="00B87570" w:rsidRDefault="005A52C5">
    <w:pPr>
      <w:pStyle w:val="a4"/>
      <w:jc w:val="center"/>
      <w:rPr>
        <w:rFonts w:ascii="Times New Roman" w:hAnsi="Times New Roman" w:cs="Times New Roman"/>
      </w:rPr>
    </w:pPr>
    <w:r w:rsidRPr="00B87570">
      <w:rPr>
        <w:rFonts w:ascii="Times New Roman" w:hAnsi="Times New Roman" w:cs="Times New Roman"/>
      </w:rPr>
      <w:fldChar w:fldCharType="begin"/>
    </w:r>
    <w:r w:rsidRPr="00B87570">
      <w:rPr>
        <w:rFonts w:ascii="Times New Roman" w:hAnsi="Times New Roman" w:cs="Times New Roman"/>
      </w:rPr>
      <w:instrText xml:space="preserve"> PAGE </w:instrText>
    </w:r>
    <w:r w:rsidRPr="00B87570">
      <w:rPr>
        <w:rFonts w:ascii="Times New Roman" w:hAnsi="Times New Roman" w:cs="Times New Roman"/>
      </w:rPr>
      <w:fldChar w:fldCharType="separate"/>
    </w:r>
    <w:r>
      <w:rPr>
        <w:rFonts w:ascii="Times New Roman" w:hAnsi="Times New Roman" w:cs="Times New Roman"/>
        <w:noProof/>
      </w:rPr>
      <w:t>8</w:t>
    </w:r>
    <w:r w:rsidRPr="00B87570">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5A52C5">
    <w:pPr>
      <w:pStyle w:val="a4"/>
      <w:jc w:val="center"/>
    </w:pPr>
    <w:r>
      <w:fldChar w:fldCharType="begin"/>
    </w:r>
    <w:r>
      <w:instrText xml:space="preserve"> PAGE </w:instrText>
    </w:r>
    <w:r>
      <w:fldChar w:fldCharType="separate"/>
    </w:r>
    <w:r>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5A52C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5A52C5">
    <w:pPr>
      <w:pStyle w:val="a4"/>
      <w:jc w:val="right"/>
    </w:pPr>
    <w:r>
      <w:fldChar w:fldCharType="begin"/>
    </w:r>
    <w:r>
      <w:instrText xml:space="preserve"> PAGE </w:instrText>
    </w:r>
    <w:r>
      <w:fldChar w:fldCharType="separate"/>
    </w:r>
    <w:r>
      <w:rPr>
        <w:noProof/>
      </w:rPr>
      <w:t>18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5A52C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570" w:rsidRDefault="00B87570" w:rsidP="00B87570">
      <w:r>
        <w:separator/>
      </w:r>
    </w:p>
  </w:footnote>
  <w:footnote w:type="continuationSeparator" w:id="0">
    <w:p w:rsidR="00B87570" w:rsidRDefault="00B87570" w:rsidP="00B8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5A52C5">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5A52C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5A52C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5A52C5">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98" w:rsidRDefault="005A52C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4CE5"/>
    <w:multiLevelType w:val="multilevel"/>
    <w:tmpl w:val="4458301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141823D8"/>
    <w:multiLevelType w:val="multilevel"/>
    <w:tmpl w:val="9F5E7CFE"/>
    <w:lvl w:ilvl="0">
      <w:start w:val="1"/>
      <w:numFmt w:val="decimal"/>
      <w:lvlText w:val="%1."/>
      <w:lvlJc w:val="left"/>
      <w:pPr>
        <w:tabs>
          <w:tab w:val="num" w:pos="360"/>
        </w:tabs>
        <w:ind w:left="360" w:hanging="360"/>
      </w:pPr>
    </w:lvl>
    <w:lvl w:ilvl="1">
      <w:start w:val="1"/>
      <w:numFmt w:val="decimal"/>
      <w:lvlText w:val="%1.%2."/>
      <w:lvlJc w:val="left"/>
      <w:pPr>
        <w:tabs>
          <w:tab w:val="num" w:pos="1141"/>
        </w:tabs>
        <w:ind w:left="1141" w:hanging="432"/>
      </w:pPr>
      <w:rPr>
        <w:b w:val="0"/>
        <w:i w:val="0"/>
        <w:sz w:val="24"/>
        <w:szCs w:val="24"/>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F123B64"/>
    <w:multiLevelType w:val="multilevel"/>
    <w:tmpl w:val="6E9024A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213C3F6B"/>
    <w:multiLevelType w:val="multilevel"/>
    <w:tmpl w:val="3D320DA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1905628"/>
    <w:multiLevelType w:val="multilevel"/>
    <w:tmpl w:val="25E09032"/>
    <w:lvl w:ilvl="0">
      <w:start w:val="12"/>
      <w:numFmt w:val="decimal"/>
      <w:lvlText w:val="%1."/>
      <w:lvlJc w:val="left"/>
      <w:pPr>
        <w:tabs>
          <w:tab w:val="num" w:pos="0"/>
        </w:tabs>
        <w:ind w:left="405" w:hanging="405"/>
      </w:pPr>
    </w:lvl>
    <w:lvl w:ilvl="1">
      <w:start w:val="4"/>
      <w:numFmt w:val="decimal"/>
      <w:lvlText w:val="%1.%2."/>
      <w:lvlJc w:val="left"/>
      <w:pPr>
        <w:tabs>
          <w:tab w:val="num" w:pos="0"/>
        </w:tabs>
        <w:ind w:left="1114" w:hanging="405"/>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4548" w:hanging="720"/>
      </w:p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8736" w:hanging="108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1648" w:hanging="1440"/>
      </w:pPr>
    </w:lvl>
  </w:abstractNum>
  <w:abstractNum w:abstractNumId="5" w15:restartNumberingAfterBreak="0">
    <w:nsid w:val="244C3812"/>
    <w:multiLevelType w:val="multilevel"/>
    <w:tmpl w:val="8E46B2B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26E4436E"/>
    <w:multiLevelType w:val="multilevel"/>
    <w:tmpl w:val="3B06D2F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ED02160"/>
    <w:multiLevelType w:val="multilevel"/>
    <w:tmpl w:val="1110DE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CEC6827"/>
    <w:multiLevelType w:val="multilevel"/>
    <w:tmpl w:val="D17893F2"/>
    <w:lvl w:ilvl="0">
      <w:start w:val="10"/>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288" w:hanging="72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1932" w:hanging="108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576" w:hanging="1440"/>
      </w:pPr>
    </w:lvl>
  </w:abstractNum>
  <w:abstractNum w:abstractNumId="9" w15:restartNumberingAfterBreak="0">
    <w:nsid w:val="4BD746CD"/>
    <w:multiLevelType w:val="multilevel"/>
    <w:tmpl w:val="F1803F6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5C311A60"/>
    <w:multiLevelType w:val="multilevel"/>
    <w:tmpl w:val="0546AF0E"/>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 w15:restartNumberingAfterBreak="0">
    <w:nsid w:val="6799132A"/>
    <w:multiLevelType w:val="multilevel"/>
    <w:tmpl w:val="AEFECC8E"/>
    <w:lvl w:ilvl="0">
      <w:start w:val="1"/>
      <w:numFmt w:val="decimal"/>
      <w:lvlText w:val="%1."/>
      <w:lvlJc w:val="left"/>
      <w:pPr>
        <w:tabs>
          <w:tab w:val="num" w:pos="360"/>
        </w:tabs>
        <w:ind w:left="360" w:hanging="360"/>
      </w:pPr>
    </w:lvl>
    <w:lvl w:ilvl="1">
      <w:start w:val="1"/>
      <w:numFmt w:val="decimal"/>
      <w:lvlText w:val="%1.%2."/>
      <w:lvlJc w:val="left"/>
      <w:pPr>
        <w:tabs>
          <w:tab w:val="num" w:pos="1140"/>
        </w:tabs>
        <w:ind w:left="1140" w:hanging="432"/>
      </w:pPr>
      <w:rPr>
        <w:b w:val="0"/>
        <w:i w:val="0"/>
        <w:sz w:val="24"/>
        <w:szCs w:val="24"/>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1"/>
  </w:num>
  <w:num w:numId="2">
    <w:abstractNumId w:val="0"/>
  </w:num>
  <w:num w:numId="3">
    <w:abstractNumId w:val="3"/>
  </w:num>
  <w:num w:numId="4">
    <w:abstractNumId w:val="7"/>
  </w:num>
  <w:num w:numId="5">
    <w:abstractNumId w:val="6"/>
  </w:num>
  <w:num w:numId="6">
    <w:abstractNumId w:val="10"/>
  </w:num>
  <w:num w:numId="7">
    <w:abstractNumId w:val="4"/>
  </w:num>
  <w:num w:numId="8">
    <w:abstractNumId w:val="5"/>
  </w:num>
  <w:num w:numId="9">
    <w:abstractNumId w:val="2"/>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62"/>
    <w:rsid w:val="005A52C5"/>
    <w:rsid w:val="005E3F63"/>
    <w:rsid w:val="00B87570"/>
    <w:rsid w:val="00CC08D2"/>
    <w:rsid w:val="00FE3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E101"/>
  <w15:chartTrackingRefBased/>
  <w15:docId w15:val="{96BB9D98-86D0-4F2F-9B42-6246DE55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E62"/>
    <w:pPr>
      <w:widowControl w:val="0"/>
      <w:suppressAutoHyphens/>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FE3E62"/>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FE3E62"/>
    <w:rPr>
      <w:rFonts w:ascii="Cambria" w:eastAsia="Times New Roman" w:hAnsi="Cambria" w:cs="Times New Roman"/>
      <w:b/>
      <w:bCs/>
      <w:color w:val="4F81BD"/>
      <w:sz w:val="20"/>
      <w:szCs w:val="20"/>
      <w:lang w:val="x-none" w:eastAsia="x-none"/>
    </w:rPr>
  </w:style>
  <w:style w:type="character" w:customStyle="1" w:styleId="a3">
    <w:name w:val="Нижний колонтитул Знак"/>
    <w:link w:val="a4"/>
    <w:qFormat/>
    <w:rsid w:val="00FE3E62"/>
  </w:style>
  <w:style w:type="character" w:customStyle="1" w:styleId="a5">
    <w:name w:val="Абзац списка Знак"/>
    <w:link w:val="a6"/>
    <w:uiPriority w:val="34"/>
    <w:qFormat/>
    <w:locked/>
    <w:rsid w:val="00FE3E62"/>
  </w:style>
  <w:style w:type="character" w:customStyle="1" w:styleId="a7">
    <w:name w:val="Верхний колонтитул Знак"/>
    <w:basedOn w:val="a0"/>
    <w:link w:val="a8"/>
    <w:qFormat/>
    <w:rsid w:val="00FE3E62"/>
  </w:style>
  <w:style w:type="paragraph" w:styleId="a4">
    <w:name w:val="footer"/>
    <w:basedOn w:val="a"/>
    <w:link w:val="a3"/>
    <w:rsid w:val="00FE3E62"/>
    <w:pPr>
      <w:tabs>
        <w:tab w:val="center" w:pos="4677"/>
        <w:tab w:val="right" w:pos="9355"/>
      </w:tabs>
    </w:pPr>
    <w:rPr>
      <w:rFonts w:asciiTheme="minorHAnsi" w:eastAsiaTheme="minorHAnsi" w:hAnsiTheme="minorHAnsi" w:cstheme="minorBidi"/>
      <w:sz w:val="22"/>
      <w:szCs w:val="22"/>
      <w:lang w:eastAsia="en-US"/>
    </w:rPr>
  </w:style>
  <w:style w:type="character" w:customStyle="1" w:styleId="1">
    <w:name w:val="Нижний колонтитул Знак1"/>
    <w:basedOn w:val="a0"/>
    <w:uiPriority w:val="99"/>
    <w:semiHidden/>
    <w:rsid w:val="00FE3E62"/>
    <w:rPr>
      <w:rFonts w:ascii="Times New Roman" w:eastAsia="Times New Roman" w:hAnsi="Times New Roman" w:cs="Times New Roman"/>
      <w:sz w:val="20"/>
      <w:szCs w:val="20"/>
      <w:lang w:eastAsia="ru-RU"/>
    </w:rPr>
  </w:style>
  <w:style w:type="paragraph" w:styleId="a6">
    <w:name w:val="List Paragraph"/>
    <w:basedOn w:val="a"/>
    <w:link w:val="a5"/>
    <w:uiPriority w:val="34"/>
    <w:qFormat/>
    <w:rsid w:val="00FE3E62"/>
    <w:pPr>
      <w:ind w:left="720"/>
      <w:contextualSpacing/>
    </w:pPr>
    <w:rPr>
      <w:rFonts w:asciiTheme="minorHAnsi" w:eastAsiaTheme="minorHAnsi" w:hAnsiTheme="minorHAnsi" w:cstheme="minorBidi"/>
      <w:sz w:val="22"/>
      <w:szCs w:val="22"/>
      <w:lang w:eastAsia="en-US"/>
    </w:rPr>
  </w:style>
  <w:style w:type="paragraph" w:styleId="a8">
    <w:name w:val="header"/>
    <w:basedOn w:val="a"/>
    <w:link w:val="a7"/>
    <w:rsid w:val="00FE3E62"/>
    <w:pPr>
      <w:tabs>
        <w:tab w:val="center" w:pos="4677"/>
        <w:tab w:val="right" w:pos="9355"/>
      </w:tabs>
    </w:pPr>
    <w:rPr>
      <w:rFonts w:asciiTheme="minorHAnsi" w:eastAsiaTheme="minorHAnsi" w:hAnsiTheme="minorHAnsi" w:cstheme="minorBidi"/>
      <w:sz w:val="22"/>
      <w:szCs w:val="22"/>
      <w:lang w:eastAsia="en-US"/>
    </w:rPr>
  </w:style>
  <w:style w:type="character" w:customStyle="1" w:styleId="10">
    <w:name w:val="Верхний колонтитул Знак1"/>
    <w:basedOn w:val="a0"/>
    <w:uiPriority w:val="99"/>
    <w:semiHidden/>
    <w:rsid w:val="00FE3E62"/>
    <w:rPr>
      <w:rFonts w:ascii="Times New Roman" w:eastAsia="Times New Roman" w:hAnsi="Times New Roman" w:cs="Times New Roman"/>
      <w:sz w:val="20"/>
      <w:szCs w:val="20"/>
      <w:lang w:eastAsia="ru-RU"/>
    </w:rPr>
  </w:style>
  <w:style w:type="paragraph" w:styleId="a9">
    <w:name w:val="Normal (Web)"/>
    <w:basedOn w:val="a"/>
    <w:unhideWhenUsed/>
    <w:qFormat/>
    <w:rsid w:val="00FE3E62"/>
    <w:pPr>
      <w:widowControl/>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5D2287D929C803E6F853513x2A2P"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94D5CE8889791A29DE57299515463A9D6134D8237B999C803E6F853513x2A2P"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consultantplus://offline/ref=79440D5123ABA6A25F43346AB59DBAAC7032C8E1556DA64FAED62E167F76889C2B7C475C32EFC59BJ8rD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8171</Words>
  <Characters>46580</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Чинтилова</dc:creator>
  <cp:keywords/>
  <dc:description/>
  <cp:lastModifiedBy>Чинтилова</cp:lastModifiedBy>
  <cp:revision>4</cp:revision>
  <dcterms:created xsi:type="dcterms:W3CDTF">2026-06-25T10:54:00Z</dcterms:created>
  <dcterms:modified xsi:type="dcterms:W3CDTF">2026-06-25T10:58:00Z</dcterms:modified>
</cp:coreProperties>
</file>