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F880B" w14:textId="77777777" w:rsidR="00546CC5" w:rsidRPr="00C242E9" w:rsidRDefault="00546CC5">
      <w:pPr>
        <w:keepNext/>
        <w:keepLines/>
        <w:jc w:val="right"/>
        <w:rPr>
          <w:b/>
          <w:bCs/>
          <w:color w:val="FF0000"/>
          <w:sz w:val="26"/>
          <w:szCs w:val="26"/>
          <w:lang w:val="en-US"/>
        </w:rPr>
      </w:pPr>
    </w:p>
    <w:p w14:paraId="1412C11A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2E86B147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004BB86E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73EEF9F2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31F7BCA4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080CADE2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69776375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242F6DBA" w14:textId="77777777" w:rsidR="00546CC5" w:rsidRDefault="00546CC5">
      <w:pPr>
        <w:keepNext/>
        <w:keepLines/>
        <w:rPr>
          <w:sz w:val="26"/>
          <w:szCs w:val="26"/>
        </w:rPr>
      </w:pPr>
    </w:p>
    <w:p w14:paraId="4A913377" w14:textId="77777777" w:rsidR="00546CC5" w:rsidRDefault="00546CC5">
      <w:pPr>
        <w:keepNext/>
        <w:keepLines/>
        <w:rPr>
          <w:sz w:val="26"/>
          <w:szCs w:val="26"/>
        </w:rPr>
      </w:pPr>
    </w:p>
    <w:p w14:paraId="3F702D3A" w14:textId="77777777" w:rsidR="00546CC5" w:rsidRDefault="00546CC5">
      <w:pPr>
        <w:keepNext/>
        <w:keepLines/>
        <w:rPr>
          <w:sz w:val="26"/>
          <w:szCs w:val="26"/>
        </w:rPr>
      </w:pPr>
    </w:p>
    <w:p w14:paraId="4D83F179" w14:textId="43FAD029" w:rsidR="00546CC5" w:rsidRDefault="00546CC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D37BE8" w14:textId="77777777" w:rsidR="00546CC5" w:rsidRDefault="00546CC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1456207" w14:textId="77777777" w:rsidR="00546CC5" w:rsidRDefault="00546CC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CE6BD9" w14:textId="5481300B" w:rsidR="00546CC5" w:rsidRDefault="007C1E32">
      <w:pPr>
        <w:jc w:val="center"/>
        <w:rPr>
          <w:rFonts w:eastAsia="Calibri"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Технические требования</w:t>
      </w:r>
    </w:p>
    <w:p w14:paraId="7B1CF886" w14:textId="77777777" w:rsidR="00C51FC2" w:rsidRDefault="00C51FC2">
      <w:pPr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730C64B5" w14:textId="164B6AFD" w:rsidR="00546CC5" w:rsidRPr="00B60DCC" w:rsidRDefault="001A44A5" w:rsidP="007C1E32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1A44A5">
        <w:rPr>
          <w:rFonts w:eastAsia="Calibri"/>
          <w:b/>
          <w:caps/>
          <w:sz w:val="24"/>
          <w:szCs w:val="24"/>
          <w:lang w:eastAsia="en-US"/>
        </w:rPr>
        <w:t xml:space="preserve">ОКПД2 </w:t>
      </w:r>
      <w:r w:rsidR="009A3710" w:rsidRPr="009A3710">
        <w:rPr>
          <w:rFonts w:eastAsia="Calibri"/>
          <w:b/>
          <w:caps/>
          <w:sz w:val="24"/>
          <w:szCs w:val="24"/>
          <w:lang w:eastAsia="en-US"/>
        </w:rPr>
        <w:t>85.41.99.900</w:t>
      </w:r>
      <w:r w:rsidR="005E5804" w:rsidRPr="005E5804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9A3710" w:rsidRPr="009A3710">
        <w:rPr>
          <w:rFonts w:eastAsia="Calibri"/>
          <w:b/>
          <w:caps/>
          <w:sz w:val="24"/>
          <w:szCs w:val="24"/>
          <w:lang w:eastAsia="en-US"/>
        </w:rPr>
        <w:t xml:space="preserve">ОКАЗАНИЕ КОНСУЛЬТАЦИОННЫХ УСЛУГ В ФОРМАТЕ ПРОВЕДЕНИЯ ПРОЕКТНОЙ СЕССИИ ДЛЯ </w:t>
      </w:r>
      <w:r w:rsidR="005C3215">
        <w:rPr>
          <w:rFonts w:eastAsia="Calibri"/>
          <w:b/>
          <w:caps/>
          <w:sz w:val="24"/>
          <w:szCs w:val="24"/>
          <w:lang w:eastAsia="en-US"/>
        </w:rPr>
        <w:t>ДЕЛЕГАЦИИ ГРУППЫ РУСГИДРО НА</w:t>
      </w:r>
      <w:r w:rsidR="009A3710" w:rsidRPr="009A3710">
        <w:rPr>
          <w:rFonts w:eastAsia="Calibri"/>
          <w:b/>
          <w:caps/>
          <w:sz w:val="24"/>
          <w:szCs w:val="24"/>
          <w:lang w:eastAsia="en-US"/>
        </w:rPr>
        <w:t xml:space="preserve"> ФОРУМ</w:t>
      </w:r>
      <w:r w:rsidR="005C3215">
        <w:rPr>
          <w:rFonts w:eastAsia="Calibri"/>
          <w:b/>
          <w:caps/>
          <w:sz w:val="24"/>
          <w:szCs w:val="24"/>
          <w:lang w:eastAsia="en-US"/>
        </w:rPr>
        <w:t>Е</w:t>
      </w:r>
      <w:r w:rsidR="009A3710" w:rsidRPr="009A3710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5C3215">
        <w:rPr>
          <w:rFonts w:eastAsia="Calibri"/>
          <w:b/>
          <w:caps/>
          <w:sz w:val="24"/>
          <w:szCs w:val="24"/>
          <w:lang w:eastAsia="en-US"/>
        </w:rPr>
        <w:t>ТИМ «БИРЮСА»</w:t>
      </w:r>
      <w:r w:rsidR="009A3710" w:rsidRPr="009A3710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2D3F7D">
        <w:rPr>
          <w:rFonts w:eastAsia="Calibri"/>
          <w:b/>
          <w:caps/>
          <w:sz w:val="24"/>
          <w:szCs w:val="24"/>
          <w:lang w:eastAsia="en-US"/>
        </w:rPr>
        <w:t xml:space="preserve">и </w:t>
      </w:r>
      <w:r w:rsidR="005C3215">
        <w:rPr>
          <w:rFonts w:eastAsia="Calibri"/>
          <w:b/>
          <w:caps/>
          <w:sz w:val="24"/>
          <w:szCs w:val="24"/>
          <w:lang w:eastAsia="en-US"/>
        </w:rPr>
        <w:t xml:space="preserve">УЧАСТНИКОВ </w:t>
      </w:r>
      <w:r w:rsidR="002D3F7D">
        <w:rPr>
          <w:rFonts w:eastAsia="Calibri"/>
          <w:b/>
          <w:caps/>
          <w:sz w:val="24"/>
          <w:szCs w:val="24"/>
          <w:lang w:eastAsia="en-US"/>
        </w:rPr>
        <w:t>ЛЕТНЕЙ ЭНЕРГЕТИЧЕКОЙ ШКОЛЫ ПАО «РУСГИРО»</w:t>
      </w:r>
      <w:r w:rsidR="009A3710" w:rsidRPr="009A3710">
        <w:rPr>
          <w:rFonts w:eastAsia="Calibri"/>
          <w:b/>
          <w:caps/>
          <w:sz w:val="24"/>
          <w:szCs w:val="24"/>
          <w:lang w:eastAsia="en-US"/>
        </w:rPr>
        <w:t xml:space="preserve"> С ПРИМЕНЕНИЕМ </w:t>
      </w:r>
      <w:r w:rsidR="009A3710" w:rsidRPr="00B60DCC">
        <w:rPr>
          <w:rFonts w:eastAsia="Calibri"/>
          <w:b/>
          <w:caps/>
          <w:sz w:val="24"/>
          <w:szCs w:val="24"/>
          <w:lang w:eastAsia="en-US"/>
        </w:rPr>
        <w:t xml:space="preserve">ТЕХНОЛОГИИ УПРАВЛЕНИЯ ГРУППОВОЙ РАБОТОЙ И ГРУППОВОЙ ДИНАМИКОЙ </w:t>
      </w:r>
      <w:r w:rsidR="00B31E4B" w:rsidRPr="00B31E4B">
        <w:rPr>
          <w:rFonts w:eastAsia="Calibri"/>
          <w:b/>
          <w:caps/>
          <w:sz w:val="24"/>
          <w:szCs w:val="24"/>
          <w:lang w:eastAsia="en-US"/>
        </w:rPr>
        <w:t>НА ТЕРРИТОРИИ РОССИЙСКОЙ ФЕДЕРАЦИИ</w:t>
      </w:r>
    </w:p>
    <w:p w14:paraId="3D805DC7" w14:textId="04FCA6BF" w:rsidR="00546CC5" w:rsidRPr="00782727" w:rsidRDefault="00782727">
      <w:pPr>
        <w:keepNext/>
        <w:keepLines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B60DCC">
        <w:rPr>
          <w:rFonts w:eastAsia="Calibri"/>
          <w:b/>
          <w:caps/>
          <w:sz w:val="24"/>
          <w:szCs w:val="24"/>
          <w:lang w:eastAsia="en-US"/>
        </w:rPr>
        <w:t xml:space="preserve"> (Лот №</w:t>
      </w:r>
      <w:r w:rsidR="00507015" w:rsidRPr="00B60DCC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FC5BA6" w:rsidRPr="00FC5BA6">
        <w:rPr>
          <w:rFonts w:eastAsia="Calibri"/>
          <w:b/>
          <w:caps/>
          <w:sz w:val="24"/>
          <w:szCs w:val="24"/>
          <w:lang w:eastAsia="en-US"/>
        </w:rPr>
        <w:t>-</w:t>
      </w:r>
      <w:r w:rsidR="002D3F7D" w:rsidRPr="00FC5BA6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FC5BA6" w:rsidRPr="00FC5BA6">
        <w:rPr>
          <w:rFonts w:eastAsia="Calibri"/>
          <w:b/>
          <w:caps/>
          <w:sz w:val="24"/>
          <w:szCs w:val="24"/>
          <w:lang w:eastAsia="en-US"/>
        </w:rPr>
        <w:t>202</w:t>
      </w:r>
      <w:r w:rsidR="002D3F7D">
        <w:rPr>
          <w:rFonts w:eastAsia="Calibri"/>
          <w:b/>
          <w:caps/>
          <w:sz w:val="24"/>
          <w:szCs w:val="24"/>
          <w:lang w:eastAsia="en-US"/>
        </w:rPr>
        <w:t>6</w:t>
      </w:r>
      <w:r w:rsidR="00FC5BA6" w:rsidRPr="00FC5BA6">
        <w:rPr>
          <w:rFonts w:eastAsia="Calibri"/>
          <w:b/>
          <w:caps/>
          <w:sz w:val="24"/>
          <w:szCs w:val="24"/>
          <w:lang w:eastAsia="en-US"/>
        </w:rPr>
        <w:t>-КорУнг</w:t>
      </w:r>
      <w:r w:rsidR="007C1E32" w:rsidRPr="00B60DCC">
        <w:rPr>
          <w:rFonts w:eastAsia="Calibri"/>
          <w:b/>
          <w:caps/>
          <w:sz w:val="24"/>
          <w:szCs w:val="24"/>
          <w:lang w:eastAsia="en-US"/>
        </w:rPr>
        <w:t>)</w:t>
      </w:r>
    </w:p>
    <w:p w14:paraId="009A7609" w14:textId="77777777" w:rsidR="00546CC5" w:rsidRDefault="00546CC5">
      <w:pPr>
        <w:keepNext/>
        <w:keepLines/>
        <w:jc w:val="both"/>
        <w:rPr>
          <w:color w:val="FF0000"/>
          <w:sz w:val="26"/>
          <w:szCs w:val="26"/>
        </w:rPr>
      </w:pPr>
    </w:p>
    <w:p w14:paraId="40AEE979" w14:textId="77777777" w:rsidR="00546CC5" w:rsidRDefault="007C1E32">
      <w:pPr>
        <w:rPr>
          <w:color w:val="FF0000"/>
          <w:sz w:val="26"/>
          <w:szCs w:val="26"/>
        </w:rPr>
      </w:pPr>
      <w:r>
        <w:br w:type="page"/>
      </w:r>
    </w:p>
    <w:p w14:paraId="113F9543" w14:textId="77777777" w:rsidR="00546CC5" w:rsidRPr="00330580" w:rsidRDefault="007C1E32">
      <w:pPr>
        <w:jc w:val="center"/>
        <w:rPr>
          <w:b/>
        </w:rPr>
      </w:pPr>
      <w:r w:rsidRPr="00330580">
        <w:rPr>
          <w:b/>
        </w:rPr>
        <w:lastRenderedPageBreak/>
        <w:t>СОДЕРЖАНИЕ</w:t>
      </w:r>
    </w:p>
    <w:sdt>
      <w:sdtPr>
        <w:rPr>
          <w:highlight w:val="yellow"/>
        </w:rPr>
        <w:id w:val="207532861"/>
        <w:docPartObj>
          <w:docPartGallery w:val="Table of Contents"/>
          <w:docPartUnique/>
        </w:docPartObj>
      </w:sdtPr>
      <w:sdtContent>
        <w:p w14:paraId="72268E16" w14:textId="4482C10F" w:rsidR="00D5615E" w:rsidRDefault="007C1E3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7551CC">
            <w:rPr>
              <w:highlight w:val="yellow"/>
            </w:rPr>
            <w:fldChar w:fldCharType="begin"/>
          </w:r>
          <w:r w:rsidRPr="007551CC">
            <w:rPr>
              <w:rStyle w:val="affc"/>
              <w:webHidden/>
              <w:highlight w:val="yellow"/>
            </w:rPr>
            <w:instrText xml:space="preserve"> TOC \z \o "1-4" \u \h</w:instrText>
          </w:r>
          <w:r w:rsidRPr="007551CC">
            <w:rPr>
              <w:rStyle w:val="affc"/>
              <w:highlight w:val="yellow"/>
            </w:rPr>
            <w:fldChar w:fldCharType="separate"/>
          </w:r>
          <w:hyperlink w:anchor="_Toc215058008" w:history="1">
            <w:r w:rsidR="00D5615E" w:rsidRPr="00230C11">
              <w:rPr>
                <w:rStyle w:val="aa"/>
                <w:rFonts w:eastAsia="Calibri"/>
                <w:noProof/>
              </w:rPr>
              <w:t>1.</w:t>
            </w:r>
            <w:r w:rsidR="00D5615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Общие сведения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_Toc215058008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4C25DC6D" w14:textId="1ADB6AA4" w:rsidR="00D5615E" w:rsidRDefault="00C224F5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09" w:history="1">
            <w:r w:rsidR="00D5615E" w:rsidRPr="00230C11">
              <w:rPr>
                <w:rStyle w:val="aa"/>
                <w:rFonts w:eastAsia="Calibri"/>
                <w:iCs/>
                <w:noProof/>
              </w:rPr>
              <w:t>1.1.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_Toc215058009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638613F1" w14:textId="662F9FB7" w:rsidR="00D5615E" w:rsidRDefault="00C224F5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10" w:history="1">
            <w:r w:rsidR="00D5615E" w:rsidRPr="00230C11">
              <w:rPr>
                <w:rStyle w:val="aa"/>
                <w:rFonts w:eastAsia="Calibri"/>
                <w:iCs/>
                <w:noProof/>
              </w:rPr>
              <w:t>1.2.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_Toc215058010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29B7F64B" w14:textId="29B06CA0" w:rsidR="00D5615E" w:rsidRDefault="00C224F5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11" w:history="1">
            <w:r w:rsidR="00D5615E" w:rsidRPr="00230C11">
              <w:rPr>
                <w:rStyle w:val="aa"/>
                <w:rFonts w:eastAsia="Calibri"/>
                <w:iCs/>
                <w:noProof/>
              </w:rPr>
              <w:t>1.3.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Цель оказания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_Toc215058011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11706AC0" w14:textId="7D90422E" w:rsidR="00D5615E" w:rsidRDefault="00C224F5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12" w:history="1">
            <w:r w:rsidR="00D5615E" w:rsidRPr="00230C11">
              <w:rPr>
                <w:rStyle w:val="aa"/>
                <w:rFonts w:eastAsia="Calibri"/>
                <w:iCs/>
                <w:noProof/>
              </w:rPr>
              <w:t>1.4.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_Toc215058012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20BBF083" w14:textId="183706FE" w:rsidR="00D5615E" w:rsidRDefault="00C224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13" w:history="1">
            <w:r w:rsidR="00D5615E" w:rsidRPr="00230C11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_Toc215058013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6506A43C" w14:textId="6E9D9EED" w:rsidR="00D5615E" w:rsidRDefault="00C224F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14" w:history="1">
            <w:r w:rsidR="00D5615E" w:rsidRPr="00230C11">
              <w:rPr>
                <w:rStyle w:val="aa"/>
                <w:rFonts w:eastAsia="Calibri"/>
                <w:noProof/>
              </w:rPr>
              <w:t>2.</w:t>
            </w:r>
            <w:r w:rsidR="00D5615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Услугам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_Toc215058014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4AD7790C" w14:textId="21E2A0F8" w:rsidR="00D5615E" w:rsidRDefault="00C224F5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15" w:history="1">
            <w:r w:rsidR="00D5615E" w:rsidRPr="00230C11">
              <w:rPr>
                <w:rStyle w:val="aa"/>
                <w:rFonts w:eastAsia="Calibri"/>
                <w:iCs/>
                <w:noProof/>
              </w:rPr>
              <w:t>2.1.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объемам и срокам оказания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_Toc215058015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474BA6BD" w14:textId="31B09AFE" w:rsidR="00D5615E" w:rsidRDefault="00C224F5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16" w:history="1">
            <w:r w:rsidR="00D5615E" w:rsidRPr="00230C11">
              <w:rPr>
                <w:rStyle w:val="aa"/>
                <w:rFonts w:eastAsia="Calibri"/>
                <w:noProof/>
              </w:rPr>
              <w:t>2.1.1.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перечню и объему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_Toc215058016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3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3C487149" w14:textId="1283E4BB" w:rsidR="00D5615E" w:rsidRDefault="00C224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17" w:history="1">
            <w:r w:rsidR="00D5615E" w:rsidRPr="00230C11">
              <w:rPr>
                <w:rStyle w:val="aa"/>
                <w:rFonts w:eastAsia="Calibri"/>
                <w:noProof/>
              </w:rPr>
              <w:t>Таблица 2. Перечень и объем оказываемых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_Toc215058017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4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422EC214" w14:textId="5606EC79" w:rsidR="00D5615E" w:rsidRDefault="00C224F5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18" w:history="1">
            <w:r w:rsidR="00D5615E" w:rsidRPr="00230C11">
              <w:rPr>
                <w:rStyle w:val="aa"/>
                <w:rFonts w:eastAsia="Calibri"/>
                <w:noProof/>
              </w:rPr>
              <w:t>2.1.2.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срокам оказания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_Toc215058018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4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16D85AD3" w14:textId="7E6F9A1B" w:rsidR="00D5615E" w:rsidRDefault="00C224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19" w:history="1">
            <w:r w:rsidR="00D5615E" w:rsidRPr="00230C11">
              <w:rPr>
                <w:rStyle w:val="aa"/>
                <w:rFonts w:eastAsia="Calibri"/>
                <w:noProof/>
              </w:rPr>
              <w:t>Таблица 3. Требования к срокам оказания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_Toc215058019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4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0521172A" w14:textId="5EF80090" w:rsidR="00D5615E" w:rsidRDefault="00C224F5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058020" w:history="1">
            <w:r w:rsidR="00D5615E" w:rsidRPr="00230C11">
              <w:rPr>
                <w:rStyle w:val="aa"/>
                <w:rFonts w:eastAsia="Calibri"/>
                <w:iCs/>
                <w:noProof/>
              </w:rPr>
              <w:t>2.2.</w:t>
            </w:r>
            <w:r w:rsidR="00D5615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качеству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_Toc215058020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5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618256CF" w14:textId="58B024F4" w:rsidR="00D5615E" w:rsidRDefault="00C224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21" w:history="1">
            <w:r w:rsidR="00D5615E" w:rsidRPr="00230C11">
              <w:rPr>
                <w:rStyle w:val="aa"/>
                <w:rFonts w:eastAsia="Calibri"/>
                <w:noProof/>
              </w:rPr>
              <w:t>Таблица 4. Требования к качеству Услуг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_Toc215058021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5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60493803" w14:textId="46DEE173" w:rsidR="00D5615E" w:rsidRDefault="00C224F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22" w:history="1">
            <w:r w:rsidR="00D5615E" w:rsidRPr="00230C11">
              <w:rPr>
                <w:rStyle w:val="aa"/>
                <w:rFonts w:eastAsia="Calibri"/>
                <w:noProof/>
              </w:rPr>
              <w:t>3.</w:t>
            </w:r>
            <w:r w:rsidR="00D5615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_Toc215058022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12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73F6ABBF" w14:textId="5E43C04C" w:rsidR="00D5615E" w:rsidRDefault="00C224F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23" w:history="1">
            <w:r w:rsidR="00D5615E" w:rsidRPr="00230C11">
              <w:rPr>
                <w:rStyle w:val="aa"/>
                <w:rFonts w:eastAsia="Calibri"/>
                <w:noProof/>
              </w:rPr>
              <w:t>4.</w:t>
            </w:r>
            <w:r w:rsidR="00D5615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5615E" w:rsidRPr="00230C11">
              <w:rPr>
                <w:rStyle w:val="aa"/>
                <w:rFonts w:eastAsia="Calibri"/>
                <w:noProof/>
              </w:rPr>
              <w:t>Требования к документации на этапе закупки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_Toc215058023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12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5927A45D" w14:textId="1AA2FA1C" w:rsidR="00D5615E" w:rsidRDefault="00C224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24" w:history="1">
            <w:r w:rsidR="00D5615E" w:rsidRPr="00230C11">
              <w:rPr>
                <w:rStyle w:val="aa"/>
                <w:rFonts w:eastAsia="Calibri"/>
                <w:noProof/>
              </w:rPr>
              <w:t>Приложение № 2 к Техническим требованиям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_Toc215058024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14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60D965DD" w14:textId="22F1EFBC" w:rsidR="00D5615E" w:rsidRDefault="00C224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5058025" w:history="1">
            <w:r w:rsidR="00D5615E" w:rsidRPr="00230C11">
              <w:rPr>
                <w:rStyle w:val="aa"/>
                <w:rFonts w:eastAsia="Calibri"/>
                <w:noProof/>
              </w:rPr>
              <w:t>Приложение № 3 к Техническим требованиям</w:t>
            </w:r>
            <w:r w:rsidR="00D5615E">
              <w:rPr>
                <w:noProof/>
                <w:webHidden/>
              </w:rPr>
              <w:tab/>
            </w:r>
            <w:r w:rsidR="00D5615E">
              <w:rPr>
                <w:noProof/>
                <w:webHidden/>
              </w:rPr>
              <w:fldChar w:fldCharType="begin"/>
            </w:r>
            <w:r w:rsidR="00D5615E">
              <w:rPr>
                <w:noProof/>
                <w:webHidden/>
              </w:rPr>
              <w:instrText xml:space="preserve"> PAGEREF _Toc215058025 \h </w:instrText>
            </w:r>
            <w:r w:rsidR="00D5615E">
              <w:rPr>
                <w:noProof/>
                <w:webHidden/>
              </w:rPr>
            </w:r>
            <w:r w:rsidR="00D5615E">
              <w:rPr>
                <w:noProof/>
                <w:webHidden/>
              </w:rPr>
              <w:fldChar w:fldCharType="separate"/>
            </w:r>
            <w:r w:rsidR="00D5615E">
              <w:rPr>
                <w:noProof/>
                <w:webHidden/>
              </w:rPr>
              <w:t>15</w:t>
            </w:r>
            <w:r w:rsidR="00D5615E">
              <w:rPr>
                <w:noProof/>
                <w:webHidden/>
              </w:rPr>
              <w:fldChar w:fldCharType="end"/>
            </w:r>
          </w:hyperlink>
        </w:p>
        <w:p w14:paraId="59B459CA" w14:textId="1DB2DF20" w:rsidR="00546CC5" w:rsidRDefault="007C1E32">
          <w:pPr>
            <w:pStyle w:val="16"/>
            <w:tabs>
              <w:tab w:val="left" w:pos="560"/>
              <w:tab w:val="right" w:leader="dot" w:pos="9911"/>
            </w:tabs>
          </w:pPr>
          <w:r w:rsidRPr="007551CC">
            <w:rPr>
              <w:rStyle w:val="affc"/>
              <w:highlight w:val="yellow"/>
            </w:rPr>
            <w:fldChar w:fldCharType="end"/>
          </w:r>
        </w:p>
      </w:sdtContent>
    </w:sdt>
    <w:p w14:paraId="76E58933" w14:textId="77777777" w:rsidR="00546CC5" w:rsidRDefault="00546CC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5ECD5C2B" w14:textId="77777777" w:rsidR="00546CC5" w:rsidRDefault="00546CC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0755B42B" w14:textId="77777777" w:rsidR="00546CC5" w:rsidRDefault="00546CC5">
      <w:pPr>
        <w:pStyle w:val="22"/>
        <w:tabs>
          <w:tab w:val="clear" w:pos="0"/>
        </w:tabs>
        <w:ind w:left="0" w:firstLine="0"/>
        <w:rPr>
          <w:b w:val="0"/>
          <w:i/>
          <w:lang w:val="ru-RU"/>
        </w:rPr>
      </w:pPr>
    </w:p>
    <w:p w14:paraId="7DED813A" w14:textId="77777777" w:rsidR="00546CC5" w:rsidRDefault="007C1E32">
      <w:pPr>
        <w:keepNext/>
        <w:keepLines/>
        <w:jc w:val="center"/>
        <w:rPr>
          <w:rFonts w:eastAsia="Calibri"/>
          <w:b/>
          <w:i/>
          <w:color w:val="FF0000"/>
          <w:sz w:val="24"/>
          <w:szCs w:val="24"/>
        </w:rPr>
      </w:pPr>
      <w:r>
        <w:br w:type="page"/>
      </w:r>
    </w:p>
    <w:p w14:paraId="1B838356" w14:textId="77777777" w:rsidR="00546CC5" w:rsidRDefault="007C1E32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33577142"/>
      <w:bookmarkStart w:id="1" w:name="_Toc215058008"/>
      <w:r>
        <w:rPr>
          <w:lang w:val="ru-RU"/>
        </w:rPr>
        <w:lastRenderedPageBreak/>
        <w:t>Общие сведения</w:t>
      </w:r>
      <w:bookmarkEnd w:id="0"/>
      <w:bookmarkEnd w:id="1"/>
    </w:p>
    <w:p w14:paraId="1F52380F" w14:textId="77777777" w:rsidR="00546CC5" w:rsidRDefault="007C1E32">
      <w:pPr>
        <w:pStyle w:val="4"/>
        <w:numPr>
          <w:ilvl w:val="1"/>
          <w:numId w:val="3"/>
        </w:numPr>
      </w:pPr>
      <w:bookmarkStart w:id="2" w:name="_Toc133577143"/>
      <w:bookmarkStart w:id="3" w:name="_Toc46743505"/>
      <w:bookmarkStart w:id="4" w:name="_Toc215058009"/>
      <w:r>
        <w:t>Обозначения и сокращения</w:t>
      </w:r>
      <w:bookmarkEnd w:id="2"/>
      <w:bookmarkEnd w:id="3"/>
      <w:bookmarkEnd w:id="4"/>
    </w:p>
    <w:p w14:paraId="303D6BAB" w14:textId="77777777" w:rsidR="00546CC5" w:rsidRDefault="00546CC5">
      <w:pPr>
        <w:rPr>
          <w:lang w:val="x-none" w:eastAsia="x-non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36EA7" w14:paraId="3AF2CEC7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2107" w14:textId="65F6D99B" w:rsidR="00236EA7" w:rsidRDefault="00236EA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659" w14:textId="5626173B" w:rsidR="00236EA7" w:rsidRDefault="00236EA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</w:p>
        </w:tc>
      </w:tr>
      <w:tr w:rsidR="00546CC5" w14:paraId="2884C2D7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41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1C2D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 «Федеральная гидрогенерирующая компания – РусГидро» (ПАО «РусГидро»)</w:t>
            </w:r>
          </w:p>
        </w:tc>
      </w:tr>
      <w:tr w:rsidR="00546CC5" w14:paraId="123CECE4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971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488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закупочной процедуры, получивший право заключения договора</w:t>
            </w:r>
          </w:p>
        </w:tc>
      </w:tr>
      <w:tr w:rsidR="00BB33CF" w14:paraId="0FF37561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6C92" w14:textId="7630019A" w:rsidR="00BB33CF" w:rsidRDefault="00BB33CF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  <w:r w:rsidR="00560A6E">
              <w:rPr>
                <w:sz w:val="24"/>
                <w:szCs w:val="24"/>
              </w:rPr>
              <w:t xml:space="preserve"> Группы РусГидро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EECA" w14:textId="723A87C8" w:rsidR="00BB33CF" w:rsidRDefault="00BB33CF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Сообщество молодых работников</w:t>
            </w:r>
            <w:r w:rsidR="00E83835">
              <w:rPr>
                <w:sz w:val="24"/>
                <w:szCs w:val="24"/>
              </w:rPr>
              <w:t xml:space="preserve"> Группы РусГидро</w:t>
            </w:r>
          </w:p>
        </w:tc>
      </w:tr>
      <w:tr w:rsidR="003568A6" w14:paraId="0EADB5C5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3D17" w14:textId="19020F5C" w:rsidR="003568A6" w:rsidRDefault="00E74E15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Форум </w:t>
            </w:r>
            <w:r w:rsidR="003568A6">
              <w:rPr>
                <w:sz w:val="24"/>
                <w:szCs w:val="24"/>
              </w:rPr>
              <w:t>ТИМ «Бирюса»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4D42" w14:textId="2EC57469" w:rsidR="003568A6" w:rsidRDefault="006A5084" w:rsidP="009B32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</w:t>
            </w:r>
            <w:r w:rsidR="009B320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ссийский</w:t>
            </w:r>
            <w:r w:rsidR="009B3207">
              <w:rPr>
                <w:sz w:val="24"/>
                <w:szCs w:val="24"/>
              </w:rPr>
              <w:t xml:space="preserve"> молодежный форум </w:t>
            </w:r>
            <w:r w:rsidR="00CE0502">
              <w:rPr>
                <w:sz w:val="24"/>
                <w:szCs w:val="24"/>
              </w:rPr>
              <w:t>«Территория инициативной молодежи «Бирюса»</w:t>
            </w:r>
            <w:r w:rsidR="009B3207">
              <w:rPr>
                <w:sz w:val="24"/>
                <w:szCs w:val="24"/>
              </w:rPr>
              <w:t xml:space="preserve"> </w:t>
            </w:r>
          </w:p>
        </w:tc>
      </w:tr>
      <w:tr w:rsidR="00E74E15" w14:paraId="60D91DE4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39B" w14:textId="6724300E" w:rsidR="00E74E15" w:rsidRDefault="006A5084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Делегация Группы РусГидро на Форуме ТИМ «Бирюса»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B44" w14:textId="6AC8C248" w:rsidR="00E74E15" w:rsidRDefault="00FC5C91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Сообщества молодых работников </w:t>
            </w:r>
            <w:r w:rsidR="00B35D69">
              <w:rPr>
                <w:sz w:val="24"/>
                <w:szCs w:val="24"/>
              </w:rPr>
              <w:t>Группы РусГидро, принимающие участие в Форуме ТИМ «Бирюса»</w:t>
            </w:r>
          </w:p>
        </w:tc>
      </w:tr>
      <w:tr w:rsidR="00421C70" w14:paraId="53F174C7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C9B" w14:textId="54B3F682" w:rsidR="00421C70" w:rsidRPr="00421C70" w:rsidRDefault="0008770A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ЛЭШ</w:t>
            </w:r>
            <w:r w:rsidR="00EB2A85">
              <w:rPr>
                <w:sz w:val="24"/>
                <w:szCs w:val="24"/>
              </w:rPr>
              <w:t xml:space="preserve"> РусГидро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50FA" w14:textId="26784BE3" w:rsidR="00421C70" w:rsidRDefault="0008770A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энергетическая школа ПАО «РусГидро»</w:t>
            </w:r>
          </w:p>
        </w:tc>
      </w:tr>
      <w:tr w:rsidR="0047636F" w14:paraId="153A1BD1" w14:textId="77777777" w:rsidTr="00BB3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23E8" w14:textId="3B33A1DC" w:rsidR="0047636F" w:rsidRDefault="0047636F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ЛЭШ</w:t>
            </w:r>
            <w:r w:rsidR="00EB2A85">
              <w:rPr>
                <w:sz w:val="24"/>
                <w:szCs w:val="24"/>
              </w:rPr>
              <w:t xml:space="preserve"> РусГидро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52E0" w14:textId="667D502A" w:rsidR="0047636F" w:rsidRDefault="00A67D56" w:rsidP="00BB33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 9-11-х классов, студенты 1-3-го курсов профильных вузов, прошедшие конкурсный отбор для участия в ЛЭШ</w:t>
            </w:r>
          </w:p>
        </w:tc>
      </w:tr>
    </w:tbl>
    <w:p w14:paraId="4658A53E" w14:textId="77777777" w:rsidR="00546CC5" w:rsidRDefault="00546CC5">
      <w:pPr>
        <w:keepNext/>
        <w:keepLines/>
        <w:jc w:val="both"/>
        <w:rPr>
          <w:sz w:val="24"/>
          <w:szCs w:val="24"/>
        </w:rPr>
      </w:pPr>
    </w:p>
    <w:p w14:paraId="51C82120" w14:textId="77777777" w:rsidR="00546CC5" w:rsidRDefault="007C1E32">
      <w:pPr>
        <w:pStyle w:val="4"/>
        <w:numPr>
          <w:ilvl w:val="1"/>
          <w:numId w:val="3"/>
        </w:numPr>
      </w:pPr>
      <w:bookmarkStart w:id="5" w:name="_Toc46743506"/>
      <w:bookmarkStart w:id="6" w:name="_Toc133577144"/>
      <w:bookmarkStart w:id="7" w:name="_Toc215058010"/>
      <w:r>
        <w:t>Наименование закупаемой продукции</w:t>
      </w:r>
      <w:bookmarkEnd w:id="5"/>
      <w:bookmarkEnd w:id="6"/>
      <w:bookmarkEnd w:id="7"/>
    </w:p>
    <w:p w14:paraId="2644ECBB" w14:textId="22DC52C5" w:rsidR="007C1E32" w:rsidRPr="00507015" w:rsidRDefault="00CE0502" w:rsidP="003E0AE9">
      <w:pPr>
        <w:suppressAutoHyphens w:val="0"/>
        <w:jc w:val="both"/>
        <w:rPr>
          <w:sz w:val="24"/>
          <w:szCs w:val="24"/>
        </w:rPr>
      </w:pPr>
      <w:bookmarkStart w:id="8" w:name="_Toc46743507"/>
      <w:r>
        <w:rPr>
          <w:sz w:val="24"/>
          <w:szCs w:val="24"/>
        </w:rPr>
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</w:r>
      <w:r w:rsidR="00770D81" w:rsidRPr="00C51FC2">
        <w:rPr>
          <w:sz w:val="24"/>
          <w:szCs w:val="24"/>
        </w:rPr>
        <w:t xml:space="preserve"> </w:t>
      </w:r>
      <w:r w:rsidR="002D6FC5" w:rsidRPr="00C51FC2">
        <w:rPr>
          <w:sz w:val="24"/>
          <w:szCs w:val="24"/>
        </w:rPr>
        <w:t>(далее по тексту – Услуги) (Лот №</w:t>
      </w:r>
      <w:r>
        <w:rPr>
          <w:sz w:val="24"/>
          <w:szCs w:val="24"/>
        </w:rPr>
        <w:t>-</w:t>
      </w:r>
      <w:r w:rsidR="00C224F5">
        <w:rPr>
          <w:sz w:val="24"/>
          <w:szCs w:val="24"/>
        </w:rPr>
        <w:t>_________</w:t>
      </w:r>
      <w:r w:rsidR="00782727" w:rsidRPr="00C51FC2">
        <w:rPr>
          <w:sz w:val="24"/>
          <w:szCs w:val="24"/>
        </w:rPr>
        <w:t>).</w:t>
      </w:r>
    </w:p>
    <w:p w14:paraId="3D3A7E40" w14:textId="60A19E7B" w:rsidR="00546CC5" w:rsidRDefault="007C1E32">
      <w:pPr>
        <w:pStyle w:val="4"/>
        <w:numPr>
          <w:ilvl w:val="1"/>
          <w:numId w:val="3"/>
        </w:numPr>
      </w:pPr>
      <w:bookmarkStart w:id="9" w:name="_Toc215058011"/>
      <w:r>
        <w:t xml:space="preserve">Цель </w:t>
      </w:r>
      <w:bookmarkEnd w:id="8"/>
      <w:r>
        <w:t xml:space="preserve">оказания </w:t>
      </w:r>
      <w:r>
        <w:rPr>
          <w:lang w:val="ru-RU"/>
        </w:rPr>
        <w:t>У</w:t>
      </w:r>
      <w:r>
        <w:t>слуг</w:t>
      </w:r>
      <w:bookmarkEnd w:id="9"/>
    </w:p>
    <w:p w14:paraId="0C35106B" w14:textId="60A95506" w:rsidR="007C1E32" w:rsidRPr="0054662B" w:rsidRDefault="007C1E32" w:rsidP="00E51FF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E0AE9">
        <w:rPr>
          <w:rFonts w:ascii="Times New Roman" w:hAnsi="Times New Roman" w:cs="Times New Roman"/>
          <w:color w:val="auto"/>
        </w:rPr>
        <w:t xml:space="preserve">Целью </w:t>
      </w:r>
      <w:r w:rsidR="00043EFE" w:rsidRPr="003E0AE9">
        <w:rPr>
          <w:rFonts w:ascii="Times New Roman" w:hAnsi="Times New Roman" w:cs="Times New Roman"/>
          <w:color w:val="auto"/>
        </w:rPr>
        <w:t xml:space="preserve">оказания Услуг является </w:t>
      </w:r>
      <w:r w:rsidR="00AF5EBB">
        <w:rPr>
          <w:rFonts w:ascii="Times New Roman" w:hAnsi="Times New Roman" w:cs="Times New Roman"/>
          <w:color w:val="auto"/>
        </w:rPr>
        <w:t xml:space="preserve">формирование у участников </w:t>
      </w:r>
      <w:r w:rsidR="00E83835">
        <w:rPr>
          <w:rFonts w:ascii="Times New Roman" w:hAnsi="Times New Roman" w:cs="Times New Roman"/>
          <w:color w:val="auto"/>
        </w:rPr>
        <w:t>делегации Группы РусГидро на Форуме ТИМ «Бирюса»</w:t>
      </w:r>
      <w:r w:rsidR="00E51FFD">
        <w:rPr>
          <w:rFonts w:ascii="Times New Roman" w:hAnsi="Times New Roman" w:cs="Times New Roman"/>
          <w:color w:val="auto"/>
        </w:rPr>
        <w:t xml:space="preserve"> </w:t>
      </w:r>
      <w:r w:rsidR="001B770C">
        <w:rPr>
          <w:rFonts w:ascii="Times New Roman" w:hAnsi="Times New Roman" w:cs="Times New Roman"/>
          <w:color w:val="auto"/>
        </w:rPr>
        <w:t>понимания миссии и идентичности</w:t>
      </w:r>
      <w:r w:rsidR="00E83835">
        <w:rPr>
          <w:rFonts w:ascii="Times New Roman" w:hAnsi="Times New Roman" w:cs="Times New Roman"/>
          <w:color w:val="auto"/>
        </w:rPr>
        <w:t xml:space="preserve"> СМР</w:t>
      </w:r>
      <w:r w:rsidR="00560A6E">
        <w:rPr>
          <w:rFonts w:ascii="Times New Roman" w:hAnsi="Times New Roman" w:cs="Times New Roman"/>
          <w:color w:val="auto"/>
        </w:rPr>
        <w:t xml:space="preserve"> Группы РусГидро</w:t>
      </w:r>
      <w:r w:rsidR="001B770C">
        <w:rPr>
          <w:rFonts w:ascii="Times New Roman" w:hAnsi="Times New Roman" w:cs="Times New Roman"/>
          <w:color w:val="auto"/>
        </w:rPr>
        <w:t xml:space="preserve">, </w:t>
      </w:r>
      <w:r w:rsidR="009B23D0">
        <w:rPr>
          <w:rFonts w:ascii="Times New Roman" w:hAnsi="Times New Roman" w:cs="Times New Roman"/>
          <w:color w:val="auto"/>
        </w:rPr>
        <w:t>подведение промежуточных итогов реализации</w:t>
      </w:r>
      <w:r w:rsidR="001B770C">
        <w:rPr>
          <w:rFonts w:ascii="Times New Roman" w:hAnsi="Times New Roman" w:cs="Times New Roman"/>
          <w:color w:val="auto"/>
        </w:rPr>
        <w:t xml:space="preserve"> ключевых проектов </w:t>
      </w:r>
      <w:r w:rsidR="009B23D0">
        <w:rPr>
          <w:rFonts w:ascii="Times New Roman" w:hAnsi="Times New Roman" w:cs="Times New Roman"/>
          <w:color w:val="auto"/>
        </w:rPr>
        <w:t>в</w:t>
      </w:r>
      <w:r w:rsidR="0062081C">
        <w:rPr>
          <w:rFonts w:ascii="Times New Roman" w:hAnsi="Times New Roman" w:cs="Times New Roman"/>
          <w:color w:val="auto"/>
        </w:rPr>
        <w:t xml:space="preserve"> 2026</w:t>
      </w:r>
      <w:r w:rsidR="001B770C">
        <w:rPr>
          <w:rFonts w:ascii="Times New Roman" w:hAnsi="Times New Roman" w:cs="Times New Roman"/>
          <w:color w:val="auto"/>
        </w:rPr>
        <w:t xml:space="preserve"> год</w:t>
      </w:r>
      <w:r w:rsidR="009B23D0">
        <w:rPr>
          <w:rFonts w:ascii="Times New Roman" w:hAnsi="Times New Roman" w:cs="Times New Roman"/>
          <w:color w:val="auto"/>
        </w:rPr>
        <w:t>у</w:t>
      </w:r>
      <w:r w:rsidR="008928E3">
        <w:rPr>
          <w:rFonts w:ascii="Times New Roman" w:hAnsi="Times New Roman" w:cs="Times New Roman"/>
          <w:color w:val="auto"/>
        </w:rPr>
        <w:t xml:space="preserve"> и </w:t>
      </w:r>
      <w:r w:rsidR="009B23D0">
        <w:rPr>
          <w:rFonts w:ascii="Times New Roman" w:hAnsi="Times New Roman" w:cs="Times New Roman"/>
          <w:color w:val="auto"/>
        </w:rPr>
        <w:t xml:space="preserve">формирование </w:t>
      </w:r>
      <w:r w:rsidR="008928E3">
        <w:rPr>
          <w:rFonts w:ascii="Times New Roman" w:hAnsi="Times New Roman" w:cs="Times New Roman"/>
          <w:color w:val="auto"/>
        </w:rPr>
        <w:t xml:space="preserve">механизмов их </w:t>
      </w:r>
      <w:r w:rsidR="009B23D0">
        <w:rPr>
          <w:rFonts w:ascii="Times New Roman" w:hAnsi="Times New Roman" w:cs="Times New Roman"/>
          <w:color w:val="auto"/>
        </w:rPr>
        <w:t xml:space="preserve">дальнейшей </w:t>
      </w:r>
      <w:r w:rsidR="008928E3">
        <w:rPr>
          <w:rFonts w:ascii="Times New Roman" w:hAnsi="Times New Roman" w:cs="Times New Roman"/>
          <w:color w:val="auto"/>
        </w:rPr>
        <w:t>реализации</w:t>
      </w:r>
      <w:r w:rsidR="00646984">
        <w:rPr>
          <w:rFonts w:ascii="Times New Roman" w:hAnsi="Times New Roman" w:cs="Times New Roman"/>
          <w:color w:val="auto"/>
        </w:rPr>
        <w:t xml:space="preserve">, </w:t>
      </w:r>
      <w:r w:rsidR="00671C57">
        <w:rPr>
          <w:rFonts w:ascii="Times New Roman" w:hAnsi="Times New Roman" w:cs="Times New Roman"/>
          <w:color w:val="auto"/>
        </w:rPr>
        <w:t>создание системы мотивации в СМР Группы РусГидро</w:t>
      </w:r>
      <w:r w:rsidR="009D1BC4">
        <w:rPr>
          <w:rFonts w:ascii="Times New Roman" w:hAnsi="Times New Roman" w:cs="Times New Roman"/>
          <w:color w:val="auto"/>
        </w:rPr>
        <w:t xml:space="preserve">, </w:t>
      </w:r>
      <w:r w:rsidR="00560A6E">
        <w:rPr>
          <w:rFonts w:ascii="Times New Roman" w:hAnsi="Times New Roman" w:cs="Times New Roman"/>
          <w:color w:val="auto"/>
        </w:rPr>
        <w:t xml:space="preserve">формирование </w:t>
      </w:r>
      <w:r w:rsidR="00EB2A85">
        <w:rPr>
          <w:rFonts w:ascii="Times New Roman" w:hAnsi="Times New Roman" w:cs="Times New Roman"/>
          <w:color w:val="auto"/>
        </w:rPr>
        <w:t>у участников ЛЭШ РусГидро концепции выбора будущей профессии</w:t>
      </w:r>
      <w:r w:rsidR="0054662B" w:rsidRPr="0054662B">
        <w:rPr>
          <w:rFonts w:ascii="Times New Roman" w:hAnsi="Times New Roman" w:cs="Times New Roman"/>
          <w:color w:val="auto"/>
        </w:rPr>
        <w:t>.</w:t>
      </w:r>
    </w:p>
    <w:p w14:paraId="55198790" w14:textId="4AACE4A8" w:rsidR="0057385D" w:rsidRPr="0057385D" w:rsidRDefault="007C1E32" w:rsidP="0057385D">
      <w:pPr>
        <w:pStyle w:val="4"/>
        <w:numPr>
          <w:ilvl w:val="1"/>
          <w:numId w:val="3"/>
        </w:numPr>
      </w:pPr>
      <w:bookmarkStart w:id="10" w:name="_Toc133577145"/>
      <w:bookmarkStart w:id="11" w:name="_Toc46743508"/>
      <w:bookmarkStart w:id="12" w:name="_Toc215058012"/>
      <w:r>
        <w:t>Существующее положение</w:t>
      </w:r>
      <w:bookmarkEnd w:id="10"/>
      <w:bookmarkEnd w:id="11"/>
      <w:bookmarkEnd w:id="12"/>
    </w:p>
    <w:p w14:paraId="50349A2C" w14:textId="77777777" w:rsidR="00546CC5" w:rsidRDefault="007C1E32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bookmarkStart w:id="13" w:name="_Toc133577146"/>
      <w:bookmarkStart w:id="14" w:name="_Toc21505801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объектов </w:t>
      </w:r>
      <w:bookmarkEnd w:id="13"/>
      <w:r>
        <w:rPr>
          <w:sz w:val="24"/>
          <w:szCs w:val="24"/>
          <w:lang w:val="ru-RU"/>
        </w:rPr>
        <w:t>Заказчика</w:t>
      </w:r>
      <w:bookmarkEnd w:id="14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19"/>
        <w:gridCol w:w="4563"/>
        <w:gridCol w:w="1987"/>
        <w:gridCol w:w="2549"/>
      </w:tblGrid>
      <w:tr w:rsidR="00546CC5" w14:paraId="3D653387" w14:textId="77777777" w:rsidTr="002D6FC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61BB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8B0EAF3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F9B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4BF3410B" w14:textId="77777777" w:rsidR="00546CC5" w:rsidRDefault="00546CC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24A1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1F7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546CC5" w14:paraId="450C3EDB" w14:textId="77777777" w:rsidTr="002D6FC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90DD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71C9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D78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A914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D6FC5" w14:paraId="31C286DD" w14:textId="77777777" w:rsidTr="006F0A9E">
        <w:trPr>
          <w:trHeight w:val="55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231" w14:textId="77777777" w:rsidR="002D6FC5" w:rsidRDefault="002D6FC5" w:rsidP="002D6FC5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61FB" w14:textId="475CA811" w:rsidR="002D6FC5" w:rsidRPr="006F0FA0" w:rsidRDefault="00CE0502" w:rsidP="002A6B79">
            <w:pPr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CE0502">
              <w:rPr>
                <w:sz w:val="24"/>
                <w:szCs w:val="24"/>
              </w:rPr>
      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74E9" w14:textId="77777777" w:rsidR="002D6FC5" w:rsidRDefault="00CE0502" w:rsidP="000B152A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 Красноярский край, г. Дивногорск, Красноярское лесничество, квартал 103;</w:t>
            </w:r>
          </w:p>
          <w:p w14:paraId="07786070" w14:textId="7D05EF56" w:rsidR="00CE0502" w:rsidRPr="006F0FA0" w:rsidRDefault="00CE0502" w:rsidP="000B152A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C1561C">
              <w:rPr>
                <w:iCs/>
                <w:sz w:val="24"/>
                <w:szCs w:val="24"/>
              </w:rPr>
              <w:t xml:space="preserve">2. </w:t>
            </w:r>
            <w:r w:rsidR="00C1561C" w:rsidRPr="00C1561C">
              <w:rPr>
                <w:iCs/>
                <w:sz w:val="24"/>
                <w:szCs w:val="24"/>
              </w:rPr>
              <w:t xml:space="preserve">Республика Хакасия, г. Саяногорск, р.п. </w:t>
            </w:r>
            <w:r w:rsidR="00C1561C">
              <w:rPr>
                <w:iCs/>
                <w:sz w:val="24"/>
                <w:szCs w:val="24"/>
              </w:rPr>
              <w:t>Черемушки, д.48а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5D5D" w14:textId="78841DFF" w:rsidR="002D6FC5" w:rsidRDefault="00DB0A8B" w:rsidP="0060443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Участники Сообщества молодых работников Группы РусГидро</w:t>
            </w:r>
            <w:r w:rsidR="002D6FC5">
              <w:rPr>
                <w:rStyle w:val="a8"/>
                <w:iCs/>
                <w:sz w:val="24"/>
                <w:szCs w:val="24"/>
              </w:rPr>
              <w:footnoteReference w:id="1"/>
            </w:r>
            <w:r w:rsidR="00EB2A85">
              <w:rPr>
                <w:iCs/>
                <w:sz w:val="24"/>
                <w:szCs w:val="24"/>
              </w:rPr>
              <w:t>, участники ЛЭШ РусГидро</w:t>
            </w:r>
          </w:p>
        </w:tc>
      </w:tr>
    </w:tbl>
    <w:p w14:paraId="0EBC8A1B" w14:textId="77777777" w:rsidR="00546CC5" w:rsidRDefault="00546CC5">
      <w:pPr>
        <w:rPr>
          <w:lang w:eastAsia="x-none"/>
        </w:rPr>
      </w:pPr>
    </w:p>
    <w:p w14:paraId="720ADBA9" w14:textId="77777777" w:rsidR="00546CC5" w:rsidRPr="00B62C2D" w:rsidRDefault="007C1E32" w:rsidP="00B62C2D">
      <w:pPr>
        <w:pStyle w:val="1"/>
        <w:keepLines/>
        <w:ind w:left="357" w:hanging="357"/>
        <w:jc w:val="center"/>
        <w:rPr>
          <w:lang w:val="ru-RU"/>
        </w:rPr>
      </w:pPr>
      <w:bookmarkStart w:id="15" w:name="_Toc215058014"/>
      <w:r w:rsidRPr="00B62C2D">
        <w:rPr>
          <w:lang w:val="ru-RU"/>
        </w:rPr>
        <w:t>Требования к Услугам</w:t>
      </w:r>
      <w:bookmarkEnd w:id="15"/>
    </w:p>
    <w:p w14:paraId="2599E8E5" w14:textId="77777777" w:rsidR="00546CC5" w:rsidRDefault="007C1E32">
      <w:pPr>
        <w:pStyle w:val="4"/>
        <w:numPr>
          <w:ilvl w:val="1"/>
          <w:numId w:val="3"/>
        </w:numPr>
      </w:pPr>
      <w:bookmarkStart w:id="16" w:name="_Toc133577148"/>
      <w:bookmarkStart w:id="17" w:name="_Toc215058015"/>
      <w:r>
        <w:t xml:space="preserve">Требования к объемам и срокам </w:t>
      </w:r>
      <w:r>
        <w:rPr>
          <w:lang w:val="ru-RU"/>
        </w:rPr>
        <w:t xml:space="preserve">оказания </w:t>
      </w:r>
      <w:bookmarkEnd w:id="16"/>
      <w:r>
        <w:rPr>
          <w:lang w:val="ru-RU"/>
        </w:rPr>
        <w:t>Услуг</w:t>
      </w:r>
      <w:bookmarkEnd w:id="17"/>
    </w:p>
    <w:p w14:paraId="1C884E78" w14:textId="77777777" w:rsidR="00546CC5" w:rsidRDefault="007C1E32">
      <w:pPr>
        <w:pStyle w:val="32"/>
        <w:rPr>
          <w:lang w:val="ru-RU"/>
        </w:rPr>
      </w:pPr>
      <w:bookmarkStart w:id="18" w:name="_Toc133577149"/>
      <w:bookmarkStart w:id="19" w:name="_Toc215058016"/>
      <w:r>
        <w:rPr>
          <w:lang w:val="ru-RU"/>
        </w:rPr>
        <w:t xml:space="preserve">Требования к перечню и объему </w:t>
      </w:r>
      <w:bookmarkEnd w:id="18"/>
      <w:r>
        <w:rPr>
          <w:lang w:val="ru-RU"/>
        </w:rPr>
        <w:t>Услуг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408"/>
        <w:gridCol w:w="1368"/>
        <w:gridCol w:w="1499"/>
      </w:tblGrid>
      <w:tr w:rsidR="00B62C2D" w:rsidRPr="00C56E13" w14:paraId="02BF7297" w14:textId="77777777" w:rsidTr="00B62C2D">
        <w:trPr>
          <w:trHeight w:val="399"/>
        </w:trPr>
        <w:tc>
          <w:tcPr>
            <w:tcW w:w="321" w:type="pct"/>
            <w:vAlign w:val="center"/>
          </w:tcPr>
          <w:p w14:paraId="34370AB1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№</w:t>
            </w:r>
          </w:p>
          <w:p w14:paraId="3EA1EB83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33" w:type="pct"/>
            <w:vAlign w:val="center"/>
          </w:tcPr>
          <w:p w14:paraId="64D4D7CE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690" w:type="pct"/>
            <w:vAlign w:val="center"/>
          </w:tcPr>
          <w:p w14:paraId="5467E429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Единица</w:t>
            </w:r>
          </w:p>
          <w:p w14:paraId="30A8C912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756" w:type="pct"/>
            <w:vAlign w:val="center"/>
          </w:tcPr>
          <w:p w14:paraId="563678A7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Количество</w:t>
            </w:r>
          </w:p>
        </w:tc>
      </w:tr>
      <w:tr w:rsidR="00B62C2D" w:rsidRPr="00C56E13" w14:paraId="489272FE" w14:textId="77777777" w:rsidTr="00B62C2D">
        <w:tc>
          <w:tcPr>
            <w:tcW w:w="321" w:type="pct"/>
          </w:tcPr>
          <w:p w14:paraId="059BCF1E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3" w:type="pct"/>
          </w:tcPr>
          <w:p w14:paraId="45657796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0" w:type="pct"/>
          </w:tcPr>
          <w:p w14:paraId="60A97D1D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6" w:type="pct"/>
          </w:tcPr>
          <w:p w14:paraId="6131A4F7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4</w:t>
            </w:r>
          </w:p>
        </w:tc>
      </w:tr>
      <w:tr w:rsidR="00B62C2D" w:rsidRPr="00C56E13" w14:paraId="4E70F633" w14:textId="77777777" w:rsidTr="00B62C2D">
        <w:tc>
          <w:tcPr>
            <w:tcW w:w="321" w:type="pct"/>
          </w:tcPr>
          <w:p w14:paraId="35525D41" w14:textId="77777777" w:rsidR="00B62C2D" w:rsidRPr="00C56E13" w:rsidRDefault="00B62C2D" w:rsidP="006D1168">
            <w:pPr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233" w:type="pct"/>
          </w:tcPr>
          <w:p w14:paraId="33D05E6E" w14:textId="06545A68" w:rsidR="00B62C2D" w:rsidRPr="006F0FA0" w:rsidRDefault="00CE0502" w:rsidP="002A6B79">
            <w:pPr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CE0502">
              <w:rPr>
                <w:sz w:val="24"/>
                <w:szCs w:val="24"/>
              </w:rPr>
      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      </w:r>
          </w:p>
        </w:tc>
        <w:tc>
          <w:tcPr>
            <w:tcW w:w="690" w:type="pct"/>
          </w:tcPr>
          <w:p w14:paraId="5BC3774E" w14:textId="095849A9" w:rsidR="00B62C2D" w:rsidRPr="00C56E13" w:rsidRDefault="00604432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Усл.ед.</w:t>
            </w:r>
          </w:p>
          <w:p w14:paraId="74C4C0E7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  <w:p w14:paraId="3B294864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39CB0284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  <w:r w:rsidRPr="00C56E13">
              <w:rPr>
                <w:sz w:val="24"/>
                <w:szCs w:val="24"/>
              </w:rPr>
              <w:t>1</w:t>
            </w:r>
          </w:p>
          <w:p w14:paraId="3C2C41CB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  <w:p w14:paraId="08E4D94C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EA1E834" w14:textId="77777777" w:rsidR="00546CC5" w:rsidRDefault="007C1E3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5"/>
      <w:bookmarkStart w:id="21" w:name="_Toc133577150"/>
      <w:bookmarkStart w:id="22" w:name="_Toc2150580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 xml:space="preserve">и объем оказываемых </w:t>
      </w:r>
      <w:bookmarkEnd w:id="21"/>
      <w:r>
        <w:rPr>
          <w:sz w:val="24"/>
          <w:szCs w:val="24"/>
          <w:lang w:val="ru-RU"/>
        </w:rPr>
        <w:t>Услуг</w:t>
      </w:r>
      <w:bookmarkEnd w:id="22"/>
    </w:p>
    <w:p w14:paraId="0455FF64" w14:textId="77777777" w:rsidR="00546CC5" w:rsidRDefault="007C1E32">
      <w:pPr>
        <w:pStyle w:val="32"/>
        <w:rPr>
          <w:lang w:val="ru-RU"/>
        </w:rPr>
      </w:pPr>
      <w:bookmarkStart w:id="23" w:name="_Toc51339696"/>
      <w:bookmarkStart w:id="24" w:name="_Toc133577151"/>
      <w:bookmarkStart w:id="25" w:name="_Toc215058018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 xml:space="preserve">к срокам оказания </w:t>
      </w:r>
      <w:bookmarkEnd w:id="24"/>
      <w:r>
        <w:rPr>
          <w:lang w:val="ru-RU"/>
        </w:rPr>
        <w:t>Услуг</w:t>
      </w:r>
      <w:bookmarkEnd w:id="25"/>
    </w:p>
    <w:p w14:paraId="72335367" w14:textId="77777777" w:rsidR="00546CC5" w:rsidRDefault="007C1E3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1339697"/>
      <w:bookmarkStart w:id="27" w:name="_Toc50125127"/>
      <w:bookmarkStart w:id="28" w:name="_Toc133577152"/>
      <w:bookmarkStart w:id="29" w:name="_Toc2150580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30"/>
      <w:r>
        <w:rPr>
          <w:sz w:val="24"/>
          <w:szCs w:val="24"/>
          <w:lang w:val="ru-RU"/>
        </w:rPr>
        <w:t xml:space="preserve">оказания </w:t>
      </w:r>
      <w:bookmarkEnd w:id="28"/>
      <w:r>
        <w:rPr>
          <w:sz w:val="24"/>
          <w:szCs w:val="24"/>
          <w:lang w:val="ru-RU"/>
        </w:rPr>
        <w:t>Услуг</w:t>
      </w:r>
      <w:bookmarkEnd w:id="29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73"/>
        <w:gridCol w:w="1700"/>
        <w:gridCol w:w="2269"/>
      </w:tblGrid>
      <w:tr w:rsidR="00B62C2D" w:rsidRPr="00C56E13" w14:paraId="190B2E57" w14:textId="77777777" w:rsidTr="00330580">
        <w:tc>
          <w:tcPr>
            <w:tcW w:w="710" w:type="dxa"/>
            <w:vAlign w:val="center"/>
          </w:tcPr>
          <w:p w14:paraId="36137979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№</w:t>
            </w:r>
          </w:p>
          <w:p w14:paraId="2427F5E5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273" w:type="dxa"/>
            <w:vAlign w:val="center"/>
          </w:tcPr>
          <w:p w14:paraId="2C110AFD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700" w:type="dxa"/>
            <w:vAlign w:val="center"/>
          </w:tcPr>
          <w:p w14:paraId="24DF599D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269" w:type="dxa"/>
          </w:tcPr>
          <w:p w14:paraId="277D9D60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 w:rsidR="00B62C2D" w:rsidRPr="00C56E13" w14:paraId="70BE6F9D" w14:textId="77777777" w:rsidTr="00330580">
        <w:tc>
          <w:tcPr>
            <w:tcW w:w="710" w:type="dxa"/>
          </w:tcPr>
          <w:p w14:paraId="5CFD7780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3" w:type="dxa"/>
          </w:tcPr>
          <w:p w14:paraId="02DE56AD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6AFD0EA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41EE5EFA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4</w:t>
            </w:r>
          </w:p>
        </w:tc>
      </w:tr>
      <w:tr w:rsidR="00B62C2D" w:rsidRPr="00C56E13" w14:paraId="17255A42" w14:textId="77777777" w:rsidTr="00330580">
        <w:trPr>
          <w:trHeight w:val="1575"/>
        </w:trPr>
        <w:tc>
          <w:tcPr>
            <w:tcW w:w="710" w:type="dxa"/>
          </w:tcPr>
          <w:p w14:paraId="54CCCF39" w14:textId="77777777" w:rsidR="00B62C2D" w:rsidRPr="00C56E13" w:rsidRDefault="00B62C2D" w:rsidP="006D1168">
            <w:pPr>
              <w:numPr>
                <w:ilvl w:val="0"/>
                <w:numId w:val="3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273" w:type="dxa"/>
          </w:tcPr>
          <w:p w14:paraId="50369AD8" w14:textId="185850EF" w:rsidR="00B62C2D" w:rsidRPr="00C56E13" w:rsidRDefault="00CE0502" w:rsidP="002A6B79">
            <w:pPr>
              <w:jc w:val="both"/>
              <w:rPr>
                <w:i/>
                <w:sz w:val="24"/>
                <w:szCs w:val="24"/>
              </w:rPr>
            </w:pPr>
            <w:r w:rsidRPr="00CE0502">
              <w:rPr>
                <w:sz w:val="24"/>
                <w:szCs w:val="24"/>
              </w:rPr>
      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      </w:r>
          </w:p>
        </w:tc>
        <w:tc>
          <w:tcPr>
            <w:tcW w:w="1700" w:type="dxa"/>
          </w:tcPr>
          <w:p w14:paraId="59DF21D7" w14:textId="3D1A35C7" w:rsidR="00B62C2D" w:rsidRPr="00C56E13" w:rsidRDefault="00A26FAA" w:rsidP="00A26F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16C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816C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02218FC" w14:textId="7972571A" w:rsidR="00B62C2D" w:rsidRPr="00C56E13" w:rsidRDefault="00E92190" w:rsidP="00E921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16C02">
              <w:rPr>
                <w:sz w:val="24"/>
                <w:szCs w:val="24"/>
              </w:rPr>
              <w:t>.</w:t>
            </w:r>
            <w:r w:rsidR="003F74DB">
              <w:rPr>
                <w:sz w:val="24"/>
                <w:szCs w:val="24"/>
              </w:rPr>
              <w:t>07</w:t>
            </w:r>
            <w:r w:rsidR="00816C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35EC9180" w14:textId="77777777" w:rsidR="00B62C2D" w:rsidRPr="00B62C2D" w:rsidRDefault="00B62C2D" w:rsidP="00B62C2D">
      <w:pPr>
        <w:rPr>
          <w:lang w:eastAsia="x-none"/>
        </w:rPr>
      </w:pPr>
    </w:p>
    <w:p w14:paraId="4F969BB7" w14:textId="77777777" w:rsidR="00546CC5" w:rsidRDefault="00546CC5">
      <w:pPr>
        <w:sectPr w:rsidR="00546CC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5FE08881" w14:textId="77777777" w:rsidR="00546CC5" w:rsidRDefault="007C1E32">
      <w:pPr>
        <w:pStyle w:val="4"/>
        <w:numPr>
          <w:ilvl w:val="1"/>
          <w:numId w:val="3"/>
        </w:numPr>
      </w:pPr>
      <w:bookmarkStart w:id="31" w:name="_Toc46743511"/>
      <w:bookmarkStart w:id="32" w:name="_Toc133577153"/>
      <w:bookmarkStart w:id="33" w:name="_Toc215058020"/>
      <w:bookmarkStart w:id="34" w:name="_Toc51339698"/>
      <w:r>
        <w:lastRenderedPageBreak/>
        <w:t xml:space="preserve">Требования к </w:t>
      </w:r>
      <w:bookmarkEnd w:id="31"/>
      <w:r>
        <w:rPr>
          <w:lang w:val="ru-RU"/>
        </w:rPr>
        <w:t xml:space="preserve">качеству </w:t>
      </w:r>
      <w:bookmarkEnd w:id="32"/>
      <w:r>
        <w:rPr>
          <w:lang w:val="ru-RU"/>
        </w:rPr>
        <w:t>Услуг</w:t>
      </w:r>
      <w:bookmarkEnd w:id="33"/>
    </w:p>
    <w:p w14:paraId="43E1B293" w14:textId="77777777" w:rsidR="00546CC5" w:rsidRPr="00931B0E" w:rsidRDefault="007C1E32" w:rsidP="00931B0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5" w:name="_Toc133577154"/>
      <w:bookmarkStart w:id="36" w:name="_Toc21505802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4"/>
      <w:r>
        <w:rPr>
          <w:sz w:val="24"/>
          <w:szCs w:val="24"/>
          <w:lang w:val="ru-RU"/>
        </w:rPr>
        <w:t xml:space="preserve">качеству </w:t>
      </w:r>
      <w:bookmarkEnd w:id="35"/>
      <w:r>
        <w:rPr>
          <w:sz w:val="24"/>
          <w:szCs w:val="24"/>
          <w:lang w:val="ru-RU"/>
        </w:rPr>
        <w:t>Услуг</w:t>
      </w:r>
      <w:bookmarkEnd w:id="36"/>
      <w:r>
        <w:rPr>
          <w:sz w:val="24"/>
          <w:szCs w:val="24"/>
        </w:rPr>
        <w:t xml:space="preserve"> </w:t>
      </w:r>
    </w:p>
    <w:p w14:paraId="448C98F4" w14:textId="77777777" w:rsidR="00546CC5" w:rsidRDefault="007C1E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(позиция № 1. Таблицы 2.): </w:t>
      </w:r>
    </w:p>
    <w:p w14:paraId="60D4A387" w14:textId="58F8B980" w:rsidR="00C242E9" w:rsidRDefault="00592AB3" w:rsidP="00C242E9">
      <w:pPr>
        <w:jc w:val="both"/>
        <w:rPr>
          <w:iCs/>
          <w:sz w:val="24"/>
          <w:szCs w:val="24"/>
        </w:rPr>
      </w:pPr>
      <w:r w:rsidRPr="00592AB3">
        <w:rPr>
          <w:sz w:val="24"/>
          <w:szCs w:val="24"/>
        </w:rPr>
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</w:r>
      <w:r w:rsidR="00C242E9">
        <w:rPr>
          <w:iCs/>
          <w:sz w:val="24"/>
          <w:szCs w:val="24"/>
        </w:rPr>
        <w:t>:</w:t>
      </w:r>
    </w:p>
    <w:p w14:paraId="5892588B" w14:textId="77777777" w:rsidR="006C2CE4" w:rsidRDefault="006C2CE4" w:rsidP="00C242E9">
      <w:pPr>
        <w:jc w:val="both"/>
        <w:rPr>
          <w:i/>
          <w:iCs/>
          <w:shd w:val="clear" w:color="auto" w:fill="FFFF99"/>
        </w:rPr>
      </w:pPr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172"/>
        <w:gridCol w:w="6052"/>
        <w:gridCol w:w="1558"/>
        <w:gridCol w:w="3261"/>
        <w:gridCol w:w="1558"/>
      </w:tblGrid>
      <w:tr w:rsidR="00546CC5" w14:paraId="5CF634B0" w14:textId="77777777" w:rsidTr="00251527">
        <w:tc>
          <w:tcPr>
            <w:tcW w:w="708" w:type="dxa"/>
            <w:vMerge w:val="restart"/>
            <w:vAlign w:val="center"/>
          </w:tcPr>
          <w:p w14:paraId="015BB8EC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72" w:type="dxa"/>
            <w:vMerge w:val="restart"/>
            <w:vAlign w:val="center"/>
          </w:tcPr>
          <w:p w14:paraId="36D1E2D8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052" w:type="dxa"/>
            <w:vMerge w:val="restart"/>
            <w:vAlign w:val="center"/>
          </w:tcPr>
          <w:p w14:paraId="2CF83949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19" w:type="dxa"/>
            <w:gridSpan w:val="2"/>
            <w:vAlign w:val="center"/>
          </w:tcPr>
          <w:p w14:paraId="49BA6908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vAlign w:val="center"/>
          </w:tcPr>
          <w:p w14:paraId="0F5C24A3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46CC5" w14:paraId="2C85F672" w14:textId="77777777" w:rsidTr="00251527">
        <w:tc>
          <w:tcPr>
            <w:tcW w:w="708" w:type="dxa"/>
            <w:vMerge/>
            <w:vAlign w:val="center"/>
          </w:tcPr>
          <w:p w14:paraId="6C503BF8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5D1998D8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  <w:vMerge/>
            <w:vAlign w:val="center"/>
          </w:tcPr>
          <w:p w14:paraId="3A098B22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B2B6A13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14:paraId="6B9122C2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/>
            <w:vAlign w:val="center"/>
          </w:tcPr>
          <w:p w14:paraId="39EF4DBC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46CC5" w14:paraId="040F8D47" w14:textId="77777777" w:rsidTr="00251527">
        <w:tc>
          <w:tcPr>
            <w:tcW w:w="708" w:type="dxa"/>
            <w:vAlign w:val="center"/>
          </w:tcPr>
          <w:p w14:paraId="2A4C4264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7"/>
          </w:p>
        </w:tc>
        <w:tc>
          <w:tcPr>
            <w:tcW w:w="2172" w:type="dxa"/>
            <w:vAlign w:val="center"/>
          </w:tcPr>
          <w:p w14:paraId="4A9BBB09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536337C3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14:paraId="205F1879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7B3A8B42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14:paraId="0FFD50C0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46CC5" w14:paraId="2A591741" w14:textId="77777777" w:rsidTr="00251527">
        <w:tc>
          <w:tcPr>
            <w:tcW w:w="708" w:type="dxa"/>
            <w:vAlign w:val="center"/>
          </w:tcPr>
          <w:p w14:paraId="63AB80C2" w14:textId="77777777" w:rsidR="00546CC5" w:rsidRDefault="00546CC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224" w:type="dxa"/>
            <w:gridSpan w:val="2"/>
            <w:vAlign w:val="center"/>
          </w:tcPr>
          <w:p w14:paraId="45777382" w14:textId="77777777" w:rsidR="00546CC5" w:rsidRDefault="007C1E3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558" w:type="dxa"/>
          </w:tcPr>
          <w:p w14:paraId="129724AF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4B671AFA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4D82B4A6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6CC5" w14:paraId="20C8FBCD" w14:textId="77777777" w:rsidTr="00251527">
        <w:tc>
          <w:tcPr>
            <w:tcW w:w="708" w:type="dxa"/>
            <w:vAlign w:val="center"/>
          </w:tcPr>
          <w:p w14:paraId="36DDCF03" w14:textId="77777777" w:rsidR="00546CC5" w:rsidRDefault="00546CC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224" w:type="dxa"/>
            <w:gridSpan w:val="2"/>
            <w:vAlign w:val="center"/>
          </w:tcPr>
          <w:p w14:paraId="765B7AFB" w14:textId="77777777" w:rsidR="00546CC5" w:rsidRDefault="007C1E3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558" w:type="dxa"/>
          </w:tcPr>
          <w:p w14:paraId="2E89E7AB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7B8967F4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6165FDDD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6CC5" w14:paraId="5A5C6E12" w14:textId="77777777" w:rsidTr="00251527">
        <w:tc>
          <w:tcPr>
            <w:tcW w:w="708" w:type="dxa"/>
            <w:vAlign w:val="center"/>
          </w:tcPr>
          <w:p w14:paraId="5970AC41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528D3013" w14:textId="11F1F80A" w:rsidR="00546CC5" w:rsidRPr="005D0B83" w:rsidRDefault="007C1E32" w:rsidP="00816C02">
            <w:pPr>
              <w:widowControl w:val="0"/>
              <w:rPr>
                <w:iCs/>
                <w:sz w:val="24"/>
                <w:szCs w:val="24"/>
              </w:rPr>
            </w:pPr>
            <w:r w:rsidRPr="005D0B83">
              <w:rPr>
                <w:iCs/>
                <w:sz w:val="24"/>
                <w:szCs w:val="24"/>
              </w:rPr>
              <w:t xml:space="preserve">Программа </w:t>
            </w:r>
            <w:r w:rsidR="00816C02">
              <w:rPr>
                <w:iCs/>
                <w:sz w:val="24"/>
                <w:szCs w:val="24"/>
              </w:rPr>
              <w:t>проектной сессии</w:t>
            </w:r>
            <w:r w:rsidR="00A60202">
              <w:rPr>
                <w:iCs/>
                <w:sz w:val="24"/>
                <w:szCs w:val="24"/>
              </w:rPr>
              <w:t xml:space="preserve"> в рамках Форума ТИМ «Бирюса»</w:t>
            </w:r>
          </w:p>
        </w:tc>
        <w:tc>
          <w:tcPr>
            <w:tcW w:w="6052" w:type="dxa"/>
            <w:shd w:val="clear" w:color="auto" w:fill="auto"/>
          </w:tcPr>
          <w:p w14:paraId="3E8DB36F" w14:textId="77777777" w:rsidR="007D036D" w:rsidRDefault="006E1560" w:rsidP="007D036D">
            <w:pPr>
              <w:jc w:val="both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t xml:space="preserve">Программа </w:t>
            </w:r>
            <w:r w:rsidR="00E37648" w:rsidRPr="005D0B83">
              <w:rPr>
                <w:sz w:val="24"/>
                <w:szCs w:val="24"/>
              </w:rPr>
              <w:t xml:space="preserve">должна содержать теоретические </w:t>
            </w:r>
            <w:r w:rsidRPr="005D0B83">
              <w:rPr>
                <w:sz w:val="24"/>
                <w:szCs w:val="24"/>
              </w:rPr>
              <w:t xml:space="preserve">материалы </w:t>
            </w:r>
            <w:r w:rsidR="00E37648" w:rsidRPr="005D0B83">
              <w:rPr>
                <w:sz w:val="24"/>
                <w:szCs w:val="24"/>
              </w:rPr>
              <w:t>(преподаваемые в лекционной форме</w:t>
            </w:r>
            <w:r w:rsidR="00CD2663">
              <w:rPr>
                <w:sz w:val="24"/>
                <w:szCs w:val="24"/>
              </w:rPr>
              <w:t>, в формате тренинга</w:t>
            </w:r>
            <w:r w:rsidR="00E37648" w:rsidRPr="005D0B83">
              <w:rPr>
                <w:sz w:val="24"/>
                <w:szCs w:val="24"/>
              </w:rPr>
              <w:t xml:space="preserve"> и с применением групповой работы) </w:t>
            </w:r>
            <w:r w:rsidRPr="005D0B83">
              <w:rPr>
                <w:sz w:val="24"/>
                <w:szCs w:val="24"/>
              </w:rPr>
              <w:t>по следующим тематикам:</w:t>
            </w:r>
          </w:p>
          <w:p w14:paraId="2F771ABF" w14:textId="00EDEE6E" w:rsidR="00390738" w:rsidRPr="007D036D" w:rsidRDefault="00764DB0" w:rsidP="006D1168">
            <w:pPr>
              <w:pStyle w:val="aff0"/>
              <w:numPr>
                <w:ilvl w:val="0"/>
                <w:numId w:val="46"/>
              </w:numPr>
              <w:ind w:left="0" w:firstLine="273"/>
              <w:jc w:val="both"/>
            </w:pPr>
            <w:r w:rsidRPr="007D036D">
              <w:rPr>
                <w:color w:val="000000" w:themeColor="text1"/>
              </w:rPr>
              <w:t xml:space="preserve">Презентация успехов: </w:t>
            </w:r>
            <w:r w:rsidR="00F77A22">
              <w:rPr>
                <w:color w:val="000000" w:themeColor="text1"/>
              </w:rPr>
              <w:t>Пост-проектный анализ</w:t>
            </w:r>
            <w:r w:rsidR="00390738" w:rsidRPr="007D036D">
              <w:rPr>
                <w:color w:val="000000" w:themeColor="text1"/>
              </w:rPr>
              <w:t xml:space="preserve">. </w:t>
            </w:r>
          </w:p>
          <w:p w14:paraId="08DD11EA" w14:textId="1105E062" w:rsidR="00AF2547" w:rsidRPr="00AF2547" w:rsidRDefault="004E6473" w:rsidP="00AF2547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6"/>
              <w:contextualSpacing w:val="0"/>
              <w:jc w:val="both"/>
            </w:pPr>
            <w:r>
              <w:rPr>
                <w:rFonts w:eastAsia="Times New Roman"/>
                <w:color w:val="000000" w:themeColor="text1"/>
              </w:rPr>
              <w:t xml:space="preserve">Модерация презентации лидерами проектов </w:t>
            </w:r>
            <w:r w:rsidR="00B537E2">
              <w:rPr>
                <w:rFonts w:eastAsia="Times New Roman"/>
                <w:color w:val="000000" w:themeColor="text1"/>
              </w:rPr>
              <w:t xml:space="preserve">промежуточных </w:t>
            </w:r>
            <w:r>
              <w:rPr>
                <w:rFonts w:eastAsia="Times New Roman"/>
                <w:color w:val="000000" w:themeColor="text1"/>
              </w:rPr>
              <w:t>итогов, достигнутых в рамках реализации проектов СМР Группы РусГидро в 202</w:t>
            </w:r>
            <w:r w:rsidR="00B537E2">
              <w:rPr>
                <w:rFonts w:eastAsia="Times New Roman"/>
                <w:color w:val="000000" w:themeColor="text1"/>
              </w:rPr>
              <w:t>6</w:t>
            </w:r>
            <w:r>
              <w:rPr>
                <w:rFonts w:eastAsia="Times New Roman"/>
                <w:color w:val="000000" w:themeColor="text1"/>
              </w:rPr>
              <w:t xml:space="preserve"> году</w:t>
            </w:r>
            <w:r w:rsidR="00843FCD">
              <w:rPr>
                <w:rFonts w:eastAsia="Times New Roman"/>
                <w:color w:val="000000" w:themeColor="text1"/>
              </w:rPr>
              <w:t>.</w:t>
            </w:r>
          </w:p>
          <w:p w14:paraId="68166F21" w14:textId="77777777" w:rsidR="00AF2547" w:rsidRDefault="00AF2547" w:rsidP="00AF2547">
            <w:pPr>
              <w:pStyle w:val="aff0"/>
              <w:suppressAutoHyphens w:val="0"/>
              <w:ind w:left="360"/>
              <w:jc w:val="both"/>
            </w:pPr>
            <w:r>
              <w:t xml:space="preserve">2. Тренинг «Включение новых участников в действующие проекты». </w:t>
            </w:r>
          </w:p>
          <w:p w14:paraId="061CCD39" w14:textId="77777777" w:rsidR="00AF2547" w:rsidRDefault="00AF2547" w:rsidP="00AF2547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Практико-ориентированный модуль, направленный на адаптацию и интеграцию новых членов СМР в текущие проектные активности. Отрабатываются механизмы быстрого вовлечения, распределения ролей и эффективной коммуникации внутри проектных групп.</w:t>
            </w:r>
          </w:p>
          <w:p w14:paraId="1E62AF0A" w14:textId="77777777" w:rsidR="00AF2547" w:rsidRDefault="00AF2547" w:rsidP="00AF2547">
            <w:pPr>
              <w:pStyle w:val="aff0"/>
              <w:suppressAutoHyphens w:val="0"/>
              <w:ind w:left="301"/>
              <w:jc w:val="both"/>
            </w:pPr>
            <w:r>
              <w:lastRenderedPageBreak/>
              <w:t xml:space="preserve">3. Групповая работа «Сбор инсайтов» (ретроспективный анализ проектной деятельности). </w:t>
            </w:r>
          </w:p>
          <w:p w14:paraId="6DE89A25" w14:textId="59966A5F" w:rsidR="00AF2547" w:rsidRDefault="00AF2547" w:rsidP="00AF2547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С применением методов фасилитации проводится анализ хода реализации утверждённых проектов: используемые инструменты, значимые промежуточные результаты, возникшие риски и проблемные зоны. Индивидуальная рефлексия с последующим обсуждением в малых группах вопросов о практической ценности проектов для молодых работников и для Компании, а также о том, какие корректировки необходимы для достижения запланированных результатов.</w:t>
            </w:r>
          </w:p>
          <w:p w14:paraId="31CBAB81" w14:textId="77777777" w:rsidR="00AF2547" w:rsidRDefault="00AF2547" w:rsidP="00AF2547">
            <w:pPr>
              <w:pStyle w:val="aff0"/>
              <w:suppressAutoHyphens w:val="0"/>
              <w:ind w:left="360"/>
              <w:jc w:val="both"/>
            </w:pPr>
            <w:r>
              <w:t xml:space="preserve">4. Мозговой штурм «Проблематизация и генерация идей по развитию проектов». </w:t>
            </w:r>
          </w:p>
          <w:p w14:paraId="0F6E7781" w14:textId="6123B460" w:rsidR="00AF2547" w:rsidRDefault="00AF2547" w:rsidP="00AF2547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В малых группах обсуждается фокус-вопрос: «Какие шаги и решения позволят усовершенствовать текущие проекты и повысить их эффективность в оставшийся период 2026 года?» По итогам формируются предложения по доработке проектов, уточняются целевые показатели и промежуточные контрольные точки.</w:t>
            </w:r>
          </w:p>
          <w:p w14:paraId="2CA3F783" w14:textId="77777777" w:rsidR="00AF2547" w:rsidRDefault="00AF2547" w:rsidP="00AF2547">
            <w:pPr>
              <w:pStyle w:val="aff0"/>
              <w:suppressAutoHyphens w:val="0"/>
              <w:ind w:left="360"/>
              <w:jc w:val="both"/>
            </w:pPr>
            <w:r>
              <w:t xml:space="preserve">5. Питчинг-сессия. </w:t>
            </w:r>
          </w:p>
          <w:p w14:paraId="20525117" w14:textId="25F58F7C" w:rsidR="00AF2547" w:rsidRDefault="00AF2547" w:rsidP="00AF2547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Презентация предложений по доработке проектов (в формате коротких выступлений) перед всеми участниками сессии с возможностью задать вопросы и получить обратную связь от коллег.</w:t>
            </w:r>
          </w:p>
          <w:p w14:paraId="25213319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t xml:space="preserve">6. </w:t>
            </w:r>
            <w:r w:rsidR="00AF2547">
              <w:t>Формирование проектных команд и дорожных карт (с элементами обучения). Включает:</w:t>
            </w:r>
          </w:p>
          <w:p w14:paraId="0455196C" w14:textId="77777777" w:rsidR="000A0F21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лекционный блок «Работа внутри проектной команды: роли, инструменты и лайфхаки для успешной реализации»;</w:t>
            </w:r>
          </w:p>
          <w:p w14:paraId="0E69FF61" w14:textId="77777777" w:rsidR="000A0F21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лекцию «Управление проектами по SCRUM-методике: короткие циклы, ежедневное планирование, регулярная обратная связь»;</w:t>
            </w:r>
          </w:p>
          <w:p w14:paraId="08E0CF32" w14:textId="0A12BA18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lastRenderedPageBreak/>
              <w:t>модерацию процесса уточнения состава рабочих команд по каждому утверждённому проекту, перераспределение ролей при необходимости;</w:t>
            </w:r>
          </w:p>
          <w:p w14:paraId="5327F879" w14:textId="69623929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разработку (актуализацию) дорожных карт проектов на оставшийся период 2026 года с чёткими сроками, этапами и ответственными;</w:t>
            </w:r>
          </w:p>
          <w:p w14:paraId="65223405" w14:textId="212ECF3E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определение наставников по каждому проекту.</w:t>
            </w:r>
          </w:p>
          <w:p w14:paraId="5B07CE8F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t xml:space="preserve">7. </w:t>
            </w:r>
            <w:r w:rsidR="00AF2547">
              <w:t xml:space="preserve">Фестиваль проектов и сбор обратной связи от экспертов. </w:t>
            </w:r>
          </w:p>
          <w:p w14:paraId="02F9E1C9" w14:textId="192B419C" w:rsidR="000A0F21" w:rsidRDefault="00AF2547" w:rsidP="000A0F21">
            <w:pPr>
              <w:pStyle w:val="aff0"/>
              <w:numPr>
                <w:ilvl w:val="0"/>
                <w:numId w:val="49"/>
              </w:numPr>
              <w:suppressAutoHyphens w:val="0"/>
              <w:ind w:left="0" w:firstLine="301"/>
              <w:jc w:val="both"/>
            </w:pPr>
            <w:r>
              <w:t>Каждая проектная команда представляет промежуточный продуктовый результат (в том числе актуализированную дорожную карту и образ конечного результата) экспертам из исполнительного а</w:t>
            </w:r>
            <w:r w:rsidR="000A0F21">
              <w:t>ппарата ПАО «РусГидро» и Корпоративного университета гидроэнергетики</w:t>
            </w:r>
            <w:r>
              <w:t>. Эксперты дают оценку, вносят рекомендации и корректировки. Организуется фиксация всех поступивших замечаний и предложений для последующей доработки.</w:t>
            </w:r>
          </w:p>
          <w:p w14:paraId="0EA97440" w14:textId="77777777" w:rsidR="000A0F21" w:rsidRDefault="000A0F21" w:rsidP="000A0F21">
            <w:pPr>
              <w:pStyle w:val="aff0"/>
              <w:suppressAutoHyphens w:val="0"/>
              <w:ind w:left="301"/>
              <w:jc w:val="both"/>
            </w:pPr>
            <w:r>
              <w:t xml:space="preserve">8. </w:t>
            </w:r>
            <w:r w:rsidR="00AF2547">
              <w:t>Пленарная сессия «Проектирование системы работы сообщества на 2026 год».</w:t>
            </w:r>
          </w:p>
          <w:p w14:paraId="61521865" w14:textId="3FDEB1A2" w:rsidR="00AF2547" w:rsidRDefault="00AF2547" w:rsidP="000A0F21">
            <w:pPr>
              <w:pStyle w:val="aff0"/>
              <w:numPr>
                <w:ilvl w:val="0"/>
                <w:numId w:val="49"/>
              </w:numPr>
              <w:suppressAutoHyphens w:val="0"/>
              <w:ind w:left="0" w:firstLine="301"/>
              <w:jc w:val="both"/>
            </w:pPr>
            <w:r>
              <w:t>В формате групповой дискуссии с элементами фасилитации решаются следующие задачи:</w:t>
            </w:r>
          </w:p>
          <w:p w14:paraId="0D58A39C" w14:textId="7BCE53A5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установление регулярной коммуникации участников СМР с учётом территориальной распределённости филиалов и производственных отделений;</w:t>
            </w:r>
          </w:p>
          <w:p w14:paraId="5B6DB2F5" w14:textId="0A618382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распределение ролей в СМР, координация принятия решений, формирование обновлённой структуры Сообщества до конца 2026 года;</w:t>
            </w:r>
          </w:p>
          <w:p w14:paraId="6BA8FBAC" w14:textId="62E6EB28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определение перечня ресурсов, необходимых для успешной реализации проектов до конца 2026 года (поддержка Компании);</w:t>
            </w:r>
          </w:p>
          <w:p w14:paraId="4CCBE700" w14:textId="77777777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создание проекта Положения о работе СМР на 2026 год.</w:t>
            </w:r>
          </w:p>
          <w:p w14:paraId="4569CC08" w14:textId="77777777" w:rsidR="00AF2547" w:rsidRDefault="00AF2547" w:rsidP="000A0F21">
            <w:pPr>
              <w:pStyle w:val="aff0"/>
              <w:suppressAutoHyphens w:val="0"/>
              <w:ind w:left="360"/>
              <w:jc w:val="both"/>
            </w:pPr>
          </w:p>
          <w:p w14:paraId="151DFD54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lastRenderedPageBreak/>
              <w:t xml:space="preserve">9. </w:t>
            </w:r>
            <w:r w:rsidR="00AF2547">
              <w:t xml:space="preserve">Обсуждение идей по повышению активности молодёжи Группы </w:t>
            </w:r>
            <w:r>
              <w:t>РусГидро для привлечения к СМР.</w:t>
            </w:r>
          </w:p>
          <w:p w14:paraId="56038A2F" w14:textId="74783FD8" w:rsidR="00AF2547" w:rsidRDefault="00AF2547" w:rsidP="000A0F21">
            <w:pPr>
              <w:pStyle w:val="aff0"/>
              <w:numPr>
                <w:ilvl w:val="0"/>
                <w:numId w:val="50"/>
              </w:numPr>
              <w:suppressAutoHyphens w:val="0"/>
              <w:ind w:left="0" w:firstLine="301"/>
              <w:jc w:val="both"/>
            </w:pPr>
            <w:r>
              <w:t>Групповая дискуссия с применением методов мозгового штурма, направленная на выработку конкретных предложений по расширению участия молодых работников в деятельности Сообщества, повышению узнаваемости СМР и вовлечению новых участников.</w:t>
            </w:r>
          </w:p>
          <w:p w14:paraId="27DE9712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t xml:space="preserve">10. </w:t>
            </w:r>
            <w:r w:rsidR="00AF2547">
              <w:t xml:space="preserve">Формирование механизма мотивации участников СМР для реализации проектов. </w:t>
            </w:r>
          </w:p>
          <w:p w14:paraId="049146A7" w14:textId="3915324D" w:rsidR="00AF2547" w:rsidRDefault="00AF2547" w:rsidP="000A0F21">
            <w:pPr>
              <w:pStyle w:val="aff0"/>
              <w:numPr>
                <w:ilvl w:val="0"/>
                <w:numId w:val="50"/>
              </w:numPr>
              <w:suppressAutoHyphens w:val="0"/>
              <w:ind w:left="0" w:firstLine="301"/>
              <w:jc w:val="both"/>
            </w:pPr>
            <w:r>
              <w:t>Работа в малых группах по анализу лучших практик мотивации (в том числе в компаниях-аналогах), генерация перечня релевантных инструментов поощрения для молодых работников. Презентация предложений и утверждение итогового перечня мотивационных мер путём интерактивного голосования.</w:t>
            </w:r>
          </w:p>
          <w:p w14:paraId="0C085E94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t xml:space="preserve">11. </w:t>
            </w:r>
            <w:r w:rsidR="00AF2547">
              <w:t xml:space="preserve">Тренинг «Как найти ресурс для активной внерабочей деятельности в СМР» и «Как соблюдать баланс работы и личной жизни в условиях многозадачности» </w:t>
            </w:r>
          </w:p>
          <w:p w14:paraId="22910012" w14:textId="081E5212" w:rsidR="00AF2547" w:rsidRDefault="00AF2547" w:rsidP="000A0F21">
            <w:pPr>
              <w:pStyle w:val="aff0"/>
              <w:numPr>
                <w:ilvl w:val="0"/>
                <w:numId w:val="50"/>
              </w:numPr>
              <w:suppressAutoHyphens w:val="0"/>
              <w:ind w:left="0" w:firstLine="301"/>
              <w:jc w:val="both"/>
            </w:pPr>
            <w:r>
              <w:t>Практический модуль по тайм-менеджменту, управлению энергией и психологической устойчивости, позволяющий участникам эффективно совмещать проектную деятельность в СМР с основной работой и личными обязательствами.</w:t>
            </w:r>
          </w:p>
          <w:p w14:paraId="24261117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t xml:space="preserve">12. </w:t>
            </w:r>
            <w:r w:rsidR="00AF2547">
              <w:t>Открытая дискуссия «Формирование механизма выбора акти</w:t>
            </w:r>
            <w:r>
              <w:t>ва СМР, обсуждение кандидатур».</w:t>
            </w:r>
          </w:p>
          <w:p w14:paraId="6E3A243A" w14:textId="41F10972" w:rsidR="00AF2547" w:rsidRDefault="00AF2547" w:rsidP="000A0F21">
            <w:pPr>
              <w:pStyle w:val="aff0"/>
              <w:numPr>
                <w:ilvl w:val="0"/>
                <w:numId w:val="50"/>
              </w:numPr>
              <w:suppressAutoHyphens w:val="0"/>
              <w:ind w:left="0" w:firstLine="301"/>
              <w:jc w:val="both"/>
            </w:pPr>
            <w:r>
              <w:t>Обсуждение критериев отбора, процедуры выдвижения и голосования при формировании актива Сообщества. Рассмотрение и обсуждение конкретных кандидатур для включения в обновлённый актив СМР.</w:t>
            </w:r>
          </w:p>
          <w:p w14:paraId="715742EE" w14:textId="77777777" w:rsidR="000A0F21" w:rsidRDefault="000A0F21" w:rsidP="000A0F21">
            <w:pPr>
              <w:pStyle w:val="aff0"/>
              <w:suppressAutoHyphens w:val="0"/>
              <w:ind w:left="360"/>
              <w:jc w:val="both"/>
            </w:pPr>
            <w:r>
              <w:t xml:space="preserve">13. </w:t>
            </w:r>
            <w:r w:rsidR="00AF2547">
              <w:t xml:space="preserve">Итоговая пленарная сессия. </w:t>
            </w:r>
          </w:p>
          <w:p w14:paraId="7EC67CC2" w14:textId="72757F1B" w:rsidR="00AF2547" w:rsidRDefault="00AF2547" w:rsidP="000A0F21">
            <w:pPr>
              <w:pStyle w:val="aff0"/>
              <w:numPr>
                <w:ilvl w:val="0"/>
                <w:numId w:val="50"/>
              </w:numPr>
              <w:suppressAutoHyphens w:val="0"/>
              <w:ind w:left="0" w:firstLine="301"/>
              <w:jc w:val="both"/>
            </w:pPr>
            <w:r>
              <w:t xml:space="preserve">Обобщение всех ключевых решений, принятых в ходе проектной сессии: утверждение скорректированных проектов с закреплёнными командами, верификация дорожных карт с контрольными сроками, согласование </w:t>
            </w:r>
            <w:r>
              <w:lastRenderedPageBreak/>
              <w:t>структуры Сообщества, механизмов мотивации и обновления актива. Формируется резолюция сессии с чёткими поручениями и сроками для последующей реализации.</w:t>
            </w:r>
          </w:p>
          <w:p w14:paraId="209A21FA" w14:textId="77777777" w:rsidR="000A0F21" w:rsidRDefault="000A0F21" w:rsidP="000A0F21">
            <w:pPr>
              <w:pStyle w:val="aff0"/>
              <w:suppressAutoHyphens w:val="0"/>
              <w:ind w:left="301"/>
              <w:jc w:val="both"/>
            </w:pPr>
          </w:p>
          <w:p w14:paraId="4C570F5F" w14:textId="4E3FA57A" w:rsidR="00AF2547" w:rsidRDefault="00AF2547" w:rsidP="000A0F21">
            <w:pPr>
              <w:pStyle w:val="aff0"/>
              <w:suppressAutoHyphens w:val="0"/>
              <w:ind w:left="360"/>
              <w:jc w:val="both"/>
            </w:pPr>
            <w:r>
              <w:t>Итоговый результат сессии</w:t>
            </w:r>
          </w:p>
          <w:p w14:paraId="63B98FCD" w14:textId="733F138A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план работы и структура Сообщества до конца 2026 года;</w:t>
            </w:r>
          </w:p>
          <w:p w14:paraId="706F621E" w14:textId="1C4D3C40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>подведены промежуточные итоги и сформирован образ результата по каждому проекту;</w:t>
            </w:r>
          </w:p>
          <w:p w14:paraId="269014BF" w14:textId="08389A39" w:rsid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jc w:val="both"/>
            </w:pPr>
            <w:r>
              <w:t xml:space="preserve">сформированы </w:t>
            </w:r>
            <w:r w:rsidR="000A0F21">
              <w:t>проектные команды с дорожными ка</w:t>
            </w:r>
            <w:r>
              <w:t>ртами по каждому проекту до конца 2026 года;</w:t>
            </w:r>
          </w:p>
          <w:p w14:paraId="297DD835" w14:textId="0078BC55" w:rsidR="00AF2547" w:rsidRPr="00AF2547" w:rsidRDefault="00AF2547" w:rsidP="000A0F21">
            <w:pPr>
              <w:pStyle w:val="aff0"/>
              <w:numPr>
                <w:ilvl w:val="0"/>
                <w:numId w:val="38"/>
              </w:numPr>
              <w:suppressAutoHyphens w:val="0"/>
              <w:ind w:left="0" w:firstLine="301"/>
              <w:contextualSpacing w:val="0"/>
              <w:jc w:val="both"/>
            </w:pPr>
            <w:r>
              <w:t>утверждён механизм обновления актива СМР.</w:t>
            </w:r>
          </w:p>
          <w:p w14:paraId="532A3F22" w14:textId="5053A103" w:rsidR="00AF2547" w:rsidRPr="007D036D" w:rsidRDefault="00AF2547" w:rsidP="00AF2547">
            <w:pPr>
              <w:suppressAutoHyphens w:val="0"/>
              <w:jc w:val="both"/>
            </w:pPr>
          </w:p>
          <w:p w14:paraId="764EFFA8" w14:textId="118EB1E9" w:rsidR="0021493C" w:rsidRPr="00D35122" w:rsidRDefault="0021493C" w:rsidP="004A1791">
            <w:pPr>
              <w:suppressAutoHyphens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FB2B569" w14:textId="77777777" w:rsidR="00546CC5" w:rsidRPr="005D0B83" w:rsidRDefault="007C1E32" w:rsidP="004510D0">
            <w:pPr>
              <w:widowControl w:val="0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61" w:type="dxa"/>
            <w:shd w:val="clear" w:color="auto" w:fill="auto"/>
          </w:tcPr>
          <w:p w14:paraId="15E64DD8" w14:textId="77777777" w:rsidR="00546CC5" w:rsidRPr="005D0B83" w:rsidRDefault="00854860" w:rsidP="00854860">
            <w:pPr>
              <w:widowControl w:val="0"/>
              <w:jc w:val="center"/>
              <w:rPr>
                <w:sz w:val="24"/>
                <w:szCs w:val="24"/>
              </w:rPr>
            </w:pPr>
            <w:r w:rsidRPr="005D0B83">
              <w:rPr>
                <w:bCs/>
                <w:sz w:val="24"/>
                <w:szCs w:val="24"/>
              </w:rPr>
              <w:t>Предоставление в качестве приложения к ТКП подробной программы в свободной форме</w:t>
            </w:r>
          </w:p>
        </w:tc>
        <w:tc>
          <w:tcPr>
            <w:tcW w:w="1558" w:type="dxa"/>
            <w:shd w:val="clear" w:color="auto" w:fill="auto"/>
          </w:tcPr>
          <w:p w14:paraId="3F4522FF" w14:textId="77777777" w:rsidR="00546CC5" w:rsidRPr="005D0B83" w:rsidRDefault="00854860">
            <w:pPr>
              <w:widowControl w:val="0"/>
              <w:jc w:val="center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t>Т</w:t>
            </w:r>
            <w:r w:rsidR="007C1E32" w:rsidRPr="005D0B83">
              <w:rPr>
                <w:sz w:val="24"/>
                <w:szCs w:val="24"/>
              </w:rPr>
              <w:t>ребуется</w:t>
            </w:r>
            <w:r w:rsidRPr="005D0B83">
              <w:rPr>
                <w:sz w:val="24"/>
                <w:szCs w:val="24"/>
              </w:rPr>
              <w:t xml:space="preserve"> </w:t>
            </w:r>
          </w:p>
        </w:tc>
      </w:tr>
      <w:tr w:rsidR="00546CC5" w14:paraId="0C59EFB3" w14:textId="77777777" w:rsidTr="00251527">
        <w:tc>
          <w:tcPr>
            <w:tcW w:w="708" w:type="dxa"/>
            <w:vAlign w:val="center"/>
          </w:tcPr>
          <w:p w14:paraId="26F795C9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033A136B" w14:textId="162B0B64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программы</w:t>
            </w:r>
            <w:r w:rsidR="009F3F35">
              <w:rPr>
                <w:sz w:val="24"/>
                <w:szCs w:val="24"/>
              </w:rPr>
              <w:t xml:space="preserve"> проектной сессии</w:t>
            </w:r>
          </w:p>
        </w:tc>
        <w:tc>
          <w:tcPr>
            <w:tcW w:w="6052" w:type="dxa"/>
            <w:shd w:val="clear" w:color="auto" w:fill="auto"/>
          </w:tcPr>
          <w:p w14:paraId="6607A9B7" w14:textId="6B9DDA77" w:rsidR="00546CC5" w:rsidRDefault="007C1E3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AF2547">
              <w:rPr>
                <w:sz w:val="24"/>
                <w:szCs w:val="24"/>
              </w:rPr>
              <w:t>22</w:t>
            </w:r>
            <w:r w:rsidR="00886765">
              <w:rPr>
                <w:sz w:val="24"/>
                <w:szCs w:val="24"/>
              </w:rPr>
              <w:t xml:space="preserve"> (</w:t>
            </w:r>
            <w:r w:rsidR="00FA6C87">
              <w:rPr>
                <w:sz w:val="24"/>
                <w:szCs w:val="24"/>
              </w:rPr>
              <w:t>Двадцати</w:t>
            </w:r>
            <w:r w:rsidR="00AF2547">
              <w:rPr>
                <w:sz w:val="24"/>
                <w:szCs w:val="24"/>
              </w:rPr>
              <w:t xml:space="preserve"> двух</w:t>
            </w:r>
            <w:r w:rsidR="0088676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академических часов</w:t>
            </w:r>
          </w:p>
          <w:p w14:paraId="4F06B403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4F34C276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36150DDF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60C1F828" w14:textId="77777777" w:rsidR="00546CC5" w:rsidRDefault="007C1E3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617121E4" w14:textId="77777777" w:rsidTr="00251527">
        <w:tc>
          <w:tcPr>
            <w:tcW w:w="708" w:type="dxa"/>
            <w:vAlign w:val="center"/>
          </w:tcPr>
          <w:p w14:paraId="714D5F58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404FB173" w14:textId="49D4B43A" w:rsidR="00546CC5" w:rsidRDefault="000D414A" w:rsidP="000D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проектных сессий</w:t>
            </w:r>
          </w:p>
        </w:tc>
        <w:tc>
          <w:tcPr>
            <w:tcW w:w="6052" w:type="dxa"/>
            <w:shd w:val="clear" w:color="auto" w:fill="auto"/>
          </w:tcPr>
          <w:p w14:paraId="78DA605E" w14:textId="77777777" w:rsidR="00546CC5" w:rsidRDefault="005F5FF9" w:rsidP="005F5F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Форум ТИМ «Бирюса»: н</w:t>
            </w:r>
            <w:r w:rsidR="006E1560" w:rsidRPr="001925E9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3</w:t>
            </w:r>
            <w:r w:rsidR="00EC2072" w:rsidRPr="001925E9">
              <w:rPr>
                <w:sz w:val="24"/>
                <w:szCs w:val="24"/>
              </w:rPr>
              <w:t xml:space="preserve">0 </w:t>
            </w:r>
            <w:r w:rsidR="006E1560" w:rsidRPr="001925E9">
              <w:rPr>
                <w:sz w:val="24"/>
                <w:szCs w:val="24"/>
              </w:rPr>
              <w:t>человек</w:t>
            </w:r>
          </w:p>
          <w:p w14:paraId="4C5753A1" w14:textId="6FD8F0FB" w:rsidR="005F5FF9" w:rsidRDefault="005F5FF9" w:rsidP="005F5F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ЛЭШ РусГидро: не более 26 человек</w:t>
            </w:r>
          </w:p>
        </w:tc>
        <w:tc>
          <w:tcPr>
            <w:tcW w:w="1558" w:type="dxa"/>
            <w:shd w:val="clear" w:color="auto" w:fill="auto"/>
          </w:tcPr>
          <w:p w14:paraId="4D3032EF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4D1EE6CC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3588F022" w14:textId="77777777" w:rsidR="00546CC5" w:rsidRDefault="007C1E3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BA0060D" w14:textId="77777777" w:rsidTr="00251527">
        <w:tc>
          <w:tcPr>
            <w:tcW w:w="708" w:type="dxa"/>
            <w:vAlign w:val="center"/>
          </w:tcPr>
          <w:p w14:paraId="4C2E03FD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1C5BEAC9" w14:textId="0C8145B9" w:rsidR="00546CC5" w:rsidRDefault="000D414A" w:rsidP="000D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участников проектных сессий</w:t>
            </w:r>
          </w:p>
        </w:tc>
        <w:tc>
          <w:tcPr>
            <w:tcW w:w="6052" w:type="dxa"/>
            <w:shd w:val="clear" w:color="auto" w:fill="auto"/>
          </w:tcPr>
          <w:p w14:paraId="0D4AEDC0" w14:textId="4005F67D" w:rsidR="00546CC5" w:rsidRDefault="00EC2072">
            <w:pPr>
              <w:widowControl w:val="0"/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  <w:r w:rsidR="005F5FF9">
              <w:rPr>
                <w:sz w:val="24"/>
                <w:szCs w:val="24"/>
              </w:rPr>
              <w:t>СМР</w:t>
            </w:r>
            <w:r>
              <w:rPr>
                <w:sz w:val="24"/>
                <w:szCs w:val="24"/>
              </w:rPr>
              <w:t xml:space="preserve"> Группы РусГидро</w:t>
            </w:r>
            <w:r w:rsidR="005F5FF9">
              <w:rPr>
                <w:sz w:val="24"/>
                <w:szCs w:val="24"/>
              </w:rPr>
              <w:t>, участники ЛЭШ РусГидро</w:t>
            </w:r>
          </w:p>
          <w:p w14:paraId="0E8F923B" w14:textId="77777777" w:rsidR="00546CC5" w:rsidRDefault="0054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4E98CBE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EC92E69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070666BD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60DB103" w14:textId="77777777" w:rsidTr="00251527">
        <w:tc>
          <w:tcPr>
            <w:tcW w:w="708" w:type="dxa"/>
            <w:shd w:val="clear" w:color="auto" w:fill="auto"/>
            <w:vAlign w:val="center"/>
          </w:tcPr>
          <w:p w14:paraId="5974729B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shd w:val="clear" w:color="auto" w:fill="auto"/>
          </w:tcPr>
          <w:p w14:paraId="635D9167" w14:textId="37A4136D" w:rsidR="00546CC5" w:rsidRDefault="007C1E32" w:rsidP="000D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</w:t>
            </w:r>
            <w:r w:rsidR="000D414A">
              <w:rPr>
                <w:sz w:val="24"/>
                <w:szCs w:val="24"/>
              </w:rPr>
              <w:t>проведения проектных</w:t>
            </w:r>
            <w:r w:rsidR="00217897">
              <w:rPr>
                <w:sz w:val="24"/>
                <w:szCs w:val="24"/>
              </w:rPr>
              <w:t xml:space="preserve"> сесси</w:t>
            </w:r>
            <w:r w:rsidR="000D414A">
              <w:rPr>
                <w:sz w:val="24"/>
                <w:szCs w:val="24"/>
              </w:rPr>
              <w:t>й</w:t>
            </w:r>
            <w:r w:rsidR="00217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2" w:type="dxa"/>
            <w:shd w:val="clear" w:color="auto" w:fill="auto"/>
          </w:tcPr>
          <w:p w14:paraId="17A0083E" w14:textId="4C5A4C8B" w:rsidR="00546CC5" w:rsidRDefault="00217897" w:rsidP="0021789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Лекционный формат, т</w:t>
            </w:r>
            <w:r w:rsidR="00886765">
              <w:rPr>
                <w:sz w:val="24"/>
                <w:szCs w:val="24"/>
                <w:lang w:eastAsia="en-US"/>
              </w:rPr>
              <w:t>ренинг</w:t>
            </w:r>
            <w:r w:rsidR="008027A1">
              <w:rPr>
                <w:sz w:val="24"/>
                <w:szCs w:val="24"/>
                <w:lang w:eastAsia="en-US"/>
              </w:rPr>
              <w:t xml:space="preserve"> с применением групповой работы</w:t>
            </w:r>
            <w:r>
              <w:rPr>
                <w:sz w:val="24"/>
                <w:szCs w:val="24"/>
                <w:lang w:eastAsia="en-US"/>
              </w:rPr>
              <w:t>, интерактивные инструменты (опросы, голосования и пр.)</w:t>
            </w:r>
            <w:r w:rsidR="00291906">
              <w:rPr>
                <w:sz w:val="24"/>
                <w:szCs w:val="24"/>
                <w:lang w:eastAsia="en-US"/>
              </w:rPr>
              <w:t xml:space="preserve"> для групповых и индивидуальных работ, пленарная сессия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14:paraId="7168F49C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627CE674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6CA1CBA0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54631061" w14:textId="77777777" w:rsidTr="00251527">
        <w:tc>
          <w:tcPr>
            <w:tcW w:w="708" w:type="dxa"/>
            <w:vAlign w:val="center"/>
          </w:tcPr>
          <w:p w14:paraId="264C8B8B" w14:textId="77777777" w:rsidR="00546CC5" w:rsidRDefault="00546CC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rFonts w:eastAsia="Times New Roman"/>
              </w:rPr>
            </w:pPr>
          </w:p>
        </w:tc>
        <w:tc>
          <w:tcPr>
            <w:tcW w:w="8224" w:type="dxa"/>
            <w:gridSpan w:val="2"/>
            <w:shd w:val="clear" w:color="auto" w:fill="auto"/>
          </w:tcPr>
          <w:p w14:paraId="619229F6" w14:textId="77777777" w:rsidR="00546CC5" w:rsidRPr="00931B0E" w:rsidRDefault="007C1E3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931B0E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558" w:type="dxa"/>
            <w:shd w:val="clear" w:color="auto" w:fill="auto"/>
          </w:tcPr>
          <w:p w14:paraId="3F60B3BC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261" w:type="dxa"/>
            <w:shd w:val="clear" w:color="auto" w:fill="auto"/>
          </w:tcPr>
          <w:p w14:paraId="7BDC0650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14:paraId="42EB3528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30FF" w14:paraId="2B90C831" w14:textId="77777777" w:rsidTr="00D930FF">
        <w:tc>
          <w:tcPr>
            <w:tcW w:w="708" w:type="dxa"/>
            <w:vAlign w:val="center"/>
          </w:tcPr>
          <w:p w14:paraId="76726436" w14:textId="77777777" w:rsidR="00D930FF" w:rsidRDefault="00D930FF" w:rsidP="00D930F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D7B53C5" w14:textId="284FDB29" w:rsidR="00D930FF" w:rsidRDefault="00D930FF" w:rsidP="009640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</w:t>
            </w:r>
            <w:r w:rsidR="00964074">
              <w:rPr>
                <w:sz w:val="24"/>
                <w:szCs w:val="24"/>
              </w:rPr>
              <w:t>оведения проектных сессий</w:t>
            </w:r>
          </w:p>
        </w:tc>
        <w:tc>
          <w:tcPr>
            <w:tcW w:w="6052" w:type="dxa"/>
            <w:shd w:val="clear" w:color="auto" w:fill="auto"/>
          </w:tcPr>
          <w:p w14:paraId="1F4972A0" w14:textId="04D7A217" w:rsidR="00D930FF" w:rsidRPr="00D83D5D" w:rsidRDefault="00D930FF" w:rsidP="00D930F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>Очная. Личное присутствие лиц, назначенных Исполнителем ответственными за оказание Услуг (преподавателей</w:t>
            </w:r>
            <w:r w:rsidRPr="00D83A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D83A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модераторов</w:t>
            </w:r>
            <w:r w:rsidRPr="00CA58EC">
              <w:rPr>
                <w:sz w:val="24"/>
                <w:szCs w:val="24"/>
              </w:rPr>
              <w:t>) на месте оказания услуг.</w:t>
            </w:r>
          </w:p>
        </w:tc>
        <w:tc>
          <w:tcPr>
            <w:tcW w:w="1558" w:type="dxa"/>
            <w:shd w:val="clear" w:color="auto" w:fill="auto"/>
          </w:tcPr>
          <w:p w14:paraId="5FBF3798" w14:textId="5F71FDE2" w:rsidR="00D930FF" w:rsidRDefault="00D930FF" w:rsidP="00D930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45C4A965" w14:textId="3325A36A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24A3661A" w14:textId="45FAEAF4" w:rsidR="00D930FF" w:rsidRDefault="00D930FF" w:rsidP="00D930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D930FF" w14:paraId="18AD5BCC" w14:textId="77777777" w:rsidTr="00D930FF">
        <w:tc>
          <w:tcPr>
            <w:tcW w:w="708" w:type="dxa"/>
            <w:vAlign w:val="center"/>
          </w:tcPr>
          <w:p w14:paraId="777832B3" w14:textId="77777777" w:rsidR="00D930FF" w:rsidRDefault="00D930FF" w:rsidP="00D930F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93DF895" w14:textId="16677505" w:rsidR="00D930FF" w:rsidRDefault="00964074" w:rsidP="009640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проектных</w:t>
            </w:r>
            <w:r w:rsidR="00D930FF">
              <w:rPr>
                <w:sz w:val="24"/>
                <w:szCs w:val="24"/>
              </w:rPr>
              <w:t xml:space="preserve"> сесси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6052" w:type="dxa"/>
            <w:shd w:val="clear" w:color="auto" w:fill="auto"/>
          </w:tcPr>
          <w:p w14:paraId="39E3EAE1" w14:textId="77777777" w:rsidR="000A0F21" w:rsidRPr="000A0F21" w:rsidRDefault="000A0F21" w:rsidP="000A0F2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A0F21">
              <w:rPr>
                <w:sz w:val="24"/>
                <w:szCs w:val="24"/>
              </w:rPr>
              <w:t>1. Красноярский край, г. Дивногорск, Красноярское лесничество, квартал 103;</w:t>
            </w:r>
          </w:p>
          <w:p w14:paraId="39765A33" w14:textId="77B68530" w:rsidR="00D930FF" w:rsidRDefault="000A0F21" w:rsidP="000A0F2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A0F21">
              <w:rPr>
                <w:sz w:val="24"/>
                <w:szCs w:val="24"/>
              </w:rPr>
              <w:t>2. Республика Хакасия, г. Саяногорск, р.п. Черемушки, д.48а</w:t>
            </w:r>
          </w:p>
        </w:tc>
        <w:tc>
          <w:tcPr>
            <w:tcW w:w="1558" w:type="dxa"/>
            <w:shd w:val="clear" w:color="auto" w:fill="auto"/>
          </w:tcPr>
          <w:p w14:paraId="0C6F29DA" w14:textId="77777777" w:rsidR="00D930FF" w:rsidRDefault="00D930FF" w:rsidP="00D930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1FA54313" w14:textId="77777777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220AF031" w14:textId="77777777" w:rsidR="00D930FF" w:rsidRDefault="00D930FF" w:rsidP="00D930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D930FF" w14:paraId="5DFB2515" w14:textId="77777777" w:rsidTr="00251527">
        <w:tc>
          <w:tcPr>
            <w:tcW w:w="708" w:type="dxa"/>
            <w:vAlign w:val="center"/>
          </w:tcPr>
          <w:p w14:paraId="4DA76C56" w14:textId="77777777" w:rsidR="00D930FF" w:rsidRDefault="00D930FF" w:rsidP="00D930F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rFonts w:eastAsia="Times New Roman"/>
              </w:rPr>
            </w:pPr>
          </w:p>
        </w:tc>
        <w:tc>
          <w:tcPr>
            <w:tcW w:w="8224" w:type="dxa"/>
            <w:gridSpan w:val="2"/>
            <w:vAlign w:val="center"/>
          </w:tcPr>
          <w:p w14:paraId="2AF4072B" w14:textId="77777777" w:rsidR="00D930FF" w:rsidRPr="00931B0E" w:rsidRDefault="00D930FF" w:rsidP="00D930FF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931B0E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558" w:type="dxa"/>
          </w:tcPr>
          <w:p w14:paraId="6EC3D3FC" w14:textId="77777777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69A862CE" w14:textId="77777777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7BE36734" w14:textId="77777777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30FF" w14:paraId="6A56AFD4" w14:textId="77777777" w:rsidTr="00D930FF">
        <w:tc>
          <w:tcPr>
            <w:tcW w:w="708" w:type="dxa"/>
            <w:vAlign w:val="center"/>
          </w:tcPr>
          <w:p w14:paraId="06CA85C0" w14:textId="77777777" w:rsidR="00D930FF" w:rsidRDefault="00D930FF" w:rsidP="00D930F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vAlign w:val="center"/>
          </w:tcPr>
          <w:p w14:paraId="2279D88A" w14:textId="77777777" w:rsidR="00D930FF" w:rsidRDefault="00D930FF" w:rsidP="00D930F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6052" w:type="dxa"/>
          </w:tcPr>
          <w:p w14:paraId="3774EC0B" w14:textId="77777777" w:rsidR="00D930FF" w:rsidRDefault="00D930FF" w:rsidP="00D930FF">
            <w:pPr>
              <w:widowControl w:val="0"/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1558" w:type="dxa"/>
          </w:tcPr>
          <w:p w14:paraId="1B902788" w14:textId="77777777" w:rsidR="00D930FF" w:rsidRDefault="00D930FF" w:rsidP="00D930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04495577" w14:textId="77777777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</w:tcPr>
          <w:p w14:paraId="0C606D88" w14:textId="77777777" w:rsidR="00D930FF" w:rsidRDefault="00D930FF" w:rsidP="00D930F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D930FF" w14:paraId="154CBEF3" w14:textId="77777777" w:rsidTr="00D930FF">
        <w:tc>
          <w:tcPr>
            <w:tcW w:w="708" w:type="dxa"/>
            <w:vAlign w:val="center"/>
          </w:tcPr>
          <w:p w14:paraId="1AA4456A" w14:textId="77777777" w:rsidR="00D930FF" w:rsidRDefault="00D930FF" w:rsidP="00D930F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vAlign w:val="center"/>
          </w:tcPr>
          <w:p w14:paraId="2B07AE7A" w14:textId="77777777" w:rsidR="00D930FF" w:rsidRPr="00CA58EC" w:rsidRDefault="00D930FF" w:rsidP="00D930FF">
            <w:pPr>
              <w:spacing w:before="60" w:after="60"/>
              <w:contextualSpacing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>Периодичность занятий</w:t>
            </w:r>
          </w:p>
        </w:tc>
        <w:tc>
          <w:tcPr>
            <w:tcW w:w="6052" w:type="dxa"/>
          </w:tcPr>
          <w:p w14:paraId="60BD5649" w14:textId="37B5262B" w:rsidR="00D930FF" w:rsidRPr="00CA58EC" w:rsidRDefault="00D930FF" w:rsidP="00421A7E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 xml:space="preserve">Единовременно в течение </w:t>
            </w:r>
            <w:r w:rsidR="00421A7E">
              <w:rPr>
                <w:sz w:val="24"/>
                <w:szCs w:val="24"/>
              </w:rPr>
              <w:t>5</w:t>
            </w:r>
            <w:r w:rsidRPr="00CA58EC">
              <w:rPr>
                <w:sz w:val="24"/>
                <w:szCs w:val="24"/>
              </w:rPr>
              <w:t>-</w:t>
            </w:r>
            <w:r w:rsidR="00421A7E">
              <w:rPr>
                <w:sz w:val="24"/>
                <w:szCs w:val="24"/>
              </w:rPr>
              <w:t>ти</w:t>
            </w:r>
            <w:r w:rsidRPr="00CA58EC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1558" w:type="dxa"/>
          </w:tcPr>
          <w:p w14:paraId="5AA411CC" w14:textId="77777777" w:rsidR="00D930FF" w:rsidRDefault="00D930FF" w:rsidP="00D930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634BB2CC" w14:textId="77777777" w:rsidR="00D930FF" w:rsidRDefault="00D930FF" w:rsidP="00D930FF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</w:tcPr>
          <w:p w14:paraId="6A172754" w14:textId="77777777" w:rsidR="00D930FF" w:rsidRDefault="00D930FF" w:rsidP="00D930F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</w:tbl>
    <w:tbl>
      <w:tblPr>
        <w:tblStyle w:val="310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793"/>
        <w:gridCol w:w="1556"/>
        <w:gridCol w:w="3252"/>
        <w:gridCol w:w="1554"/>
      </w:tblGrid>
      <w:tr w:rsidR="00546CC5" w14:paraId="184FAD81" w14:textId="77777777" w:rsidTr="00A8088E">
        <w:tc>
          <w:tcPr>
            <w:tcW w:w="704" w:type="dxa"/>
          </w:tcPr>
          <w:p w14:paraId="3C46264D" w14:textId="77777777" w:rsidR="00546CC5" w:rsidRDefault="00546CC5">
            <w:pPr>
              <w:widowControl w:val="0"/>
              <w:numPr>
                <w:ilvl w:val="1"/>
                <w:numId w:val="6"/>
              </w:numPr>
              <w:spacing w:before="60"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8203" w:type="dxa"/>
            <w:gridSpan w:val="2"/>
          </w:tcPr>
          <w:p w14:paraId="6A383063" w14:textId="77777777" w:rsidR="00546CC5" w:rsidRPr="00931B0E" w:rsidRDefault="007C1E32">
            <w:pPr>
              <w:widowControl w:val="0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 w:rsidRPr="00931B0E">
              <w:rPr>
                <w:b/>
                <w:sz w:val="24"/>
                <w:szCs w:val="24"/>
              </w:rPr>
              <w:t>Требования к применяемым при оказании Услуг интерактивной онлайн системе и материалам</w:t>
            </w:r>
          </w:p>
        </w:tc>
        <w:tc>
          <w:tcPr>
            <w:tcW w:w="1556" w:type="dxa"/>
            <w:shd w:val="clear" w:color="auto" w:fill="auto"/>
          </w:tcPr>
          <w:p w14:paraId="08A52CB2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252" w:type="dxa"/>
            <w:shd w:val="clear" w:color="auto" w:fill="auto"/>
          </w:tcPr>
          <w:p w14:paraId="43B05D44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4" w:type="dxa"/>
            <w:shd w:val="clear" w:color="auto" w:fill="auto"/>
          </w:tcPr>
          <w:p w14:paraId="5FF6C0CF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46CC5" w14:paraId="33101450" w14:textId="77777777" w:rsidTr="000D14EF">
        <w:tc>
          <w:tcPr>
            <w:tcW w:w="704" w:type="dxa"/>
          </w:tcPr>
          <w:p w14:paraId="43BFDB58" w14:textId="77777777" w:rsidR="00546CC5" w:rsidRDefault="00546CC5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4EA2A0" w14:textId="77777777" w:rsidR="00546CC5" w:rsidRDefault="007C1E32">
            <w:pPr>
              <w:widowControl w:val="0"/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методических материалов</w:t>
            </w:r>
          </w:p>
        </w:tc>
        <w:tc>
          <w:tcPr>
            <w:tcW w:w="5793" w:type="dxa"/>
          </w:tcPr>
          <w:p w14:paraId="0DC19DEF" w14:textId="77777777" w:rsidR="00931B0E" w:rsidRDefault="00931B0E" w:rsidP="00931B0E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включать в себя следующее</w:t>
            </w:r>
          </w:p>
          <w:p w14:paraId="57D48A14" w14:textId="602F3D5D" w:rsidR="00931B0E" w:rsidRDefault="00931B0E" w:rsidP="00931B0E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1.4.1.1 Презентация по программе </w:t>
            </w:r>
            <w:r w:rsidR="00D930FF">
              <w:rPr>
                <w:sz w:val="24"/>
                <w:szCs w:val="24"/>
              </w:rPr>
              <w:t>проектной сессии</w:t>
            </w:r>
            <w:r w:rsidR="0049608B">
              <w:rPr>
                <w:sz w:val="24"/>
                <w:szCs w:val="24"/>
              </w:rPr>
              <w:t xml:space="preserve"> с использованием элементов фирменного стиля Группы РусГидро</w:t>
            </w:r>
          </w:p>
          <w:p w14:paraId="0FC1FA35" w14:textId="64F76E6D" w:rsidR="00546CC5" w:rsidRDefault="00931B0E" w:rsidP="00931B0E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1.4.1.2 Современные, удобные в использовании материалы для участников</w:t>
            </w:r>
            <w:r w:rsidR="00A8088E">
              <w:rPr>
                <w:sz w:val="24"/>
                <w:szCs w:val="24"/>
              </w:rPr>
              <w:t xml:space="preserve"> в рамках групповой работы</w:t>
            </w:r>
            <w:r w:rsidR="00A1619B">
              <w:rPr>
                <w:sz w:val="24"/>
                <w:szCs w:val="24"/>
              </w:rPr>
              <w:t xml:space="preserve"> (преимущественно в онлайн-формате, с доменами, беспрепятственно открывающимися с помощью локальных сетей</w:t>
            </w:r>
            <w:r w:rsidR="00726BF2">
              <w:rPr>
                <w:sz w:val="24"/>
                <w:szCs w:val="24"/>
              </w:rPr>
              <w:t xml:space="preserve"> и на мобильных устройствах</w:t>
            </w:r>
            <w:r w:rsidR="00A1619B">
              <w:rPr>
                <w:sz w:val="24"/>
                <w:szCs w:val="24"/>
              </w:rPr>
              <w:t>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1FA88E09" w14:textId="77777777" w:rsidR="00546CC5" w:rsidRDefault="007C1E32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205DAD63" w14:textId="77777777" w:rsidR="00546CC5" w:rsidRDefault="007C1E32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4D178B2" w14:textId="77777777" w:rsidR="00546CC5" w:rsidRDefault="007C1E32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444B1D9" w14:textId="77777777" w:rsidTr="000D14EF">
        <w:trPr>
          <w:trHeight w:val="731"/>
        </w:trPr>
        <w:tc>
          <w:tcPr>
            <w:tcW w:w="704" w:type="dxa"/>
          </w:tcPr>
          <w:p w14:paraId="0AE81E21" w14:textId="77777777" w:rsidR="00546CC5" w:rsidRDefault="00546CC5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D87C08" w14:textId="77777777" w:rsidR="00546CC5" w:rsidRDefault="007C1E32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методических материалов</w:t>
            </w:r>
          </w:p>
        </w:tc>
        <w:tc>
          <w:tcPr>
            <w:tcW w:w="5793" w:type="dxa"/>
          </w:tcPr>
          <w:p w14:paraId="5D1B008B" w14:textId="77777777" w:rsidR="00546CC5" w:rsidRDefault="007C1E32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быть переданы следующим образом:</w:t>
            </w:r>
          </w:p>
          <w:p w14:paraId="6FF0B2D4" w14:textId="32BA9923" w:rsidR="00546CC5" w:rsidRDefault="007C1E32" w:rsidP="006D1168">
            <w:pPr>
              <w:pStyle w:val="aff0"/>
              <w:widowControl w:val="0"/>
              <w:numPr>
                <w:ilvl w:val="3"/>
                <w:numId w:val="8"/>
              </w:numPr>
              <w:spacing w:before="60" w:after="60"/>
              <w:ind w:left="28" w:hanging="10"/>
              <w:jc w:val="both"/>
            </w:pPr>
            <w:r>
              <w:t>Презентаци</w:t>
            </w:r>
            <w:r w:rsidR="00A541FD">
              <w:t>и должны</w:t>
            </w:r>
            <w:r>
              <w:t xml:space="preserve"> быть направлен</w:t>
            </w:r>
            <w:r w:rsidR="00A541FD">
              <w:t>ы</w:t>
            </w:r>
            <w:r>
              <w:t xml:space="preserve"> по электронной почте ответственному лицу Заказчика.</w:t>
            </w:r>
          </w:p>
          <w:p w14:paraId="00096329" w14:textId="77777777" w:rsidR="00546CC5" w:rsidRDefault="007C1E32" w:rsidP="006D1168">
            <w:pPr>
              <w:pStyle w:val="aff0"/>
              <w:widowControl w:val="0"/>
              <w:numPr>
                <w:ilvl w:val="3"/>
                <w:numId w:val="8"/>
              </w:numPr>
              <w:spacing w:before="60" w:after="60"/>
              <w:ind w:left="28" w:hanging="10"/>
              <w:jc w:val="both"/>
            </w:pPr>
            <w:r>
              <w:t xml:space="preserve"> Все участники обучения должны быть обеспечены всеми необходимыми материалами непосредственно в процессе проведения обучения</w:t>
            </w:r>
            <w:r w:rsidR="00A8088E">
              <w:t xml:space="preserve"> в рамках групповой работы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032DBDFE" w14:textId="77777777" w:rsidR="00546CC5" w:rsidRDefault="00546CC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0CDE5F31" w14:textId="77777777" w:rsidR="00546CC5" w:rsidRDefault="00546CC5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49F6987C" w14:textId="77777777" w:rsidR="00546CC5" w:rsidRDefault="00546CC5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</w:tr>
      <w:tr w:rsidR="00546CC5" w14:paraId="048FFA48" w14:textId="77777777" w:rsidTr="00A8088E">
        <w:tc>
          <w:tcPr>
            <w:tcW w:w="704" w:type="dxa"/>
            <w:vAlign w:val="center"/>
          </w:tcPr>
          <w:p w14:paraId="2A678935" w14:textId="77777777" w:rsidR="00546CC5" w:rsidRDefault="00546CC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</w:tcPr>
          <w:p w14:paraId="610772A5" w14:textId="77777777" w:rsidR="00546CC5" w:rsidRDefault="007C1E32">
            <w:pPr>
              <w:widowControl w:val="0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556" w:type="dxa"/>
          </w:tcPr>
          <w:p w14:paraId="75C60D36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252" w:type="dxa"/>
          </w:tcPr>
          <w:p w14:paraId="49F5D8B0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7786AC61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66F30" w14:paraId="3632F72E" w14:textId="77777777" w:rsidTr="000D14EF">
        <w:trPr>
          <w:trHeight w:val="1454"/>
        </w:trPr>
        <w:tc>
          <w:tcPr>
            <w:tcW w:w="704" w:type="dxa"/>
          </w:tcPr>
          <w:p w14:paraId="7F2698DC" w14:textId="77777777" w:rsidR="00C66F30" w:rsidRDefault="00C66F30" w:rsidP="00C66F30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32D95" w14:textId="01206489" w:rsidR="00C66F30" w:rsidRDefault="00C66F30" w:rsidP="00C66F3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</w:p>
        </w:tc>
        <w:tc>
          <w:tcPr>
            <w:tcW w:w="5793" w:type="dxa"/>
          </w:tcPr>
          <w:p w14:paraId="1944A627" w14:textId="52EDF8A4" w:rsidR="00D64389" w:rsidRDefault="001D0A43" w:rsidP="00C66F3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Обязателен опыт</w:t>
            </w:r>
            <w:r w:rsidR="00D6438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6E14258A" w14:textId="77777777" w:rsidR="00801293" w:rsidRPr="00801293" w:rsidRDefault="00D64389" w:rsidP="006D1168">
            <w:pPr>
              <w:pStyle w:val="aff0"/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spacing w:before="60" w:after="60"/>
              <w:ind w:left="33" w:hanging="33"/>
              <w:jc w:val="both"/>
            </w:pPr>
            <w:r w:rsidRPr="00801293">
              <w:t>Проведения стратегических/проектных сессий с количеством участников 50 и более человек;</w:t>
            </w:r>
          </w:p>
          <w:p w14:paraId="08B851C6" w14:textId="6982E1C9" w:rsidR="00D64389" w:rsidRPr="00801293" w:rsidRDefault="00801293" w:rsidP="00A541FD">
            <w:pPr>
              <w:pStyle w:val="aff0"/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spacing w:before="60" w:after="60"/>
              <w:ind w:left="33" w:hanging="33"/>
              <w:jc w:val="both"/>
            </w:pPr>
            <w:r w:rsidRPr="00801293">
              <w:t>Р</w:t>
            </w:r>
            <w:r w:rsidR="00271F7F" w:rsidRPr="00801293">
              <w:t xml:space="preserve">аботы </w:t>
            </w:r>
            <w:r w:rsidRPr="00801293">
              <w:t>с</w:t>
            </w:r>
            <w:r w:rsidR="00271F7F" w:rsidRPr="00801293">
              <w:t xml:space="preserve"> молодежным</w:t>
            </w:r>
            <w:r w:rsidRPr="00801293">
              <w:t>и</w:t>
            </w:r>
            <w:r w:rsidR="00271F7F" w:rsidRPr="00801293">
              <w:t xml:space="preserve"> и профориентационным</w:t>
            </w:r>
            <w:r w:rsidRPr="00801293">
              <w:t>и</w:t>
            </w:r>
            <w:r w:rsidR="00271F7F" w:rsidRPr="00801293">
              <w:t xml:space="preserve"> проектам</w:t>
            </w:r>
            <w:r w:rsidRPr="00801293">
              <w:t>и</w:t>
            </w:r>
            <w:r w:rsidR="00271F7F" w:rsidRPr="00801293">
              <w:t xml:space="preserve"> не менее </w:t>
            </w:r>
            <w:r w:rsidR="00A541FD">
              <w:t>5</w:t>
            </w:r>
            <w:r w:rsidR="00B60DCC">
              <w:t xml:space="preserve"> (</w:t>
            </w:r>
            <w:r w:rsidR="00A541FD">
              <w:t>пяти</w:t>
            </w:r>
            <w:r w:rsidR="00271F7F" w:rsidRPr="00801293">
              <w:t>) лет.</w:t>
            </w:r>
          </w:p>
        </w:tc>
        <w:tc>
          <w:tcPr>
            <w:tcW w:w="1556" w:type="dxa"/>
            <w:shd w:val="clear" w:color="auto" w:fill="auto"/>
          </w:tcPr>
          <w:p w14:paraId="2225C597" w14:textId="1C9802E1" w:rsidR="00C66F30" w:rsidRPr="005F795C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shd w:val="clear" w:color="auto" w:fill="auto"/>
          </w:tcPr>
          <w:p w14:paraId="1E19EF39" w14:textId="644ACC9D" w:rsidR="00C66F30" w:rsidRPr="006750DB" w:rsidRDefault="00C66F30" w:rsidP="00724620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5D0B83">
              <w:rPr>
                <w:bCs/>
                <w:sz w:val="24"/>
                <w:szCs w:val="24"/>
              </w:rPr>
              <w:t xml:space="preserve">Предоставление в качестве приложения к ТКП </w:t>
            </w:r>
            <w:r w:rsidR="00724620">
              <w:rPr>
                <w:bCs/>
                <w:sz w:val="24"/>
                <w:szCs w:val="24"/>
              </w:rPr>
              <w:t>документов, подтверждающих требуемый опыт</w:t>
            </w:r>
          </w:p>
        </w:tc>
        <w:tc>
          <w:tcPr>
            <w:tcW w:w="1554" w:type="dxa"/>
            <w:shd w:val="clear" w:color="auto" w:fill="auto"/>
          </w:tcPr>
          <w:p w14:paraId="63FB2E7A" w14:textId="4360142C" w:rsidR="00C66F30" w:rsidRPr="005F795C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5F795C">
              <w:rPr>
                <w:sz w:val="24"/>
                <w:szCs w:val="24"/>
              </w:rPr>
              <w:t>Требуется</w:t>
            </w:r>
          </w:p>
        </w:tc>
      </w:tr>
      <w:tr w:rsidR="00C66F30" w14:paraId="29E9323E" w14:textId="77777777" w:rsidTr="000D14EF">
        <w:trPr>
          <w:trHeight w:val="1454"/>
        </w:trPr>
        <w:tc>
          <w:tcPr>
            <w:tcW w:w="704" w:type="dxa"/>
          </w:tcPr>
          <w:p w14:paraId="22814525" w14:textId="77777777" w:rsidR="00C66F30" w:rsidRDefault="00C66F30" w:rsidP="00C66F30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65DA1" w14:textId="77777777" w:rsidR="00C66F30" w:rsidRDefault="00C66F30" w:rsidP="00C66F3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</w:tc>
        <w:tc>
          <w:tcPr>
            <w:tcW w:w="5793" w:type="dxa"/>
          </w:tcPr>
          <w:p w14:paraId="6FBD0F27" w14:textId="2887A0F5" w:rsidR="00C66F30" w:rsidRPr="0054662B" w:rsidRDefault="004700EC" w:rsidP="004700EC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Исполнитель</w:t>
            </w:r>
            <w:r w:rsidR="00C66F30" w:rsidRPr="00D35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 иметь экспертный уровень</w:t>
            </w:r>
            <w:r w:rsidR="00C66F30" w:rsidRPr="00D35122">
              <w:rPr>
                <w:sz w:val="24"/>
                <w:szCs w:val="24"/>
              </w:rPr>
              <w:t xml:space="preserve"> квалификации в изучаемой области знаний и обладающий необходимым уровнем педагогической компетенции, позволяющим добиться устойчивого эффекта в формировании и закреплении слушателями полученных знаний и навыков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  <w:shd w:val="clear" w:color="auto" w:fill="auto"/>
          </w:tcPr>
          <w:p w14:paraId="42FB3950" w14:textId="35F221CB" w:rsidR="00C66F30" w:rsidRPr="005F795C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dxa"/>
            <w:shd w:val="clear" w:color="auto" w:fill="auto"/>
          </w:tcPr>
          <w:p w14:paraId="348761C1" w14:textId="0F306544" w:rsidR="00C66F30" w:rsidRDefault="00C66F30" w:rsidP="00C66F30">
            <w:pPr>
              <w:widowControl w:val="0"/>
              <w:tabs>
                <w:tab w:val="left" w:pos="426"/>
              </w:tabs>
              <w:spacing w:before="60" w:after="60"/>
              <w:jc w:val="center"/>
            </w:pPr>
            <w:r w:rsidRPr="006750DB"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  <w:p w14:paraId="3AD28C80" w14:textId="25E425BC" w:rsidR="00C66F30" w:rsidRPr="005F795C" w:rsidRDefault="00C66F30" w:rsidP="00C66F30">
            <w:pPr>
              <w:widowControl w:val="0"/>
              <w:tabs>
                <w:tab w:val="left" w:pos="426"/>
              </w:tabs>
              <w:spacing w:before="60" w:after="60"/>
            </w:pPr>
            <w:r w:rsidRPr="005F795C"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3A64ED8E" w14:textId="77777777" w:rsidR="00C66F30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5F795C">
              <w:rPr>
                <w:sz w:val="24"/>
                <w:szCs w:val="24"/>
              </w:rPr>
              <w:t>Требуется</w:t>
            </w:r>
            <w:r>
              <w:rPr>
                <w:sz w:val="24"/>
                <w:szCs w:val="24"/>
              </w:rPr>
              <w:t xml:space="preserve"> </w:t>
            </w:r>
          </w:p>
          <w:p w14:paraId="4CFA3F5F" w14:textId="77777777" w:rsidR="00C66F30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  <w:p w14:paraId="375DF0BC" w14:textId="77777777" w:rsidR="00C66F30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0A43" w14:paraId="35BB0284" w14:textId="77777777" w:rsidTr="000D14EF">
        <w:tc>
          <w:tcPr>
            <w:tcW w:w="704" w:type="dxa"/>
          </w:tcPr>
          <w:p w14:paraId="7239351C" w14:textId="77777777" w:rsidR="001D0A43" w:rsidRDefault="001D0A43" w:rsidP="001D0A43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7630B" w14:textId="3BA0CB95" w:rsidR="001D0A43" w:rsidRPr="005F795C" w:rsidRDefault="004700EC" w:rsidP="001D0A43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Экспертный состав</w:t>
            </w:r>
          </w:p>
        </w:tc>
        <w:tc>
          <w:tcPr>
            <w:tcW w:w="5793" w:type="dxa"/>
          </w:tcPr>
          <w:p w14:paraId="5CEF1809" w14:textId="2E1544A5" w:rsidR="001D0A43" w:rsidRPr="00174A0E" w:rsidRDefault="003E2FFD" w:rsidP="001D0A43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выступать в качестве</w:t>
            </w:r>
            <w:r w:rsidR="001D0A43" w:rsidRPr="00174A0E">
              <w:rPr>
                <w:sz w:val="24"/>
                <w:szCs w:val="24"/>
              </w:rPr>
              <w:t xml:space="preserve"> </w:t>
            </w:r>
            <w:r w:rsidR="004700EC">
              <w:rPr>
                <w:sz w:val="24"/>
                <w:szCs w:val="24"/>
              </w:rPr>
              <w:t>эксперта</w:t>
            </w:r>
            <w:r w:rsidR="001D0A43" w:rsidRPr="00174A0E">
              <w:rPr>
                <w:sz w:val="24"/>
                <w:szCs w:val="24"/>
              </w:rPr>
              <w:t xml:space="preserve"> на обозреваемые темы, обеспечивающего содержательную полноту мероприятия и понятные каждому участнику логику и цели каждой активности.</w:t>
            </w:r>
          </w:p>
          <w:p w14:paraId="715F57D0" w14:textId="0B1FA737" w:rsidR="001D0A43" w:rsidRPr="00174A0E" w:rsidRDefault="001D0A43" w:rsidP="003E2FFD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 w:rsidRPr="00174A0E">
              <w:rPr>
                <w:sz w:val="24"/>
                <w:szCs w:val="24"/>
              </w:rPr>
              <w:t xml:space="preserve">Дополнительно к </w:t>
            </w:r>
            <w:r w:rsidR="003E2FFD">
              <w:rPr>
                <w:sz w:val="24"/>
                <w:szCs w:val="24"/>
              </w:rPr>
              <w:t>эксперту</w:t>
            </w:r>
            <w:r w:rsidRPr="00174A0E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трех модераторов</w:t>
            </w:r>
            <w:r w:rsidRPr="00174A0E">
              <w:rPr>
                <w:sz w:val="24"/>
                <w:szCs w:val="24"/>
              </w:rPr>
              <w:t>,  обеспечивающ</w:t>
            </w:r>
            <w:r>
              <w:rPr>
                <w:sz w:val="24"/>
                <w:szCs w:val="24"/>
              </w:rPr>
              <w:t>их</w:t>
            </w:r>
            <w:r w:rsidRPr="00174A0E">
              <w:rPr>
                <w:sz w:val="24"/>
                <w:szCs w:val="24"/>
              </w:rPr>
              <w:t xml:space="preserve"> поддержание высокого уровня вовлеченности участников, а также организующие обсуждения в группах, проведение активностей, подведение итогов работы участников.</w:t>
            </w:r>
          </w:p>
        </w:tc>
        <w:tc>
          <w:tcPr>
            <w:tcW w:w="1556" w:type="dxa"/>
            <w:shd w:val="clear" w:color="auto" w:fill="auto"/>
          </w:tcPr>
          <w:p w14:paraId="71B8B6F4" w14:textId="0003A922" w:rsidR="001D0A43" w:rsidRPr="00CA58EC" w:rsidRDefault="001D0A43" w:rsidP="001D0A43">
            <w:p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52" w:type="dxa"/>
            <w:shd w:val="clear" w:color="auto" w:fill="auto"/>
          </w:tcPr>
          <w:p w14:paraId="564F9A29" w14:textId="63C0174C" w:rsidR="001D0A43" w:rsidRDefault="001D0A43" w:rsidP="001D0A43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5D0B83">
              <w:rPr>
                <w:bCs/>
                <w:sz w:val="24"/>
                <w:szCs w:val="24"/>
              </w:rPr>
              <w:t xml:space="preserve">Предоставление в качестве </w:t>
            </w:r>
            <w:bookmarkStart w:id="38" w:name="_GoBack"/>
            <w:bookmarkEnd w:id="38"/>
            <w:r w:rsidRPr="005D0B83">
              <w:rPr>
                <w:bCs/>
                <w:sz w:val="24"/>
                <w:szCs w:val="24"/>
              </w:rPr>
              <w:t xml:space="preserve">приложения к ТКП </w:t>
            </w:r>
            <w:r>
              <w:rPr>
                <w:bCs/>
                <w:sz w:val="24"/>
                <w:szCs w:val="24"/>
              </w:rPr>
              <w:t>документов, подтверждающих требуемый опыт</w:t>
            </w:r>
          </w:p>
        </w:tc>
        <w:tc>
          <w:tcPr>
            <w:tcW w:w="1554" w:type="dxa"/>
            <w:shd w:val="clear" w:color="auto" w:fill="auto"/>
          </w:tcPr>
          <w:p w14:paraId="46DA09E9" w14:textId="5B07700C" w:rsidR="001D0A43" w:rsidRDefault="001D0A43" w:rsidP="001D0A43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5F795C">
              <w:rPr>
                <w:sz w:val="24"/>
                <w:szCs w:val="24"/>
              </w:rPr>
              <w:t>Требуется</w:t>
            </w:r>
          </w:p>
        </w:tc>
      </w:tr>
      <w:tr w:rsidR="00C66F30" w14:paraId="6A3DFAD6" w14:textId="77777777" w:rsidTr="00A8088E">
        <w:tc>
          <w:tcPr>
            <w:tcW w:w="704" w:type="dxa"/>
            <w:vAlign w:val="center"/>
          </w:tcPr>
          <w:p w14:paraId="05A1809F" w14:textId="77777777" w:rsidR="00C66F30" w:rsidRDefault="00C66F30" w:rsidP="00C66F3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  <w:vAlign w:val="center"/>
          </w:tcPr>
          <w:p w14:paraId="1FCFFCC0" w14:textId="77777777" w:rsidR="00C66F30" w:rsidRDefault="00C66F30" w:rsidP="00C66F30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556" w:type="dxa"/>
          </w:tcPr>
          <w:p w14:paraId="092012F1" w14:textId="77777777" w:rsidR="00C66F30" w:rsidRDefault="00C66F30" w:rsidP="00C66F3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</w:tcPr>
          <w:p w14:paraId="2E835C14" w14:textId="77777777" w:rsidR="00C66F30" w:rsidRDefault="00C66F30" w:rsidP="00C66F3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00702B69" w14:textId="77777777" w:rsidR="00C66F30" w:rsidRDefault="00C66F30" w:rsidP="00C66F3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F30" w14:paraId="4D194011" w14:textId="77777777" w:rsidTr="00A8088E">
        <w:tc>
          <w:tcPr>
            <w:tcW w:w="704" w:type="dxa"/>
            <w:vAlign w:val="center"/>
          </w:tcPr>
          <w:p w14:paraId="66CCDD93" w14:textId="77777777" w:rsidR="00C66F30" w:rsidRDefault="00C66F30" w:rsidP="00C66F3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  <w:vAlign w:val="center"/>
          </w:tcPr>
          <w:p w14:paraId="5C5D430B" w14:textId="77777777" w:rsidR="00C66F30" w:rsidRDefault="00C66F30" w:rsidP="00C66F30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556" w:type="dxa"/>
          </w:tcPr>
          <w:p w14:paraId="00E1D365" w14:textId="77777777" w:rsidR="00C66F30" w:rsidRDefault="00C66F30" w:rsidP="00C66F3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2" w:type="dxa"/>
          </w:tcPr>
          <w:p w14:paraId="7277675C" w14:textId="77777777" w:rsidR="00C66F30" w:rsidRDefault="00C66F30" w:rsidP="00C66F3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69C531ED" w14:textId="77777777" w:rsidR="00C66F30" w:rsidRDefault="00C66F30" w:rsidP="00C66F3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F30" w14:paraId="7ADE6859" w14:textId="77777777" w:rsidTr="000D14EF">
        <w:tc>
          <w:tcPr>
            <w:tcW w:w="704" w:type="dxa"/>
          </w:tcPr>
          <w:p w14:paraId="5CBBA663" w14:textId="77777777" w:rsidR="00C66F30" w:rsidRDefault="00C66F30" w:rsidP="00C66F30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EB187B" w14:textId="77777777" w:rsidR="00C66F30" w:rsidRDefault="00C66F30" w:rsidP="00C66F3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результативности обучения</w:t>
            </w:r>
          </w:p>
        </w:tc>
        <w:tc>
          <w:tcPr>
            <w:tcW w:w="5793" w:type="dxa"/>
            <w:shd w:val="clear" w:color="auto" w:fill="auto"/>
          </w:tcPr>
          <w:p w14:paraId="4716EB78" w14:textId="48EFDC60" w:rsidR="00C66F30" w:rsidRDefault="00C66F30" w:rsidP="00C66F3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оказания услуг Исполнителем должна</w:t>
            </w:r>
            <w:r w:rsidR="002C50F5">
              <w:rPr>
                <w:sz w:val="24"/>
                <w:szCs w:val="24"/>
              </w:rPr>
              <w:t xml:space="preserve"> быть обеспечена обратная связь участникам</w:t>
            </w:r>
            <w:r>
              <w:rPr>
                <w:sz w:val="24"/>
                <w:szCs w:val="24"/>
              </w:rPr>
              <w:t xml:space="preserve"> </w:t>
            </w:r>
            <w:r w:rsidR="002C50F5">
              <w:rPr>
                <w:sz w:val="24"/>
                <w:szCs w:val="24"/>
              </w:rPr>
              <w:t>проектной сессии</w:t>
            </w:r>
            <w:r>
              <w:rPr>
                <w:sz w:val="24"/>
                <w:szCs w:val="24"/>
              </w:rPr>
              <w:t xml:space="preserve"> по интересующим их вопросам.</w:t>
            </w:r>
          </w:p>
          <w:p w14:paraId="55542AB1" w14:textId="77777777" w:rsidR="00C66F30" w:rsidRDefault="00C66F30" w:rsidP="00C66F3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18F6A8D0" w14:textId="77777777" w:rsidR="00C66F30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2" w:type="dxa"/>
            <w:shd w:val="clear" w:color="auto" w:fill="auto"/>
          </w:tcPr>
          <w:p w14:paraId="49B6E53D" w14:textId="77777777" w:rsidR="00C66F30" w:rsidRDefault="00C66F30" w:rsidP="00C66F3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4" w:type="dxa"/>
            <w:shd w:val="clear" w:color="auto" w:fill="auto"/>
          </w:tcPr>
          <w:p w14:paraId="08853F6A" w14:textId="77777777" w:rsidR="00C66F30" w:rsidRDefault="00C66F30" w:rsidP="00C66F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</w:tbl>
    <w:p w14:paraId="76FA75A8" w14:textId="77777777" w:rsidR="00546CC5" w:rsidRDefault="00546CC5">
      <w:pPr>
        <w:sectPr w:rsidR="00546CC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230897E2" w14:textId="77777777" w:rsidR="00174A0E" w:rsidRDefault="00174A0E" w:rsidP="00174A0E">
      <w:pPr>
        <w:pStyle w:val="1"/>
        <w:keepLines/>
        <w:numPr>
          <w:ilvl w:val="0"/>
          <w:numId w:val="0"/>
        </w:numPr>
        <w:ind w:left="357"/>
        <w:rPr>
          <w:lang w:val="ru-RU"/>
        </w:rPr>
      </w:pPr>
      <w:bookmarkStart w:id="39" w:name="_Toc46743519"/>
      <w:bookmarkStart w:id="40" w:name="_Toc51339699"/>
      <w:bookmarkEnd w:id="39"/>
      <w:bookmarkEnd w:id="40"/>
    </w:p>
    <w:p w14:paraId="1BB76E14" w14:textId="77777777" w:rsidR="00174A0E" w:rsidRDefault="00174A0E" w:rsidP="00174A0E">
      <w:pPr>
        <w:pStyle w:val="1"/>
        <w:keepLines/>
        <w:ind w:left="357" w:hanging="357"/>
        <w:jc w:val="center"/>
        <w:rPr>
          <w:lang w:val="ru-RU"/>
        </w:rPr>
      </w:pPr>
      <w:bookmarkStart w:id="41" w:name="_Toc53395937"/>
      <w:bookmarkStart w:id="42" w:name="_Toc53393312"/>
      <w:bookmarkStart w:id="43" w:name="_Toc215058023"/>
      <w:r>
        <w:rPr>
          <w:lang w:val="ru-RU"/>
        </w:rPr>
        <w:t>Требования к документации</w:t>
      </w:r>
      <w:bookmarkEnd w:id="41"/>
      <w:bookmarkEnd w:id="42"/>
      <w:r>
        <w:rPr>
          <w:lang w:val="ru-RU"/>
        </w:rPr>
        <w:t xml:space="preserve"> на этапе закупки</w:t>
      </w:r>
      <w:bookmarkEnd w:id="43"/>
    </w:p>
    <w:p w14:paraId="6706B8D9" w14:textId="77777777" w:rsidR="00174A0E" w:rsidRDefault="00174A0E" w:rsidP="00174A0E">
      <w:pPr>
        <w:rPr>
          <w:sz w:val="24"/>
          <w:szCs w:val="24"/>
        </w:rPr>
      </w:pPr>
      <w:r>
        <w:rPr>
          <w:sz w:val="24"/>
          <w:szCs w:val="24"/>
        </w:rPr>
        <w:t xml:space="preserve">1. Технико-коммерческое предложение (ТКП) по форме Приложения № 1 к настоящим Техническим требованиям. </w:t>
      </w:r>
    </w:p>
    <w:p w14:paraId="07EE56E5" w14:textId="77777777" w:rsidR="00174A0E" w:rsidRDefault="00174A0E" w:rsidP="00174A0E">
      <w:pPr>
        <w:rPr>
          <w:sz w:val="24"/>
          <w:szCs w:val="24"/>
        </w:rPr>
      </w:pPr>
      <w:r>
        <w:rPr>
          <w:sz w:val="24"/>
          <w:szCs w:val="24"/>
        </w:rPr>
        <w:t>2. Сводную таблицу стоимости услуг по форме Приложения № 2 к настоящим Техническим требованиям;</w:t>
      </w:r>
    </w:p>
    <w:p w14:paraId="5D883E8B" w14:textId="77777777" w:rsidR="00174A0E" w:rsidRDefault="00174A0E" w:rsidP="00174A0E">
      <w:pPr>
        <w:rPr>
          <w:iCs/>
          <w:caps/>
        </w:rPr>
      </w:pPr>
      <w:r>
        <w:rPr>
          <w:sz w:val="24"/>
          <w:szCs w:val="24"/>
        </w:rPr>
        <w:t>3. Анкету по форме Приложении № 3 к настоящим Техническим требованиям.</w:t>
      </w:r>
    </w:p>
    <w:p w14:paraId="7E0AD421" w14:textId="77777777" w:rsidR="00174A0E" w:rsidRDefault="00174A0E">
      <w:pPr>
        <w:rPr>
          <w:sz w:val="24"/>
        </w:rPr>
      </w:pPr>
      <w:r>
        <w:rPr>
          <w:sz w:val="24"/>
        </w:rPr>
        <w:br w:type="page"/>
      </w:r>
    </w:p>
    <w:p w14:paraId="25828CE7" w14:textId="6FAA945E" w:rsidR="00546CC5" w:rsidRDefault="007C1E32">
      <w:pPr>
        <w:widowControl w:val="0"/>
        <w:tabs>
          <w:tab w:val="left" w:pos="426"/>
        </w:tabs>
        <w:ind w:left="6160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1C6432CB" w14:textId="77777777" w:rsidR="00546CC5" w:rsidRDefault="007C1E32">
      <w:pPr>
        <w:widowControl w:val="0"/>
        <w:tabs>
          <w:tab w:val="left" w:pos="426"/>
        </w:tabs>
        <w:ind w:left="6160"/>
        <w:jc w:val="right"/>
        <w:rPr>
          <w:sz w:val="24"/>
        </w:rPr>
      </w:pPr>
      <w:r>
        <w:rPr>
          <w:sz w:val="24"/>
        </w:rPr>
        <w:t>к Техническим требованиям</w:t>
      </w:r>
    </w:p>
    <w:p w14:paraId="4AFD440D" w14:textId="77777777" w:rsidR="00546CC5" w:rsidRDefault="00546CC5">
      <w:pPr>
        <w:widowControl w:val="0"/>
        <w:tabs>
          <w:tab w:val="left" w:pos="426"/>
        </w:tabs>
        <w:ind w:left="6160"/>
        <w:jc w:val="right"/>
        <w:rPr>
          <w:sz w:val="24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50BD93B9" w14:textId="77777777">
        <w:tc>
          <w:tcPr>
            <w:tcW w:w="9921" w:type="dxa"/>
            <w:tcBorders>
              <w:bottom w:val="single" w:sz="4" w:space="0" w:color="000000"/>
            </w:tcBorders>
            <w:shd w:val="clear" w:color="auto" w:fill="auto"/>
          </w:tcPr>
          <w:p w14:paraId="71288A4D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«Технико-коммерческое предложение»</w:t>
            </w:r>
          </w:p>
          <w:p w14:paraId="3B4E952C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формы</w:t>
            </w:r>
          </w:p>
        </w:tc>
      </w:tr>
    </w:tbl>
    <w:p w14:paraId="13D8F8C6" w14:textId="77777777" w:rsidR="00546CC5" w:rsidRDefault="007C1E32">
      <w:pPr>
        <w:tabs>
          <w:tab w:val="left" w:pos="5812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 участника</w:t>
      </w:r>
    </w:p>
    <w:p w14:paraId="05CC923C" w14:textId="77777777" w:rsidR="00546CC5" w:rsidRDefault="00546CC5">
      <w:pPr>
        <w:jc w:val="center"/>
        <w:rPr>
          <w:b/>
          <w:sz w:val="24"/>
          <w:szCs w:val="24"/>
        </w:rPr>
      </w:pPr>
    </w:p>
    <w:p w14:paraId="1412B428" w14:textId="77777777" w:rsidR="00546CC5" w:rsidRDefault="007C1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Технико-коммерческое предложение</w:t>
      </w:r>
    </w:p>
    <w:p w14:paraId="2C962A64" w14:textId="77777777" w:rsidR="00546CC5" w:rsidRDefault="00546CC5">
      <w:pPr>
        <w:jc w:val="center"/>
        <w:rPr>
          <w:b/>
          <w:sz w:val="24"/>
          <w:szCs w:val="24"/>
        </w:rPr>
      </w:pPr>
    </w:p>
    <w:tbl>
      <w:tblPr>
        <w:tblW w:w="350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76"/>
        <w:gridCol w:w="1135"/>
        <w:gridCol w:w="1698"/>
      </w:tblGrid>
      <w:tr w:rsidR="00546CC5" w14:paraId="330870CB" w14:textId="77777777">
        <w:tc>
          <w:tcPr>
            <w:tcW w:w="1810" w:type="dxa"/>
            <w:gridSpan w:val="2"/>
          </w:tcPr>
          <w:p w14:paraId="17E4F939" w14:textId="77777777" w:rsidR="00546CC5" w:rsidRDefault="007C1E32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Исходящий №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4639D0B4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6CC5" w14:paraId="4572F874" w14:textId="77777777">
        <w:tc>
          <w:tcPr>
            <w:tcW w:w="675" w:type="dxa"/>
          </w:tcPr>
          <w:p w14:paraId="65DBE8B2" w14:textId="77777777" w:rsidR="00546CC5" w:rsidRDefault="007C1E32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833" w:type="dxa"/>
            <w:gridSpan w:val="2"/>
            <w:tcBorders>
              <w:bottom w:val="single" w:sz="4" w:space="0" w:color="000000"/>
            </w:tcBorders>
          </w:tcPr>
          <w:p w14:paraId="407AE369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6CC5" w14:paraId="0F9784F8" w14:textId="77777777">
        <w:tc>
          <w:tcPr>
            <w:tcW w:w="675" w:type="dxa"/>
          </w:tcPr>
          <w:p w14:paraId="66B254A7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33" w:type="dxa"/>
            <w:gridSpan w:val="2"/>
          </w:tcPr>
          <w:p w14:paraId="626674B1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(дата)</w:t>
            </w:r>
          </w:p>
        </w:tc>
      </w:tr>
    </w:tbl>
    <w:p w14:paraId="42D4C954" w14:textId="77777777" w:rsidR="00546CC5" w:rsidRDefault="00546CC5">
      <w:pPr>
        <w:jc w:val="center"/>
        <w:rPr>
          <w:b/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9650"/>
        <w:gridCol w:w="271"/>
      </w:tblGrid>
      <w:tr w:rsidR="00546CC5" w14:paraId="109AED3A" w14:textId="77777777">
        <w:tc>
          <w:tcPr>
            <w:tcW w:w="9920" w:type="dxa"/>
            <w:gridSpan w:val="2"/>
          </w:tcPr>
          <w:p w14:paraId="41526289" w14:textId="3CD70DEB" w:rsidR="008F0DEF" w:rsidRDefault="007C1E32" w:rsidP="003A66ED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ваш исх. № ___ от «___» _____________ 202</w:t>
            </w:r>
            <w:r w:rsidR="003A66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г., изучив Технические</w:t>
            </w:r>
            <w:r w:rsidR="00B60DCC">
              <w:rPr>
                <w:sz w:val="24"/>
                <w:szCs w:val="24"/>
                <w:lang w:eastAsia="en-US"/>
              </w:rPr>
              <w:t xml:space="preserve"> требования Заказчика, в рамках </w:t>
            </w:r>
            <w:r w:rsidR="00622248">
              <w:rPr>
                <w:sz w:val="24"/>
                <w:szCs w:val="24"/>
                <w:lang w:eastAsia="en-US"/>
              </w:rPr>
              <w:t>закупки</w:t>
            </w:r>
            <w:r>
              <w:rPr>
                <w:sz w:val="24"/>
                <w:szCs w:val="24"/>
                <w:lang w:eastAsia="en-US"/>
              </w:rPr>
              <w:t xml:space="preserve"> на право заключения договора </w:t>
            </w:r>
            <w:r w:rsidR="000A0F21" w:rsidRPr="000A0F21">
              <w:rPr>
                <w:sz w:val="24"/>
                <w:szCs w:val="24"/>
              </w:rPr>
      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      </w:r>
          </w:p>
        </w:tc>
      </w:tr>
      <w:tr w:rsidR="00546CC5" w14:paraId="5BDADB59" w14:textId="77777777">
        <w:tc>
          <w:tcPr>
            <w:tcW w:w="9920" w:type="dxa"/>
            <w:gridSpan w:val="2"/>
            <w:tcBorders>
              <w:bottom w:val="single" w:sz="6" w:space="0" w:color="000000"/>
            </w:tcBorders>
          </w:tcPr>
          <w:p w14:paraId="228B7A2D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60F34677" w14:textId="77777777">
        <w:tc>
          <w:tcPr>
            <w:tcW w:w="9649" w:type="dxa"/>
          </w:tcPr>
          <w:p w14:paraId="761DDEB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1" w:type="dxa"/>
          </w:tcPr>
          <w:p w14:paraId="72F5F635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  <w:tr w:rsidR="00546CC5" w14:paraId="2CF10298" w14:textId="77777777">
        <w:tc>
          <w:tcPr>
            <w:tcW w:w="9649" w:type="dxa"/>
            <w:tcBorders>
              <w:bottom w:val="single" w:sz="6" w:space="0" w:color="000000"/>
            </w:tcBorders>
          </w:tcPr>
          <w:p w14:paraId="6FE31CC4" w14:textId="77777777" w:rsidR="00546CC5" w:rsidRDefault="00546CC5">
            <w:pPr>
              <w:widowControl w:val="0"/>
              <w:spacing w:line="252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</w:tcPr>
          <w:p w14:paraId="76D38DBA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546CC5" w14:paraId="63791556" w14:textId="77777777">
        <w:tc>
          <w:tcPr>
            <w:tcW w:w="9649" w:type="dxa"/>
            <w:tcBorders>
              <w:top w:val="single" w:sz="6" w:space="0" w:color="000000"/>
            </w:tcBorders>
          </w:tcPr>
          <w:p w14:paraId="34FD5BF5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(юридический адрес)</w:t>
            </w:r>
          </w:p>
        </w:tc>
        <w:tc>
          <w:tcPr>
            <w:tcW w:w="271" w:type="dxa"/>
          </w:tcPr>
          <w:p w14:paraId="76BD9E91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  <w:tr w:rsidR="00546CC5" w14:paraId="010BD2AA" w14:textId="77777777">
        <w:tc>
          <w:tcPr>
            <w:tcW w:w="9649" w:type="dxa"/>
            <w:tcBorders>
              <w:bottom w:val="single" w:sz="6" w:space="0" w:color="000000"/>
            </w:tcBorders>
          </w:tcPr>
          <w:p w14:paraId="37347D67" w14:textId="77777777" w:rsidR="00546CC5" w:rsidRDefault="00546CC5">
            <w:pPr>
              <w:widowControl w:val="0"/>
              <w:spacing w:line="252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</w:tcPr>
          <w:p w14:paraId="73BBA73D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546CC5" w14:paraId="5A742EB1" w14:textId="77777777">
        <w:tc>
          <w:tcPr>
            <w:tcW w:w="9649" w:type="dxa"/>
            <w:tcBorders>
              <w:top w:val="single" w:sz="6" w:space="0" w:color="000000"/>
            </w:tcBorders>
          </w:tcPr>
          <w:p w14:paraId="3D9D6ED8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(почтовый адрес)</w:t>
            </w:r>
          </w:p>
        </w:tc>
        <w:tc>
          <w:tcPr>
            <w:tcW w:w="271" w:type="dxa"/>
          </w:tcPr>
          <w:p w14:paraId="5BB218F4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14:paraId="36302547" w14:textId="77777777" w:rsidR="00546CC5" w:rsidRDefault="007C1E32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сообщаем следующее:</w:t>
      </w:r>
    </w:p>
    <w:p w14:paraId="7012DAA0" w14:textId="77777777" w:rsidR="00546CC5" w:rsidRDefault="007C1E32" w:rsidP="006D1168">
      <w:pPr>
        <w:numPr>
          <w:ilvl w:val="0"/>
          <w:numId w:val="13"/>
        </w:numPr>
        <w:spacing w:before="120" w:after="120"/>
        <w:ind w:left="420" w:hanging="4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Готовы оказать услуги в </w:t>
      </w:r>
      <w:r>
        <w:rPr>
          <w:rFonts w:eastAsia="Calibri"/>
          <w:sz w:val="24"/>
          <w:szCs w:val="24"/>
          <w:u w:val="single"/>
        </w:rPr>
        <w:t>полном соответствии</w:t>
      </w:r>
      <w:r>
        <w:rPr>
          <w:rFonts w:eastAsia="Calibri"/>
          <w:sz w:val="24"/>
          <w:szCs w:val="24"/>
        </w:rPr>
        <w:t xml:space="preserve"> с требованиями Заказчика в части объема, сроков, программы и места оказания услуг.</w:t>
      </w:r>
    </w:p>
    <w:p w14:paraId="1E5A110E" w14:textId="77777777" w:rsidR="00546CC5" w:rsidRDefault="007C1E32" w:rsidP="006D1168">
      <w:pPr>
        <w:numPr>
          <w:ilvl w:val="0"/>
          <w:numId w:val="14"/>
        </w:numPr>
        <w:spacing w:before="120" w:after="120"/>
        <w:ind w:left="420" w:hanging="4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kern w:val="2"/>
          <w:sz w:val="24"/>
          <w:szCs w:val="24"/>
          <w:highlight w:val="lightGray"/>
          <w:u w:val="single"/>
        </w:rPr>
        <w:t>Организация/ФИО</w:t>
      </w:r>
      <w:r>
        <w:rPr>
          <w:rFonts w:eastAsia="Calibri"/>
          <w:kern w:val="2"/>
          <w:sz w:val="24"/>
          <w:szCs w:val="24"/>
          <w:highlight w:val="lightGray"/>
        </w:rPr>
        <w:t xml:space="preserve"> (указываются данные Участника закупки – краткое наименование)</w:t>
      </w:r>
      <w:r>
        <w:rPr>
          <w:rFonts w:eastAsia="Calibri"/>
          <w:kern w:val="2"/>
          <w:sz w:val="24"/>
          <w:szCs w:val="24"/>
        </w:rPr>
        <w:t xml:space="preserve"> обладает гражданской правоспособностью в полном объеме для заключения и исполнения договора, в том числе наличием регистрации и отсутствием банкротства, стадии ликвидации или приостановления деятельности.</w:t>
      </w:r>
    </w:p>
    <w:p w14:paraId="004D1357" w14:textId="77777777" w:rsidR="00546CC5" w:rsidRDefault="00546CC5">
      <w:pPr>
        <w:tabs>
          <w:tab w:val="left" w:pos="1134"/>
        </w:tabs>
        <w:ind w:left="-105"/>
        <w:jc w:val="both"/>
        <w:rPr>
          <w:sz w:val="24"/>
          <w:szCs w:val="24"/>
        </w:rPr>
      </w:pPr>
    </w:p>
    <w:p w14:paraId="27EBAE7F" w14:textId="77777777" w:rsidR="00546CC5" w:rsidRDefault="00546CC5">
      <w:pPr>
        <w:rPr>
          <w:b/>
          <w:sz w:val="24"/>
          <w:szCs w:val="24"/>
        </w:rPr>
      </w:pPr>
    </w:p>
    <w:p w14:paraId="17921954" w14:textId="77777777" w:rsidR="00546CC5" w:rsidRDefault="00546CC5">
      <w:pPr>
        <w:contextualSpacing/>
        <w:rPr>
          <w:kern w:val="2"/>
          <w:sz w:val="24"/>
          <w:szCs w:val="24"/>
        </w:rPr>
      </w:pPr>
    </w:p>
    <w:p w14:paraId="5AE26F8D" w14:textId="77777777" w:rsidR="00546CC5" w:rsidRDefault="00546CC5">
      <w:pPr>
        <w:contextualSpacing/>
        <w:rPr>
          <w:kern w:val="2"/>
          <w:sz w:val="24"/>
          <w:szCs w:val="24"/>
        </w:rPr>
      </w:pPr>
    </w:p>
    <w:tbl>
      <w:tblPr>
        <w:tblW w:w="4644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</w:tblGrid>
      <w:tr w:rsidR="00546CC5" w14:paraId="59FE1224" w14:textId="77777777">
        <w:tc>
          <w:tcPr>
            <w:tcW w:w="46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DE4B5D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46CC5" w14:paraId="4EF5FA9D" w14:textId="77777777">
        <w:tc>
          <w:tcPr>
            <w:tcW w:w="464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30AC360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546CC5" w14:paraId="26CD1A8C" w14:textId="77777777">
        <w:tc>
          <w:tcPr>
            <w:tcW w:w="2093" w:type="dxa"/>
            <w:tcBorders>
              <w:bottom w:val="single" w:sz="4" w:space="0" w:color="000000"/>
            </w:tcBorders>
            <w:shd w:val="clear" w:color="auto" w:fill="auto"/>
          </w:tcPr>
          <w:p w14:paraId="4D9C307A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auto"/>
          </w:tcPr>
          <w:p w14:paraId="7BFCA82F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46CC5" w14:paraId="07D43776" w14:textId="77777777">
        <w:trPr>
          <w:trHeight w:val="53"/>
        </w:trPr>
        <w:tc>
          <w:tcPr>
            <w:tcW w:w="2093" w:type="dxa"/>
            <w:tcBorders>
              <w:top w:val="single" w:sz="4" w:space="0" w:color="000000"/>
            </w:tcBorders>
            <w:shd w:val="clear" w:color="auto" w:fill="auto"/>
          </w:tcPr>
          <w:p w14:paraId="25802FEC" w14:textId="77777777" w:rsidR="00546CC5" w:rsidRDefault="007C1E3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550" w:type="dxa"/>
            <w:shd w:val="clear" w:color="auto" w:fill="auto"/>
          </w:tcPr>
          <w:p w14:paraId="41BB3A04" w14:textId="77777777" w:rsidR="00546CC5" w:rsidRDefault="007C1E3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(расшифровка подписи)</w:t>
            </w:r>
          </w:p>
          <w:p w14:paraId="46AD77A8" w14:textId="77777777" w:rsidR="00546CC5" w:rsidRDefault="007C1E32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М..П.</w:t>
            </w:r>
          </w:p>
        </w:tc>
      </w:tr>
    </w:tbl>
    <w:p w14:paraId="73604BA8" w14:textId="77777777" w:rsidR="00546CC5" w:rsidRDefault="00546CC5">
      <w:pPr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452630EC" w14:textId="77777777">
        <w:tc>
          <w:tcPr>
            <w:tcW w:w="9921" w:type="dxa"/>
            <w:tcBorders>
              <w:top w:val="single" w:sz="4" w:space="0" w:color="000000"/>
            </w:tcBorders>
            <w:shd w:val="clear" w:color="auto" w:fill="auto"/>
          </w:tcPr>
          <w:p w14:paraId="50436929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 w14:paraId="652F9E35" w14:textId="77777777" w:rsidR="00546CC5" w:rsidRDefault="00546CC5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</w:p>
    <w:p w14:paraId="6ED5343D" w14:textId="77777777" w:rsidR="00546CC5" w:rsidRDefault="007C1E32">
      <w:pPr>
        <w:rPr>
          <w:rFonts w:eastAsia="Calibri"/>
          <w:b/>
          <w:sz w:val="24"/>
          <w:szCs w:val="24"/>
        </w:rPr>
      </w:pPr>
      <w:r>
        <w:br w:type="page"/>
      </w:r>
    </w:p>
    <w:p w14:paraId="0441F1F6" w14:textId="77777777" w:rsidR="00546CC5" w:rsidRDefault="007C1E32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  <w:bookmarkStart w:id="44" w:name="_Toc215058024"/>
      <w:r>
        <w:rPr>
          <w:rFonts w:eastAsia="Calibri"/>
          <w:b/>
          <w:sz w:val="24"/>
          <w:szCs w:val="24"/>
        </w:rPr>
        <w:lastRenderedPageBreak/>
        <w:t>Приложение № 2</w:t>
      </w:r>
      <w:bookmarkStart w:id="45" w:name="_Toc138867091"/>
      <w:bookmarkStart w:id="46" w:name="_Toc140673545"/>
      <w:bookmarkStart w:id="47" w:name="_Toc143774637"/>
      <w:r>
        <w:rPr>
          <w:rFonts w:eastAsia="Calibri"/>
          <w:b/>
          <w:sz w:val="24"/>
          <w:szCs w:val="24"/>
        </w:rPr>
        <w:br/>
        <w:t>к Техническим требованиям</w:t>
      </w:r>
      <w:bookmarkEnd w:id="44"/>
      <w:bookmarkEnd w:id="45"/>
      <w:bookmarkEnd w:id="46"/>
      <w:bookmarkEnd w:id="47"/>
    </w:p>
    <w:p w14:paraId="70EC301F" w14:textId="77777777" w:rsidR="00546CC5" w:rsidRDefault="00546CC5">
      <w:pPr>
        <w:widowControl w:val="0"/>
        <w:tabs>
          <w:tab w:val="left" w:pos="426"/>
        </w:tabs>
        <w:ind w:left="6160" w:hanging="700"/>
        <w:jc w:val="right"/>
        <w:rPr>
          <w:sz w:val="24"/>
        </w:rPr>
      </w:pPr>
    </w:p>
    <w:tbl>
      <w:tblPr>
        <w:tblW w:w="9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5FE4C209" w14:textId="77777777">
        <w:tc>
          <w:tcPr>
            <w:tcW w:w="9921" w:type="dxa"/>
            <w:tcBorders>
              <w:bottom w:val="single" w:sz="4" w:space="0" w:color="000000"/>
            </w:tcBorders>
          </w:tcPr>
          <w:p w14:paraId="2FFF1996" w14:textId="77777777" w:rsidR="00546CC5" w:rsidRDefault="007C1E32">
            <w:pPr>
              <w:widowControl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«Сводная таблица стоимости услуг»</w:t>
            </w:r>
          </w:p>
          <w:p w14:paraId="688560F0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формы</w:t>
            </w:r>
          </w:p>
        </w:tc>
      </w:tr>
    </w:tbl>
    <w:p w14:paraId="65F4ADDB" w14:textId="77777777" w:rsidR="00546CC5" w:rsidRDefault="007C1E32">
      <w:pPr>
        <w:tabs>
          <w:tab w:val="left" w:pos="5812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 участника</w:t>
      </w:r>
    </w:p>
    <w:p w14:paraId="76BE9B8C" w14:textId="77777777" w:rsidR="00546CC5" w:rsidRDefault="00546CC5">
      <w:pPr>
        <w:widowControl w:val="0"/>
        <w:tabs>
          <w:tab w:val="left" w:pos="426"/>
        </w:tabs>
        <w:spacing w:before="60" w:after="60"/>
        <w:jc w:val="right"/>
        <w:rPr>
          <w:i/>
          <w:sz w:val="24"/>
        </w:rPr>
      </w:pPr>
    </w:p>
    <w:p w14:paraId="096246C5" w14:textId="77777777" w:rsidR="00546CC5" w:rsidRDefault="007C1E3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Сводная таблица стоимости услуг</w:t>
      </w:r>
    </w:p>
    <w:p w14:paraId="1A419F41" w14:textId="77777777" w:rsidR="00546CC5" w:rsidRDefault="00546CC5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5138" w:type="dxa"/>
        <w:tblLayout w:type="fixed"/>
        <w:tblLook w:val="04A0" w:firstRow="1" w:lastRow="0" w:firstColumn="1" w:lastColumn="0" w:noHBand="0" w:noVBand="1"/>
      </w:tblPr>
      <w:tblGrid>
        <w:gridCol w:w="1701"/>
        <w:gridCol w:w="445"/>
        <w:gridCol w:w="1464"/>
        <w:gridCol w:w="1528"/>
      </w:tblGrid>
      <w:tr w:rsidR="00546CC5" w14:paraId="774DCEE1" w14:textId="77777777">
        <w:tc>
          <w:tcPr>
            <w:tcW w:w="5137" w:type="dxa"/>
            <w:gridSpan w:val="4"/>
          </w:tcPr>
          <w:p w14:paraId="6287301E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 1 к исходящему</w:t>
            </w:r>
          </w:p>
        </w:tc>
      </w:tr>
      <w:tr w:rsidR="00546CC5" w14:paraId="7C477031" w14:textId="77777777">
        <w:tc>
          <w:tcPr>
            <w:tcW w:w="1700" w:type="dxa"/>
            <w:tcBorders>
              <w:bottom w:val="single" w:sz="4" w:space="0" w:color="000000"/>
            </w:tcBorders>
          </w:tcPr>
          <w:p w14:paraId="7F0681B9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14:paraId="37AB9D4E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4DBE7FFE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</w:tcPr>
          <w:p w14:paraId="20411821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14:paraId="5BA80F92" w14:textId="77777777" w:rsidR="00546CC5" w:rsidRDefault="00546CC5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709"/>
        <w:gridCol w:w="708"/>
        <w:gridCol w:w="1843"/>
        <w:gridCol w:w="1269"/>
        <w:gridCol w:w="8"/>
      </w:tblGrid>
      <w:tr w:rsidR="005F795C" w14:paraId="6301A3DD" w14:textId="77777777" w:rsidTr="007125E7">
        <w:trPr>
          <w:trHeight w:val="100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32F9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5A32599D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D019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036C8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Ед. </w:t>
            </w:r>
          </w:p>
          <w:p w14:paraId="5FD27F7B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изм-я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FF2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4EA2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Цена за единицу измерения без НДС,</w:t>
            </w:r>
            <w:r>
              <w:rPr>
                <w:b/>
                <w:sz w:val="20"/>
                <w:szCs w:val="20"/>
                <w:lang w:eastAsia="en-US"/>
              </w:rPr>
              <w:br/>
              <w:t>руб. коп.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812E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Стоимость без НДС,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руб. коп. </w:t>
            </w:r>
          </w:p>
        </w:tc>
      </w:tr>
      <w:tr w:rsidR="005F795C" w14:paraId="48FEF765" w14:textId="77777777" w:rsidTr="007125E7">
        <w:trPr>
          <w:trHeight w:val="40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53B0" w14:textId="77777777" w:rsidR="005F795C" w:rsidRDefault="005F795C" w:rsidP="006D1168">
            <w:pPr>
              <w:widowControl w:val="0"/>
              <w:numPr>
                <w:ilvl w:val="0"/>
                <w:numId w:val="15"/>
              </w:numPr>
              <w:spacing w:line="252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61AF712F" w14:textId="6617079B" w:rsidR="005F795C" w:rsidRDefault="000A0F21" w:rsidP="001F5B13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0A0F21">
              <w:rPr>
                <w:sz w:val="24"/>
                <w:szCs w:val="24"/>
              </w:rPr>
              <w:t>ОКПД2 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07A5" w14:textId="77777777" w:rsidR="005F795C" w:rsidRDefault="005F795C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0A2C" w14:textId="77777777" w:rsidR="005F795C" w:rsidRDefault="005F795C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A00C" w14:textId="77777777" w:rsidR="005F795C" w:rsidRDefault="005F795C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D9E" w14:textId="77777777" w:rsidR="005F795C" w:rsidRDefault="005F795C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546CC5" w14:paraId="219BA5E8" w14:textId="77777777" w:rsidTr="007125E7">
        <w:trPr>
          <w:gridAfter w:val="1"/>
          <w:wAfter w:w="8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517" w14:textId="77777777" w:rsidR="00546CC5" w:rsidRDefault="00546CC5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6AB" w14:textId="77777777" w:rsidR="00546CC5" w:rsidRDefault="007C1E32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ECF2" w14:textId="77777777" w:rsidR="00546CC5" w:rsidRDefault="00546CC5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0B0A70DE" w14:textId="77777777" w:rsidTr="007125E7">
        <w:trPr>
          <w:gridAfter w:val="1"/>
          <w:wAfter w:w="8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C47" w14:textId="77777777" w:rsidR="00546CC5" w:rsidRDefault="00546CC5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611" w14:textId="77777777" w:rsidR="00546CC5" w:rsidRDefault="007C1E32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 ___%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7821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6CC5" w14:paraId="17CC7CFC" w14:textId="77777777" w:rsidTr="007125E7">
        <w:trPr>
          <w:gridAfter w:val="1"/>
          <w:wAfter w:w="8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B730" w14:textId="77777777" w:rsidR="00546CC5" w:rsidRDefault="00546CC5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6B4D" w14:textId="77777777" w:rsidR="00546CC5" w:rsidRDefault="007C1E32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5206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AE389FE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43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08"/>
        <w:gridCol w:w="2551"/>
      </w:tblGrid>
      <w:tr w:rsidR="00546CC5" w14:paraId="5940526A" w14:textId="77777777">
        <w:tc>
          <w:tcPr>
            <w:tcW w:w="4358" w:type="dxa"/>
            <w:gridSpan w:val="2"/>
            <w:tcBorders>
              <w:bottom w:val="single" w:sz="4" w:space="0" w:color="000000"/>
            </w:tcBorders>
          </w:tcPr>
          <w:p w14:paraId="2631A2D3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79F7EDE9" w14:textId="77777777">
        <w:tc>
          <w:tcPr>
            <w:tcW w:w="4358" w:type="dxa"/>
            <w:gridSpan w:val="2"/>
            <w:tcBorders>
              <w:top w:val="single" w:sz="4" w:space="0" w:color="000000"/>
            </w:tcBorders>
          </w:tcPr>
          <w:p w14:paraId="13A69D94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</w:tr>
      <w:tr w:rsidR="00546CC5" w14:paraId="01BD789F" w14:textId="77777777">
        <w:tc>
          <w:tcPr>
            <w:tcW w:w="1808" w:type="dxa"/>
            <w:tcBorders>
              <w:bottom w:val="single" w:sz="4" w:space="0" w:color="000000"/>
            </w:tcBorders>
          </w:tcPr>
          <w:p w14:paraId="376EF7DC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37278246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13685AEE" w14:textId="77777777">
        <w:trPr>
          <w:trHeight w:val="53"/>
        </w:trPr>
        <w:tc>
          <w:tcPr>
            <w:tcW w:w="1808" w:type="dxa"/>
            <w:tcBorders>
              <w:top w:val="single" w:sz="4" w:space="0" w:color="000000"/>
            </w:tcBorders>
          </w:tcPr>
          <w:p w14:paraId="5CC92049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2550" w:type="dxa"/>
          </w:tcPr>
          <w:p w14:paraId="2AE8770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(расшифровка подписи)</w:t>
            </w:r>
          </w:p>
          <w:p w14:paraId="332AFE3E" w14:textId="77777777" w:rsidR="00546CC5" w:rsidRDefault="007C1E32">
            <w:pPr>
              <w:widowControl w:val="0"/>
              <w:spacing w:line="252" w:lineRule="auto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М..П.</w:t>
            </w:r>
          </w:p>
        </w:tc>
      </w:tr>
    </w:tbl>
    <w:p w14:paraId="25751E1A" w14:textId="77777777" w:rsidR="00546CC5" w:rsidRDefault="00546CC5">
      <w:pPr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298E6DA6" w14:textId="77777777">
        <w:tc>
          <w:tcPr>
            <w:tcW w:w="9921" w:type="dxa"/>
            <w:tcBorders>
              <w:top w:val="single" w:sz="4" w:space="0" w:color="000000"/>
            </w:tcBorders>
          </w:tcPr>
          <w:p w14:paraId="1910836B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конец формы</w:t>
            </w:r>
          </w:p>
        </w:tc>
      </w:tr>
    </w:tbl>
    <w:p w14:paraId="5811419C" w14:textId="77777777" w:rsidR="00546CC5" w:rsidRDefault="00546CC5">
      <w:pPr>
        <w:keepNext/>
        <w:ind w:left="700"/>
        <w:jc w:val="right"/>
        <w:outlineLvl w:val="0"/>
        <w:rPr>
          <w:b/>
          <w:sz w:val="24"/>
          <w:szCs w:val="24"/>
        </w:rPr>
      </w:pPr>
    </w:p>
    <w:p w14:paraId="290EE261" w14:textId="77777777" w:rsidR="00546CC5" w:rsidRDefault="007C1E32">
      <w:pPr>
        <w:rPr>
          <w:b/>
          <w:sz w:val="24"/>
          <w:szCs w:val="24"/>
        </w:rPr>
      </w:pPr>
      <w:r>
        <w:br w:type="page"/>
      </w:r>
    </w:p>
    <w:p w14:paraId="3B0F5B83" w14:textId="77777777" w:rsidR="00546CC5" w:rsidRDefault="007C1E32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  <w:bookmarkStart w:id="48" w:name="_Toc168671937"/>
      <w:bookmarkStart w:id="49" w:name="_Toc168597088"/>
      <w:bookmarkStart w:id="50" w:name="_Toc215058025"/>
      <w:r>
        <w:rPr>
          <w:rFonts w:eastAsia="Calibri"/>
          <w:b/>
          <w:sz w:val="24"/>
          <w:szCs w:val="24"/>
        </w:rPr>
        <w:lastRenderedPageBreak/>
        <w:t>Приложение № 3</w:t>
      </w:r>
      <w:bookmarkStart w:id="51" w:name="_Toc138867093"/>
      <w:bookmarkStart w:id="52" w:name="_Toc140673547"/>
      <w:bookmarkStart w:id="53" w:name="_Toc143774639"/>
      <w:r>
        <w:rPr>
          <w:rFonts w:eastAsia="Calibri"/>
          <w:b/>
          <w:sz w:val="24"/>
          <w:szCs w:val="24"/>
        </w:rPr>
        <w:br/>
        <w:t>к Техническим требованиям</w:t>
      </w:r>
      <w:bookmarkEnd w:id="48"/>
      <w:bookmarkEnd w:id="49"/>
      <w:bookmarkEnd w:id="50"/>
      <w:bookmarkEnd w:id="51"/>
      <w:bookmarkEnd w:id="52"/>
      <w:bookmarkEnd w:id="53"/>
    </w:p>
    <w:p w14:paraId="573673E0" w14:textId="77777777" w:rsidR="00546CC5" w:rsidRDefault="00546CC5">
      <w:pPr>
        <w:widowControl w:val="0"/>
        <w:tabs>
          <w:tab w:val="left" w:pos="426"/>
        </w:tabs>
        <w:ind w:left="6160" w:hanging="700"/>
        <w:jc w:val="right"/>
        <w:rPr>
          <w:sz w:val="24"/>
        </w:rPr>
      </w:pPr>
    </w:p>
    <w:tbl>
      <w:tblPr>
        <w:tblW w:w="99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546CC5" w14:paraId="065392B8" w14:textId="77777777">
        <w:tc>
          <w:tcPr>
            <w:tcW w:w="9920" w:type="dxa"/>
            <w:tcBorders>
              <w:bottom w:val="single" w:sz="4" w:space="0" w:color="000000"/>
            </w:tcBorders>
          </w:tcPr>
          <w:p w14:paraId="5F08368F" w14:textId="77777777" w:rsidR="00546CC5" w:rsidRDefault="007C1E32">
            <w:pPr>
              <w:widowControl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«Анкета Участника»</w:t>
            </w:r>
          </w:p>
          <w:p w14:paraId="5921F22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формы</w:t>
            </w:r>
          </w:p>
        </w:tc>
      </w:tr>
    </w:tbl>
    <w:p w14:paraId="4F305A6F" w14:textId="77777777" w:rsidR="00546CC5" w:rsidRDefault="00546CC5">
      <w:pPr>
        <w:rPr>
          <w:b/>
          <w:sz w:val="24"/>
          <w:szCs w:val="24"/>
        </w:rPr>
      </w:pPr>
    </w:p>
    <w:tbl>
      <w:tblPr>
        <w:tblW w:w="5138" w:type="dxa"/>
        <w:tblLayout w:type="fixed"/>
        <w:tblLook w:val="04A0" w:firstRow="1" w:lastRow="0" w:firstColumn="1" w:lastColumn="0" w:noHBand="0" w:noVBand="1"/>
      </w:tblPr>
      <w:tblGrid>
        <w:gridCol w:w="1701"/>
        <w:gridCol w:w="445"/>
        <w:gridCol w:w="1464"/>
        <w:gridCol w:w="1528"/>
      </w:tblGrid>
      <w:tr w:rsidR="00546CC5" w14:paraId="69B32893" w14:textId="77777777">
        <w:tc>
          <w:tcPr>
            <w:tcW w:w="5137" w:type="dxa"/>
            <w:gridSpan w:val="4"/>
          </w:tcPr>
          <w:p w14:paraId="0D0A3A01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5C5FFE7F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 2 к исходящему</w:t>
            </w:r>
          </w:p>
        </w:tc>
      </w:tr>
      <w:tr w:rsidR="00546CC5" w14:paraId="32B1A6B4" w14:textId="77777777">
        <w:tc>
          <w:tcPr>
            <w:tcW w:w="1700" w:type="dxa"/>
            <w:tcBorders>
              <w:bottom w:val="single" w:sz="4" w:space="0" w:color="000000"/>
            </w:tcBorders>
          </w:tcPr>
          <w:p w14:paraId="19287276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14:paraId="3FBBD14A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2358D51B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</w:tcPr>
          <w:p w14:paraId="21F442C1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14:paraId="645510E5" w14:textId="77777777" w:rsidR="00546CC5" w:rsidRDefault="00546CC5">
      <w:pPr>
        <w:rPr>
          <w:b/>
          <w:sz w:val="24"/>
          <w:szCs w:val="24"/>
        </w:rPr>
      </w:pPr>
    </w:p>
    <w:p w14:paraId="2E76024D" w14:textId="77777777" w:rsidR="00546CC5" w:rsidRDefault="00546CC5">
      <w:pPr>
        <w:jc w:val="center"/>
        <w:rPr>
          <w:b/>
          <w:sz w:val="24"/>
          <w:szCs w:val="24"/>
        </w:rPr>
      </w:pPr>
    </w:p>
    <w:p w14:paraId="0043070A" w14:textId="77777777" w:rsidR="00546CC5" w:rsidRDefault="007C1E32">
      <w:pPr>
        <w:jc w:val="center"/>
        <w:rPr>
          <w:b/>
        </w:rPr>
      </w:pPr>
      <w:r>
        <w:rPr>
          <w:b/>
        </w:rPr>
        <w:t>Анкета Участника закупки</w:t>
      </w:r>
    </w:p>
    <w:p w14:paraId="2671AD8D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4940"/>
        <w:gridCol w:w="4457"/>
      </w:tblGrid>
      <w:tr w:rsidR="00546CC5" w14:paraId="34234604" w14:textId="77777777">
        <w:trPr>
          <w:cantSplit/>
          <w:trHeight w:val="240"/>
          <w:tblHeader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66C" w14:textId="77777777" w:rsidR="00546CC5" w:rsidRDefault="007C1E32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2169" w14:textId="77777777" w:rsidR="00546CC5" w:rsidRDefault="007C1E32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7C82" w14:textId="77777777" w:rsidR="00546CC5" w:rsidRDefault="007C1E32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Участнике </w:t>
            </w:r>
            <w:r>
              <w:rPr>
                <w:b/>
                <w:sz w:val="20"/>
                <w:szCs w:val="20"/>
                <w:lang w:eastAsia="en-US"/>
              </w:rPr>
              <w:br/>
            </w:r>
            <w:r>
              <w:rPr>
                <w:b/>
                <w:i/>
                <w:sz w:val="20"/>
                <w:szCs w:val="20"/>
                <w:shd w:val="clear" w:color="auto" w:fill="BFBFBF"/>
                <w:lang w:eastAsia="en-US"/>
              </w:rPr>
              <w:t>(заполняется Участником)</w:t>
            </w:r>
          </w:p>
        </w:tc>
      </w:tr>
      <w:tr w:rsidR="00546CC5" w14:paraId="5714B05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E989" w14:textId="77777777" w:rsidR="00546CC5" w:rsidRDefault="00546CC5" w:rsidP="006D1168">
            <w:pPr>
              <w:widowControl w:val="0"/>
              <w:numPr>
                <w:ilvl w:val="0"/>
                <w:numId w:val="16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FDB2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наименование Участника с указанием организационно-правовой формы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FBC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051A1B2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F484" w14:textId="77777777" w:rsidR="00546CC5" w:rsidRDefault="00546CC5" w:rsidP="006D1168">
            <w:pPr>
              <w:widowControl w:val="0"/>
              <w:numPr>
                <w:ilvl w:val="0"/>
                <w:numId w:val="17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5B25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898F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2FEBDCAA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A4C" w14:textId="77777777" w:rsidR="00546CC5" w:rsidRDefault="00546CC5" w:rsidP="006D1168">
            <w:pPr>
              <w:widowControl w:val="0"/>
              <w:numPr>
                <w:ilvl w:val="0"/>
                <w:numId w:val="18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045A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Принадлежность к субъектам МСП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DC5E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172D4593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96C" w14:textId="77777777" w:rsidR="00546CC5" w:rsidRDefault="00546CC5" w:rsidP="006D1168">
            <w:pPr>
              <w:widowControl w:val="0"/>
              <w:numPr>
                <w:ilvl w:val="0"/>
                <w:numId w:val="19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C88A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Свидетельство о постановке на налоговый учет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015E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0C36AAB9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463" w14:textId="77777777" w:rsidR="00546CC5" w:rsidRDefault="00546CC5" w:rsidP="006D1168">
            <w:pPr>
              <w:widowControl w:val="0"/>
              <w:numPr>
                <w:ilvl w:val="0"/>
                <w:numId w:val="20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D558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Орган, осуществляющий функции и полномочия учредителя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6078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3585C98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77E" w14:textId="77777777" w:rsidR="00546CC5" w:rsidRDefault="00546CC5" w:rsidP="006D1168">
            <w:pPr>
              <w:widowControl w:val="0"/>
              <w:numPr>
                <w:ilvl w:val="0"/>
                <w:numId w:val="21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CDA9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1C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2E3B2A25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1125" w14:textId="77777777" w:rsidR="00546CC5" w:rsidRDefault="00546CC5" w:rsidP="006D1168">
            <w:pPr>
              <w:widowControl w:val="0"/>
              <w:numPr>
                <w:ilvl w:val="0"/>
                <w:numId w:val="22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9FF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КПП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882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6DE52142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BE5" w14:textId="77777777" w:rsidR="00546CC5" w:rsidRDefault="00546CC5" w:rsidP="006D1168">
            <w:pPr>
              <w:widowControl w:val="0"/>
              <w:numPr>
                <w:ilvl w:val="0"/>
                <w:numId w:val="23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5A7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D0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79AB495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844" w14:textId="77777777" w:rsidR="00546CC5" w:rsidRDefault="00546CC5" w:rsidP="006D1168">
            <w:pPr>
              <w:widowControl w:val="0"/>
              <w:numPr>
                <w:ilvl w:val="0"/>
                <w:numId w:val="24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2C5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ОКПО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1701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1DE37655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A58" w14:textId="77777777" w:rsidR="00546CC5" w:rsidRDefault="00546CC5" w:rsidP="006D1168">
            <w:pPr>
              <w:widowControl w:val="0"/>
              <w:numPr>
                <w:ilvl w:val="0"/>
                <w:numId w:val="25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AB9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ОКТМО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135C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62795C3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606A" w14:textId="77777777" w:rsidR="00546CC5" w:rsidRDefault="00546CC5" w:rsidP="006D1168">
            <w:pPr>
              <w:widowControl w:val="0"/>
              <w:numPr>
                <w:ilvl w:val="0"/>
                <w:numId w:val="26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8B90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F0F9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14917A57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A3EB" w14:textId="77777777" w:rsidR="00546CC5" w:rsidRDefault="00546CC5" w:rsidP="006D1168">
            <w:pPr>
              <w:widowControl w:val="0"/>
              <w:numPr>
                <w:ilvl w:val="0"/>
                <w:numId w:val="27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FB4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45B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526804F7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8EF" w14:textId="77777777" w:rsidR="00546CC5" w:rsidRDefault="00546CC5" w:rsidP="006D1168">
            <w:pPr>
              <w:widowControl w:val="0"/>
              <w:numPr>
                <w:ilvl w:val="0"/>
                <w:numId w:val="28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1DAF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9A4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2C76CF79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5024" w14:textId="77777777" w:rsidR="00546CC5" w:rsidRDefault="00546CC5" w:rsidP="006D1168">
            <w:pPr>
              <w:widowControl w:val="0"/>
              <w:numPr>
                <w:ilvl w:val="0"/>
                <w:numId w:val="29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822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86A9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546E59C0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2C5" w14:textId="77777777" w:rsidR="00546CC5" w:rsidRDefault="00546CC5" w:rsidP="006D1168">
            <w:pPr>
              <w:widowControl w:val="0"/>
              <w:numPr>
                <w:ilvl w:val="0"/>
                <w:numId w:val="30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0A27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 Участника (с указанием кода города)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3F1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38A856E6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F33E" w14:textId="77777777" w:rsidR="00546CC5" w:rsidRDefault="00546CC5" w:rsidP="006D1168">
            <w:pPr>
              <w:widowControl w:val="0"/>
              <w:numPr>
                <w:ilvl w:val="0"/>
                <w:numId w:val="31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58D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A06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457DAE40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9A56" w14:textId="77777777" w:rsidR="00546CC5" w:rsidRDefault="00546CC5" w:rsidP="006D1168">
            <w:pPr>
              <w:widowControl w:val="0"/>
              <w:numPr>
                <w:ilvl w:val="0"/>
                <w:numId w:val="32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47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должности, контактного телефона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183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746F9D5F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6E7" w14:textId="77777777" w:rsidR="00546CC5" w:rsidRDefault="00546CC5" w:rsidP="006D1168">
            <w:pPr>
              <w:widowControl w:val="0"/>
              <w:numPr>
                <w:ilvl w:val="0"/>
                <w:numId w:val="33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73BD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главного бухгалтера Участника или лица, исполняющего его функции, с указанием должности, контактного телефона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FDD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51B7F0D6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286A" w14:textId="77777777" w:rsidR="00546CC5" w:rsidRDefault="00546CC5" w:rsidP="006D1168">
            <w:pPr>
              <w:widowControl w:val="0"/>
              <w:numPr>
                <w:ilvl w:val="0"/>
                <w:numId w:val="34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61B7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ответственного лица Участника с указанием должности и контактного телефона, а также адреса электронной почты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A963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89F3296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p w14:paraId="2E646D19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45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065"/>
        <w:gridCol w:w="2516"/>
      </w:tblGrid>
      <w:tr w:rsidR="00546CC5" w14:paraId="4B285BC2" w14:textId="77777777">
        <w:trPr>
          <w:trHeight w:val="164"/>
        </w:trPr>
        <w:tc>
          <w:tcPr>
            <w:tcW w:w="4580" w:type="dxa"/>
            <w:gridSpan w:val="2"/>
            <w:tcBorders>
              <w:bottom w:val="single" w:sz="4" w:space="0" w:color="000000"/>
            </w:tcBorders>
          </w:tcPr>
          <w:p w14:paraId="5DBA324B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67D22639" w14:textId="77777777">
        <w:trPr>
          <w:trHeight w:val="158"/>
        </w:trPr>
        <w:tc>
          <w:tcPr>
            <w:tcW w:w="4580" w:type="dxa"/>
            <w:gridSpan w:val="2"/>
            <w:tcBorders>
              <w:top w:val="single" w:sz="4" w:space="0" w:color="000000"/>
            </w:tcBorders>
          </w:tcPr>
          <w:p w14:paraId="66550C9F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</w:tr>
      <w:tr w:rsidR="00546CC5" w14:paraId="02956912" w14:textId="77777777">
        <w:trPr>
          <w:trHeight w:val="81"/>
        </w:trPr>
        <w:tc>
          <w:tcPr>
            <w:tcW w:w="2065" w:type="dxa"/>
            <w:tcBorders>
              <w:bottom w:val="single" w:sz="4" w:space="0" w:color="000000"/>
            </w:tcBorders>
          </w:tcPr>
          <w:p w14:paraId="04113938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bottom w:val="single" w:sz="4" w:space="0" w:color="000000"/>
            </w:tcBorders>
          </w:tcPr>
          <w:p w14:paraId="23CCCB06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551BEA4A" w14:textId="77777777">
        <w:trPr>
          <w:trHeight w:val="158"/>
        </w:trPr>
        <w:tc>
          <w:tcPr>
            <w:tcW w:w="2065" w:type="dxa"/>
            <w:tcBorders>
              <w:top w:val="single" w:sz="4" w:space="0" w:color="000000"/>
            </w:tcBorders>
          </w:tcPr>
          <w:p w14:paraId="38EC7A62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2515" w:type="dxa"/>
          </w:tcPr>
          <w:p w14:paraId="631FC6D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(расшифровка подписи)</w:t>
            </w:r>
          </w:p>
        </w:tc>
      </w:tr>
      <w:tr w:rsidR="00546CC5" w14:paraId="06D6A17C" w14:textId="77777777">
        <w:trPr>
          <w:trHeight w:val="164"/>
        </w:trPr>
        <w:tc>
          <w:tcPr>
            <w:tcW w:w="4580" w:type="dxa"/>
            <w:gridSpan w:val="2"/>
          </w:tcPr>
          <w:p w14:paraId="2AF7FDF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14:paraId="72FDC0B9" w14:textId="77777777" w:rsidR="00546CC5" w:rsidRDefault="00546CC5">
      <w:pPr>
        <w:tabs>
          <w:tab w:val="left" w:pos="9781"/>
        </w:tabs>
        <w:rPr>
          <w:sz w:val="24"/>
          <w:szCs w:val="24"/>
        </w:rPr>
      </w:pPr>
    </w:p>
    <w:tbl>
      <w:tblPr>
        <w:tblStyle w:val="210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6548183B" w14:textId="77777777">
        <w:tc>
          <w:tcPr>
            <w:tcW w:w="9921" w:type="dxa"/>
            <w:tcBorders>
              <w:left w:val="nil"/>
              <w:bottom w:val="nil"/>
              <w:right w:val="nil"/>
            </w:tcBorders>
          </w:tcPr>
          <w:p w14:paraId="0BD77FA2" w14:textId="77777777" w:rsidR="00546CC5" w:rsidRDefault="007C1E32">
            <w:pPr>
              <w:widowControl w:val="0"/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 w14:paraId="19D679FC" w14:textId="77777777" w:rsidR="00546CC5" w:rsidRDefault="00546CC5">
      <w:pPr>
        <w:rPr>
          <w:b/>
          <w:sz w:val="24"/>
          <w:szCs w:val="24"/>
        </w:rPr>
      </w:pPr>
    </w:p>
    <w:p w14:paraId="54127743" w14:textId="77777777" w:rsidR="00546CC5" w:rsidRDefault="00546CC5">
      <w:pPr>
        <w:rPr>
          <w:b/>
          <w:sz w:val="24"/>
          <w:szCs w:val="24"/>
        </w:rPr>
      </w:pPr>
    </w:p>
    <w:sectPr w:rsidR="00546CC5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6B10A" w14:textId="77777777" w:rsidR="00C224F5" w:rsidRDefault="00C224F5">
      <w:r>
        <w:separator/>
      </w:r>
    </w:p>
  </w:endnote>
  <w:endnote w:type="continuationSeparator" w:id="0">
    <w:p w14:paraId="6437AD48" w14:textId="77777777" w:rsidR="00C224F5" w:rsidRDefault="00C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altName w:val="MV Bol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D149" w14:textId="77777777" w:rsidR="00C224F5" w:rsidRDefault="00C224F5">
      <w:pPr>
        <w:rPr>
          <w:sz w:val="12"/>
        </w:rPr>
      </w:pPr>
      <w:r>
        <w:separator/>
      </w:r>
    </w:p>
  </w:footnote>
  <w:footnote w:type="continuationSeparator" w:id="0">
    <w:p w14:paraId="2A663341" w14:textId="77777777" w:rsidR="00C224F5" w:rsidRDefault="00C224F5">
      <w:pPr>
        <w:rPr>
          <w:sz w:val="12"/>
        </w:rPr>
      </w:pPr>
      <w:r>
        <w:continuationSeparator/>
      </w:r>
    </w:p>
  </w:footnote>
  <w:footnote w:id="1">
    <w:p w14:paraId="5B1E64CF" w14:textId="77777777" w:rsidR="00C224F5" w:rsidRDefault="00C224F5">
      <w:pPr>
        <w:pStyle w:val="afc"/>
        <w:widowControl w:val="0"/>
        <w:jc w:val="both"/>
      </w:pPr>
      <w:r>
        <w:rPr>
          <w:rStyle w:val="a7"/>
        </w:rPr>
        <w:footnoteRef/>
      </w:r>
      <w:r>
        <w:t>В соответствии с Положением о Филиале ПАО «РусГидро» - «КорУнГ» основной деятельностью, которого является осуществление образовательных функций в части проведения программ повышения квалификации и профессиональной переподготовки кадров юридических лиц любой формы собственности, физических лиц, функции обучения и развития персонала Группы РусГидро, а также профессионализации детей и молодежи.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33B53" w14:textId="77777777" w:rsidR="00C224F5" w:rsidRDefault="00C224F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666ECF0" wp14:editId="059C60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527B14" w14:textId="77777777" w:rsidR="00C224F5" w:rsidRDefault="00C224F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6ECF0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6527B14" w14:textId="77777777" w:rsidR="00C224F5" w:rsidRDefault="00C224F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513A" w14:textId="4C04FF08" w:rsidR="00C224F5" w:rsidRDefault="00C224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315EE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A3CE" w14:textId="77777777" w:rsidR="00C224F5" w:rsidRDefault="00C224F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1525" w14:textId="5A0DC42E" w:rsidR="00C224F5" w:rsidRDefault="00C224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315EE">
      <w:rPr>
        <w:noProof/>
      </w:rP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4C4E" w14:textId="77777777" w:rsidR="00C224F5" w:rsidRDefault="00C224F5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0B14" w14:textId="414C37B9" w:rsidR="00C224F5" w:rsidRDefault="00C224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315EE">
      <w:rPr>
        <w:noProof/>
      </w:rPr>
      <w:t>16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7E00" w14:textId="77777777" w:rsidR="00C224F5" w:rsidRDefault="00C224F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D4B"/>
    <w:multiLevelType w:val="hybridMultilevel"/>
    <w:tmpl w:val="AA34F628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8D21070"/>
    <w:multiLevelType w:val="multilevel"/>
    <w:tmpl w:val="AF2810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DC032BD"/>
    <w:multiLevelType w:val="multilevel"/>
    <w:tmpl w:val="59BA9D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E12DF9"/>
    <w:multiLevelType w:val="hybridMultilevel"/>
    <w:tmpl w:val="DFA0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14A4"/>
    <w:multiLevelType w:val="multilevel"/>
    <w:tmpl w:val="1346C64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567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53D75A4"/>
    <w:multiLevelType w:val="hybridMultilevel"/>
    <w:tmpl w:val="69C29FE4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15592076"/>
    <w:multiLevelType w:val="multilevel"/>
    <w:tmpl w:val="2DA22AC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15F92527"/>
    <w:multiLevelType w:val="multilevel"/>
    <w:tmpl w:val="15920A7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F287672"/>
    <w:multiLevelType w:val="multilevel"/>
    <w:tmpl w:val="48902002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0AC1CA2"/>
    <w:multiLevelType w:val="hybridMultilevel"/>
    <w:tmpl w:val="81B0C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A4A1D"/>
    <w:multiLevelType w:val="multilevel"/>
    <w:tmpl w:val="48902002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93B02B5"/>
    <w:multiLevelType w:val="multilevel"/>
    <w:tmpl w:val="2F0AE86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3" w15:restartNumberingAfterBreak="0">
    <w:nsid w:val="2E62254C"/>
    <w:multiLevelType w:val="multilevel"/>
    <w:tmpl w:val="3866011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30C523AE"/>
    <w:multiLevelType w:val="multilevel"/>
    <w:tmpl w:val="5DE82002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3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5" w15:restartNumberingAfterBreak="0">
    <w:nsid w:val="38997EEF"/>
    <w:multiLevelType w:val="hybridMultilevel"/>
    <w:tmpl w:val="5516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81AA0"/>
    <w:multiLevelType w:val="multilevel"/>
    <w:tmpl w:val="1ED0819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BBF3EBF"/>
    <w:multiLevelType w:val="multilevel"/>
    <w:tmpl w:val="C8FE495C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EB5EF5"/>
    <w:multiLevelType w:val="multilevel"/>
    <w:tmpl w:val="3126F04A"/>
    <w:lvl w:ilvl="0">
      <w:start w:val="1"/>
      <w:numFmt w:val="decimal"/>
      <w:lvlText w:val="%1."/>
      <w:lvlJc w:val="left"/>
      <w:pPr>
        <w:tabs>
          <w:tab w:val="num" w:pos="85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9" w15:restartNumberingAfterBreak="0">
    <w:nsid w:val="56F37160"/>
    <w:multiLevelType w:val="hybridMultilevel"/>
    <w:tmpl w:val="6CC682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B4204"/>
    <w:multiLevelType w:val="hybridMultilevel"/>
    <w:tmpl w:val="A69A11D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" w15:restartNumberingAfterBreak="0">
    <w:nsid w:val="5B784203"/>
    <w:multiLevelType w:val="hybridMultilevel"/>
    <w:tmpl w:val="732CE856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2" w15:restartNumberingAfterBreak="0">
    <w:nsid w:val="5BB73EAA"/>
    <w:multiLevelType w:val="hybridMultilevel"/>
    <w:tmpl w:val="9614FBA0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72707D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748618CC"/>
    <w:multiLevelType w:val="multilevel"/>
    <w:tmpl w:val="073E2232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9" w:hanging="66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72" w:hanging="1800"/>
      </w:pPr>
    </w:lvl>
  </w:abstractNum>
  <w:abstractNum w:abstractNumId="25" w15:restartNumberingAfterBreak="0">
    <w:nsid w:val="75685F3E"/>
    <w:multiLevelType w:val="hybridMultilevel"/>
    <w:tmpl w:val="764A8B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A38AB"/>
    <w:multiLevelType w:val="hybridMultilevel"/>
    <w:tmpl w:val="635E708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7" w15:restartNumberingAfterBreak="0">
    <w:nsid w:val="7D811385"/>
    <w:multiLevelType w:val="hybridMultilevel"/>
    <w:tmpl w:val="15BE84E0"/>
    <w:lvl w:ilvl="0" w:tplc="520CE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52BB7"/>
    <w:multiLevelType w:val="hybridMultilevel"/>
    <w:tmpl w:val="700AB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3"/>
  </w:num>
  <w:num w:numId="6">
    <w:abstractNumId w:val="1"/>
  </w:num>
  <w:num w:numId="7">
    <w:abstractNumId w:val="23"/>
  </w:num>
  <w:num w:numId="8">
    <w:abstractNumId w:val="24"/>
  </w:num>
  <w:num w:numId="9">
    <w:abstractNumId w:val="5"/>
    <w:lvlOverride w:ilvl="0">
      <w:startOverride w:val="1"/>
    </w:lvlOverride>
  </w:num>
  <w:num w:numId="10">
    <w:abstractNumId w:val="5"/>
  </w:num>
  <w:num w:numId="11">
    <w:abstractNumId w:val="17"/>
    <w:lvlOverride w:ilvl="0">
      <w:startOverride w:val="1"/>
    </w:lvlOverride>
  </w:num>
  <w:num w:numId="12">
    <w:abstractNumId w:val="17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6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9"/>
  </w:num>
  <w:num w:numId="36">
    <w:abstractNumId w:val="11"/>
  </w:num>
  <w:num w:numId="37">
    <w:abstractNumId w:val="14"/>
  </w:num>
  <w:num w:numId="38">
    <w:abstractNumId w:val="25"/>
  </w:num>
  <w:num w:numId="39">
    <w:abstractNumId w:val="22"/>
  </w:num>
  <w:num w:numId="40">
    <w:abstractNumId w:val="21"/>
  </w:num>
  <w:num w:numId="41">
    <w:abstractNumId w:val="6"/>
  </w:num>
  <w:num w:numId="42">
    <w:abstractNumId w:val="26"/>
  </w:num>
  <w:num w:numId="43">
    <w:abstractNumId w:val="0"/>
  </w:num>
  <w:num w:numId="44">
    <w:abstractNumId w:val="3"/>
  </w:num>
  <w:num w:numId="45">
    <w:abstractNumId w:val="20"/>
  </w:num>
  <w:num w:numId="46">
    <w:abstractNumId w:val="15"/>
  </w:num>
  <w:num w:numId="47">
    <w:abstractNumId w:val="27"/>
  </w:num>
  <w:num w:numId="48">
    <w:abstractNumId w:val="28"/>
  </w:num>
  <w:num w:numId="49">
    <w:abstractNumId w:val="19"/>
  </w:num>
  <w:num w:numId="50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C5"/>
    <w:rsid w:val="00013E8F"/>
    <w:rsid w:val="00041FFB"/>
    <w:rsid w:val="00042482"/>
    <w:rsid w:val="00043EFE"/>
    <w:rsid w:val="00053CC4"/>
    <w:rsid w:val="00065E04"/>
    <w:rsid w:val="000812E4"/>
    <w:rsid w:val="0008770A"/>
    <w:rsid w:val="000A0F21"/>
    <w:rsid w:val="000B152A"/>
    <w:rsid w:val="000B57BE"/>
    <w:rsid w:val="000B646F"/>
    <w:rsid w:val="000C30AA"/>
    <w:rsid w:val="000D14EF"/>
    <w:rsid w:val="000D414A"/>
    <w:rsid w:val="000E4801"/>
    <w:rsid w:val="00107251"/>
    <w:rsid w:val="00140EC3"/>
    <w:rsid w:val="00147E6F"/>
    <w:rsid w:val="00150D67"/>
    <w:rsid w:val="00152121"/>
    <w:rsid w:val="00165D8E"/>
    <w:rsid w:val="00167392"/>
    <w:rsid w:val="00174A0E"/>
    <w:rsid w:val="00191A44"/>
    <w:rsid w:val="001925E9"/>
    <w:rsid w:val="001A44A5"/>
    <w:rsid w:val="001B770C"/>
    <w:rsid w:val="001C3B2E"/>
    <w:rsid w:val="001D0A43"/>
    <w:rsid w:val="001F5B13"/>
    <w:rsid w:val="002052AB"/>
    <w:rsid w:val="002067AC"/>
    <w:rsid w:val="0021493C"/>
    <w:rsid w:val="00217897"/>
    <w:rsid w:val="00235814"/>
    <w:rsid w:val="00236EA7"/>
    <w:rsid w:val="00251527"/>
    <w:rsid w:val="00271F7F"/>
    <w:rsid w:val="002744BC"/>
    <w:rsid w:val="00291906"/>
    <w:rsid w:val="00297C2A"/>
    <w:rsid w:val="002A370D"/>
    <w:rsid w:val="002A6B79"/>
    <w:rsid w:val="002B21B6"/>
    <w:rsid w:val="002B2450"/>
    <w:rsid w:val="002C4814"/>
    <w:rsid w:val="002C50F5"/>
    <w:rsid w:val="002C5C1E"/>
    <w:rsid w:val="002D3A35"/>
    <w:rsid w:val="002D3F7D"/>
    <w:rsid w:val="002D40C3"/>
    <w:rsid w:val="002D6FC5"/>
    <w:rsid w:val="002E6916"/>
    <w:rsid w:val="00305B9E"/>
    <w:rsid w:val="00317C18"/>
    <w:rsid w:val="00317FDB"/>
    <w:rsid w:val="00330580"/>
    <w:rsid w:val="00341460"/>
    <w:rsid w:val="003568A6"/>
    <w:rsid w:val="0036449E"/>
    <w:rsid w:val="003671B3"/>
    <w:rsid w:val="00377F62"/>
    <w:rsid w:val="00390738"/>
    <w:rsid w:val="00392075"/>
    <w:rsid w:val="003A66ED"/>
    <w:rsid w:val="003C4FB3"/>
    <w:rsid w:val="003E0AE9"/>
    <w:rsid w:val="003E2FFD"/>
    <w:rsid w:val="003F74DB"/>
    <w:rsid w:val="00401A5A"/>
    <w:rsid w:val="00401DA3"/>
    <w:rsid w:val="00421A7E"/>
    <w:rsid w:val="00421C70"/>
    <w:rsid w:val="00441030"/>
    <w:rsid w:val="004510D0"/>
    <w:rsid w:val="004541E7"/>
    <w:rsid w:val="004700EC"/>
    <w:rsid w:val="0047636F"/>
    <w:rsid w:val="0049608B"/>
    <w:rsid w:val="004A1791"/>
    <w:rsid w:val="004B0367"/>
    <w:rsid w:val="004B3FFE"/>
    <w:rsid w:val="004E2662"/>
    <w:rsid w:val="004E4FD2"/>
    <w:rsid w:val="004E62B0"/>
    <w:rsid w:val="004E6473"/>
    <w:rsid w:val="00507015"/>
    <w:rsid w:val="00507F6B"/>
    <w:rsid w:val="0054662B"/>
    <w:rsid w:val="00546CC5"/>
    <w:rsid w:val="00556B8B"/>
    <w:rsid w:val="00557B8B"/>
    <w:rsid w:val="00560A6E"/>
    <w:rsid w:val="0057385D"/>
    <w:rsid w:val="00587239"/>
    <w:rsid w:val="00592AB3"/>
    <w:rsid w:val="005961DC"/>
    <w:rsid w:val="005B032A"/>
    <w:rsid w:val="005C3215"/>
    <w:rsid w:val="005D0B83"/>
    <w:rsid w:val="005E1D6A"/>
    <w:rsid w:val="005E5804"/>
    <w:rsid w:val="005F4DB3"/>
    <w:rsid w:val="005F5FF9"/>
    <w:rsid w:val="005F795C"/>
    <w:rsid w:val="00604432"/>
    <w:rsid w:val="0062081C"/>
    <w:rsid w:val="00622248"/>
    <w:rsid w:val="00626BBC"/>
    <w:rsid w:val="00646984"/>
    <w:rsid w:val="0065243E"/>
    <w:rsid w:val="00657899"/>
    <w:rsid w:val="00671C57"/>
    <w:rsid w:val="006A5084"/>
    <w:rsid w:val="006C2CE4"/>
    <w:rsid w:val="006D1168"/>
    <w:rsid w:val="006E1560"/>
    <w:rsid w:val="006F0A9E"/>
    <w:rsid w:val="006F1B58"/>
    <w:rsid w:val="006F748E"/>
    <w:rsid w:val="007125E7"/>
    <w:rsid w:val="007141A1"/>
    <w:rsid w:val="00724620"/>
    <w:rsid w:val="00726BF2"/>
    <w:rsid w:val="007339A9"/>
    <w:rsid w:val="00747F2F"/>
    <w:rsid w:val="007551CC"/>
    <w:rsid w:val="00764DB0"/>
    <w:rsid w:val="00770D81"/>
    <w:rsid w:val="00772888"/>
    <w:rsid w:val="00782727"/>
    <w:rsid w:val="007870F3"/>
    <w:rsid w:val="0079690B"/>
    <w:rsid w:val="007B221E"/>
    <w:rsid w:val="007C1E32"/>
    <w:rsid w:val="007C6DC6"/>
    <w:rsid w:val="007D036D"/>
    <w:rsid w:val="007D4A84"/>
    <w:rsid w:val="007E27FA"/>
    <w:rsid w:val="007E4F8E"/>
    <w:rsid w:val="007E5460"/>
    <w:rsid w:val="007F3E27"/>
    <w:rsid w:val="00801293"/>
    <w:rsid w:val="008027A1"/>
    <w:rsid w:val="00812017"/>
    <w:rsid w:val="00816C02"/>
    <w:rsid w:val="00843FCD"/>
    <w:rsid w:val="00854860"/>
    <w:rsid w:val="00886765"/>
    <w:rsid w:val="008928E3"/>
    <w:rsid w:val="0089608A"/>
    <w:rsid w:val="008C31E9"/>
    <w:rsid w:val="008E09FB"/>
    <w:rsid w:val="008F0DEF"/>
    <w:rsid w:val="009052A2"/>
    <w:rsid w:val="009315EE"/>
    <w:rsid w:val="00931B0E"/>
    <w:rsid w:val="00952A67"/>
    <w:rsid w:val="00954F73"/>
    <w:rsid w:val="00956377"/>
    <w:rsid w:val="00964074"/>
    <w:rsid w:val="0097181E"/>
    <w:rsid w:val="009739BB"/>
    <w:rsid w:val="009A3710"/>
    <w:rsid w:val="009B09D4"/>
    <w:rsid w:val="009B23D0"/>
    <w:rsid w:val="009B3207"/>
    <w:rsid w:val="009C2A94"/>
    <w:rsid w:val="009C6DB4"/>
    <w:rsid w:val="009D1BC4"/>
    <w:rsid w:val="009F3F35"/>
    <w:rsid w:val="00A1619B"/>
    <w:rsid w:val="00A2656E"/>
    <w:rsid w:val="00A26FAA"/>
    <w:rsid w:val="00A3228B"/>
    <w:rsid w:val="00A41634"/>
    <w:rsid w:val="00A510FC"/>
    <w:rsid w:val="00A541FD"/>
    <w:rsid w:val="00A60202"/>
    <w:rsid w:val="00A60E63"/>
    <w:rsid w:val="00A66022"/>
    <w:rsid w:val="00A67D56"/>
    <w:rsid w:val="00A70465"/>
    <w:rsid w:val="00A8088E"/>
    <w:rsid w:val="00A9529A"/>
    <w:rsid w:val="00AA4979"/>
    <w:rsid w:val="00AC5F16"/>
    <w:rsid w:val="00AE5834"/>
    <w:rsid w:val="00AE6B06"/>
    <w:rsid w:val="00AF08FA"/>
    <w:rsid w:val="00AF2547"/>
    <w:rsid w:val="00AF5EBB"/>
    <w:rsid w:val="00B31E4B"/>
    <w:rsid w:val="00B35D69"/>
    <w:rsid w:val="00B537E2"/>
    <w:rsid w:val="00B60DCC"/>
    <w:rsid w:val="00B62C2D"/>
    <w:rsid w:val="00B63A58"/>
    <w:rsid w:val="00B727CA"/>
    <w:rsid w:val="00B7680E"/>
    <w:rsid w:val="00B87202"/>
    <w:rsid w:val="00B92325"/>
    <w:rsid w:val="00BB33CF"/>
    <w:rsid w:val="00BC49E3"/>
    <w:rsid w:val="00BD5191"/>
    <w:rsid w:val="00BF22E8"/>
    <w:rsid w:val="00C01292"/>
    <w:rsid w:val="00C04535"/>
    <w:rsid w:val="00C1451E"/>
    <w:rsid w:val="00C1561C"/>
    <w:rsid w:val="00C17C77"/>
    <w:rsid w:val="00C224F5"/>
    <w:rsid w:val="00C22F7D"/>
    <w:rsid w:val="00C242E9"/>
    <w:rsid w:val="00C341A7"/>
    <w:rsid w:val="00C47E39"/>
    <w:rsid w:val="00C51FC2"/>
    <w:rsid w:val="00C606A3"/>
    <w:rsid w:val="00C65B46"/>
    <w:rsid w:val="00C66F30"/>
    <w:rsid w:val="00C76E56"/>
    <w:rsid w:val="00C81356"/>
    <w:rsid w:val="00C9772A"/>
    <w:rsid w:val="00CD2663"/>
    <w:rsid w:val="00CD3E20"/>
    <w:rsid w:val="00CE0502"/>
    <w:rsid w:val="00D35122"/>
    <w:rsid w:val="00D53064"/>
    <w:rsid w:val="00D5615E"/>
    <w:rsid w:val="00D60B52"/>
    <w:rsid w:val="00D64389"/>
    <w:rsid w:val="00D83A9A"/>
    <w:rsid w:val="00D83D5D"/>
    <w:rsid w:val="00D930FF"/>
    <w:rsid w:val="00DB0A8B"/>
    <w:rsid w:val="00DD524A"/>
    <w:rsid w:val="00E13F95"/>
    <w:rsid w:val="00E2720D"/>
    <w:rsid w:val="00E31C71"/>
    <w:rsid w:val="00E37648"/>
    <w:rsid w:val="00E50338"/>
    <w:rsid w:val="00E51FFD"/>
    <w:rsid w:val="00E74E15"/>
    <w:rsid w:val="00E83835"/>
    <w:rsid w:val="00E92190"/>
    <w:rsid w:val="00E969FA"/>
    <w:rsid w:val="00EB2A85"/>
    <w:rsid w:val="00EC2072"/>
    <w:rsid w:val="00EC4296"/>
    <w:rsid w:val="00ED474D"/>
    <w:rsid w:val="00EF0EF1"/>
    <w:rsid w:val="00F068E9"/>
    <w:rsid w:val="00F202A5"/>
    <w:rsid w:val="00F35E00"/>
    <w:rsid w:val="00F5116B"/>
    <w:rsid w:val="00F66F92"/>
    <w:rsid w:val="00F77A22"/>
    <w:rsid w:val="00F8485B"/>
    <w:rsid w:val="00F86680"/>
    <w:rsid w:val="00FA32B3"/>
    <w:rsid w:val="00FA6C87"/>
    <w:rsid w:val="00FC5BA6"/>
    <w:rsid w:val="00FC5C91"/>
    <w:rsid w:val="00FE1DBC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5DEF"/>
  <w15:docId w15:val="{1D4B5826-DA11-4FAB-B3C5-7ACC72A6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uiPriority w:val="9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B538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uiPriority w:val="39"/>
    <w:rsid w:val="000D03B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uiPriority w:val="39"/>
    <w:rsid w:val="003306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5"/>
    <w:uiPriority w:val="39"/>
    <w:rsid w:val="00AD2DE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AE9"/>
    <w:pPr>
      <w:suppressAutoHyphens w:val="0"/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187A-C632-423D-A9C8-EFA4B444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Алибекова Фериде Фермановна</cp:lastModifiedBy>
  <cp:revision>4</cp:revision>
  <cp:lastPrinted>2025-08-20T06:33:00Z</cp:lastPrinted>
  <dcterms:created xsi:type="dcterms:W3CDTF">2026-07-10T06:03:00Z</dcterms:created>
  <dcterms:modified xsi:type="dcterms:W3CDTF">2026-07-13T08:47:00Z</dcterms:modified>
  <dc:language>ru-RU</dc:language>
</cp:coreProperties>
</file>