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3DE1BD01"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81DE0E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1D493CA8"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DA8CADB"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F7AF485"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B037EA9"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301F0C69"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Руководителю</w:t>
            </w:r>
          </w:p>
          <w:p w14:paraId="322BEB04"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ООО «____________»</w:t>
            </w:r>
          </w:p>
          <w:p w14:paraId="59E3CE3F" w14:textId="77777777" w:rsidR="00467A1E" w:rsidRPr="000C7104" w:rsidRDefault="000C7104"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467A1E" w:rsidRPr="000C7104">
              <w:rPr>
                <w:rFonts w:ascii="Times New Roman" w:eastAsia="Times New Roman" w:hAnsi="Times New Roman" w:cs="Times New Roman"/>
                <w:sz w:val="28"/>
                <w:szCs w:val="28"/>
              </w:rPr>
              <w:t>И.О.</w:t>
            </w:r>
          </w:p>
          <w:p w14:paraId="136C1FE8"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10"/>
                <w:szCs w:val="10"/>
              </w:rPr>
            </w:pPr>
          </w:p>
          <w:p w14:paraId="3610B2AA"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Адрес</w:t>
            </w:r>
          </w:p>
          <w:p w14:paraId="39A3041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0C7104">
              <w:rPr>
                <w:rFonts w:ascii="Times New Roman" w:eastAsia="Times New Roman" w:hAnsi="Times New Roman" w:cs="Times New Roman"/>
                <w:sz w:val="28"/>
                <w:szCs w:val="28"/>
              </w:rPr>
              <w:t>Эл. почта</w:t>
            </w:r>
          </w:p>
        </w:tc>
      </w:tr>
      <w:tr w:rsidR="00467A1E" w:rsidRPr="00467A1E" w14:paraId="3D3BD483"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181C9B7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1C85F93B"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5AB718B6"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724C7DBE" w14:textId="77777777" w:rsidTr="0061214A">
        <w:trPr>
          <w:trHeight w:val="617"/>
        </w:trPr>
        <w:tc>
          <w:tcPr>
            <w:tcW w:w="4315" w:type="dxa"/>
            <w:gridSpan w:val="5"/>
            <w:vMerge/>
            <w:tcBorders>
              <w:top w:val="nil"/>
              <w:left w:val="nil"/>
              <w:right w:val="nil"/>
            </w:tcBorders>
          </w:tcPr>
          <w:p w14:paraId="3B5469A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3064F64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C48720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0C7104" w:rsidRPr="000C7104" w14:paraId="1CB6BF3F"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7B80C91F"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roofErr w:type="spellStart"/>
            <w:r w:rsidRPr="000C7104">
              <w:rPr>
                <w:rFonts w:ascii="Times New Roman" w:eastAsia="Times New Roman" w:hAnsi="Times New Roman" w:cs="Times New Roman"/>
                <w:iCs/>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16B0A812"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22C6D1E"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roofErr w:type="spellStart"/>
            <w:r w:rsidRPr="000C7104">
              <w:rPr>
                <w:rFonts w:ascii="Times New Roman" w:eastAsia="Times New Roman" w:hAnsi="Times New Roman" w:cs="Times New Roman"/>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D62E2AD"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659EEB53"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0C7104" w14:paraId="55420A8D" w14:textId="77777777" w:rsidTr="0061214A">
        <w:trPr>
          <w:trHeight w:val="33"/>
        </w:trPr>
        <w:tc>
          <w:tcPr>
            <w:tcW w:w="709" w:type="dxa"/>
            <w:tcMar>
              <w:top w:w="0" w:type="dxa"/>
              <w:left w:w="0" w:type="dxa"/>
              <w:bottom w:w="0" w:type="dxa"/>
              <w:right w:w="0" w:type="dxa"/>
            </w:tcMar>
            <w:vAlign w:val="bottom"/>
          </w:tcPr>
          <w:p w14:paraId="29D3A38A"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7359BD5"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1EA804C9"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ECC54A8"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FD88F5D"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6200D6EC"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619BB5DC" w14:textId="77777777" w:rsidR="00467A1E" w:rsidRPr="000C7104"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D9CB5AE" w14:textId="77777777"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14:paraId="6FF2983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8C78007" w14:textId="6844751A"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543F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6EDF7EB8" w14:textId="36459CF4" w:rsidR="00467A1E" w:rsidRPr="00957A18" w:rsidRDefault="00467A1E"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957A18">
        <w:rPr>
          <w:rFonts w:ascii="Times New Roman" w:eastAsia="Times New Roman" w:hAnsi="Times New Roman" w:cs="Times New Roman"/>
          <w:sz w:val="28"/>
          <w:szCs w:val="28"/>
          <w:lang w:eastAsia="ru-RU"/>
        </w:rPr>
        <w:t xml:space="preserve"> </w:t>
      </w:r>
      <w:r w:rsidR="00B84D6E" w:rsidRPr="00B84D6E">
        <w:rPr>
          <w:rFonts w:ascii="Times New Roman" w:eastAsia="Times New Roman" w:hAnsi="Times New Roman" w:cs="Times New Roman"/>
          <w:b/>
          <w:i/>
          <w:sz w:val="28"/>
          <w:szCs w:val="28"/>
          <w:lang w:eastAsia="ru-RU"/>
        </w:rPr>
        <w:t>Поставка кондиционеров для нужд АО «Почта России»</w:t>
      </w:r>
      <w:r w:rsidR="00957A18">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0C7104" w14:paraId="6BE993A5" w14:textId="77777777" w:rsidTr="006858B2">
        <w:trPr>
          <w:trHeight w:val="278"/>
          <w:jc w:val="center"/>
        </w:trPr>
        <w:tc>
          <w:tcPr>
            <w:tcW w:w="576" w:type="dxa"/>
            <w:noWrap/>
            <w:vAlign w:val="center"/>
          </w:tcPr>
          <w:p w14:paraId="0F0D3BD4"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14:paraId="09BCE58C"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14:paraId="2EBEE1CF" w14:textId="77777777" w:rsidR="00467A1E" w:rsidRPr="000C7104" w:rsidRDefault="00B84D6E"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B84D6E">
              <w:rPr>
                <w:rFonts w:ascii="Times New Roman" w:eastAsia="Times New Roman" w:hAnsi="Times New Roman" w:cs="Times New Roman"/>
                <w:color w:val="000000"/>
                <w:sz w:val="28"/>
                <w:szCs w:val="28"/>
                <w:lang w:eastAsia="ru-RU"/>
              </w:rPr>
              <w:t xml:space="preserve">Поставка кондиционеров для нужд </w:t>
            </w:r>
            <w:r>
              <w:rPr>
                <w:rFonts w:ascii="Times New Roman" w:eastAsia="Times New Roman" w:hAnsi="Times New Roman" w:cs="Times New Roman"/>
                <w:color w:val="000000"/>
                <w:sz w:val="28"/>
                <w:szCs w:val="28"/>
                <w:lang w:eastAsia="ru-RU"/>
              </w:rPr>
              <w:br/>
            </w:r>
            <w:r w:rsidRPr="00B84D6E">
              <w:rPr>
                <w:rFonts w:ascii="Times New Roman" w:eastAsia="Times New Roman" w:hAnsi="Times New Roman" w:cs="Times New Roman"/>
                <w:color w:val="000000"/>
                <w:sz w:val="28"/>
                <w:szCs w:val="28"/>
                <w:lang w:eastAsia="ru-RU"/>
              </w:rPr>
              <w:t>АО «Почта России»</w:t>
            </w:r>
          </w:p>
        </w:tc>
      </w:tr>
      <w:tr w:rsidR="00467A1E" w:rsidRPr="000C7104" w14:paraId="24463330" w14:textId="77777777" w:rsidTr="006858B2">
        <w:trPr>
          <w:trHeight w:val="278"/>
          <w:jc w:val="center"/>
        </w:trPr>
        <w:tc>
          <w:tcPr>
            <w:tcW w:w="576" w:type="dxa"/>
            <w:noWrap/>
            <w:vAlign w:val="center"/>
          </w:tcPr>
          <w:p w14:paraId="7AD20BC9"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14:paraId="671B1F1E"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14:paraId="1685C0E8" w14:textId="77777777" w:rsidR="00467A1E" w:rsidRPr="000C7104" w:rsidRDefault="00E94C5C"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0C7104" w14:paraId="73039092" w14:textId="77777777" w:rsidTr="006858B2">
        <w:trPr>
          <w:trHeight w:val="278"/>
          <w:jc w:val="center"/>
        </w:trPr>
        <w:tc>
          <w:tcPr>
            <w:tcW w:w="576" w:type="dxa"/>
            <w:noWrap/>
            <w:vAlign w:val="center"/>
          </w:tcPr>
          <w:p w14:paraId="3426870A"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14:paraId="451752DD"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14:paraId="2AD2C606" w14:textId="77777777" w:rsidR="006858B2" w:rsidRPr="000C7104" w:rsidRDefault="00B84D6E" w:rsidP="00B84D6E">
            <w:pPr>
              <w:widowControl w:val="0"/>
              <w:tabs>
                <w:tab w:val="left" w:pos="1726"/>
                <w:tab w:val="left" w:pos="4820"/>
              </w:tabs>
              <w:spacing w:after="0" w:line="240" w:lineRule="auto"/>
              <w:jc w:val="both"/>
              <w:rPr>
                <w:rFonts w:ascii="Times New Roman" w:eastAsia="Times New Roman" w:hAnsi="Times New Roman" w:cs="Times New Roman"/>
                <w:color w:val="000000"/>
                <w:sz w:val="28"/>
                <w:szCs w:val="28"/>
                <w:lang w:eastAsia="ru-RU"/>
              </w:rPr>
            </w:pPr>
            <w:r w:rsidRPr="00B84D6E">
              <w:rPr>
                <w:rFonts w:ascii="Times New Roman" w:eastAsia="Times New Roman" w:hAnsi="Times New Roman" w:cs="Times New Roman"/>
                <w:color w:val="000000"/>
                <w:sz w:val="28"/>
                <w:szCs w:val="28"/>
                <w:lang w:eastAsia="ru-RU"/>
              </w:rPr>
              <w:t>28.25.12.190</w:t>
            </w:r>
            <w:r w:rsidR="00DF5B5E" w:rsidRPr="000C7104">
              <w:rPr>
                <w:rFonts w:ascii="Times New Roman" w:eastAsia="Times New Roman" w:hAnsi="Times New Roman" w:cs="Times New Roman"/>
                <w:color w:val="000000"/>
                <w:sz w:val="28"/>
                <w:szCs w:val="28"/>
                <w:lang w:eastAsia="ru-RU"/>
              </w:rPr>
              <w:t xml:space="preserve">, </w:t>
            </w:r>
            <w:r w:rsidRPr="00B84D6E">
              <w:rPr>
                <w:rFonts w:ascii="Times New Roman" w:eastAsia="Times New Roman" w:hAnsi="Times New Roman" w:cs="Times New Roman"/>
                <w:color w:val="000000"/>
                <w:sz w:val="28"/>
                <w:szCs w:val="28"/>
                <w:lang w:eastAsia="ru-RU"/>
              </w:rPr>
              <w:t>Оборудование для кондиционирования воздуха прочее, не включенное в другие группировки</w:t>
            </w:r>
          </w:p>
        </w:tc>
      </w:tr>
      <w:tr w:rsidR="00467A1E" w:rsidRPr="000C7104" w14:paraId="7DD80D99" w14:textId="77777777" w:rsidTr="006858B2">
        <w:trPr>
          <w:trHeight w:val="612"/>
          <w:jc w:val="center"/>
        </w:trPr>
        <w:tc>
          <w:tcPr>
            <w:tcW w:w="576" w:type="dxa"/>
            <w:noWrap/>
            <w:vAlign w:val="center"/>
          </w:tcPr>
          <w:p w14:paraId="6ACE1A50"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14:paraId="7FD450D7" w14:textId="77777777"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240" w:type="dxa"/>
            <w:noWrap/>
            <w:vAlign w:val="center"/>
            <w:hideMark/>
          </w:tcPr>
          <w:p w14:paraId="0F2E49F6" w14:textId="77777777"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14:paraId="5C6B8173" w14:textId="77777777" w:rsidTr="006858B2">
        <w:trPr>
          <w:trHeight w:val="490"/>
          <w:jc w:val="center"/>
        </w:trPr>
        <w:tc>
          <w:tcPr>
            <w:tcW w:w="576" w:type="dxa"/>
            <w:noWrap/>
            <w:vAlign w:val="center"/>
          </w:tcPr>
          <w:p w14:paraId="648E9F5D"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14:paraId="4E84AB7E"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w:t>
            </w:r>
            <w:r w:rsidR="00957A18" w:rsidRPr="000C7104">
              <w:rPr>
                <w:rFonts w:ascii="Times New Roman" w:eastAsia="Times New Roman" w:hAnsi="Times New Roman" w:cs="Times New Roman"/>
                <w:color w:val="000000"/>
                <w:sz w:val="28"/>
                <w:szCs w:val="28"/>
                <w:lang w:eastAsia="ru-RU"/>
              </w:rPr>
              <w:t>ания к порядку поставки товаров/</w:t>
            </w:r>
            <w:r w:rsidRPr="000C7104">
              <w:rPr>
                <w:rFonts w:ascii="Times New Roman" w:eastAsia="Times New Roman" w:hAnsi="Times New Roman" w:cs="Times New Roman"/>
                <w:color w:val="000000"/>
                <w:sz w:val="28"/>
                <w:szCs w:val="28"/>
                <w:lang w:eastAsia="ru-RU"/>
              </w:rPr>
              <w:t>выполнения работ</w:t>
            </w:r>
            <w:r w:rsidR="00957A18" w:rsidRPr="000C7104">
              <w:rPr>
                <w:rFonts w:ascii="Times New Roman" w:eastAsia="Times New Roman" w:hAnsi="Times New Roman" w:cs="Times New Roman"/>
                <w:color w:val="000000"/>
                <w:sz w:val="28"/>
                <w:szCs w:val="28"/>
                <w:lang w:eastAsia="ru-RU"/>
              </w:rPr>
              <w:t>/</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14:paraId="52B3F284" w14:textId="77777777"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14:paraId="2D8C0382" w14:textId="77777777" w:rsidTr="006858B2">
        <w:trPr>
          <w:trHeight w:val="490"/>
          <w:jc w:val="center"/>
        </w:trPr>
        <w:tc>
          <w:tcPr>
            <w:tcW w:w="576" w:type="dxa"/>
            <w:noWrap/>
            <w:vAlign w:val="center"/>
          </w:tcPr>
          <w:p w14:paraId="23520E44"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14:paraId="1DFA195A"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w:t>
            </w:r>
            <w:r w:rsidR="00764156" w:rsidRPr="000C7104">
              <w:rPr>
                <w:rFonts w:ascii="Times New Roman" w:eastAsia="Times New Roman" w:hAnsi="Times New Roman" w:cs="Times New Roman"/>
                <w:color w:val="000000"/>
                <w:sz w:val="28"/>
                <w:szCs w:val="28"/>
                <w:lang w:eastAsia="ru-RU"/>
              </w:rPr>
              <w:t>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14:paraId="1EAB5296" w14:textId="77777777"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14:paraId="5822F6DD" w14:textId="77777777" w:rsidTr="006858B2">
        <w:trPr>
          <w:trHeight w:val="490"/>
          <w:jc w:val="center"/>
        </w:trPr>
        <w:tc>
          <w:tcPr>
            <w:tcW w:w="576" w:type="dxa"/>
            <w:noWrap/>
            <w:vAlign w:val="center"/>
          </w:tcPr>
          <w:p w14:paraId="6F6F62D9"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14:paraId="1F3009C2" w14:textId="77777777" w:rsidR="00467A1E" w:rsidRPr="000C7104"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w:t>
            </w:r>
            <w:r w:rsidR="00764156" w:rsidRPr="000C7104">
              <w:rPr>
                <w:rFonts w:ascii="Times New Roman" w:eastAsia="Times New Roman" w:hAnsi="Times New Roman" w:cs="Times New Roman"/>
                <w:color w:val="000000"/>
                <w:sz w:val="28"/>
                <w:szCs w:val="28"/>
                <w:lang w:eastAsia="ru-RU"/>
              </w:rPr>
              <w:t>ность, график) поставки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14:paraId="10F312BF" w14:textId="77777777"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14:paraId="59CB772A" w14:textId="77777777" w:rsidTr="006858B2">
        <w:trPr>
          <w:trHeight w:val="367"/>
          <w:jc w:val="center"/>
        </w:trPr>
        <w:tc>
          <w:tcPr>
            <w:tcW w:w="576" w:type="dxa"/>
            <w:noWrap/>
            <w:vAlign w:val="center"/>
          </w:tcPr>
          <w:p w14:paraId="50654F15"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14:paraId="5997A774"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240" w:type="dxa"/>
            <w:noWrap/>
            <w:vAlign w:val="center"/>
            <w:hideMark/>
          </w:tcPr>
          <w:p w14:paraId="29FFEA47" w14:textId="77777777" w:rsidR="00467A1E" w:rsidRPr="000C7104" w:rsidRDefault="000C7104"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val="en-US" w:eastAsia="ru-RU"/>
              </w:rPr>
              <w:t>II</w:t>
            </w:r>
            <w:r w:rsidRPr="000C7104">
              <w:rPr>
                <w:rFonts w:ascii="Times New Roman" w:eastAsia="Times New Roman" w:hAnsi="Times New Roman" w:cs="Times New Roman"/>
                <w:color w:val="000000"/>
                <w:sz w:val="28"/>
                <w:szCs w:val="28"/>
                <w:lang w:eastAsia="ru-RU"/>
              </w:rPr>
              <w:t xml:space="preserve"> - </w:t>
            </w:r>
            <w:r w:rsidRPr="000C7104">
              <w:rPr>
                <w:rFonts w:ascii="Times New Roman" w:eastAsia="Times New Roman" w:hAnsi="Times New Roman" w:cs="Times New Roman"/>
                <w:color w:val="000000"/>
                <w:sz w:val="28"/>
                <w:szCs w:val="28"/>
                <w:lang w:val="en-US" w:eastAsia="ru-RU"/>
              </w:rPr>
              <w:t xml:space="preserve">III </w:t>
            </w:r>
            <w:r w:rsidRPr="000C7104">
              <w:rPr>
                <w:rFonts w:ascii="Times New Roman" w:eastAsia="Times New Roman" w:hAnsi="Times New Roman" w:cs="Times New Roman"/>
                <w:color w:val="000000"/>
                <w:sz w:val="28"/>
                <w:szCs w:val="28"/>
                <w:lang w:eastAsia="ru-RU"/>
              </w:rPr>
              <w:t>квартал 2026 г.</w:t>
            </w:r>
          </w:p>
        </w:tc>
      </w:tr>
      <w:tr w:rsidR="00467A1E" w:rsidRPr="000C7104" w14:paraId="58129F42" w14:textId="77777777" w:rsidTr="006858B2">
        <w:trPr>
          <w:trHeight w:val="278"/>
          <w:jc w:val="center"/>
        </w:trPr>
        <w:tc>
          <w:tcPr>
            <w:tcW w:w="576" w:type="dxa"/>
            <w:noWrap/>
            <w:vAlign w:val="center"/>
          </w:tcPr>
          <w:p w14:paraId="6DA76A22"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14:paraId="4A9F9F6D"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14:paraId="68B3E2D9" w14:textId="77777777" w:rsidR="00467A1E" w:rsidRPr="000C7104" w:rsidRDefault="00AF7482" w:rsidP="00B84D6E">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 xml:space="preserve">Оплата производится в течение </w:t>
            </w:r>
            <w:r w:rsidR="00B84D6E">
              <w:rPr>
                <w:rFonts w:ascii="Times New Roman" w:hAnsi="Times New Roman" w:cs="Times New Roman"/>
                <w:color w:val="000000" w:themeColor="text1"/>
                <w:sz w:val="28"/>
                <w:szCs w:val="28"/>
              </w:rPr>
              <w:t>30</w:t>
            </w:r>
            <w:r w:rsidRPr="000C7104">
              <w:rPr>
                <w:rFonts w:ascii="Times New Roman" w:hAnsi="Times New Roman" w:cs="Times New Roman"/>
                <w:color w:val="000000" w:themeColor="text1"/>
                <w:sz w:val="28"/>
                <w:szCs w:val="28"/>
              </w:rPr>
              <w:t xml:space="preserve"> (</w:t>
            </w:r>
            <w:r w:rsidR="00B84D6E">
              <w:rPr>
                <w:rFonts w:ascii="Times New Roman" w:hAnsi="Times New Roman" w:cs="Times New Roman"/>
                <w:color w:val="000000" w:themeColor="text1"/>
                <w:sz w:val="28"/>
                <w:szCs w:val="28"/>
              </w:rPr>
              <w:t>тридцати</w:t>
            </w:r>
            <w:r w:rsidRPr="000C7104">
              <w:rPr>
                <w:rFonts w:ascii="Times New Roman" w:hAnsi="Times New Roman" w:cs="Times New Roman"/>
                <w:color w:val="000000" w:themeColor="text1"/>
                <w:sz w:val="28"/>
                <w:szCs w:val="28"/>
              </w:rPr>
              <w:t xml:space="preserve">) </w:t>
            </w:r>
            <w:r w:rsidR="00B84D6E">
              <w:rPr>
                <w:rFonts w:ascii="Times New Roman" w:hAnsi="Times New Roman" w:cs="Times New Roman"/>
                <w:color w:val="000000" w:themeColor="text1"/>
                <w:sz w:val="28"/>
                <w:szCs w:val="28"/>
              </w:rPr>
              <w:t>календарных</w:t>
            </w:r>
            <w:r w:rsidRPr="000C7104">
              <w:rPr>
                <w:rFonts w:ascii="Times New Roman" w:hAnsi="Times New Roman" w:cs="Times New Roman"/>
                <w:color w:val="000000" w:themeColor="text1"/>
                <w:sz w:val="28"/>
                <w:szCs w:val="28"/>
              </w:rPr>
              <w:t xml:space="preserve"> дней с даты подписания </w:t>
            </w:r>
            <w:r w:rsidR="00A22165" w:rsidRPr="000C7104">
              <w:rPr>
                <w:rFonts w:ascii="Times New Roman" w:hAnsi="Times New Roman" w:cs="Times New Roman"/>
                <w:color w:val="000000" w:themeColor="text1"/>
                <w:sz w:val="28"/>
                <w:szCs w:val="28"/>
              </w:rPr>
              <w:t xml:space="preserve">Покупателем товарной </w:t>
            </w:r>
            <w:r w:rsidR="00A22165" w:rsidRPr="000C7104">
              <w:rPr>
                <w:rFonts w:ascii="Times New Roman" w:hAnsi="Times New Roman" w:cs="Times New Roman"/>
                <w:color w:val="000000" w:themeColor="text1"/>
                <w:sz w:val="28"/>
                <w:szCs w:val="28"/>
              </w:rPr>
              <w:lastRenderedPageBreak/>
              <w:t>накладной по форме ТОРГ-12/УПД</w:t>
            </w:r>
            <w:r w:rsidR="007D354F">
              <w:rPr>
                <w:rFonts w:ascii="Times New Roman" w:hAnsi="Times New Roman" w:cs="Times New Roman"/>
                <w:color w:val="000000" w:themeColor="text1"/>
                <w:sz w:val="28"/>
                <w:szCs w:val="28"/>
              </w:rPr>
              <w:t xml:space="preserve"> (</w:t>
            </w:r>
            <w:r w:rsidR="007D354F" w:rsidRPr="00D91553">
              <w:rPr>
                <w:rFonts w:ascii="Times New Roman" w:hAnsi="Times New Roman" w:cs="Times New Roman"/>
                <w:color w:val="000000" w:themeColor="text1"/>
                <w:sz w:val="28"/>
                <w:szCs w:val="28"/>
              </w:rPr>
              <w:t>оплата производится в течение 7 (семи) рабочих дней с даты подписания Покупателем товарной накладной по форме ТОРГ-12/УПД - для субъектов МСП)</w:t>
            </w:r>
          </w:p>
        </w:tc>
      </w:tr>
      <w:tr w:rsidR="00B16A46" w:rsidRPr="000C7104" w14:paraId="57074A27" w14:textId="77777777" w:rsidTr="006858B2">
        <w:trPr>
          <w:trHeight w:val="278"/>
          <w:jc w:val="center"/>
        </w:trPr>
        <w:tc>
          <w:tcPr>
            <w:tcW w:w="576" w:type="dxa"/>
            <w:noWrap/>
            <w:vAlign w:val="center"/>
          </w:tcPr>
          <w:p w14:paraId="5D748D8D" w14:textId="77777777"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10.</w:t>
            </w:r>
          </w:p>
        </w:tc>
        <w:tc>
          <w:tcPr>
            <w:tcW w:w="3818" w:type="dxa"/>
            <w:vAlign w:val="center"/>
            <w:hideMark/>
          </w:tcPr>
          <w:p w14:paraId="5B674D9C" w14:textId="77777777"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14:paraId="25194F63" w14:textId="77777777" w:rsidR="00B16A46" w:rsidRPr="002D1632" w:rsidRDefault="00B84D6E"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15</w:t>
            </w:r>
            <w:r w:rsidR="00B16A46" w:rsidRPr="002D1632">
              <w:rPr>
                <w:rFonts w:ascii="Times New Roman" w:hAnsi="Times New Roman" w:cs="Times New Roman"/>
                <w:color w:val="000000" w:themeColor="text1"/>
                <w:sz w:val="28"/>
                <w:szCs w:val="28"/>
              </w:rPr>
              <w:t>% от НМЦ</w:t>
            </w:r>
          </w:p>
        </w:tc>
      </w:tr>
      <w:tr w:rsidR="00B16A46" w:rsidRPr="000C7104" w14:paraId="3228127B" w14:textId="77777777" w:rsidTr="006858B2">
        <w:trPr>
          <w:trHeight w:val="278"/>
          <w:jc w:val="center"/>
        </w:trPr>
        <w:tc>
          <w:tcPr>
            <w:tcW w:w="576" w:type="dxa"/>
            <w:noWrap/>
            <w:vAlign w:val="center"/>
          </w:tcPr>
          <w:p w14:paraId="4DB4950E" w14:textId="77777777"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14:paraId="23C72097" w14:textId="77777777"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293A06EA" w14:textId="77777777" w:rsidR="00B16A46" w:rsidRPr="000C7104" w:rsidRDefault="00B16A46"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В соответствии с Техническим заданием (Приложение №1 к запросу)</w:t>
            </w:r>
          </w:p>
        </w:tc>
      </w:tr>
    </w:tbl>
    <w:p w14:paraId="60378D55" w14:textId="77777777" w:rsidR="00372DD2" w:rsidRDefault="00467A1E" w:rsidP="00372DD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C178E8">
        <w:rPr>
          <w:rFonts w:ascii="Times New Roman" w:eastAsia="Times New Roman" w:hAnsi="Times New Roman" w:cs="Times New Roman"/>
          <w:sz w:val="28"/>
          <w:szCs w:val="28"/>
          <w:lang w:eastAsia="ru-RU"/>
        </w:rPr>
        <w:t xml:space="preserve">7 (семи) </w:t>
      </w:r>
      <w:r w:rsidRPr="00467A1E">
        <w:rPr>
          <w:rFonts w:ascii="Times New Roman" w:eastAsia="Times New Roman" w:hAnsi="Times New Roman" w:cs="Times New Roman"/>
          <w:sz w:val="28"/>
          <w:szCs w:val="28"/>
          <w:lang w:eastAsia="ru-RU"/>
        </w:rPr>
        <w:t xml:space="preserve">календарных дней </w:t>
      </w:r>
      <w:r w:rsidR="00372DD2" w:rsidRPr="00372DD2">
        <w:rPr>
          <w:rFonts w:ascii="Times New Roman" w:eastAsia="Times New Roman" w:hAnsi="Times New Roman" w:cs="Times New Roman"/>
          <w:sz w:val="28"/>
          <w:szCs w:val="28"/>
          <w:lang w:eastAsia="ru-RU"/>
        </w:rPr>
        <w:t>посредством функционала ЭП.</w:t>
      </w:r>
    </w:p>
    <w:p w14:paraId="0EAF6A8D" w14:textId="13C74F3D" w:rsidR="004543F7" w:rsidRDefault="004543F7" w:rsidP="00372DD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543F7">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32E39E9B" w14:textId="1D52DB2F"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61486491"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3146FAB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0B0D623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1B7D13F3" w14:textId="6F30FD9B"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341ED3A" w14:textId="77777777" w:rsidR="004543F7" w:rsidRDefault="004543F7" w:rsidP="004543F7">
      <w:pPr>
        <w:pStyle w:val="a4"/>
        <w:widowControl w:val="0"/>
        <w:numPr>
          <w:ilvl w:val="0"/>
          <w:numId w:val="2"/>
        </w:numPr>
        <w:tabs>
          <w:tab w:val="left" w:pos="426"/>
        </w:tabs>
        <w:ind w:left="0" w:firstLine="709"/>
        <w:rPr>
          <w:sz w:val="28"/>
          <w:szCs w:val="28"/>
        </w:rPr>
      </w:pPr>
      <w:r>
        <w:rPr>
          <w:sz w:val="28"/>
          <w:szCs w:val="28"/>
        </w:rPr>
        <w:t>в</w:t>
      </w:r>
      <w:r w:rsidRPr="004543F7">
        <w:rPr>
          <w:sz w:val="28"/>
          <w:szCs w:val="28"/>
        </w:rPr>
        <w:t xml:space="preserve"> связи с применением </w:t>
      </w:r>
      <w:r w:rsidRPr="004543F7">
        <w:rPr>
          <w:i/>
          <w:iCs/>
          <w:sz w:val="28"/>
          <w:szCs w:val="28"/>
        </w:rPr>
        <w:t>преимущества</w:t>
      </w:r>
      <w:r w:rsidRPr="004543F7">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21D268FB" w14:textId="77777777" w:rsidR="00372DD2" w:rsidRPr="00372DD2" w:rsidRDefault="00372DD2"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20122A32" w14:textId="77777777" w:rsidR="00372DD2" w:rsidRPr="00372DD2" w:rsidRDefault="00372DD2"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lastRenderedPageBreak/>
        <w:t>1) официального бланка (при наличии) и подписи лица – представителя отправителя;</w:t>
      </w:r>
    </w:p>
    <w:p w14:paraId="73E97ECD" w14:textId="77777777" w:rsidR="00372DD2" w:rsidRPr="00372DD2" w:rsidRDefault="00372DD2"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t>2) полного наименования Заказчика - АО «Почта России»;</w:t>
      </w:r>
    </w:p>
    <w:p w14:paraId="5FB278FB" w14:textId="77777777" w:rsidR="00372DD2" w:rsidRPr="00372DD2" w:rsidRDefault="00372DD2"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5CD80E6C" w14:textId="77777777" w:rsidR="00372DD2" w:rsidRPr="00372DD2" w:rsidRDefault="00372DD2"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37B3ECA5" w14:textId="77777777" w:rsidR="00372DD2" w:rsidRDefault="00372DD2" w:rsidP="00372DD2">
      <w:pPr>
        <w:widowControl w:val="0"/>
        <w:tabs>
          <w:tab w:val="left" w:pos="4820"/>
        </w:tabs>
        <w:spacing w:after="120" w:line="240" w:lineRule="auto"/>
        <w:ind w:firstLine="567"/>
        <w:jc w:val="both"/>
        <w:rPr>
          <w:rFonts w:ascii="Times New Roman" w:eastAsia="Times New Roman" w:hAnsi="Times New Roman" w:cs="Times New Roman"/>
          <w:sz w:val="28"/>
          <w:szCs w:val="28"/>
          <w:lang w:eastAsia="ru-RU"/>
        </w:rPr>
      </w:pPr>
      <w:r w:rsidRPr="00372DD2">
        <w:rPr>
          <w:rFonts w:ascii="Times New Roman" w:eastAsia="Times New Roman" w:hAnsi="Times New Roman" w:cs="Times New Roman"/>
          <w:sz w:val="28"/>
          <w:szCs w:val="28"/>
          <w:lang w:eastAsia="ru-RU"/>
        </w:rPr>
        <w:t>5) наименования (предмета) закупки.</w:t>
      </w:r>
    </w:p>
    <w:p w14:paraId="01913137" w14:textId="4845C56E" w:rsidR="00467A1E" w:rsidRPr="00467A1E" w:rsidRDefault="00467A1E" w:rsidP="00372DD2">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A19BE4F" w14:textId="4371FD51" w:rsid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0BF28FB" w14:textId="77777777" w:rsidR="004543F7" w:rsidRPr="004543F7" w:rsidRDefault="004543F7" w:rsidP="004543F7">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4543F7">
        <w:rPr>
          <w:rFonts w:ascii="Times New Roman" w:eastAsia="Times New Roman" w:hAnsi="Times New Roman" w:cs="Times New Roman"/>
          <w:sz w:val="28"/>
          <w:szCs w:val="28"/>
          <w:lang w:eastAsia="ru-RU"/>
        </w:rPr>
        <w:t>Приложения:</w:t>
      </w:r>
    </w:p>
    <w:p w14:paraId="4093D3B7" w14:textId="77777777" w:rsidR="004543F7" w:rsidRPr="004543F7" w:rsidRDefault="004543F7" w:rsidP="004543F7">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4543F7">
        <w:rPr>
          <w:rFonts w:ascii="Times New Roman" w:eastAsia="Times New Roman" w:hAnsi="Times New Roman" w:cs="Times New Roman"/>
          <w:sz w:val="28"/>
          <w:szCs w:val="28"/>
          <w:lang w:eastAsia="ru-RU"/>
        </w:rPr>
        <w:t>1. Техническое задание;</w:t>
      </w:r>
    </w:p>
    <w:p w14:paraId="022DE59B" w14:textId="50DC6465" w:rsidR="004543F7" w:rsidRPr="004543F7" w:rsidRDefault="004543F7" w:rsidP="004543F7">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4543F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4543F7">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070FED76" w14:textId="35CE2D3F" w:rsidR="004543F7" w:rsidRPr="00467A1E" w:rsidRDefault="004543F7" w:rsidP="004543F7">
      <w:pPr>
        <w:widowControl w:val="0"/>
        <w:tabs>
          <w:tab w:val="left" w:pos="4820"/>
        </w:tabs>
        <w:spacing w:after="0" w:line="240" w:lineRule="auto"/>
        <w:ind w:firstLine="567"/>
        <w:jc w:val="both"/>
        <w:rPr>
          <w:rFonts w:ascii="Times New Roman" w:eastAsia="Times New Roman" w:hAnsi="Times New Roman" w:cs="Times New Roman"/>
          <w:sz w:val="28"/>
          <w:szCs w:val="28"/>
          <w:lang w:eastAsia="ru-RU"/>
        </w:rPr>
      </w:pPr>
      <w:r w:rsidRPr="004543F7">
        <w:rPr>
          <w:rFonts w:ascii="Times New Roman" w:eastAsia="Times New Roman" w:hAnsi="Times New Roman" w:cs="Times New Roman"/>
          <w:sz w:val="28"/>
          <w:szCs w:val="28"/>
          <w:lang w:eastAsia="ru-RU"/>
        </w:rPr>
        <w:t>3. Форма детализации ценовой информации.</w:t>
      </w:r>
    </w:p>
    <w:sectPr w:rsidR="004543F7"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444" w14:textId="77777777" w:rsidR="00FC4D35" w:rsidRDefault="00FC4D35" w:rsidP="00467A1E">
      <w:pPr>
        <w:spacing w:after="0" w:line="240" w:lineRule="auto"/>
      </w:pPr>
      <w:r>
        <w:separator/>
      </w:r>
    </w:p>
  </w:endnote>
  <w:endnote w:type="continuationSeparator" w:id="0">
    <w:p w14:paraId="61A3A9C8"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9702" w14:textId="77777777" w:rsidR="00FC4D35" w:rsidRDefault="00FC4D35" w:rsidP="00467A1E">
      <w:pPr>
        <w:spacing w:after="0" w:line="240" w:lineRule="auto"/>
      </w:pPr>
      <w:r>
        <w:separator/>
      </w:r>
    </w:p>
  </w:footnote>
  <w:footnote w:type="continuationSeparator" w:id="0">
    <w:p w14:paraId="77E35838"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C7104"/>
    <w:rsid w:val="000D6C34"/>
    <w:rsid w:val="00142401"/>
    <w:rsid w:val="001E2EC6"/>
    <w:rsid w:val="00230CD5"/>
    <w:rsid w:val="00275C8C"/>
    <w:rsid w:val="00291653"/>
    <w:rsid w:val="00372DD2"/>
    <w:rsid w:val="003F1CC6"/>
    <w:rsid w:val="00440863"/>
    <w:rsid w:val="004543F7"/>
    <w:rsid w:val="00467A1E"/>
    <w:rsid w:val="006858B2"/>
    <w:rsid w:val="006B79FF"/>
    <w:rsid w:val="007044E0"/>
    <w:rsid w:val="00764156"/>
    <w:rsid w:val="007D354F"/>
    <w:rsid w:val="00957A18"/>
    <w:rsid w:val="009A32F7"/>
    <w:rsid w:val="009B5F1B"/>
    <w:rsid w:val="009D5C31"/>
    <w:rsid w:val="009F66C0"/>
    <w:rsid w:val="00A22165"/>
    <w:rsid w:val="00A93D8E"/>
    <w:rsid w:val="00AF7482"/>
    <w:rsid w:val="00B16A46"/>
    <w:rsid w:val="00B84D6E"/>
    <w:rsid w:val="00BB7536"/>
    <w:rsid w:val="00BF0C44"/>
    <w:rsid w:val="00C178E8"/>
    <w:rsid w:val="00D04266"/>
    <w:rsid w:val="00DF5B5E"/>
    <w:rsid w:val="00E2037E"/>
    <w:rsid w:val="00E4318D"/>
    <w:rsid w:val="00E94C5C"/>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80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3</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24</cp:revision>
  <dcterms:created xsi:type="dcterms:W3CDTF">2025-03-03T14:10:00Z</dcterms:created>
  <dcterms:modified xsi:type="dcterms:W3CDTF">2026-07-14T08:35:00Z</dcterms:modified>
</cp:coreProperties>
</file>