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1133D3" w14:textId="77777777" w:rsidR="00C41CD1" w:rsidRPr="00C41CD1" w:rsidRDefault="00BD6373" w:rsidP="00C41CD1">
      <w:pPr>
        <w:pStyle w:val="ConsPlusNormal"/>
        <w:jc w:val="center"/>
        <w:rPr>
          <w:rFonts w:ascii="Times New Roman" w:hAnsi="Times New Roman" w:cs="Times New Roman"/>
          <w:b/>
          <w:sz w:val="24"/>
          <w:szCs w:val="24"/>
        </w:rPr>
      </w:pPr>
      <w:r w:rsidRPr="009420CC">
        <w:rPr>
          <w:rFonts w:ascii="Times New Roman" w:hAnsi="Times New Roman" w:cs="Times New Roman"/>
          <w:b/>
          <w:sz w:val="24"/>
          <w:szCs w:val="24"/>
        </w:rPr>
        <w:t xml:space="preserve">Договор № </w:t>
      </w:r>
      <w:r w:rsidRPr="009420CC">
        <w:rPr>
          <w:rFonts w:ascii="Times New Roman" w:hAnsi="Times New Roman" w:cs="Times New Roman"/>
          <w:b/>
          <w:sz w:val="24"/>
          <w:szCs w:val="24"/>
        </w:rPr>
        <w:br/>
      </w:r>
      <w:r w:rsidR="00C41CD1" w:rsidRPr="00C41CD1">
        <w:rPr>
          <w:rFonts w:ascii="Times New Roman" w:hAnsi="Times New Roman" w:cs="Times New Roman"/>
          <w:b/>
          <w:sz w:val="24"/>
          <w:szCs w:val="24"/>
        </w:rPr>
        <w:t>на поставку и монтаж модульных отделений почтовой связи площадью 11,9 кв. м для нужд УФПС Приморского края АО «Почта России» по адресам:</w:t>
      </w:r>
    </w:p>
    <w:p w14:paraId="1D626B75" w14:textId="3DFE1885" w:rsidR="00F24FED" w:rsidRPr="006234D1" w:rsidRDefault="00C41CD1" w:rsidP="00C41CD1">
      <w:pPr>
        <w:pStyle w:val="ConsPlusNormal"/>
        <w:jc w:val="center"/>
        <w:rPr>
          <w:rFonts w:ascii="Times New Roman" w:hAnsi="Times New Roman" w:cs="Times New Roman"/>
          <w:b/>
          <w:szCs w:val="24"/>
        </w:rPr>
      </w:pPr>
      <w:r w:rsidRPr="00C41CD1">
        <w:rPr>
          <w:rFonts w:ascii="Times New Roman" w:hAnsi="Times New Roman" w:cs="Times New Roman"/>
          <w:b/>
          <w:sz w:val="24"/>
          <w:szCs w:val="24"/>
        </w:rPr>
        <w:t>692116, Российская Федерация, край Приморский, р-н Дальнереченский, с. Малиново; 692435, Российская Федерация, край Приморский, г. Дальнегорск, с. Каменка; 692721, Российская Федерация, край Приморский, р-н Хасанский, с. Безверхово; 692015, Российская Федерация, край Приморский, р-н Пожарский, с. Верхний Перевал</w:t>
      </w:r>
      <w:r w:rsidR="00F24FED" w:rsidRPr="006234D1">
        <w:rPr>
          <w:rFonts w:ascii="Times New Roman" w:hAnsi="Times New Roman" w:cs="Times New Roman"/>
          <w:b/>
          <w:szCs w:val="24"/>
        </w:rPr>
        <w:t xml:space="preserve"> </w:t>
      </w:r>
    </w:p>
    <w:p w14:paraId="63C1174E" w14:textId="77777777" w:rsidR="00F24FED" w:rsidRPr="00985980" w:rsidRDefault="00F24FED" w:rsidP="00F24FED">
      <w:pPr>
        <w:pStyle w:val="ConsPlusNormal"/>
        <w:jc w:val="center"/>
        <w:rPr>
          <w:b/>
        </w:rPr>
      </w:pPr>
      <w:r w:rsidRPr="009420CC">
        <w:rPr>
          <w:b/>
        </w:rPr>
        <w:t>(</w:t>
      </w:r>
      <w:r w:rsidRPr="00B12292">
        <w:rPr>
          <w:rFonts w:ascii="Times New Roman" w:hAnsi="Times New Roman" w:cs="Times New Roman"/>
          <w:b/>
        </w:rPr>
        <w:t>ИГК -</w:t>
      </w:r>
      <w:r w:rsidRPr="00B12292">
        <w:rPr>
          <w:rFonts w:ascii="Times New Roman" w:hAnsi="Times New Roman" w:cs="Times New Roman"/>
        </w:rPr>
        <w:t xml:space="preserve"> </w:t>
      </w:r>
      <w:r w:rsidRPr="00B12292">
        <w:rPr>
          <w:rFonts w:ascii="Times New Roman" w:hAnsi="Times New Roman" w:cs="Times New Roman"/>
          <w:b/>
        </w:rPr>
        <w:t>0000000007126PE00002)</w:t>
      </w:r>
    </w:p>
    <w:p w14:paraId="2D53DB97" w14:textId="5B7F36E8" w:rsidR="00BD6373" w:rsidRPr="00985980" w:rsidRDefault="00BD6373" w:rsidP="00F24FED">
      <w:pPr>
        <w:pStyle w:val="ConsPlusNormal"/>
        <w:jc w:val="center"/>
        <w:rPr>
          <w:b/>
        </w:rPr>
      </w:pPr>
    </w:p>
    <w:p w14:paraId="1DE3B7E7" w14:textId="77777777" w:rsidR="00BD6373" w:rsidRPr="009420CC" w:rsidRDefault="00BD6373" w:rsidP="00BD6373">
      <w:pPr>
        <w:pStyle w:val="ConsPlusNormal"/>
        <w:jc w:val="center"/>
        <w:rPr>
          <w:rFonts w:ascii="Times New Roman" w:hAnsi="Times New Roman" w:cs="Times New Roman"/>
          <w:sz w:val="24"/>
          <w:szCs w:val="24"/>
        </w:rPr>
      </w:pPr>
    </w:p>
    <w:p w14:paraId="4412CF04" w14:textId="25B4ECB0" w:rsidR="00BD6373" w:rsidRDefault="00BD6373" w:rsidP="00BD6373">
      <w:pPr>
        <w:tabs>
          <w:tab w:val="left" w:pos="6804"/>
        </w:tabs>
        <w:spacing w:line="562" w:lineRule="exact"/>
        <w:ind w:left="28" w:hanging="28"/>
        <w:rPr>
          <w:bCs/>
          <w:spacing w:val="-16"/>
        </w:rPr>
      </w:pPr>
      <w:r w:rsidRPr="009420CC">
        <w:rPr>
          <w:bCs/>
        </w:rPr>
        <w:t xml:space="preserve">____ _________ </w:t>
      </w:r>
      <w:r w:rsidRPr="009420CC">
        <w:rPr>
          <w:bCs/>
          <w:spacing w:val="-2"/>
        </w:rPr>
        <w:t>20</w:t>
      </w:r>
      <w:r w:rsidR="001F6C22">
        <w:rPr>
          <w:bCs/>
          <w:spacing w:val="-2"/>
        </w:rPr>
        <w:t>2</w:t>
      </w:r>
      <w:r w:rsidR="00926F8F">
        <w:rPr>
          <w:bCs/>
          <w:spacing w:val="-2"/>
        </w:rPr>
        <w:t xml:space="preserve">6 </w:t>
      </w:r>
      <w:r w:rsidRPr="009420CC">
        <w:rPr>
          <w:bCs/>
          <w:spacing w:val="-2"/>
        </w:rPr>
        <w:t>г</w:t>
      </w:r>
      <w:r w:rsidRPr="009420CC">
        <w:rPr>
          <w:bCs/>
          <w:spacing w:val="-16"/>
        </w:rPr>
        <w:t>.</w:t>
      </w:r>
      <w:r w:rsidRPr="009420CC">
        <w:rPr>
          <w:bCs/>
          <w:spacing w:val="-16"/>
        </w:rPr>
        <w:tab/>
      </w:r>
      <w:r w:rsidR="00B35D43">
        <w:rPr>
          <w:bCs/>
          <w:spacing w:val="-16"/>
        </w:rPr>
        <w:t xml:space="preserve">                          </w:t>
      </w:r>
      <w:r w:rsidR="00926F8F">
        <w:rPr>
          <w:bCs/>
          <w:spacing w:val="-16"/>
        </w:rPr>
        <w:t>г. Новосибирск</w:t>
      </w:r>
    </w:p>
    <w:p w14:paraId="30041523" w14:textId="77777777" w:rsidR="00B35D43" w:rsidRPr="009420CC" w:rsidRDefault="00B35D43" w:rsidP="00BD6373">
      <w:pPr>
        <w:tabs>
          <w:tab w:val="left" w:pos="6804"/>
        </w:tabs>
        <w:spacing w:line="562" w:lineRule="exact"/>
        <w:ind w:left="28" w:hanging="28"/>
        <w:rPr>
          <w:bCs/>
          <w:spacing w:val="-16"/>
        </w:rPr>
      </w:pPr>
    </w:p>
    <w:p w14:paraId="209CABD7" w14:textId="0A9FD6B0" w:rsidR="00BD6373" w:rsidRPr="00E5055E" w:rsidRDefault="00E5055E" w:rsidP="00E5055E">
      <w:pPr>
        <w:pStyle w:val="210"/>
        <w:snapToGrid w:val="0"/>
        <w:ind w:left="-108" w:firstLine="720"/>
        <w:rPr>
          <w:i w:val="0"/>
          <w:sz w:val="24"/>
          <w:szCs w:val="24"/>
          <w:lang w:val="ru-RU"/>
        </w:rPr>
      </w:pPr>
      <w:r w:rsidRPr="009420CC">
        <w:rPr>
          <w:i w:val="0"/>
          <w:sz w:val="24"/>
          <w:szCs w:val="24"/>
          <w:lang w:val="ru-RU"/>
        </w:rPr>
        <w:t xml:space="preserve">АО «Почта России» </w:t>
      </w:r>
      <w:r w:rsidRPr="00E5055E">
        <w:rPr>
          <w:i w:val="0"/>
          <w:sz w:val="24"/>
          <w:szCs w:val="24"/>
          <w:lang w:val="ru-RU"/>
        </w:rPr>
        <w:t xml:space="preserve">(далее – </w:t>
      </w:r>
      <w:r w:rsidRPr="00E5055E">
        <w:rPr>
          <w:b/>
          <w:i w:val="0"/>
          <w:sz w:val="24"/>
          <w:szCs w:val="24"/>
          <w:lang w:val="ru-RU"/>
        </w:rPr>
        <w:t>Заказчик</w:t>
      </w:r>
      <w:r w:rsidRPr="00E5055E">
        <w:rPr>
          <w:i w:val="0"/>
          <w:sz w:val="24"/>
          <w:szCs w:val="24"/>
          <w:lang w:val="ru-RU"/>
        </w:rPr>
        <w:t xml:space="preserve">) в лице Директора УФПС Новосибирской области Завьялова Александра Владиславовича, действующего на основании машиночитаемой доверенности (МЧД) регистрационный номер – f8db9aca-78aa-47a3-a370-7e6f03a24123 (внутренний номер – 4334) от 07.07.2025 г., с одной стороны, и </w:t>
      </w:r>
      <w:r w:rsidR="00B35D43">
        <w:rPr>
          <w:i w:val="0"/>
          <w:sz w:val="24"/>
          <w:szCs w:val="24"/>
          <w:lang w:val="ru-RU"/>
        </w:rPr>
        <w:t>______________________________________________________________________________</w:t>
      </w:r>
      <w:r w:rsidRPr="00E5055E">
        <w:rPr>
          <w:i w:val="0"/>
          <w:sz w:val="24"/>
          <w:szCs w:val="24"/>
          <w:lang w:val="ru-RU"/>
        </w:rPr>
        <w:t>с другой стороны,  вместе именуемые в дальнейшем Стороны, заключили настоящий Договор (далее – Договор) о нижеследующем:</w:t>
      </w:r>
    </w:p>
    <w:p w14:paraId="180A5EFB" w14:textId="77777777" w:rsidR="00BD6373" w:rsidRPr="009420CC" w:rsidRDefault="00BD6373" w:rsidP="00BD6373">
      <w:pPr>
        <w:pStyle w:val="aa"/>
        <w:numPr>
          <w:ilvl w:val="0"/>
          <w:numId w:val="7"/>
        </w:numPr>
        <w:spacing w:before="240" w:after="120"/>
        <w:ind w:left="357" w:hanging="357"/>
        <w:jc w:val="center"/>
        <w:rPr>
          <w:b/>
          <w:bCs/>
        </w:rPr>
      </w:pPr>
      <w:r w:rsidRPr="009420CC">
        <w:rPr>
          <w:b/>
        </w:rPr>
        <w:t>Индивидуальные условия Договора</w:t>
      </w:r>
    </w:p>
    <w:tbl>
      <w:tblPr>
        <w:tblStyle w:val="affc"/>
        <w:tblW w:w="9923" w:type="dxa"/>
        <w:tblInd w:w="-284"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851"/>
        <w:gridCol w:w="1984"/>
        <w:gridCol w:w="817"/>
        <w:gridCol w:w="3219"/>
        <w:gridCol w:w="3052"/>
      </w:tblGrid>
      <w:tr w:rsidR="00BD6373" w:rsidRPr="009420CC" w14:paraId="017AE1F0" w14:textId="77777777" w:rsidTr="0027334C">
        <w:tc>
          <w:tcPr>
            <w:tcW w:w="851" w:type="dxa"/>
            <w:tcBorders>
              <w:top w:val="single" w:sz="4" w:space="0" w:color="auto"/>
              <w:left w:val="nil"/>
              <w:bottom w:val="single" w:sz="4" w:space="0" w:color="auto"/>
              <w:right w:val="single" w:sz="4" w:space="0" w:color="BFBFBF" w:themeColor="background1" w:themeShade="BF"/>
            </w:tcBorders>
            <w:shd w:val="clear" w:color="auto" w:fill="auto"/>
            <w:hideMark/>
          </w:tcPr>
          <w:p w14:paraId="60EA8D36" w14:textId="77777777" w:rsidR="00BD6373" w:rsidRPr="009420CC" w:rsidRDefault="00BD6373" w:rsidP="0027334C">
            <w:pPr>
              <w:pStyle w:val="VL"/>
              <w:rPr>
                <w:rFonts w:ascii="Times New Roman" w:hAnsi="Times New Roman"/>
                <w:b/>
                <w:color w:val="auto"/>
                <w:sz w:val="24"/>
                <w:szCs w:val="24"/>
              </w:rPr>
            </w:pPr>
            <w:r w:rsidRPr="009420CC">
              <w:rPr>
                <w:rFonts w:ascii="Times New Roman" w:hAnsi="Times New Roman"/>
                <w:b/>
                <w:color w:val="auto"/>
                <w:sz w:val="24"/>
                <w:szCs w:val="24"/>
              </w:rPr>
              <w:t>№ п.</w:t>
            </w:r>
          </w:p>
        </w:tc>
        <w:tc>
          <w:tcPr>
            <w:tcW w:w="1984" w:type="dxa"/>
            <w:tcBorders>
              <w:top w:val="single" w:sz="4" w:space="0" w:color="auto"/>
              <w:left w:val="single" w:sz="4" w:space="0" w:color="BFBFBF" w:themeColor="background1" w:themeShade="BF"/>
              <w:bottom w:val="single" w:sz="4" w:space="0" w:color="auto"/>
              <w:right w:val="single" w:sz="4" w:space="0" w:color="BFBFBF" w:themeColor="background1" w:themeShade="BF"/>
            </w:tcBorders>
            <w:shd w:val="clear" w:color="auto" w:fill="auto"/>
            <w:hideMark/>
          </w:tcPr>
          <w:p w14:paraId="21383C24" w14:textId="77777777" w:rsidR="00BD6373" w:rsidRPr="009420CC" w:rsidRDefault="00BD6373" w:rsidP="0027334C">
            <w:pPr>
              <w:pStyle w:val="VL"/>
              <w:rPr>
                <w:rFonts w:ascii="Times New Roman" w:hAnsi="Times New Roman"/>
                <w:b/>
                <w:color w:val="auto"/>
                <w:sz w:val="24"/>
                <w:szCs w:val="24"/>
              </w:rPr>
            </w:pPr>
            <w:r w:rsidRPr="009420CC">
              <w:rPr>
                <w:rFonts w:ascii="Times New Roman" w:hAnsi="Times New Roman"/>
                <w:b/>
                <w:color w:val="auto"/>
                <w:sz w:val="24"/>
                <w:szCs w:val="24"/>
              </w:rPr>
              <w:t>Наименование</w:t>
            </w:r>
          </w:p>
        </w:tc>
        <w:tc>
          <w:tcPr>
            <w:tcW w:w="7088" w:type="dxa"/>
            <w:gridSpan w:val="3"/>
            <w:tcBorders>
              <w:top w:val="single" w:sz="4" w:space="0" w:color="auto"/>
              <w:left w:val="single" w:sz="4" w:space="0" w:color="BFBFBF" w:themeColor="background1" w:themeShade="BF"/>
              <w:bottom w:val="single" w:sz="4" w:space="0" w:color="auto"/>
              <w:right w:val="nil"/>
            </w:tcBorders>
            <w:shd w:val="clear" w:color="auto" w:fill="auto"/>
            <w:hideMark/>
          </w:tcPr>
          <w:p w14:paraId="0567FDA9" w14:textId="77777777" w:rsidR="00BD6373" w:rsidRPr="009420CC" w:rsidRDefault="00BD6373" w:rsidP="0027334C">
            <w:pPr>
              <w:pStyle w:val="VL"/>
              <w:rPr>
                <w:rFonts w:ascii="Times New Roman" w:hAnsi="Times New Roman"/>
                <w:b/>
                <w:color w:val="auto"/>
                <w:sz w:val="24"/>
                <w:szCs w:val="24"/>
              </w:rPr>
            </w:pPr>
            <w:r w:rsidRPr="009420CC">
              <w:rPr>
                <w:rFonts w:ascii="Times New Roman" w:hAnsi="Times New Roman"/>
                <w:b/>
                <w:color w:val="auto"/>
                <w:sz w:val="24"/>
                <w:szCs w:val="24"/>
              </w:rPr>
              <w:t>Содержание</w:t>
            </w:r>
          </w:p>
        </w:tc>
      </w:tr>
      <w:tr w:rsidR="00BD6373" w:rsidRPr="009420CC" w14:paraId="60C0FFEB" w14:textId="77777777" w:rsidTr="0027334C">
        <w:tc>
          <w:tcPr>
            <w:tcW w:w="851" w:type="dxa"/>
            <w:tcBorders>
              <w:top w:val="single" w:sz="4" w:space="0" w:color="auto"/>
              <w:left w:val="nil"/>
              <w:bottom w:val="single" w:sz="4" w:space="0" w:color="auto"/>
              <w:right w:val="single" w:sz="4" w:space="0" w:color="auto"/>
            </w:tcBorders>
          </w:tcPr>
          <w:p w14:paraId="623A67BD" w14:textId="77777777" w:rsidR="00BD6373" w:rsidRPr="009420CC" w:rsidRDefault="00BD6373" w:rsidP="0027334C">
            <w:pPr>
              <w:pStyle w:val="VL"/>
              <w:numPr>
                <w:ilvl w:val="0"/>
                <w:numId w:val="8"/>
              </w:numPr>
              <w:rPr>
                <w:rFonts w:ascii="Times New Roman" w:hAnsi="Times New Roman"/>
                <w:color w:val="auto"/>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14:paraId="75AA964C" w14:textId="55C7FBA5" w:rsidR="00BD6373" w:rsidRPr="009420CC" w:rsidRDefault="00BD6373" w:rsidP="005F39D9">
            <w:pPr>
              <w:pStyle w:val="VL"/>
              <w:rPr>
                <w:rFonts w:ascii="Times New Roman" w:hAnsi="Times New Roman"/>
                <w:color w:val="auto"/>
                <w:sz w:val="24"/>
                <w:szCs w:val="24"/>
              </w:rPr>
            </w:pPr>
            <w:r w:rsidRPr="009420CC">
              <w:rPr>
                <w:rFonts w:ascii="Times New Roman" w:hAnsi="Times New Roman"/>
                <w:color w:val="auto"/>
                <w:sz w:val="24"/>
                <w:szCs w:val="24"/>
              </w:rPr>
              <w:t>Заказчик</w:t>
            </w:r>
          </w:p>
        </w:tc>
        <w:tc>
          <w:tcPr>
            <w:tcW w:w="7088" w:type="dxa"/>
            <w:gridSpan w:val="3"/>
            <w:tcBorders>
              <w:top w:val="single" w:sz="4" w:space="0" w:color="auto"/>
              <w:left w:val="single" w:sz="4" w:space="0" w:color="auto"/>
              <w:bottom w:val="single" w:sz="4" w:space="0" w:color="auto"/>
              <w:right w:val="nil"/>
            </w:tcBorders>
          </w:tcPr>
          <w:p w14:paraId="2C54E8B5" w14:textId="77777777" w:rsidR="00BD6373" w:rsidRPr="009420CC" w:rsidRDefault="00BD6373" w:rsidP="0027334C">
            <w:pPr>
              <w:pStyle w:val="VL"/>
              <w:spacing w:before="0"/>
              <w:rPr>
                <w:rFonts w:ascii="Times New Roman" w:hAnsi="Times New Roman"/>
                <w:color w:val="auto"/>
                <w:sz w:val="24"/>
                <w:szCs w:val="24"/>
              </w:rPr>
            </w:pPr>
          </w:p>
          <w:p w14:paraId="7AB156FF" w14:textId="34073E5D" w:rsidR="00BD6373" w:rsidRPr="009420CC" w:rsidRDefault="00BD6373" w:rsidP="0027334C">
            <w:pPr>
              <w:pStyle w:val="VL"/>
              <w:spacing w:before="0"/>
              <w:rPr>
                <w:rFonts w:ascii="Times New Roman" w:hAnsi="Times New Roman"/>
                <w:color w:val="auto"/>
                <w:sz w:val="24"/>
                <w:szCs w:val="24"/>
              </w:rPr>
            </w:pPr>
            <w:r w:rsidRPr="009420CC">
              <w:rPr>
                <w:rFonts w:ascii="Times New Roman" w:hAnsi="Times New Roman"/>
                <w:color w:val="auto"/>
                <w:sz w:val="24"/>
                <w:szCs w:val="24"/>
              </w:rPr>
              <w:t>Под Заказчиком понимаются также структурные подразделения Заказчика и Филиалы. Перечень структурных подразделений и филиалов представлен в техническом задании, включая все его приложения (Приложение №</w:t>
            </w:r>
            <w:r w:rsidRPr="009420CC">
              <w:rPr>
                <w:rFonts w:ascii="Times New Roman" w:hAnsi="Times New Roman"/>
                <w:color w:val="auto"/>
                <w:sz w:val="24"/>
                <w:szCs w:val="24"/>
                <w:lang w:val="en-US"/>
              </w:rPr>
              <w:t> </w:t>
            </w:r>
            <w:r w:rsidRPr="009420CC">
              <w:rPr>
                <w:rFonts w:ascii="Times New Roman" w:hAnsi="Times New Roman"/>
                <w:color w:val="auto"/>
                <w:sz w:val="24"/>
                <w:szCs w:val="24"/>
              </w:rPr>
              <w:t xml:space="preserve">2 к Договору, далее – </w:t>
            </w:r>
            <w:r w:rsidRPr="009420CC">
              <w:rPr>
                <w:rFonts w:ascii="Times New Roman" w:hAnsi="Times New Roman"/>
                <w:b/>
                <w:color w:val="auto"/>
                <w:sz w:val="24"/>
                <w:szCs w:val="24"/>
              </w:rPr>
              <w:t>Техническое задание</w:t>
            </w:r>
            <w:r w:rsidRPr="009420CC">
              <w:rPr>
                <w:rFonts w:ascii="Times New Roman" w:hAnsi="Times New Roman"/>
                <w:color w:val="auto"/>
                <w:sz w:val="24"/>
                <w:szCs w:val="24"/>
              </w:rPr>
              <w:t>).</w:t>
            </w:r>
          </w:p>
          <w:p w14:paraId="00636136" w14:textId="097916AD" w:rsidR="00BD6373" w:rsidRPr="009420CC" w:rsidRDefault="00BD6373" w:rsidP="00CE726C">
            <w:pPr>
              <w:pStyle w:val="VL"/>
              <w:rPr>
                <w:rFonts w:ascii="Times New Roman" w:hAnsi="Times New Roman"/>
                <w:bCs/>
                <w:color w:val="auto"/>
                <w:sz w:val="24"/>
                <w:szCs w:val="24"/>
              </w:rPr>
            </w:pPr>
            <w:r w:rsidRPr="009420CC">
              <w:rPr>
                <w:rFonts w:ascii="Times New Roman" w:hAnsi="Times New Roman"/>
                <w:bCs/>
                <w:color w:val="auto"/>
                <w:sz w:val="24"/>
                <w:szCs w:val="24"/>
              </w:rPr>
              <w:t xml:space="preserve">При этом права и обязанности, предусмотренные пунктами </w:t>
            </w:r>
            <w:r w:rsidR="00CE726C">
              <w:rPr>
                <w:rFonts w:ascii="Times New Roman" w:hAnsi="Times New Roman"/>
                <w:bCs/>
                <w:color w:val="auto"/>
                <w:sz w:val="24"/>
                <w:szCs w:val="24"/>
              </w:rPr>
              <w:t xml:space="preserve">1.8, </w:t>
            </w:r>
            <w:r w:rsidR="00CE726C" w:rsidRPr="00CE726C">
              <w:rPr>
                <w:rFonts w:ascii="Times New Roman" w:hAnsi="Times New Roman"/>
                <w:bCs/>
                <w:color w:val="auto"/>
                <w:sz w:val="24"/>
                <w:szCs w:val="24"/>
              </w:rPr>
              <w:t>1.12 в части сводного акта, а также п. 1.14, 1.19, 1.20, 3.6, 3.7</w:t>
            </w:r>
            <w:r w:rsidR="00CE726C">
              <w:rPr>
                <w:rFonts w:ascii="Times New Roman" w:hAnsi="Times New Roman"/>
                <w:bCs/>
                <w:color w:val="auto"/>
                <w:sz w:val="24"/>
                <w:szCs w:val="24"/>
              </w:rPr>
              <w:t xml:space="preserve"> </w:t>
            </w:r>
            <w:r w:rsidRPr="009420CC">
              <w:rPr>
                <w:rFonts w:ascii="Times New Roman" w:hAnsi="Times New Roman"/>
                <w:bCs/>
                <w:color w:val="auto"/>
                <w:sz w:val="24"/>
                <w:szCs w:val="24"/>
              </w:rPr>
              <w:t xml:space="preserve">Договора, осуществляются </w:t>
            </w:r>
            <w:r w:rsidR="0027334C" w:rsidRPr="0027334C">
              <w:rPr>
                <w:rFonts w:ascii="Times New Roman" w:hAnsi="Times New Roman"/>
                <w:bCs/>
                <w:color w:val="auto"/>
                <w:sz w:val="24"/>
                <w:szCs w:val="24"/>
              </w:rPr>
              <w:t>филиал</w:t>
            </w:r>
            <w:r w:rsidR="0027334C">
              <w:rPr>
                <w:rFonts w:ascii="Times New Roman" w:hAnsi="Times New Roman"/>
                <w:bCs/>
                <w:color w:val="auto"/>
                <w:sz w:val="24"/>
                <w:szCs w:val="24"/>
              </w:rPr>
              <w:t>ом</w:t>
            </w:r>
            <w:r w:rsidR="0027334C" w:rsidRPr="0027334C">
              <w:rPr>
                <w:rFonts w:ascii="Times New Roman" w:hAnsi="Times New Roman"/>
                <w:bCs/>
                <w:color w:val="auto"/>
                <w:sz w:val="24"/>
                <w:szCs w:val="24"/>
              </w:rPr>
              <w:t xml:space="preserve"> 1 категории</w:t>
            </w:r>
            <w:r w:rsidR="00FE5AB9">
              <w:rPr>
                <w:rFonts w:ascii="Times New Roman" w:hAnsi="Times New Roman"/>
                <w:bCs/>
                <w:color w:val="auto"/>
                <w:sz w:val="24"/>
                <w:szCs w:val="24"/>
              </w:rPr>
              <w:t xml:space="preserve"> </w:t>
            </w:r>
            <w:r w:rsidR="00FE5AB9" w:rsidRPr="00FE5AB9">
              <w:rPr>
                <w:rFonts w:ascii="Times New Roman" w:hAnsi="Times New Roman"/>
                <w:bCs/>
                <w:color w:val="auto"/>
                <w:sz w:val="24"/>
                <w:szCs w:val="24"/>
              </w:rPr>
              <w:t>Заказчика</w:t>
            </w:r>
            <w:r w:rsidR="00EE7F6D">
              <w:rPr>
                <w:rFonts w:ascii="Times New Roman" w:hAnsi="Times New Roman"/>
                <w:bCs/>
                <w:color w:val="auto"/>
                <w:sz w:val="24"/>
                <w:szCs w:val="24"/>
              </w:rPr>
              <w:t xml:space="preserve"> –</w:t>
            </w:r>
            <w:r w:rsidR="00EE7F6D" w:rsidRPr="00EE7F6D">
              <w:rPr>
                <w:rFonts w:ascii="Times New Roman" w:hAnsi="Times New Roman"/>
                <w:bCs/>
                <w:color w:val="auto"/>
                <w:sz w:val="24"/>
                <w:szCs w:val="24"/>
              </w:rPr>
              <w:t xml:space="preserve"> УФПС Новосибирской области.</w:t>
            </w:r>
          </w:p>
          <w:p w14:paraId="7F950FBB" w14:textId="762F24FB" w:rsidR="00BD6373" w:rsidRPr="009420CC" w:rsidRDefault="00BD6373" w:rsidP="0027334C">
            <w:pPr>
              <w:pStyle w:val="VL"/>
              <w:spacing w:before="0"/>
              <w:rPr>
                <w:rFonts w:ascii="Times New Roman" w:hAnsi="Times New Roman"/>
                <w:bCs/>
                <w:color w:val="auto"/>
                <w:sz w:val="24"/>
                <w:szCs w:val="24"/>
              </w:rPr>
            </w:pPr>
            <w:r w:rsidRPr="009420CC">
              <w:rPr>
                <w:rFonts w:ascii="Times New Roman" w:hAnsi="Times New Roman"/>
                <w:bCs/>
                <w:color w:val="auto"/>
                <w:sz w:val="24"/>
                <w:szCs w:val="24"/>
              </w:rPr>
              <w:t>Остальные права и обязанности, предусмотренные Договором, осуществляются Филиалом/Филиалами</w:t>
            </w:r>
            <w:r w:rsidR="0027334C">
              <w:rPr>
                <w:rFonts w:ascii="Times New Roman" w:hAnsi="Times New Roman"/>
                <w:bCs/>
                <w:color w:val="auto"/>
                <w:sz w:val="24"/>
                <w:szCs w:val="24"/>
              </w:rPr>
              <w:t>, не указанными в предыдущем абзаце</w:t>
            </w:r>
            <w:r w:rsidRPr="009420CC">
              <w:rPr>
                <w:rFonts w:ascii="Times New Roman" w:hAnsi="Times New Roman"/>
                <w:bCs/>
                <w:color w:val="auto"/>
                <w:sz w:val="24"/>
                <w:szCs w:val="24"/>
              </w:rPr>
              <w:t xml:space="preserve">. </w:t>
            </w:r>
          </w:p>
          <w:p w14:paraId="14898534" w14:textId="330F67AE" w:rsidR="00BD6373" w:rsidRPr="009420CC" w:rsidRDefault="00BD6373" w:rsidP="0027334C">
            <w:pPr>
              <w:pStyle w:val="VL"/>
              <w:rPr>
                <w:rFonts w:ascii="Times New Roman" w:hAnsi="Times New Roman"/>
                <w:bCs/>
                <w:color w:val="auto"/>
                <w:sz w:val="24"/>
                <w:szCs w:val="24"/>
              </w:rPr>
            </w:pPr>
            <w:r w:rsidRPr="009420CC">
              <w:rPr>
                <w:rFonts w:ascii="Times New Roman" w:hAnsi="Times New Roman"/>
                <w:bCs/>
                <w:color w:val="auto"/>
                <w:sz w:val="24"/>
                <w:szCs w:val="24"/>
              </w:rPr>
              <w:t xml:space="preserve">Особенности оформления </w:t>
            </w:r>
            <w:r w:rsidRPr="009420CC">
              <w:rPr>
                <w:rFonts w:ascii="Times New Roman" w:hAnsi="Times New Roman"/>
                <w:color w:val="auto"/>
                <w:sz w:val="24"/>
                <w:szCs w:val="24"/>
              </w:rPr>
              <w:t>счетов-фактур:</w:t>
            </w:r>
          </w:p>
          <w:p w14:paraId="7AC7DEF3" w14:textId="18FB8E54" w:rsidR="00BD6373" w:rsidRPr="009420CC" w:rsidRDefault="00BD6373" w:rsidP="00B35D43">
            <w:pPr>
              <w:jc w:val="both"/>
            </w:pPr>
            <w:r w:rsidRPr="009420CC">
              <w:t xml:space="preserve">При выставлении Поставщик указывает в строке «Заказчик» - АО «Почта России», Грузополучатель – УФПС </w:t>
            </w:r>
            <w:r w:rsidR="00B35D43">
              <w:t xml:space="preserve">Приморского </w:t>
            </w:r>
            <w:r w:rsidR="00CE726C">
              <w:t xml:space="preserve">края, </w:t>
            </w:r>
            <w:r w:rsidRPr="009420CC">
              <w:t>ИНН</w:t>
            </w:r>
            <w:r w:rsidR="00CE726C">
              <w:t xml:space="preserve"> </w:t>
            </w:r>
            <w:r w:rsidR="00CE726C" w:rsidRPr="00CE726C">
              <w:t>7724490000</w:t>
            </w:r>
            <w:r w:rsidRPr="009420CC">
              <w:t xml:space="preserve"> АО «Почта России»</w:t>
            </w:r>
            <w:r w:rsidR="00CE726C">
              <w:t xml:space="preserve">, КПП – </w:t>
            </w:r>
            <w:r w:rsidR="00B35D43" w:rsidRPr="00FB7718">
              <w:t>254043001</w:t>
            </w:r>
            <w:r w:rsidR="00B35D43">
              <w:t xml:space="preserve"> </w:t>
            </w:r>
            <w:r w:rsidR="00CE726C">
              <w:t xml:space="preserve">УФПС </w:t>
            </w:r>
            <w:r w:rsidR="00B35D43">
              <w:t>Приморского</w:t>
            </w:r>
            <w:r w:rsidR="00CE726C">
              <w:t xml:space="preserve"> края</w:t>
            </w:r>
            <w:r w:rsidRPr="009420CC">
              <w:t>.</w:t>
            </w:r>
          </w:p>
        </w:tc>
      </w:tr>
      <w:tr w:rsidR="00BD6373" w:rsidRPr="009420CC" w14:paraId="5FDB3802" w14:textId="77777777" w:rsidTr="0027334C">
        <w:tc>
          <w:tcPr>
            <w:tcW w:w="851" w:type="dxa"/>
            <w:tcBorders>
              <w:top w:val="single" w:sz="4" w:space="0" w:color="auto"/>
              <w:left w:val="nil"/>
              <w:bottom w:val="single" w:sz="4" w:space="0" w:color="auto"/>
              <w:right w:val="single" w:sz="4" w:space="0" w:color="auto"/>
            </w:tcBorders>
          </w:tcPr>
          <w:p w14:paraId="6726CD16" w14:textId="77777777" w:rsidR="00BD6373" w:rsidRPr="009420CC" w:rsidRDefault="00BD6373" w:rsidP="0027334C">
            <w:pPr>
              <w:pStyle w:val="VL"/>
              <w:numPr>
                <w:ilvl w:val="1"/>
                <w:numId w:val="9"/>
              </w:numPr>
              <w:ind w:left="176" w:hanging="176"/>
              <w:rPr>
                <w:rFonts w:ascii="Times New Roman" w:hAnsi="Times New Roman"/>
                <w:color w:val="auto"/>
                <w:sz w:val="24"/>
                <w:szCs w:val="24"/>
              </w:rPr>
            </w:pPr>
          </w:p>
        </w:tc>
        <w:tc>
          <w:tcPr>
            <w:tcW w:w="1984" w:type="dxa"/>
            <w:tcBorders>
              <w:top w:val="nil"/>
              <w:left w:val="single" w:sz="4" w:space="0" w:color="auto"/>
              <w:bottom w:val="single" w:sz="4" w:space="0" w:color="auto"/>
              <w:right w:val="single" w:sz="4" w:space="0" w:color="auto"/>
            </w:tcBorders>
            <w:hideMark/>
          </w:tcPr>
          <w:p w14:paraId="5696A25A" w14:textId="77777777" w:rsidR="00BD6373" w:rsidRPr="009420CC" w:rsidRDefault="00BD6373" w:rsidP="0027334C">
            <w:pPr>
              <w:pStyle w:val="VL"/>
              <w:rPr>
                <w:rFonts w:ascii="Times New Roman" w:hAnsi="Times New Roman"/>
                <w:color w:val="auto"/>
                <w:sz w:val="24"/>
                <w:szCs w:val="24"/>
              </w:rPr>
            </w:pPr>
            <w:r w:rsidRPr="009420CC">
              <w:rPr>
                <w:rFonts w:ascii="Times New Roman" w:hAnsi="Times New Roman"/>
                <w:color w:val="auto"/>
                <w:sz w:val="24"/>
                <w:szCs w:val="24"/>
              </w:rPr>
              <w:t xml:space="preserve">Поставляемый Товар (далее – </w:t>
            </w:r>
            <w:r w:rsidRPr="009420CC">
              <w:rPr>
                <w:rFonts w:ascii="Times New Roman" w:hAnsi="Times New Roman"/>
                <w:b/>
                <w:color w:val="auto"/>
                <w:sz w:val="24"/>
                <w:szCs w:val="24"/>
              </w:rPr>
              <w:t>Товар, МОПС</w:t>
            </w:r>
            <w:r w:rsidRPr="009420CC">
              <w:rPr>
                <w:rFonts w:ascii="Times New Roman" w:hAnsi="Times New Roman"/>
                <w:color w:val="auto"/>
                <w:sz w:val="24"/>
                <w:szCs w:val="24"/>
              </w:rPr>
              <w:t>)</w:t>
            </w:r>
          </w:p>
        </w:tc>
        <w:tc>
          <w:tcPr>
            <w:tcW w:w="7088" w:type="dxa"/>
            <w:gridSpan w:val="3"/>
            <w:tcBorders>
              <w:top w:val="single" w:sz="4" w:space="0" w:color="auto"/>
              <w:left w:val="single" w:sz="4" w:space="0" w:color="auto"/>
              <w:bottom w:val="single" w:sz="4" w:space="0" w:color="auto"/>
              <w:right w:val="nil"/>
            </w:tcBorders>
            <w:hideMark/>
          </w:tcPr>
          <w:p w14:paraId="6BDF3CF8" w14:textId="77777777" w:rsidR="00BD6373" w:rsidRPr="009420CC" w:rsidRDefault="00BD6373" w:rsidP="0027334C">
            <w:pPr>
              <w:pStyle w:val="VL"/>
              <w:spacing w:before="0"/>
              <w:rPr>
                <w:rFonts w:ascii="Times New Roman" w:hAnsi="Times New Roman"/>
                <w:color w:val="auto"/>
                <w:sz w:val="24"/>
                <w:szCs w:val="24"/>
              </w:rPr>
            </w:pPr>
          </w:p>
          <w:p w14:paraId="6E32F3F9" w14:textId="009F431F" w:rsidR="00BD6373" w:rsidRPr="009420CC" w:rsidRDefault="00BD6373" w:rsidP="0027334C">
            <w:pPr>
              <w:pStyle w:val="VL"/>
              <w:spacing w:before="0"/>
              <w:rPr>
                <w:rFonts w:ascii="Times New Roman" w:hAnsi="Times New Roman"/>
                <w:color w:val="auto"/>
                <w:sz w:val="24"/>
                <w:szCs w:val="24"/>
              </w:rPr>
            </w:pPr>
            <w:r w:rsidRPr="009420CC">
              <w:rPr>
                <w:rFonts w:ascii="Times New Roman" w:hAnsi="Times New Roman"/>
                <w:color w:val="auto"/>
                <w:sz w:val="24"/>
                <w:szCs w:val="24"/>
              </w:rPr>
              <w:t>Модульное</w:t>
            </w:r>
            <w:r w:rsidR="00B35D43">
              <w:rPr>
                <w:rFonts w:ascii="Times New Roman" w:hAnsi="Times New Roman"/>
                <w:color w:val="auto"/>
                <w:sz w:val="24"/>
                <w:szCs w:val="24"/>
              </w:rPr>
              <w:t xml:space="preserve"> </w:t>
            </w:r>
            <w:r w:rsidRPr="009420CC">
              <w:rPr>
                <w:rFonts w:ascii="Times New Roman" w:hAnsi="Times New Roman"/>
                <w:color w:val="auto"/>
                <w:sz w:val="24"/>
                <w:szCs w:val="24"/>
              </w:rPr>
              <w:t>отделение</w:t>
            </w:r>
            <w:r w:rsidR="00B35D43">
              <w:rPr>
                <w:rFonts w:ascii="Times New Roman" w:hAnsi="Times New Roman"/>
                <w:color w:val="auto"/>
                <w:sz w:val="24"/>
                <w:szCs w:val="24"/>
              </w:rPr>
              <w:t xml:space="preserve"> </w:t>
            </w:r>
            <w:r w:rsidRPr="009420CC">
              <w:rPr>
                <w:rFonts w:ascii="Times New Roman" w:hAnsi="Times New Roman"/>
                <w:color w:val="auto"/>
                <w:sz w:val="24"/>
                <w:szCs w:val="24"/>
              </w:rPr>
              <w:t>почтовой связи, изготовленное</w:t>
            </w:r>
            <w:r w:rsidR="00B35D43">
              <w:rPr>
                <w:rFonts w:ascii="Times New Roman" w:hAnsi="Times New Roman"/>
                <w:color w:val="auto"/>
                <w:sz w:val="24"/>
                <w:szCs w:val="24"/>
              </w:rPr>
              <w:t xml:space="preserve"> </w:t>
            </w:r>
            <w:r w:rsidRPr="009420CC">
              <w:rPr>
                <w:rFonts w:ascii="Times New Roman" w:hAnsi="Times New Roman"/>
                <w:color w:val="auto"/>
                <w:sz w:val="24"/>
                <w:szCs w:val="24"/>
              </w:rPr>
              <w:t xml:space="preserve">из быстровозводимых конструкций. </w:t>
            </w:r>
          </w:p>
          <w:p w14:paraId="33C6774B" w14:textId="77777777" w:rsidR="00BD6373" w:rsidRPr="009420CC" w:rsidRDefault="00BD6373" w:rsidP="0027334C">
            <w:pPr>
              <w:pStyle w:val="VL"/>
              <w:spacing w:before="0"/>
              <w:rPr>
                <w:rFonts w:ascii="Times New Roman" w:hAnsi="Times New Roman"/>
                <w:color w:val="auto"/>
                <w:sz w:val="24"/>
                <w:szCs w:val="24"/>
              </w:rPr>
            </w:pPr>
            <w:r w:rsidRPr="009420CC">
              <w:rPr>
                <w:rFonts w:ascii="Times New Roman" w:hAnsi="Times New Roman"/>
                <w:color w:val="auto"/>
                <w:sz w:val="24"/>
                <w:szCs w:val="24"/>
              </w:rPr>
              <w:t xml:space="preserve">Ассортимент, номенклатура, количество и цена за единицу Товара приведены в спецификации Товара, являющейся Приложением </w:t>
            </w:r>
            <w:r w:rsidRPr="009420CC">
              <w:rPr>
                <w:rFonts w:ascii="Times New Roman" w:hAnsi="Times New Roman"/>
                <w:color w:val="auto"/>
                <w:sz w:val="24"/>
                <w:szCs w:val="24"/>
              </w:rPr>
              <w:lastRenderedPageBreak/>
              <w:t>№ 1 к Договору, комплектация установлена Техническим заданием. Товар должен соответствовать требованиям, приведенным в Техническом задании.</w:t>
            </w:r>
          </w:p>
        </w:tc>
      </w:tr>
      <w:tr w:rsidR="00BD6373" w:rsidRPr="009420CC" w14:paraId="5B793DE2" w14:textId="77777777" w:rsidTr="0027334C">
        <w:tc>
          <w:tcPr>
            <w:tcW w:w="851" w:type="dxa"/>
            <w:tcBorders>
              <w:top w:val="single" w:sz="4" w:space="0" w:color="auto"/>
              <w:left w:val="nil"/>
              <w:bottom w:val="single" w:sz="4" w:space="0" w:color="auto"/>
              <w:right w:val="single" w:sz="4" w:space="0" w:color="auto"/>
            </w:tcBorders>
          </w:tcPr>
          <w:p w14:paraId="780094AB" w14:textId="77777777" w:rsidR="00BD6373" w:rsidRPr="009420CC" w:rsidRDefault="00BD6373" w:rsidP="0027334C">
            <w:pPr>
              <w:pStyle w:val="VL"/>
              <w:numPr>
                <w:ilvl w:val="1"/>
                <w:numId w:val="9"/>
              </w:numPr>
              <w:ind w:left="176" w:hanging="176"/>
              <w:rPr>
                <w:rFonts w:ascii="Times New Roman" w:hAnsi="Times New Roman"/>
                <w:color w:val="auto"/>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14:paraId="49544C32" w14:textId="77777777" w:rsidR="00BD6373" w:rsidRPr="009420CC" w:rsidRDefault="00BD6373" w:rsidP="0027334C">
            <w:pPr>
              <w:pStyle w:val="VL"/>
              <w:rPr>
                <w:rFonts w:ascii="Times New Roman" w:hAnsi="Times New Roman"/>
                <w:color w:val="auto"/>
                <w:sz w:val="24"/>
                <w:szCs w:val="24"/>
              </w:rPr>
            </w:pPr>
            <w:r w:rsidRPr="009420CC">
              <w:rPr>
                <w:rFonts w:ascii="Times New Roman" w:hAnsi="Times New Roman"/>
                <w:color w:val="auto"/>
                <w:sz w:val="24"/>
                <w:szCs w:val="24"/>
              </w:rPr>
              <w:t xml:space="preserve">Подлежащий выполнению монтаж Товара (далее также – </w:t>
            </w:r>
            <w:r w:rsidRPr="009420CC">
              <w:rPr>
                <w:rFonts w:ascii="Times New Roman" w:hAnsi="Times New Roman"/>
                <w:b/>
                <w:color w:val="auto"/>
                <w:sz w:val="24"/>
                <w:szCs w:val="24"/>
              </w:rPr>
              <w:t>Работы, монтаж</w:t>
            </w:r>
            <w:r w:rsidRPr="009420CC">
              <w:rPr>
                <w:rFonts w:ascii="Times New Roman" w:hAnsi="Times New Roman"/>
                <w:color w:val="auto"/>
                <w:sz w:val="24"/>
                <w:szCs w:val="24"/>
              </w:rPr>
              <w:t>)</w:t>
            </w:r>
          </w:p>
        </w:tc>
        <w:tc>
          <w:tcPr>
            <w:tcW w:w="7088" w:type="dxa"/>
            <w:gridSpan w:val="3"/>
            <w:tcBorders>
              <w:top w:val="single" w:sz="4" w:space="0" w:color="auto"/>
              <w:left w:val="single" w:sz="4" w:space="0" w:color="auto"/>
              <w:bottom w:val="single" w:sz="4" w:space="0" w:color="auto"/>
              <w:right w:val="nil"/>
            </w:tcBorders>
            <w:hideMark/>
          </w:tcPr>
          <w:p w14:paraId="41FBFF8B" w14:textId="77777777" w:rsidR="00BD6373" w:rsidRPr="009420CC" w:rsidRDefault="00BD6373" w:rsidP="0027334C">
            <w:pPr>
              <w:pStyle w:val="aa"/>
              <w:numPr>
                <w:ilvl w:val="2"/>
                <w:numId w:val="9"/>
              </w:numPr>
              <w:ind w:left="35" w:firstLine="0"/>
              <w:jc w:val="both"/>
            </w:pPr>
            <w:r w:rsidRPr="009420CC">
              <w:t>Выполнение работ по монтажу Товара, в том числе:</w:t>
            </w:r>
          </w:p>
          <w:p w14:paraId="7B87481E" w14:textId="77777777" w:rsidR="00BD6373" w:rsidRPr="009420CC" w:rsidRDefault="00BD6373" w:rsidP="0027334C">
            <w:pPr>
              <w:pStyle w:val="aa"/>
              <w:numPr>
                <w:ilvl w:val="0"/>
                <w:numId w:val="30"/>
              </w:numPr>
              <w:jc w:val="both"/>
            </w:pPr>
            <w:r w:rsidRPr="009420CC">
              <w:t xml:space="preserve">подготовка Площадки для монтажа Товара (здесь и далее под </w:t>
            </w:r>
            <w:r w:rsidRPr="009420CC">
              <w:rPr>
                <w:b/>
              </w:rPr>
              <w:t>Площадкой</w:t>
            </w:r>
            <w:r w:rsidRPr="009420CC">
              <w:t xml:space="preserve"> понимается площадка под монтаж Товара на земельном участке);</w:t>
            </w:r>
          </w:p>
          <w:p w14:paraId="0FE691D3" w14:textId="77777777" w:rsidR="00BD6373" w:rsidRPr="009420CC" w:rsidRDefault="00BD6373" w:rsidP="0027334C">
            <w:pPr>
              <w:pStyle w:val="aa"/>
              <w:numPr>
                <w:ilvl w:val="0"/>
                <w:numId w:val="30"/>
              </w:numPr>
              <w:jc w:val="both"/>
            </w:pPr>
            <w:r w:rsidRPr="009420CC">
              <w:t>установка Товара на подготовленную Площадку с монтажом всех внутренних систем и комплектующих;</w:t>
            </w:r>
          </w:p>
          <w:p w14:paraId="1B7506EC" w14:textId="77777777" w:rsidR="00BD6373" w:rsidRPr="009420CC" w:rsidRDefault="00BD6373" w:rsidP="0027334C">
            <w:pPr>
              <w:pStyle w:val="aa"/>
              <w:numPr>
                <w:ilvl w:val="0"/>
                <w:numId w:val="30"/>
              </w:numPr>
              <w:jc w:val="both"/>
            </w:pPr>
            <w:r w:rsidRPr="009420CC">
              <w:t>работы по наружному оформлению МОПС в объеме, установленном Техническим заданием;</w:t>
            </w:r>
          </w:p>
          <w:p w14:paraId="73975935" w14:textId="77777777" w:rsidR="00BD6373" w:rsidRPr="009420CC" w:rsidRDefault="00BD6373" w:rsidP="0027334C">
            <w:pPr>
              <w:pStyle w:val="aa"/>
              <w:numPr>
                <w:ilvl w:val="0"/>
                <w:numId w:val="30"/>
              </w:numPr>
              <w:jc w:val="both"/>
            </w:pPr>
            <w:r w:rsidRPr="009420CC">
              <w:t xml:space="preserve">пусконаладочные работы / пусконаладочные мероприятия инженерного оборудования, инженерных систем, сетей и средств обеспечения пожарной безопасности и пожаротушения, включая специальные выносные устройства, согласно комплектации Товара, в объеме, установленном Техническим заданием (далее – </w:t>
            </w:r>
            <w:r w:rsidRPr="009420CC">
              <w:rPr>
                <w:b/>
              </w:rPr>
              <w:t>пусконаладочные работы</w:t>
            </w:r>
            <w:r w:rsidRPr="009420CC">
              <w:t>).</w:t>
            </w:r>
          </w:p>
          <w:p w14:paraId="10463F6B" w14:textId="77777777" w:rsidR="00BD6373" w:rsidRPr="009420CC" w:rsidRDefault="00BD6373" w:rsidP="0027334C">
            <w:pPr>
              <w:pStyle w:val="VL"/>
              <w:numPr>
                <w:ilvl w:val="2"/>
                <w:numId w:val="9"/>
              </w:numPr>
              <w:ind w:left="0" w:firstLine="0"/>
              <w:rPr>
                <w:rFonts w:ascii="Times New Roman" w:hAnsi="Times New Roman"/>
                <w:color w:val="auto"/>
                <w:sz w:val="24"/>
                <w:szCs w:val="24"/>
              </w:rPr>
            </w:pPr>
            <w:r w:rsidRPr="009420CC">
              <w:rPr>
                <w:rFonts w:ascii="Times New Roman" w:hAnsi="Times New Roman"/>
                <w:color w:val="auto"/>
                <w:sz w:val="24"/>
                <w:szCs w:val="24"/>
              </w:rPr>
              <w:t>Перечень и стоимость Работ, подлежащих выполнению в соответствии с настоящим Договором и приложениями к нему, установлен в Приложении № 1.1 к Договору. Требования к выполняемым Работам, порядок их выполнения приведены в Техническом задании. Работы должны осуществляться Поставщиком в соответствии с Техническим заданием (в том числе, приложениями к нему).</w:t>
            </w:r>
          </w:p>
          <w:p w14:paraId="71FB9468" w14:textId="77777777" w:rsidR="00BD6373" w:rsidRPr="009420CC" w:rsidRDefault="00BD6373" w:rsidP="0027334C">
            <w:pPr>
              <w:pStyle w:val="VL"/>
              <w:rPr>
                <w:rFonts w:ascii="Times New Roman" w:hAnsi="Times New Roman"/>
                <w:color w:val="auto"/>
                <w:sz w:val="24"/>
                <w:szCs w:val="24"/>
              </w:rPr>
            </w:pPr>
            <w:r w:rsidRPr="009420CC">
              <w:rPr>
                <w:rFonts w:ascii="Times New Roman" w:hAnsi="Times New Roman"/>
                <w:color w:val="auto"/>
                <w:sz w:val="24"/>
                <w:szCs w:val="24"/>
              </w:rPr>
              <w:t xml:space="preserve">Поставка Товара и выполнение Работ выполняются по заявке Заказчика (далее – </w:t>
            </w:r>
            <w:r w:rsidRPr="009420CC">
              <w:rPr>
                <w:rFonts w:ascii="Times New Roman" w:hAnsi="Times New Roman"/>
                <w:b/>
                <w:color w:val="auto"/>
                <w:sz w:val="24"/>
                <w:szCs w:val="24"/>
              </w:rPr>
              <w:t>Заявка</w:t>
            </w:r>
            <w:r w:rsidRPr="009420CC">
              <w:rPr>
                <w:rFonts w:ascii="Times New Roman" w:hAnsi="Times New Roman"/>
                <w:color w:val="auto"/>
                <w:sz w:val="24"/>
                <w:szCs w:val="24"/>
              </w:rPr>
              <w:t>). В рамках Договора может быть направлена только одна Заявка.</w:t>
            </w:r>
          </w:p>
        </w:tc>
      </w:tr>
      <w:tr w:rsidR="00BD6373" w:rsidRPr="009420CC" w14:paraId="497FAE0F" w14:textId="77777777" w:rsidTr="0027334C">
        <w:tc>
          <w:tcPr>
            <w:tcW w:w="851" w:type="dxa"/>
            <w:tcBorders>
              <w:top w:val="single" w:sz="4" w:space="0" w:color="auto"/>
              <w:left w:val="nil"/>
              <w:bottom w:val="single" w:sz="4" w:space="0" w:color="auto"/>
              <w:right w:val="single" w:sz="4" w:space="0" w:color="auto"/>
            </w:tcBorders>
          </w:tcPr>
          <w:p w14:paraId="5547FAB7" w14:textId="77777777" w:rsidR="00BD6373" w:rsidRPr="009420CC" w:rsidRDefault="00BD6373" w:rsidP="0027334C">
            <w:pPr>
              <w:pStyle w:val="VL"/>
              <w:numPr>
                <w:ilvl w:val="1"/>
                <w:numId w:val="9"/>
              </w:numPr>
              <w:ind w:left="176" w:hanging="176"/>
              <w:rPr>
                <w:rFonts w:ascii="Times New Roman" w:hAnsi="Times New Roman"/>
                <w:color w:val="auto"/>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14:paraId="456A22BC" w14:textId="77777777" w:rsidR="00BD6373" w:rsidRPr="009420CC" w:rsidRDefault="00BD6373" w:rsidP="0027334C">
            <w:pPr>
              <w:pStyle w:val="VL"/>
              <w:rPr>
                <w:rFonts w:ascii="Times New Roman" w:hAnsi="Times New Roman"/>
                <w:color w:val="auto"/>
                <w:sz w:val="24"/>
                <w:szCs w:val="24"/>
              </w:rPr>
            </w:pPr>
            <w:r w:rsidRPr="009420CC">
              <w:rPr>
                <w:rFonts w:ascii="Times New Roman" w:hAnsi="Times New Roman"/>
                <w:color w:val="auto"/>
                <w:sz w:val="24"/>
                <w:szCs w:val="24"/>
              </w:rPr>
              <w:t>Место исполнения Поставщиком Договора (адрес поставки и монтажа Товара)</w:t>
            </w:r>
          </w:p>
        </w:tc>
        <w:tc>
          <w:tcPr>
            <w:tcW w:w="7088" w:type="dxa"/>
            <w:gridSpan w:val="3"/>
            <w:tcBorders>
              <w:top w:val="single" w:sz="4" w:space="0" w:color="auto"/>
              <w:left w:val="single" w:sz="4" w:space="0" w:color="auto"/>
              <w:bottom w:val="single" w:sz="4" w:space="0" w:color="auto"/>
              <w:right w:val="nil"/>
            </w:tcBorders>
            <w:hideMark/>
          </w:tcPr>
          <w:p w14:paraId="13C3617D" w14:textId="3924650D" w:rsidR="00BD6373" w:rsidRPr="009420CC" w:rsidRDefault="00BD6373" w:rsidP="00B35D43">
            <w:pPr>
              <w:pStyle w:val="VL"/>
              <w:rPr>
                <w:rFonts w:ascii="Times New Roman" w:hAnsi="Times New Roman"/>
                <w:color w:val="auto"/>
                <w:sz w:val="24"/>
                <w:szCs w:val="24"/>
              </w:rPr>
            </w:pPr>
            <w:r w:rsidRPr="009420CC">
              <w:rPr>
                <w:rFonts w:ascii="Times New Roman" w:hAnsi="Times New Roman"/>
                <w:color w:val="auto"/>
                <w:sz w:val="24"/>
                <w:szCs w:val="24"/>
              </w:rPr>
              <w:t>Поставка и монтаж Товара осуществляется по адресу объекта</w:t>
            </w:r>
            <w:r w:rsidR="00B35D43">
              <w:rPr>
                <w:rFonts w:ascii="Times New Roman" w:hAnsi="Times New Roman"/>
                <w:color w:val="auto"/>
                <w:sz w:val="24"/>
                <w:szCs w:val="24"/>
              </w:rPr>
              <w:t xml:space="preserve"> </w:t>
            </w:r>
            <w:r w:rsidRPr="009420CC">
              <w:rPr>
                <w:rFonts w:ascii="Times New Roman" w:hAnsi="Times New Roman"/>
                <w:color w:val="auto"/>
                <w:sz w:val="24"/>
                <w:szCs w:val="24"/>
              </w:rPr>
              <w:t xml:space="preserve">Заказчика (далее – </w:t>
            </w:r>
            <w:r w:rsidRPr="009420CC">
              <w:rPr>
                <w:rFonts w:ascii="Times New Roman" w:hAnsi="Times New Roman"/>
                <w:b/>
                <w:color w:val="auto"/>
                <w:sz w:val="24"/>
                <w:szCs w:val="24"/>
              </w:rPr>
              <w:t>Объект</w:t>
            </w:r>
            <w:r w:rsidRPr="009420CC">
              <w:rPr>
                <w:rFonts w:ascii="Times New Roman" w:hAnsi="Times New Roman"/>
                <w:color w:val="auto"/>
                <w:sz w:val="24"/>
                <w:szCs w:val="24"/>
              </w:rPr>
              <w:t xml:space="preserve">), перечень которых установлен в Приложении № </w:t>
            </w:r>
            <w:r w:rsidR="00A963D8">
              <w:rPr>
                <w:rFonts w:ascii="Times New Roman" w:hAnsi="Times New Roman"/>
                <w:color w:val="auto"/>
                <w:sz w:val="24"/>
                <w:szCs w:val="24"/>
              </w:rPr>
              <w:t>1</w:t>
            </w:r>
            <w:r w:rsidRPr="009420CC">
              <w:rPr>
                <w:rFonts w:ascii="Times New Roman" w:hAnsi="Times New Roman"/>
                <w:color w:val="auto"/>
                <w:sz w:val="24"/>
                <w:szCs w:val="24"/>
              </w:rPr>
              <w:t xml:space="preserve"> к Техническому заданию. Информация об адресе поставки и монтажа Товара на конкретный Объект  указывается в Заявке.</w:t>
            </w:r>
          </w:p>
        </w:tc>
      </w:tr>
      <w:tr w:rsidR="00BD6373" w:rsidRPr="009420CC" w14:paraId="25826FC9" w14:textId="77777777" w:rsidTr="0027334C">
        <w:tc>
          <w:tcPr>
            <w:tcW w:w="851" w:type="dxa"/>
            <w:tcBorders>
              <w:top w:val="single" w:sz="4" w:space="0" w:color="auto"/>
              <w:left w:val="nil"/>
              <w:bottom w:val="single" w:sz="4" w:space="0" w:color="auto"/>
              <w:right w:val="single" w:sz="4" w:space="0" w:color="auto"/>
            </w:tcBorders>
          </w:tcPr>
          <w:p w14:paraId="42455163" w14:textId="77777777" w:rsidR="00BD6373" w:rsidRPr="009420CC" w:rsidRDefault="00BD6373" w:rsidP="0027334C">
            <w:pPr>
              <w:pStyle w:val="VL"/>
              <w:numPr>
                <w:ilvl w:val="1"/>
                <w:numId w:val="9"/>
              </w:numPr>
              <w:ind w:left="176" w:hanging="176"/>
              <w:rPr>
                <w:rFonts w:ascii="Times New Roman" w:hAnsi="Times New Roman"/>
                <w:color w:val="auto"/>
                <w:sz w:val="24"/>
                <w:szCs w:val="24"/>
              </w:rPr>
            </w:pPr>
            <w:bookmarkStart w:id="0" w:name="_Ref98508483"/>
            <w:bookmarkStart w:id="1" w:name="_Ref529951602" w:colFirst="0" w:colLast="0"/>
          </w:p>
        </w:tc>
        <w:bookmarkEnd w:id="0"/>
        <w:tc>
          <w:tcPr>
            <w:tcW w:w="1984" w:type="dxa"/>
            <w:tcBorders>
              <w:top w:val="single" w:sz="4" w:space="0" w:color="auto"/>
              <w:left w:val="single" w:sz="4" w:space="0" w:color="auto"/>
              <w:bottom w:val="single" w:sz="4" w:space="0" w:color="auto"/>
              <w:right w:val="single" w:sz="4" w:space="0" w:color="auto"/>
            </w:tcBorders>
            <w:hideMark/>
          </w:tcPr>
          <w:p w14:paraId="785017EE" w14:textId="77777777" w:rsidR="00BD6373" w:rsidRPr="009420CC" w:rsidRDefault="00BD6373" w:rsidP="0027334C">
            <w:pPr>
              <w:pStyle w:val="VL"/>
              <w:rPr>
                <w:rFonts w:ascii="Times New Roman" w:hAnsi="Times New Roman"/>
                <w:color w:val="auto"/>
                <w:sz w:val="24"/>
                <w:szCs w:val="24"/>
              </w:rPr>
            </w:pPr>
            <w:r w:rsidRPr="009420CC">
              <w:rPr>
                <w:rFonts w:ascii="Times New Roman" w:hAnsi="Times New Roman"/>
                <w:color w:val="auto"/>
                <w:sz w:val="24"/>
                <w:szCs w:val="24"/>
              </w:rPr>
              <w:t>Сроки и порядок исполнения обязательств Поставщика</w:t>
            </w:r>
          </w:p>
        </w:tc>
        <w:tc>
          <w:tcPr>
            <w:tcW w:w="7088" w:type="dxa"/>
            <w:gridSpan w:val="3"/>
            <w:tcBorders>
              <w:top w:val="single" w:sz="4" w:space="0" w:color="auto"/>
              <w:left w:val="single" w:sz="4" w:space="0" w:color="auto"/>
              <w:bottom w:val="single" w:sz="4" w:space="0" w:color="auto"/>
              <w:right w:val="nil"/>
            </w:tcBorders>
            <w:hideMark/>
          </w:tcPr>
          <w:p w14:paraId="33B304EA" w14:textId="25A7CD61" w:rsidR="00BD6373" w:rsidRPr="009420CC" w:rsidRDefault="00BD6373" w:rsidP="0027334C">
            <w:pPr>
              <w:pStyle w:val="VL"/>
              <w:rPr>
                <w:rFonts w:ascii="Times New Roman" w:hAnsi="Times New Roman"/>
                <w:color w:val="auto"/>
                <w:sz w:val="24"/>
                <w:szCs w:val="24"/>
              </w:rPr>
            </w:pPr>
            <w:r w:rsidRPr="009420CC">
              <w:rPr>
                <w:rFonts w:ascii="Times New Roman" w:hAnsi="Times New Roman"/>
                <w:color w:val="auto"/>
                <w:sz w:val="24"/>
                <w:szCs w:val="24"/>
              </w:rPr>
              <w:t xml:space="preserve">Поставка и монтаж Товара осуществляются по Заявке Заказчика в течение </w:t>
            </w:r>
            <w:r w:rsidR="00A963D8" w:rsidRPr="00A963D8">
              <w:rPr>
                <w:rFonts w:ascii="Times New Roman" w:hAnsi="Times New Roman"/>
                <w:color w:val="auto"/>
                <w:sz w:val="24"/>
                <w:szCs w:val="24"/>
              </w:rPr>
              <w:t>80 (восьмидесяти)</w:t>
            </w:r>
            <w:r w:rsidR="00A963D8">
              <w:rPr>
                <w:rFonts w:ascii="Times New Roman" w:hAnsi="Times New Roman"/>
                <w:color w:val="auto"/>
                <w:sz w:val="24"/>
                <w:szCs w:val="24"/>
              </w:rPr>
              <w:t xml:space="preserve"> </w:t>
            </w:r>
            <w:r w:rsidR="00CC041E">
              <w:rPr>
                <w:rFonts w:ascii="Times New Roman" w:hAnsi="Times New Roman"/>
                <w:color w:val="auto"/>
                <w:sz w:val="24"/>
                <w:szCs w:val="24"/>
              </w:rPr>
              <w:t>календарных</w:t>
            </w:r>
            <w:r w:rsidRPr="009420CC">
              <w:rPr>
                <w:rFonts w:ascii="Times New Roman" w:hAnsi="Times New Roman"/>
                <w:color w:val="auto"/>
                <w:sz w:val="24"/>
                <w:szCs w:val="24"/>
              </w:rPr>
              <w:t xml:space="preserve"> дней с даты получения Поставщиком Заявки Заказчика. При этом датой начала монтажа Товара на подготовленную Площадку является дата поставки Товара. </w:t>
            </w:r>
          </w:p>
          <w:p w14:paraId="75D05DCB" w14:textId="35A46C5E" w:rsidR="00BD6373" w:rsidRPr="009420CC" w:rsidRDefault="00BD6373" w:rsidP="0027334C">
            <w:pPr>
              <w:pStyle w:val="VL"/>
              <w:rPr>
                <w:rFonts w:ascii="Times New Roman" w:hAnsi="Times New Roman"/>
                <w:color w:val="auto"/>
                <w:sz w:val="24"/>
                <w:szCs w:val="24"/>
              </w:rPr>
            </w:pPr>
            <w:r w:rsidRPr="009420CC">
              <w:rPr>
                <w:rFonts w:ascii="Times New Roman" w:hAnsi="Times New Roman"/>
                <w:snapToGrid w:val="0"/>
                <w:color w:val="auto"/>
                <w:sz w:val="24"/>
                <w:szCs w:val="24"/>
              </w:rPr>
              <w:t xml:space="preserve">До поставки Товара Поставщик выполняет подготовку Площадки не позднее </w:t>
            </w:r>
            <w:r w:rsidR="00A963D8" w:rsidRPr="00A963D8">
              <w:rPr>
                <w:rFonts w:ascii="Times New Roman" w:hAnsi="Times New Roman"/>
                <w:snapToGrid w:val="0"/>
                <w:color w:val="auto"/>
                <w:sz w:val="24"/>
                <w:szCs w:val="24"/>
              </w:rPr>
              <w:t xml:space="preserve">30 (тридцати) </w:t>
            </w:r>
            <w:r w:rsidRPr="009420CC">
              <w:rPr>
                <w:rFonts w:ascii="Times New Roman" w:hAnsi="Times New Roman"/>
                <w:snapToGrid w:val="0"/>
                <w:color w:val="auto"/>
                <w:sz w:val="24"/>
                <w:szCs w:val="24"/>
              </w:rPr>
              <w:t>рабочих дней с даты получения Заявки от Заказчика.</w:t>
            </w:r>
            <w:r w:rsidRPr="009420CC">
              <w:rPr>
                <w:rFonts w:ascii="Times New Roman" w:hAnsi="Times New Roman"/>
                <w:color w:val="auto"/>
                <w:sz w:val="24"/>
                <w:szCs w:val="24"/>
              </w:rPr>
              <w:t xml:space="preserve"> </w:t>
            </w:r>
          </w:p>
          <w:p w14:paraId="55AB3E50" w14:textId="5A67A206" w:rsidR="00BD6373" w:rsidRPr="009420CC" w:rsidRDefault="00BD6373" w:rsidP="00A963D8">
            <w:pPr>
              <w:pStyle w:val="VL"/>
              <w:rPr>
                <w:rFonts w:ascii="Times New Roman" w:hAnsi="Times New Roman"/>
                <w:color w:val="auto"/>
                <w:sz w:val="24"/>
                <w:szCs w:val="24"/>
              </w:rPr>
            </w:pPr>
            <w:r w:rsidRPr="009420CC">
              <w:rPr>
                <w:rFonts w:ascii="Times New Roman" w:hAnsi="Times New Roman"/>
                <w:color w:val="auto"/>
                <w:sz w:val="24"/>
                <w:szCs w:val="24"/>
              </w:rPr>
              <w:t xml:space="preserve">Общий срок поставки и монтажа Товара по Договору: </w:t>
            </w:r>
            <w:r w:rsidR="00A963D8" w:rsidRPr="00A963D8">
              <w:rPr>
                <w:rFonts w:ascii="Times New Roman" w:hAnsi="Times New Roman"/>
                <w:color w:val="auto"/>
                <w:sz w:val="24"/>
                <w:szCs w:val="24"/>
              </w:rPr>
              <w:t>85 (восемьдесят пять)</w:t>
            </w:r>
            <w:r w:rsidRPr="009420CC">
              <w:rPr>
                <w:rFonts w:ascii="Times New Roman" w:hAnsi="Times New Roman"/>
                <w:color w:val="auto"/>
                <w:sz w:val="24"/>
                <w:szCs w:val="24"/>
              </w:rPr>
              <w:t xml:space="preserve"> рабочих дней с даты заключения </w:t>
            </w:r>
            <w:r w:rsidR="00A963D8">
              <w:rPr>
                <w:rFonts w:ascii="Times New Roman" w:hAnsi="Times New Roman"/>
                <w:color w:val="auto"/>
                <w:sz w:val="24"/>
                <w:szCs w:val="24"/>
              </w:rPr>
              <w:t>Д</w:t>
            </w:r>
            <w:r w:rsidRPr="009420CC">
              <w:rPr>
                <w:rFonts w:ascii="Times New Roman" w:hAnsi="Times New Roman"/>
                <w:color w:val="auto"/>
                <w:sz w:val="24"/>
                <w:szCs w:val="24"/>
              </w:rPr>
              <w:t xml:space="preserve">оговора, при этом установление указанного общего срока поставки и монтажа </w:t>
            </w:r>
            <w:r w:rsidRPr="009420CC">
              <w:rPr>
                <w:rFonts w:ascii="Times New Roman" w:hAnsi="Times New Roman"/>
                <w:color w:val="auto"/>
                <w:sz w:val="24"/>
                <w:szCs w:val="24"/>
              </w:rPr>
              <w:lastRenderedPageBreak/>
              <w:t>Товара по Договору не влияет на обязанность Поставщика по соблюдению по</w:t>
            </w:r>
            <w:r w:rsidR="00A963D8">
              <w:rPr>
                <w:rFonts w:ascii="Times New Roman" w:hAnsi="Times New Roman"/>
                <w:color w:val="auto"/>
                <w:sz w:val="24"/>
                <w:szCs w:val="24"/>
              </w:rPr>
              <w:t>ложений абз. 1 п. 1.4 Договора</w:t>
            </w:r>
            <w:r w:rsidRPr="009420CC">
              <w:rPr>
                <w:rFonts w:ascii="Times New Roman" w:hAnsi="Times New Roman"/>
                <w:color w:val="auto"/>
                <w:sz w:val="24"/>
                <w:szCs w:val="24"/>
              </w:rPr>
              <w:t>.</w:t>
            </w:r>
            <w:r w:rsidR="00A963D8">
              <w:rPr>
                <w:rFonts w:ascii="Times New Roman" w:hAnsi="Times New Roman"/>
                <w:color w:val="auto"/>
                <w:sz w:val="24"/>
                <w:szCs w:val="24"/>
              </w:rPr>
              <w:t xml:space="preserve"> </w:t>
            </w:r>
          </w:p>
        </w:tc>
      </w:tr>
      <w:tr w:rsidR="00BD6373" w:rsidRPr="009420CC" w14:paraId="0813D050" w14:textId="77777777" w:rsidTr="0027334C">
        <w:tc>
          <w:tcPr>
            <w:tcW w:w="851" w:type="dxa"/>
            <w:tcBorders>
              <w:top w:val="single" w:sz="4" w:space="0" w:color="auto"/>
              <w:left w:val="nil"/>
              <w:bottom w:val="single" w:sz="4" w:space="0" w:color="auto"/>
              <w:right w:val="single" w:sz="4" w:space="0" w:color="auto"/>
            </w:tcBorders>
          </w:tcPr>
          <w:p w14:paraId="18073B01" w14:textId="77777777" w:rsidR="00BD6373" w:rsidRPr="009420CC" w:rsidRDefault="00BD6373" w:rsidP="0027334C">
            <w:pPr>
              <w:pStyle w:val="VL"/>
              <w:numPr>
                <w:ilvl w:val="1"/>
                <w:numId w:val="9"/>
              </w:numPr>
              <w:ind w:left="176" w:hanging="176"/>
              <w:rPr>
                <w:rFonts w:ascii="Times New Roman" w:hAnsi="Times New Roman"/>
                <w:color w:val="auto"/>
                <w:sz w:val="24"/>
                <w:szCs w:val="24"/>
              </w:rPr>
            </w:pPr>
            <w:bookmarkStart w:id="2" w:name="_Ref93584352"/>
            <w:bookmarkStart w:id="3" w:name="_Ref529951800" w:colFirst="0" w:colLast="0"/>
            <w:bookmarkEnd w:id="1"/>
          </w:p>
        </w:tc>
        <w:bookmarkEnd w:id="2"/>
        <w:tc>
          <w:tcPr>
            <w:tcW w:w="1984" w:type="dxa"/>
            <w:tcBorders>
              <w:top w:val="single" w:sz="4" w:space="0" w:color="auto"/>
              <w:left w:val="single" w:sz="4" w:space="0" w:color="auto"/>
              <w:bottom w:val="single" w:sz="4" w:space="0" w:color="auto"/>
              <w:right w:val="single" w:sz="4" w:space="0" w:color="auto"/>
            </w:tcBorders>
            <w:hideMark/>
          </w:tcPr>
          <w:p w14:paraId="686F45B1" w14:textId="412548CE" w:rsidR="00BD6373" w:rsidRPr="009420CC" w:rsidRDefault="00BD6373" w:rsidP="00E57E99">
            <w:pPr>
              <w:pStyle w:val="VL"/>
              <w:rPr>
                <w:rFonts w:ascii="Times New Roman" w:hAnsi="Times New Roman"/>
                <w:color w:val="auto"/>
                <w:sz w:val="24"/>
                <w:szCs w:val="24"/>
              </w:rPr>
            </w:pPr>
            <w:r w:rsidRPr="009420CC">
              <w:rPr>
                <w:rFonts w:ascii="Times New Roman" w:hAnsi="Times New Roman"/>
                <w:color w:val="auto"/>
                <w:sz w:val="24"/>
                <w:szCs w:val="24"/>
              </w:rPr>
              <w:t>Цена Договора</w:t>
            </w:r>
          </w:p>
        </w:tc>
        <w:tc>
          <w:tcPr>
            <w:tcW w:w="7088" w:type="dxa"/>
            <w:gridSpan w:val="3"/>
            <w:tcBorders>
              <w:top w:val="single" w:sz="4" w:space="0" w:color="auto"/>
              <w:left w:val="single" w:sz="4" w:space="0" w:color="auto"/>
              <w:bottom w:val="single" w:sz="4" w:space="0" w:color="auto"/>
              <w:right w:val="nil"/>
            </w:tcBorders>
          </w:tcPr>
          <w:p w14:paraId="5A6F9EDC" w14:textId="6C39C6E7" w:rsidR="002821EC" w:rsidRDefault="00BD6373" w:rsidP="002821EC">
            <w:pPr>
              <w:pStyle w:val="VL"/>
              <w:rPr>
                <w:rFonts w:ascii="Times New Roman" w:hAnsi="Times New Roman"/>
                <w:i/>
                <w:color w:val="auto"/>
                <w:sz w:val="24"/>
                <w:szCs w:val="24"/>
              </w:rPr>
            </w:pPr>
            <w:r w:rsidRPr="009420CC">
              <w:rPr>
                <w:rFonts w:ascii="Times New Roman" w:hAnsi="Times New Roman"/>
                <w:color w:val="auto"/>
                <w:sz w:val="24"/>
                <w:szCs w:val="24"/>
              </w:rPr>
              <w:t xml:space="preserve"> </w:t>
            </w:r>
            <w:bookmarkStart w:id="4" w:name="_GoBack"/>
            <w:bookmarkEnd w:id="4"/>
            <w:r w:rsidR="002821EC" w:rsidRPr="001375F6">
              <w:rPr>
                <w:rFonts w:ascii="Times New Roman" w:hAnsi="Times New Roman"/>
                <w:i/>
                <w:color w:val="auto"/>
                <w:sz w:val="24"/>
                <w:szCs w:val="24"/>
              </w:rPr>
              <w:t xml:space="preserve">Вариант 1 (в случае если Поставщик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 установленный законом порог, после которого Поставщик становится плательщиком НДС) – </w:t>
            </w:r>
          </w:p>
          <w:p w14:paraId="072E39F0" w14:textId="77777777" w:rsidR="002821EC" w:rsidRPr="001375F6" w:rsidRDefault="002821EC" w:rsidP="002821EC">
            <w:pPr>
              <w:pStyle w:val="VL"/>
              <w:rPr>
                <w:rFonts w:ascii="Times New Roman" w:hAnsi="Times New Roman"/>
                <w:color w:val="auto"/>
                <w:sz w:val="24"/>
                <w:szCs w:val="24"/>
              </w:rPr>
            </w:pPr>
            <w:r w:rsidRPr="001375F6">
              <w:rPr>
                <w:rFonts w:ascii="Times New Roman" w:hAnsi="Times New Roman"/>
                <w:color w:val="auto"/>
                <w:sz w:val="24"/>
                <w:szCs w:val="24"/>
              </w:rPr>
              <w:t>Цена Договора составляет [указать цену Договора], в том числе НДС в размере, определенном Налоговым кодексом Российской Федерации, из них:</w:t>
            </w:r>
          </w:p>
          <w:p w14:paraId="137161C4" w14:textId="77777777" w:rsidR="002821EC" w:rsidRDefault="002821EC" w:rsidP="002821EC">
            <w:pPr>
              <w:pStyle w:val="VL"/>
              <w:numPr>
                <w:ilvl w:val="2"/>
                <w:numId w:val="9"/>
              </w:numPr>
              <w:rPr>
                <w:rFonts w:ascii="Times New Roman" w:hAnsi="Times New Roman"/>
                <w:color w:val="auto"/>
                <w:sz w:val="24"/>
                <w:szCs w:val="24"/>
              </w:rPr>
            </w:pPr>
            <w:r>
              <w:rPr>
                <w:rFonts w:ascii="Times New Roman" w:hAnsi="Times New Roman"/>
                <w:color w:val="auto"/>
                <w:sz w:val="24"/>
                <w:szCs w:val="24"/>
              </w:rPr>
              <w:t xml:space="preserve">Общая стоимость </w:t>
            </w:r>
            <w:r w:rsidRPr="00B35D43">
              <w:rPr>
                <w:rFonts w:ascii="Times New Roman" w:hAnsi="Times New Roman"/>
                <w:color w:val="auto"/>
                <w:sz w:val="24"/>
                <w:szCs w:val="24"/>
              </w:rPr>
              <w:t>Товара</w:t>
            </w:r>
            <w:r w:rsidRPr="006E7A23">
              <w:rPr>
                <w:rFonts w:ascii="Times New Roman" w:hAnsi="Times New Roman"/>
                <w:b/>
                <w:color w:val="auto"/>
                <w:sz w:val="24"/>
                <w:szCs w:val="24"/>
              </w:rPr>
              <w:t xml:space="preserve"> </w:t>
            </w:r>
            <w:r w:rsidRPr="00B35D43">
              <w:rPr>
                <w:rFonts w:ascii="Times New Roman" w:hAnsi="Times New Roman"/>
                <w:color w:val="auto"/>
                <w:sz w:val="24"/>
                <w:szCs w:val="24"/>
              </w:rPr>
              <w:t xml:space="preserve">составляет [указать стоимость Товара], в том числе НДС в размере, определенном Налоговым </w:t>
            </w:r>
            <w:r>
              <w:rPr>
                <w:rFonts w:ascii="Times New Roman" w:hAnsi="Times New Roman"/>
                <w:color w:val="auto"/>
                <w:sz w:val="24"/>
                <w:szCs w:val="24"/>
              </w:rPr>
              <w:t xml:space="preserve">кодексом Российской Федерации, </w:t>
            </w:r>
            <w:r w:rsidRPr="00B35D43">
              <w:rPr>
                <w:rFonts w:ascii="Times New Roman" w:hAnsi="Times New Roman"/>
                <w:color w:val="auto"/>
                <w:sz w:val="24"/>
                <w:szCs w:val="24"/>
              </w:rPr>
              <w:t>в том числе</w:t>
            </w:r>
            <w:r>
              <w:rPr>
                <w:rFonts w:ascii="Times New Roman" w:hAnsi="Times New Roman"/>
                <w:color w:val="auto"/>
                <w:sz w:val="24"/>
                <w:szCs w:val="24"/>
              </w:rPr>
              <w:t xml:space="preserve"> </w:t>
            </w:r>
            <w:r w:rsidRPr="006E7A23">
              <w:rPr>
                <w:rFonts w:ascii="Times New Roman" w:hAnsi="Times New Roman"/>
                <w:color w:val="auto"/>
                <w:sz w:val="24"/>
                <w:szCs w:val="24"/>
              </w:rPr>
              <w:t>авансовый платеж в размере 30 (тридцать) %, что составляет [указать сумму], в том числе НДС в размере, определенном Налоговым кодексом Российской Федерации</w:t>
            </w:r>
            <w:r>
              <w:rPr>
                <w:rFonts w:ascii="Times New Roman" w:hAnsi="Times New Roman"/>
                <w:color w:val="auto"/>
                <w:sz w:val="24"/>
                <w:szCs w:val="24"/>
              </w:rPr>
              <w:t xml:space="preserve">, </w:t>
            </w:r>
            <w:r w:rsidRPr="001375F6">
              <w:rPr>
                <w:rFonts w:ascii="Times New Roman" w:hAnsi="Times New Roman"/>
                <w:color w:val="auto"/>
                <w:sz w:val="24"/>
                <w:szCs w:val="24"/>
              </w:rPr>
              <w:t>из них:</w:t>
            </w:r>
          </w:p>
          <w:p w14:paraId="7FC04ACE" w14:textId="77777777" w:rsidR="002821EC" w:rsidRPr="006E7A23" w:rsidRDefault="002821EC" w:rsidP="002821EC">
            <w:pPr>
              <w:pStyle w:val="VL"/>
              <w:ind w:left="1224"/>
              <w:rPr>
                <w:rFonts w:ascii="Times New Roman" w:hAnsi="Times New Roman"/>
                <w:color w:val="auto"/>
                <w:sz w:val="24"/>
                <w:szCs w:val="24"/>
              </w:rPr>
            </w:pPr>
            <w:r>
              <w:rPr>
                <w:rFonts w:ascii="Times New Roman" w:hAnsi="Times New Roman"/>
                <w:color w:val="auto"/>
                <w:sz w:val="24"/>
                <w:szCs w:val="24"/>
              </w:rPr>
              <w:t>1.5.1.1 Ц</w:t>
            </w:r>
            <w:r w:rsidRPr="00B35D43">
              <w:rPr>
                <w:rFonts w:ascii="Times New Roman" w:hAnsi="Times New Roman"/>
                <w:color w:val="auto"/>
                <w:sz w:val="24"/>
                <w:szCs w:val="24"/>
              </w:rPr>
              <w:t>ена Товара</w:t>
            </w:r>
            <w:r w:rsidRPr="006E7A23">
              <w:rPr>
                <w:rFonts w:ascii="Times New Roman" w:hAnsi="Times New Roman"/>
                <w:b/>
                <w:color w:val="auto"/>
                <w:sz w:val="24"/>
                <w:szCs w:val="24"/>
              </w:rPr>
              <w:t xml:space="preserve"> ОПС 692116</w:t>
            </w:r>
            <w:r w:rsidRPr="00B35D43">
              <w:rPr>
                <w:rFonts w:ascii="Times New Roman" w:hAnsi="Times New Roman"/>
                <w:color w:val="auto"/>
                <w:sz w:val="24"/>
                <w:szCs w:val="24"/>
              </w:rPr>
              <w:t xml:space="preserve"> составляет [указать стоимость Товара], в том числе НДС в размере, определенном Налоговым </w:t>
            </w:r>
            <w:r>
              <w:rPr>
                <w:rFonts w:ascii="Times New Roman" w:hAnsi="Times New Roman"/>
                <w:color w:val="auto"/>
                <w:sz w:val="24"/>
                <w:szCs w:val="24"/>
              </w:rPr>
              <w:t xml:space="preserve">кодексом Российской Федерации, </w:t>
            </w:r>
            <w:r w:rsidRPr="00B35D43">
              <w:rPr>
                <w:rFonts w:ascii="Times New Roman" w:hAnsi="Times New Roman"/>
                <w:color w:val="auto"/>
                <w:sz w:val="24"/>
                <w:szCs w:val="24"/>
              </w:rPr>
              <w:t>в том числе</w:t>
            </w:r>
            <w:r>
              <w:rPr>
                <w:rFonts w:ascii="Times New Roman" w:hAnsi="Times New Roman"/>
                <w:color w:val="auto"/>
                <w:sz w:val="24"/>
                <w:szCs w:val="24"/>
              </w:rPr>
              <w:t xml:space="preserve"> </w:t>
            </w:r>
            <w:r w:rsidRPr="006E7A23">
              <w:rPr>
                <w:rFonts w:ascii="Times New Roman" w:hAnsi="Times New Roman"/>
                <w:color w:val="auto"/>
                <w:sz w:val="24"/>
                <w:szCs w:val="24"/>
              </w:rPr>
              <w:t>авансовый платеж в размере 30 (тридцать) %, что составляет [указать сумму], в том числе НДС в размере, определенном Налоговым кодексом Российской Федерации] ;</w:t>
            </w:r>
          </w:p>
          <w:p w14:paraId="0F02C04B" w14:textId="77777777" w:rsidR="002821EC" w:rsidRDefault="002821EC" w:rsidP="002821EC">
            <w:pPr>
              <w:pStyle w:val="VL"/>
              <w:ind w:left="1224"/>
              <w:rPr>
                <w:rFonts w:ascii="Times New Roman" w:hAnsi="Times New Roman"/>
                <w:color w:val="auto"/>
                <w:sz w:val="24"/>
                <w:szCs w:val="24"/>
              </w:rPr>
            </w:pPr>
            <w:r>
              <w:rPr>
                <w:rFonts w:ascii="Times New Roman" w:hAnsi="Times New Roman"/>
                <w:color w:val="auto"/>
                <w:sz w:val="24"/>
                <w:szCs w:val="24"/>
              </w:rPr>
              <w:t>1.5.1.2. Ц</w:t>
            </w:r>
            <w:r w:rsidRPr="00B35D43">
              <w:rPr>
                <w:rFonts w:ascii="Times New Roman" w:hAnsi="Times New Roman"/>
                <w:color w:val="auto"/>
                <w:sz w:val="24"/>
                <w:szCs w:val="24"/>
              </w:rPr>
              <w:t>ена Товара</w:t>
            </w:r>
            <w:r w:rsidRPr="006E7A23">
              <w:rPr>
                <w:rFonts w:ascii="Times New Roman" w:hAnsi="Times New Roman"/>
                <w:b/>
                <w:color w:val="auto"/>
                <w:sz w:val="24"/>
                <w:szCs w:val="24"/>
              </w:rPr>
              <w:t xml:space="preserve"> ОПС 692</w:t>
            </w:r>
            <w:r>
              <w:rPr>
                <w:rFonts w:ascii="Times New Roman" w:hAnsi="Times New Roman"/>
                <w:b/>
                <w:color w:val="auto"/>
                <w:sz w:val="24"/>
                <w:szCs w:val="24"/>
              </w:rPr>
              <w:t>435</w:t>
            </w:r>
            <w:r w:rsidRPr="00B35D43">
              <w:rPr>
                <w:rFonts w:ascii="Times New Roman" w:hAnsi="Times New Roman"/>
                <w:color w:val="auto"/>
                <w:sz w:val="24"/>
                <w:szCs w:val="24"/>
              </w:rPr>
              <w:t xml:space="preserve"> составляет [указать стоимость Товара], в том числе НДС в размере, определенном Налоговым </w:t>
            </w:r>
            <w:r>
              <w:rPr>
                <w:rFonts w:ascii="Times New Roman" w:hAnsi="Times New Roman"/>
                <w:color w:val="auto"/>
                <w:sz w:val="24"/>
                <w:szCs w:val="24"/>
              </w:rPr>
              <w:t xml:space="preserve">кодексом Российской Федерации, </w:t>
            </w:r>
            <w:r w:rsidRPr="00B35D43">
              <w:rPr>
                <w:rFonts w:ascii="Times New Roman" w:hAnsi="Times New Roman"/>
                <w:color w:val="auto"/>
                <w:sz w:val="24"/>
                <w:szCs w:val="24"/>
              </w:rPr>
              <w:t>в том числе</w:t>
            </w:r>
            <w:r>
              <w:rPr>
                <w:rFonts w:ascii="Times New Roman" w:hAnsi="Times New Roman"/>
                <w:color w:val="auto"/>
                <w:sz w:val="24"/>
                <w:szCs w:val="24"/>
              </w:rPr>
              <w:t xml:space="preserve"> </w:t>
            </w:r>
            <w:r w:rsidRPr="004E7E41">
              <w:rPr>
                <w:rFonts w:ascii="Times New Roman" w:hAnsi="Times New Roman"/>
                <w:color w:val="auto"/>
                <w:sz w:val="24"/>
                <w:szCs w:val="24"/>
              </w:rPr>
              <w:t>авансовый платеж в размере 30 (тридцать) %</w:t>
            </w:r>
            <w:r w:rsidRPr="00B35D43">
              <w:rPr>
                <w:rFonts w:ascii="Times New Roman" w:hAnsi="Times New Roman"/>
                <w:color w:val="auto"/>
                <w:sz w:val="24"/>
                <w:szCs w:val="24"/>
              </w:rPr>
              <w:t xml:space="preserve">, что составляет [указать сумму], в том числе НДС в размере, определенном Налоговым кодексом </w:t>
            </w:r>
            <w:r>
              <w:rPr>
                <w:rFonts w:ascii="Times New Roman" w:hAnsi="Times New Roman"/>
                <w:color w:val="auto"/>
                <w:sz w:val="24"/>
                <w:szCs w:val="24"/>
              </w:rPr>
              <w:t xml:space="preserve">Российской Федерации] </w:t>
            </w:r>
            <w:r w:rsidRPr="00B35D43">
              <w:rPr>
                <w:rFonts w:ascii="Times New Roman" w:hAnsi="Times New Roman"/>
                <w:color w:val="auto"/>
                <w:sz w:val="24"/>
                <w:szCs w:val="24"/>
              </w:rPr>
              <w:t>;</w:t>
            </w:r>
          </w:p>
          <w:p w14:paraId="7797AFAB" w14:textId="77777777" w:rsidR="002821EC" w:rsidRDefault="002821EC" w:rsidP="002821EC">
            <w:pPr>
              <w:pStyle w:val="VL"/>
              <w:ind w:left="1224"/>
              <w:rPr>
                <w:rFonts w:ascii="Times New Roman" w:hAnsi="Times New Roman"/>
                <w:color w:val="auto"/>
                <w:sz w:val="24"/>
                <w:szCs w:val="24"/>
              </w:rPr>
            </w:pPr>
            <w:r>
              <w:rPr>
                <w:rFonts w:ascii="Times New Roman" w:hAnsi="Times New Roman"/>
                <w:color w:val="auto"/>
                <w:sz w:val="24"/>
                <w:szCs w:val="24"/>
              </w:rPr>
              <w:t>1.5.1.3. Ц</w:t>
            </w:r>
            <w:r w:rsidRPr="00B35D43">
              <w:rPr>
                <w:rFonts w:ascii="Times New Roman" w:hAnsi="Times New Roman"/>
                <w:color w:val="auto"/>
                <w:sz w:val="24"/>
                <w:szCs w:val="24"/>
              </w:rPr>
              <w:t>ена Товара</w:t>
            </w:r>
            <w:r w:rsidRPr="006E7A23">
              <w:rPr>
                <w:rFonts w:ascii="Times New Roman" w:hAnsi="Times New Roman"/>
                <w:b/>
                <w:color w:val="auto"/>
                <w:sz w:val="24"/>
                <w:szCs w:val="24"/>
              </w:rPr>
              <w:t xml:space="preserve"> ОПС 692</w:t>
            </w:r>
            <w:r>
              <w:rPr>
                <w:rFonts w:ascii="Times New Roman" w:hAnsi="Times New Roman"/>
                <w:b/>
                <w:color w:val="auto"/>
                <w:sz w:val="24"/>
                <w:szCs w:val="24"/>
              </w:rPr>
              <w:t>721</w:t>
            </w:r>
            <w:r w:rsidRPr="00B35D43">
              <w:rPr>
                <w:rFonts w:ascii="Times New Roman" w:hAnsi="Times New Roman"/>
                <w:color w:val="auto"/>
                <w:sz w:val="24"/>
                <w:szCs w:val="24"/>
              </w:rPr>
              <w:t xml:space="preserve"> составляет [указать стоимость Товара], в том числе НДС в размере, определенном Налоговым </w:t>
            </w:r>
            <w:r>
              <w:rPr>
                <w:rFonts w:ascii="Times New Roman" w:hAnsi="Times New Roman"/>
                <w:color w:val="auto"/>
                <w:sz w:val="24"/>
                <w:szCs w:val="24"/>
              </w:rPr>
              <w:t xml:space="preserve">кодексом Российской Федерации, </w:t>
            </w:r>
            <w:r w:rsidRPr="00B35D43">
              <w:rPr>
                <w:rFonts w:ascii="Times New Roman" w:hAnsi="Times New Roman"/>
                <w:color w:val="auto"/>
                <w:sz w:val="24"/>
                <w:szCs w:val="24"/>
              </w:rPr>
              <w:t>в том числе</w:t>
            </w:r>
            <w:r>
              <w:rPr>
                <w:rFonts w:ascii="Times New Roman" w:hAnsi="Times New Roman"/>
                <w:color w:val="auto"/>
                <w:sz w:val="24"/>
                <w:szCs w:val="24"/>
              </w:rPr>
              <w:t xml:space="preserve"> </w:t>
            </w:r>
            <w:r w:rsidRPr="004E7E41">
              <w:rPr>
                <w:rFonts w:ascii="Times New Roman" w:hAnsi="Times New Roman"/>
                <w:color w:val="auto"/>
                <w:sz w:val="24"/>
                <w:szCs w:val="24"/>
              </w:rPr>
              <w:t>авансовый платеж в размере 30 (тридцать) %</w:t>
            </w:r>
            <w:r w:rsidRPr="00B35D43">
              <w:rPr>
                <w:rFonts w:ascii="Times New Roman" w:hAnsi="Times New Roman"/>
                <w:color w:val="auto"/>
                <w:sz w:val="24"/>
                <w:szCs w:val="24"/>
              </w:rPr>
              <w:t xml:space="preserve">, что составляет [указать сумму], в том числе НДС в размере, определенном Налоговым кодексом </w:t>
            </w:r>
            <w:r>
              <w:rPr>
                <w:rFonts w:ascii="Times New Roman" w:hAnsi="Times New Roman"/>
                <w:color w:val="auto"/>
                <w:sz w:val="24"/>
                <w:szCs w:val="24"/>
              </w:rPr>
              <w:t xml:space="preserve">Российской Федерации] </w:t>
            </w:r>
            <w:r w:rsidRPr="00B35D43">
              <w:rPr>
                <w:rFonts w:ascii="Times New Roman" w:hAnsi="Times New Roman"/>
                <w:color w:val="auto"/>
                <w:sz w:val="24"/>
                <w:szCs w:val="24"/>
              </w:rPr>
              <w:t>;</w:t>
            </w:r>
          </w:p>
          <w:p w14:paraId="289418A9" w14:textId="77777777" w:rsidR="002821EC" w:rsidRPr="00CB5839" w:rsidRDefault="002821EC" w:rsidP="002821EC">
            <w:pPr>
              <w:pStyle w:val="VL"/>
              <w:ind w:left="1277"/>
              <w:rPr>
                <w:rFonts w:ascii="Times New Roman" w:hAnsi="Times New Roman"/>
                <w:color w:val="auto"/>
                <w:sz w:val="24"/>
                <w:szCs w:val="24"/>
              </w:rPr>
            </w:pPr>
            <w:r>
              <w:rPr>
                <w:rFonts w:ascii="Times New Roman" w:hAnsi="Times New Roman"/>
                <w:color w:val="auto"/>
                <w:sz w:val="24"/>
                <w:szCs w:val="24"/>
              </w:rPr>
              <w:t>1.5.1.4. Ц</w:t>
            </w:r>
            <w:r w:rsidRPr="00B35D43">
              <w:rPr>
                <w:rFonts w:ascii="Times New Roman" w:hAnsi="Times New Roman"/>
                <w:color w:val="auto"/>
                <w:sz w:val="24"/>
                <w:szCs w:val="24"/>
              </w:rPr>
              <w:t>ена Товара</w:t>
            </w:r>
            <w:r w:rsidRPr="006E7A23">
              <w:rPr>
                <w:rFonts w:ascii="Times New Roman" w:hAnsi="Times New Roman"/>
                <w:b/>
                <w:color w:val="auto"/>
                <w:sz w:val="24"/>
                <w:szCs w:val="24"/>
              </w:rPr>
              <w:t xml:space="preserve"> ОПС 692</w:t>
            </w:r>
            <w:r>
              <w:rPr>
                <w:rFonts w:ascii="Times New Roman" w:hAnsi="Times New Roman"/>
                <w:b/>
                <w:color w:val="auto"/>
                <w:sz w:val="24"/>
                <w:szCs w:val="24"/>
              </w:rPr>
              <w:t>015</w:t>
            </w:r>
            <w:r w:rsidRPr="00B35D43">
              <w:rPr>
                <w:rFonts w:ascii="Times New Roman" w:hAnsi="Times New Roman"/>
                <w:color w:val="auto"/>
                <w:sz w:val="24"/>
                <w:szCs w:val="24"/>
              </w:rPr>
              <w:t xml:space="preserve"> составляет [указать стоимость Товара], в том числе НДС в размере, определенном Налоговым </w:t>
            </w:r>
            <w:r>
              <w:rPr>
                <w:rFonts w:ascii="Times New Roman" w:hAnsi="Times New Roman"/>
                <w:color w:val="auto"/>
                <w:sz w:val="24"/>
                <w:szCs w:val="24"/>
              </w:rPr>
              <w:t xml:space="preserve">кодексом Российской Федерации, </w:t>
            </w:r>
            <w:r w:rsidRPr="00B35D43">
              <w:rPr>
                <w:rFonts w:ascii="Times New Roman" w:hAnsi="Times New Roman"/>
                <w:color w:val="auto"/>
                <w:sz w:val="24"/>
                <w:szCs w:val="24"/>
              </w:rPr>
              <w:t>в том числе</w:t>
            </w:r>
            <w:r>
              <w:rPr>
                <w:rFonts w:ascii="Times New Roman" w:hAnsi="Times New Roman"/>
                <w:color w:val="auto"/>
                <w:sz w:val="24"/>
                <w:szCs w:val="24"/>
              </w:rPr>
              <w:t xml:space="preserve"> </w:t>
            </w:r>
            <w:r w:rsidRPr="004E7E41">
              <w:rPr>
                <w:rFonts w:ascii="Times New Roman" w:hAnsi="Times New Roman"/>
                <w:color w:val="auto"/>
                <w:sz w:val="24"/>
                <w:szCs w:val="24"/>
              </w:rPr>
              <w:t>авансовый платеж в размере 30 (тридцать) %</w:t>
            </w:r>
            <w:r w:rsidRPr="00B35D43">
              <w:rPr>
                <w:rFonts w:ascii="Times New Roman" w:hAnsi="Times New Roman"/>
                <w:color w:val="auto"/>
                <w:sz w:val="24"/>
                <w:szCs w:val="24"/>
              </w:rPr>
              <w:t xml:space="preserve">, что составляет [указать сумму], в том </w:t>
            </w:r>
            <w:r w:rsidRPr="00B35D43">
              <w:rPr>
                <w:rFonts w:ascii="Times New Roman" w:hAnsi="Times New Roman"/>
                <w:color w:val="auto"/>
                <w:sz w:val="24"/>
                <w:szCs w:val="24"/>
              </w:rPr>
              <w:lastRenderedPageBreak/>
              <w:t xml:space="preserve">числе НДС в размере, определенном Налоговым кодексом </w:t>
            </w:r>
            <w:r>
              <w:rPr>
                <w:rFonts w:ascii="Times New Roman" w:hAnsi="Times New Roman"/>
                <w:color w:val="auto"/>
                <w:sz w:val="24"/>
                <w:szCs w:val="24"/>
              </w:rPr>
              <w:t xml:space="preserve">Российской Федерации] </w:t>
            </w:r>
            <w:r w:rsidRPr="00B35D43">
              <w:rPr>
                <w:rFonts w:ascii="Times New Roman" w:hAnsi="Times New Roman"/>
                <w:color w:val="auto"/>
                <w:sz w:val="24"/>
                <w:szCs w:val="24"/>
              </w:rPr>
              <w:t>;</w:t>
            </w:r>
          </w:p>
          <w:p w14:paraId="4F715388" w14:textId="77777777" w:rsidR="002821EC" w:rsidRDefault="002821EC" w:rsidP="002821EC">
            <w:pPr>
              <w:pStyle w:val="VL"/>
              <w:ind w:left="1276" w:hanging="567"/>
              <w:contextualSpacing/>
              <w:rPr>
                <w:rFonts w:ascii="Times New Roman" w:hAnsi="Times New Roman"/>
                <w:color w:val="auto"/>
                <w:sz w:val="24"/>
                <w:szCs w:val="24"/>
              </w:rPr>
            </w:pPr>
            <w:r w:rsidRPr="00B35D43">
              <w:rPr>
                <w:rFonts w:ascii="Times New Roman" w:hAnsi="Times New Roman"/>
                <w:color w:val="auto"/>
                <w:sz w:val="24"/>
                <w:szCs w:val="24"/>
              </w:rPr>
              <w:t>1.5.2.</w:t>
            </w:r>
            <w:r>
              <w:rPr>
                <w:rFonts w:ascii="Times New Roman" w:hAnsi="Times New Roman"/>
                <w:color w:val="auto"/>
                <w:sz w:val="24"/>
                <w:szCs w:val="24"/>
              </w:rPr>
              <w:t xml:space="preserve"> Общая стоимость </w:t>
            </w:r>
            <w:r w:rsidRPr="00B35D43">
              <w:rPr>
                <w:rFonts w:ascii="Times New Roman" w:hAnsi="Times New Roman"/>
                <w:color w:val="auto"/>
                <w:sz w:val="24"/>
                <w:szCs w:val="24"/>
              </w:rPr>
              <w:t>Работ по монтажу Товара</w:t>
            </w:r>
            <w:r>
              <w:rPr>
                <w:rFonts w:ascii="Times New Roman" w:hAnsi="Times New Roman"/>
                <w:color w:val="auto"/>
                <w:sz w:val="24"/>
                <w:szCs w:val="24"/>
              </w:rPr>
              <w:t xml:space="preserve"> </w:t>
            </w:r>
            <w:r w:rsidRPr="00B35D43">
              <w:rPr>
                <w:rFonts w:ascii="Times New Roman" w:hAnsi="Times New Roman"/>
                <w:color w:val="auto"/>
                <w:sz w:val="24"/>
                <w:szCs w:val="24"/>
              </w:rPr>
              <w:t xml:space="preserve">составляет [указать стоимость Работ], в том числе НДС в размере, определенном Налоговым </w:t>
            </w:r>
            <w:r>
              <w:rPr>
                <w:rFonts w:ascii="Times New Roman" w:hAnsi="Times New Roman"/>
                <w:color w:val="auto"/>
                <w:sz w:val="24"/>
                <w:szCs w:val="24"/>
              </w:rPr>
              <w:t xml:space="preserve">кодексом Российской Федерации, </w:t>
            </w:r>
            <w:r w:rsidRPr="00B35D43">
              <w:rPr>
                <w:rFonts w:ascii="Times New Roman" w:hAnsi="Times New Roman"/>
                <w:color w:val="auto"/>
                <w:sz w:val="24"/>
                <w:szCs w:val="24"/>
              </w:rPr>
              <w:t xml:space="preserve">в том числе </w:t>
            </w:r>
            <w:r w:rsidRPr="004E7E41">
              <w:rPr>
                <w:rFonts w:ascii="Times New Roman" w:hAnsi="Times New Roman"/>
                <w:color w:val="auto"/>
                <w:sz w:val="24"/>
                <w:szCs w:val="24"/>
              </w:rPr>
              <w:t>авансовый платеж в размере 30 (тридцать) %</w:t>
            </w:r>
            <w:r w:rsidRPr="00B35D43">
              <w:rPr>
                <w:rFonts w:ascii="Times New Roman" w:hAnsi="Times New Roman"/>
                <w:color w:val="auto"/>
                <w:sz w:val="24"/>
                <w:szCs w:val="24"/>
              </w:rPr>
              <w:t xml:space="preserve">, что составляет [указать сумму], в том числе НДС в размере, определенном Налоговым кодексом Российской Федерации] , </w:t>
            </w:r>
            <w:r>
              <w:rPr>
                <w:rFonts w:ascii="Times New Roman" w:hAnsi="Times New Roman"/>
                <w:color w:val="auto"/>
                <w:sz w:val="24"/>
                <w:szCs w:val="24"/>
              </w:rPr>
              <w:t>из них</w:t>
            </w:r>
            <w:r w:rsidRPr="00B35D43">
              <w:rPr>
                <w:rFonts w:ascii="Times New Roman" w:hAnsi="Times New Roman"/>
                <w:color w:val="auto"/>
                <w:sz w:val="24"/>
                <w:szCs w:val="24"/>
              </w:rPr>
              <w:t>:</w:t>
            </w:r>
          </w:p>
          <w:p w14:paraId="499E7487" w14:textId="77777777" w:rsidR="002821EC" w:rsidRDefault="002821EC" w:rsidP="002821EC">
            <w:pPr>
              <w:pStyle w:val="VL"/>
              <w:ind w:left="1276" w:hanging="567"/>
              <w:contextualSpacing/>
              <w:rPr>
                <w:rFonts w:ascii="Times New Roman" w:hAnsi="Times New Roman"/>
                <w:color w:val="auto"/>
                <w:sz w:val="24"/>
                <w:szCs w:val="24"/>
              </w:rPr>
            </w:pPr>
          </w:p>
          <w:p w14:paraId="5EE93D00" w14:textId="77777777" w:rsidR="002821EC" w:rsidRPr="00B35D43" w:rsidRDefault="002821EC" w:rsidP="002821EC">
            <w:pPr>
              <w:pStyle w:val="VL"/>
              <w:ind w:left="1276" w:firstLine="1"/>
              <w:contextualSpacing/>
              <w:rPr>
                <w:rFonts w:ascii="Times New Roman" w:hAnsi="Times New Roman"/>
                <w:color w:val="auto"/>
                <w:sz w:val="24"/>
                <w:szCs w:val="24"/>
              </w:rPr>
            </w:pPr>
            <w:r>
              <w:rPr>
                <w:rFonts w:ascii="Times New Roman" w:hAnsi="Times New Roman"/>
                <w:color w:val="auto"/>
                <w:sz w:val="24"/>
                <w:szCs w:val="24"/>
              </w:rPr>
              <w:t>1.5.2.1. Ц</w:t>
            </w:r>
            <w:r w:rsidRPr="00B35D43">
              <w:rPr>
                <w:rFonts w:ascii="Times New Roman" w:hAnsi="Times New Roman"/>
                <w:color w:val="auto"/>
                <w:sz w:val="24"/>
                <w:szCs w:val="24"/>
              </w:rPr>
              <w:t>ена Работ по монтажу Товара</w:t>
            </w:r>
            <w:r>
              <w:rPr>
                <w:rFonts w:ascii="Times New Roman" w:hAnsi="Times New Roman"/>
                <w:color w:val="auto"/>
                <w:sz w:val="24"/>
                <w:szCs w:val="24"/>
              </w:rPr>
              <w:t xml:space="preserve"> </w:t>
            </w:r>
            <w:r w:rsidRPr="00433A55">
              <w:rPr>
                <w:rFonts w:ascii="Times New Roman" w:hAnsi="Times New Roman"/>
                <w:b/>
                <w:color w:val="auto"/>
                <w:sz w:val="24"/>
                <w:szCs w:val="24"/>
              </w:rPr>
              <w:t>ОПС 692116</w:t>
            </w:r>
            <w:r w:rsidRPr="00B35D43">
              <w:rPr>
                <w:rFonts w:ascii="Times New Roman" w:hAnsi="Times New Roman"/>
                <w:color w:val="auto"/>
                <w:sz w:val="24"/>
                <w:szCs w:val="24"/>
              </w:rPr>
              <w:t xml:space="preserve"> составляет [указать стоимость Работ], в том числе НДС в размере, определенном Налоговым </w:t>
            </w:r>
            <w:r>
              <w:rPr>
                <w:rFonts w:ascii="Times New Roman" w:hAnsi="Times New Roman"/>
                <w:color w:val="auto"/>
                <w:sz w:val="24"/>
                <w:szCs w:val="24"/>
              </w:rPr>
              <w:t xml:space="preserve">кодексом Российской Федерации, </w:t>
            </w:r>
            <w:r w:rsidRPr="00B35D43">
              <w:rPr>
                <w:rFonts w:ascii="Times New Roman" w:hAnsi="Times New Roman"/>
                <w:color w:val="auto"/>
                <w:sz w:val="24"/>
                <w:szCs w:val="24"/>
              </w:rPr>
              <w:t xml:space="preserve">в том числе </w:t>
            </w:r>
            <w:r w:rsidRPr="004E7E41">
              <w:rPr>
                <w:rFonts w:ascii="Times New Roman" w:hAnsi="Times New Roman"/>
                <w:color w:val="auto"/>
                <w:sz w:val="24"/>
                <w:szCs w:val="24"/>
              </w:rPr>
              <w:t>авансовый платеж в размере 30 (тридцать) %</w:t>
            </w:r>
            <w:r w:rsidRPr="00B35D43">
              <w:rPr>
                <w:rFonts w:ascii="Times New Roman" w:hAnsi="Times New Roman"/>
                <w:color w:val="auto"/>
                <w:sz w:val="24"/>
                <w:szCs w:val="24"/>
              </w:rPr>
              <w:t>, что составляет [указать сумму], в том числе НДС в размере, определенном Налоговым кодексом Российской Федерации] , в том числе:</w:t>
            </w:r>
          </w:p>
          <w:p w14:paraId="34D620A9" w14:textId="77777777" w:rsidR="002821EC" w:rsidRPr="00B35D43" w:rsidRDefault="002821EC" w:rsidP="002821EC">
            <w:pPr>
              <w:pStyle w:val="VL"/>
              <w:ind w:left="1276"/>
              <w:contextualSpacing/>
              <w:rPr>
                <w:rFonts w:ascii="Times New Roman" w:hAnsi="Times New Roman"/>
                <w:color w:val="auto"/>
                <w:sz w:val="24"/>
                <w:szCs w:val="24"/>
              </w:rPr>
            </w:pPr>
            <w:r w:rsidRPr="00B35D43">
              <w:rPr>
                <w:rFonts w:ascii="Times New Roman" w:hAnsi="Times New Roman"/>
                <w:color w:val="auto"/>
                <w:sz w:val="24"/>
                <w:szCs w:val="24"/>
              </w:rPr>
              <w:t xml:space="preserve">- цена Работ по подготовке Площадки для монтажа Товара </w:t>
            </w:r>
            <w:r w:rsidRPr="00433A55">
              <w:rPr>
                <w:rFonts w:ascii="Times New Roman" w:hAnsi="Times New Roman"/>
                <w:b/>
                <w:color w:val="auto"/>
                <w:sz w:val="24"/>
                <w:szCs w:val="24"/>
              </w:rPr>
              <w:t>ОПС 692116</w:t>
            </w:r>
            <w:r w:rsidRPr="00B35D43">
              <w:rPr>
                <w:rFonts w:ascii="Times New Roman" w:hAnsi="Times New Roman"/>
                <w:color w:val="auto"/>
                <w:sz w:val="24"/>
                <w:szCs w:val="24"/>
              </w:rPr>
              <w:t xml:space="preserve"> [указать стоимость Работ], в том числе НДС в размере, определенном Налоговым кодексом Российской Федерации;</w:t>
            </w:r>
          </w:p>
          <w:p w14:paraId="15AFD04F" w14:textId="77777777" w:rsidR="002821EC" w:rsidRPr="00B35D43" w:rsidRDefault="002821EC" w:rsidP="002821EC">
            <w:pPr>
              <w:pStyle w:val="VL"/>
              <w:ind w:left="1276"/>
              <w:contextualSpacing/>
              <w:rPr>
                <w:rFonts w:ascii="Times New Roman" w:hAnsi="Times New Roman"/>
                <w:color w:val="auto"/>
                <w:sz w:val="24"/>
                <w:szCs w:val="24"/>
              </w:rPr>
            </w:pPr>
            <w:r w:rsidRPr="00B35D43">
              <w:rPr>
                <w:rFonts w:ascii="Times New Roman" w:hAnsi="Times New Roman"/>
                <w:color w:val="auto"/>
                <w:sz w:val="24"/>
                <w:szCs w:val="24"/>
              </w:rPr>
              <w:t>- цена Работ по установке Товара</w:t>
            </w:r>
            <w:r>
              <w:rPr>
                <w:rFonts w:ascii="Times New Roman" w:hAnsi="Times New Roman"/>
                <w:color w:val="auto"/>
                <w:sz w:val="24"/>
                <w:szCs w:val="24"/>
              </w:rPr>
              <w:t xml:space="preserve"> </w:t>
            </w:r>
            <w:r w:rsidRPr="00433A55">
              <w:rPr>
                <w:rFonts w:ascii="Times New Roman" w:hAnsi="Times New Roman"/>
                <w:b/>
                <w:color w:val="auto"/>
                <w:sz w:val="24"/>
                <w:szCs w:val="24"/>
              </w:rPr>
              <w:t>ОПС 692116</w:t>
            </w:r>
            <w:r w:rsidRPr="00B35D43">
              <w:rPr>
                <w:rFonts w:ascii="Times New Roman" w:hAnsi="Times New Roman"/>
                <w:color w:val="auto"/>
                <w:sz w:val="24"/>
                <w:szCs w:val="24"/>
              </w:rPr>
              <w:t xml:space="preserve"> на подготовленную Площадку с монтажом всех внутренних систем и комплектующих составляет [указать стоимость Работ], в том числе НДС в размере, определенном Налоговым кодексом Российской Федерации;</w:t>
            </w:r>
          </w:p>
          <w:p w14:paraId="14D7232B" w14:textId="77777777" w:rsidR="002821EC" w:rsidRPr="00B35D43" w:rsidRDefault="002821EC" w:rsidP="002821EC">
            <w:pPr>
              <w:pStyle w:val="VL"/>
              <w:ind w:left="1276"/>
              <w:contextualSpacing/>
              <w:rPr>
                <w:rFonts w:ascii="Times New Roman" w:hAnsi="Times New Roman"/>
                <w:color w:val="auto"/>
                <w:sz w:val="24"/>
                <w:szCs w:val="24"/>
              </w:rPr>
            </w:pPr>
            <w:r w:rsidRPr="00B35D43">
              <w:rPr>
                <w:rFonts w:ascii="Times New Roman" w:hAnsi="Times New Roman"/>
                <w:color w:val="auto"/>
                <w:sz w:val="24"/>
                <w:szCs w:val="24"/>
              </w:rPr>
              <w:t xml:space="preserve">- цена Работ </w:t>
            </w:r>
            <w:r>
              <w:rPr>
                <w:rFonts w:ascii="Times New Roman" w:hAnsi="Times New Roman"/>
                <w:color w:val="auto"/>
                <w:sz w:val="24"/>
                <w:szCs w:val="24"/>
              </w:rPr>
              <w:t xml:space="preserve">по наружному оформлению МОПС </w:t>
            </w:r>
            <w:r w:rsidRPr="00433A55">
              <w:rPr>
                <w:rFonts w:ascii="Times New Roman" w:hAnsi="Times New Roman"/>
                <w:b/>
                <w:color w:val="auto"/>
                <w:sz w:val="24"/>
                <w:szCs w:val="24"/>
              </w:rPr>
              <w:t>ОПС 692116</w:t>
            </w:r>
            <w:r>
              <w:rPr>
                <w:rFonts w:ascii="Times New Roman" w:hAnsi="Times New Roman"/>
                <w:b/>
                <w:color w:val="auto"/>
                <w:sz w:val="24"/>
                <w:szCs w:val="24"/>
              </w:rPr>
              <w:t xml:space="preserve"> </w:t>
            </w:r>
            <w:r w:rsidRPr="00B35D43">
              <w:rPr>
                <w:rFonts w:ascii="Times New Roman" w:hAnsi="Times New Roman"/>
                <w:color w:val="auto"/>
                <w:sz w:val="24"/>
                <w:szCs w:val="24"/>
              </w:rPr>
              <w:t>составляет [указать стоимость Работ], в том числе НДС в размере, определенном Налоговым кодексом Российской Федерации;</w:t>
            </w:r>
          </w:p>
          <w:p w14:paraId="1C6CF281" w14:textId="77777777" w:rsidR="002821EC" w:rsidRDefault="002821EC" w:rsidP="002821EC">
            <w:pPr>
              <w:pStyle w:val="VL"/>
              <w:ind w:left="1276"/>
              <w:contextualSpacing/>
              <w:rPr>
                <w:rFonts w:ascii="Times New Roman" w:hAnsi="Times New Roman"/>
                <w:color w:val="auto"/>
                <w:sz w:val="24"/>
                <w:szCs w:val="24"/>
              </w:rPr>
            </w:pPr>
            <w:r w:rsidRPr="00B35D43">
              <w:rPr>
                <w:rFonts w:ascii="Times New Roman" w:hAnsi="Times New Roman"/>
                <w:color w:val="auto"/>
                <w:sz w:val="24"/>
                <w:szCs w:val="24"/>
              </w:rPr>
              <w:t xml:space="preserve">- цена пусконаладочных работ </w:t>
            </w:r>
            <w:r w:rsidRPr="00433A55">
              <w:rPr>
                <w:rFonts w:ascii="Times New Roman" w:hAnsi="Times New Roman"/>
                <w:b/>
                <w:color w:val="auto"/>
                <w:sz w:val="24"/>
                <w:szCs w:val="24"/>
              </w:rPr>
              <w:t>ОПС 692116</w:t>
            </w:r>
            <w:r>
              <w:rPr>
                <w:rFonts w:ascii="Times New Roman" w:hAnsi="Times New Roman"/>
                <w:b/>
                <w:color w:val="auto"/>
                <w:sz w:val="24"/>
                <w:szCs w:val="24"/>
              </w:rPr>
              <w:t xml:space="preserve"> </w:t>
            </w:r>
            <w:r w:rsidRPr="00B35D43">
              <w:rPr>
                <w:rFonts w:ascii="Times New Roman" w:hAnsi="Times New Roman"/>
                <w:color w:val="auto"/>
                <w:sz w:val="24"/>
                <w:szCs w:val="24"/>
              </w:rPr>
              <w:t>составляет [указать стоимость Работ], в том числе НДС в размере, определенном Налоговым кодексом Российской Федерации.</w:t>
            </w:r>
          </w:p>
          <w:p w14:paraId="1A9FF617" w14:textId="77777777" w:rsidR="002821EC" w:rsidRDefault="002821EC" w:rsidP="002821EC">
            <w:pPr>
              <w:pStyle w:val="VL"/>
              <w:rPr>
                <w:rFonts w:ascii="Times New Roman" w:hAnsi="Times New Roman"/>
                <w:color w:val="auto"/>
                <w:sz w:val="24"/>
                <w:szCs w:val="24"/>
              </w:rPr>
            </w:pPr>
          </w:p>
          <w:p w14:paraId="05B07ED1" w14:textId="77777777" w:rsidR="002821EC" w:rsidRPr="00B35D43" w:rsidRDefault="002821EC" w:rsidP="002821EC">
            <w:pPr>
              <w:pStyle w:val="VL"/>
              <w:ind w:left="1276"/>
              <w:contextualSpacing/>
              <w:rPr>
                <w:rFonts w:ascii="Times New Roman" w:hAnsi="Times New Roman"/>
                <w:color w:val="auto"/>
                <w:sz w:val="24"/>
                <w:szCs w:val="24"/>
              </w:rPr>
            </w:pPr>
            <w:r>
              <w:rPr>
                <w:rFonts w:ascii="Times New Roman" w:hAnsi="Times New Roman"/>
                <w:color w:val="auto"/>
                <w:sz w:val="24"/>
                <w:szCs w:val="24"/>
              </w:rPr>
              <w:t>1.5.2.2. Ц</w:t>
            </w:r>
            <w:r w:rsidRPr="00B35D43">
              <w:rPr>
                <w:rFonts w:ascii="Times New Roman" w:hAnsi="Times New Roman"/>
                <w:color w:val="auto"/>
                <w:sz w:val="24"/>
                <w:szCs w:val="24"/>
              </w:rPr>
              <w:t>ена Работ по монтажу Товара</w:t>
            </w:r>
            <w:r>
              <w:rPr>
                <w:rFonts w:ascii="Times New Roman" w:hAnsi="Times New Roman"/>
                <w:color w:val="auto"/>
                <w:sz w:val="24"/>
                <w:szCs w:val="24"/>
              </w:rPr>
              <w:t xml:space="preserve"> </w:t>
            </w:r>
            <w:r w:rsidRPr="00433A55">
              <w:rPr>
                <w:rFonts w:ascii="Times New Roman" w:hAnsi="Times New Roman"/>
                <w:b/>
                <w:color w:val="auto"/>
                <w:sz w:val="24"/>
                <w:szCs w:val="24"/>
              </w:rPr>
              <w:t>ОПС 692</w:t>
            </w:r>
            <w:r>
              <w:rPr>
                <w:rFonts w:ascii="Times New Roman" w:hAnsi="Times New Roman"/>
                <w:b/>
                <w:color w:val="auto"/>
                <w:sz w:val="24"/>
                <w:szCs w:val="24"/>
              </w:rPr>
              <w:t>435</w:t>
            </w:r>
            <w:r w:rsidRPr="00B35D43">
              <w:rPr>
                <w:rFonts w:ascii="Times New Roman" w:hAnsi="Times New Roman"/>
                <w:color w:val="auto"/>
                <w:sz w:val="24"/>
                <w:szCs w:val="24"/>
              </w:rPr>
              <w:t xml:space="preserve"> составляет [указать стоимость Работ], в том числе НДС в размере, определенном Налоговым </w:t>
            </w:r>
            <w:r>
              <w:rPr>
                <w:rFonts w:ascii="Times New Roman" w:hAnsi="Times New Roman"/>
                <w:color w:val="auto"/>
                <w:sz w:val="24"/>
                <w:szCs w:val="24"/>
              </w:rPr>
              <w:t xml:space="preserve">кодексом Российской Федерации, </w:t>
            </w:r>
            <w:r w:rsidRPr="00B35D43">
              <w:rPr>
                <w:rFonts w:ascii="Times New Roman" w:hAnsi="Times New Roman"/>
                <w:color w:val="auto"/>
                <w:sz w:val="24"/>
                <w:szCs w:val="24"/>
              </w:rPr>
              <w:t xml:space="preserve">в том числе </w:t>
            </w:r>
            <w:r w:rsidRPr="004E7E41">
              <w:rPr>
                <w:rFonts w:ascii="Times New Roman" w:hAnsi="Times New Roman"/>
                <w:color w:val="auto"/>
                <w:sz w:val="24"/>
                <w:szCs w:val="24"/>
              </w:rPr>
              <w:t>авансовый платеж в размере 30 (тридцать) %</w:t>
            </w:r>
            <w:r w:rsidRPr="00B35D43">
              <w:rPr>
                <w:rFonts w:ascii="Times New Roman" w:hAnsi="Times New Roman"/>
                <w:color w:val="auto"/>
                <w:sz w:val="24"/>
                <w:szCs w:val="24"/>
              </w:rPr>
              <w:t>, что составляет [указать сумму], в том числе НДС в размере, определенном Налоговым кодексом Российской Федерации] , в том числе:</w:t>
            </w:r>
          </w:p>
          <w:p w14:paraId="5EFDBCB7" w14:textId="77777777" w:rsidR="002821EC" w:rsidRPr="00B35D43" w:rsidRDefault="002821EC" w:rsidP="002821EC">
            <w:pPr>
              <w:pStyle w:val="VL"/>
              <w:ind w:left="1276"/>
              <w:contextualSpacing/>
              <w:rPr>
                <w:rFonts w:ascii="Times New Roman" w:hAnsi="Times New Roman"/>
                <w:color w:val="auto"/>
                <w:sz w:val="24"/>
                <w:szCs w:val="24"/>
              </w:rPr>
            </w:pPr>
            <w:r w:rsidRPr="00B35D43">
              <w:rPr>
                <w:rFonts w:ascii="Times New Roman" w:hAnsi="Times New Roman"/>
                <w:color w:val="auto"/>
                <w:sz w:val="24"/>
                <w:szCs w:val="24"/>
              </w:rPr>
              <w:t xml:space="preserve">- цена Работ по подготовке Площадки для монтажа Товара </w:t>
            </w:r>
            <w:r w:rsidRPr="00433A55">
              <w:rPr>
                <w:rFonts w:ascii="Times New Roman" w:hAnsi="Times New Roman"/>
                <w:b/>
                <w:color w:val="auto"/>
                <w:sz w:val="24"/>
                <w:szCs w:val="24"/>
              </w:rPr>
              <w:t>ОПС 692</w:t>
            </w:r>
            <w:r>
              <w:rPr>
                <w:rFonts w:ascii="Times New Roman" w:hAnsi="Times New Roman"/>
                <w:b/>
                <w:color w:val="auto"/>
                <w:sz w:val="24"/>
                <w:szCs w:val="24"/>
              </w:rPr>
              <w:t>435</w:t>
            </w:r>
            <w:r w:rsidRPr="00B35D43">
              <w:rPr>
                <w:rFonts w:ascii="Times New Roman" w:hAnsi="Times New Roman"/>
                <w:color w:val="auto"/>
                <w:sz w:val="24"/>
                <w:szCs w:val="24"/>
              </w:rPr>
              <w:t xml:space="preserve"> [указать стоимость Работ], в том числе НДС в размере, определенном Налоговым кодексом Российской Федерации;</w:t>
            </w:r>
          </w:p>
          <w:p w14:paraId="473D9970" w14:textId="77777777" w:rsidR="002821EC" w:rsidRPr="00B35D43" w:rsidRDefault="002821EC" w:rsidP="002821EC">
            <w:pPr>
              <w:pStyle w:val="VL"/>
              <w:ind w:left="1276"/>
              <w:contextualSpacing/>
              <w:rPr>
                <w:rFonts w:ascii="Times New Roman" w:hAnsi="Times New Roman"/>
                <w:color w:val="auto"/>
                <w:sz w:val="24"/>
                <w:szCs w:val="24"/>
              </w:rPr>
            </w:pPr>
            <w:r w:rsidRPr="00B35D43">
              <w:rPr>
                <w:rFonts w:ascii="Times New Roman" w:hAnsi="Times New Roman"/>
                <w:color w:val="auto"/>
                <w:sz w:val="24"/>
                <w:szCs w:val="24"/>
              </w:rPr>
              <w:lastRenderedPageBreak/>
              <w:t>- цена Работ по установке Товара</w:t>
            </w:r>
            <w:r>
              <w:rPr>
                <w:rFonts w:ascii="Times New Roman" w:hAnsi="Times New Roman"/>
                <w:color w:val="auto"/>
                <w:sz w:val="24"/>
                <w:szCs w:val="24"/>
              </w:rPr>
              <w:t xml:space="preserve"> </w:t>
            </w:r>
            <w:r w:rsidRPr="00433A55">
              <w:rPr>
                <w:rFonts w:ascii="Times New Roman" w:hAnsi="Times New Roman"/>
                <w:b/>
                <w:color w:val="auto"/>
                <w:sz w:val="24"/>
                <w:szCs w:val="24"/>
              </w:rPr>
              <w:t>ОПС 692</w:t>
            </w:r>
            <w:r>
              <w:rPr>
                <w:rFonts w:ascii="Times New Roman" w:hAnsi="Times New Roman"/>
                <w:b/>
                <w:color w:val="auto"/>
                <w:sz w:val="24"/>
                <w:szCs w:val="24"/>
              </w:rPr>
              <w:t>435</w:t>
            </w:r>
            <w:r w:rsidRPr="00B35D43">
              <w:rPr>
                <w:rFonts w:ascii="Times New Roman" w:hAnsi="Times New Roman"/>
                <w:color w:val="auto"/>
                <w:sz w:val="24"/>
                <w:szCs w:val="24"/>
              </w:rPr>
              <w:t xml:space="preserve"> на подготовленную Площадку с монтажом всех внутренних систем и комплектующих составляет [указать стоимость Работ], в том числе НДС в размере, определенном Налоговым кодексом Российской Федерации;</w:t>
            </w:r>
          </w:p>
          <w:p w14:paraId="2134392D" w14:textId="77777777" w:rsidR="002821EC" w:rsidRPr="00B35D43" w:rsidRDefault="002821EC" w:rsidP="002821EC">
            <w:pPr>
              <w:pStyle w:val="VL"/>
              <w:ind w:left="1276"/>
              <w:contextualSpacing/>
              <w:rPr>
                <w:rFonts w:ascii="Times New Roman" w:hAnsi="Times New Roman"/>
                <w:color w:val="auto"/>
                <w:sz w:val="24"/>
                <w:szCs w:val="24"/>
              </w:rPr>
            </w:pPr>
            <w:r w:rsidRPr="00B35D43">
              <w:rPr>
                <w:rFonts w:ascii="Times New Roman" w:hAnsi="Times New Roman"/>
                <w:color w:val="auto"/>
                <w:sz w:val="24"/>
                <w:szCs w:val="24"/>
              </w:rPr>
              <w:t xml:space="preserve">- цена Работ </w:t>
            </w:r>
            <w:r>
              <w:rPr>
                <w:rFonts w:ascii="Times New Roman" w:hAnsi="Times New Roman"/>
                <w:color w:val="auto"/>
                <w:sz w:val="24"/>
                <w:szCs w:val="24"/>
              </w:rPr>
              <w:t xml:space="preserve">по наружному оформлению МОПС </w:t>
            </w:r>
            <w:r w:rsidRPr="00433A55">
              <w:rPr>
                <w:rFonts w:ascii="Times New Roman" w:hAnsi="Times New Roman"/>
                <w:b/>
                <w:color w:val="auto"/>
                <w:sz w:val="24"/>
                <w:szCs w:val="24"/>
              </w:rPr>
              <w:t>ОПС 692</w:t>
            </w:r>
            <w:r>
              <w:rPr>
                <w:rFonts w:ascii="Times New Roman" w:hAnsi="Times New Roman"/>
                <w:b/>
                <w:color w:val="auto"/>
                <w:sz w:val="24"/>
                <w:szCs w:val="24"/>
              </w:rPr>
              <w:t xml:space="preserve">435 </w:t>
            </w:r>
            <w:r w:rsidRPr="00B35D43">
              <w:rPr>
                <w:rFonts w:ascii="Times New Roman" w:hAnsi="Times New Roman"/>
                <w:color w:val="auto"/>
                <w:sz w:val="24"/>
                <w:szCs w:val="24"/>
              </w:rPr>
              <w:t>составляет [указать стоимость Работ], в том числе НДС в размере, определенном Налоговым кодексом Российской Федерации;</w:t>
            </w:r>
          </w:p>
          <w:p w14:paraId="6B8244DE" w14:textId="77777777" w:rsidR="002821EC" w:rsidRDefault="002821EC" w:rsidP="002821EC">
            <w:pPr>
              <w:pStyle w:val="VL"/>
              <w:ind w:left="1276"/>
              <w:contextualSpacing/>
              <w:rPr>
                <w:rFonts w:ascii="Times New Roman" w:hAnsi="Times New Roman"/>
                <w:color w:val="auto"/>
                <w:sz w:val="24"/>
                <w:szCs w:val="24"/>
              </w:rPr>
            </w:pPr>
            <w:r w:rsidRPr="00B35D43">
              <w:rPr>
                <w:rFonts w:ascii="Times New Roman" w:hAnsi="Times New Roman"/>
                <w:color w:val="auto"/>
                <w:sz w:val="24"/>
                <w:szCs w:val="24"/>
              </w:rPr>
              <w:t xml:space="preserve">- цена пусконаладочных работ </w:t>
            </w:r>
            <w:r w:rsidRPr="00433A55">
              <w:rPr>
                <w:rFonts w:ascii="Times New Roman" w:hAnsi="Times New Roman"/>
                <w:b/>
                <w:color w:val="auto"/>
                <w:sz w:val="24"/>
                <w:szCs w:val="24"/>
              </w:rPr>
              <w:t>ОПС 692</w:t>
            </w:r>
            <w:r>
              <w:rPr>
                <w:rFonts w:ascii="Times New Roman" w:hAnsi="Times New Roman"/>
                <w:b/>
                <w:color w:val="auto"/>
                <w:sz w:val="24"/>
                <w:szCs w:val="24"/>
              </w:rPr>
              <w:t xml:space="preserve">435 </w:t>
            </w:r>
            <w:r w:rsidRPr="00B35D43">
              <w:rPr>
                <w:rFonts w:ascii="Times New Roman" w:hAnsi="Times New Roman"/>
                <w:color w:val="auto"/>
                <w:sz w:val="24"/>
                <w:szCs w:val="24"/>
              </w:rPr>
              <w:t>составляет [указать стоимость Работ], в том числе НДС в размере, определенном Налоговым кодексом Российской Федерации.</w:t>
            </w:r>
          </w:p>
          <w:p w14:paraId="7F98EA76" w14:textId="77777777" w:rsidR="002821EC" w:rsidRDefault="002821EC" w:rsidP="002821EC">
            <w:pPr>
              <w:pStyle w:val="VL"/>
              <w:ind w:left="1276"/>
              <w:contextualSpacing/>
              <w:rPr>
                <w:rFonts w:ascii="Times New Roman" w:hAnsi="Times New Roman"/>
                <w:color w:val="auto"/>
                <w:sz w:val="24"/>
                <w:szCs w:val="24"/>
              </w:rPr>
            </w:pPr>
          </w:p>
          <w:p w14:paraId="2867ADC6" w14:textId="77777777" w:rsidR="002821EC" w:rsidRDefault="002821EC" w:rsidP="002821EC">
            <w:pPr>
              <w:pStyle w:val="VL"/>
              <w:ind w:left="1276"/>
              <w:contextualSpacing/>
              <w:rPr>
                <w:rFonts w:ascii="Times New Roman" w:hAnsi="Times New Roman"/>
                <w:color w:val="auto"/>
                <w:sz w:val="24"/>
                <w:szCs w:val="24"/>
              </w:rPr>
            </w:pPr>
          </w:p>
          <w:p w14:paraId="2C8256FA" w14:textId="77777777" w:rsidR="002821EC" w:rsidRPr="00B35D43" w:rsidRDefault="002821EC" w:rsidP="002821EC">
            <w:pPr>
              <w:pStyle w:val="VL"/>
              <w:ind w:left="1276"/>
              <w:contextualSpacing/>
              <w:rPr>
                <w:rFonts w:ascii="Times New Roman" w:hAnsi="Times New Roman"/>
                <w:color w:val="auto"/>
                <w:sz w:val="24"/>
                <w:szCs w:val="24"/>
              </w:rPr>
            </w:pPr>
            <w:r>
              <w:rPr>
                <w:rFonts w:ascii="Times New Roman" w:hAnsi="Times New Roman"/>
                <w:color w:val="auto"/>
                <w:sz w:val="24"/>
                <w:szCs w:val="24"/>
              </w:rPr>
              <w:t>1.5.2.3. Ц</w:t>
            </w:r>
            <w:r w:rsidRPr="00B35D43">
              <w:rPr>
                <w:rFonts w:ascii="Times New Roman" w:hAnsi="Times New Roman"/>
                <w:color w:val="auto"/>
                <w:sz w:val="24"/>
                <w:szCs w:val="24"/>
              </w:rPr>
              <w:t>ена Работ по монтажу Товара</w:t>
            </w:r>
            <w:r>
              <w:rPr>
                <w:rFonts w:ascii="Times New Roman" w:hAnsi="Times New Roman"/>
                <w:color w:val="auto"/>
                <w:sz w:val="24"/>
                <w:szCs w:val="24"/>
              </w:rPr>
              <w:t xml:space="preserve"> </w:t>
            </w:r>
            <w:r w:rsidRPr="00433A55">
              <w:rPr>
                <w:rFonts w:ascii="Times New Roman" w:hAnsi="Times New Roman"/>
                <w:b/>
                <w:color w:val="auto"/>
                <w:sz w:val="24"/>
                <w:szCs w:val="24"/>
              </w:rPr>
              <w:t>ОПС 692</w:t>
            </w:r>
            <w:r>
              <w:rPr>
                <w:rFonts w:ascii="Times New Roman" w:hAnsi="Times New Roman"/>
                <w:b/>
                <w:color w:val="auto"/>
                <w:sz w:val="24"/>
                <w:szCs w:val="24"/>
              </w:rPr>
              <w:t>721</w:t>
            </w:r>
            <w:r w:rsidRPr="00B35D43">
              <w:rPr>
                <w:rFonts w:ascii="Times New Roman" w:hAnsi="Times New Roman"/>
                <w:color w:val="auto"/>
                <w:sz w:val="24"/>
                <w:szCs w:val="24"/>
              </w:rPr>
              <w:t xml:space="preserve"> составляет [указать стоимость Работ], в том числе НДС в размере, определенном Налоговым </w:t>
            </w:r>
            <w:r>
              <w:rPr>
                <w:rFonts w:ascii="Times New Roman" w:hAnsi="Times New Roman"/>
                <w:color w:val="auto"/>
                <w:sz w:val="24"/>
                <w:szCs w:val="24"/>
              </w:rPr>
              <w:t xml:space="preserve">кодексом Российской Федерации, </w:t>
            </w:r>
            <w:r w:rsidRPr="00B35D43">
              <w:rPr>
                <w:rFonts w:ascii="Times New Roman" w:hAnsi="Times New Roman"/>
                <w:color w:val="auto"/>
                <w:sz w:val="24"/>
                <w:szCs w:val="24"/>
              </w:rPr>
              <w:t xml:space="preserve">в том числе </w:t>
            </w:r>
            <w:r w:rsidRPr="004E7E41">
              <w:rPr>
                <w:rFonts w:ascii="Times New Roman" w:hAnsi="Times New Roman"/>
                <w:color w:val="auto"/>
                <w:sz w:val="24"/>
                <w:szCs w:val="24"/>
              </w:rPr>
              <w:t>авансовый платеж в размере 30 (тридцать) %</w:t>
            </w:r>
            <w:r w:rsidRPr="00B35D43">
              <w:rPr>
                <w:rFonts w:ascii="Times New Roman" w:hAnsi="Times New Roman"/>
                <w:color w:val="auto"/>
                <w:sz w:val="24"/>
                <w:szCs w:val="24"/>
              </w:rPr>
              <w:t>, что составляет [указать сумму], в том числе НДС в размере, определенном Налоговым кодексом Российской Федерации] , в том числе:</w:t>
            </w:r>
          </w:p>
          <w:p w14:paraId="1F4F8AB1" w14:textId="77777777" w:rsidR="002821EC" w:rsidRPr="00B35D43" w:rsidRDefault="002821EC" w:rsidP="002821EC">
            <w:pPr>
              <w:pStyle w:val="VL"/>
              <w:ind w:left="1277"/>
              <w:contextualSpacing/>
              <w:rPr>
                <w:rFonts w:ascii="Times New Roman" w:hAnsi="Times New Roman"/>
                <w:color w:val="auto"/>
                <w:sz w:val="24"/>
                <w:szCs w:val="24"/>
              </w:rPr>
            </w:pPr>
            <w:r w:rsidRPr="00B35D43">
              <w:rPr>
                <w:rFonts w:ascii="Times New Roman" w:hAnsi="Times New Roman"/>
                <w:color w:val="auto"/>
                <w:sz w:val="24"/>
                <w:szCs w:val="24"/>
              </w:rPr>
              <w:t xml:space="preserve">- цена Работ по подготовке Площадки для монтажа Товара </w:t>
            </w:r>
            <w:r w:rsidRPr="00433A55">
              <w:rPr>
                <w:rFonts w:ascii="Times New Roman" w:hAnsi="Times New Roman"/>
                <w:b/>
                <w:color w:val="auto"/>
                <w:sz w:val="24"/>
                <w:szCs w:val="24"/>
              </w:rPr>
              <w:t>ОПС 692</w:t>
            </w:r>
            <w:r>
              <w:rPr>
                <w:rFonts w:ascii="Times New Roman" w:hAnsi="Times New Roman"/>
                <w:b/>
                <w:color w:val="auto"/>
                <w:sz w:val="24"/>
                <w:szCs w:val="24"/>
              </w:rPr>
              <w:t>721</w:t>
            </w:r>
            <w:r w:rsidRPr="00B35D43">
              <w:rPr>
                <w:rFonts w:ascii="Times New Roman" w:hAnsi="Times New Roman"/>
                <w:color w:val="auto"/>
                <w:sz w:val="24"/>
                <w:szCs w:val="24"/>
              </w:rPr>
              <w:t xml:space="preserve"> [указать стоимость Работ], в том числе НДС в размере, определенном Налоговым кодексом Российской Федерации;</w:t>
            </w:r>
          </w:p>
          <w:p w14:paraId="498861EC" w14:textId="77777777" w:rsidR="002821EC" w:rsidRPr="00B35D43" w:rsidRDefault="002821EC" w:rsidP="002821EC">
            <w:pPr>
              <w:pStyle w:val="VL"/>
              <w:ind w:left="1277"/>
              <w:contextualSpacing/>
              <w:rPr>
                <w:rFonts w:ascii="Times New Roman" w:hAnsi="Times New Roman"/>
                <w:color w:val="auto"/>
                <w:sz w:val="24"/>
                <w:szCs w:val="24"/>
              </w:rPr>
            </w:pPr>
            <w:r w:rsidRPr="00B35D43">
              <w:rPr>
                <w:rFonts w:ascii="Times New Roman" w:hAnsi="Times New Roman"/>
                <w:color w:val="auto"/>
                <w:sz w:val="24"/>
                <w:szCs w:val="24"/>
              </w:rPr>
              <w:t>- цена Работ по установке Товара</w:t>
            </w:r>
            <w:r>
              <w:rPr>
                <w:rFonts w:ascii="Times New Roman" w:hAnsi="Times New Roman"/>
                <w:color w:val="auto"/>
                <w:sz w:val="24"/>
                <w:szCs w:val="24"/>
              </w:rPr>
              <w:t xml:space="preserve"> </w:t>
            </w:r>
            <w:r w:rsidRPr="00433A55">
              <w:rPr>
                <w:rFonts w:ascii="Times New Roman" w:hAnsi="Times New Roman"/>
                <w:b/>
                <w:color w:val="auto"/>
                <w:sz w:val="24"/>
                <w:szCs w:val="24"/>
              </w:rPr>
              <w:t>ОПС 692</w:t>
            </w:r>
            <w:r>
              <w:rPr>
                <w:rFonts w:ascii="Times New Roman" w:hAnsi="Times New Roman"/>
                <w:b/>
                <w:color w:val="auto"/>
                <w:sz w:val="24"/>
                <w:szCs w:val="24"/>
              </w:rPr>
              <w:t>721</w:t>
            </w:r>
            <w:r w:rsidRPr="00B35D43">
              <w:rPr>
                <w:rFonts w:ascii="Times New Roman" w:hAnsi="Times New Roman"/>
                <w:color w:val="auto"/>
                <w:sz w:val="24"/>
                <w:szCs w:val="24"/>
              </w:rPr>
              <w:t xml:space="preserve"> на подготовленную Площадку с монтажом всех внутренних систем и комплектующих составляет [указать стоимость Работ], в том числе НДС в размере, определенном Налоговым кодексом Российской Федерации;</w:t>
            </w:r>
          </w:p>
          <w:p w14:paraId="1021685D" w14:textId="77777777" w:rsidR="002821EC" w:rsidRPr="00B35D43" w:rsidRDefault="002821EC" w:rsidP="002821EC">
            <w:pPr>
              <w:pStyle w:val="VL"/>
              <w:ind w:left="1277"/>
              <w:contextualSpacing/>
              <w:rPr>
                <w:rFonts w:ascii="Times New Roman" w:hAnsi="Times New Roman"/>
                <w:color w:val="auto"/>
                <w:sz w:val="24"/>
                <w:szCs w:val="24"/>
              </w:rPr>
            </w:pPr>
            <w:r w:rsidRPr="00B35D43">
              <w:rPr>
                <w:rFonts w:ascii="Times New Roman" w:hAnsi="Times New Roman"/>
                <w:color w:val="auto"/>
                <w:sz w:val="24"/>
                <w:szCs w:val="24"/>
              </w:rPr>
              <w:t xml:space="preserve">- цена Работ </w:t>
            </w:r>
            <w:r>
              <w:rPr>
                <w:rFonts w:ascii="Times New Roman" w:hAnsi="Times New Roman"/>
                <w:color w:val="auto"/>
                <w:sz w:val="24"/>
                <w:szCs w:val="24"/>
              </w:rPr>
              <w:t xml:space="preserve">по наружному оформлению МОПС </w:t>
            </w:r>
            <w:r w:rsidRPr="00433A55">
              <w:rPr>
                <w:rFonts w:ascii="Times New Roman" w:hAnsi="Times New Roman"/>
                <w:b/>
                <w:color w:val="auto"/>
                <w:sz w:val="24"/>
                <w:szCs w:val="24"/>
              </w:rPr>
              <w:t>ОПС 692</w:t>
            </w:r>
            <w:r>
              <w:rPr>
                <w:rFonts w:ascii="Times New Roman" w:hAnsi="Times New Roman"/>
                <w:b/>
                <w:color w:val="auto"/>
                <w:sz w:val="24"/>
                <w:szCs w:val="24"/>
              </w:rPr>
              <w:t xml:space="preserve">721 </w:t>
            </w:r>
            <w:r w:rsidRPr="00B35D43">
              <w:rPr>
                <w:rFonts w:ascii="Times New Roman" w:hAnsi="Times New Roman"/>
                <w:color w:val="auto"/>
                <w:sz w:val="24"/>
                <w:szCs w:val="24"/>
              </w:rPr>
              <w:t>составляет [указать стоимость Работ], в том числе НДС в размере, определенном Налоговым кодексом Российской Федерации;</w:t>
            </w:r>
          </w:p>
          <w:p w14:paraId="6CAD7227" w14:textId="77777777" w:rsidR="002821EC" w:rsidRDefault="002821EC" w:rsidP="002821EC">
            <w:pPr>
              <w:pStyle w:val="VL"/>
              <w:ind w:left="1277"/>
              <w:contextualSpacing/>
              <w:rPr>
                <w:rFonts w:ascii="Times New Roman" w:hAnsi="Times New Roman"/>
                <w:color w:val="auto"/>
                <w:sz w:val="24"/>
                <w:szCs w:val="24"/>
              </w:rPr>
            </w:pPr>
            <w:r w:rsidRPr="00B35D43">
              <w:rPr>
                <w:rFonts w:ascii="Times New Roman" w:hAnsi="Times New Roman"/>
                <w:color w:val="auto"/>
                <w:sz w:val="24"/>
                <w:szCs w:val="24"/>
              </w:rPr>
              <w:t xml:space="preserve">- цена пусконаладочных работ </w:t>
            </w:r>
            <w:r w:rsidRPr="00433A55">
              <w:rPr>
                <w:rFonts w:ascii="Times New Roman" w:hAnsi="Times New Roman"/>
                <w:b/>
                <w:color w:val="auto"/>
                <w:sz w:val="24"/>
                <w:szCs w:val="24"/>
              </w:rPr>
              <w:t>ОПС 692</w:t>
            </w:r>
            <w:r>
              <w:rPr>
                <w:rFonts w:ascii="Times New Roman" w:hAnsi="Times New Roman"/>
                <w:b/>
                <w:color w:val="auto"/>
                <w:sz w:val="24"/>
                <w:szCs w:val="24"/>
              </w:rPr>
              <w:t xml:space="preserve">721 </w:t>
            </w:r>
            <w:r w:rsidRPr="00B35D43">
              <w:rPr>
                <w:rFonts w:ascii="Times New Roman" w:hAnsi="Times New Roman"/>
                <w:color w:val="auto"/>
                <w:sz w:val="24"/>
                <w:szCs w:val="24"/>
              </w:rPr>
              <w:t>составляет [указать стоимость Работ], в том числе НДС в размере, определенном Налоговым кодексом Российской Федерации.</w:t>
            </w:r>
          </w:p>
          <w:p w14:paraId="55012F1D" w14:textId="77777777" w:rsidR="002821EC" w:rsidRDefault="002821EC" w:rsidP="002821EC">
            <w:pPr>
              <w:pStyle w:val="VL"/>
              <w:ind w:left="1277"/>
              <w:contextualSpacing/>
              <w:rPr>
                <w:rFonts w:ascii="Times New Roman" w:hAnsi="Times New Roman"/>
                <w:color w:val="auto"/>
                <w:sz w:val="24"/>
                <w:szCs w:val="24"/>
              </w:rPr>
            </w:pPr>
          </w:p>
          <w:p w14:paraId="29794992" w14:textId="77777777" w:rsidR="002821EC" w:rsidRPr="00B35D43" w:rsidRDefault="002821EC" w:rsidP="002821EC">
            <w:pPr>
              <w:pStyle w:val="VL"/>
              <w:ind w:left="1276"/>
              <w:contextualSpacing/>
              <w:rPr>
                <w:rFonts w:ascii="Times New Roman" w:hAnsi="Times New Roman"/>
                <w:color w:val="auto"/>
                <w:sz w:val="24"/>
                <w:szCs w:val="24"/>
              </w:rPr>
            </w:pPr>
            <w:r>
              <w:rPr>
                <w:rFonts w:ascii="Times New Roman" w:hAnsi="Times New Roman"/>
                <w:color w:val="auto"/>
                <w:sz w:val="24"/>
                <w:szCs w:val="24"/>
              </w:rPr>
              <w:t>1.5.2.4. Ц</w:t>
            </w:r>
            <w:r w:rsidRPr="00B35D43">
              <w:rPr>
                <w:rFonts w:ascii="Times New Roman" w:hAnsi="Times New Roman"/>
                <w:color w:val="auto"/>
                <w:sz w:val="24"/>
                <w:szCs w:val="24"/>
              </w:rPr>
              <w:t>ена Работ по монтажу Товара</w:t>
            </w:r>
            <w:r>
              <w:rPr>
                <w:rFonts w:ascii="Times New Roman" w:hAnsi="Times New Roman"/>
                <w:color w:val="auto"/>
                <w:sz w:val="24"/>
                <w:szCs w:val="24"/>
              </w:rPr>
              <w:t xml:space="preserve"> </w:t>
            </w:r>
            <w:r w:rsidRPr="00433A55">
              <w:rPr>
                <w:rFonts w:ascii="Times New Roman" w:hAnsi="Times New Roman"/>
                <w:b/>
                <w:color w:val="auto"/>
                <w:sz w:val="24"/>
                <w:szCs w:val="24"/>
              </w:rPr>
              <w:t>ОПС 692</w:t>
            </w:r>
            <w:r>
              <w:rPr>
                <w:rFonts w:ascii="Times New Roman" w:hAnsi="Times New Roman"/>
                <w:b/>
                <w:color w:val="auto"/>
                <w:sz w:val="24"/>
                <w:szCs w:val="24"/>
              </w:rPr>
              <w:t>0</w:t>
            </w:r>
            <w:r w:rsidRPr="00433A55">
              <w:rPr>
                <w:rFonts w:ascii="Times New Roman" w:hAnsi="Times New Roman"/>
                <w:b/>
                <w:color w:val="auto"/>
                <w:sz w:val="24"/>
                <w:szCs w:val="24"/>
              </w:rPr>
              <w:t>1</w:t>
            </w:r>
            <w:r>
              <w:rPr>
                <w:rFonts w:ascii="Times New Roman" w:hAnsi="Times New Roman"/>
                <w:b/>
                <w:color w:val="auto"/>
                <w:sz w:val="24"/>
                <w:szCs w:val="24"/>
              </w:rPr>
              <w:t xml:space="preserve">5 </w:t>
            </w:r>
            <w:r w:rsidRPr="00B35D43">
              <w:rPr>
                <w:rFonts w:ascii="Times New Roman" w:hAnsi="Times New Roman"/>
                <w:color w:val="auto"/>
                <w:sz w:val="24"/>
                <w:szCs w:val="24"/>
              </w:rPr>
              <w:t xml:space="preserve">составляет [указать стоимость Работ], в том числе НДС в размере, определенном Налоговым </w:t>
            </w:r>
            <w:r>
              <w:rPr>
                <w:rFonts w:ascii="Times New Roman" w:hAnsi="Times New Roman"/>
                <w:color w:val="auto"/>
                <w:sz w:val="24"/>
                <w:szCs w:val="24"/>
              </w:rPr>
              <w:t xml:space="preserve">кодексом Российской Федерации, </w:t>
            </w:r>
            <w:r w:rsidRPr="00B35D43">
              <w:rPr>
                <w:rFonts w:ascii="Times New Roman" w:hAnsi="Times New Roman"/>
                <w:color w:val="auto"/>
                <w:sz w:val="24"/>
                <w:szCs w:val="24"/>
              </w:rPr>
              <w:t xml:space="preserve">в том числе </w:t>
            </w:r>
            <w:r w:rsidRPr="004E7E41">
              <w:rPr>
                <w:rFonts w:ascii="Times New Roman" w:hAnsi="Times New Roman"/>
                <w:color w:val="auto"/>
                <w:sz w:val="24"/>
                <w:szCs w:val="24"/>
              </w:rPr>
              <w:t>авансовый платеж в размере 30 (тридцать) %</w:t>
            </w:r>
            <w:r w:rsidRPr="00B35D43">
              <w:rPr>
                <w:rFonts w:ascii="Times New Roman" w:hAnsi="Times New Roman"/>
                <w:color w:val="auto"/>
                <w:sz w:val="24"/>
                <w:szCs w:val="24"/>
              </w:rPr>
              <w:t>, что составляет [указать сумму], в том числе НДС в размере, определенном Налоговым кодексом Российской Федерации] , в том числе:</w:t>
            </w:r>
          </w:p>
          <w:p w14:paraId="2D083E4E" w14:textId="77777777" w:rsidR="002821EC" w:rsidRPr="00B35D43" w:rsidRDefault="002821EC" w:rsidP="002821EC">
            <w:pPr>
              <w:pStyle w:val="VL"/>
              <w:ind w:left="1276"/>
              <w:contextualSpacing/>
              <w:rPr>
                <w:rFonts w:ascii="Times New Roman" w:hAnsi="Times New Roman"/>
                <w:color w:val="auto"/>
                <w:sz w:val="24"/>
                <w:szCs w:val="24"/>
              </w:rPr>
            </w:pPr>
            <w:r w:rsidRPr="00B35D43">
              <w:rPr>
                <w:rFonts w:ascii="Times New Roman" w:hAnsi="Times New Roman"/>
                <w:color w:val="auto"/>
                <w:sz w:val="24"/>
                <w:szCs w:val="24"/>
              </w:rPr>
              <w:lastRenderedPageBreak/>
              <w:t xml:space="preserve">- цена Работ по подготовке Площадки для монтажа Товара </w:t>
            </w:r>
            <w:r w:rsidRPr="00433A55">
              <w:rPr>
                <w:rFonts w:ascii="Times New Roman" w:hAnsi="Times New Roman"/>
                <w:b/>
                <w:color w:val="auto"/>
                <w:sz w:val="24"/>
                <w:szCs w:val="24"/>
              </w:rPr>
              <w:t>ОПС 692</w:t>
            </w:r>
            <w:r>
              <w:rPr>
                <w:rFonts w:ascii="Times New Roman" w:hAnsi="Times New Roman"/>
                <w:b/>
                <w:color w:val="auto"/>
                <w:sz w:val="24"/>
                <w:szCs w:val="24"/>
              </w:rPr>
              <w:t>0</w:t>
            </w:r>
            <w:r w:rsidRPr="00433A55">
              <w:rPr>
                <w:rFonts w:ascii="Times New Roman" w:hAnsi="Times New Roman"/>
                <w:b/>
                <w:color w:val="auto"/>
                <w:sz w:val="24"/>
                <w:szCs w:val="24"/>
              </w:rPr>
              <w:t>1</w:t>
            </w:r>
            <w:r>
              <w:rPr>
                <w:rFonts w:ascii="Times New Roman" w:hAnsi="Times New Roman"/>
                <w:b/>
                <w:color w:val="auto"/>
                <w:sz w:val="24"/>
                <w:szCs w:val="24"/>
              </w:rPr>
              <w:t>5</w:t>
            </w:r>
            <w:r w:rsidRPr="00B35D43">
              <w:rPr>
                <w:rFonts w:ascii="Times New Roman" w:hAnsi="Times New Roman"/>
                <w:color w:val="auto"/>
                <w:sz w:val="24"/>
                <w:szCs w:val="24"/>
              </w:rPr>
              <w:t xml:space="preserve"> [указать стоимость Работ], в том числе НДС в размере, определенном Налоговым кодексом Российской Федерации;</w:t>
            </w:r>
          </w:p>
          <w:p w14:paraId="304B0F21" w14:textId="77777777" w:rsidR="002821EC" w:rsidRPr="00B35D43" w:rsidRDefault="002821EC" w:rsidP="002821EC">
            <w:pPr>
              <w:pStyle w:val="VL"/>
              <w:ind w:left="1276"/>
              <w:contextualSpacing/>
              <w:rPr>
                <w:rFonts w:ascii="Times New Roman" w:hAnsi="Times New Roman"/>
                <w:color w:val="auto"/>
                <w:sz w:val="24"/>
                <w:szCs w:val="24"/>
              </w:rPr>
            </w:pPr>
            <w:r w:rsidRPr="00B35D43">
              <w:rPr>
                <w:rFonts w:ascii="Times New Roman" w:hAnsi="Times New Roman"/>
                <w:color w:val="auto"/>
                <w:sz w:val="24"/>
                <w:szCs w:val="24"/>
              </w:rPr>
              <w:t>- цена Работ по установке Товара</w:t>
            </w:r>
            <w:r>
              <w:rPr>
                <w:rFonts w:ascii="Times New Roman" w:hAnsi="Times New Roman"/>
                <w:color w:val="auto"/>
                <w:sz w:val="24"/>
                <w:szCs w:val="24"/>
              </w:rPr>
              <w:t xml:space="preserve"> </w:t>
            </w:r>
            <w:r w:rsidRPr="00433A55">
              <w:rPr>
                <w:rFonts w:ascii="Times New Roman" w:hAnsi="Times New Roman"/>
                <w:b/>
                <w:color w:val="auto"/>
                <w:sz w:val="24"/>
                <w:szCs w:val="24"/>
              </w:rPr>
              <w:t>ОПС 692</w:t>
            </w:r>
            <w:r>
              <w:rPr>
                <w:rFonts w:ascii="Times New Roman" w:hAnsi="Times New Roman"/>
                <w:b/>
                <w:color w:val="auto"/>
                <w:sz w:val="24"/>
                <w:szCs w:val="24"/>
              </w:rPr>
              <w:t>0</w:t>
            </w:r>
            <w:r w:rsidRPr="00433A55">
              <w:rPr>
                <w:rFonts w:ascii="Times New Roman" w:hAnsi="Times New Roman"/>
                <w:b/>
                <w:color w:val="auto"/>
                <w:sz w:val="24"/>
                <w:szCs w:val="24"/>
              </w:rPr>
              <w:t>1</w:t>
            </w:r>
            <w:r>
              <w:rPr>
                <w:rFonts w:ascii="Times New Roman" w:hAnsi="Times New Roman"/>
                <w:b/>
                <w:color w:val="auto"/>
                <w:sz w:val="24"/>
                <w:szCs w:val="24"/>
              </w:rPr>
              <w:t>5</w:t>
            </w:r>
            <w:r w:rsidRPr="00B35D43">
              <w:rPr>
                <w:rFonts w:ascii="Times New Roman" w:hAnsi="Times New Roman"/>
                <w:color w:val="auto"/>
                <w:sz w:val="24"/>
                <w:szCs w:val="24"/>
              </w:rPr>
              <w:t xml:space="preserve"> на подготовленную Площадку с монтажом всех внутренних систем и комплектующих составляет [указать стоимость Работ], в том числе НДС в размере, определенном Налоговым кодексом Российской Федерации;</w:t>
            </w:r>
          </w:p>
          <w:p w14:paraId="4A9021D4" w14:textId="77777777" w:rsidR="002821EC" w:rsidRPr="00B35D43" w:rsidRDefault="002821EC" w:rsidP="002821EC">
            <w:pPr>
              <w:pStyle w:val="VL"/>
              <w:ind w:left="1276"/>
              <w:contextualSpacing/>
              <w:rPr>
                <w:rFonts w:ascii="Times New Roman" w:hAnsi="Times New Roman"/>
                <w:color w:val="auto"/>
                <w:sz w:val="24"/>
                <w:szCs w:val="24"/>
              </w:rPr>
            </w:pPr>
            <w:r w:rsidRPr="00B35D43">
              <w:rPr>
                <w:rFonts w:ascii="Times New Roman" w:hAnsi="Times New Roman"/>
                <w:color w:val="auto"/>
                <w:sz w:val="24"/>
                <w:szCs w:val="24"/>
              </w:rPr>
              <w:t xml:space="preserve">- цена Работ </w:t>
            </w:r>
            <w:r>
              <w:rPr>
                <w:rFonts w:ascii="Times New Roman" w:hAnsi="Times New Roman"/>
                <w:color w:val="auto"/>
                <w:sz w:val="24"/>
                <w:szCs w:val="24"/>
              </w:rPr>
              <w:t xml:space="preserve">по наружному оформлению МОПС </w:t>
            </w:r>
            <w:r w:rsidRPr="00433A55">
              <w:rPr>
                <w:rFonts w:ascii="Times New Roman" w:hAnsi="Times New Roman"/>
                <w:b/>
                <w:color w:val="auto"/>
                <w:sz w:val="24"/>
                <w:szCs w:val="24"/>
              </w:rPr>
              <w:t>ОПС 692</w:t>
            </w:r>
            <w:r>
              <w:rPr>
                <w:rFonts w:ascii="Times New Roman" w:hAnsi="Times New Roman"/>
                <w:b/>
                <w:color w:val="auto"/>
                <w:sz w:val="24"/>
                <w:szCs w:val="24"/>
              </w:rPr>
              <w:t xml:space="preserve">015 </w:t>
            </w:r>
            <w:r w:rsidRPr="00B35D43">
              <w:rPr>
                <w:rFonts w:ascii="Times New Roman" w:hAnsi="Times New Roman"/>
                <w:color w:val="auto"/>
                <w:sz w:val="24"/>
                <w:szCs w:val="24"/>
              </w:rPr>
              <w:t>составляет [указать стоимость Работ], в том числе НДС в размере, определенном Налоговым кодексом Российской Федерации;</w:t>
            </w:r>
          </w:p>
          <w:p w14:paraId="166EAEBD" w14:textId="77777777" w:rsidR="002821EC" w:rsidRDefault="002821EC" w:rsidP="002821EC">
            <w:pPr>
              <w:pStyle w:val="VL"/>
              <w:ind w:left="1276"/>
              <w:contextualSpacing/>
              <w:rPr>
                <w:rFonts w:ascii="Times New Roman" w:hAnsi="Times New Roman"/>
                <w:color w:val="auto"/>
                <w:sz w:val="24"/>
                <w:szCs w:val="24"/>
              </w:rPr>
            </w:pPr>
            <w:r w:rsidRPr="00B35D43">
              <w:rPr>
                <w:rFonts w:ascii="Times New Roman" w:hAnsi="Times New Roman"/>
                <w:color w:val="auto"/>
                <w:sz w:val="24"/>
                <w:szCs w:val="24"/>
              </w:rPr>
              <w:t xml:space="preserve">- цена пусконаладочных работ </w:t>
            </w:r>
            <w:r w:rsidRPr="00433A55">
              <w:rPr>
                <w:rFonts w:ascii="Times New Roman" w:hAnsi="Times New Roman"/>
                <w:b/>
                <w:color w:val="auto"/>
                <w:sz w:val="24"/>
                <w:szCs w:val="24"/>
              </w:rPr>
              <w:t>ОПС 692</w:t>
            </w:r>
            <w:r>
              <w:rPr>
                <w:rFonts w:ascii="Times New Roman" w:hAnsi="Times New Roman"/>
                <w:b/>
                <w:color w:val="auto"/>
                <w:sz w:val="24"/>
                <w:szCs w:val="24"/>
              </w:rPr>
              <w:t xml:space="preserve">015 </w:t>
            </w:r>
            <w:r w:rsidRPr="00B35D43">
              <w:rPr>
                <w:rFonts w:ascii="Times New Roman" w:hAnsi="Times New Roman"/>
                <w:color w:val="auto"/>
                <w:sz w:val="24"/>
                <w:szCs w:val="24"/>
              </w:rPr>
              <w:t>составляет [указать стоимость Работ], в том числе НДС в размере, определенном Налоговым кодексом Российской Федерации.</w:t>
            </w:r>
          </w:p>
          <w:p w14:paraId="4AC57E8B" w14:textId="2F3251A4" w:rsidR="00B35D43" w:rsidRPr="00B35D43" w:rsidRDefault="002821EC" w:rsidP="002821EC">
            <w:pPr>
              <w:pStyle w:val="VL"/>
              <w:rPr>
                <w:rFonts w:ascii="Times New Roman" w:hAnsi="Times New Roman"/>
                <w:color w:val="auto"/>
                <w:sz w:val="24"/>
                <w:szCs w:val="24"/>
              </w:rPr>
            </w:pPr>
            <w:r w:rsidRPr="00B35D43">
              <w:rPr>
                <w:rFonts w:ascii="Times New Roman" w:hAnsi="Times New Roman"/>
                <w:color w:val="auto"/>
                <w:sz w:val="24"/>
                <w:szCs w:val="24"/>
              </w:rPr>
              <w:t>В случае, если при исполнении Договора изменяется ставка НДС, применяемая Поставщиком, то указанная цена Договора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общую цену Договора.</w:t>
            </w:r>
          </w:p>
          <w:p w14:paraId="15947576" w14:textId="77777777" w:rsidR="00B35D43" w:rsidRPr="001375F6" w:rsidRDefault="00B35D43" w:rsidP="00B35D43">
            <w:pPr>
              <w:pStyle w:val="VL"/>
              <w:rPr>
                <w:rFonts w:ascii="Times New Roman" w:hAnsi="Times New Roman"/>
                <w:i/>
                <w:color w:val="auto"/>
                <w:sz w:val="24"/>
                <w:szCs w:val="24"/>
              </w:rPr>
            </w:pPr>
            <w:r w:rsidRPr="001375F6">
              <w:rPr>
                <w:rFonts w:ascii="Times New Roman" w:hAnsi="Times New Roman"/>
                <w:i/>
                <w:color w:val="auto"/>
                <w:sz w:val="24"/>
                <w:szCs w:val="24"/>
              </w:rPr>
              <w:t xml:space="preserve">Вариант 2 (в случае, если Поставщик не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не превысила установленный законом порог, после которого Поставщик становится плательщиком НДС) – </w:t>
            </w:r>
          </w:p>
          <w:p w14:paraId="3B85B636" w14:textId="77777777" w:rsidR="002821EC" w:rsidRDefault="002821EC" w:rsidP="002821EC">
            <w:pPr>
              <w:pStyle w:val="VL"/>
              <w:rPr>
                <w:rFonts w:ascii="Times New Roman" w:hAnsi="Times New Roman"/>
                <w:color w:val="auto"/>
                <w:sz w:val="24"/>
                <w:szCs w:val="24"/>
              </w:rPr>
            </w:pPr>
            <w:r w:rsidRPr="00B35D43">
              <w:rPr>
                <w:rFonts w:ascii="Times New Roman" w:hAnsi="Times New Roman"/>
                <w:color w:val="auto"/>
                <w:sz w:val="24"/>
                <w:szCs w:val="24"/>
              </w:rPr>
              <w:t>Цена Договора составляет [указать цену Договора], НДС не облагается на основании [указать ссылку на соответствующую норму] Налогового кодекса Российской Федерации, из них:</w:t>
            </w:r>
          </w:p>
          <w:p w14:paraId="13ABF708" w14:textId="77777777" w:rsidR="002821EC" w:rsidRDefault="002821EC" w:rsidP="002821EC">
            <w:pPr>
              <w:pStyle w:val="VL"/>
              <w:numPr>
                <w:ilvl w:val="2"/>
                <w:numId w:val="55"/>
              </w:numPr>
              <w:ind w:left="1277"/>
              <w:rPr>
                <w:rFonts w:ascii="Times New Roman" w:hAnsi="Times New Roman"/>
                <w:color w:val="auto"/>
                <w:sz w:val="24"/>
                <w:szCs w:val="24"/>
              </w:rPr>
            </w:pPr>
            <w:r>
              <w:rPr>
                <w:rFonts w:ascii="Times New Roman" w:hAnsi="Times New Roman"/>
                <w:color w:val="auto"/>
                <w:sz w:val="24"/>
                <w:szCs w:val="24"/>
              </w:rPr>
              <w:t xml:space="preserve">Общая стоимость </w:t>
            </w:r>
            <w:r w:rsidRPr="00B35D43">
              <w:rPr>
                <w:rFonts w:ascii="Times New Roman" w:hAnsi="Times New Roman"/>
                <w:color w:val="auto"/>
                <w:sz w:val="24"/>
                <w:szCs w:val="24"/>
              </w:rPr>
              <w:t>Товара</w:t>
            </w:r>
            <w:r w:rsidRPr="006E7A23">
              <w:rPr>
                <w:rFonts w:ascii="Times New Roman" w:hAnsi="Times New Roman"/>
                <w:b/>
                <w:color w:val="auto"/>
                <w:sz w:val="24"/>
                <w:szCs w:val="24"/>
              </w:rPr>
              <w:t xml:space="preserve"> </w:t>
            </w:r>
            <w:r w:rsidRPr="00B35D43">
              <w:rPr>
                <w:rFonts w:ascii="Times New Roman" w:hAnsi="Times New Roman"/>
                <w:color w:val="auto"/>
                <w:sz w:val="24"/>
                <w:szCs w:val="24"/>
              </w:rPr>
              <w:t>составляет [указать стоимость Товара], НДС не облагается на основании [указать ссылку на соответствующую норму] Налогового Кодекса Российской Федерации</w:t>
            </w:r>
            <w:r>
              <w:rPr>
                <w:rFonts w:ascii="Times New Roman" w:hAnsi="Times New Roman"/>
                <w:color w:val="auto"/>
                <w:sz w:val="24"/>
                <w:szCs w:val="24"/>
              </w:rPr>
              <w:t xml:space="preserve">, </w:t>
            </w:r>
            <w:r w:rsidRPr="00B35D43">
              <w:rPr>
                <w:rFonts w:ascii="Times New Roman" w:hAnsi="Times New Roman"/>
                <w:color w:val="auto"/>
                <w:sz w:val="24"/>
                <w:szCs w:val="24"/>
              </w:rPr>
              <w:t>в том числе</w:t>
            </w:r>
            <w:r>
              <w:rPr>
                <w:rFonts w:ascii="Times New Roman" w:hAnsi="Times New Roman"/>
                <w:color w:val="auto"/>
                <w:sz w:val="24"/>
                <w:szCs w:val="24"/>
              </w:rPr>
              <w:t xml:space="preserve"> </w:t>
            </w:r>
            <w:r w:rsidRPr="006E7A23">
              <w:rPr>
                <w:rFonts w:ascii="Times New Roman" w:hAnsi="Times New Roman"/>
                <w:color w:val="auto"/>
                <w:sz w:val="24"/>
                <w:szCs w:val="24"/>
              </w:rPr>
              <w:t xml:space="preserve">авансовый платеж в размере 30 (тридцать) %, что составляет [указать сумму], </w:t>
            </w:r>
            <w:r w:rsidRPr="00B35D43">
              <w:rPr>
                <w:rFonts w:ascii="Times New Roman" w:hAnsi="Times New Roman"/>
                <w:color w:val="auto"/>
                <w:sz w:val="24"/>
                <w:szCs w:val="24"/>
              </w:rPr>
              <w:t>НДС не облагается на основании [указать ссылку на соответствующую норму] Налогового Кодекса Российской Федерации</w:t>
            </w:r>
            <w:r>
              <w:rPr>
                <w:rFonts w:ascii="Times New Roman" w:hAnsi="Times New Roman"/>
                <w:color w:val="auto"/>
                <w:sz w:val="24"/>
                <w:szCs w:val="24"/>
              </w:rPr>
              <w:t xml:space="preserve">, </w:t>
            </w:r>
            <w:r w:rsidRPr="001375F6">
              <w:rPr>
                <w:rFonts w:ascii="Times New Roman" w:hAnsi="Times New Roman"/>
                <w:color w:val="auto"/>
                <w:sz w:val="24"/>
                <w:szCs w:val="24"/>
              </w:rPr>
              <w:t>из них:</w:t>
            </w:r>
          </w:p>
          <w:p w14:paraId="4730B756" w14:textId="77777777" w:rsidR="002821EC" w:rsidRPr="006E7A23" w:rsidRDefault="002821EC" w:rsidP="002821EC">
            <w:pPr>
              <w:pStyle w:val="VL"/>
              <w:ind w:left="1277"/>
              <w:rPr>
                <w:rFonts w:ascii="Times New Roman" w:hAnsi="Times New Roman"/>
                <w:color w:val="auto"/>
                <w:sz w:val="24"/>
                <w:szCs w:val="24"/>
              </w:rPr>
            </w:pPr>
            <w:r>
              <w:rPr>
                <w:rFonts w:ascii="Times New Roman" w:hAnsi="Times New Roman"/>
                <w:color w:val="auto"/>
                <w:sz w:val="24"/>
                <w:szCs w:val="24"/>
              </w:rPr>
              <w:t>1.5.1.1 Ц</w:t>
            </w:r>
            <w:r w:rsidRPr="00B35D43">
              <w:rPr>
                <w:rFonts w:ascii="Times New Roman" w:hAnsi="Times New Roman"/>
                <w:color w:val="auto"/>
                <w:sz w:val="24"/>
                <w:szCs w:val="24"/>
              </w:rPr>
              <w:t>ена Товара</w:t>
            </w:r>
            <w:r w:rsidRPr="006E7A23">
              <w:rPr>
                <w:rFonts w:ascii="Times New Roman" w:hAnsi="Times New Roman"/>
                <w:b/>
                <w:color w:val="auto"/>
                <w:sz w:val="24"/>
                <w:szCs w:val="24"/>
              </w:rPr>
              <w:t xml:space="preserve"> ОПС 692116</w:t>
            </w:r>
            <w:r w:rsidRPr="00B35D43">
              <w:rPr>
                <w:rFonts w:ascii="Times New Roman" w:hAnsi="Times New Roman"/>
                <w:color w:val="auto"/>
                <w:sz w:val="24"/>
                <w:szCs w:val="24"/>
              </w:rPr>
              <w:t xml:space="preserve"> составляет [указать стоимость Товара], НДС не облагается на основании [указать ссылку на соответствующую норму] Налогового Кодекса Российской Федерации</w:t>
            </w:r>
            <w:r>
              <w:rPr>
                <w:rFonts w:ascii="Times New Roman" w:hAnsi="Times New Roman"/>
                <w:color w:val="auto"/>
                <w:sz w:val="24"/>
                <w:szCs w:val="24"/>
              </w:rPr>
              <w:t xml:space="preserve">, </w:t>
            </w:r>
            <w:r w:rsidRPr="00B35D43">
              <w:rPr>
                <w:rFonts w:ascii="Times New Roman" w:hAnsi="Times New Roman"/>
                <w:color w:val="auto"/>
                <w:sz w:val="24"/>
                <w:szCs w:val="24"/>
              </w:rPr>
              <w:t>в том числе</w:t>
            </w:r>
            <w:r>
              <w:rPr>
                <w:rFonts w:ascii="Times New Roman" w:hAnsi="Times New Roman"/>
                <w:color w:val="auto"/>
                <w:sz w:val="24"/>
                <w:szCs w:val="24"/>
              </w:rPr>
              <w:t xml:space="preserve"> </w:t>
            </w:r>
            <w:r w:rsidRPr="006E7A23">
              <w:rPr>
                <w:rFonts w:ascii="Times New Roman" w:hAnsi="Times New Roman"/>
                <w:color w:val="auto"/>
                <w:sz w:val="24"/>
                <w:szCs w:val="24"/>
              </w:rPr>
              <w:t xml:space="preserve">авансовый платеж в размере 30 (тридцать) %, что составляет [указать сумму], в том числе НДС в </w:t>
            </w:r>
            <w:r w:rsidRPr="006E7A23">
              <w:rPr>
                <w:rFonts w:ascii="Times New Roman" w:hAnsi="Times New Roman"/>
                <w:color w:val="auto"/>
                <w:sz w:val="24"/>
                <w:szCs w:val="24"/>
              </w:rPr>
              <w:lastRenderedPageBreak/>
              <w:t>размере, определенном Налоговым кодексом Российской Федерации] ;</w:t>
            </w:r>
          </w:p>
          <w:p w14:paraId="32F63862" w14:textId="77777777" w:rsidR="002821EC" w:rsidRDefault="002821EC" w:rsidP="002821EC">
            <w:pPr>
              <w:pStyle w:val="VL"/>
              <w:ind w:left="1224"/>
              <w:rPr>
                <w:rFonts w:ascii="Times New Roman" w:hAnsi="Times New Roman"/>
                <w:color w:val="auto"/>
                <w:sz w:val="24"/>
                <w:szCs w:val="24"/>
              </w:rPr>
            </w:pPr>
            <w:r>
              <w:rPr>
                <w:rFonts w:ascii="Times New Roman" w:hAnsi="Times New Roman"/>
                <w:color w:val="auto"/>
                <w:sz w:val="24"/>
                <w:szCs w:val="24"/>
              </w:rPr>
              <w:t>1.5.1.2. Ц</w:t>
            </w:r>
            <w:r w:rsidRPr="00B35D43">
              <w:rPr>
                <w:rFonts w:ascii="Times New Roman" w:hAnsi="Times New Roman"/>
                <w:color w:val="auto"/>
                <w:sz w:val="24"/>
                <w:szCs w:val="24"/>
              </w:rPr>
              <w:t>ена Товара</w:t>
            </w:r>
            <w:r w:rsidRPr="006E7A23">
              <w:rPr>
                <w:rFonts w:ascii="Times New Roman" w:hAnsi="Times New Roman"/>
                <w:b/>
                <w:color w:val="auto"/>
                <w:sz w:val="24"/>
                <w:szCs w:val="24"/>
              </w:rPr>
              <w:t xml:space="preserve"> ОПС 692</w:t>
            </w:r>
            <w:r>
              <w:rPr>
                <w:rFonts w:ascii="Times New Roman" w:hAnsi="Times New Roman"/>
                <w:b/>
                <w:color w:val="auto"/>
                <w:sz w:val="24"/>
                <w:szCs w:val="24"/>
              </w:rPr>
              <w:t>435</w:t>
            </w:r>
            <w:r w:rsidRPr="00B35D43">
              <w:rPr>
                <w:rFonts w:ascii="Times New Roman" w:hAnsi="Times New Roman"/>
                <w:color w:val="auto"/>
                <w:sz w:val="24"/>
                <w:szCs w:val="24"/>
              </w:rPr>
              <w:t xml:space="preserve"> составляет [указать стоимость Товара], НДС не облагается на основании [указать ссылку на соответствующую норму] Налогового Кодекса Российской Федерации</w:t>
            </w:r>
            <w:r>
              <w:rPr>
                <w:rFonts w:ascii="Times New Roman" w:hAnsi="Times New Roman"/>
                <w:color w:val="auto"/>
                <w:sz w:val="24"/>
                <w:szCs w:val="24"/>
              </w:rPr>
              <w:t xml:space="preserve">, </w:t>
            </w:r>
            <w:r w:rsidRPr="00B35D43">
              <w:rPr>
                <w:rFonts w:ascii="Times New Roman" w:hAnsi="Times New Roman"/>
                <w:color w:val="auto"/>
                <w:sz w:val="24"/>
                <w:szCs w:val="24"/>
              </w:rPr>
              <w:t>в том числе</w:t>
            </w:r>
            <w:r>
              <w:rPr>
                <w:rFonts w:ascii="Times New Roman" w:hAnsi="Times New Roman"/>
                <w:color w:val="auto"/>
                <w:sz w:val="24"/>
                <w:szCs w:val="24"/>
              </w:rPr>
              <w:t xml:space="preserve"> </w:t>
            </w:r>
            <w:r w:rsidRPr="004E7E41">
              <w:rPr>
                <w:rFonts w:ascii="Times New Roman" w:hAnsi="Times New Roman"/>
                <w:color w:val="auto"/>
                <w:sz w:val="24"/>
                <w:szCs w:val="24"/>
              </w:rPr>
              <w:t>авансовый платеж в размере 30 (тридцать) %</w:t>
            </w:r>
            <w:r w:rsidRPr="00B35D43">
              <w:rPr>
                <w:rFonts w:ascii="Times New Roman" w:hAnsi="Times New Roman"/>
                <w:color w:val="auto"/>
                <w:sz w:val="24"/>
                <w:szCs w:val="24"/>
              </w:rPr>
              <w:t xml:space="preserve">, что составляет [указать сумму], в том числе НДС в размере, определенном Налоговым кодексом </w:t>
            </w:r>
            <w:r>
              <w:rPr>
                <w:rFonts w:ascii="Times New Roman" w:hAnsi="Times New Roman"/>
                <w:color w:val="auto"/>
                <w:sz w:val="24"/>
                <w:szCs w:val="24"/>
              </w:rPr>
              <w:t xml:space="preserve">Российской Федерации] </w:t>
            </w:r>
            <w:r w:rsidRPr="00B35D43">
              <w:rPr>
                <w:rFonts w:ascii="Times New Roman" w:hAnsi="Times New Roman"/>
                <w:color w:val="auto"/>
                <w:sz w:val="24"/>
                <w:szCs w:val="24"/>
              </w:rPr>
              <w:t>;</w:t>
            </w:r>
          </w:p>
          <w:p w14:paraId="2ADDCEC9" w14:textId="77777777" w:rsidR="002821EC" w:rsidRDefault="002821EC" w:rsidP="002821EC">
            <w:pPr>
              <w:pStyle w:val="VL"/>
              <w:ind w:left="1224"/>
              <w:rPr>
                <w:rFonts w:ascii="Times New Roman" w:hAnsi="Times New Roman"/>
                <w:color w:val="auto"/>
                <w:sz w:val="24"/>
                <w:szCs w:val="24"/>
              </w:rPr>
            </w:pPr>
            <w:r>
              <w:rPr>
                <w:rFonts w:ascii="Times New Roman" w:hAnsi="Times New Roman"/>
                <w:color w:val="auto"/>
                <w:sz w:val="24"/>
                <w:szCs w:val="24"/>
              </w:rPr>
              <w:t>1.5.1.3. Ц</w:t>
            </w:r>
            <w:r w:rsidRPr="00B35D43">
              <w:rPr>
                <w:rFonts w:ascii="Times New Roman" w:hAnsi="Times New Roman"/>
                <w:color w:val="auto"/>
                <w:sz w:val="24"/>
                <w:szCs w:val="24"/>
              </w:rPr>
              <w:t>ена Товара</w:t>
            </w:r>
            <w:r w:rsidRPr="006E7A23">
              <w:rPr>
                <w:rFonts w:ascii="Times New Roman" w:hAnsi="Times New Roman"/>
                <w:b/>
                <w:color w:val="auto"/>
                <w:sz w:val="24"/>
                <w:szCs w:val="24"/>
              </w:rPr>
              <w:t xml:space="preserve"> ОПС 692</w:t>
            </w:r>
            <w:r>
              <w:rPr>
                <w:rFonts w:ascii="Times New Roman" w:hAnsi="Times New Roman"/>
                <w:b/>
                <w:color w:val="auto"/>
                <w:sz w:val="24"/>
                <w:szCs w:val="24"/>
              </w:rPr>
              <w:t>721</w:t>
            </w:r>
            <w:r w:rsidRPr="00B35D43">
              <w:rPr>
                <w:rFonts w:ascii="Times New Roman" w:hAnsi="Times New Roman"/>
                <w:color w:val="auto"/>
                <w:sz w:val="24"/>
                <w:szCs w:val="24"/>
              </w:rPr>
              <w:t xml:space="preserve"> составляет [указать стоимость Товара], НДС не облагается на основании [указать ссылку на соответствующую норму] Налогового Кодекса Российской Федерации</w:t>
            </w:r>
            <w:r>
              <w:rPr>
                <w:rFonts w:ascii="Times New Roman" w:hAnsi="Times New Roman"/>
                <w:color w:val="auto"/>
                <w:sz w:val="24"/>
                <w:szCs w:val="24"/>
              </w:rPr>
              <w:t xml:space="preserve">, </w:t>
            </w:r>
            <w:r w:rsidRPr="00B35D43">
              <w:rPr>
                <w:rFonts w:ascii="Times New Roman" w:hAnsi="Times New Roman"/>
                <w:color w:val="auto"/>
                <w:sz w:val="24"/>
                <w:szCs w:val="24"/>
              </w:rPr>
              <w:t>в том числе</w:t>
            </w:r>
            <w:r>
              <w:rPr>
                <w:rFonts w:ascii="Times New Roman" w:hAnsi="Times New Roman"/>
                <w:color w:val="auto"/>
                <w:sz w:val="24"/>
                <w:szCs w:val="24"/>
              </w:rPr>
              <w:t xml:space="preserve"> </w:t>
            </w:r>
            <w:r w:rsidRPr="004E7E41">
              <w:rPr>
                <w:rFonts w:ascii="Times New Roman" w:hAnsi="Times New Roman"/>
                <w:color w:val="auto"/>
                <w:sz w:val="24"/>
                <w:szCs w:val="24"/>
              </w:rPr>
              <w:t>авансовый платеж в размере 30 (тридцать) %</w:t>
            </w:r>
            <w:r w:rsidRPr="00B35D43">
              <w:rPr>
                <w:rFonts w:ascii="Times New Roman" w:hAnsi="Times New Roman"/>
                <w:color w:val="auto"/>
                <w:sz w:val="24"/>
                <w:szCs w:val="24"/>
              </w:rPr>
              <w:t xml:space="preserve">, что составляет [указать сумму], в том числе НДС в размере, определенном Налоговым кодексом </w:t>
            </w:r>
            <w:r>
              <w:rPr>
                <w:rFonts w:ascii="Times New Roman" w:hAnsi="Times New Roman"/>
                <w:color w:val="auto"/>
                <w:sz w:val="24"/>
                <w:szCs w:val="24"/>
              </w:rPr>
              <w:t xml:space="preserve">Российской Федерации] </w:t>
            </w:r>
            <w:r w:rsidRPr="00B35D43">
              <w:rPr>
                <w:rFonts w:ascii="Times New Roman" w:hAnsi="Times New Roman"/>
                <w:color w:val="auto"/>
                <w:sz w:val="24"/>
                <w:szCs w:val="24"/>
              </w:rPr>
              <w:t>;</w:t>
            </w:r>
          </w:p>
          <w:p w14:paraId="1A52BDED" w14:textId="77777777" w:rsidR="002821EC" w:rsidRDefault="002821EC" w:rsidP="002821EC">
            <w:pPr>
              <w:pStyle w:val="VL"/>
              <w:ind w:left="1224"/>
              <w:rPr>
                <w:rFonts w:ascii="Times New Roman" w:hAnsi="Times New Roman"/>
                <w:color w:val="auto"/>
                <w:sz w:val="24"/>
                <w:szCs w:val="24"/>
              </w:rPr>
            </w:pPr>
            <w:r>
              <w:rPr>
                <w:rFonts w:ascii="Times New Roman" w:hAnsi="Times New Roman"/>
                <w:color w:val="auto"/>
                <w:sz w:val="24"/>
                <w:szCs w:val="24"/>
              </w:rPr>
              <w:t>1.5.1.4. Ц</w:t>
            </w:r>
            <w:r w:rsidRPr="00B35D43">
              <w:rPr>
                <w:rFonts w:ascii="Times New Roman" w:hAnsi="Times New Roman"/>
                <w:color w:val="auto"/>
                <w:sz w:val="24"/>
                <w:szCs w:val="24"/>
              </w:rPr>
              <w:t>ена Товара</w:t>
            </w:r>
            <w:r w:rsidRPr="006E7A23">
              <w:rPr>
                <w:rFonts w:ascii="Times New Roman" w:hAnsi="Times New Roman"/>
                <w:b/>
                <w:color w:val="auto"/>
                <w:sz w:val="24"/>
                <w:szCs w:val="24"/>
              </w:rPr>
              <w:t xml:space="preserve"> ОПС 692</w:t>
            </w:r>
            <w:r>
              <w:rPr>
                <w:rFonts w:ascii="Times New Roman" w:hAnsi="Times New Roman"/>
                <w:b/>
                <w:color w:val="auto"/>
                <w:sz w:val="24"/>
                <w:szCs w:val="24"/>
              </w:rPr>
              <w:t>015</w:t>
            </w:r>
            <w:r w:rsidRPr="00B35D43">
              <w:rPr>
                <w:rFonts w:ascii="Times New Roman" w:hAnsi="Times New Roman"/>
                <w:color w:val="auto"/>
                <w:sz w:val="24"/>
                <w:szCs w:val="24"/>
              </w:rPr>
              <w:t xml:space="preserve"> составляет [указать стоимость Товара], НДС не облагается на основании [указать ссылку на соответствующую норму] Налогового Кодекса Российской Федерации</w:t>
            </w:r>
            <w:r>
              <w:rPr>
                <w:rFonts w:ascii="Times New Roman" w:hAnsi="Times New Roman"/>
                <w:color w:val="auto"/>
                <w:sz w:val="24"/>
                <w:szCs w:val="24"/>
              </w:rPr>
              <w:t xml:space="preserve">, </w:t>
            </w:r>
            <w:r w:rsidRPr="00B35D43">
              <w:rPr>
                <w:rFonts w:ascii="Times New Roman" w:hAnsi="Times New Roman"/>
                <w:color w:val="auto"/>
                <w:sz w:val="24"/>
                <w:szCs w:val="24"/>
              </w:rPr>
              <w:t>в том числе</w:t>
            </w:r>
            <w:r>
              <w:rPr>
                <w:rFonts w:ascii="Times New Roman" w:hAnsi="Times New Roman"/>
                <w:color w:val="auto"/>
                <w:sz w:val="24"/>
                <w:szCs w:val="24"/>
              </w:rPr>
              <w:t xml:space="preserve"> </w:t>
            </w:r>
            <w:r w:rsidRPr="004E7E41">
              <w:rPr>
                <w:rFonts w:ascii="Times New Roman" w:hAnsi="Times New Roman"/>
                <w:color w:val="auto"/>
                <w:sz w:val="24"/>
                <w:szCs w:val="24"/>
              </w:rPr>
              <w:t>авансовый платеж в размере 30 (тридцать) %</w:t>
            </w:r>
            <w:r w:rsidRPr="00B35D43">
              <w:rPr>
                <w:rFonts w:ascii="Times New Roman" w:hAnsi="Times New Roman"/>
                <w:color w:val="auto"/>
                <w:sz w:val="24"/>
                <w:szCs w:val="24"/>
              </w:rPr>
              <w:t xml:space="preserve">, что составляет [указать сумму], в том числе НДС в размере, определенном Налоговым кодексом </w:t>
            </w:r>
            <w:r>
              <w:rPr>
                <w:rFonts w:ascii="Times New Roman" w:hAnsi="Times New Roman"/>
                <w:color w:val="auto"/>
                <w:sz w:val="24"/>
                <w:szCs w:val="24"/>
              </w:rPr>
              <w:t xml:space="preserve">Российской Федерации] </w:t>
            </w:r>
            <w:r w:rsidRPr="00B35D43">
              <w:rPr>
                <w:rFonts w:ascii="Times New Roman" w:hAnsi="Times New Roman"/>
                <w:color w:val="auto"/>
                <w:sz w:val="24"/>
                <w:szCs w:val="24"/>
              </w:rPr>
              <w:t>;</w:t>
            </w:r>
          </w:p>
          <w:p w14:paraId="14A598FD" w14:textId="77777777" w:rsidR="002821EC" w:rsidRDefault="002821EC" w:rsidP="002821EC">
            <w:pPr>
              <w:pStyle w:val="VL"/>
              <w:ind w:left="1276" w:hanging="567"/>
              <w:contextualSpacing/>
              <w:rPr>
                <w:rFonts w:ascii="Times New Roman" w:hAnsi="Times New Roman"/>
                <w:color w:val="auto"/>
                <w:sz w:val="24"/>
                <w:szCs w:val="24"/>
              </w:rPr>
            </w:pPr>
            <w:r w:rsidRPr="00B35D43">
              <w:rPr>
                <w:rFonts w:ascii="Times New Roman" w:hAnsi="Times New Roman"/>
                <w:color w:val="auto"/>
                <w:sz w:val="24"/>
                <w:szCs w:val="24"/>
              </w:rPr>
              <w:t>1.5.2.</w:t>
            </w:r>
            <w:r>
              <w:rPr>
                <w:rFonts w:ascii="Times New Roman" w:hAnsi="Times New Roman"/>
                <w:color w:val="auto"/>
                <w:sz w:val="24"/>
                <w:szCs w:val="24"/>
              </w:rPr>
              <w:t xml:space="preserve"> Общая стоимость </w:t>
            </w:r>
            <w:r w:rsidRPr="00B35D43">
              <w:rPr>
                <w:rFonts w:ascii="Times New Roman" w:hAnsi="Times New Roman"/>
                <w:color w:val="auto"/>
                <w:sz w:val="24"/>
                <w:szCs w:val="24"/>
              </w:rPr>
              <w:t>Работ по монтажу Товара</w:t>
            </w:r>
            <w:r>
              <w:rPr>
                <w:rFonts w:ascii="Times New Roman" w:hAnsi="Times New Roman"/>
                <w:color w:val="auto"/>
                <w:sz w:val="24"/>
                <w:szCs w:val="24"/>
              </w:rPr>
              <w:t xml:space="preserve"> </w:t>
            </w:r>
            <w:r w:rsidRPr="00B35D43">
              <w:rPr>
                <w:rFonts w:ascii="Times New Roman" w:hAnsi="Times New Roman"/>
                <w:color w:val="auto"/>
                <w:sz w:val="24"/>
                <w:szCs w:val="24"/>
              </w:rPr>
              <w:t>составляет [указать стоимость Работ], НДС не облагается на основании [указать ссылку на соответствующую норму] Налогового Кодекса Российской Федерации</w:t>
            </w:r>
            <w:r>
              <w:rPr>
                <w:rFonts w:ascii="Times New Roman" w:hAnsi="Times New Roman"/>
                <w:color w:val="auto"/>
                <w:sz w:val="24"/>
                <w:szCs w:val="24"/>
              </w:rPr>
              <w:t xml:space="preserve">, </w:t>
            </w:r>
            <w:r w:rsidRPr="00B35D43">
              <w:rPr>
                <w:rFonts w:ascii="Times New Roman" w:hAnsi="Times New Roman"/>
                <w:color w:val="auto"/>
                <w:sz w:val="24"/>
                <w:szCs w:val="24"/>
              </w:rPr>
              <w:t xml:space="preserve">в том числе </w:t>
            </w:r>
            <w:r w:rsidRPr="004E7E41">
              <w:rPr>
                <w:rFonts w:ascii="Times New Roman" w:hAnsi="Times New Roman"/>
                <w:color w:val="auto"/>
                <w:sz w:val="24"/>
                <w:szCs w:val="24"/>
              </w:rPr>
              <w:t>авансовый платеж в размере 30 (тридцать) %</w:t>
            </w:r>
            <w:r w:rsidRPr="00B35D43">
              <w:rPr>
                <w:rFonts w:ascii="Times New Roman" w:hAnsi="Times New Roman"/>
                <w:color w:val="auto"/>
                <w:sz w:val="24"/>
                <w:szCs w:val="24"/>
              </w:rPr>
              <w:t xml:space="preserve">, что составляет [указать сумму], НДС не облагается на основании [указать ссылку на соответствующую норму] Налогового Кодекса Российской Федерации , </w:t>
            </w:r>
            <w:r>
              <w:rPr>
                <w:rFonts w:ascii="Times New Roman" w:hAnsi="Times New Roman"/>
                <w:color w:val="auto"/>
                <w:sz w:val="24"/>
                <w:szCs w:val="24"/>
              </w:rPr>
              <w:t>из них</w:t>
            </w:r>
            <w:r w:rsidRPr="00B35D43">
              <w:rPr>
                <w:rFonts w:ascii="Times New Roman" w:hAnsi="Times New Roman"/>
                <w:color w:val="auto"/>
                <w:sz w:val="24"/>
                <w:szCs w:val="24"/>
              </w:rPr>
              <w:t>:</w:t>
            </w:r>
          </w:p>
          <w:p w14:paraId="2FEAD8AF" w14:textId="77777777" w:rsidR="002821EC" w:rsidRDefault="002821EC" w:rsidP="002821EC">
            <w:pPr>
              <w:pStyle w:val="VL"/>
              <w:ind w:left="1276" w:hanging="567"/>
              <w:contextualSpacing/>
              <w:rPr>
                <w:rFonts w:ascii="Times New Roman" w:hAnsi="Times New Roman"/>
                <w:color w:val="auto"/>
                <w:sz w:val="24"/>
                <w:szCs w:val="24"/>
              </w:rPr>
            </w:pPr>
          </w:p>
          <w:p w14:paraId="5F8782F2" w14:textId="77777777" w:rsidR="002821EC" w:rsidRPr="00B35D43" w:rsidRDefault="002821EC" w:rsidP="002821EC">
            <w:pPr>
              <w:pStyle w:val="VL"/>
              <w:ind w:left="1276" w:firstLine="1"/>
              <w:contextualSpacing/>
              <w:rPr>
                <w:rFonts w:ascii="Times New Roman" w:hAnsi="Times New Roman"/>
                <w:color w:val="auto"/>
                <w:sz w:val="24"/>
                <w:szCs w:val="24"/>
              </w:rPr>
            </w:pPr>
            <w:r w:rsidRPr="00B35D43">
              <w:rPr>
                <w:rFonts w:ascii="Times New Roman" w:hAnsi="Times New Roman"/>
                <w:color w:val="auto"/>
                <w:sz w:val="24"/>
                <w:szCs w:val="24"/>
              </w:rPr>
              <w:t>1.5.2.</w:t>
            </w:r>
            <w:r>
              <w:rPr>
                <w:rFonts w:ascii="Times New Roman" w:hAnsi="Times New Roman"/>
                <w:color w:val="auto"/>
                <w:sz w:val="24"/>
                <w:szCs w:val="24"/>
              </w:rPr>
              <w:t>1. Ц</w:t>
            </w:r>
            <w:r w:rsidRPr="00B35D43">
              <w:rPr>
                <w:rFonts w:ascii="Times New Roman" w:hAnsi="Times New Roman"/>
                <w:color w:val="auto"/>
                <w:sz w:val="24"/>
                <w:szCs w:val="24"/>
              </w:rPr>
              <w:t>ена Работ по монтажу Товара</w:t>
            </w:r>
            <w:r>
              <w:rPr>
                <w:rFonts w:ascii="Times New Roman" w:hAnsi="Times New Roman"/>
                <w:color w:val="auto"/>
                <w:sz w:val="24"/>
                <w:szCs w:val="24"/>
              </w:rPr>
              <w:t xml:space="preserve"> </w:t>
            </w:r>
            <w:r w:rsidRPr="00433A55">
              <w:rPr>
                <w:rFonts w:ascii="Times New Roman" w:hAnsi="Times New Roman"/>
                <w:b/>
                <w:color w:val="auto"/>
                <w:sz w:val="24"/>
                <w:szCs w:val="24"/>
              </w:rPr>
              <w:t>ОПС 692116</w:t>
            </w:r>
            <w:r w:rsidRPr="00B35D43">
              <w:rPr>
                <w:rFonts w:ascii="Times New Roman" w:hAnsi="Times New Roman"/>
                <w:color w:val="auto"/>
                <w:sz w:val="24"/>
                <w:szCs w:val="24"/>
              </w:rPr>
              <w:t xml:space="preserve"> составляет [указать стоимость Работ], НДС не облагается на основании [указать ссылку на соответствующую норму] Налогового Кодекса Российской Федерации</w:t>
            </w:r>
            <w:r>
              <w:rPr>
                <w:rFonts w:ascii="Times New Roman" w:hAnsi="Times New Roman"/>
                <w:color w:val="auto"/>
                <w:sz w:val="24"/>
                <w:szCs w:val="24"/>
              </w:rPr>
              <w:t xml:space="preserve">, </w:t>
            </w:r>
            <w:r w:rsidRPr="00B35D43">
              <w:rPr>
                <w:rFonts w:ascii="Times New Roman" w:hAnsi="Times New Roman"/>
                <w:color w:val="auto"/>
                <w:sz w:val="24"/>
                <w:szCs w:val="24"/>
              </w:rPr>
              <w:t xml:space="preserve">в том числе </w:t>
            </w:r>
            <w:r w:rsidRPr="004E7E41">
              <w:rPr>
                <w:rFonts w:ascii="Times New Roman" w:hAnsi="Times New Roman"/>
                <w:color w:val="auto"/>
                <w:sz w:val="24"/>
                <w:szCs w:val="24"/>
              </w:rPr>
              <w:t>авансовый платеж в размере 30 (тридцать) %</w:t>
            </w:r>
            <w:r w:rsidRPr="00B35D43">
              <w:rPr>
                <w:rFonts w:ascii="Times New Roman" w:hAnsi="Times New Roman"/>
                <w:color w:val="auto"/>
                <w:sz w:val="24"/>
                <w:szCs w:val="24"/>
              </w:rPr>
              <w:t>, что составляет [указать сумму], НДС не облагается на основании [указать ссылку на соответствующую норму] Налогового Кодекса Российской Федерации</w:t>
            </w:r>
            <w:r>
              <w:rPr>
                <w:rFonts w:ascii="Times New Roman" w:hAnsi="Times New Roman"/>
                <w:color w:val="auto"/>
                <w:sz w:val="24"/>
                <w:szCs w:val="24"/>
              </w:rPr>
              <w:t xml:space="preserve"> </w:t>
            </w:r>
            <w:r w:rsidRPr="00B35D43">
              <w:rPr>
                <w:rFonts w:ascii="Times New Roman" w:hAnsi="Times New Roman"/>
                <w:color w:val="auto"/>
                <w:sz w:val="24"/>
                <w:szCs w:val="24"/>
              </w:rPr>
              <w:t>, в том числе:</w:t>
            </w:r>
          </w:p>
          <w:p w14:paraId="6CB761CB" w14:textId="77777777" w:rsidR="002821EC" w:rsidRPr="00B35D43" w:rsidRDefault="002821EC" w:rsidP="002821EC">
            <w:pPr>
              <w:pStyle w:val="VL"/>
              <w:ind w:left="1276"/>
              <w:contextualSpacing/>
              <w:rPr>
                <w:rFonts w:ascii="Times New Roman" w:hAnsi="Times New Roman"/>
                <w:color w:val="auto"/>
                <w:sz w:val="24"/>
                <w:szCs w:val="24"/>
              </w:rPr>
            </w:pPr>
            <w:r w:rsidRPr="00B35D43">
              <w:rPr>
                <w:rFonts w:ascii="Times New Roman" w:hAnsi="Times New Roman"/>
                <w:color w:val="auto"/>
                <w:sz w:val="24"/>
                <w:szCs w:val="24"/>
              </w:rPr>
              <w:t xml:space="preserve">- цена Работ по подготовке Площадки для монтажа Товара </w:t>
            </w:r>
            <w:r w:rsidRPr="00433A55">
              <w:rPr>
                <w:rFonts w:ascii="Times New Roman" w:hAnsi="Times New Roman"/>
                <w:b/>
                <w:color w:val="auto"/>
                <w:sz w:val="24"/>
                <w:szCs w:val="24"/>
              </w:rPr>
              <w:t>ОПС 692116</w:t>
            </w:r>
            <w:r w:rsidRPr="00B35D43">
              <w:rPr>
                <w:rFonts w:ascii="Times New Roman" w:hAnsi="Times New Roman"/>
                <w:color w:val="auto"/>
                <w:sz w:val="24"/>
                <w:szCs w:val="24"/>
              </w:rPr>
              <w:t xml:space="preserve"> [указать стоимость Работ], НДС не облагается на основании [указать ссылку на </w:t>
            </w:r>
            <w:r w:rsidRPr="00B35D43">
              <w:rPr>
                <w:rFonts w:ascii="Times New Roman" w:hAnsi="Times New Roman"/>
                <w:color w:val="auto"/>
                <w:sz w:val="24"/>
                <w:szCs w:val="24"/>
              </w:rPr>
              <w:lastRenderedPageBreak/>
              <w:t>соответствующую норму] Налогового Кодекса Российской Федерации;</w:t>
            </w:r>
          </w:p>
          <w:p w14:paraId="522F8774" w14:textId="77777777" w:rsidR="002821EC" w:rsidRPr="00B35D43" w:rsidRDefault="002821EC" w:rsidP="002821EC">
            <w:pPr>
              <w:pStyle w:val="VL"/>
              <w:ind w:left="1276"/>
              <w:contextualSpacing/>
              <w:rPr>
                <w:rFonts w:ascii="Times New Roman" w:hAnsi="Times New Roman"/>
                <w:color w:val="auto"/>
                <w:sz w:val="24"/>
                <w:szCs w:val="24"/>
              </w:rPr>
            </w:pPr>
            <w:r w:rsidRPr="00B35D43">
              <w:rPr>
                <w:rFonts w:ascii="Times New Roman" w:hAnsi="Times New Roman"/>
                <w:color w:val="auto"/>
                <w:sz w:val="24"/>
                <w:szCs w:val="24"/>
              </w:rPr>
              <w:t>- цена Работ по установке Товара</w:t>
            </w:r>
            <w:r>
              <w:rPr>
                <w:rFonts w:ascii="Times New Roman" w:hAnsi="Times New Roman"/>
                <w:color w:val="auto"/>
                <w:sz w:val="24"/>
                <w:szCs w:val="24"/>
              </w:rPr>
              <w:t xml:space="preserve"> </w:t>
            </w:r>
            <w:r w:rsidRPr="00433A55">
              <w:rPr>
                <w:rFonts w:ascii="Times New Roman" w:hAnsi="Times New Roman"/>
                <w:b/>
                <w:color w:val="auto"/>
                <w:sz w:val="24"/>
                <w:szCs w:val="24"/>
              </w:rPr>
              <w:t>ОПС 692116</w:t>
            </w:r>
            <w:r w:rsidRPr="00B35D43">
              <w:rPr>
                <w:rFonts w:ascii="Times New Roman" w:hAnsi="Times New Roman"/>
                <w:color w:val="auto"/>
                <w:sz w:val="24"/>
                <w:szCs w:val="24"/>
              </w:rPr>
              <w:t xml:space="preserve"> на подготовленную Площадку с монтажом всех внутренних систем и комплектующих составляет [указать стоимость Работ], НДС не облагается на основании [указать ссылку на соответствующую норму] Налогового Кодекса Российской Федерации;</w:t>
            </w:r>
          </w:p>
          <w:p w14:paraId="046C5DC3" w14:textId="77777777" w:rsidR="002821EC" w:rsidRPr="00B35D43" w:rsidRDefault="002821EC" w:rsidP="002821EC">
            <w:pPr>
              <w:pStyle w:val="VL"/>
              <w:ind w:left="1276"/>
              <w:contextualSpacing/>
              <w:rPr>
                <w:rFonts w:ascii="Times New Roman" w:hAnsi="Times New Roman"/>
                <w:color w:val="auto"/>
                <w:sz w:val="24"/>
                <w:szCs w:val="24"/>
              </w:rPr>
            </w:pPr>
            <w:r w:rsidRPr="00B35D43">
              <w:rPr>
                <w:rFonts w:ascii="Times New Roman" w:hAnsi="Times New Roman"/>
                <w:color w:val="auto"/>
                <w:sz w:val="24"/>
                <w:szCs w:val="24"/>
              </w:rPr>
              <w:t xml:space="preserve">- цена Работ </w:t>
            </w:r>
            <w:r>
              <w:rPr>
                <w:rFonts w:ascii="Times New Roman" w:hAnsi="Times New Roman"/>
                <w:color w:val="auto"/>
                <w:sz w:val="24"/>
                <w:szCs w:val="24"/>
              </w:rPr>
              <w:t xml:space="preserve">по наружному оформлению МОПС </w:t>
            </w:r>
            <w:r w:rsidRPr="00433A55">
              <w:rPr>
                <w:rFonts w:ascii="Times New Roman" w:hAnsi="Times New Roman"/>
                <w:b/>
                <w:color w:val="auto"/>
                <w:sz w:val="24"/>
                <w:szCs w:val="24"/>
              </w:rPr>
              <w:t>ОПС 692116</w:t>
            </w:r>
            <w:r>
              <w:rPr>
                <w:rFonts w:ascii="Times New Roman" w:hAnsi="Times New Roman"/>
                <w:b/>
                <w:color w:val="auto"/>
                <w:sz w:val="24"/>
                <w:szCs w:val="24"/>
              </w:rPr>
              <w:t xml:space="preserve"> </w:t>
            </w:r>
            <w:r w:rsidRPr="00B35D43">
              <w:rPr>
                <w:rFonts w:ascii="Times New Roman" w:hAnsi="Times New Roman"/>
                <w:color w:val="auto"/>
                <w:sz w:val="24"/>
                <w:szCs w:val="24"/>
              </w:rPr>
              <w:t>составляет [указать стоимость Работ], НДС не облагается на основании [указать ссылку на соответствующую норму] Налогового Кодекса Российской Федерации;</w:t>
            </w:r>
          </w:p>
          <w:p w14:paraId="4C55B58A" w14:textId="77777777" w:rsidR="002821EC" w:rsidRDefault="002821EC" w:rsidP="002821EC">
            <w:pPr>
              <w:pStyle w:val="VL"/>
              <w:ind w:left="1276"/>
              <w:contextualSpacing/>
              <w:rPr>
                <w:rFonts w:ascii="Times New Roman" w:hAnsi="Times New Roman"/>
                <w:color w:val="auto"/>
                <w:sz w:val="24"/>
                <w:szCs w:val="24"/>
              </w:rPr>
            </w:pPr>
            <w:r w:rsidRPr="00B35D43">
              <w:rPr>
                <w:rFonts w:ascii="Times New Roman" w:hAnsi="Times New Roman"/>
                <w:color w:val="auto"/>
                <w:sz w:val="24"/>
                <w:szCs w:val="24"/>
              </w:rPr>
              <w:t xml:space="preserve">- цена пусконаладочных работ </w:t>
            </w:r>
            <w:r w:rsidRPr="00433A55">
              <w:rPr>
                <w:rFonts w:ascii="Times New Roman" w:hAnsi="Times New Roman"/>
                <w:b/>
                <w:color w:val="auto"/>
                <w:sz w:val="24"/>
                <w:szCs w:val="24"/>
              </w:rPr>
              <w:t>ОПС 692116</w:t>
            </w:r>
            <w:r>
              <w:rPr>
                <w:rFonts w:ascii="Times New Roman" w:hAnsi="Times New Roman"/>
                <w:b/>
                <w:color w:val="auto"/>
                <w:sz w:val="24"/>
                <w:szCs w:val="24"/>
              </w:rPr>
              <w:t xml:space="preserve"> </w:t>
            </w:r>
            <w:r w:rsidRPr="00B35D43">
              <w:rPr>
                <w:rFonts w:ascii="Times New Roman" w:hAnsi="Times New Roman"/>
                <w:color w:val="auto"/>
                <w:sz w:val="24"/>
                <w:szCs w:val="24"/>
              </w:rPr>
              <w:t>составляет [указать стоимость Работ], НДС не облагается на основании [указать ссылку на соответствующую норму] Налогового Кодекса Российской Федерации.</w:t>
            </w:r>
          </w:p>
          <w:p w14:paraId="0F2255B7" w14:textId="77777777" w:rsidR="002821EC" w:rsidRDefault="002821EC" w:rsidP="002821EC">
            <w:pPr>
              <w:pStyle w:val="VL"/>
              <w:rPr>
                <w:rFonts w:ascii="Times New Roman" w:hAnsi="Times New Roman"/>
                <w:color w:val="auto"/>
                <w:sz w:val="24"/>
                <w:szCs w:val="24"/>
              </w:rPr>
            </w:pPr>
          </w:p>
          <w:p w14:paraId="333EF425" w14:textId="77777777" w:rsidR="002821EC" w:rsidRPr="00B35D43" w:rsidRDefault="002821EC" w:rsidP="002821EC">
            <w:pPr>
              <w:pStyle w:val="VL"/>
              <w:ind w:left="1276"/>
              <w:contextualSpacing/>
              <w:rPr>
                <w:rFonts w:ascii="Times New Roman" w:hAnsi="Times New Roman"/>
                <w:color w:val="auto"/>
                <w:sz w:val="24"/>
                <w:szCs w:val="24"/>
              </w:rPr>
            </w:pPr>
            <w:r w:rsidRPr="00B35D43">
              <w:rPr>
                <w:rFonts w:ascii="Times New Roman" w:hAnsi="Times New Roman"/>
                <w:color w:val="auto"/>
                <w:sz w:val="24"/>
                <w:szCs w:val="24"/>
              </w:rPr>
              <w:t>1.5.2.</w:t>
            </w:r>
            <w:r>
              <w:rPr>
                <w:rFonts w:ascii="Times New Roman" w:hAnsi="Times New Roman"/>
                <w:color w:val="auto"/>
                <w:sz w:val="24"/>
                <w:szCs w:val="24"/>
              </w:rPr>
              <w:t>2. Ц</w:t>
            </w:r>
            <w:r w:rsidRPr="00B35D43">
              <w:rPr>
                <w:rFonts w:ascii="Times New Roman" w:hAnsi="Times New Roman"/>
                <w:color w:val="auto"/>
                <w:sz w:val="24"/>
                <w:szCs w:val="24"/>
              </w:rPr>
              <w:t>ена Работ по монтажу Товара</w:t>
            </w:r>
            <w:r>
              <w:rPr>
                <w:rFonts w:ascii="Times New Roman" w:hAnsi="Times New Roman"/>
                <w:color w:val="auto"/>
                <w:sz w:val="24"/>
                <w:szCs w:val="24"/>
              </w:rPr>
              <w:t xml:space="preserve"> </w:t>
            </w:r>
            <w:r w:rsidRPr="00433A55">
              <w:rPr>
                <w:rFonts w:ascii="Times New Roman" w:hAnsi="Times New Roman"/>
                <w:b/>
                <w:color w:val="auto"/>
                <w:sz w:val="24"/>
                <w:szCs w:val="24"/>
              </w:rPr>
              <w:t>ОПС 692</w:t>
            </w:r>
            <w:r>
              <w:rPr>
                <w:rFonts w:ascii="Times New Roman" w:hAnsi="Times New Roman"/>
                <w:b/>
                <w:color w:val="auto"/>
                <w:sz w:val="24"/>
                <w:szCs w:val="24"/>
              </w:rPr>
              <w:t>435</w:t>
            </w:r>
            <w:r w:rsidRPr="00B35D43">
              <w:rPr>
                <w:rFonts w:ascii="Times New Roman" w:hAnsi="Times New Roman"/>
                <w:color w:val="auto"/>
                <w:sz w:val="24"/>
                <w:szCs w:val="24"/>
              </w:rPr>
              <w:t xml:space="preserve"> составляет [указать стоимость Работ], НДС не облагается на основании [указать ссылку на соответствующую норму] Налогового Кодекса Российской Федерации</w:t>
            </w:r>
            <w:r>
              <w:rPr>
                <w:rFonts w:ascii="Times New Roman" w:hAnsi="Times New Roman"/>
                <w:color w:val="auto"/>
                <w:sz w:val="24"/>
                <w:szCs w:val="24"/>
              </w:rPr>
              <w:t xml:space="preserve">, </w:t>
            </w:r>
            <w:r w:rsidRPr="00B35D43">
              <w:rPr>
                <w:rFonts w:ascii="Times New Roman" w:hAnsi="Times New Roman"/>
                <w:color w:val="auto"/>
                <w:sz w:val="24"/>
                <w:szCs w:val="24"/>
              </w:rPr>
              <w:t xml:space="preserve">в том числе </w:t>
            </w:r>
            <w:r w:rsidRPr="004E7E41">
              <w:rPr>
                <w:rFonts w:ascii="Times New Roman" w:hAnsi="Times New Roman"/>
                <w:color w:val="auto"/>
                <w:sz w:val="24"/>
                <w:szCs w:val="24"/>
              </w:rPr>
              <w:t>авансовый платеж в размере 30 (тридцать) %</w:t>
            </w:r>
            <w:r w:rsidRPr="00B35D43">
              <w:rPr>
                <w:rFonts w:ascii="Times New Roman" w:hAnsi="Times New Roman"/>
                <w:color w:val="auto"/>
                <w:sz w:val="24"/>
                <w:szCs w:val="24"/>
              </w:rPr>
              <w:t>, что составляет [указать сумму], НДС не облагается на основании [указать ссылку на соответствующую норму] Налогового Кодекса Российской Федерации , в том числе:</w:t>
            </w:r>
          </w:p>
          <w:p w14:paraId="1128FECB" w14:textId="77777777" w:rsidR="002821EC" w:rsidRPr="00B35D43" w:rsidRDefault="002821EC" w:rsidP="002821EC">
            <w:pPr>
              <w:pStyle w:val="VL"/>
              <w:ind w:left="1276"/>
              <w:contextualSpacing/>
              <w:rPr>
                <w:rFonts w:ascii="Times New Roman" w:hAnsi="Times New Roman"/>
                <w:color w:val="auto"/>
                <w:sz w:val="24"/>
                <w:szCs w:val="24"/>
              </w:rPr>
            </w:pPr>
            <w:r w:rsidRPr="00B35D43">
              <w:rPr>
                <w:rFonts w:ascii="Times New Roman" w:hAnsi="Times New Roman"/>
                <w:color w:val="auto"/>
                <w:sz w:val="24"/>
                <w:szCs w:val="24"/>
              </w:rPr>
              <w:t xml:space="preserve">- цена Работ по подготовке Площадки для монтажа Товара </w:t>
            </w:r>
            <w:r w:rsidRPr="00433A55">
              <w:rPr>
                <w:rFonts w:ascii="Times New Roman" w:hAnsi="Times New Roman"/>
                <w:b/>
                <w:color w:val="auto"/>
                <w:sz w:val="24"/>
                <w:szCs w:val="24"/>
              </w:rPr>
              <w:t>ОПС 692</w:t>
            </w:r>
            <w:r>
              <w:rPr>
                <w:rFonts w:ascii="Times New Roman" w:hAnsi="Times New Roman"/>
                <w:b/>
                <w:color w:val="auto"/>
                <w:sz w:val="24"/>
                <w:szCs w:val="24"/>
              </w:rPr>
              <w:t>435</w:t>
            </w:r>
            <w:r w:rsidRPr="00B35D43">
              <w:rPr>
                <w:rFonts w:ascii="Times New Roman" w:hAnsi="Times New Roman"/>
                <w:color w:val="auto"/>
                <w:sz w:val="24"/>
                <w:szCs w:val="24"/>
              </w:rPr>
              <w:t xml:space="preserve"> [указать стоимость Работ], НДС не облагается на основании [указать ссылку на соответствующую норму] Налогового Кодекса Российской Федерации;</w:t>
            </w:r>
          </w:p>
          <w:p w14:paraId="6CC372EE" w14:textId="77777777" w:rsidR="002821EC" w:rsidRPr="00B35D43" w:rsidRDefault="002821EC" w:rsidP="002821EC">
            <w:pPr>
              <w:pStyle w:val="VL"/>
              <w:ind w:left="1276"/>
              <w:contextualSpacing/>
              <w:rPr>
                <w:rFonts w:ascii="Times New Roman" w:hAnsi="Times New Roman"/>
                <w:color w:val="auto"/>
                <w:sz w:val="24"/>
                <w:szCs w:val="24"/>
              </w:rPr>
            </w:pPr>
            <w:r w:rsidRPr="00B35D43">
              <w:rPr>
                <w:rFonts w:ascii="Times New Roman" w:hAnsi="Times New Roman"/>
                <w:color w:val="auto"/>
                <w:sz w:val="24"/>
                <w:szCs w:val="24"/>
              </w:rPr>
              <w:t>- цена Работ по установке Товара</w:t>
            </w:r>
            <w:r>
              <w:rPr>
                <w:rFonts w:ascii="Times New Roman" w:hAnsi="Times New Roman"/>
                <w:color w:val="auto"/>
                <w:sz w:val="24"/>
                <w:szCs w:val="24"/>
              </w:rPr>
              <w:t xml:space="preserve"> </w:t>
            </w:r>
            <w:r w:rsidRPr="00433A55">
              <w:rPr>
                <w:rFonts w:ascii="Times New Roman" w:hAnsi="Times New Roman"/>
                <w:b/>
                <w:color w:val="auto"/>
                <w:sz w:val="24"/>
                <w:szCs w:val="24"/>
              </w:rPr>
              <w:t>ОПС 692</w:t>
            </w:r>
            <w:r>
              <w:rPr>
                <w:rFonts w:ascii="Times New Roman" w:hAnsi="Times New Roman"/>
                <w:b/>
                <w:color w:val="auto"/>
                <w:sz w:val="24"/>
                <w:szCs w:val="24"/>
              </w:rPr>
              <w:t>435</w:t>
            </w:r>
            <w:r w:rsidRPr="00B35D43">
              <w:rPr>
                <w:rFonts w:ascii="Times New Roman" w:hAnsi="Times New Roman"/>
                <w:color w:val="auto"/>
                <w:sz w:val="24"/>
                <w:szCs w:val="24"/>
              </w:rPr>
              <w:t xml:space="preserve"> на подготовленную Площадку с монтажом всех внутренних систем и комплектующих составляет [указать стоимость Работ], НДС не облагается на основании [указать ссылку на соответствующую норму] Налогового Кодекса Российской Федерации;</w:t>
            </w:r>
          </w:p>
          <w:p w14:paraId="211D15B7" w14:textId="77777777" w:rsidR="002821EC" w:rsidRPr="00B35D43" w:rsidRDefault="002821EC" w:rsidP="002821EC">
            <w:pPr>
              <w:pStyle w:val="VL"/>
              <w:ind w:left="1276"/>
              <w:contextualSpacing/>
              <w:rPr>
                <w:rFonts w:ascii="Times New Roman" w:hAnsi="Times New Roman"/>
                <w:color w:val="auto"/>
                <w:sz w:val="24"/>
                <w:szCs w:val="24"/>
              </w:rPr>
            </w:pPr>
            <w:r w:rsidRPr="00B35D43">
              <w:rPr>
                <w:rFonts w:ascii="Times New Roman" w:hAnsi="Times New Roman"/>
                <w:color w:val="auto"/>
                <w:sz w:val="24"/>
                <w:szCs w:val="24"/>
              </w:rPr>
              <w:t xml:space="preserve">- цена Работ </w:t>
            </w:r>
            <w:r>
              <w:rPr>
                <w:rFonts w:ascii="Times New Roman" w:hAnsi="Times New Roman"/>
                <w:color w:val="auto"/>
                <w:sz w:val="24"/>
                <w:szCs w:val="24"/>
              </w:rPr>
              <w:t xml:space="preserve">по наружному оформлению МОПС </w:t>
            </w:r>
            <w:r w:rsidRPr="00433A55">
              <w:rPr>
                <w:rFonts w:ascii="Times New Roman" w:hAnsi="Times New Roman"/>
                <w:b/>
                <w:color w:val="auto"/>
                <w:sz w:val="24"/>
                <w:szCs w:val="24"/>
              </w:rPr>
              <w:t>ОПС 692</w:t>
            </w:r>
            <w:r>
              <w:rPr>
                <w:rFonts w:ascii="Times New Roman" w:hAnsi="Times New Roman"/>
                <w:b/>
                <w:color w:val="auto"/>
                <w:sz w:val="24"/>
                <w:szCs w:val="24"/>
              </w:rPr>
              <w:t xml:space="preserve">435 </w:t>
            </w:r>
            <w:r w:rsidRPr="00B35D43">
              <w:rPr>
                <w:rFonts w:ascii="Times New Roman" w:hAnsi="Times New Roman"/>
                <w:color w:val="auto"/>
                <w:sz w:val="24"/>
                <w:szCs w:val="24"/>
              </w:rPr>
              <w:t>составляет [указать стоимость Работ], НДС не облагается на основании [указать ссылку на соответствующую норму] Налогового Кодекса Российской Федерации;</w:t>
            </w:r>
          </w:p>
          <w:p w14:paraId="73D6CDB1" w14:textId="77777777" w:rsidR="002821EC" w:rsidRDefault="002821EC" w:rsidP="002821EC">
            <w:pPr>
              <w:pStyle w:val="VL"/>
              <w:ind w:left="1276"/>
              <w:contextualSpacing/>
              <w:rPr>
                <w:rFonts w:ascii="Times New Roman" w:hAnsi="Times New Roman"/>
                <w:color w:val="auto"/>
                <w:sz w:val="24"/>
                <w:szCs w:val="24"/>
              </w:rPr>
            </w:pPr>
            <w:r w:rsidRPr="00B35D43">
              <w:rPr>
                <w:rFonts w:ascii="Times New Roman" w:hAnsi="Times New Roman"/>
                <w:color w:val="auto"/>
                <w:sz w:val="24"/>
                <w:szCs w:val="24"/>
              </w:rPr>
              <w:t xml:space="preserve">- цена пусконаладочных работ </w:t>
            </w:r>
            <w:r w:rsidRPr="00433A55">
              <w:rPr>
                <w:rFonts w:ascii="Times New Roman" w:hAnsi="Times New Roman"/>
                <w:b/>
                <w:color w:val="auto"/>
                <w:sz w:val="24"/>
                <w:szCs w:val="24"/>
              </w:rPr>
              <w:t>ОПС 692</w:t>
            </w:r>
            <w:r>
              <w:rPr>
                <w:rFonts w:ascii="Times New Roman" w:hAnsi="Times New Roman"/>
                <w:b/>
                <w:color w:val="auto"/>
                <w:sz w:val="24"/>
                <w:szCs w:val="24"/>
              </w:rPr>
              <w:t xml:space="preserve">435 </w:t>
            </w:r>
            <w:r w:rsidRPr="00B35D43">
              <w:rPr>
                <w:rFonts w:ascii="Times New Roman" w:hAnsi="Times New Roman"/>
                <w:color w:val="auto"/>
                <w:sz w:val="24"/>
                <w:szCs w:val="24"/>
              </w:rPr>
              <w:t>составляет [указать стоимость Работ], НДС не облагается на основании [указать ссылку на соответствующую норму] Налогового Кодекса Российской Федерации.</w:t>
            </w:r>
          </w:p>
          <w:p w14:paraId="129DF2B2" w14:textId="77777777" w:rsidR="002821EC" w:rsidRDefault="002821EC" w:rsidP="002821EC">
            <w:pPr>
              <w:pStyle w:val="VL"/>
              <w:ind w:left="1276"/>
              <w:contextualSpacing/>
              <w:rPr>
                <w:rFonts w:ascii="Times New Roman" w:hAnsi="Times New Roman"/>
                <w:color w:val="auto"/>
                <w:sz w:val="24"/>
                <w:szCs w:val="24"/>
              </w:rPr>
            </w:pPr>
          </w:p>
          <w:p w14:paraId="50743FA6" w14:textId="77777777" w:rsidR="002821EC" w:rsidRDefault="002821EC" w:rsidP="002821EC">
            <w:pPr>
              <w:pStyle w:val="VL"/>
              <w:ind w:left="1276"/>
              <w:contextualSpacing/>
              <w:rPr>
                <w:rFonts w:ascii="Times New Roman" w:hAnsi="Times New Roman"/>
                <w:color w:val="auto"/>
                <w:sz w:val="24"/>
                <w:szCs w:val="24"/>
              </w:rPr>
            </w:pPr>
          </w:p>
          <w:p w14:paraId="16BAAADC" w14:textId="77777777" w:rsidR="002821EC" w:rsidRPr="00B35D43" w:rsidRDefault="002821EC" w:rsidP="002821EC">
            <w:pPr>
              <w:pStyle w:val="VL"/>
              <w:ind w:left="1276"/>
              <w:contextualSpacing/>
              <w:rPr>
                <w:rFonts w:ascii="Times New Roman" w:hAnsi="Times New Roman"/>
                <w:color w:val="auto"/>
                <w:sz w:val="24"/>
                <w:szCs w:val="24"/>
              </w:rPr>
            </w:pPr>
            <w:r w:rsidRPr="00B35D43">
              <w:rPr>
                <w:rFonts w:ascii="Times New Roman" w:hAnsi="Times New Roman"/>
                <w:color w:val="auto"/>
                <w:sz w:val="24"/>
                <w:szCs w:val="24"/>
              </w:rPr>
              <w:lastRenderedPageBreak/>
              <w:t>1.5.2.</w:t>
            </w:r>
            <w:r>
              <w:rPr>
                <w:rFonts w:ascii="Times New Roman" w:hAnsi="Times New Roman"/>
                <w:color w:val="auto"/>
                <w:sz w:val="24"/>
                <w:szCs w:val="24"/>
              </w:rPr>
              <w:t>3. Ц</w:t>
            </w:r>
            <w:r w:rsidRPr="00B35D43">
              <w:rPr>
                <w:rFonts w:ascii="Times New Roman" w:hAnsi="Times New Roman"/>
                <w:color w:val="auto"/>
                <w:sz w:val="24"/>
                <w:szCs w:val="24"/>
              </w:rPr>
              <w:t>ена Работ по монтажу Товара</w:t>
            </w:r>
            <w:r>
              <w:rPr>
                <w:rFonts w:ascii="Times New Roman" w:hAnsi="Times New Roman"/>
                <w:color w:val="auto"/>
                <w:sz w:val="24"/>
                <w:szCs w:val="24"/>
              </w:rPr>
              <w:t xml:space="preserve"> </w:t>
            </w:r>
            <w:r w:rsidRPr="00433A55">
              <w:rPr>
                <w:rFonts w:ascii="Times New Roman" w:hAnsi="Times New Roman"/>
                <w:b/>
                <w:color w:val="auto"/>
                <w:sz w:val="24"/>
                <w:szCs w:val="24"/>
              </w:rPr>
              <w:t>ОПС 692</w:t>
            </w:r>
            <w:r>
              <w:rPr>
                <w:rFonts w:ascii="Times New Roman" w:hAnsi="Times New Roman"/>
                <w:b/>
                <w:color w:val="auto"/>
                <w:sz w:val="24"/>
                <w:szCs w:val="24"/>
              </w:rPr>
              <w:t>721</w:t>
            </w:r>
            <w:r w:rsidRPr="00B35D43">
              <w:rPr>
                <w:rFonts w:ascii="Times New Roman" w:hAnsi="Times New Roman"/>
                <w:color w:val="auto"/>
                <w:sz w:val="24"/>
                <w:szCs w:val="24"/>
              </w:rPr>
              <w:t xml:space="preserve"> составляет [указать стоимость Работ], НДС не облагается на основании [указать ссылку на соответствующую норму] Налогового Кодекса Российской Федерации</w:t>
            </w:r>
            <w:r>
              <w:rPr>
                <w:rFonts w:ascii="Times New Roman" w:hAnsi="Times New Roman"/>
                <w:color w:val="auto"/>
                <w:sz w:val="24"/>
                <w:szCs w:val="24"/>
              </w:rPr>
              <w:t xml:space="preserve">, </w:t>
            </w:r>
            <w:r w:rsidRPr="00B35D43">
              <w:rPr>
                <w:rFonts w:ascii="Times New Roman" w:hAnsi="Times New Roman"/>
                <w:color w:val="auto"/>
                <w:sz w:val="24"/>
                <w:szCs w:val="24"/>
              </w:rPr>
              <w:t xml:space="preserve">в том числе </w:t>
            </w:r>
            <w:r w:rsidRPr="004E7E41">
              <w:rPr>
                <w:rFonts w:ascii="Times New Roman" w:hAnsi="Times New Roman"/>
                <w:color w:val="auto"/>
                <w:sz w:val="24"/>
                <w:szCs w:val="24"/>
              </w:rPr>
              <w:t>авансовый платеж в размере 30 (тридцать) %</w:t>
            </w:r>
            <w:r w:rsidRPr="00B35D43">
              <w:rPr>
                <w:rFonts w:ascii="Times New Roman" w:hAnsi="Times New Roman"/>
                <w:color w:val="auto"/>
                <w:sz w:val="24"/>
                <w:szCs w:val="24"/>
              </w:rPr>
              <w:t>, что составляет [указать сумму], НДС не облагается на основании [указать ссылку на соответствующую норму] Налогового Кодекса Российской Федерации , в том числе:</w:t>
            </w:r>
          </w:p>
          <w:p w14:paraId="12396E73" w14:textId="77777777" w:rsidR="002821EC" w:rsidRPr="00B35D43" w:rsidRDefault="002821EC" w:rsidP="002821EC">
            <w:pPr>
              <w:pStyle w:val="VL"/>
              <w:ind w:left="1277"/>
              <w:contextualSpacing/>
              <w:rPr>
                <w:rFonts w:ascii="Times New Roman" w:hAnsi="Times New Roman"/>
                <w:color w:val="auto"/>
                <w:sz w:val="24"/>
                <w:szCs w:val="24"/>
              </w:rPr>
            </w:pPr>
            <w:r w:rsidRPr="00B35D43">
              <w:rPr>
                <w:rFonts w:ascii="Times New Roman" w:hAnsi="Times New Roman"/>
                <w:color w:val="auto"/>
                <w:sz w:val="24"/>
                <w:szCs w:val="24"/>
              </w:rPr>
              <w:t xml:space="preserve">- цена Работ по подготовке Площадки для монтажа Товара </w:t>
            </w:r>
            <w:r w:rsidRPr="00433A55">
              <w:rPr>
                <w:rFonts w:ascii="Times New Roman" w:hAnsi="Times New Roman"/>
                <w:b/>
                <w:color w:val="auto"/>
                <w:sz w:val="24"/>
                <w:szCs w:val="24"/>
              </w:rPr>
              <w:t>ОПС 692</w:t>
            </w:r>
            <w:r>
              <w:rPr>
                <w:rFonts w:ascii="Times New Roman" w:hAnsi="Times New Roman"/>
                <w:b/>
                <w:color w:val="auto"/>
                <w:sz w:val="24"/>
                <w:szCs w:val="24"/>
              </w:rPr>
              <w:t>721</w:t>
            </w:r>
            <w:r w:rsidRPr="00B35D43">
              <w:rPr>
                <w:rFonts w:ascii="Times New Roman" w:hAnsi="Times New Roman"/>
                <w:color w:val="auto"/>
                <w:sz w:val="24"/>
                <w:szCs w:val="24"/>
              </w:rPr>
              <w:t xml:space="preserve"> [указать стоимость Работ], НДС не облагается на основании [указать ссылку на соответствующую норму] Налогового Кодекса Российской Федерации;</w:t>
            </w:r>
          </w:p>
          <w:p w14:paraId="404EF1EB" w14:textId="77777777" w:rsidR="002821EC" w:rsidRPr="00B35D43" w:rsidRDefault="002821EC" w:rsidP="002821EC">
            <w:pPr>
              <w:pStyle w:val="VL"/>
              <w:ind w:left="1277"/>
              <w:contextualSpacing/>
              <w:rPr>
                <w:rFonts w:ascii="Times New Roman" w:hAnsi="Times New Roman"/>
                <w:color w:val="auto"/>
                <w:sz w:val="24"/>
                <w:szCs w:val="24"/>
              </w:rPr>
            </w:pPr>
            <w:r w:rsidRPr="00B35D43">
              <w:rPr>
                <w:rFonts w:ascii="Times New Roman" w:hAnsi="Times New Roman"/>
                <w:color w:val="auto"/>
                <w:sz w:val="24"/>
                <w:szCs w:val="24"/>
              </w:rPr>
              <w:t>- цена Работ по установке Товара</w:t>
            </w:r>
            <w:r>
              <w:rPr>
                <w:rFonts w:ascii="Times New Roman" w:hAnsi="Times New Roman"/>
                <w:color w:val="auto"/>
                <w:sz w:val="24"/>
                <w:szCs w:val="24"/>
              </w:rPr>
              <w:t xml:space="preserve"> </w:t>
            </w:r>
            <w:r w:rsidRPr="00433A55">
              <w:rPr>
                <w:rFonts w:ascii="Times New Roman" w:hAnsi="Times New Roman"/>
                <w:b/>
                <w:color w:val="auto"/>
                <w:sz w:val="24"/>
                <w:szCs w:val="24"/>
              </w:rPr>
              <w:t>ОПС 692</w:t>
            </w:r>
            <w:r>
              <w:rPr>
                <w:rFonts w:ascii="Times New Roman" w:hAnsi="Times New Roman"/>
                <w:b/>
                <w:color w:val="auto"/>
                <w:sz w:val="24"/>
                <w:szCs w:val="24"/>
              </w:rPr>
              <w:t>721</w:t>
            </w:r>
            <w:r w:rsidRPr="00B35D43">
              <w:rPr>
                <w:rFonts w:ascii="Times New Roman" w:hAnsi="Times New Roman"/>
                <w:color w:val="auto"/>
                <w:sz w:val="24"/>
                <w:szCs w:val="24"/>
              </w:rPr>
              <w:t xml:space="preserve"> на подготовленную Площадку с монтажом всех внутренних систем и комплектующих составляет [указать стоимость Работ], НДС не облагается на основании [указать ссылку на соответствующую норму] Налогового Кодекса Российской Федерации;</w:t>
            </w:r>
          </w:p>
          <w:p w14:paraId="2FA38A6E" w14:textId="77777777" w:rsidR="002821EC" w:rsidRPr="00B35D43" w:rsidRDefault="002821EC" w:rsidP="002821EC">
            <w:pPr>
              <w:pStyle w:val="VL"/>
              <w:ind w:left="1277"/>
              <w:contextualSpacing/>
              <w:rPr>
                <w:rFonts w:ascii="Times New Roman" w:hAnsi="Times New Roman"/>
                <w:color w:val="auto"/>
                <w:sz w:val="24"/>
                <w:szCs w:val="24"/>
              </w:rPr>
            </w:pPr>
            <w:r w:rsidRPr="00B35D43">
              <w:rPr>
                <w:rFonts w:ascii="Times New Roman" w:hAnsi="Times New Roman"/>
                <w:color w:val="auto"/>
                <w:sz w:val="24"/>
                <w:szCs w:val="24"/>
              </w:rPr>
              <w:t xml:space="preserve">- цена Работ </w:t>
            </w:r>
            <w:r>
              <w:rPr>
                <w:rFonts w:ascii="Times New Roman" w:hAnsi="Times New Roman"/>
                <w:color w:val="auto"/>
                <w:sz w:val="24"/>
                <w:szCs w:val="24"/>
              </w:rPr>
              <w:t xml:space="preserve">по наружному оформлению МОПС </w:t>
            </w:r>
            <w:r w:rsidRPr="00433A55">
              <w:rPr>
                <w:rFonts w:ascii="Times New Roman" w:hAnsi="Times New Roman"/>
                <w:b/>
                <w:color w:val="auto"/>
                <w:sz w:val="24"/>
                <w:szCs w:val="24"/>
              </w:rPr>
              <w:t>ОПС 692</w:t>
            </w:r>
            <w:r>
              <w:rPr>
                <w:rFonts w:ascii="Times New Roman" w:hAnsi="Times New Roman"/>
                <w:b/>
                <w:color w:val="auto"/>
                <w:sz w:val="24"/>
                <w:szCs w:val="24"/>
              </w:rPr>
              <w:t xml:space="preserve">721 </w:t>
            </w:r>
            <w:r w:rsidRPr="00B35D43">
              <w:rPr>
                <w:rFonts w:ascii="Times New Roman" w:hAnsi="Times New Roman"/>
                <w:color w:val="auto"/>
                <w:sz w:val="24"/>
                <w:szCs w:val="24"/>
              </w:rPr>
              <w:t>составляет [указать стоимость Работ], НДС не облагается на основании [указать ссылку на соответствующую норму] Налогового Кодекса Российской Федерации;</w:t>
            </w:r>
          </w:p>
          <w:p w14:paraId="3002716F" w14:textId="77777777" w:rsidR="002821EC" w:rsidRDefault="002821EC" w:rsidP="002821EC">
            <w:pPr>
              <w:pStyle w:val="VL"/>
              <w:ind w:left="1277"/>
              <w:contextualSpacing/>
              <w:rPr>
                <w:rFonts w:ascii="Times New Roman" w:hAnsi="Times New Roman"/>
                <w:color w:val="auto"/>
                <w:sz w:val="24"/>
                <w:szCs w:val="24"/>
              </w:rPr>
            </w:pPr>
            <w:r w:rsidRPr="00B35D43">
              <w:rPr>
                <w:rFonts w:ascii="Times New Roman" w:hAnsi="Times New Roman"/>
                <w:color w:val="auto"/>
                <w:sz w:val="24"/>
                <w:szCs w:val="24"/>
              </w:rPr>
              <w:t xml:space="preserve">- цена пусконаладочных работ </w:t>
            </w:r>
            <w:r w:rsidRPr="00433A55">
              <w:rPr>
                <w:rFonts w:ascii="Times New Roman" w:hAnsi="Times New Roman"/>
                <w:b/>
                <w:color w:val="auto"/>
                <w:sz w:val="24"/>
                <w:szCs w:val="24"/>
              </w:rPr>
              <w:t>ОПС 692</w:t>
            </w:r>
            <w:r>
              <w:rPr>
                <w:rFonts w:ascii="Times New Roman" w:hAnsi="Times New Roman"/>
                <w:b/>
                <w:color w:val="auto"/>
                <w:sz w:val="24"/>
                <w:szCs w:val="24"/>
              </w:rPr>
              <w:t xml:space="preserve">721 </w:t>
            </w:r>
            <w:r w:rsidRPr="00B35D43">
              <w:rPr>
                <w:rFonts w:ascii="Times New Roman" w:hAnsi="Times New Roman"/>
                <w:color w:val="auto"/>
                <w:sz w:val="24"/>
                <w:szCs w:val="24"/>
              </w:rPr>
              <w:t>составляет [указать стоимость Работ], НДС не облагается на основании [указать ссылку на соответствующую норму] Налогового Кодекса Российской Федерации.</w:t>
            </w:r>
          </w:p>
          <w:p w14:paraId="68C67023" w14:textId="77777777" w:rsidR="002821EC" w:rsidRDefault="002821EC" w:rsidP="002821EC">
            <w:pPr>
              <w:pStyle w:val="VL"/>
              <w:ind w:left="1277"/>
              <w:contextualSpacing/>
              <w:rPr>
                <w:rFonts w:ascii="Times New Roman" w:hAnsi="Times New Roman"/>
                <w:color w:val="auto"/>
                <w:sz w:val="24"/>
                <w:szCs w:val="24"/>
              </w:rPr>
            </w:pPr>
          </w:p>
          <w:p w14:paraId="1FC8CD20" w14:textId="77777777" w:rsidR="002821EC" w:rsidRPr="00B35D43" w:rsidRDefault="002821EC" w:rsidP="002821EC">
            <w:pPr>
              <w:pStyle w:val="VL"/>
              <w:ind w:left="1276"/>
              <w:contextualSpacing/>
              <w:rPr>
                <w:rFonts w:ascii="Times New Roman" w:hAnsi="Times New Roman"/>
                <w:color w:val="auto"/>
                <w:sz w:val="24"/>
                <w:szCs w:val="24"/>
              </w:rPr>
            </w:pPr>
            <w:r w:rsidRPr="00B35D43">
              <w:rPr>
                <w:rFonts w:ascii="Times New Roman" w:hAnsi="Times New Roman"/>
                <w:color w:val="auto"/>
                <w:sz w:val="24"/>
                <w:szCs w:val="24"/>
              </w:rPr>
              <w:t>1.5.2.</w:t>
            </w:r>
            <w:r>
              <w:rPr>
                <w:rFonts w:ascii="Times New Roman" w:hAnsi="Times New Roman"/>
                <w:color w:val="auto"/>
                <w:sz w:val="24"/>
                <w:szCs w:val="24"/>
              </w:rPr>
              <w:t>4. Ц</w:t>
            </w:r>
            <w:r w:rsidRPr="00B35D43">
              <w:rPr>
                <w:rFonts w:ascii="Times New Roman" w:hAnsi="Times New Roman"/>
                <w:color w:val="auto"/>
                <w:sz w:val="24"/>
                <w:szCs w:val="24"/>
              </w:rPr>
              <w:t>ена Работ по монтажу Товара</w:t>
            </w:r>
            <w:r>
              <w:rPr>
                <w:rFonts w:ascii="Times New Roman" w:hAnsi="Times New Roman"/>
                <w:color w:val="auto"/>
                <w:sz w:val="24"/>
                <w:szCs w:val="24"/>
              </w:rPr>
              <w:t xml:space="preserve"> </w:t>
            </w:r>
            <w:r w:rsidRPr="00433A55">
              <w:rPr>
                <w:rFonts w:ascii="Times New Roman" w:hAnsi="Times New Roman"/>
                <w:b/>
                <w:color w:val="auto"/>
                <w:sz w:val="24"/>
                <w:szCs w:val="24"/>
              </w:rPr>
              <w:t>ОПС 692</w:t>
            </w:r>
            <w:r>
              <w:rPr>
                <w:rFonts w:ascii="Times New Roman" w:hAnsi="Times New Roman"/>
                <w:b/>
                <w:color w:val="auto"/>
                <w:sz w:val="24"/>
                <w:szCs w:val="24"/>
              </w:rPr>
              <w:t>0</w:t>
            </w:r>
            <w:r w:rsidRPr="00433A55">
              <w:rPr>
                <w:rFonts w:ascii="Times New Roman" w:hAnsi="Times New Roman"/>
                <w:b/>
                <w:color w:val="auto"/>
                <w:sz w:val="24"/>
                <w:szCs w:val="24"/>
              </w:rPr>
              <w:t>1</w:t>
            </w:r>
            <w:r>
              <w:rPr>
                <w:rFonts w:ascii="Times New Roman" w:hAnsi="Times New Roman"/>
                <w:b/>
                <w:color w:val="auto"/>
                <w:sz w:val="24"/>
                <w:szCs w:val="24"/>
              </w:rPr>
              <w:t>5</w:t>
            </w:r>
            <w:r w:rsidRPr="00B35D43">
              <w:rPr>
                <w:rFonts w:ascii="Times New Roman" w:hAnsi="Times New Roman"/>
                <w:color w:val="auto"/>
                <w:sz w:val="24"/>
                <w:szCs w:val="24"/>
              </w:rPr>
              <w:t>составляет [указать стоимость Работ], НДС не облагается на основании [указать ссылку на соответствующую норму] Налогового Кодекса Российской Федерации</w:t>
            </w:r>
            <w:r>
              <w:rPr>
                <w:rFonts w:ascii="Times New Roman" w:hAnsi="Times New Roman"/>
                <w:color w:val="auto"/>
                <w:sz w:val="24"/>
                <w:szCs w:val="24"/>
              </w:rPr>
              <w:t xml:space="preserve">, </w:t>
            </w:r>
            <w:r w:rsidRPr="00B35D43">
              <w:rPr>
                <w:rFonts w:ascii="Times New Roman" w:hAnsi="Times New Roman"/>
                <w:color w:val="auto"/>
                <w:sz w:val="24"/>
                <w:szCs w:val="24"/>
              </w:rPr>
              <w:t xml:space="preserve">в том числе </w:t>
            </w:r>
            <w:r w:rsidRPr="004E7E41">
              <w:rPr>
                <w:rFonts w:ascii="Times New Roman" w:hAnsi="Times New Roman"/>
                <w:color w:val="auto"/>
                <w:sz w:val="24"/>
                <w:szCs w:val="24"/>
              </w:rPr>
              <w:t>авансовый платеж в размере 30 (тридцать) %</w:t>
            </w:r>
            <w:r w:rsidRPr="00B35D43">
              <w:rPr>
                <w:rFonts w:ascii="Times New Roman" w:hAnsi="Times New Roman"/>
                <w:color w:val="auto"/>
                <w:sz w:val="24"/>
                <w:szCs w:val="24"/>
              </w:rPr>
              <w:t>, что составляет [указать сумму], НДС не облагается на основании [указать ссылку на соответствующую норму] Налогового Кодекса Российской Федерации , в том числе:</w:t>
            </w:r>
          </w:p>
          <w:p w14:paraId="7572195E" w14:textId="77777777" w:rsidR="002821EC" w:rsidRPr="00B35D43" w:rsidRDefault="002821EC" w:rsidP="002821EC">
            <w:pPr>
              <w:pStyle w:val="VL"/>
              <w:ind w:left="1276"/>
              <w:contextualSpacing/>
              <w:rPr>
                <w:rFonts w:ascii="Times New Roman" w:hAnsi="Times New Roman"/>
                <w:color w:val="auto"/>
                <w:sz w:val="24"/>
                <w:szCs w:val="24"/>
              </w:rPr>
            </w:pPr>
            <w:r w:rsidRPr="00B35D43">
              <w:rPr>
                <w:rFonts w:ascii="Times New Roman" w:hAnsi="Times New Roman"/>
                <w:color w:val="auto"/>
                <w:sz w:val="24"/>
                <w:szCs w:val="24"/>
              </w:rPr>
              <w:t xml:space="preserve">- цена Работ по подготовке Площадки для монтажа Товара </w:t>
            </w:r>
            <w:r w:rsidRPr="00433A55">
              <w:rPr>
                <w:rFonts w:ascii="Times New Roman" w:hAnsi="Times New Roman"/>
                <w:b/>
                <w:color w:val="auto"/>
                <w:sz w:val="24"/>
                <w:szCs w:val="24"/>
              </w:rPr>
              <w:t>ОПС 692</w:t>
            </w:r>
            <w:r>
              <w:rPr>
                <w:rFonts w:ascii="Times New Roman" w:hAnsi="Times New Roman"/>
                <w:b/>
                <w:color w:val="auto"/>
                <w:sz w:val="24"/>
                <w:szCs w:val="24"/>
              </w:rPr>
              <w:t>0</w:t>
            </w:r>
            <w:r w:rsidRPr="00433A55">
              <w:rPr>
                <w:rFonts w:ascii="Times New Roman" w:hAnsi="Times New Roman"/>
                <w:b/>
                <w:color w:val="auto"/>
                <w:sz w:val="24"/>
                <w:szCs w:val="24"/>
              </w:rPr>
              <w:t>1</w:t>
            </w:r>
            <w:r>
              <w:rPr>
                <w:rFonts w:ascii="Times New Roman" w:hAnsi="Times New Roman"/>
                <w:b/>
                <w:color w:val="auto"/>
                <w:sz w:val="24"/>
                <w:szCs w:val="24"/>
              </w:rPr>
              <w:t>5</w:t>
            </w:r>
            <w:r w:rsidRPr="00B35D43">
              <w:rPr>
                <w:rFonts w:ascii="Times New Roman" w:hAnsi="Times New Roman"/>
                <w:color w:val="auto"/>
                <w:sz w:val="24"/>
                <w:szCs w:val="24"/>
              </w:rPr>
              <w:t xml:space="preserve"> [указать стоимость Работ], НДС не облагается на основании [указать ссылку на соответствующую норму] Налогового Кодекса Российской Федерации;</w:t>
            </w:r>
          </w:p>
          <w:p w14:paraId="354415B3" w14:textId="77777777" w:rsidR="002821EC" w:rsidRPr="00B35D43" w:rsidRDefault="002821EC" w:rsidP="002821EC">
            <w:pPr>
              <w:pStyle w:val="VL"/>
              <w:ind w:left="1276"/>
              <w:contextualSpacing/>
              <w:rPr>
                <w:rFonts w:ascii="Times New Roman" w:hAnsi="Times New Roman"/>
                <w:color w:val="auto"/>
                <w:sz w:val="24"/>
                <w:szCs w:val="24"/>
              </w:rPr>
            </w:pPr>
            <w:r w:rsidRPr="00B35D43">
              <w:rPr>
                <w:rFonts w:ascii="Times New Roman" w:hAnsi="Times New Roman"/>
                <w:color w:val="auto"/>
                <w:sz w:val="24"/>
                <w:szCs w:val="24"/>
              </w:rPr>
              <w:t>- цена Работ по установке Товара</w:t>
            </w:r>
            <w:r>
              <w:rPr>
                <w:rFonts w:ascii="Times New Roman" w:hAnsi="Times New Roman"/>
                <w:color w:val="auto"/>
                <w:sz w:val="24"/>
                <w:szCs w:val="24"/>
              </w:rPr>
              <w:t xml:space="preserve"> </w:t>
            </w:r>
            <w:r w:rsidRPr="00433A55">
              <w:rPr>
                <w:rFonts w:ascii="Times New Roman" w:hAnsi="Times New Roman"/>
                <w:b/>
                <w:color w:val="auto"/>
                <w:sz w:val="24"/>
                <w:szCs w:val="24"/>
              </w:rPr>
              <w:t>ОПС 692</w:t>
            </w:r>
            <w:r>
              <w:rPr>
                <w:rFonts w:ascii="Times New Roman" w:hAnsi="Times New Roman"/>
                <w:b/>
                <w:color w:val="auto"/>
                <w:sz w:val="24"/>
                <w:szCs w:val="24"/>
              </w:rPr>
              <w:t>0</w:t>
            </w:r>
            <w:r w:rsidRPr="00433A55">
              <w:rPr>
                <w:rFonts w:ascii="Times New Roman" w:hAnsi="Times New Roman"/>
                <w:b/>
                <w:color w:val="auto"/>
                <w:sz w:val="24"/>
                <w:szCs w:val="24"/>
              </w:rPr>
              <w:t>1</w:t>
            </w:r>
            <w:r>
              <w:rPr>
                <w:rFonts w:ascii="Times New Roman" w:hAnsi="Times New Roman"/>
                <w:b/>
                <w:color w:val="auto"/>
                <w:sz w:val="24"/>
                <w:szCs w:val="24"/>
              </w:rPr>
              <w:t>5</w:t>
            </w:r>
            <w:r w:rsidRPr="00B35D43">
              <w:rPr>
                <w:rFonts w:ascii="Times New Roman" w:hAnsi="Times New Roman"/>
                <w:color w:val="auto"/>
                <w:sz w:val="24"/>
                <w:szCs w:val="24"/>
              </w:rPr>
              <w:t xml:space="preserve"> на подготовленную Площадку с монтажом всех внутренних систем и комплектующих составляет [указать стоимость Работ], НДС не облагается на основании [указать ссылку на соответствующую норму] Налогового Кодекса Российской Федерации;</w:t>
            </w:r>
          </w:p>
          <w:p w14:paraId="100132E5" w14:textId="77777777" w:rsidR="002821EC" w:rsidRPr="00B35D43" w:rsidRDefault="002821EC" w:rsidP="002821EC">
            <w:pPr>
              <w:pStyle w:val="VL"/>
              <w:ind w:left="1276"/>
              <w:contextualSpacing/>
              <w:rPr>
                <w:rFonts w:ascii="Times New Roman" w:hAnsi="Times New Roman"/>
                <w:color w:val="auto"/>
                <w:sz w:val="24"/>
                <w:szCs w:val="24"/>
              </w:rPr>
            </w:pPr>
            <w:r w:rsidRPr="00B35D43">
              <w:rPr>
                <w:rFonts w:ascii="Times New Roman" w:hAnsi="Times New Roman"/>
                <w:color w:val="auto"/>
                <w:sz w:val="24"/>
                <w:szCs w:val="24"/>
              </w:rPr>
              <w:lastRenderedPageBreak/>
              <w:t xml:space="preserve">- цена Работ </w:t>
            </w:r>
            <w:r>
              <w:rPr>
                <w:rFonts w:ascii="Times New Roman" w:hAnsi="Times New Roman"/>
                <w:color w:val="auto"/>
                <w:sz w:val="24"/>
                <w:szCs w:val="24"/>
              </w:rPr>
              <w:t xml:space="preserve">по наружному оформлению МОПС </w:t>
            </w:r>
            <w:r w:rsidRPr="00433A55">
              <w:rPr>
                <w:rFonts w:ascii="Times New Roman" w:hAnsi="Times New Roman"/>
                <w:b/>
                <w:color w:val="auto"/>
                <w:sz w:val="24"/>
                <w:szCs w:val="24"/>
              </w:rPr>
              <w:t>ОПС 692</w:t>
            </w:r>
            <w:r>
              <w:rPr>
                <w:rFonts w:ascii="Times New Roman" w:hAnsi="Times New Roman"/>
                <w:b/>
                <w:color w:val="auto"/>
                <w:sz w:val="24"/>
                <w:szCs w:val="24"/>
              </w:rPr>
              <w:t xml:space="preserve">015 </w:t>
            </w:r>
            <w:r w:rsidRPr="00B35D43">
              <w:rPr>
                <w:rFonts w:ascii="Times New Roman" w:hAnsi="Times New Roman"/>
                <w:color w:val="auto"/>
                <w:sz w:val="24"/>
                <w:szCs w:val="24"/>
              </w:rPr>
              <w:t>составляет [указать стоимость Работ], НДС не облагается на основании [указать ссылку на соответствующую норму] Налогового Кодекса Российской Федерации;</w:t>
            </w:r>
          </w:p>
          <w:p w14:paraId="190A3DE1" w14:textId="77777777" w:rsidR="002821EC" w:rsidRDefault="002821EC" w:rsidP="002821EC">
            <w:pPr>
              <w:pStyle w:val="VL"/>
              <w:ind w:left="1276"/>
              <w:contextualSpacing/>
              <w:rPr>
                <w:rFonts w:ascii="Times New Roman" w:hAnsi="Times New Roman"/>
                <w:color w:val="auto"/>
                <w:sz w:val="24"/>
                <w:szCs w:val="24"/>
              </w:rPr>
            </w:pPr>
            <w:r w:rsidRPr="00B35D43">
              <w:rPr>
                <w:rFonts w:ascii="Times New Roman" w:hAnsi="Times New Roman"/>
                <w:color w:val="auto"/>
                <w:sz w:val="24"/>
                <w:szCs w:val="24"/>
              </w:rPr>
              <w:t xml:space="preserve">- цена пусконаладочных работ </w:t>
            </w:r>
            <w:r w:rsidRPr="00433A55">
              <w:rPr>
                <w:rFonts w:ascii="Times New Roman" w:hAnsi="Times New Roman"/>
                <w:b/>
                <w:color w:val="auto"/>
                <w:sz w:val="24"/>
                <w:szCs w:val="24"/>
              </w:rPr>
              <w:t>ОПС 692</w:t>
            </w:r>
            <w:r>
              <w:rPr>
                <w:rFonts w:ascii="Times New Roman" w:hAnsi="Times New Roman"/>
                <w:b/>
                <w:color w:val="auto"/>
                <w:sz w:val="24"/>
                <w:szCs w:val="24"/>
              </w:rPr>
              <w:t xml:space="preserve">015 </w:t>
            </w:r>
            <w:r w:rsidRPr="00B35D43">
              <w:rPr>
                <w:rFonts w:ascii="Times New Roman" w:hAnsi="Times New Roman"/>
                <w:color w:val="auto"/>
                <w:sz w:val="24"/>
                <w:szCs w:val="24"/>
              </w:rPr>
              <w:t>составляет [указать стоимость Работ], НДС не облагается на основании [указать ссылку на соответствующую норму] Налогового Кодекса Российской Федерации.</w:t>
            </w:r>
          </w:p>
          <w:p w14:paraId="280CA49D" w14:textId="38F4AD8A" w:rsidR="00BD6373" w:rsidRPr="009420CC" w:rsidRDefault="002821EC" w:rsidP="002821EC">
            <w:pPr>
              <w:pStyle w:val="VL"/>
              <w:rPr>
                <w:rFonts w:ascii="Times New Roman" w:hAnsi="Times New Roman"/>
                <w:color w:val="auto"/>
                <w:sz w:val="24"/>
                <w:szCs w:val="24"/>
              </w:rPr>
            </w:pPr>
            <w:r w:rsidRPr="00B35D43">
              <w:rPr>
                <w:rFonts w:ascii="Times New Roman" w:hAnsi="Times New Roman"/>
                <w:color w:val="auto"/>
                <w:sz w:val="24"/>
                <w:szCs w:val="24"/>
              </w:rPr>
              <w:t>В случае, если при исполнении Договора Поставщик становится плательщиком НДС, то указанная цена Договора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общую цену Договора.</w:t>
            </w:r>
          </w:p>
        </w:tc>
      </w:tr>
      <w:tr w:rsidR="00BD6373" w:rsidRPr="009420CC" w14:paraId="48D9F6F3" w14:textId="77777777" w:rsidTr="0027334C">
        <w:tc>
          <w:tcPr>
            <w:tcW w:w="851" w:type="dxa"/>
            <w:tcBorders>
              <w:top w:val="single" w:sz="4" w:space="0" w:color="auto"/>
              <w:left w:val="nil"/>
              <w:bottom w:val="single" w:sz="4" w:space="0" w:color="auto"/>
              <w:right w:val="single" w:sz="4" w:space="0" w:color="auto"/>
            </w:tcBorders>
          </w:tcPr>
          <w:p w14:paraId="7B2B4628" w14:textId="77777777" w:rsidR="00BD6373" w:rsidRPr="009420CC" w:rsidRDefault="00BD6373" w:rsidP="0027334C">
            <w:pPr>
              <w:pStyle w:val="VL"/>
              <w:numPr>
                <w:ilvl w:val="1"/>
                <w:numId w:val="9"/>
              </w:numPr>
              <w:ind w:left="176" w:hanging="176"/>
              <w:rPr>
                <w:rFonts w:ascii="Times New Roman" w:hAnsi="Times New Roman"/>
                <w:color w:val="auto"/>
                <w:sz w:val="24"/>
                <w:szCs w:val="24"/>
              </w:rPr>
            </w:pPr>
            <w:bookmarkStart w:id="5" w:name="_Ref529952267" w:colFirst="0" w:colLast="0"/>
            <w:bookmarkEnd w:id="3"/>
            <w:r w:rsidRPr="009420CC">
              <w:rPr>
                <w:rFonts w:ascii="Times New Roman" w:hAnsi="Times New Roman"/>
                <w:color w:val="auto"/>
                <w:sz w:val="24"/>
                <w:szCs w:val="24"/>
              </w:rPr>
              <w:lastRenderedPageBreak/>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462F561B" w14:textId="77777777" w:rsidR="00BD6373" w:rsidRPr="009420CC" w:rsidRDefault="00BD6373" w:rsidP="0027334C">
            <w:pPr>
              <w:pStyle w:val="VL"/>
              <w:rPr>
                <w:rFonts w:ascii="Times New Roman" w:hAnsi="Times New Roman"/>
                <w:color w:val="auto"/>
                <w:sz w:val="24"/>
                <w:szCs w:val="24"/>
              </w:rPr>
            </w:pPr>
            <w:r w:rsidRPr="009420CC">
              <w:rPr>
                <w:rFonts w:ascii="Times New Roman" w:hAnsi="Times New Roman"/>
                <w:color w:val="auto"/>
                <w:sz w:val="24"/>
                <w:szCs w:val="24"/>
              </w:rPr>
              <w:t>Срок уведомления о поставке и монтаже Товара</w:t>
            </w:r>
          </w:p>
        </w:tc>
        <w:tc>
          <w:tcPr>
            <w:tcW w:w="7088" w:type="dxa"/>
            <w:gridSpan w:val="3"/>
            <w:tcBorders>
              <w:top w:val="single" w:sz="4" w:space="0" w:color="auto"/>
              <w:left w:val="single" w:sz="4" w:space="0" w:color="auto"/>
              <w:bottom w:val="single" w:sz="4" w:space="0" w:color="auto"/>
              <w:right w:val="nil"/>
            </w:tcBorders>
            <w:hideMark/>
          </w:tcPr>
          <w:p w14:paraId="2107211A" w14:textId="77777777" w:rsidR="00BD6373" w:rsidRPr="009420CC" w:rsidRDefault="00BD6373" w:rsidP="0027334C">
            <w:pPr>
              <w:widowControl w:val="0"/>
              <w:autoSpaceDE w:val="0"/>
              <w:autoSpaceDN w:val="0"/>
              <w:adjustRightInd w:val="0"/>
              <w:jc w:val="both"/>
              <w:rPr>
                <w:i/>
                <w:iCs/>
                <w:snapToGrid w:val="0"/>
              </w:rPr>
            </w:pPr>
          </w:p>
          <w:p w14:paraId="298DAD60" w14:textId="0F540D1B" w:rsidR="00BD6373" w:rsidRPr="009420CC" w:rsidRDefault="00BD6373" w:rsidP="0027334C">
            <w:pPr>
              <w:pStyle w:val="aa"/>
              <w:widowControl w:val="0"/>
              <w:autoSpaceDE w:val="0"/>
              <w:autoSpaceDN w:val="0"/>
              <w:adjustRightInd w:val="0"/>
              <w:ind w:left="0"/>
              <w:jc w:val="both"/>
            </w:pPr>
            <w:r w:rsidRPr="009420CC">
              <w:t xml:space="preserve">Поставщик </w:t>
            </w:r>
            <w:r w:rsidRPr="009420CC">
              <w:rPr>
                <w:iCs/>
                <w:snapToGrid w:val="0"/>
              </w:rPr>
              <w:t>уведомляет</w:t>
            </w:r>
            <w:r w:rsidRPr="009420CC">
              <w:t xml:space="preserve"> Заказчика о </w:t>
            </w:r>
            <w:r w:rsidRPr="009420CC">
              <w:rPr>
                <w:iCs/>
                <w:snapToGrid w:val="0"/>
              </w:rPr>
              <w:t xml:space="preserve">дате, </w:t>
            </w:r>
            <w:r w:rsidRPr="009420CC">
              <w:t xml:space="preserve">времени поставки и монтажа </w:t>
            </w:r>
            <w:r w:rsidRPr="009420CC">
              <w:rPr>
                <w:iCs/>
                <w:snapToGrid w:val="0"/>
              </w:rPr>
              <w:t xml:space="preserve">Товара (Товаров) по указанному в Заявке адресу посредством </w:t>
            </w:r>
            <w:r w:rsidR="00703317">
              <w:rPr>
                <w:iCs/>
                <w:snapToGrid w:val="0"/>
              </w:rPr>
              <w:t>электронной почты</w:t>
            </w:r>
            <w:r w:rsidRPr="009420CC">
              <w:rPr>
                <w:iCs/>
                <w:snapToGrid w:val="0"/>
              </w:rPr>
              <w:t xml:space="preserve">, не позднее </w:t>
            </w:r>
            <w:r w:rsidR="00703317">
              <w:rPr>
                <w:iCs/>
                <w:snapToGrid w:val="0"/>
              </w:rPr>
              <w:t>7</w:t>
            </w:r>
            <w:r w:rsidRPr="009420CC">
              <w:rPr>
                <w:iCs/>
                <w:snapToGrid w:val="0"/>
              </w:rPr>
              <w:t xml:space="preserve"> </w:t>
            </w:r>
            <w:r w:rsidR="00703317">
              <w:t xml:space="preserve">(семи) календарных </w:t>
            </w:r>
            <w:r w:rsidRPr="009420CC">
              <w:rPr>
                <w:iCs/>
                <w:snapToGrid w:val="0"/>
              </w:rPr>
              <w:t>дней до момента поставки</w:t>
            </w:r>
            <w:r w:rsidRPr="009420CC">
              <w:t xml:space="preserve"> и </w:t>
            </w:r>
            <w:r w:rsidRPr="009420CC">
              <w:rPr>
                <w:iCs/>
                <w:snapToGrid w:val="0"/>
              </w:rPr>
              <w:t>монтажа Товара (за исключением подготовки Площадки).</w:t>
            </w:r>
          </w:p>
          <w:p w14:paraId="3B4107EE" w14:textId="0DE21DDE" w:rsidR="00BD6373" w:rsidRPr="009420CC" w:rsidRDefault="00BD6373" w:rsidP="0027334C">
            <w:pPr>
              <w:pStyle w:val="aa"/>
              <w:widowControl w:val="0"/>
              <w:autoSpaceDE w:val="0"/>
              <w:autoSpaceDN w:val="0"/>
              <w:adjustRightInd w:val="0"/>
              <w:ind w:left="0"/>
              <w:jc w:val="both"/>
              <w:rPr>
                <w:iCs/>
                <w:snapToGrid w:val="0"/>
              </w:rPr>
            </w:pPr>
            <w:r w:rsidRPr="009420CC">
              <w:t xml:space="preserve">Поставщик уведомляет Заказчика о начале подготовки Площадки (Площадок) не позднее </w:t>
            </w:r>
            <w:r w:rsidR="00D65434" w:rsidRPr="00D65434">
              <w:t xml:space="preserve">7 (семи) календарных </w:t>
            </w:r>
            <w:r w:rsidR="001375F6">
              <w:t xml:space="preserve">дней с </w:t>
            </w:r>
            <w:r w:rsidRPr="009420CC">
              <w:t>даты получения Заявки Заказчика.</w:t>
            </w:r>
          </w:p>
        </w:tc>
      </w:tr>
      <w:tr w:rsidR="00BD6373" w:rsidRPr="009420CC" w14:paraId="34715CB7" w14:textId="77777777" w:rsidTr="0027334C">
        <w:tc>
          <w:tcPr>
            <w:tcW w:w="851" w:type="dxa"/>
            <w:tcBorders>
              <w:top w:val="single" w:sz="4" w:space="0" w:color="auto"/>
              <w:left w:val="nil"/>
              <w:bottom w:val="single" w:sz="4" w:space="0" w:color="auto"/>
              <w:right w:val="single" w:sz="4" w:space="0" w:color="auto"/>
            </w:tcBorders>
          </w:tcPr>
          <w:p w14:paraId="6CE398AC" w14:textId="77777777" w:rsidR="00BD6373" w:rsidRPr="009420CC" w:rsidRDefault="00BD6373" w:rsidP="0027334C">
            <w:pPr>
              <w:pStyle w:val="VL"/>
              <w:numPr>
                <w:ilvl w:val="1"/>
                <w:numId w:val="9"/>
              </w:numPr>
              <w:ind w:left="176" w:hanging="176"/>
              <w:rPr>
                <w:rFonts w:ascii="Times New Roman" w:hAnsi="Times New Roman"/>
                <w:color w:val="auto"/>
                <w:sz w:val="24"/>
                <w:szCs w:val="24"/>
              </w:rPr>
            </w:pPr>
            <w:bookmarkStart w:id="6" w:name="_Ref98510887"/>
            <w:bookmarkStart w:id="7" w:name="_Ref529952474" w:colFirst="0" w:colLast="0"/>
            <w:bookmarkEnd w:id="5"/>
          </w:p>
        </w:tc>
        <w:bookmarkEnd w:id="6"/>
        <w:tc>
          <w:tcPr>
            <w:tcW w:w="1984" w:type="dxa"/>
            <w:tcBorders>
              <w:top w:val="single" w:sz="4" w:space="0" w:color="auto"/>
              <w:left w:val="single" w:sz="4" w:space="0" w:color="auto"/>
              <w:bottom w:val="single" w:sz="4" w:space="0" w:color="auto"/>
              <w:right w:val="single" w:sz="4" w:space="0" w:color="auto"/>
            </w:tcBorders>
            <w:hideMark/>
          </w:tcPr>
          <w:p w14:paraId="7264FADD" w14:textId="77777777" w:rsidR="00BD6373" w:rsidRPr="009420CC" w:rsidRDefault="00BD6373" w:rsidP="0027334C">
            <w:pPr>
              <w:pStyle w:val="VL"/>
              <w:rPr>
                <w:rFonts w:ascii="Times New Roman" w:hAnsi="Times New Roman"/>
                <w:color w:val="auto"/>
                <w:sz w:val="24"/>
                <w:szCs w:val="24"/>
              </w:rPr>
            </w:pPr>
            <w:r w:rsidRPr="009420CC">
              <w:rPr>
                <w:rFonts w:ascii="Times New Roman" w:hAnsi="Times New Roman"/>
                <w:color w:val="auto"/>
                <w:sz w:val="24"/>
                <w:szCs w:val="24"/>
              </w:rPr>
              <w:t xml:space="preserve">Срок уведомления о готовности к проведению приемо-сдаточных испытаний </w:t>
            </w:r>
          </w:p>
        </w:tc>
        <w:tc>
          <w:tcPr>
            <w:tcW w:w="7088" w:type="dxa"/>
            <w:gridSpan w:val="3"/>
            <w:tcBorders>
              <w:top w:val="single" w:sz="4" w:space="0" w:color="auto"/>
              <w:left w:val="single" w:sz="4" w:space="0" w:color="auto"/>
              <w:bottom w:val="single" w:sz="4" w:space="0" w:color="auto"/>
              <w:right w:val="nil"/>
            </w:tcBorders>
            <w:hideMark/>
          </w:tcPr>
          <w:p w14:paraId="26F8DE35" w14:textId="3C7937B5" w:rsidR="00BD6373" w:rsidRPr="009420CC" w:rsidRDefault="00BD6373" w:rsidP="002B1CDB">
            <w:pPr>
              <w:pStyle w:val="VL"/>
              <w:rPr>
                <w:rFonts w:ascii="Times New Roman" w:hAnsi="Times New Roman"/>
                <w:color w:val="auto"/>
                <w:sz w:val="24"/>
                <w:szCs w:val="24"/>
              </w:rPr>
            </w:pPr>
            <w:r w:rsidRPr="009420CC">
              <w:rPr>
                <w:rFonts w:ascii="Times New Roman" w:hAnsi="Times New Roman"/>
                <w:color w:val="auto"/>
                <w:sz w:val="24"/>
                <w:szCs w:val="24"/>
              </w:rPr>
              <w:t xml:space="preserve">Поставщик направляет Заказчику Уведомление о завершении монтажа МОПС и готовности проведения приемо-сдаточных испытаний по форме приложения № </w:t>
            </w:r>
            <w:r w:rsidR="002B1CDB">
              <w:rPr>
                <w:rFonts w:ascii="Times New Roman" w:hAnsi="Times New Roman"/>
                <w:color w:val="auto"/>
                <w:sz w:val="24"/>
                <w:szCs w:val="24"/>
              </w:rPr>
              <w:t>4</w:t>
            </w:r>
            <w:r w:rsidRPr="009420CC">
              <w:rPr>
                <w:rFonts w:ascii="Times New Roman" w:hAnsi="Times New Roman"/>
                <w:color w:val="auto"/>
                <w:sz w:val="24"/>
                <w:szCs w:val="24"/>
              </w:rPr>
              <w:t xml:space="preserve"> к Техническому заданию, в котором указывает предлагаемые дату и время проведения приемо-сдаточных испытаний в срок не позднее </w:t>
            </w:r>
            <w:r w:rsidR="002B1CDB" w:rsidRPr="002B1CDB">
              <w:rPr>
                <w:rFonts w:ascii="Times New Roman" w:hAnsi="Times New Roman"/>
                <w:color w:val="auto"/>
                <w:sz w:val="24"/>
                <w:szCs w:val="24"/>
              </w:rPr>
              <w:t>5 (пяти) рабочих</w:t>
            </w:r>
            <w:r w:rsidR="002B1CDB">
              <w:rPr>
                <w:rFonts w:ascii="Times New Roman" w:eastAsia="Times New Roman" w:hAnsi="Times New Roman"/>
                <w:i/>
                <w:color w:val="auto"/>
                <w:sz w:val="24"/>
                <w:szCs w:val="24"/>
                <w:lang w:eastAsia="ru-RU"/>
              </w:rPr>
              <w:t xml:space="preserve"> </w:t>
            </w:r>
            <w:r w:rsidRPr="009420CC">
              <w:rPr>
                <w:rFonts w:ascii="Times New Roman" w:hAnsi="Times New Roman"/>
                <w:color w:val="auto"/>
                <w:sz w:val="24"/>
                <w:szCs w:val="24"/>
              </w:rPr>
              <w:t xml:space="preserve">дней с даты завершения монтажа МОПС. </w:t>
            </w:r>
          </w:p>
        </w:tc>
      </w:tr>
      <w:tr w:rsidR="00BD6373" w:rsidRPr="009420CC" w14:paraId="03C923AD" w14:textId="77777777" w:rsidTr="0027334C">
        <w:tc>
          <w:tcPr>
            <w:tcW w:w="851" w:type="dxa"/>
            <w:tcBorders>
              <w:top w:val="single" w:sz="4" w:space="0" w:color="auto"/>
              <w:left w:val="nil"/>
              <w:bottom w:val="single" w:sz="4" w:space="0" w:color="auto"/>
              <w:right w:val="single" w:sz="4" w:space="0" w:color="auto"/>
            </w:tcBorders>
          </w:tcPr>
          <w:p w14:paraId="7BFE9A90" w14:textId="77777777" w:rsidR="00BD6373" w:rsidRPr="009420CC" w:rsidRDefault="00BD6373" w:rsidP="0027334C">
            <w:pPr>
              <w:pStyle w:val="VL"/>
              <w:numPr>
                <w:ilvl w:val="1"/>
                <w:numId w:val="9"/>
              </w:numPr>
              <w:ind w:left="176" w:hanging="176"/>
              <w:rPr>
                <w:rFonts w:ascii="Times New Roman" w:hAnsi="Times New Roman"/>
                <w:color w:val="auto"/>
                <w:sz w:val="24"/>
                <w:szCs w:val="24"/>
              </w:rPr>
            </w:pPr>
            <w:bookmarkStart w:id="8" w:name="_Ref93598818"/>
            <w:bookmarkStart w:id="9" w:name="_Ref529952487" w:colFirst="0" w:colLast="0"/>
            <w:bookmarkEnd w:id="7"/>
          </w:p>
        </w:tc>
        <w:bookmarkEnd w:id="8"/>
        <w:tc>
          <w:tcPr>
            <w:tcW w:w="1984" w:type="dxa"/>
            <w:tcBorders>
              <w:top w:val="single" w:sz="4" w:space="0" w:color="auto"/>
              <w:left w:val="single" w:sz="4" w:space="0" w:color="auto"/>
              <w:bottom w:val="single" w:sz="4" w:space="0" w:color="auto"/>
              <w:right w:val="single" w:sz="4" w:space="0" w:color="auto"/>
            </w:tcBorders>
            <w:hideMark/>
          </w:tcPr>
          <w:p w14:paraId="717C8E74" w14:textId="749B1E98" w:rsidR="00BD6373" w:rsidRPr="009420CC" w:rsidRDefault="00BD6373" w:rsidP="006018AF">
            <w:pPr>
              <w:pStyle w:val="VL"/>
              <w:rPr>
                <w:rFonts w:ascii="Times New Roman" w:hAnsi="Times New Roman"/>
                <w:color w:val="auto"/>
                <w:sz w:val="24"/>
                <w:szCs w:val="24"/>
              </w:rPr>
            </w:pPr>
            <w:r w:rsidRPr="009420CC">
              <w:rPr>
                <w:rFonts w:ascii="Times New Roman" w:hAnsi="Times New Roman"/>
                <w:color w:val="auto"/>
                <w:sz w:val="24"/>
                <w:szCs w:val="24"/>
              </w:rPr>
              <w:t xml:space="preserve">Срок направления Поставщиком Товарной накладной (унифицированная форма № ТОРГ-12 либо УПД) и Акта </w:t>
            </w:r>
            <w:r w:rsidRPr="009420CC">
              <w:rPr>
                <w:rFonts w:ascii="Times New Roman" w:eastAsia="Times New Roman" w:hAnsi="Times New Roman"/>
                <w:color w:val="auto"/>
                <w:sz w:val="24"/>
                <w:szCs w:val="24"/>
                <w:lang w:eastAsia="ru-RU"/>
              </w:rPr>
              <w:t>сдачи-при</w:t>
            </w:r>
            <w:r w:rsidR="006018AF">
              <w:rPr>
                <w:rFonts w:ascii="Times New Roman" w:eastAsia="Times New Roman" w:hAnsi="Times New Roman"/>
                <w:color w:val="auto"/>
                <w:sz w:val="24"/>
                <w:szCs w:val="24"/>
                <w:lang w:eastAsia="ru-RU"/>
              </w:rPr>
              <w:t xml:space="preserve">емки выполненного монтажа МОПС </w:t>
            </w:r>
            <w:r w:rsidRPr="009420CC">
              <w:rPr>
                <w:rFonts w:ascii="Times New Roman" w:hAnsi="Times New Roman"/>
                <w:color w:val="auto"/>
                <w:sz w:val="24"/>
                <w:szCs w:val="24"/>
              </w:rPr>
              <w:t>Сводного акта поставки Товара и сдачи-приемки выполненных Работ по Заявке</w:t>
            </w:r>
          </w:p>
        </w:tc>
        <w:tc>
          <w:tcPr>
            <w:tcW w:w="7088" w:type="dxa"/>
            <w:gridSpan w:val="3"/>
            <w:tcBorders>
              <w:top w:val="single" w:sz="4" w:space="0" w:color="auto"/>
              <w:left w:val="single" w:sz="4" w:space="0" w:color="auto"/>
              <w:bottom w:val="single" w:sz="4" w:space="0" w:color="auto"/>
              <w:right w:val="nil"/>
            </w:tcBorders>
            <w:hideMark/>
          </w:tcPr>
          <w:p w14:paraId="5271F9FE" w14:textId="2E92F8C1" w:rsidR="00BD6373" w:rsidRPr="009420CC" w:rsidRDefault="00BD6373" w:rsidP="0027334C">
            <w:pPr>
              <w:pStyle w:val="VL"/>
              <w:rPr>
                <w:rFonts w:ascii="Times New Roman" w:eastAsia="Times New Roman" w:hAnsi="Times New Roman"/>
                <w:color w:val="auto"/>
                <w:sz w:val="24"/>
                <w:szCs w:val="24"/>
                <w:lang w:eastAsia="ru-RU"/>
              </w:rPr>
            </w:pPr>
            <w:r w:rsidRPr="009420CC">
              <w:rPr>
                <w:rFonts w:ascii="Times New Roman" w:eastAsia="Times New Roman" w:hAnsi="Times New Roman"/>
                <w:color w:val="auto"/>
                <w:sz w:val="24"/>
                <w:szCs w:val="24"/>
                <w:lang w:eastAsia="ru-RU"/>
              </w:rPr>
              <w:t xml:space="preserve">Поставщик не позднее </w:t>
            </w:r>
            <w:r w:rsidR="00E026A8">
              <w:rPr>
                <w:rFonts w:ascii="Times New Roman" w:eastAsia="Times New Roman" w:hAnsi="Times New Roman"/>
                <w:color w:val="auto"/>
                <w:sz w:val="24"/>
                <w:szCs w:val="24"/>
                <w:lang w:eastAsia="ru-RU"/>
              </w:rPr>
              <w:t xml:space="preserve">3 (трех) календарных </w:t>
            </w:r>
            <w:r w:rsidRPr="009420CC">
              <w:rPr>
                <w:rFonts w:ascii="Times New Roman" w:eastAsia="Times New Roman" w:hAnsi="Times New Roman"/>
                <w:color w:val="auto"/>
                <w:sz w:val="24"/>
                <w:szCs w:val="24"/>
                <w:lang w:eastAsia="ru-RU"/>
              </w:rPr>
              <w:t xml:space="preserve">дней с даты окончания срока приемо-сдаточных испытаний предоставляет Заказчику подписанный со своей стороны Акт сдачи-приемки выполненного монтажа МОПС (по форме приложения № </w:t>
            </w:r>
            <w:r>
              <w:rPr>
                <w:rFonts w:ascii="Times New Roman" w:eastAsia="Times New Roman" w:hAnsi="Times New Roman"/>
                <w:color w:val="auto"/>
                <w:sz w:val="24"/>
                <w:szCs w:val="24"/>
                <w:lang w:eastAsia="ru-RU"/>
              </w:rPr>
              <w:t>4</w:t>
            </w:r>
            <w:r w:rsidRPr="009420CC">
              <w:rPr>
                <w:rFonts w:ascii="Times New Roman" w:eastAsia="Times New Roman" w:hAnsi="Times New Roman"/>
                <w:color w:val="auto"/>
                <w:sz w:val="24"/>
                <w:szCs w:val="24"/>
                <w:lang w:eastAsia="ru-RU"/>
              </w:rPr>
              <w:t xml:space="preserve"> к Договору), </w:t>
            </w:r>
            <w:r w:rsidRPr="009420CC">
              <w:rPr>
                <w:rFonts w:ascii="Times New Roman" w:hAnsi="Times New Roman"/>
                <w:color w:val="auto"/>
                <w:sz w:val="24"/>
                <w:szCs w:val="24"/>
              </w:rPr>
              <w:t>Товарную накладную (унифицированная форма № ТОРГ-12 либо УПД)</w:t>
            </w:r>
            <w:r w:rsidRPr="009420CC">
              <w:rPr>
                <w:rFonts w:ascii="Times New Roman" w:eastAsia="Times New Roman" w:hAnsi="Times New Roman"/>
                <w:color w:val="auto"/>
                <w:sz w:val="24"/>
                <w:szCs w:val="24"/>
                <w:lang w:eastAsia="ru-RU"/>
              </w:rPr>
              <w:t xml:space="preserve">, с приложением отчетных документов, указанных в п. </w:t>
            </w:r>
            <w:r w:rsidRPr="009420CC">
              <w:rPr>
                <w:rFonts w:ascii="Times New Roman" w:eastAsia="Times New Roman" w:hAnsi="Times New Roman"/>
                <w:color w:val="auto"/>
                <w:sz w:val="24"/>
                <w:szCs w:val="24"/>
                <w:lang w:eastAsia="ru-RU"/>
              </w:rPr>
              <w:fldChar w:fldCharType="begin"/>
            </w:r>
            <w:r w:rsidRPr="009420CC">
              <w:rPr>
                <w:rFonts w:ascii="Times New Roman" w:eastAsia="Times New Roman" w:hAnsi="Times New Roman"/>
                <w:color w:val="auto"/>
                <w:sz w:val="24"/>
                <w:szCs w:val="24"/>
                <w:lang w:eastAsia="ru-RU"/>
              </w:rPr>
              <w:instrText xml:space="preserve"> REF _Ref95305215 \r \h  \* MERGEFORMAT </w:instrText>
            </w:r>
            <w:r w:rsidRPr="009420CC">
              <w:rPr>
                <w:rFonts w:ascii="Times New Roman" w:eastAsia="Times New Roman" w:hAnsi="Times New Roman"/>
                <w:color w:val="auto"/>
                <w:sz w:val="24"/>
                <w:szCs w:val="24"/>
                <w:lang w:eastAsia="ru-RU"/>
              </w:rPr>
            </w:r>
            <w:r w:rsidRPr="009420CC">
              <w:rPr>
                <w:rFonts w:ascii="Times New Roman" w:eastAsia="Times New Roman" w:hAnsi="Times New Roman"/>
                <w:color w:val="auto"/>
                <w:sz w:val="24"/>
                <w:szCs w:val="24"/>
                <w:lang w:eastAsia="ru-RU"/>
              </w:rPr>
              <w:fldChar w:fldCharType="separate"/>
            </w:r>
            <w:r w:rsidR="00D24D3D">
              <w:rPr>
                <w:rFonts w:ascii="Times New Roman" w:eastAsia="Times New Roman" w:hAnsi="Times New Roman"/>
                <w:color w:val="auto"/>
                <w:sz w:val="24"/>
                <w:szCs w:val="24"/>
                <w:lang w:eastAsia="ru-RU"/>
              </w:rPr>
              <w:t>1.9</w:t>
            </w:r>
            <w:r w:rsidRPr="009420CC">
              <w:rPr>
                <w:rFonts w:ascii="Times New Roman" w:eastAsia="Times New Roman" w:hAnsi="Times New Roman"/>
                <w:color w:val="auto"/>
                <w:sz w:val="24"/>
                <w:szCs w:val="24"/>
                <w:lang w:eastAsia="ru-RU"/>
              </w:rPr>
              <w:fldChar w:fldCharType="end"/>
            </w:r>
            <w:r w:rsidRPr="009420CC">
              <w:rPr>
                <w:rFonts w:ascii="Times New Roman" w:eastAsia="Times New Roman" w:hAnsi="Times New Roman"/>
                <w:color w:val="auto"/>
                <w:sz w:val="24"/>
                <w:szCs w:val="24"/>
                <w:lang w:eastAsia="ru-RU"/>
              </w:rPr>
              <w:t xml:space="preserve"> Договора.</w:t>
            </w:r>
          </w:p>
          <w:p w14:paraId="799056DE" w14:textId="3D37EC4B" w:rsidR="00BD6373" w:rsidRDefault="00BD6373" w:rsidP="0027334C">
            <w:pPr>
              <w:pStyle w:val="VL"/>
              <w:rPr>
                <w:rFonts w:ascii="Times New Roman" w:hAnsi="Times New Roman"/>
                <w:color w:val="auto"/>
                <w:sz w:val="24"/>
                <w:szCs w:val="24"/>
              </w:rPr>
            </w:pPr>
            <w:r w:rsidRPr="009420CC">
              <w:rPr>
                <w:rFonts w:ascii="Times New Roman" w:hAnsi="Times New Roman"/>
                <w:color w:val="auto"/>
                <w:sz w:val="24"/>
                <w:szCs w:val="24"/>
              </w:rPr>
              <w:t xml:space="preserve">Поставщик не позднее </w:t>
            </w:r>
            <w:r w:rsidR="00E026A8">
              <w:rPr>
                <w:rFonts w:ascii="Times New Roman" w:hAnsi="Times New Roman"/>
                <w:color w:val="auto"/>
                <w:sz w:val="24"/>
                <w:szCs w:val="24"/>
              </w:rPr>
              <w:t>3 (трех)</w:t>
            </w:r>
            <w:r w:rsidRPr="009420CC">
              <w:rPr>
                <w:rFonts w:ascii="Times New Roman" w:hAnsi="Times New Roman"/>
                <w:color w:val="auto"/>
                <w:sz w:val="24"/>
                <w:szCs w:val="24"/>
              </w:rPr>
              <w:t xml:space="preserve"> рабочих дней после подписания сторонами в Филиалах всех Актов сдачи-приемки выполненного монтажа МОПС, Товарных накладных (унифицированная форма № ТОРГ-12 либо УПД) по Заявке обязан направить Заказчику Сводный акт поставки Товара и сдачи-приемки выполненных Работ по Заявке по форме Приложения № </w:t>
            </w:r>
            <w:r>
              <w:rPr>
                <w:rFonts w:ascii="Times New Roman" w:hAnsi="Times New Roman"/>
                <w:color w:val="auto"/>
                <w:sz w:val="24"/>
                <w:szCs w:val="24"/>
              </w:rPr>
              <w:t>6</w:t>
            </w:r>
            <w:r w:rsidRPr="009420CC">
              <w:rPr>
                <w:rFonts w:ascii="Times New Roman" w:hAnsi="Times New Roman"/>
                <w:color w:val="auto"/>
                <w:sz w:val="24"/>
                <w:szCs w:val="24"/>
              </w:rPr>
              <w:t xml:space="preserve"> к Договору с приложением копий всех подписанных Актов сдачи-приемки выполненного монтажа МОПС, Товарных накладных (унифицированная форма № ТОРГ-12 либо УПД) по Зая</w:t>
            </w:r>
            <w:r w:rsidR="00E026A8">
              <w:rPr>
                <w:rFonts w:ascii="Times New Roman" w:hAnsi="Times New Roman"/>
                <w:color w:val="auto"/>
                <w:sz w:val="24"/>
                <w:szCs w:val="24"/>
              </w:rPr>
              <w:t>вке</w:t>
            </w:r>
            <w:r w:rsidRPr="009420CC">
              <w:rPr>
                <w:rFonts w:ascii="Times New Roman" w:hAnsi="Times New Roman"/>
                <w:color w:val="auto"/>
                <w:sz w:val="24"/>
                <w:szCs w:val="24"/>
              </w:rPr>
              <w:t>.</w:t>
            </w:r>
          </w:p>
          <w:p w14:paraId="31617B6F" w14:textId="77777777" w:rsidR="00BD6373" w:rsidRPr="009420CC" w:rsidRDefault="00BD6373" w:rsidP="0027334C">
            <w:pPr>
              <w:pStyle w:val="VL"/>
              <w:rPr>
                <w:rFonts w:ascii="Times New Roman" w:hAnsi="Times New Roman"/>
                <w:color w:val="auto"/>
                <w:sz w:val="24"/>
                <w:szCs w:val="24"/>
              </w:rPr>
            </w:pPr>
            <w:r>
              <w:rPr>
                <w:rFonts w:ascii="Times New Roman" w:hAnsi="Times New Roman"/>
                <w:color w:val="auto"/>
                <w:sz w:val="24"/>
                <w:szCs w:val="24"/>
              </w:rPr>
              <w:lastRenderedPageBreak/>
              <w:t xml:space="preserve">Стороны согласовали, что </w:t>
            </w:r>
            <w:r w:rsidRPr="00D10875">
              <w:rPr>
                <w:rFonts w:ascii="Times New Roman" w:hAnsi="Times New Roman"/>
                <w:color w:val="auto"/>
                <w:sz w:val="24"/>
                <w:szCs w:val="24"/>
              </w:rPr>
              <w:t xml:space="preserve">УПД оформляется по форме в соответствии с формой счета-фактуры, утвержденной Постановлением Правительства </w:t>
            </w:r>
            <w:r>
              <w:rPr>
                <w:rFonts w:ascii="Times New Roman" w:hAnsi="Times New Roman"/>
                <w:color w:val="auto"/>
                <w:sz w:val="24"/>
                <w:szCs w:val="24"/>
              </w:rPr>
              <w:t>Российской Федерации</w:t>
            </w:r>
            <w:r w:rsidRPr="00D10875">
              <w:rPr>
                <w:rFonts w:ascii="Times New Roman" w:hAnsi="Times New Roman"/>
                <w:color w:val="auto"/>
                <w:sz w:val="24"/>
                <w:szCs w:val="24"/>
              </w:rPr>
              <w:t xml:space="preserve"> от 26.12.2011 № 1137 «О формах и правилах заполнения (ведения) документов, применяемых при расчетах по налогу на добавленную стоимость в качестве первичного документа».</w:t>
            </w:r>
          </w:p>
        </w:tc>
      </w:tr>
      <w:tr w:rsidR="00BD6373" w:rsidRPr="009420CC" w14:paraId="616B1D74" w14:textId="77777777" w:rsidTr="0027334C">
        <w:tc>
          <w:tcPr>
            <w:tcW w:w="851" w:type="dxa"/>
            <w:tcBorders>
              <w:top w:val="single" w:sz="4" w:space="0" w:color="auto"/>
              <w:left w:val="nil"/>
              <w:bottom w:val="single" w:sz="4" w:space="0" w:color="auto"/>
              <w:right w:val="single" w:sz="4" w:space="0" w:color="auto"/>
            </w:tcBorders>
          </w:tcPr>
          <w:p w14:paraId="566A48DC" w14:textId="77777777" w:rsidR="00BD6373" w:rsidRPr="009420CC" w:rsidRDefault="00BD6373" w:rsidP="0027334C">
            <w:pPr>
              <w:pStyle w:val="VL"/>
              <w:numPr>
                <w:ilvl w:val="1"/>
                <w:numId w:val="9"/>
              </w:numPr>
              <w:ind w:left="176" w:hanging="176"/>
              <w:rPr>
                <w:rFonts w:ascii="Times New Roman" w:hAnsi="Times New Roman"/>
                <w:color w:val="auto"/>
                <w:sz w:val="24"/>
                <w:szCs w:val="24"/>
              </w:rPr>
            </w:pPr>
            <w:bookmarkStart w:id="10" w:name="_Ref95305215"/>
            <w:bookmarkStart w:id="11" w:name="_Ref529952494" w:colFirst="0" w:colLast="0"/>
            <w:bookmarkEnd w:id="9"/>
          </w:p>
        </w:tc>
        <w:bookmarkEnd w:id="10"/>
        <w:tc>
          <w:tcPr>
            <w:tcW w:w="1984" w:type="dxa"/>
            <w:tcBorders>
              <w:top w:val="single" w:sz="4" w:space="0" w:color="auto"/>
              <w:left w:val="single" w:sz="4" w:space="0" w:color="auto"/>
              <w:bottom w:val="single" w:sz="4" w:space="0" w:color="auto"/>
              <w:right w:val="single" w:sz="4" w:space="0" w:color="auto"/>
            </w:tcBorders>
            <w:hideMark/>
          </w:tcPr>
          <w:p w14:paraId="467A15C9" w14:textId="77777777" w:rsidR="00BD6373" w:rsidRPr="009420CC" w:rsidRDefault="00BD6373" w:rsidP="0027334C">
            <w:pPr>
              <w:pStyle w:val="VL"/>
              <w:rPr>
                <w:rFonts w:ascii="Times New Roman" w:hAnsi="Times New Roman"/>
                <w:color w:val="auto"/>
                <w:sz w:val="24"/>
                <w:szCs w:val="24"/>
              </w:rPr>
            </w:pPr>
            <w:r w:rsidRPr="009420CC">
              <w:rPr>
                <w:rFonts w:ascii="Times New Roman" w:hAnsi="Times New Roman"/>
                <w:color w:val="auto"/>
                <w:sz w:val="24"/>
                <w:szCs w:val="24"/>
              </w:rPr>
              <w:t>Отчетные документы, предоставляемые Поставщиком</w:t>
            </w:r>
          </w:p>
        </w:tc>
        <w:tc>
          <w:tcPr>
            <w:tcW w:w="7088" w:type="dxa"/>
            <w:gridSpan w:val="3"/>
            <w:tcBorders>
              <w:top w:val="single" w:sz="4" w:space="0" w:color="auto"/>
              <w:left w:val="single" w:sz="4" w:space="0" w:color="auto"/>
              <w:bottom w:val="single" w:sz="4" w:space="0" w:color="auto"/>
              <w:right w:val="nil"/>
            </w:tcBorders>
            <w:hideMark/>
          </w:tcPr>
          <w:p w14:paraId="54A28F25" w14:textId="77777777" w:rsidR="00BD6373" w:rsidRPr="009420CC" w:rsidRDefault="00BD6373" w:rsidP="0027334C">
            <w:pPr>
              <w:pStyle w:val="ConsPlusNormal"/>
              <w:widowControl w:val="0"/>
              <w:jc w:val="both"/>
              <w:rPr>
                <w:rFonts w:ascii="Times New Roman" w:hAnsi="Times New Roman" w:cs="Times New Roman"/>
                <w:sz w:val="24"/>
                <w:szCs w:val="24"/>
              </w:rPr>
            </w:pPr>
          </w:p>
          <w:p w14:paraId="7B5A5116" w14:textId="77777777" w:rsidR="00BD6373" w:rsidRPr="009420CC" w:rsidRDefault="00BD6373" w:rsidP="0027334C">
            <w:pPr>
              <w:pStyle w:val="ConsPlusNormal"/>
              <w:widowControl w:val="0"/>
              <w:jc w:val="both"/>
              <w:rPr>
                <w:rFonts w:ascii="Times New Roman" w:hAnsi="Times New Roman" w:cs="Times New Roman"/>
                <w:sz w:val="24"/>
                <w:szCs w:val="24"/>
              </w:rPr>
            </w:pPr>
            <w:r w:rsidRPr="009420CC">
              <w:rPr>
                <w:rFonts w:ascii="Times New Roman" w:hAnsi="Times New Roman" w:cs="Times New Roman"/>
                <w:sz w:val="24"/>
                <w:szCs w:val="24"/>
              </w:rPr>
              <w:t>Поставщик обязан передать Заказчику с товарной накладной (унифицированная форма № ТОРГ-12 либо УПД) в 2 (двух) экземплярах:</w:t>
            </w:r>
          </w:p>
          <w:p w14:paraId="52E5A03E" w14:textId="77777777" w:rsidR="00BD6373" w:rsidRPr="009420CC" w:rsidRDefault="00BD6373" w:rsidP="0027334C">
            <w:pPr>
              <w:pStyle w:val="ConsPlusNormal"/>
              <w:widowControl w:val="0"/>
              <w:numPr>
                <w:ilvl w:val="0"/>
                <w:numId w:val="28"/>
              </w:numPr>
              <w:jc w:val="both"/>
              <w:rPr>
                <w:rFonts w:ascii="Times New Roman" w:hAnsi="Times New Roman" w:cs="Times New Roman"/>
                <w:sz w:val="24"/>
                <w:szCs w:val="24"/>
              </w:rPr>
            </w:pPr>
            <w:r w:rsidRPr="009420CC">
              <w:rPr>
                <w:rFonts w:ascii="Times New Roman" w:hAnsi="Times New Roman" w:cs="Times New Roman"/>
                <w:sz w:val="24"/>
                <w:szCs w:val="24"/>
              </w:rPr>
              <w:t>паспорт на Товар,</w:t>
            </w:r>
          </w:p>
          <w:p w14:paraId="4E41500D" w14:textId="77777777" w:rsidR="00BD6373" w:rsidRPr="009420CC" w:rsidRDefault="00BD6373" w:rsidP="0027334C">
            <w:pPr>
              <w:pStyle w:val="ConsPlusNormal"/>
              <w:widowControl w:val="0"/>
              <w:numPr>
                <w:ilvl w:val="0"/>
                <w:numId w:val="28"/>
              </w:numPr>
              <w:jc w:val="both"/>
              <w:rPr>
                <w:rFonts w:ascii="Times New Roman" w:hAnsi="Times New Roman" w:cs="Times New Roman"/>
                <w:sz w:val="24"/>
                <w:szCs w:val="24"/>
              </w:rPr>
            </w:pPr>
            <w:r w:rsidRPr="009420CC">
              <w:rPr>
                <w:rFonts w:ascii="Times New Roman" w:hAnsi="Times New Roman" w:cs="Times New Roman"/>
                <w:sz w:val="24"/>
                <w:szCs w:val="24"/>
              </w:rPr>
              <w:t>инструкцию по эксплуатации Товара,</w:t>
            </w:r>
          </w:p>
          <w:p w14:paraId="3AA8E148" w14:textId="77777777" w:rsidR="00BD6373" w:rsidRPr="009420CC" w:rsidRDefault="00BD6373" w:rsidP="0027334C">
            <w:pPr>
              <w:pStyle w:val="ConsPlusNormal"/>
              <w:widowControl w:val="0"/>
              <w:numPr>
                <w:ilvl w:val="0"/>
                <w:numId w:val="28"/>
              </w:numPr>
              <w:jc w:val="both"/>
              <w:rPr>
                <w:rFonts w:ascii="Times New Roman" w:hAnsi="Times New Roman" w:cs="Times New Roman"/>
                <w:sz w:val="24"/>
                <w:szCs w:val="24"/>
              </w:rPr>
            </w:pPr>
            <w:r w:rsidRPr="009420CC">
              <w:rPr>
                <w:rFonts w:ascii="Times New Roman" w:hAnsi="Times New Roman" w:cs="Times New Roman"/>
                <w:sz w:val="24"/>
                <w:szCs w:val="24"/>
              </w:rPr>
              <w:t>техническую документацию на средства обеспечения пожарной безопасности и пожаротушения,</w:t>
            </w:r>
          </w:p>
          <w:p w14:paraId="7BD769D5" w14:textId="77777777" w:rsidR="00BD6373" w:rsidRPr="009420CC" w:rsidRDefault="00BD6373" w:rsidP="0027334C">
            <w:pPr>
              <w:pStyle w:val="ConsPlusNormal"/>
              <w:widowControl w:val="0"/>
              <w:numPr>
                <w:ilvl w:val="0"/>
                <w:numId w:val="28"/>
              </w:numPr>
              <w:jc w:val="both"/>
              <w:rPr>
                <w:rFonts w:ascii="Times New Roman" w:hAnsi="Times New Roman" w:cs="Times New Roman"/>
                <w:sz w:val="24"/>
                <w:szCs w:val="24"/>
              </w:rPr>
            </w:pPr>
            <w:r w:rsidRPr="009420CC">
              <w:rPr>
                <w:rFonts w:ascii="Times New Roman" w:hAnsi="Times New Roman" w:cs="Times New Roman"/>
                <w:sz w:val="24"/>
                <w:szCs w:val="24"/>
              </w:rPr>
              <w:t>сопроводительную документацию и документы, подтверждающие качество и стоимость Товара:</w:t>
            </w:r>
          </w:p>
          <w:p w14:paraId="1204190D" w14:textId="77777777" w:rsidR="00BD6373" w:rsidRPr="009420CC" w:rsidRDefault="00BD6373" w:rsidP="0027334C">
            <w:pPr>
              <w:pStyle w:val="ConsPlusNormal"/>
              <w:widowControl w:val="0"/>
              <w:numPr>
                <w:ilvl w:val="0"/>
                <w:numId w:val="27"/>
              </w:numPr>
              <w:tabs>
                <w:tab w:val="left" w:pos="993"/>
              </w:tabs>
              <w:ind w:left="746"/>
              <w:jc w:val="both"/>
              <w:rPr>
                <w:rFonts w:ascii="Times New Roman" w:hAnsi="Times New Roman" w:cs="Times New Roman"/>
                <w:sz w:val="24"/>
                <w:szCs w:val="24"/>
              </w:rPr>
            </w:pPr>
            <w:r w:rsidRPr="009420CC">
              <w:rPr>
                <w:rFonts w:ascii="Times New Roman" w:hAnsi="Times New Roman" w:cs="Times New Roman"/>
                <w:sz w:val="24"/>
                <w:szCs w:val="24"/>
              </w:rPr>
              <w:t>копии сертификатов соответствия/деклараций о соответствии</w:t>
            </w:r>
            <w:r w:rsidRPr="009420CC">
              <w:rPr>
                <w:rStyle w:val="afc"/>
                <w:rFonts w:ascii="Times New Roman" w:hAnsi="Times New Roman" w:cs="Times New Roman"/>
                <w:sz w:val="24"/>
                <w:szCs w:val="24"/>
              </w:rPr>
              <w:footnoteReference w:id="2"/>
            </w:r>
            <w:r w:rsidRPr="009420CC">
              <w:rPr>
                <w:rFonts w:ascii="Times New Roman" w:hAnsi="Times New Roman" w:cs="Times New Roman"/>
                <w:sz w:val="24"/>
                <w:szCs w:val="24"/>
              </w:rPr>
              <w:t>;</w:t>
            </w:r>
          </w:p>
          <w:p w14:paraId="4241C730" w14:textId="77777777" w:rsidR="00BD6373" w:rsidRPr="009420CC" w:rsidRDefault="00BD6373" w:rsidP="0027334C">
            <w:pPr>
              <w:pStyle w:val="ConsPlusNormal"/>
              <w:widowControl w:val="0"/>
              <w:numPr>
                <w:ilvl w:val="0"/>
                <w:numId w:val="27"/>
              </w:numPr>
              <w:tabs>
                <w:tab w:val="left" w:pos="993"/>
              </w:tabs>
              <w:ind w:left="746"/>
              <w:jc w:val="both"/>
              <w:rPr>
                <w:rFonts w:ascii="Times New Roman" w:hAnsi="Times New Roman" w:cs="Times New Roman"/>
                <w:sz w:val="24"/>
                <w:szCs w:val="24"/>
              </w:rPr>
            </w:pPr>
            <w:r w:rsidRPr="009420CC">
              <w:rPr>
                <w:rFonts w:ascii="Times New Roman" w:hAnsi="Times New Roman" w:cs="Times New Roman"/>
                <w:sz w:val="24"/>
                <w:szCs w:val="24"/>
              </w:rPr>
              <w:t>счет-фактуру</w:t>
            </w:r>
            <w:r w:rsidRPr="009420CC">
              <w:rPr>
                <w:rStyle w:val="afc"/>
                <w:rFonts w:ascii="Times New Roman" w:hAnsi="Times New Roman" w:cs="Times New Roman"/>
                <w:sz w:val="24"/>
                <w:szCs w:val="24"/>
              </w:rPr>
              <w:footnoteReference w:id="3"/>
            </w:r>
            <w:r w:rsidRPr="009420CC">
              <w:rPr>
                <w:rFonts w:ascii="Times New Roman" w:hAnsi="Times New Roman" w:cs="Times New Roman"/>
                <w:sz w:val="24"/>
                <w:szCs w:val="24"/>
              </w:rPr>
              <w:t xml:space="preserve">; </w:t>
            </w:r>
          </w:p>
          <w:p w14:paraId="70835081" w14:textId="79A30834" w:rsidR="00BD6373" w:rsidRPr="009420CC" w:rsidRDefault="00BD6373" w:rsidP="0027334C">
            <w:pPr>
              <w:pStyle w:val="ConsPlusNormal"/>
              <w:widowControl w:val="0"/>
              <w:numPr>
                <w:ilvl w:val="0"/>
                <w:numId w:val="27"/>
              </w:numPr>
              <w:tabs>
                <w:tab w:val="left" w:pos="993"/>
              </w:tabs>
              <w:ind w:left="746"/>
              <w:jc w:val="both"/>
              <w:rPr>
                <w:rFonts w:ascii="Times New Roman" w:hAnsi="Times New Roman" w:cs="Times New Roman"/>
                <w:sz w:val="24"/>
                <w:szCs w:val="24"/>
              </w:rPr>
            </w:pPr>
            <w:r w:rsidRPr="009420CC">
              <w:rPr>
                <w:rFonts w:ascii="Times New Roman" w:hAnsi="Times New Roman" w:cs="Times New Roman"/>
                <w:sz w:val="24"/>
                <w:szCs w:val="24"/>
              </w:rPr>
              <w:t>материалы фото- и видеофиксации, осуществляемой в процессе приемки Товара, для подтверждения соответствия фактически поставленного Товара требованиям, предусмотренным До</w:t>
            </w:r>
            <w:r w:rsidR="00AC4559">
              <w:rPr>
                <w:rFonts w:ascii="Times New Roman" w:hAnsi="Times New Roman" w:cs="Times New Roman"/>
                <w:sz w:val="24"/>
                <w:szCs w:val="24"/>
              </w:rPr>
              <w:t>говором и Техническим заданием.</w:t>
            </w:r>
            <w:r w:rsidRPr="009420CC">
              <w:rPr>
                <w:rFonts w:ascii="Times New Roman" w:hAnsi="Times New Roman" w:cs="Times New Roman"/>
                <w:sz w:val="24"/>
                <w:szCs w:val="24"/>
              </w:rPr>
              <w:t xml:space="preserve"> </w:t>
            </w:r>
          </w:p>
          <w:p w14:paraId="78B45D6B" w14:textId="77777777" w:rsidR="00BD6373" w:rsidRPr="009420CC" w:rsidRDefault="00BD6373" w:rsidP="0027334C">
            <w:pPr>
              <w:pStyle w:val="ConsPlusNormal"/>
              <w:widowControl w:val="0"/>
              <w:jc w:val="both"/>
              <w:rPr>
                <w:rFonts w:ascii="Times New Roman" w:hAnsi="Times New Roman" w:cs="Times New Roman"/>
                <w:sz w:val="24"/>
                <w:szCs w:val="24"/>
              </w:rPr>
            </w:pPr>
          </w:p>
          <w:p w14:paraId="3A70DC1D" w14:textId="77777777" w:rsidR="00BD6373" w:rsidRPr="009420CC" w:rsidRDefault="00BD6373" w:rsidP="0027334C">
            <w:pPr>
              <w:pStyle w:val="ConsPlusNormal"/>
              <w:widowControl w:val="0"/>
              <w:jc w:val="both"/>
              <w:rPr>
                <w:rFonts w:ascii="Times New Roman" w:hAnsi="Times New Roman" w:cs="Times New Roman"/>
                <w:sz w:val="24"/>
                <w:szCs w:val="24"/>
              </w:rPr>
            </w:pPr>
            <w:r w:rsidRPr="009420CC">
              <w:rPr>
                <w:rFonts w:ascii="Times New Roman" w:hAnsi="Times New Roman" w:cs="Times New Roman"/>
                <w:sz w:val="24"/>
                <w:szCs w:val="24"/>
              </w:rPr>
              <w:t>На выполненные Работы с Актом сдачи-приемки выполненного монтажа МОПС в 2 (двух) экземплярах Поставщик передает:</w:t>
            </w:r>
          </w:p>
          <w:p w14:paraId="3E89FF7E" w14:textId="5C4D5449" w:rsidR="00AC4559" w:rsidRDefault="00AC4559" w:rsidP="0027334C">
            <w:pPr>
              <w:pStyle w:val="ConsPlusNormal"/>
              <w:widowControl w:val="0"/>
              <w:numPr>
                <w:ilvl w:val="0"/>
                <w:numId w:val="27"/>
              </w:numPr>
              <w:tabs>
                <w:tab w:val="left" w:pos="993"/>
              </w:tabs>
              <w:ind w:left="746"/>
              <w:jc w:val="both"/>
              <w:rPr>
                <w:rFonts w:ascii="Times New Roman" w:hAnsi="Times New Roman" w:cs="Times New Roman"/>
                <w:sz w:val="24"/>
                <w:szCs w:val="24"/>
              </w:rPr>
            </w:pPr>
            <w:r>
              <w:rPr>
                <w:rFonts w:ascii="Times New Roman" w:hAnsi="Times New Roman" w:cs="Times New Roman"/>
                <w:sz w:val="24"/>
                <w:szCs w:val="24"/>
              </w:rPr>
              <w:t>а</w:t>
            </w:r>
            <w:r w:rsidR="00BD6373" w:rsidRPr="009420CC">
              <w:rPr>
                <w:rFonts w:ascii="Times New Roman" w:hAnsi="Times New Roman" w:cs="Times New Roman"/>
                <w:sz w:val="24"/>
                <w:szCs w:val="24"/>
              </w:rPr>
              <w:t>кт о завершении работ по подготовке Площадки в 2 (двух) экземплярах</w:t>
            </w:r>
          </w:p>
          <w:p w14:paraId="16B92353" w14:textId="17FF34B2" w:rsidR="00BD6373" w:rsidRPr="009420CC" w:rsidRDefault="00AC4559" w:rsidP="00AC4559">
            <w:pPr>
              <w:pStyle w:val="ConsPlusNormal"/>
              <w:widowControl w:val="0"/>
              <w:numPr>
                <w:ilvl w:val="0"/>
                <w:numId w:val="27"/>
              </w:numPr>
              <w:tabs>
                <w:tab w:val="left" w:pos="993"/>
              </w:tabs>
              <w:ind w:left="746"/>
              <w:jc w:val="both"/>
              <w:rPr>
                <w:rFonts w:ascii="Times New Roman" w:hAnsi="Times New Roman" w:cs="Times New Roman"/>
                <w:sz w:val="24"/>
                <w:szCs w:val="24"/>
              </w:rPr>
            </w:pPr>
            <w:r w:rsidRPr="00AC4559">
              <w:rPr>
                <w:rFonts w:ascii="Times New Roman" w:hAnsi="Times New Roman" w:cs="Times New Roman"/>
                <w:sz w:val="24"/>
                <w:szCs w:val="24"/>
              </w:rPr>
              <w:t>акт сдачи-приемки выполненного монтажа МОПС в двух экземплярах;</w:t>
            </w:r>
          </w:p>
          <w:p w14:paraId="578CD203" w14:textId="77777777" w:rsidR="00BD6373" w:rsidRPr="009420CC" w:rsidRDefault="00BD6373" w:rsidP="0027334C">
            <w:pPr>
              <w:pStyle w:val="ConsPlusNormal"/>
              <w:widowControl w:val="0"/>
              <w:numPr>
                <w:ilvl w:val="0"/>
                <w:numId w:val="27"/>
              </w:numPr>
              <w:tabs>
                <w:tab w:val="left" w:pos="993"/>
              </w:tabs>
              <w:ind w:left="746"/>
              <w:jc w:val="both"/>
              <w:rPr>
                <w:rFonts w:ascii="Times New Roman" w:hAnsi="Times New Roman" w:cs="Times New Roman"/>
                <w:sz w:val="24"/>
                <w:szCs w:val="24"/>
              </w:rPr>
            </w:pPr>
            <w:r w:rsidRPr="009420CC">
              <w:rPr>
                <w:rFonts w:ascii="Times New Roman" w:hAnsi="Times New Roman" w:cs="Times New Roman"/>
                <w:sz w:val="24"/>
                <w:szCs w:val="24"/>
              </w:rPr>
              <w:t>исполнительную документацию на подготовленную Площадку;</w:t>
            </w:r>
          </w:p>
          <w:p w14:paraId="50619308" w14:textId="77777777" w:rsidR="00BD6373" w:rsidRPr="009420CC" w:rsidRDefault="00BD6373" w:rsidP="0027334C">
            <w:pPr>
              <w:pStyle w:val="ConsPlusNormal"/>
              <w:widowControl w:val="0"/>
              <w:numPr>
                <w:ilvl w:val="0"/>
                <w:numId w:val="27"/>
              </w:numPr>
              <w:tabs>
                <w:tab w:val="left" w:pos="993"/>
              </w:tabs>
              <w:ind w:left="746"/>
              <w:jc w:val="both"/>
              <w:rPr>
                <w:rFonts w:ascii="Times New Roman" w:hAnsi="Times New Roman" w:cs="Times New Roman"/>
                <w:sz w:val="24"/>
                <w:szCs w:val="24"/>
              </w:rPr>
            </w:pPr>
            <w:r w:rsidRPr="009420CC">
              <w:rPr>
                <w:rFonts w:ascii="Times New Roman" w:hAnsi="Times New Roman" w:cs="Times New Roman"/>
                <w:sz w:val="24"/>
                <w:szCs w:val="24"/>
              </w:rPr>
              <w:t>исполнительную документацию на выполненные работы по наружному оформлению МОПС;</w:t>
            </w:r>
          </w:p>
          <w:p w14:paraId="4A5280DB" w14:textId="77777777" w:rsidR="00BD6373" w:rsidRPr="009420CC" w:rsidRDefault="00BD6373" w:rsidP="0027334C">
            <w:pPr>
              <w:pStyle w:val="ConsPlusNormal"/>
              <w:widowControl w:val="0"/>
              <w:numPr>
                <w:ilvl w:val="0"/>
                <w:numId w:val="27"/>
              </w:numPr>
              <w:tabs>
                <w:tab w:val="left" w:pos="993"/>
              </w:tabs>
              <w:ind w:left="746"/>
              <w:jc w:val="both"/>
              <w:rPr>
                <w:rFonts w:ascii="Times New Roman" w:hAnsi="Times New Roman" w:cs="Times New Roman"/>
                <w:sz w:val="24"/>
                <w:szCs w:val="24"/>
              </w:rPr>
            </w:pPr>
            <w:r w:rsidRPr="009420CC">
              <w:rPr>
                <w:rFonts w:ascii="Times New Roman" w:hAnsi="Times New Roman" w:cs="Times New Roman"/>
                <w:sz w:val="24"/>
                <w:szCs w:val="24"/>
              </w:rPr>
              <w:t>техническую документацию на оборудование и материалы (паспорта, копии сертификатов соответствия</w:t>
            </w:r>
            <w:r w:rsidRPr="009420CC">
              <w:rPr>
                <w:rStyle w:val="afc"/>
                <w:rFonts w:ascii="Times New Roman" w:hAnsi="Times New Roman" w:cs="Times New Roman"/>
                <w:sz w:val="24"/>
                <w:szCs w:val="24"/>
              </w:rPr>
              <w:footnoteReference w:id="4"/>
            </w:r>
            <w:r w:rsidRPr="009420CC">
              <w:rPr>
                <w:rFonts w:ascii="Times New Roman" w:hAnsi="Times New Roman" w:cs="Times New Roman"/>
                <w:sz w:val="24"/>
                <w:szCs w:val="24"/>
              </w:rPr>
              <w:t xml:space="preserve"> и т.д.), используемые при выполнении работ по наружному оформлению МОПС;</w:t>
            </w:r>
          </w:p>
          <w:p w14:paraId="5A26416D" w14:textId="77777777" w:rsidR="00BD6373" w:rsidRPr="009420CC" w:rsidRDefault="00BD6373" w:rsidP="0027334C">
            <w:pPr>
              <w:pStyle w:val="ConsPlusNormal"/>
              <w:widowControl w:val="0"/>
              <w:numPr>
                <w:ilvl w:val="0"/>
                <w:numId w:val="27"/>
              </w:numPr>
              <w:tabs>
                <w:tab w:val="left" w:pos="993"/>
              </w:tabs>
              <w:ind w:left="746"/>
              <w:jc w:val="both"/>
              <w:rPr>
                <w:rFonts w:ascii="Times New Roman" w:hAnsi="Times New Roman" w:cs="Times New Roman"/>
                <w:sz w:val="24"/>
                <w:szCs w:val="24"/>
              </w:rPr>
            </w:pPr>
            <w:r w:rsidRPr="009420CC">
              <w:rPr>
                <w:rFonts w:ascii="Times New Roman" w:hAnsi="Times New Roman" w:cs="Times New Roman"/>
                <w:sz w:val="24"/>
                <w:szCs w:val="24"/>
              </w:rPr>
              <w:t>документацию на выполненный монтаж средств обеспечения пожарной безопасности и пожаротушения в объеме, установленном Техническим заданием;</w:t>
            </w:r>
          </w:p>
          <w:p w14:paraId="08A8D3B5" w14:textId="77777777" w:rsidR="00BD6373" w:rsidRPr="009420CC" w:rsidRDefault="00BD6373" w:rsidP="0027334C">
            <w:pPr>
              <w:pStyle w:val="ConsPlusNormal"/>
              <w:widowControl w:val="0"/>
              <w:numPr>
                <w:ilvl w:val="0"/>
                <w:numId w:val="27"/>
              </w:numPr>
              <w:tabs>
                <w:tab w:val="left" w:pos="993"/>
              </w:tabs>
              <w:ind w:left="746"/>
              <w:jc w:val="both"/>
              <w:rPr>
                <w:rFonts w:ascii="Times New Roman" w:hAnsi="Times New Roman" w:cs="Times New Roman"/>
                <w:sz w:val="24"/>
                <w:szCs w:val="24"/>
              </w:rPr>
            </w:pPr>
            <w:r w:rsidRPr="009420CC">
              <w:rPr>
                <w:rFonts w:ascii="Times New Roman" w:hAnsi="Times New Roman" w:cs="Times New Roman"/>
                <w:sz w:val="24"/>
                <w:szCs w:val="24"/>
              </w:rPr>
              <w:t>документацию на выполненный монтаж систем в объеме, установленном Техническом заданием;</w:t>
            </w:r>
          </w:p>
          <w:p w14:paraId="4FCE89D0" w14:textId="3424FB7B" w:rsidR="00BD6373" w:rsidRDefault="00BD6373" w:rsidP="0027334C">
            <w:pPr>
              <w:pStyle w:val="ConsPlusNormal"/>
              <w:widowControl w:val="0"/>
              <w:numPr>
                <w:ilvl w:val="0"/>
                <w:numId w:val="27"/>
              </w:numPr>
              <w:tabs>
                <w:tab w:val="left" w:pos="993"/>
              </w:tabs>
              <w:ind w:left="746"/>
              <w:jc w:val="both"/>
              <w:rPr>
                <w:rFonts w:ascii="Times New Roman" w:hAnsi="Times New Roman" w:cs="Times New Roman"/>
                <w:sz w:val="24"/>
                <w:szCs w:val="24"/>
              </w:rPr>
            </w:pPr>
            <w:r w:rsidRPr="009420CC">
              <w:rPr>
                <w:rFonts w:ascii="Times New Roman" w:hAnsi="Times New Roman" w:cs="Times New Roman"/>
                <w:sz w:val="24"/>
                <w:szCs w:val="24"/>
              </w:rPr>
              <w:t xml:space="preserve">материалы фото- и видеофиксации, осуществляемой в </w:t>
            </w:r>
            <w:r w:rsidRPr="009420CC">
              <w:rPr>
                <w:rFonts w:ascii="Times New Roman" w:hAnsi="Times New Roman" w:cs="Times New Roman"/>
                <w:sz w:val="24"/>
                <w:szCs w:val="24"/>
              </w:rPr>
              <w:lastRenderedPageBreak/>
              <w:t>процессе приёмки выполненного монтажа Товара, для подтверждения соответствия фактически выполненного монтажа условиям Заявки, договора, Т</w:t>
            </w:r>
            <w:r w:rsidR="00AC4559">
              <w:rPr>
                <w:rFonts w:ascii="Times New Roman" w:hAnsi="Times New Roman" w:cs="Times New Roman"/>
                <w:sz w:val="24"/>
                <w:szCs w:val="24"/>
              </w:rPr>
              <w:t>З и иных приложений к договору.</w:t>
            </w:r>
          </w:p>
          <w:p w14:paraId="4189E035" w14:textId="77777777" w:rsidR="00BD6373" w:rsidRPr="00433FDD" w:rsidRDefault="00BD6373" w:rsidP="0027334C">
            <w:pPr>
              <w:pStyle w:val="ConsPlusNormal"/>
              <w:widowControl w:val="0"/>
              <w:numPr>
                <w:ilvl w:val="0"/>
                <w:numId w:val="27"/>
              </w:numPr>
              <w:tabs>
                <w:tab w:val="left" w:pos="993"/>
              </w:tabs>
              <w:ind w:left="746"/>
              <w:jc w:val="both"/>
              <w:rPr>
                <w:rFonts w:ascii="Times New Roman" w:hAnsi="Times New Roman" w:cs="Times New Roman"/>
                <w:sz w:val="24"/>
                <w:szCs w:val="24"/>
              </w:rPr>
            </w:pPr>
            <w:r w:rsidRPr="009420CC">
              <w:rPr>
                <w:rFonts w:ascii="Times New Roman" w:hAnsi="Times New Roman" w:cs="Times New Roman"/>
                <w:sz w:val="24"/>
                <w:szCs w:val="24"/>
              </w:rPr>
              <w:t>счет-фактуру</w:t>
            </w:r>
            <w:r w:rsidRPr="009420CC">
              <w:rPr>
                <w:rStyle w:val="afc"/>
                <w:rFonts w:ascii="Times New Roman" w:hAnsi="Times New Roman" w:cs="Times New Roman"/>
                <w:sz w:val="24"/>
                <w:szCs w:val="24"/>
              </w:rPr>
              <w:footnoteReference w:id="5"/>
            </w:r>
            <w:r>
              <w:rPr>
                <w:rFonts w:ascii="Times New Roman" w:hAnsi="Times New Roman" w:cs="Times New Roman"/>
                <w:sz w:val="24"/>
                <w:szCs w:val="24"/>
              </w:rPr>
              <w:t>.</w:t>
            </w:r>
          </w:p>
        </w:tc>
      </w:tr>
      <w:tr w:rsidR="00BD6373" w:rsidRPr="009420CC" w14:paraId="3FD00822" w14:textId="77777777" w:rsidTr="0027334C">
        <w:tc>
          <w:tcPr>
            <w:tcW w:w="851" w:type="dxa"/>
            <w:tcBorders>
              <w:top w:val="single" w:sz="4" w:space="0" w:color="auto"/>
              <w:left w:val="nil"/>
              <w:bottom w:val="single" w:sz="4" w:space="0" w:color="auto"/>
              <w:right w:val="single" w:sz="4" w:space="0" w:color="auto"/>
            </w:tcBorders>
          </w:tcPr>
          <w:p w14:paraId="6555E0ED" w14:textId="77777777" w:rsidR="00BD6373" w:rsidRPr="009420CC" w:rsidRDefault="00BD6373" w:rsidP="0027334C">
            <w:pPr>
              <w:pStyle w:val="VL"/>
              <w:numPr>
                <w:ilvl w:val="1"/>
                <w:numId w:val="9"/>
              </w:numPr>
              <w:ind w:left="176" w:hanging="176"/>
              <w:rPr>
                <w:rFonts w:ascii="Times New Roman" w:hAnsi="Times New Roman"/>
                <w:color w:val="auto"/>
                <w:sz w:val="24"/>
                <w:szCs w:val="24"/>
              </w:rPr>
            </w:pPr>
            <w:bookmarkStart w:id="12" w:name="_Ref98513022"/>
          </w:p>
        </w:tc>
        <w:bookmarkEnd w:id="12"/>
        <w:tc>
          <w:tcPr>
            <w:tcW w:w="1984" w:type="dxa"/>
            <w:tcBorders>
              <w:top w:val="single" w:sz="4" w:space="0" w:color="auto"/>
              <w:left w:val="single" w:sz="4" w:space="0" w:color="auto"/>
              <w:bottom w:val="single" w:sz="4" w:space="0" w:color="auto"/>
              <w:right w:val="single" w:sz="4" w:space="0" w:color="auto"/>
            </w:tcBorders>
          </w:tcPr>
          <w:p w14:paraId="2AA2D29E" w14:textId="77777777" w:rsidR="00BD6373" w:rsidRPr="009420CC" w:rsidRDefault="00BD6373" w:rsidP="0027334C">
            <w:pPr>
              <w:pStyle w:val="VL"/>
              <w:rPr>
                <w:rFonts w:ascii="Times New Roman" w:hAnsi="Times New Roman"/>
                <w:color w:val="auto"/>
                <w:sz w:val="24"/>
                <w:szCs w:val="24"/>
              </w:rPr>
            </w:pPr>
            <w:r w:rsidRPr="009420CC">
              <w:rPr>
                <w:rFonts w:ascii="Times New Roman" w:hAnsi="Times New Roman"/>
                <w:color w:val="auto"/>
                <w:sz w:val="24"/>
                <w:szCs w:val="24"/>
              </w:rPr>
              <w:t>Срок проведения приемо-сдаточных испытаний</w:t>
            </w:r>
          </w:p>
        </w:tc>
        <w:tc>
          <w:tcPr>
            <w:tcW w:w="7088" w:type="dxa"/>
            <w:gridSpan w:val="3"/>
            <w:tcBorders>
              <w:top w:val="single" w:sz="4" w:space="0" w:color="auto"/>
              <w:left w:val="single" w:sz="4" w:space="0" w:color="auto"/>
              <w:bottom w:val="single" w:sz="4" w:space="0" w:color="auto"/>
              <w:right w:val="nil"/>
            </w:tcBorders>
          </w:tcPr>
          <w:p w14:paraId="4376CE2A" w14:textId="031A4520" w:rsidR="00BD6373" w:rsidRPr="009420CC" w:rsidRDefault="00BD6373" w:rsidP="00AC4559">
            <w:pPr>
              <w:pStyle w:val="VL"/>
              <w:rPr>
                <w:rFonts w:ascii="Times New Roman" w:eastAsia="Times New Roman" w:hAnsi="Times New Roman"/>
                <w:color w:val="auto"/>
                <w:sz w:val="24"/>
                <w:szCs w:val="24"/>
                <w:lang w:eastAsia="ru-RU"/>
              </w:rPr>
            </w:pPr>
            <w:r w:rsidRPr="009420CC">
              <w:rPr>
                <w:rFonts w:ascii="Times New Roman" w:hAnsi="Times New Roman"/>
                <w:color w:val="auto"/>
                <w:sz w:val="24"/>
                <w:szCs w:val="24"/>
              </w:rPr>
              <w:t xml:space="preserve">Приемо-сдаточные испытания подлежат окончанию в срок не позднее </w:t>
            </w:r>
            <w:r w:rsidR="00AC4559">
              <w:rPr>
                <w:rFonts w:ascii="Times New Roman" w:eastAsia="Times New Roman" w:hAnsi="Times New Roman"/>
                <w:color w:val="auto"/>
                <w:sz w:val="24"/>
                <w:szCs w:val="24"/>
                <w:lang w:eastAsia="ru-RU"/>
              </w:rPr>
              <w:t xml:space="preserve">5 (пяти) рабочих </w:t>
            </w:r>
            <w:r w:rsidRPr="009420CC">
              <w:rPr>
                <w:rFonts w:ascii="Times New Roman" w:hAnsi="Times New Roman"/>
                <w:color w:val="auto"/>
                <w:sz w:val="24"/>
                <w:szCs w:val="24"/>
              </w:rPr>
              <w:t>дней с даты начала проведения приемо-сдаточных испытаний.</w:t>
            </w:r>
          </w:p>
        </w:tc>
      </w:tr>
      <w:tr w:rsidR="00BD6373" w:rsidRPr="009420CC" w14:paraId="3019BF51" w14:textId="77777777" w:rsidTr="0027334C">
        <w:tc>
          <w:tcPr>
            <w:tcW w:w="851" w:type="dxa"/>
            <w:tcBorders>
              <w:top w:val="single" w:sz="4" w:space="0" w:color="auto"/>
              <w:left w:val="nil"/>
              <w:bottom w:val="single" w:sz="4" w:space="0" w:color="auto"/>
              <w:right w:val="single" w:sz="4" w:space="0" w:color="auto"/>
            </w:tcBorders>
          </w:tcPr>
          <w:p w14:paraId="2AD4E941" w14:textId="77777777" w:rsidR="00BD6373" w:rsidRPr="009420CC" w:rsidRDefault="00BD6373" w:rsidP="0027334C">
            <w:pPr>
              <w:pStyle w:val="VL"/>
              <w:numPr>
                <w:ilvl w:val="1"/>
                <w:numId w:val="9"/>
              </w:numPr>
              <w:ind w:left="176" w:hanging="176"/>
              <w:rPr>
                <w:rFonts w:ascii="Times New Roman" w:hAnsi="Times New Roman"/>
                <w:color w:val="auto"/>
                <w:sz w:val="24"/>
                <w:szCs w:val="24"/>
              </w:rPr>
            </w:pPr>
            <w:bookmarkStart w:id="13" w:name="_Ref93587418"/>
            <w:bookmarkStart w:id="14" w:name="_Ref529952316" w:colFirst="0" w:colLast="0"/>
            <w:bookmarkEnd w:id="11"/>
          </w:p>
        </w:tc>
        <w:bookmarkEnd w:id="13"/>
        <w:tc>
          <w:tcPr>
            <w:tcW w:w="1984" w:type="dxa"/>
            <w:tcBorders>
              <w:top w:val="single" w:sz="4" w:space="0" w:color="auto"/>
              <w:left w:val="single" w:sz="4" w:space="0" w:color="auto"/>
              <w:bottom w:val="single" w:sz="4" w:space="0" w:color="auto"/>
              <w:right w:val="single" w:sz="4" w:space="0" w:color="auto"/>
            </w:tcBorders>
            <w:hideMark/>
          </w:tcPr>
          <w:p w14:paraId="4505217A" w14:textId="77777777" w:rsidR="00BD6373" w:rsidRPr="009420CC" w:rsidRDefault="00BD6373" w:rsidP="0027334C">
            <w:pPr>
              <w:pStyle w:val="VL"/>
              <w:rPr>
                <w:rFonts w:ascii="Times New Roman" w:hAnsi="Times New Roman"/>
                <w:color w:val="auto"/>
                <w:sz w:val="24"/>
                <w:szCs w:val="24"/>
              </w:rPr>
            </w:pPr>
            <w:r w:rsidRPr="009420CC">
              <w:rPr>
                <w:rFonts w:ascii="Times New Roman" w:hAnsi="Times New Roman"/>
                <w:color w:val="auto"/>
                <w:sz w:val="24"/>
                <w:szCs w:val="24"/>
              </w:rPr>
              <w:t xml:space="preserve">Срок осуществления Заказчиком приемки Товара и выполненных Работ </w:t>
            </w:r>
          </w:p>
        </w:tc>
        <w:tc>
          <w:tcPr>
            <w:tcW w:w="7088" w:type="dxa"/>
            <w:gridSpan w:val="3"/>
            <w:tcBorders>
              <w:top w:val="single" w:sz="4" w:space="0" w:color="auto"/>
              <w:left w:val="single" w:sz="4" w:space="0" w:color="auto"/>
              <w:bottom w:val="single" w:sz="4" w:space="0" w:color="auto"/>
              <w:right w:val="nil"/>
            </w:tcBorders>
            <w:hideMark/>
          </w:tcPr>
          <w:p w14:paraId="70E22E5E" w14:textId="0890C19C" w:rsidR="00BD6373" w:rsidRPr="009420CC" w:rsidRDefault="00BD6373" w:rsidP="00053B0D">
            <w:pPr>
              <w:pStyle w:val="VL"/>
              <w:rPr>
                <w:rFonts w:ascii="Times New Roman" w:hAnsi="Times New Roman"/>
                <w:i/>
                <w:color w:val="auto"/>
                <w:sz w:val="24"/>
                <w:szCs w:val="24"/>
              </w:rPr>
            </w:pPr>
            <w:r w:rsidRPr="009420CC">
              <w:rPr>
                <w:rFonts w:ascii="Times New Roman" w:eastAsia="Times New Roman" w:hAnsi="Times New Roman"/>
                <w:color w:val="auto"/>
                <w:sz w:val="24"/>
                <w:szCs w:val="24"/>
                <w:lang w:eastAsia="ru-RU"/>
              </w:rPr>
              <w:t xml:space="preserve">Срок приемки Товара и выполненного монтажа – не позднее </w:t>
            </w:r>
            <w:r w:rsidR="00053B0D">
              <w:rPr>
                <w:rFonts w:ascii="Times New Roman" w:eastAsia="Times New Roman" w:hAnsi="Times New Roman"/>
                <w:color w:val="auto"/>
                <w:sz w:val="24"/>
                <w:szCs w:val="24"/>
                <w:lang w:eastAsia="ru-RU"/>
              </w:rPr>
              <w:t>5 (пяти) рабочих</w:t>
            </w:r>
            <w:r w:rsidRPr="009420CC">
              <w:rPr>
                <w:rFonts w:ascii="Times New Roman" w:eastAsia="Times New Roman" w:hAnsi="Times New Roman"/>
                <w:color w:val="auto"/>
                <w:sz w:val="24"/>
                <w:szCs w:val="24"/>
                <w:lang w:eastAsia="ru-RU"/>
              </w:rPr>
              <w:t xml:space="preserve"> дней с даты начала приемки. Дата начала приемки Товара и выполненного монтажа - первый рабочий день, следующий после даты окончания приемо-сдаточных испытаний, что подтверждается Актом приемо-сдаточных испытаний, составленным по форме приложения № </w:t>
            </w:r>
            <w:r>
              <w:rPr>
                <w:rFonts w:ascii="Times New Roman" w:eastAsia="Times New Roman" w:hAnsi="Times New Roman"/>
                <w:color w:val="auto"/>
                <w:sz w:val="24"/>
                <w:szCs w:val="24"/>
                <w:lang w:eastAsia="ru-RU"/>
              </w:rPr>
              <w:t>11</w:t>
            </w:r>
            <w:r w:rsidRPr="009420CC">
              <w:rPr>
                <w:rFonts w:ascii="Times New Roman" w:eastAsia="Times New Roman" w:hAnsi="Times New Roman"/>
                <w:color w:val="auto"/>
                <w:sz w:val="24"/>
                <w:szCs w:val="24"/>
                <w:lang w:eastAsia="ru-RU"/>
              </w:rPr>
              <w:t xml:space="preserve"> к Договору.</w:t>
            </w:r>
          </w:p>
        </w:tc>
      </w:tr>
      <w:tr w:rsidR="00BD6373" w:rsidRPr="009420CC" w14:paraId="679E79D8" w14:textId="77777777" w:rsidTr="0027334C">
        <w:tc>
          <w:tcPr>
            <w:tcW w:w="851" w:type="dxa"/>
            <w:tcBorders>
              <w:top w:val="single" w:sz="4" w:space="0" w:color="auto"/>
              <w:left w:val="nil"/>
              <w:bottom w:val="single" w:sz="4" w:space="0" w:color="auto"/>
              <w:right w:val="single" w:sz="4" w:space="0" w:color="auto"/>
            </w:tcBorders>
          </w:tcPr>
          <w:p w14:paraId="66CD40F1" w14:textId="77777777" w:rsidR="00BD6373" w:rsidRPr="009420CC" w:rsidRDefault="00BD6373" w:rsidP="0027334C">
            <w:pPr>
              <w:pStyle w:val="VL"/>
              <w:numPr>
                <w:ilvl w:val="1"/>
                <w:numId w:val="9"/>
              </w:numPr>
              <w:ind w:left="176" w:hanging="176"/>
              <w:rPr>
                <w:rFonts w:ascii="Times New Roman" w:hAnsi="Times New Roman"/>
                <w:color w:val="auto"/>
                <w:sz w:val="24"/>
                <w:szCs w:val="24"/>
              </w:rPr>
            </w:pPr>
            <w:bookmarkStart w:id="15" w:name="_Ref95305083"/>
            <w:bookmarkStart w:id="16" w:name="_Ref529952580" w:colFirst="0" w:colLast="0"/>
            <w:bookmarkEnd w:id="14"/>
          </w:p>
        </w:tc>
        <w:bookmarkEnd w:id="15"/>
        <w:tc>
          <w:tcPr>
            <w:tcW w:w="1984" w:type="dxa"/>
            <w:tcBorders>
              <w:top w:val="single" w:sz="4" w:space="0" w:color="auto"/>
              <w:left w:val="single" w:sz="4" w:space="0" w:color="auto"/>
              <w:bottom w:val="single" w:sz="4" w:space="0" w:color="auto"/>
              <w:right w:val="single" w:sz="4" w:space="0" w:color="auto"/>
            </w:tcBorders>
            <w:hideMark/>
          </w:tcPr>
          <w:p w14:paraId="6B41586E" w14:textId="5E4A576A" w:rsidR="00BD6373" w:rsidRPr="009420CC" w:rsidRDefault="00BD6373" w:rsidP="00053B0D">
            <w:pPr>
              <w:pStyle w:val="VL"/>
              <w:rPr>
                <w:rFonts w:ascii="Times New Roman" w:hAnsi="Times New Roman"/>
                <w:color w:val="auto"/>
                <w:sz w:val="24"/>
                <w:szCs w:val="24"/>
              </w:rPr>
            </w:pPr>
            <w:r w:rsidRPr="009420CC">
              <w:rPr>
                <w:rFonts w:ascii="Times New Roman" w:hAnsi="Times New Roman"/>
                <w:color w:val="auto"/>
                <w:sz w:val="24"/>
                <w:szCs w:val="24"/>
              </w:rPr>
              <w:t xml:space="preserve">Срок подписания Заказчиком Товарной накладной (унифицированная форма № ТОРГ-12 либо УПД) и Акта </w:t>
            </w:r>
            <w:r w:rsidRPr="009420CC">
              <w:rPr>
                <w:rFonts w:ascii="Times New Roman" w:eastAsia="Times New Roman" w:hAnsi="Times New Roman"/>
                <w:color w:val="auto"/>
                <w:sz w:val="24"/>
                <w:szCs w:val="24"/>
                <w:lang w:eastAsia="ru-RU"/>
              </w:rPr>
              <w:t>сдачи-при</w:t>
            </w:r>
            <w:r w:rsidR="00053B0D">
              <w:rPr>
                <w:rFonts w:ascii="Times New Roman" w:eastAsia="Times New Roman" w:hAnsi="Times New Roman"/>
                <w:color w:val="auto"/>
                <w:sz w:val="24"/>
                <w:szCs w:val="24"/>
                <w:lang w:eastAsia="ru-RU"/>
              </w:rPr>
              <w:t xml:space="preserve">емки выполненного монтажа МОПС </w:t>
            </w:r>
            <w:r w:rsidRPr="009420CC">
              <w:rPr>
                <w:rFonts w:ascii="Times New Roman" w:hAnsi="Times New Roman"/>
                <w:color w:val="auto"/>
                <w:sz w:val="24"/>
                <w:szCs w:val="24"/>
              </w:rPr>
              <w:t xml:space="preserve">Сводного акта поставки Товара и сдачи-приемки выполненных Работ по Заявке </w:t>
            </w:r>
          </w:p>
        </w:tc>
        <w:tc>
          <w:tcPr>
            <w:tcW w:w="7088" w:type="dxa"/>
            <w:gridSpan w:val="3"/>
            <w:tcBorders>
              <w:top w:val="single" w:sz="4" w:space="0" w:color="auto"/>
              <w:left w:val="single" w:sz="4" w:space="0" w:color="auto"/>
              <w:bottom w:val="single" w:sz="4" w:space="0" w:color="auto"/>
              <w:right w:val="nil"/>
            </w:tcBorders>
            <w:hideMark/>
          </w:tcPr>
          <w:p w14:paraId="44EA6FF8" w14:textId="0CFEDE06" w:rsidR="00BD6373" w:rsidRPr="009420CC" w:rsidRDefault="00BD6373" w:rsidP="0027334C">
            <w:pPr>
              <w:pStyle w:val="VL"/>
              <w:rPr>
                <w:rFonts w:ascii="Times New Roman" w:hAnsi="Times New Roman"/>
                <w:color w:val="auto"/>
                <w:sz w:val="24"/>
                <w:szCs w:val="24"/>
              </w:rPr>
            </w:pPr>
            <w:r w:rsidRPr="009420CC">
              <w:rPr>
                <w:rFonts w:ascii="Times New Roman" w:hAnsi="Times New Roman"/>
                <w:color w:val="auto"/>
                <w:sz w:val="24"/>
                <w:szCs w:val="24"/>
              </w:rPr>
              <w:t xml:space="preserve">Заказчик подписывает Товарную накладную (унифицированная форма № ТОРГ-12 либо УПД) и Акт </w:t>
            </w:r>
            <w:r w:rsidRPr="009420CC">
              <w:rPr>
                <w:rFonts w:ascii="Times New Roman" w:eastAsia="Times New Roman" w:hAnsi="Times New Roman"/>
                <w:color w:val="auto"/>
                <w:sz w:val="24"/>
                <w:szCs w:val="24"/>
                <w:lang w:eastAsia="ru-RU"/>
              </w:rPr>
              <w:t>сдачи-приемки выполненного монтажа МОПС</w:t>
            </w:r>
            <w:r w:rsidRPr="009420CC">
              <w:rPr>
                <w:rFonts w:ascii="Times New Roman" w:hAnsi="Times New Roman"/>
                <w:color w:val="auto"/>
                <w:sz w:val="24"/>
                <w:szCs w:val="24"/>
              </w:rPr>
              <w:t xml:space="preserve"> в течение </w:t>
            </w:r>
            <w:r w:rsidR="00053B0D">
              <w:rPr>
                <w:rFonts w:ascii="Times New Roman" w:hAnsi="Times New Roman"/>
                <w:color w:val="auto"/>
                <w:sz w:val="24"/>
                <w:szCs w:val="24"/>
              </w:rPr>
              <w:t xml:space="preserve">5 (пяти) </w:t>
            </w:r>
            <w:r w:rsidRPr="009420CC">
              <w:rPr>
                <w:rFonts w:ascii="Times New Roman" w:hAnsi="Times New Roman"/>
                <w:color w:val="auto"/>
                <w:sz w:val="24"/>
                <w:szCs w:val="24"/>
              </w:rPr>
              <w:t xml:space="preserve"> рабочих дней со дня окончания срока приемки, указанного в п. </w:t>
            </w:r>
            <w:r w:rsidRPr="009420CC">
              <w:rPr>
                <w:rFonts w:ascii="Times New Roman" w:hAnsi="Times New Roman"/>
                <w:color w:val="auto"/>
                <w:sz w:val="24"/>
                <w:szCs w:val="24"/>
              </w:rPr>
              <w:fldChar w:fldCharType="begin"/>
            </w:r>
            <w:r w:rsidRPr="009420CC">
              <w:rPr>
                <w:rFonts w:ascii="Times New Roman" w:hAnsi="Times New Roman"/>
                <w:color w:val="auto"/>
                <w:sz w:val="24"/>
                <w:szCs w:val="24"/>
              </w:rPr>
              <w:instrText xml:space="preserve"> REF _Ref93587418 \r \h  \* MERGEFORMAT </w:instrText>
            </w:r>
            <w:r w:rsidRPr="009420CC">
              <w:rPr>
                <w:rFonts w:ascii="Times New Roman" w:hAnsi="Times New Roman"/>
                <w:color w:val="auto"/>
                <w:sz w:val="24"/>
                <w:szCs w:val="24"/>
              </w:rPr>
            </w:r>
            <w:r w:rsidRPr="009420CC">
              <w:rPr>
                <w:rFonts w:ascii="Times New Roman" w:hAnsi="Times New Roman"/>
                <w:color w:val="auto"/>
                <w:sz w:val="24"/>
                <w:szCs w:val="24"/>
              </w:rPr>
              <w:fldChar w:fldCharType="separate"/>
            </w:r>
            <w:r w:rsidR="00D24D3D">
              <w:rPr>
                <w:rFonts w:ascii="Times New Roman" w:hAnsi="Times New Roman"/>
                <w:color w:val="auto"/>
                <w:sz w:val="24"/>
                <w:szCs w:val="24"/>
              </w:rPr>
              <w:t>1.11</w:t>
            </w:r>
            <w:r w:rsidRPr="009420CC">
              <w:rPr>
                <w:rFonts w:ascii="Times New Roman" w:hAnsi="Times New Roman"/>
                <w:color w:val="auto"/>
                <w:sz w:val="24"/>
                <w:szCs w:val="24"/>
              </w:rPr>
              <w:fldChar w:fldCharType="end"/>
            </w:r>
            <w:r w:rsidRPr="009420CC">
              <w:rPr>
                <w:rFonts w:ascii="Times New Roman" w:hAnsi="Times New Roman"/>
                <w:color w:val="auto"/>
                <w:sz w:val="24"/>
                <w:szCs w:val="24"/>
              </w:rPr>
              <w:t xml:space="preserve"> Договора, и направляет один экземпляр акта Поставщику.</w:t>
            </w:r>
          </w:p>
          <w:p w14:paraId="70D6483F" w14:textId="3C160EAE" w:rsidR="00BD6373" w:rsidRPr="009420CC" w:rsidRDefault="00BD6373" w:rsidP="00053B0D">
            <w:pPr>
              <w:pStyle w:val="VL"/>
              <w:rPr>
                <w:rFonts w:ascii="Times New Roman" w:hAnsi="Times New Roman"/>
                <w:i/>
                <w:color w:val="auto"/>
                <w:sz w:val="24"/>
                <w:szCs w:val="24"/>
              </w:rPr>
            </w:pPr>
            <w:r w:rsidRPr="009420CC">
              <w:rPr>
                <w:rFonts w:ascii="Times New Roman" w:hAnsi="Times New Roman"/>
                <w:color w:val="auto"/>
                <w:sz w:val="24"/>
                <w:szCs w:val="24"/>
              </w:rPr>
              <w:t xml:space="preserve">Заказчик в течение </w:t>
            </w:r>
            <w:r w:rsidR="00053B0D">
              <w:rPr>
                <w:rFonts w:ascii="Times New Roman" w:hAnsi="Times New Roman"/>
                <w:color w:val="auto"/>
                <w:sz w:val="24"/>
                <w:szCs w:val="24"/>
              </w:rPr>
              <w:t>5 (пяти)</w:t>
            </w:r>
            <w:r w:rsidRPr="009420CC">
              <w:rPr>
                <w:rFonts w:ascii="Times New Roman" w:hAnsi="Times New Roman"/>
                <w:color w:val="auto"/>
                <w:sz w:val="24"/>
                <w:szCs w:val="24"/>
              </w:rPr>
              <w:t xml:space="preserve"> рабочих дней со дня получения Сводного акта поставки Товара и сдачи-приемки выполненных Работ по Заявке обязан рассмотреть и в случае отсутствия воз</w:t>
            </w:r>
            <w:r w:rsidR="00053B0D">
              <w:rPr>
                <w:rFonts w:ascii="Times New Roman" w:hAnsi="Times New Roman"/>
                <w:color w:val="auto"/>
                <w:sz w:val="24"/>
                <w:szCs w:val="24"/>
              </w:rPr>
              <w:t>ражений подписать указанный акт</w:t>
            </w:r>
            <w:r w:rsidRPr="009420CC">
              <w:rPr>
                <w:rFonts w:ascii="Times New Roman" w:hAnsi="Times New Roman"/>
                <w:color w:val="auto"/>
                <w:sz w:val="24"/>
                <w:szCs w:val="24"/>
              </w:rPr>
              <w:t>.</w:t>
            </w:r>
          </w:p>
        </w:tc>
      </w:tr>
      <w:tr w:rsidR="00BD6373" w:rsidRPr="009420CC" w14:paraId="17A547E7" w14:textId="77777777" w:rsidTr="0027334C">
        <w:tc>
          <w:tcPr>
            <w:tcW w:w="851" w:type="dxa"/>
            <w:tcBorders>
              <w:top w:val="single" w:sz="4" w:space="0" w:color="auto"/>
              <w:left w:val="nil"/>
              <w:bottom w:val="single" w:sz="4" w:space="0" w:color="auto"/>
              <w:right w:val="single" w:sz="4" w:space="0" w:color="auto"/>
            </w:tcBorders>
          </w:tcPr>
          <w:p w14:paraId="45B52F1B" w14:textId="77777777" w:rsidR="00BD6373" w:rsidRPr="009420CC" w:rsidRDefault="00BD6373" w:rsidP="0027334C">
            <w:pPr>
              <w:pStyle w:val="VL"/>
              <w:numPr>
                <w:ilvl w:val="1"/>
                <w:numId w:val="9"/>
              </w:numPr>
              <w:ind w:left="176" w:hanging="176"/>
              <w:rPr>
                <w:rFonts w:ascii="Times New Roman" w:hAnsi="Times New Roman"/>
                <w:color w:val="auto"/>
                <w:sz w:val="24"/>
                <w:szCs w:val="24"/>
              </w:rPr>
            </w:pPr>
            <w:bookmarkStart w:id="17" w:name="_Ref95305581"/>
            <w:bookmarkStart w:id="18" w:name="_Ref529952191" w:colFirst="0" w:colLast="0"/>
            <w:bookmarkEnd w:id="16"/>
          </w:p>
        </w:tc>
        <w:bookmarkEnd w:id="17"/>
        <w:tc>
          <w:tcPr>
            <w:tcW w:w="1984" w:type="dxa"/>
            <w:tcBorders>
              <w:top w:val="single" w:sz="4" w:space="0" w:color="auto"/>
              <w:left w:val="single" w:sz="4" w:space="0" w:color="auto"/>
              <w:bottom w:val="single" w:sz="4" w:space="0" w:color="auto"/>
              <w:right w:val="single" w:sz="4" w:space="0" w:color="auto"/>
            </w:tcBorders>
            <w:hideMark/>
          </w:tcPr>
          <w:p w14:paraId="52DCFE44" w14:textId="77777777" w:rsidR="00BD6373" w:rsidRPr="009420CC" w:rsidRDefault="00BD6373" w:rsidP="0027334C">
            <w:pPr>
              <w:pStyle w:val="VL"/>
              <w:rPr>
                <w:rFonts w:ascii="Times New Roman" w:hAnsi="Times New Roman"/>
                <w:color w:val="auto"/>
                <w:sz w:val="24"/>
                <w:szCs w:val="24"/>
              </w:rPr>
            </w:pPr>
            <w:r w:rsidRPr="009420CC">
              <w:rPr>
                <w:rFonts w:ascii="Times New Roman" w:hAnsi="Times New Roman"/>
                <w:color w:val="auto"/>
                <w:sz w:val="24"/>
                <w:szCs w:val="24"/>
              </w:rPr>
              <w:t>Срок направления Поставщиком счета на оплату по Договору</w:t>
            </w:r>
          </w:p>
        </w:tc>
        <w:tc>
          <w:tcPr>
            <w:tcW w:w="7088" w:type="dxa"/>
            <w:gridSpan w:val="3"/>
            <w:tcBorders>
              <w:top w:val="single" w:sz="4" w:space="0" w:color="auto"/>
              <w:left w:val="single" w:sz="4" w:space="0" w:color="auto"/>
              <w:bottom w:val="single" w:sz="4" w:space="0" w:color="auto"/>
              <w:right w:val="nil"/>
            </w:tcBorders>
            <w:hideMark/>
          </w:tcPr>
          <w:p w14:paraId="03136048" w14:textId="730B6A7F" w:rsidR="00BD6373" w:rsidRPr="009420CC" w:rsidRDefault="00BD6373" w:rsidP="0027334C">
            <w:pPr>
              <w:pStyle w:val="VL"/>
              <w:rPr>
                <w:rFonts w:ascii="Times New Roman" w:hAnsi="Times New Roman"/>
                <w:color w:val="auto"/>
                <w:sz w:val="24"/>
                <w:szCs w:val="24"/>
              </w:rPr>
            </w:pPr>
            <w:r w:rsidRPr="009420CC">
              <w:rPr>
                <w:rFonts w:ascii="Times New Roman" w:hAnsi="Times New Roman"/>
                <w:color w:val="auto"/>
                <w:sz w:val="24"/>
                <w:szCs w:val="24"/>
              </w:rPr>
              <w:t xml:space="preserve">Поставщик направляет счет на оплату сумм авансовых платежей, установленных в п. </w:t>
            </w:r>
            <w:r w:rsidRPr="009420CC">
              <w:rPr>
                <w:rFonts w:ascii="Times New Roman" w:hAnsi="Times New Roman"/>
                <w:color w:val="auto"/>
                <w:sz w:val="24"/>
                <w:szCs w:val="24"/>
              </w:rPr>
              <w:fldChar w:fldCharType="begin"/>
            </w:r>
            <w:r w:rsidRPr="009420CC">
              <w:rPr>
                <w:rFonts w:ascii="Times New Roman" w:hAnsi="Times New Roman"/>
                <w:color w:val="auto"/>
                <w:sz w:val="24"/>
                <w:szCs w:val="24"/>
              </w:rPr>
              <w:instrText xml:space="preserve"> REF _Ref93584352 \r \h  \* MERGEFORMAT </w:instrText>
            </w:r>
            <w:r w:rsidRPr="009420CC">
              <w:rPr>
                <w:rFonts w:ascii="Times New Roman" w:hAnsi="Times New Roman"/>
                <w:color w:val="auto"/>
                <w:sz w:val="24"/>
                <w:szCs w:val="24"/>
              </w:rPr>
            </w:r>
            <w:r w:rsidRPr="009420CC">
              <w:rPr>
                <w:rFonts w:ascii="Times New Roman" w:hAnsi="Times New Roman"/>
                <w:color w:val="auto"/>
                <w:sz w:val="24"/>
                <w:szCs w:val="24"/>
              </w:rPr>
              <w:fldChar w:fldCharType="separate"/>
            </w:r>
            <w:r w:rsidR="00D24D3D">
              <w:rPr>
                <w:rFonts w:ascii="Times New Roman" w:hAnsi="Times New Roman"/>
                <w:color w:val="auto"/>
                <w:sz w:val="24"/>
                <w:szCs w:val="24"/>
              </w:rPr>
              <w:t>1.5</w:t>
            </w:r>
            <w:r w:rsidRPr="009420CC">
              <w:rPr>
                <w:rFonts w:ascii="Times New Roman" w:hAnsi="Times New Roman"/>
                <w:color w:val="auto"/>
                <w:sz w:val="24"/>
                <w:szCs w:val="24"/>
              </w:rPr>
              <w:fldChar w:fldCharType="end"/>
            </w:r>
            <w:r w:rsidRPr="009420CC">
              <w:rPr>
                <w:rFonts w:ascii="Times New Roman" w:hAnsi="Times New Roman"/>
                <w:color w:val="auto"/>
                <w:sz w:val="24"/>
                <w:szCs w:val="24"/>
              </w:rPr>
              <w:t xml:space="preserve"> Договора, в течение </w:t>
            </w:r>
            <w:r w:rsidR="008943AD">
              <w:rPr>
                <w:rFonts w:ascii="Times New Roman" w:hAnsi="Times New Roman"/>
                <w:color w:val="auto"/>
                <w:sz w:val="24"/>
                <w:szCs w:val="24"/>
              </w:rPr>
              <w:t xml:space="preserve">10 (десяти) </w:t>
            </w:r>
            <w:r w:rsidRPr="009420CC">
              <w:rPr>
                <w:rFonts w:ascii="Times New Roman" w:hAnsi="Times New Roman"/>
                <w:color w:val="auto"/>
                <w:sz w:val="24"/>
                <w:szCs w:val="24"/>
              </w:rPr>
              <w:t xml:space="preserve">рабочих </w:t>
            </w:r>
            <w:r w:rsidR="008943AD">
              <w:rPr>
                <w:rFonts w:ascii="Times New Roman" w:hAnsi="Times New Roman"/>
                <w:color w:val="auto"/>
                <w:sz w:val="24"/>
                <w:szCs w:val="24"/>
              </w:rPr>
              <w:t>дней с даты заключения Договора</w:t>
            </w:r>
            <w:r w:rsidRPr="009420CC">
              <w:rPr>
                <w:rFonts w:ascii="Times New Roman" w:hAnsi="Times New Roman"/>
                <w:color w:val="auto"/>
                <w:sz w:val="24"/>
                <w:szCs w:val="24"/>
              </w:rPr>
              <w:t>.</w:t>
            </w:r>
          </w:p>
          <w:p w14:paraId="46ED460D" w14:textId="25D68BE3" w:rsidR="00BD6373" w:rsidRPr="009420CC" w:rsidRDefault="00BD6373" w:rsidP="004543FB">
            <w:pPr>
              <w:pStyle w:val="VL"/>
              <w:rPr>
                <w:rFonts w:ascii="Times New Roman" w:hAnsi="Times New Roman"/>
                <w:i/>
                <w:color w:val="auto"/>
                <w:sz w:val="24"/>
                <w:szCs w:val="24"/>
              </w:rPr>
            </w:pPr>
            <w:r w:rsidRPr="009420CC">
              <w:rPr>
                <w:rFonts w:ascii="Times New Roman" w:hAnsi="Times New Roman"/>
                <w:color w:val="auto"/>
                <w:sz w:val="24"/>
                <w:szCs w:val="24"/>
              </w:rPr>
              <w:t xml:space="preserve">Поставщик направляет Заказчику счет на оплату по Договору в течение </w:t>
            </w:r>
            <w:r w:rsidR="008943AD" w:rsidRPr="008943AD">
              <w:rPr>
                <w:rFonts w:ascii="Times New Roman" w:hAnsi="Times New Roman"/>
                <w:color w:val="auto"/>
                <w:sz w:val="24"/>
                <w:szCs w:val="24"/>
              </w:rPr>
              <w:t xml:space="preserve">10 (десяти) </w:t>
            </w:r>
            <w:r w:rsidRPr="009420CC">
              <w:rPr>
                <w:rFonts w:ascii="Times New Roman" w:hAnsi="Times New Roman"/>
                <w:color w:val="auto"/>
                <w:sz w:val="24"/>
                <w:szCs w:val="24"/>
              </w:rPr>
              <w:t xml:space="preserve">рабочих дней с даты подписания Сторонами Сводного акта поставки Товара </w:t>
            </w:r>
            <w:r w:rsidRPr="00FE0134">
              <w:rPr>
                <w:rFonts w:ascii="Times New Roman" w:hAnsi="Times New Roman"/>
                <w:color w:val="auto"/>
                <w:sz w:val="24"/>
                <w:szCs w:val="24"/>
              </w:rPr>
              <w:t>и сдачи-приемки выполненны</w:t>
            </w:r>
            <w:r w:rsidR="008943AD">
              <w:rPr>
                <w:rFonts w:ascii="Times New Roman" w:hAnsi="Times New Roman"/>
                <w:color w:val="auto"/>
                <w:sz w:val="24"/>
                <w:szCs w:val="24"/>
              </w:rPr>
              <w:t>х Работ по Заявке без замечаний</w:t>
            </w:r>
            <w:r w:rsidRPr="00FE0134">
              <w:rPr>
                <w:rFonts w:ascii="Times New Roman" w:hAnsi="Times New Roman"/>
                <w:color w:val="auto"/>
                <w:sz w:val="24"/>
                <w:szCs w:val="24"/>
              </w:rPr>
              <w:t>.</w:t>
            </w:r>
          </w:p>
        </w:tc>
      </w:tr>
      <w:tr w:rsidR="00BD6373" w:rsidRPr="009420CC" w14:paraId="696C0FF8" w14:textId="77777777" w:rsidTr="0027334C">
        <w:tc>
          <w:tcPr>
            <w:tcW w:w="851" w:type="dxa"/>
            <w:tcBorders>
              <w:top w:val="single" w:sz="4" w:space="0" w:color="auto"/>
              <w:left w:val="nil"/>
              <w:bottom w:val="single" w:sz="4" w:space="0" w:color="auto"/>
              <w:right w:val="single" w:sz="4" w:space="0" w:color="auto"/>
            </w:tcBorders>
          </w:tcPr>
          <w:p w14:paraId="3AC420F7" w14:textId="77777777" w:rsidR="00BD6373" w:rsidRPr="009420CC" w:rsidRDefault="00BD6373" w:rsidP="0027334C">
            <w:pPr>
              <w:pStyle w:val="VL"/>
              <w:numPr>
                <w:ilvl w:val="1"/>
                <w:numId w:val="9"/>
              </w:numPr>
              <w:ind w:left="176" w:hanging="176"/>
              <w:rPr>
                <w:rFonts w:ascii="Times New Roman" w:hAnsi="Times New Roman"/>
                <w:color w:val="auto"/>
                <w:sz w:val="24"/>
                <w:szCs w:val="24"/>
              </w:rPr>
            </w:pPr>
            <w:bookmarkStart w:id="19" w:name="_Ref162354904"/>
            <w:bookmarkStart w:id="20" w:name="_Ref529952198" w:colFirst="0" w:colLast="0"/>
            <w:bookmarkEnd w:id="18"/>
          </w:p>
        </w:tc>
        <w:bookmarkEnd w:id="19"/>
        <w:tc>
          <w:tcPr>
            <w:tcW w:w="1984" w:type="dxa"/>
            <w:tcBorders>
              <w:top w:val="single" w:sz="4" w:space="0" w:color="auto"/>
              <w:left w:val="single" w:sz="4" w:space="0" w:color="auto"/>
              <w:bottom w:val="single" w:sz="4" w:space="0" w:color="auto"/>
              <w:right w:val="single" w:sz="4" w:space="0" w:color="auto"/>
            </w:tcBorders>
            <w:hideMark/>
          </w:tcPr>
          <w:p w14:paraId="1131787A" w14:textId="77777777" w:rsidR="00BD6373" w:rsidRPr="009420CC" w:rsidRDefault="00BD6373" w:rsidP="0027334C">
            <w:pPr>
              <w:pStyle w:val="VL"/>
              <w:rPr>
                <w:rFonts w:ascii="Times New Roman" w:hAnsi="Times New Roman"/>
                <w:color w:val="auto"/>
                <w:sz w:val="24"/>
                <w:szCs w:val="24"/>
              </w:rPr>
            </w:pPr>
            <w:r w:rsidRPr="009420CC">
              <w:rPr>
                <w:rFonts w:ascii="Times New Roman" w:hAnsi="Times New Roman"/>
                <w:color w:val="auto"/>
                <w:sz w:val="24"/>
                <w:szCs w:val="24"/>
              </w:rPr>
              <w:t>Срок оплаты Заказчиком по Договору</w:t>
            </w:r>
          </w:p>
        </w:tc>
        <w:tc>
          <w:tcPr>
            <w:tcW w:w="7088" w:type="dxa"/>
            <w:gridSpan w:val="3"/>
            <w:tcBorders>
              <w:top w:val="single" w:sz="4" w:space="0" w:color="auto"/>
              <w:left w:val="single" w:sz="4" w:space="0" w:color="auto"/>
              <w:bottom w:val="single" w:sz="4" w:space="0" w:color="auto"/>
              <w:right w:val="nil"/>
            </w:tcBorders>
          </w:tcPr>
          <w:p w14:paraId="793C8598" w14:textId="77777777" w:rsidR="00B42742" w:rsidRPr="009420CC" w:rsidRDefault="00B42742" w:rsidP="00B42742">
            <w:pPr>
              <w:pStyle w:val="VL"/>
              <w:ind w:firstLine="34"/>
              <w:rPr>
                <w:rFonts w:ascii="Times New Roman" w:hAnsi="Times New Roman"/>
                <w:iCs/>
                <w:color w:val="auto"/>
                <w:sz w:val="24"/>
                <w:szCs w:val="24"/>
              </w:rPr>
            </w:pPr>
            <w:r w:rsidRPr="009420CC">
              <w:rPr>
                <w:rFonts w:ascii="Times New Roman" w:hAnsi="Times New Roman"/>
                <w:iCs/>
                <w:color w:val="auto"/>
                <w:sz w:val="24"/>
                <w:szCs w:val="24"/>
              </w:rPr>
              <w:t xml:space="preserve">Оплата сумм авансовых платежей производится в течение </w:t>
            </w:r>
            <w:r>
              <w:rPr>
                <w:rFonts w:ascii="Times New Roman" w:hAnsi="Times New Roman"/>
                <w:iCs/>
                <w:color w:val="auto"/>
                <w:sz w:val="24"/>
                <w:szCs w:val="24"/>
              </w:rPr>
              <w:t>10 (десяти)</w:t>
            </w:r>
            <w:r w:rsidRPr="009420CC">
              <w:rPr>
                <w:rFonts w:ascii="Times New Roman" w:hAnsi="Times New Roman"/>
                <w:iCs/>
                <w:color w:val="auto"/>
                <w:sz w:val="24"/>
                <w:szCs w:val="24"/>
              </w:rPr>
              <w:t xml:space="preserve"> рабочих </w:t>
            </w:r>
            <w:r>
              <w:rPr>
                <w:rFonts w:ascii="Times New Roman" w:hAnsi="Times New Roman"/>
                <w:iCs/>
                <w:color w:val="auto"/>
                <w:sz w:val="24"/>
                <w:szCs w:val="24"/>
              </w:rPr>
              <w:t>дней с даты заключения Договора</w:t>
            </w:r>
            <w:r w:rsidRPr="009420CC">
              <w:rPr>
                <w:rFonts w:ascii="Times New Roman" w:hAnsi="Times New Roman"/>
                <w:iCs/>
                <w:color w:val="auto"/>
                <w:sz w:val="24"/>
                <w:szCs w:val="24"/>
              </w:rPr>
              <w:t>, с учетом требований бюджетного законодательства, в том числе, применимого законодательст</w:t>
            </w:r>
            <w:r>
              <w:rPr>
                <w:rFonts w:ascii="Times New Roman" w:hAnsi="Times New Roman"/>
                <w:iCs/>
                <w:color w:val="auto"/>
                <w:sz w:val="24"/>
                <w:szCs w:val="24"/>
              </w:rPr>
              <w:t>ва о казначейском сопровождении</w:t>
            </w:r>
            <w:r w:rsidRPr="009420CC">
              <w:rPr>
                <w:rFonts w:ascii="Times New Roman" w:hAnsi="Times New Roman"/>
                <w:iCs/>
                <w:color w:val="auto"/>
                <w:sz w:val="24"/>
                <w:szCs w:val="24"/>
              </w:rPr>
              <w:t>.</w:t>
            </w:r>
          </w:p>
          <w:p w14:paraId="21DE1CEB" w14:textId="77777777" w:rsidR="00B42742" w:rsidRPr="009420CC" w:rsidRDefault="00B42742" w:rsidP="00B42742">
            <w:pPr>
              <w:pStyle w:val="VL"/>
              <w:ind w:firstLine="34"/>
              <w:rPr>
                <w:rFonts w:ascii="Times New Roman" w:hAnsi="Times New Roman"/>
                <w:iCs/>
                <w:color w:val="auto"/>
                <w:sz w:val="24"/>
                <w:szCs w:val="24"/>
              </w:rPr>
            </w:pPr>
            <w:r w:rsidRPr="009420CC">
              <w:rPr>
                <w:rFonts w:ascii="Times New Roman" w:hAnsi="Times New Roman"/>
                <w:iCs/>
                <w:color w:val="auto"/>
                <w:sz w:val="24"/>
                <w:szCs w:val="24"/>
              </w:rPr>
              <w:lastRenderedPageBreak/>
              <w:t xml:space="preserve">Оплата платежей, за вычетом сумм оплаченных и зачтенных сумм авансовых платежей (окончательный </w:t>
            </w:r>
            <w:r>
              <w:rPr>
                <w:rFonts w:ascii="Times New Roman" w:hAnsi="Times New Roman"/>
                <w:iCs/>
                <w:color w:val="auto"/>
                <w:sz w:val="24"/>
                <w:szCs w:val="24"/>
              </w:rPr>
              <w:t>расчет) производится в течение:</w:t>
            </w:r>
          </w:p>
          <w:p w14:paraId="61083138" w14:textId="77777777" w:rsidR="00B42742" w:rsidRPr="009420CC" w:rsidRDefault="00B42742" w:rsidP="00B42742">
            <w:pPr>
              <w:pStyle w:val="VL"/>
              <w:ind w:firstLine="34"/>
              <w:rPr>
                <w:rFonts w:ascii="Times New Roman" w:hAnsi="Times New Roman"/>
                <w:color w:val="auto"/>
                <w:sz w:val="24"/>
                <w:szCs w:val="24"/>
              </w:rPr>
            </w:pPr>
            <w:r w:rsidRPr="009420CC">
              <w:rPr>
                <w:rFonts w:ascii="Times New Roman" w:hAnsi="Times New Roman"/>
                <w:i/>
                <w:iCs/>
                <w:color w:val="auto"/>
                <w:sz w:val="24"/>
                <w:szCs w:val="24"/>
              </w:rPr>
              <w:t xml:space="preserve">Вариант 1 (в случае проведения закупочной процедуры, в которой участниками могут являться в том числе субъекты МСП) </w:t>
            </w:r>
            <w:r w:rsidRPr="009420CC">
              <w:rPr>
                <w:rFonts w:ascii="Times New Roman" w:hAnsi="Times New Roman"/>
                <w:color w:val="auto"/>
                <w:sz w:val="24"/>
                <w:szCs w:val="24"/>
              </w:rPr>
              <w:t xml:space="preserve">– </w:t>
            </w:r>
          </w:p>
          <w:p w14:paraId="125526FC" w14:textId="77777777" w:rsidR="00B42742" w:rsidRPr="009420CC" w:rsidRDefault="00B42742" w:rsidP="00B42742">
            <w:pPr>
              <w:pStyle w:val="VL"/>
              <w:ind w:firstLine="34"/>
              <w:rPr>
                <w:rFonts w:ascii="Times New Roman" w:hAnsi="Times New Roman"/>
                <w:i/>
                <w:iCs/>
                <w:color w:val="auto"/>
                <w:sz w:val="24"/>
                <w:szCs w:val="24"/>
              </w:rPr>
            </w:pPr>
            <w:r w:rsidRPr="009420CC">
              <w:rPr>
                <w:rFonts w:ascii="Times New Roman" w:hAnsi="Times New Roman"/>
                <w:i/>
                <w:iCs/>
                <w:color w:val="auto"/>
                <w:sz w:val="24"/>
                <w:szCs w:val="24"/>
              </w:rPr>
              <w:t xml:space="preserve">Подвариант 1.1 (в случае объявления победителем закупочной процедуры участника, не являющегося субъектом МСП) </w:t>
            </w:r>
          </w:p>
          <w:p w14:paraId="67C54BC4" w14:textId="6A0216C9" w:rsidR="00B42742" w:rsidRPr="009420CC" w:rsidRDefault="00B42742" w:rsidP="00B42742">
            <w:pPr>
              <w:pStyle w:val="VL"/>
              <w:rPr>
                <w:rFonts w:ascii="Times New Roman" w:hAnsi="Times New Roman"/>
                <w:sz w:val="24"/>
                <w:szCs w:val="24"/>
              </w:rPr>
            </w:pPr>
            <w:r w:rsidRPr="009420CC">
              <w:rPr>
                <w:rFonts w:ascii="Times New Roman" w:hAnsi="Times New Roman"/>
                <w:iCs/>
                <w:sz w:val="24"/>
                <w:szCs w:val="24"/>
              </w:rPr>
              <w:t xml:space="preserve">Не более </w:t>
            </w:r>
            <w:r w:rsidRPr="00E15197">
              <w:rPr>
                <w:rFonts w:ascii="Times New Roman" w:hAnsi="Times New Roman"/>
                <w:iCs/>
                <w:sz w:val="24"/>
                <w:szCs w:val="24"/>
              </w:rPr>
              <w:t>45 (сорока  пяти)</w:t>
            </w:r>
            <w:r w:rsidR="0057056E">
              <w:rPr>
                <w:rFonts w:ascii="Times New Roman" w:hAnsi="Times New Roman"/>
                <w:iCs/>
                <w:sz w:val="24"/>
                <w:szCs w:val="24"/>
              </w:rPr>
              <w:t xml:space="preserve"> календарных</w:t>
            </w:r>
            <w:r w:rsidRPr="00E15197">
              <w:rPr>
                <w:rFonts w:ascii="Times New Roman" w:hAnsi="Times New Roman"/>
                <w:iCs/>
                <w:sz w:val="24"/>
                <w:szCs w:val="24"/>
              </w:rPr>
              <w:t xml:space="preserve"> </w:t>
            </w:r>
            <w:r w:rsidRPr="009420CC">
              <w:rPr>
                <w:rFonts w:ascii="Times New Roman" w:hAnsi="Times New Roman"/>
                <w:iCs/>
                <w:sz w:val="24"/>
                <w:szCs w:val="24"/>
              </w:rPr>
              <w:t xml:space="preserve">со дня подписания Заказчиком без замечаний </w:t>
            </w:r>
            <w:r w:rsidRPr="009420CC">
              <w:rPr>
                <w:rFonts w:ascii="Times New Roman" w:hAnsi="Times New Roman"/>
                <w:color w:val="auto"/>
                <w:sz w:val="24"/>
                <w:szCs w:val="24"/>
              </w:rPr>
              <w:t>Сводного акта поставки Товара и сдачи-прие</w:t>
            </w:r>
            <w:r>
              <w:rPr>
                <w:rFonts w:ascii="Times New Roman" w:hAnsi="Times New Roman"/>
                <w:color w:val="auto"/>
                <w:sz w:val="24"/>
                <w:szCs w:val="24"/>
              </w:rPr>
              <w:t>мки выполненных Работ по Заявке.</w:t>
            </w:r>
            <w:r w:rsidRPr="009420CC">
              <w:rPr>
                <w:rStyle w:val="afc"/>
                <w:rFonts w:ascii="Times New Roman" w:hAnsi="Times New Roman"/>
                <w:color w:val="auto"/>
                <w:sz w:val="24"/>
                <w:szCs w:val="24"/>
              </w:rPr>
              <w:footnoteReference w:id="6"/>
            </w:r>
          </w:p>
          <w:p w14:paraId="16F87D37" w14:textId="77777777" w:rsidR="00B42742" w:rsidRPr="009420CC" w:rsidRDefault="00B42742" w:rsidP="00B42742">
            <w:pPr>
              <w:pStyle w:val="VL"/>
              <w:ind w:firstLine="34"/>
              <w:rPr>
                <w:rFonts w:ascii="Times New Roman" w:hAnsi="Times New Roman"/>
                <w:i/>
                <w:iCs/>
                <w:color w:val="auto"/>
                <w:sz w:val="24"/>
                <w:szCs w:val="24"/>
              </w:rPr>
            </w:pPr>
            <w:r w:rsidRPr="009420CC">
              <w:rPr>
                <w:rFonts w:ascii="Times New Roman" w:hAnsi="Times New Roman"/>
                <w:i/>
                <w:iCs/>
                <w:color w:val="auto"/>
                <w:sz w:val="24"/>
                <w:szCs w:val="24"/>
              </w:rPr>
              <w:t xml:space="preserve">Подвариант 1.2 (в случае объявления победителем закупочной процедуры участника, являющегося субъектом МСП) </w:t>
            </w:r>
          </w:p>
          <w:p w14:paraId="55E866BE" w14:textId="77777777" w:rsidR="00B42742" w:rsidRPr="009420CC" w:rsidRDefault="00B42742" w:rsidP="00B42742">
            <w:pPr>
              <w:pStyle w:val="VL"/>
              <w:ind w:firstLine="34"/>
              <w:rPr>
                <w:rFonts w:ascii="Times New Roman" w:hAnsi="Times New Roman"/>
                <w:color w:val="auto"/>
                <w:sz w:val="24"/>
                <w:szCs w:val="24"/>
              </w:rPr>
            </w:pPr>
            <w:r w:rsidRPr="009420CC">
              <w:rPr>
                <w:rFonts w:ascii="Times New Roman" w:hAnsi="Times New Roman"/>
                <w:iCs/>
                <w:color w:val="auto"/>
                <w:sz w:val="24"/>
                <w:szCs w:val="24"/>
              </w:rPr>
              <w:t xml:space="preserve">Не более </w:t>
            </w:r>
            <w:r w:rsidRPr="009420CC">
              <w:rPr>
                <w:rFonts w:ascii="Times New Roman" w:hAnsi="Times New Roman"/>
                <w:i/>
                <w:iCs/>
                <w:color w:val="auto"/>
                <w:sz w:val="24"/>
                <w:szCs w:val="24"/>
              </w:rPr>
              <w:t xml:space="preserve">7 (семи) </w:t>
            </w:r>
            <w:r w:rsidRPr="009420CC">
              <w:rPr>
                <w:rFonts w:ascii="Times New Roman" w:hAnsi="Times New Roman"/>
                <w:iCs/>
                <w:color w:val="auto"/>
                <w:sz w:val="24"/>
                <w:szCs w:val="24"/>
              </w:rPr>
              <w:t xml:space="preserve">рабочих дней со дня подписания Заказчиком без замечаний </w:t>
            </w:r>
            <w:r w:rsidRPr="009420CC">
              <w:rPr>
                <w:rFonts w:ascii="Times New Roman" w:hAnsi="Times New Roman"/>
                <w:color w:val="auto"/>
                <w:sz w:val="24"/>
                <w:szCs w:val="24"/>
              </w:rPr>
              <w:t>Сводного акта поставки Товара и сдачи-прие</w:t>
            </w:r>
            <w:r>
              <w:rPr>
                <w:rFonts w:ascii="Times New Roman" w:hAnsi="Times New Roman"/>
                <w:color w:val="auto"/>
                <w:sz w:val="24"/>
                <w:szCs w:val="24"/>
              </w:rPr>
              <w:t>мки выполненных Работ по Заявке.</w:t>
            </w:r>
            <w:r w:rsidRPr="009420CC">
              <w:rPr>
                <w:rStyle w:val="afc"/>
                <w:rFonts w:ascii="Times New Roman" w:hAnsi="Times New Roman"/>
                <w:color w:val="auto"/>
                <w:sz w:val="24"/>
                <w:szCs w:val="24"/>
              </w:rPr>
              <w:footnoteReference w:id="7"/>
            </w:r>
          </w:p>
          <w:p w14:paraId="4FBA76F7" w14:textId="77777777" w:rsidR="00B42742" w:rsidRPr="009420CC" w:rsidRDefault="00B42742" w:rsidP="00B42742">
            <w:pPr>
              <w:pStyle w:val="VL"/>
              <w:spacing w:before="0"/>
              <w:rPr>
                <w:rFonts w:ascii="Times New Roman" w:hAnsi="Times New Roman"/>
                <w:color w:val="auto"/>
                <w:sz w:val="24"/>
                <w:szCs w:val="24"/>
              </w:rPr>
            </w:pPr>
          </w:p>
          <w:p w14:paraId="729C18B0" w14:textId="3F72C9CE" w:rsidR="00BD6373" w:rsidRPr="009420CC" w:rsidRDefault="00B42742" w:rsidP="00B42742">
            <w:pPr>
              <w:pStyle w:val="VL"/>
              <w:spacing w:before="0"/>
              <w:rPr>
                <w:rFonts w:ascii="Times New Roman" w:hAnsi="Times New Roman"/>
                <w:color w:val="auto"/>
                <w:sz w:val="24"/>
                <w:szCs w:val="24"/>
              </w:rPr>
            </w:pPr>
            <w:r w:rsidRPr="009420CC">
              <w:rPr>
                <w:rFonts w:ascii="Times New Roman" w:hAnsi="Times New Roman"/>
                <w:color w:val="auto"/>
                <w:sz w:val="24"/>
                <w:szCs w:val="24"/>
              </w:rPr>
              <w:t xml:space="preserve">Зачет сумм авансовых платежей производится в момент подписания Заказчиком соответствующего акта, предусмотренного п. </w:t>
            </w:r>
            <w:r w:rsidRPr="009420CC">
              <w:rPr>
                <w:rFonts w:ascii="Times New Roman" w:hAnsi="Times New Roman"/>
                <w:color w:val="auto"/>
                <w:sz w:val="24"/>
                <w:szCs w:val="24"/>
              </w:rPr>
              <w:fldChar w:fldCharType="begin"/>
            </w:r>
            <w:r w:rsidRPr="009420CC">
              <w:rPr>
                <w:rFonts w:ascii="Times New Roman" w:hAnsi="Times New Roman"/>
                <w:color w:val="auto"/>
                <w:sz w:val="24"/>
                <w:szCs w:val="24"/>
              </w:rPr>
              <w:instrText xml:space="preserve"> REF _Ref95305083 \r \h  \* MERGEFORMAT </w:instrText>
            </w:r>
            <w:r w:rsidRPr="009420CC">
              <w:rPr>
                <w:rFonts w:ascii="Times New Roman" w:hAnsi="Times New Roman"/>
                <w:color w:val="auto"/>
                <w:sz w:val="24"/>
                <w:szCs w:val="24"/>
              </w:rPr>
            </w:r>
            <w:r w:rsidRPr="009420CC">
              <w:rPr>
                <w:rFonts w:ascii="Times New Roman" w:hAnsi="Times New Roman"/>
                <w:color w:val="auto"/>
                <w:sz w:val="24"/>
                <w:szCs w:val="24"/>
              </w:rPr>
              <w:fldChar w:fldCharType="separate"/>
            </w:r>
            <w:r>
              <w:rPr>
                <w:rFonts w:ascii="Times New Roman" w:hAnsi="Times New Roman"/>
                <w:color w:val="auto"/>
                <w:sz w:val="24"/>
                <w:szCs w:val="24"/>
              </w:rPr>
              <w:t>1.12</w:t>
            </w:r>
            <w:r w:rsidRPr="009420CC">
              <w:rPr>
                <w:rFonts w:ascii="Times New Roman" w:hAnsi="Times New Roman"/>
                <w:color w:val="auto"/>
                <w:sz w:val="24"/>
                <w:szCs w:val="24"/>
              </w:rPr>
              <w:fldChar w:fldCharType="end"/>
            </w:r>
            <w:r w:rsidRPr="009420CC">
              <w:rPr>
                <w:rFonts w:ascii="Times New Roman" w:hAnsi="Times New Roman"/>
                <w:color w:val="auto"/>
                <w:sz w:val="24"/>
                <w:szCs w:val="24"/>
              </w:rPr>
              <w:t xml:space="preserve"> Договора,</w:t>
            </w:r>
            <w:r>
              <w:t xml:space="preserve"> </w:t>
            </w:r>
            <w:r w:rsidRPr="009420CC">
              <w:rPr>
                <w:rFonts w:ascii="Times New Roman" w:hAnsi="Times New Roman"/>
                <w:color w:val="auto"/>
                <w:sz w:val="24"/>
                <w:szCs w:val="24"/>
              </w:rPr>
              <w:t xml:space="preserve">в размере </w:t>
            </w:r>
            <w:r>
              <w:rPr>
                <w:rFonts w:ascii="Times New Roman" w:hAnsi="Times New Roman"/>
                <w:color w:val="auto"/>
                <w:sz w:val="24"/>
                <w:szCs w:val="24"/>
              </w:rPr>
              <w:t xml:space="preserve">30% от стоимости Товара, </w:t>
            </w:r>
            <w:r w:rsidRPr="009420CC">
              <w:rPr>
                <w:rFonts w:ascii="Times New Roman" w:hAnsi="Times New Roman"/>
                <w:color w:val="auto"/>
                <w:sz w:val="24"/>
                <w:szCs w:val="24"/>
              </w:rPr>
              <w:t xml:space="preserve">в размере </w:t>
            </w:r>
            <w:r>
              <w:rPr>
                <w:rFonts w:ascii="Times New Roman" w:hAnsi="Times New Roman"/>
                <w:color w:val="auto"/>
                <w:sz w:val="24"/>
                <w:szCs w:val="24"/>
              </w:rPr>
              <w:t>30% от стоимости Работ</w:t>
            </w:r>
            <w:r w:rsidRPr="009420CC">
              <w:rPr>
                <w:rFonts w:ascii="Times New Roman" w:hAnsi="Times New Roman"/>
                <w:color w:val="auto"/>
                <w:sz w:val="24"/>
                <w:szCs w:val="24"/>
              </w:rPr>
              <w:t>.</w:t>
            </w:r>
          </w:p>
        </w:tc>
      </w:tr>
      <w:tr w:rsidR="00BD6373" w:rsidRPr="009420CC" w14:paraId="77465AC2" w14:textId="77777777" w:rsidTr="0027334C">
        <w:tc>
          <w:tcPr>
            <w:tcW w:w="851" w:type="dxa"/>
            <w:tcBorders>
              <w:top w:val="single" w:sz="4" w:space="0" w:color="auto"/>
              <w:left w:val="nil"/>
              <w:bottom w:val="single" w:sz="4" w:space="0" w:color="auto"/>
              <w:right w:val="single" w:sz="4" w:space="0" w:color="auto"/>
            </w:tcBorders>
          </w:tcPr>
          <w:p w14:paraId="71AD9CFE" w14:textId="77777777" w:rsidR="00BD6373" w:rsidRPr="009420CC" w:rsidRDefault="00BD6373" w:rsidP="0027334C">
            <w:pPr>
              <w:pStyle w:val="VL"/>
              <w:numPr>
                <w:ilvl w:val="1"/>
                <w:numId w:val="9"/>
              </w:numPr>
              <w:ind w:left="176" w:hanging="176"/>
              <w:rPr>
                <w:rFonts w:ascii="Times New Roman" w:hAnsi="Times New Roman"/>
                <w:color w:val="auto"/>
                <w:sz w:val="24"/>
                <w:szCs w:val="24"/>
              </w:rPr>
            </w:pPr>
            <w:bookmarkStart w:id="21" w:name="_Ref529952948" w:colFirst="0" w:colLast="0"/>
            <w:bookmarkEnd w:id="20"/>
          </w:p>
        </w:tc>
        <w:tc>
          <w:tcPr>
            <w:tcW w:w="1984" w:type="dxa"/>
            <w:tcBorders>
              <w:top w:val="single" w:sz="4" w:space="0" w:color="auto"/>
              <w:left w:val="single" w:sz="4" w:space="0" w:color="auto"/>
              <w:bottom w:val="single" w:sz="4" w:space="0" w:color="auto"/>
              <w:right w:val="single" w:sz="4" w:space="0" w:color="auto"/>
            </w:tcBorders>
            <w:hideMark/>
          </w:tcPr>
          <w:p w14:paraId="2C6CBECD" w14:textId="77777777" w:rsidR="00BD6373" w:rsidRPr="009420CC" w:rsidRDefault="00BD6373" w:rsidP="0027334C">
            <w:pPr>
              <w:pStyle w:val="VL"/>
              <w:rPr>
                <w:rFonts w:ascii="Times New Roman" w:hAnsi="Times New Roman"/>
                <w:color w:val="auto"/>
                <w:sz w:val="24"/>
                <w:szCs w:val="24"/>
              </w:rPr>
            </w:pPr>
            <w:r w:rsidRPr="009420CC">
              <w:rPr>
                <w:rFonts w:ascii="Times New Roman" w:hAnsi="Times New Roman"/>
                <w:color w:val="auto"/>
                <w:sz w:val="24"/>
                <w:szCs w:val="24"/>
              </w:rPr>
              <w:t>Гарантийный срок на Товар (в том числе элементы комплектации)</w:t>
            </w:r>
          </w:p>
        </w:tc>
        <w:tc>
          <w:tcPr>
            <w:tcW w:w="7088" w:type="dxa"/>
            <w:gridSpan w:val="3"/>
            <w:tcBorders>
              <w:top w:val="single" w:sz="4" w:space="0" w:color="auto"/>
              <w:left w:val="single" w:sz="4" w:space="0" w:color="auto"/>
              <w:bottom w:val="single" w:sz="4" w:space="0" w:color="auto"/>
              <w:right w:val="nil"/>
            </w:tcBorders>
            <w:hideMark/>
          </w:tcPr>
          <w:p w14:paraId="62E08222" w14:textId="7F9D7C4C" w:rsidR="00BD6373" w:rsidRPr="009420CC" w:rsidRDefault="00BD6373" w:rsidP="0027334C">
            <w:pPr>
              <w:pStyle w:val="VL"/>
              <w:rPr>
                <w:rFonts w:ascii="Times New Roman" w:eastAsia="Times New Roman" w:hAnsi="Times New Roman"/>
                <w:color w:val="auto"/>
                <w:sz w:val="24"/>
                <w:szCs w:val="24"/>
                <w:lang w:eastAsia="ru-RU"/>
              </w:rPr>
            </w:pPr>
            <w:r w:rsidRPr="009420CC">
              <w:rPr>
                <w:rFonts w:ascii="Times New Roman" w:eastAsia="Times New Roman" w:hAnsi="Times New Roman"/>
                <w:color w:val="auto"/>
                <w:sz w:val="24"/>
                <w:szCs w:val="24"/>
                <w:lang w:eastAsia="ru-RU"/>
              </w:rPr>
              <w:t>-</w:t>
            </w:r>
            <w:r w:rsidRPr="009420CC">
              <w:rPr>
                <w:rFonts w:ascii="Times New Roman" w:eastAsia="Times New Roman" w:hAnsi="Times New Roman"/>
                <w:color w:val="auto"/>
                <w:sz w:val="24"/>
                <w:szCs w:val="24"/>
                <w:lang w:eastAsia="ru-RU"/>
              </w:rPr>
              <w:tab/>
            </w:r>
            <w:r w:rsidR="00BC3D7D">
              <w:rPr>
                <w:rFonts w:ascii="Times New Roman" w:eastAsia="Times New Roman" w:hAnsi="Times New Roman"/>
                <w:color w:val="auto"/>
                <w:sz w:val="24"/>
                <w:szCs w:val="24"/>
                <w:lang w:eastAsia="ru-RU"/>
              </w:rPr>
              <w:t>7 (семь) лет</w:t>
            </w:r>
            <w:r w:rsidRPr="009420CC">
              <w:rPr>
                <w:rFonts w:ascii="Times New Roman" w:eastAsia="Times New Roman" w:hAnsi="Times New Roman"/>
                <w:color w:val="auto"/>
                <w:sz w:val="24"/>
                <w:szCs w:val="24"/>
                <w:lang w:eastAsia="ru-RU"/>
              </w:rPr>
              <w:t xml:space="preserve"> на все несущие элементы конструкций, включая несущие элементы крыши, также на основание, на которое установлен Товар; </w:t>
            </w:r>
          </w:p>
          <w:p w14:paraId="59ED2D03" w14:textId="3E3272AA" w:rsidR="00BD6373" w:rsidRPr="009420CC" w:rsidRDefault="00BD6373" w:rsidP="0027334C">
            <w:pPr>
              <w:pStyle w:val="VL"/>
              <w:rPr>
                <w:rFonts w:ascii="Times New Roman" w:eastAsia="Times New Roman" w:hAnsi="Times New Roman"/>
                <w:color w:val="auto"/>
                <w:sz w:val="24"/>
                <w:szCs w:val="24"/>
                <w:lang w:eastAsia="ru-RU"/>
              </w:rPr>
            </w:pPr>
            <w:r w:rsidRPr="009420CC">
              <w:rPr>
                <w:rFonts w:ascii="Times New Roman" w:eastAsia="Times New Roman" w:hAnsi="Times New Roman"/>
                <w:color w:val="auto"/>
                <w:sz w:val="24"/>
                <w:szCs w:val="24"/>
                <w:lang w:eastAsia="ru-RU"/>
              </w:rPr>
              <w:t>-</w:t>
            </w:r>
            <w:r w:rsidRPr="009420CC">
              <w:rPr>
                <w:rFonts w:ascii="Times New Roman" w:eastAsia="Times New Roman" w:hAnsi="Times New Roman"/>
                <w:color w:val="auto"/>
                <w:sz w:val="24"/>
                <w:szCs w:val="24"/>
                <w:lang w:eastAsia="ru-RU"/>
              </w:rPr>
              <w:tab/>
            </w:r>
            <w:r w:rsidR="00BC3D7D">
              <w:rPr>
                <w:rFonts w:ascii="Times New Roman" w:eastAsia="Times New Roman" w:hAnsi="Times New Roman"/>
                <w:color w:val="auto"/>
                <w:sz w:val="24"/>
                <w:szCs w:val="24"/>
                <w:lang w:eastAsia="ru-RU"/>
              </w:rPr>
              <w:t>5 (пять) лет</w:t>
            </w:r>
            <w:r w:rsidRPr="009420CC">
              <w:rPr>
                <w:rFonts w:ascii="Times New Roman" w:eastAsia="Times New Roman" w:hAnsi="Times New Roman"/>
                <w:color w:val="auto"/>
                <w:sz w:val="24"/>
                <w:szCs w:val="24"/>
                <w:lang w:eastAsia="ru-RU"/>
              </w:rPr>
              <w:t xml:space="preserve"> на гидроизоляцию, теплоизоляцию, ветроизоляцию и материал покрытия крыши (кровельный материал), на все элементы заполнения оконных проемов, на все элементы заполнения дверных проемов, на отделку фасада (финишное покрытие), на козырек главного входа; </w:t>
            </w:r>
          </w:p>
          <w:p w14:paraId="7AE4C40C" w14:textId="7346524E" w:rsidR="00BD6373" w:rsidRPr="009420CC" w:rsidRDefault="00BD6373" w:rsidP="0027334C">
            <w:pPr>
              <w:pStyle w:val="VL"/>
              <w:rPr>
                <w:rFonts w:ascii="Times New Roman" w:eastAsia="Times New Roman" w:hAnsi="Times New Roman"/>
                <w:color w:val="auto"/>
                <w:sz w:val="24"/>
                <w:szCs w:val="24"/>
                <w:lang w:eastAsia="ru-RU"/>
              </w:rPr>
            </w:pPr>
            <w:r w:rsidRPr="009420CC">
              <w:rPr>
                <w:rFonts w:ascii="Times New Roman" w:eastAsia="Times New Roman" w:hAnsi="Times New Roman"/>
                <w:color w:val="auto"/>
                <w:sz w:val="24"/>
                <w:szCs w:val="24"/>
                <w:lang w:eastAsia="ru-RU"/>
              </w:rPr>
              <w:t>-</w:t>
            </w:r>
            <w:r w:rsidRPr="009420CC">
              <w:rPr>
                <w:rFonts w:ascii="Times New Roman" w:eastAsia="Times New Roman" w:hAnsi="Times New Roman"/>
                <w:color w:val="auto"/>
                <w:sz w:val="24"/>
                <w:szCs w:val="24"/>
                <w:lang w:eastAsia="ru-RU"/>
              </w:rPr>
              <w:tab/>
            </w:r>
            <w:r w:rsidR="000A10DD" w:rsidRPr="00A43C45">
              <w:rPr>
                <w:rFonts w:ascii="Times New Roman" w:eastAsia="Times New Roman" w:hAnsi="Times New Roman"/>
                <w:color w:val="auto"/>
                <w:sz w:val="24"/>
                <w:szCs w:val="24"/>
                <w:lang w:eastAsia="ru-RU"/>
              </w:rPr>
              <w:t xml:space="preserve">2 </w:t>
            </w:r>
            <w:r w:rsidR="000A10DD">
              <w:rPr>
                <w:rFonts w:ascii="Times New Roman" w:eastAsia="Times New Roman" w:hAnsi="Times New Roman"/>
                <w:color w:val="auto"/>
                <w:sz w:val="24"/>
                <w:szCs w:val="24"/>
                <w:lang w:eastAsia="ru-RU"/>
              </w:rPr>
              <w:t>(два) года</w:t>
            </w:r>
            <w:r w:rsidRPr="009420CC">
              <w:rPr>
                <w:rFonts w:ascii="Times New Roman" w:eastAsia="Times New Roman" w:hAnsi="Times New Roman"/>
                <w:i/>
                <w:color w:val="auto"/>
                <w:sz w:val="24"/>
                <w:szCs w:val="24"/>
                <w:lang w:eastAsia="ru-RU"/>
              </w:rPr>
              <w:t xml:space="preserve"> </w:t>
            </w:r>
            <w:r w:rsidRPr="009420CC">
              <w:rPr>
                <w:rFonts w:ascii="Times New Roman" w:eastAsia="Times New Roman" w:hAnsi="Times New Roman"/>
                <w:color w:val="auto"/>
                <w:sz w:val="24"/>
                <w:szCs w:val="24"/>
                <w:lang w:eastAsia="ru-RU"/>
              </w:rPr>
              <w:t>на остальные элементы Товара;</w:t>
            </w:r>
          </w:p>
          <w:p w14:paraId="3541F925" w14:textId="5A88F1F8" w:rsidR="00BD6373" w:rsidRPr="009420CC" w:rsidRDefault="00BD6373" w:rsidP="0027334C">
            <w:pPr>
              <w:pStyle w:val="VL"/>
              <w:rPr>
                <w:rFonts w:ascii="Times New Roman" w:eastAsia="Times New Roman" w:hAnsi="Times New Roman"/>
                <w:color w:val="auto"/>
                <w:sz w:val="24"/>
                <w:szCs w:val="24"/>
                <w:lang w:eastAsia="ru-RU"/>
              </w:rPr>
            </w:pPr>
            <w:r w:rsidRPr="009420CC">
              <w:rPr>
                <w:rFonts w:ascii="Times New Roman" w:eastAsia="Times New Roman" w:hAnsi="Times New Roman"/>
                <w:color w:val="auto"/>
                <w:sz w:val="24"/>
                <w:szCs w:val="24"/>
                <w:lang w:eastAsia="ru-RU"/>
              </w:rPr>
              <w:t>-</w:t>
            </w:r>
            <w:r w:rsidRPr="009420CC">
              <w:rPr>
                <w:rFonts w:ascii="Times New Roman" w:eastAsia="Times New Roman" w:hAnsi="Times New Roman"/>
                <w:color w:val="auto"/>
                <w:sz w:val="24"/>
                <w:szCs w:val="24"/>
                <w:lang w:eastAsia="ru-RU"/>
              </w:rPr>
              <w:tab/>
            </w:r>
            <w:r w:rsidR="00A43C45">
              <w:rPr>
                <w:rFonts w:ascii="Times New Roman" w:eastAsia="Times New Roman" w:hAnsi="Times New Roman"/>
                <w:color w:val="auto"/>
                <w:sz w:val="24"/>
                <w:szCs w:val="24"/>
                <w:lang w:eastAsia="ru-RU"/>
              </w:rPr>
              <w:t>2 (года)</w:t>
            </w:r>
            <w:r w:rsidRPr="009420CC">
              <w:rPr>
                <w:rFonts w:ascii="Times New Roman" w:eastAsia="Times New Roman" w:hAnsi="Times New Roman"/>
                <w:i/>
                <w:color w:val="auto"/>
                <w:sz w:val="24"/>
                <w:szCs w:val="24"/>
                <w:lang w:eastAsia="ru-RU"/>
              </w:rPr>
              <w:t xml:space="preserve"> </w:t>
            </w:r>
            <w:r w:rsidRPr="009420CC">
              <w:rPr>
                <w:rFonts w:ascii="Times New Roman" w:eastAsia="Times New Roman" w:hAnsi="Times New Roman"/>
                <w:color w:val="auto"/>
                <w:sz w:val="24"/>
                <w:szCs w:val="24"/>
                <w:lang w:eastAsia="ru-RU"/>
              </w:rPr>
              <w:t>на инженерное оборудование, указанное в Техническом задании (но не менее срока гарантии, предоставляемого производителем инженерного оборудования).</w:t>
            </w:r>
          </w:p>
          <w:p w14:paraId="3EFFD2CA" w14:textId="77777777" w:rsidR="00BD6373" w:rsidRPr="009420CC" w:rsidRDefault="00BD6373" w:rsidP="0027334C">
            <w:pPr>
              <w:pStyle w:val="VL"/>
              <w:rPr>
                <w:rFonts w:ascii="Times New Roman" w:hAnsi="Times New Roman"/>
                <w:color w:val="auto"/>
                <w:sz w:val="24"/>
                <w:szCs w:val="24"/>
              </w:rPr>
            </w:pPr>
            <w:r w:rsidRPr="009420CC">
              <w:rPr>
                <w:rFonts w:ascii="Times New Roman" w:hAnsi="Times New Roman"/>
                <w:color w:val="auto"/>
                <w:sz w:val="24"/>
                <w:szCs w:val="24"/>
              </w:rPr>
              <w:t>Гарантийный срок в соответствии с настоящим пунктом исчисляется с момента подписания Поставщиком и Заказчиком товарной накладной по форме № ТОРГ-12 либо УПД</w:t>
            </w:r>
            <w:r w:rsidRPr="00FE0134">
              <w:rPr>
                <w:rFonts w:ascii="Times New Roman" w:hAnsi="Times New Roman"/>
                <w:color w:val="auto"/>
                <w:sz w:val="24"/>
                <w:szCs w:val="24"/>
              </w:rPr>
              <w:t>.</w:t>
            </w:r>
          </w:p>
        </w:tc>
      </w:tr>
      <w:tr w:rsidR="00BD6373" w:rsidRPr="009420CC" w14:paraId="5FCA30E8" w14:textId="77777777" w:rsidTr="0027334C">
        <w:tc>
          <w:tcPr>
            <w:tcW w:w="851" w:type="dxa"/>
            <w:tcBorders>
              <w:top w:val="single" w:sz="4" w:space="0" w:color="auto"/>
              <w:left w:val="nil"/>
              <w:bottom w:val="single" w:sz="4" w:space="0" w:color="auto"/>
              <w:right w:val="single" w:sz="4" w:space="0" w:color="auto"/>
            </w:tcBorders>
          </w:tcPr>
          <w:p w14:paraId="6114BA56" w14:textId="77777777" w:rsidR="00BD6373" w:rsidRPr="009420CC" w:rsidRDefault="00BD6373" w:rsidP="0027334C">
            <w:pPr>
              <w:pStyle w:val="VL"/>
              <w:numPr>
                <w:ilvl w:val="1"/>
                <w:numId w:val="9"/>
              </w:numPr>
              <w:ind w:left="176" w:hanging="176"/>
              <w:rPr>
                <w:rFonts w:ascii="Times New Roman" w:hAnsi="Times New Roman"/>
                <w:color w:val="auto"/>
                <w:sz w:val="24"/>
                <w:szCs w:val="24"/>
              </w:rPr>
            </w:pPr>
            <w:bookmarkStart w:id="22" w:name="_Ref529952954" w:colFirst="0" w:colLast="0"/>
            <w:bookmarkEnd w:id="21"/>
          </w:p>
        </w:tc>
        <w:tc>
          <w:tcPr>
            <w:tcW w:w="1984" w:type="dxa"/>
            <w:tcBorders>
              <w:top w:val="single" w:sz="4" w:space="0" w:color="auto"/>
              <w:left w:val="single" w:sz="4" w:space="0" w:color="auto"/>
              <w:bottom w:val="single" w:sz="4" w:space="0" w:color="auto"/>
              <w:right w:val="single" w:sz="4" w:space="0" w:color="auto"/>
            </w:tcBorders>
            <w:hideMark/>
          </w:tcPr>
          <w:p w14:paraId="733D6ACD" w14:textId="77777777" w:rsidR="00BD6373" w:rsidRPr="009420CC" w:rsidRDefault="00BD6373" w:rsidP="0027334C">
            <w:pPr>
              <w:pStyle w:val="VL"/>
              <w:rPr>
                <w:rFonts w:ascii="Times New Roman" w:hAnsi="Times New Roman"/>
                <w:color w:val="auto"/>
                <w:sz w:val="24"/>
                <w:szCs w:val="24"/>
              </w:rPr>
            </w:pPr>
            <w:r w:rsidRPr="009420CC">
              <w:rPr>
                <w:rFonts w:ascii="Times New Roman" w:hAnsi="Times New Roman"/>
                <w:color w:val="auto"/>
                <w:sz w:val="24"/>
                <w:szCs w:val="24"/>
              </w:rPr>
              <w:t>Гарантийный срок на монтаж Товара</w:t>
            </w:r>
          </w:p>
        </w:tc>
        <w:tc>
          <w:tcPr>
            <w:tcW w:w="7088" w:type="dxa"/>
            <w:gridSpan w:val="3"/>
            <w:tcBorders>
              <w:top w:val="single" w:sz="4" w:space="0" w:color="auto"/>
              <w:left w:val="single" w:sz="4" w:space="0" w:color="auto"/>
              <w:bottom w:val="single" w:sz="4" w:space="0" w:color="auto"/>
              <w:right w:val="nil"/>
            </w:tcBorders>
            <w:hideMark/>
          </w:tcPr>
          <w:p w14:paraId="16373A74" w14:textId="1167DA5E" w:rsidR="00BD6373" w:rsidRPr="009420CC" w:rsidRDefault="00945045" w:rsidP="0027334C">
            <w:pPr>
              <w:pStyle w:val="VL"/>
              <w:rPr>
                <w:rFonts w:ascii="Times New Roman" w:hAnsi="Times New Roman"/>
                <w:color w:val="auto"/>
                <w:sz w:val="24"/>
                <w:szCs w:val="24"/>
              </w:rPr>
            </w:pPr>
            <w:r>
              <w:rPr>
                <w:rFonts w:ascii="Times New Roman" w:eastAsia="Times New Roman" w:hAnsi="Times New Roman"/>
                <w:color w:val="auto"/>
                <w:sz w:val="24"/>
                <w:szCs w:val="24"/>
                <w:lang w:eastAsia="ru-RU"/>
              </w:rPr>
              <w:t>2 (два) года</w:t>
            </w:r>
            <w:r w:rsidR="00BD6373" w:rsidRPr="009420CC">
              <w:rPr>
                <w:rFonts w:ascii="Times New Roman" w:hAnsi="Times New Roman"/>
                <w:color w:val="auto"/>
                <w:sz w:val="24"/>
                <w:szCs w:val="24"/>
              </w:rPr>
              <w:t xml:space="preserve"> с момента подписания Сторонами Акта сдачи-приемки выполненного монтажа </w:t>
            </w:r>
            <w:r w:rsidR="00BD6373" w:rsidRPr="009420CC">
              <w:rPr>
                <w:rFonts w:ascii="Times New Roman" w:eastAsia="Times New Roman" w:hAnsi="Times New Roman"/>
                <w:color w:val="auto"/>
                <w:sz w:val="24"/>
                <w:szCs w:val="24"/>
                <w:lang w:eastAsia="ru-RU"/>
              </w:rPr>
              <w:t>Товара по форме приложения № </w:t>
            </w:r>
            <w:r w:rsidR="00BD6373">
              <w:rPr>
                <w:rFonts w:ascii="Times New Roman" w:eastAsia="Times New Roman" w:hAnsi="Times New Roman"/>
                <w:color w:val="auto"/>
                <w:sz w:val="24"/>
                <w:szCs w:val="24"/>
                <w:lang w:eastAsia="ru-RU"/>
              </w:rPr>
              <w:t>4</w:t>
            </w:r>
            <w:r w:rsidR="00BD6373" w:rsidRPr="009420CC">
              <w:rPr>
                <w:rFonts w:ascii="Times New Roman" w:eastAsia="Times New Roman" w:hAnsi="Times New Roman"/>
                <w:color w:val="auto"/>
                <w:sz w:val="24"/>
                <w:szCs w:val="24"/>
                <w:lang w:eastAsia="ru-RU"/>
              </w:rPr>
              <w:t xml:space="preserve"> к Договору.</w:t>
            </w:r>
            <w:r w:rsidR="00BD6373" w:rsidRPr="009420CC">
              <w:rPr>
                <w:rFonts w:ascii="Times New Roman" w:hAnsi="Times New Roman"/>
                <w:color w:val="auto"/>
                <w:sz w:val="24"/>
                <w:szCs w:val="24"/>
              </w:rPr>
              <w:t xml:space="preserve"> </w:t>
            </w:r>
          </w:p>
        </w:tc>
      </w:tr>
      <w:tr w:rsidR="00BD6373" w:rsidRPr="009420CC" w14:paraId="72F78A71" w14:textId="77777777" w:rsidTr="0027334C">
        <w:tc>
          <w:tcPr>
            <w:tcW w:w="851" w:type="dxa"/>
            <w:tcBorders>
              <w:top w:val="single" w:sz="4" w:space="0" w:color="auto"/>
              <w:left w:val="nil"/>
              <w:bottom w:val="single" w:sz="4" w:space="0" w:color="auto"/>
              <w:right w:val="single" w:sz="4" w:space="0" w:color="auto"/>
            </w:tcBorders>
          </w:tcPr>
          <w:p w14:paraId="6AC31A08" w14:textId="77777777" w:rsidR="00BD6373" w:rsidRPr="009420CC" w:rsidRDefault="00BD6373" w:rsidP="0027334C">
            <w:pPr>
              <w:pStyle w:val="VL"/>
              <w:numPr>
                <w:ilvl w:val="1"/>
                <w:numId w:val="9"/>
              </w:numPr>
              <w:ind w:left="176" w:hanging="176"/>
              <w:rPr>
                <w:rFonts w:ascii="Times New Roman" w:hAnsi="Times New Roman"/>
                <w:color w:val="auto"/>
                <w:sz w:val="24"/>
                <w:szCs w:val="24"/>
              </w:rPr>
            </w:pPr>
            <w:bookmarkStart w:id="23" w:name="_Ref529952746" w:colFirst="0" w:colLast="0"/>
            <w:bookmarkEnd w:id="22"/>
          </w:p>
        </w:tc>
        <w:tc>
          <w:tcPr>
            <w:tcW w:w="1984" w:type="dxa"/>
            <w:tcBorders>
              <w:top w:val="single" w:sz="4" w:space="0" w:color="auto"/>
              <w:left w:val="single" w:sz="4" w:space="0" w:color="auto"/>
              <w:bottom w:val="single" w:sz="4" w:space="0" w:color="auto"/>
              <w:right w:val="single" w:sz="4" w:space="0" w:color="auto"/>
            </w:tcBorders>
            <w:hideMark/>
          </w:tcPr>
          <w:p w14:paraId="59CA985F" w14:textId="77777777" w:rsidR="00BD6373" w:rsidRPr="009420CC" w:rsidRDefault="00BD6373" w:rsidP="0027334C">
            <w:pPr>
              <w:pStyle w:val="VL"/>
              <w:rPr>
                <w:rFonts w:ascii="Times New Roman" w:hAnsi="Times New Roman"/>
                <w:color w:val="auto"/>
                <w:sz w:val="24"/>
                <w:szCs w:val="24"/>
              </w:rPr>
            </w:pPr>
            <w:r w:rsidRPr="009420CC">
              <w:rPr>
                <w:rFonts w:ascii="Times New Roman" w:hAnsi="Times New Roman"/>
                <w:color w:val="auto"/>
                <w:sz w:val="24"/>
                <w:szCs w:val="24"/>
              </w:rPr>
              <w:t>Срок для ответа Заказчиком на предупреждение Поставщика</w:t>
            </w:r>
          </w:p>
        </w:tc>
        <w:tc>
          <w:tcPr>
            <w:tcW w:w="7088" w:type="dxa"/>
            <w:gridSpan w:val="3"/>
            <w:tcBorders>
              <w:top w:val="single" w:sz="4" w:space="0" w:color="auto"/>
              <w:left w:val="single" w:sz="4" w:space="0" w:color="auto"/>
              <w:bottom w:val="single" w:sz="4" w:space="0" w:color="auto"/>
              <w:right w:val="nil"/>
            </w:tcBorders>
            <w:hideMark/>
          </w:tcPr>
          <w:p w14:paraId="4C444AD4" w14:textId="57D48139" w:rsidR="00BD6373" w:rsidRPr="009420CC" w:rsidRDefault="00BD6373" w:rsidP="0027334C">
            <w:pPr>
              <w:pStyle w:val="VL"/>
              <w:rPr>
                <w:rFonts w:ascii="Times New Roman" w:hAnsi="Times New Roman"/>
                <w:color w:val="auto"/>
                <w:sz w:val="24"/>
                <w:szCs w:val="24"/>
              </w:rPr>
            </w:pPr>
            <w:r w:rsidRPr="009420CC">
              <w:rPr>
                <w:rFonts w:ascii="Times New Roman" w:hAnsi="Times New Roman"/>
                <w:color w:val="auto"/>
                <w:sz w:val="24"/>
                <w:szCs w:val="24"/>
              </w:rPr>
              <w:t xml:space="preserve">Заказчик обязан ответить на предупреждение Поставщика об обстоятельствах, указанных в п. </w:t>
            </w:r>
            <w:r w:rsidRPr="009420CC">
              <w:rPr>
                <w:rFonts w:ascii="Times New Roman" w:hAnsi="Times New Roman"/>
                <w:color w:val="auto"/>
                <w:sz w:val="24"/>
                <w:szCs w:val="24"/>
              </w:rPr>
              <w:fldChar w:fldCharType="begin"/>
            </w:r>
            <w:r w:rsidRPr="009420CC">
              <w:rPr>
                <w:rFonts w:ascii="Times New Roman" w:hAnsi="Times New Roman"/>
                <w:color w:val="auto"/>
                <w:sz w:val="24"/>
                <w:szCs w:val="24"/>
              </w:rPr>
              <w:instrText xml:space="preserve"> REF _Ref529951784 \r \h  \* MERGEFORMAT </w:instrText>
            </w:r>
            <w:r w:rsidRPr="009420CC">
              <w:rPr>
                <w:rFonts w:ascii="Times New Roman" w:hAnsi="Times New Roman"/>
                <w:color w:val="auto"/>
                <w:sz w:val="24"/>
                <w:szCs w:val="24"/>
              </w:rPr>
            </w:r>
            <w:r w:rsidRPr="009420CC">
              <w:rPr>
                <w:rFonts w:ascii="Times New Roman" w:hAnsi="Times New Roman"/>
                <w:color w:val="auto"/>
                <w:sz w:val="24"/>
                <w:szCs w:val="24"/>
              </w:rPr>
              <w:fldChar w:fldCharType="separate"/>
            </w:r>
            <w:r w:rsidR="00D24D3D">
              <w:rPr>
                <w:rFonts w:ascii="Times New Roman" w:hAnsi="Times New Roman"/>
                <w:color w:val="auto"/>
                <w:sz w:val="24"/>
                <w:szCs w:val="24"/>
              </w:rPr>
              <w:t>5.1.24</w:t>
            </w:r>
            <w:r w:rsidRPr="009420CC">
              <w:rPr>
                <w:rFonts w:ascii="Times New Roman" w:hAnsi="Times New Roman"/>
                <w:color w:val="auto"/>
                <w:sz w:val="24"/>
                <w:szCs w:val="24"/>
              </w:rPr>
              <w:fldChar w:fldCharType="end"/>
            </w:r>
            <w:r w:rsidRPr="009420CC">
              <w:rPr>
                <w:rFonts w:ascii="Times New Roman" w:hAnsi="Times New Roman"/>
                <w:color w:val="auto"/>
                <w:sz w:val="24"/>
                <w:szCs w:val="24"/>
              </w:rPr>
              <w:t xml:space="preserve"> Договора, в течение 3 (трех) рабочих дней с даты получения Заказчиком предупреждения Поставщика. </w:t>
            </w:r>
          </w:p>
        </w:tc>
      </w:tr>
      <w:tr w:rsidR="00BD6373" w:rsidRPr="009420CC" w14:paraId="0C195025" w14:textId="77777777" w:rsidTr="0027334C">
        <w:tc>
          <w:tcPr>
            <w:tcW w:w="851" w:type="dxa"/>
            <w:vMerge w:val="restart"/>
            <w:tcBorders>
              <w:top w:val="single" w:sz="4" w:space="0" w:color="auto"/>
              <w:left w:val="nil"/>
              <w:bottom w:val="single" w:sz="4" w:space="0" w:color="auto"/>
              <w:right w:val="single" w:sz="4" w:space="0" w:color="auto"/>
            </w:tcBorders>
          </w:tcPr>
          <w:p w14:paraId="1D8712AE" w14:textId="77777777" w:rsidR="00BD6373" w:rsidRPr="009420CC" w:rsidRDefault="00BD6373" w:rsidP="0027334C">
            <w:pPr>
              <w:pStyle w:val="VL"/>
              <w:numPr>
                <w:ilvl w:val="1"/>
                <w:numId w:val="9"/>
              </w:numPr>
              <w:ind w:left="176" w:hanging="176"/>
              <w:rPr>
                <w:rFonts w:ascii="Times New Roman" w:hAnsi="Times New Roman"/>
                <w:color w:val="auto"/>
                <w:sz w:val="24"/>
                <w:szCs w:val="24"/>
              </w:rPr>
            </w:pPr>
            <w:bookmarkStart w:id="24" w:name="_Ref529953026" w:colFirst="0" w:colLast="0"/>
            <w:bookmarkEnd w:id="23"/>
          </w:p>
        </w:tc>
        <w:tc>
          <w:tcPr>
            <w:tcW w:w="1984" w:type="dxa"/>
            <w:vMerge w:val="restart"/>
            <w:tcBorders>
              <w:top w:val="single" w:sz="4" w:space="0" w:color="auto"/>
              <w:left w:val="single" w:sz="4" w:space="0" w:color="auto"/>
              <w:bottom w:val="single" w:sz="4" w:space="0" w:color="auto"/>
              <w:right w:val="single" w:sz="4" w:space="0" w:color="auto"/>
            </w:tcBorders>
            <w:hideMark/>
          </w:tcPr>
          <w:p w14:paraId="61E459FA" w14:textId="77777777" w:rsidR="00BD6373" w:rsidRPr="009420CC" w:rsidRDefault="00BD6373" w:rsidP="0027334C">
            <w:pPr>
              <w:pStyle w:val="VL"/>
              <w:rPr>
                <w:rFonts w:ascii="Times New Roman" w:hAnsi="Times New Roman"/>
                <w:color w:val="auto"/>
                <w:sz w:val="24"/>
                <w:szCs w:val="24"/>
              </w:rPr>
            </w:pPr>
            <w:r w:rsidRPr="009420CC">
              <w:rPr>
                <w:rFonts w:ascii="Times New Roman" w:hAnsi="Times New Roman"/>
                <w:color w:val="auto"/>
                <w:sz w:val="24"/>
                <w:szCs w:val="24"/>
              </w:rPr>
              <w:t>Ответственность Поставщика</w:t>
            </w:r>
          </w:p>
        </w:tc>
        <w:tc>
          <w:tcPr>
            <w:tcW w:w="817" w:type="dxa"/>
            <w:tcBorders>
              <w:top w:val="single" w:sz="4" w:space="0" w:color="auto"/>
              <w:left w:val="single" w:sz="4" w:space="0" w:color="auto"/>
              <w:bottom w:val="single" w:sz="4" w:space="0" w:color="auto"/>
              <w:right w:val="single" w:sz="4" w:space="0" w:color="auto"/>
            </w:tcBorders>
            <w:hideMark/>
          </w:tcPr>
          <w:p w14:paraId="105CB193" w14:textId="77777777" w:rsidR="00BD6373" w:rsidRPr="009420CC" w:rsidRDefault="00BD6373" w:rsidP="0027334C">
            <w:pPr>
              <w:pStyle w:val="VL"/>
              <w:rPr>
                <w:rFonts w:ascii="Times New Roman" w:hAnsi="Times New Roman"/>
                <w:color w:val="auto"/>
                <w:sz w:val="24"/>
                <w:szCs w:val="24"/>
              </w:rPr>
            </w:pPr>
            <w:r w:rsidRPr="009420CC">
              <w:rPr>
                <w:rFonts w:ascii="Times New Roman" w:hAnsi="Times New Roman"/>
                <w:color w:val="auto"/>
                <w:sz w:val="24"/>
                <w:szCs w:val="24"/>
              </w:rPr>
              <w:t>№ п/п</w:t>
            </w:r>
          </w:p>
        </w:tc>
        <w:tc>
          <w:tcPr>
            <w:tcW w:w="3219" w:type="dxa"/>
            <w:tcBorders>
              <w:top w:val="single" w:sz="4" w:space="0" w:color="auto"/>
              <w:left w:val="single" w:sz="4" w:space="0" w:color="auto"/>
              <w:bottom w:val="single" w:sz="4" w:space="0" w:color="auto"/>
              <w:right w:val="single" w:sz="4" w:space="0" w:color="auto"/>
            </w:tcBorders>
            <w:hideMark/>
          </w:tcPr>
          <w:p w14:paraId="4F152181" w14:textId="77777777" w:rsidR="00BD6373" w:rsidRPr="009420CC" w:rsidRDefault="00BD6373" w:rsidP="0027334C">
            <w:pPr>
              <w:pStyle w:val="VL"/>
              <w:rPr>
                <w:rFonts w:ascii="Times New Roman" w:hAnsi="Times New Roman"/>
                <w:b/>
                <w:color w:val="auto"/>
                <w:sz w:val="24"/>
                <w:szCs w:val="24"/>
              </w:rPr>
            </w:pPr>
            <w:r w:rsidRPr="009420CC">
              <w:rPr>
                <w:rFonts w:ascii="Times New Roman" w:hAnsi="Times New Roman"/>
                <w:b/>
                <w:color w:val="auto"/>
                <w:sz w:val="24"/>
                <w:szCs w:val="24"/>
              </w:rPr>
              <w:t>Нарушение</w:t>
            </w:r>
          </w:p>
        </w:tc>
        <w:tc>
          <w:tcPr>
            <w:tcW w:w="3052" w:type="dxa"/>
            <w:tcBorders>
              <w:top w:val="single" w:sz="4" w:space="0" w:color="auto"/>
              <w:left w:val="single" w:sz="4" w:space="0" w:color="auto"/>
              <w:bottom w:val="single" w:sz="4" w:space="0" w:color="auto"/>
              <w:right w:val="nil"/>
            </w:tcBorders>
            <w:hideMark/>
          </w:tcPr>
          <w:p w14:paraId="78B3282D" w14:textId="77777777" w:rsidR="00BD6373" w:rsidRPr="009420CC" w:rsidRDefault="00BD6373" w:rsidP="0027334C">
            <w:pPr>
              <w:pStyle w:val="VL"/>
              <w:rPr>
                <w:rFonts w:ascii="Times New Roman" w:hAnsi="Times New Roman"/>
                <w:b/>
                <w:color w:val="auto"/>
                <w:sz w:val="24"/>
                <w:szCs w:val="24"/>
              </w:rPr>
            </w:pPr>
            <w:r w:rsidRPr="009420CC">
              <w:rPr>
                <w:rFonts w:ascii="Times New Roman" w:hAnsi="Times New Roman"/>
                <w:b/>
                <w:color w:val="auto"/>
                <w:sz w:val="24"/>
                <w:szCs w:val="24"/>
              </w:rPr>
              <w:t>Ответственность</w:t>
            </w:r>
          </w:p>
        </w:tc>
      </w:tr>
      <w:bookmarkEnd w:id="24"/>
      <w:tr w:rsidR="00BD6373" w:rsidRPr="009420CC" w14:paraId="756BA22C" w14:textId="77777777" w:rsidTr="0027334C">
        <w:tc>
          <w:tcPr>
            <w:tcW w:w="851" w:type="dxa"/>
            <w:vMerge/>
            <w:tcBorders>
              <w:top w:val="single" w:sz="4" w:space="0" w:color="auto"/>
              <w:left w:val="nil"/>
              <w:bottom w:val="single" w:sz="4" w:space="0" w:color="auto"/>
              <w:right w:val="single" w:sz="4" w:space="0" w:color="auto"/>
            </w:tcBorders>
            <w:vAlign w:val="center"/>
            <w:hideMark/>
          </w:tcPr>
          <w:p w14:paraId="4224506A" w14:textId="77777777" w:rsidR="00BD6373" w:rsidRPr="009420CC" w:rsidRDefault="00BD6373" w:rsidP="0027334C">
            <w:pPr>
              <w:rPr>
                <w:rFonts w:eastAsia="Calibri"/>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062DDC76" w14:textId="77777777" w:rsidR="00BD6373" w:rsidRPr="009420CC" w:rsidRDefault="00BD6373" w:rsidP="0027334C">
            <w:pPr>
              <w:rPr>
                <w:rFonts w:eastAsia="Calibri"/>
                <w:lang w:eastAsia="en-US"/>
              </w:rPr>
            </w:pPr>
          </w:p>
        </w:tc>
        <w:tc>
          <w:tcPr>
            <w:tcW w:w="817" w:type="dxa"/>
            <w:tcBorders>
              <w:top w:val="single" w:sz="4" w:space="0" w:color="auto"/>
              <w:left w:val="single" w:sz="4" w:space="0" w:color="auto"/>
              <w:bottom w:val="single" w:sz="4" w:space="0" w:color="auto"/>
              <w:right w:val="single" w:sz="4" w:space="0" w:color="auto"/>
            </w:tcBorders>
          </w:tcPr>
          <w:p w14:paraId="286F4833" w14:textId="77777777" w:rsidR="00BD6373" w:rsidRPr="009420CC" w:rsidRDefault="00BD6373" w:rsidP="0027334C">
            <w:pPr>
              <w:pStyle w:val="VL"/>
              <w:numPr>
                <w:ilvl w:val="2"/>
                <w:numId w:val="9"/>
              </w:numPr>
              <w:ind w:left="601" w:right="459" w:hanging="601"/>
              <w:rPr>
                <w:rFonts w:ascii="Times New Roman" w:hAnsi="Times New Roman"/>
                <w:color w:val="auto"/>
                <w:sz w:val="24"/>
                <w:szCs w:val="24"/>
              </w:rPr>
            </w:pPr>
          </w:p>
        </w:tc>
        <w:tc>
          <w:tcPr>
            <w:tcW w:w="3219" w:type="dxa"/>
            <w:tcBorders>
              <w:top w:val="single" w:sz="4" w:space="0" w:color="auto"/>
              <w:left w:val="single" w:sz="4" w:space="0" w:color="auto"/>
              <w:bottom w:val="single" w:sz="4" w:space="0" w:color="auto"/>
              <w:right w:val="single" w:sz="4" w:space="0" w:color="auto"/>
            </w:tcBorders>
            <w:hideMark/>
          </w:tcPr>
          <w:p w14:paraId="5031A23F" w14:textId="77777777" w:rsidR="00BD6373" w:rsidRPr="009420CC" w:rsidRDefault="00BD6373" w:rsidP="0027334C">
            <w:pPr>
              <w:pStyle w:val="VL"/>
              <w:rPr>
                <w:rFonts w:ascii="Times New Roman" w:hAnsi="Times New Roman"/>
                <w:color w:val="auto"/>
                <w:sz w:val="24"/>
                <w:szCs w:val="24"/>
              </w:rPr>
            </w:pPr>
            <w:r w:rsidRPr="009420CC">
              <w:rPr>
                <w:rFonts w:ascii="Times New Roman" w:hAnsi="Times New Roman"/>
                <w:color w:val="auto"/>
                <w:sz w:val="24"/>
                <w:szCs w:val="24"/>
              </w:rPr>
              <w:t>Нарушение Поставщиком сроков исполнения обязательств, в том числе гарантийных обязательств</w:t>
            </w:r>
          </w:p>
        </w:tc>
        <w:tc>
          <w:tcPr>
            <w:tcW w:w="3052" w:type="dxa"/>
            <w:tcBorders>
              <w:top w:val="single" w:sz="4" w:space="0" w:color="auto"/>
              <w:left w:val="single" w:sz="4" w:space="0" w:color="auto"/>
              <w:bottom w:val="single" w:sz="4" w:space="0" w:color="auto"/>
              <w:right w:val="nil"/>
            </w:tcBorders>
            <w:hideMark/>
          </w:tcPr>
          <w:p w14:paraId="70FEAE25" w14:textId="50E95FFF" w:rsidR="00BD6373" w:rsidRPr="003F48D6" w:rsidRDefault="00BD6373" w:rsidP="0027334C">
            <w:pPr>
              <w:pStyle w:val="VL"/>
              <w:rPr>
                <w:rFonts w:ascii="Times New Roman" w:hAnsi="Times New Roman"/>
                <w:i/>
                <w:color w:val="auto"/>
                <w:sz w:val="24"/>
                <w:szCs w:val="24"/>
              </w:rPr>
            </w:pPr>
            <w:r w:rsidRPr="009420CC">
              <w:rPr>
                <w:rFonts w:ascii="Times New Roman" w:hAnsi="Times New Roman"/>
                <w:color w:val="auto"/>
                <w:sz w:val="24"/>
                <w:szCs w:val="24"/>
              </w:rPr>
              <w:t xml:space="preserve">Поставщик уплачивает Заказчику неустойку в виде пени, которая начисляется за каждый день просрочки, начиная со дня, следующего после дня истечения установленного Договором срока исполнения Поставщиком обязательства. Размер пени составляет </w:t>
            </w:r>
            <w:r w:rsidR="003F48D6">
              <w:rPr>
                <w:rFonts w:ascii="Times New Roman" w:hAnsi="Times New Roman"/>
                <w:color w:val="auto"/>
                <w:sz w:val="24"/>
                <w:szCs w:val="24"/>
              </w:rPr>
              <w:t>0,2</w:t>
            </w:r>
            <w:r w:rsidR="003B13F0">
              <w:rPr>
                <w:rFonts w:ascii="Times New Roman" w:hAnsi="Times New Roman"/>
                <w:color w:val="auto"/>
                <w:sz w:val="24"/>
                <w:szCs w:val="24"/>
              </w:rPr>
              <w:t xml:space="preserve"> (две десятые) </w:t>
            </w:r>
            <w:r w:rsidRPr="009420CC">
              <w:rPr>
                <w:rFonts w:ascii="Times New Roman" w:hAnsi="Times New Roman"/>
                <w:color w:val="auto"/>
                <w:sz w:val="24"/>
                <w:szCs w:val="24"/>
              </w:rPr>
              <w:t>% от стоимости обязательств</w:t>
            </w:r>
            <w:r w:rsidR="003B13F0">
              <w:rPr>
                <w:rFonts w:ascii="Times New Roman" w:hAnsi="Times New Roman"/>
                <w:color w:val="auto"/>
                <w:sz w:val="24"/>
                <w:szCs w:val="24"/>
              </w:rPr>
              <w:t xml:space="preserve">, исполнение которых просрочено </w:t>
            </w:r>
            <w:r w:rsidRPr="009420CC">
              <w:rPr>
                <w:rFonts w:ascii="Times New Roman" w:hAnsi="Times New Roman"/>
                <w:color w:val="auto"/>
                <w:sz w:val="24"/>
                <w:szCs w:val="24"/>
              </w:rPr>
              <w:t>за каждый день просрочки</w:t>
            </w:r>
          </w:p>
        </w:tc>
      </w:tr>
      <w:tr w:rsidR="00BD6373" w:rsidRPr="009420CC" w14:paraId="32A2B401" w14:textId="77777777" w:rsidTr="0027334C">
        <w:tc>
          <w:tcPr>
            <w:tcW w:w="851" w:type="dxa"/>
            <w:vMerge/>
            <w:tcBorders>
              <w:top w:val="single" w:sz="4" w:space="0" w:color="auto"/>
              <w:left w:val="nil"/>
              <w:bottom w:val="single" w:sz="4" w:space="0" w:color="auto"/>
              <w:right w:val="single" w:sz="4" w:space="0" w:color="auto"/>
            </w:tcBorders>
            <w:vAlign w:val="center"/>
            <w:hideMark/>
          </w:tcPr>
          <w:p w14:paraId="3D3975EF" w14:textId="77777777" w:rsidR="00BD6373" w:rsidRPr="009420CC" w:rsidRDefault="00BD6373" w:rsidP="0027334C">
            <w:pPr>
              <w:rPr>
                <w:rFonts w:eastAsia="Calibri"/>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606E26B7" w14:textId="77777777" w:rsidR="00BD6373" w:rsidRPr="009420CC" w:rsidRDefault="00BD6373" w:rsidP="0027334C">
            <w:pPr>
              <w:rPr>
                <w:rFonts w:eastAsia="Calibri"/>
                <w:lang w:eastAsia="en-US"/>
              </w:rPr>
            </w:pPr>
          </w:p>
        </w:tc>
        <w:tc>
          <w:tcPr>
            <w:tcW w:w="817" w:type="dxa"/>
            <w:tcBorders>
              <w:top w:val="single" w:sz="4" w:space="0" w:color="auto"/>
              <w:left w:val="single" w:sz="4" w:space="0" w:color="auto"/>
              <w:bottom w:val="single" w:sz="4" w:space="0" w:color="auto"/>
              <w:right w:val="single" w:sz="4" w:space="0" w:color="auto"/>
            </w:tcBorders>
          </w:tcPr>
          <w:p w14:paraId="7CD032F6" w14:textId="77777777" w:rsidR="00BD6373" w:rsidRPr="009420CC" w:rsidRDefault="00BD6373" w:rsidP="0027334C">
            <w:pPr>
              <w:pStyle w:val="VL"/>
              <w:numPr>
                <w:ilvl w:val="2"/>
                <w:numId w:val="9"/>
              </w:numPr>
              <w:ind w:left="601" w:right="459" w:hanging="601"/>
              <w:rPr>
                <w:rFonts w:ascii="Times New Roman" w:hAnsi="Times New Roman"/>
                <w:color w:val="auto"/>
                <w:sz w:val="24"/>
                <w:szCs w:val="24"/>
              </w:rPr>
            </w:pPr>
          </w:p>
        </w:tc>
        <w:tc>
          <w:tcPr>
            <w:tcW w:w="3219" w:type="dxa"/>
            <w:tcBorders>
              <w:top w:val="single" w:sz="4" w:space="0" w:color="auto"/>
              <w:left w:val="single" w:sz="4" w:space="0" w:color="auto"/>
              <w:bottom w:val="single" w:sz="4" w:space="0" w:color="auto"/>
              <w:right w:val="single" w:sz="4" w:space="0" w:color="auto"/>
            </w:tcBorders>
            <w:hideMark/>
          </w:tcPr>
          <w:p w14:paraId="5A400A91" w14:textId="77777777" w:rsidR="00BD6373" w:rsidRPr="009420CC" w:rsidRDefault="00BD6373" w:rsidP="0027334C">
            <w:pPr>
              <w:pStyle w:val="VL"/>
              <w:rPr>
                <w:rFonts w:ascii="Times New Roman" w:hAnsi="Times New Roman"/>
                <w:color w:val="auto"/>
                <w:sz w:val="24"/>
                <w:szCs w:val="24"/>
              </w:rPr>
            </w:pPr>
            <w:r w:rsidRPr="009420CC">
              <w:rPr>
                <w:rFonts w:ascii="Times New Roman" w:hAnsi="Times New Roman"/>
                <w:color w:val="auto"/>
                <w:sz w:val="24"/>
                <w:szCs w:val="24"/>
              </w:rPr>
              <w:t>Нарушение Поставщиком сроков устранения недостатков, допущенных при исполнении Договора и выявленных Заказчиком</w:t>
            </w:r>
          </w:p>
        </w:tc>
        <w:tc>
          <w:tcPr>
            <w:tcW w:w="3052" w:type="dxa"/>
            <w:tcBorders>
              <w:top w:val="single" w:sz="4" w:space="0" w:color="auto"/>
              <w:left w:val="single" w:sz="4" w:space="0" w:color="auto"/>
              <w:bottom w:val="single" w:sz="4" w:space="0" w:color="auto"/>
              <w:right w:val="nil"/>
            </w:tcBorders>
          </w:tcPr>
          <w:p w14:paraId="65E2389C" w14:textId="16121BD2" w:rsidR="00BD6373" w:rsidRPr="009420CC" w:rsidRDefault="00BD6373" w:rsidP="00F72EF5">
            <w:pPr>
              <w:pStyle w:val="VL"/>
              <w:rPr>
                <w:rFonts w:ascii="Times New Roman" w:hAnsi="Times New Roman"/>
                <w:color w:val="auto"/>
                <w:sz w:val="24"/>
                <w:szCs w:val="24"/>
              </w:rPr>
            </w:pPr>
            <w:r w:rsidRPr="00F72EF5">
              <w:rPr>
                <w:rFonts w:ascii="Times New Roman" w:hAnsi="Times New Roman"/>
                <w:color w:val="auto"/>
                <w:sz w:val="24"/>
                <w:szCs w:val="24"/>
              </w:rPr>
              <w:t xml:space="preserve">Поставщик </w:t>
            </w:r>
            <w:r w:rsidRPr="009420CC">
              <w:rPr>
                <w:rFonts w:ascii="Times New Roman" w:hAnsi="Times New Roman"/>
                <w:color w:val="auto"/>
                <w:sz w:val="24"/>
                <w:szCs w:val="24"/>
              </w:rPr>
              <w:t xml:space="preserve">уплачивает Заказчику неустойку в виде пени, которая начисляется за каждый день просрочки, начиная со дня, следующего после дня истечения срока устранения недостатков, выявленных Заказчиком. Размер пени составляет </w:t>
            </w:r>
            <w:r w:rsidR="00F72EF5">
              <w:rPr>
                <w:rFonts w:ascii="Times New Roman" w:hAnsi="Times New Roman"/>
                <w:color w:val="auto"/>
                <w:sz w:val="24"/>
                <w:szCs w:val="24"/>
              </w:rPr>
              <w:t xml:space="preserve">0,2 (две десятые) </w:t>
            </w:r>
            <w:r w:rsidRPr="009420CC">
              <w:rPr>
                <w:rFonts w:ascii="Times New Roman" w:hAnsi="Times New Roman"/>
                <w:color w:val="auto"/>
                <w:sz w:val="24"/>
                <w:szCs w:val="24"/>
              </w:rPr>
              <w:t xml:space="preserve">% от </w:t>
            </w:r>
            <w:r w:rsidRPr="009420CC">
              <w:rPr>
                <w:rFonts w:ascii="Times New Roman" w:hAnsi="Times New Roman"/>
                <w:i/>
                <w:color w:val="auto"/>
                <w:sz w:val="24"/>
                <w:szCs w:val="24"/>
              </w:rPr>
              <w:t>стоимости обязательств, устранение замечаний в отношении которых просрочено,</w:t>
            </w:r>
            <w:r w:rsidRPr="009420CC">
              <w:rPr>
                <w:rFonts w:ascii="Times New Roman" w:hAnsi="Times New Roman"/>
                <w:color w:val="auto"/>
                <w:sz w:val="24"/>
                <w:szCs w:val="24"/>
              </w:rPr>
              <w:t xml:space="preserve"> за каждый день просрочки. </w:t>
            </w:r>
          </w:p>
        </w:tc>
      </w:tr>
      <w:tr w:rsidR="00BD6373" w:rsidRPr="009420CC" w14:paraId="200E0BD3" w14:textId="77777777" w:rsidTr="0027334C">
        <w:tc>
          <w:tcPr>
            <w:tcW w:w="851" w:type="dxa"/>
            <w:vMerge/>
            <w:tcBorders>
              <w:top w:val="single" w:sz="4" w:space="0" w:color="auto"/>
              <w:left w:val="nil"/>
              <w:bottom w:val="single" w:sz="4" w:space="0" w:color="auto"/>
              <w:right w:val="single" w:sz="4" w:space="0" w:color="auto"/>
            </w:tcBorders>
            <w:vAlign w:val="center"/>
          </w:tcPr>
          <w:p w14:paraId="26E06374" w14:textId="77777777" w:rsidR="00BD6373" w:rsidRPr="009420CC" w:rsidRDefault="00BD6373" w:rsidP="0027334C">
            <w:pPr>
              <w:rPr>
                <w:rFonts w:eastAsia="Calibri"/>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tcPr>
          <w:p w14:paraId="095431DC" w14:textId="77777777" w:rsidR="00BD6373" w:rsidRPr="009420CC" w:rsidRDefault="00BD6373" w:rsidP="0027334C">
            <w:pPr>
              <w:rPr>
                <w:rFonts w:eastAsia="Calibri"/>
                <w:lang w:eastAsia="en-US"/>
              </w:rPr>
            </w:pPr>
          </w:p>
        </w:tc>
        <w:tc>
          <w:tcPr>
            <w:tcW w:w="817" w:type="dxa"/>
            <w:tcBorders>
              <w:top w:val="single" w:sz="4" w:space="0" w:color="auto"/>
              <w:left w:val="single" w:sz="4" w:space="0" w:color="auto"/>
              <w:bottom w:val="single" w:sz="4" w:space="0" w:color="auto"/>
              <w:right w:val="single" w:sz="4" w:space="0" w:color="auto"/>
            </w:tcBorders>
          </w:tcPr>
          <w:p w14:paraId="7E097ACB" w14:textId="77777777" w:rsidR="00BD6373" w:rsidRPr="009420CC" w:rsidRDefault="00BD6373" w:rsidP="0027334C">
            <w:pPr>
              <w:pStyle w:val="VL"/>
              <w:numPr>
                <w:ilvl w:val="2"/>
                <w:numId w:val="9"/>
              </w:numPr>
              <w:ind w:left="601" w:right="459" w:hanging="601"/>
              <w:rPr>
                <w:rFonts w:ascii="Times New Roman" w:hAnsi="Times New Roman"/>
                <w:color w:val="auto"/>
                <w:sz w:val="24"/>
                <w:szCs w:val="24"/>
              </w:rPr>
            </w:pPr>
          </w:p>
        </w:tc>
        <w:tc>
          <w:tcPr>
            <w:tcW w:w="3219" w:type="dxa"/>
            <w:tcBorders>
              <w:top w:val="single" w:sz="4" w:space="0" w:color="auto"/>
              <w:left w:val="single" w:sz="4" w:space="0" w:color="auto"/>
              <w:bottom w:val="single" w:sz="4" w:space="0" w:color="auto"/>
              <w:right w:val="single" w:sz="4" w:space="0" w:color="auto"/>
            </w:tcBorders>
          </w:tcPr>
          <w:p w14:paraId="4CB8AE96" w14:textId="21073991" w:rsidR="00BD6373" w:rsidRPr="009420CC" w:rsidRDefault="00BD6373" w:rsidP="003903FB">
            <w:pPr>
              <w:pStyle w:val="VL"/>
              <w:rPr>
                <w:rFonts w:ascii="Times New Roman" w:hAnsi="Times New Roman"/>
                <w:color w:val="auto"/>
                <w:sz w:val="24"/>
                <w:szCs w:val="24"/>
              </w:rPr>
            </w:pPr>
            <w:r w:rsidRPr="009420CC">
              <w:rPr>
                <w:rFonts w:ascii="Times New Roman" w:hAnsi="Times New Roman"/>
                <w:color w:val="auto"/>
                <w:sz w:val="24"/>
                <w:szCs w:val="24"/>
              </w:rPr>
              <w:t>Нарушение Поставщиком сроков возврата сумм незачтенных авансовых платежей</w:t>
            </w:r>
          </w:p>
        </w:tc>
        <w:tc>
          <w:tcPr>
            <w:tcW w:w="3052" w:type="dxa"/>
            <w:tcBorders>
              <w:top w:val="single" w:sz="4" w:space="0" w:color="auto"/>
              <w:left w:val="single" w:sz="4" w:space="0" w:color="auto"/>
              <w:bottom w:val="single" w:sz="4" w:space="0" w:color="auto"/>
              <w:right w:val="nil"/>
            </w:tcBorders>
          </w:tcPr>
          <w:p w14:paraId="640E9F9C" w14:textId="344CC792" w:rsidR="00BD6373" w:rsidRPr="009420CC" w:rsidRDefault="00BD6373" w:rsidP="00DF435F">
            <w:pPr>
              <w:pStyle w:val="VL"/>
              <w:rPr>
                <w:rFonts w:ascii="Times New Roman" w:hAnsi="Times New Roman"/>
                <w:color w:val="auto"/>
                <w:sz w:val="24"/>
                <w:szCs w:val="24"/>
              </w:rPr>
            </w:pPr>
            <w:r w:rsidRPr="009420CC">
              <w:rPr>
                <w:rFonts w:ascii="Times New Roman" w:hAnsi="Times New Roman"/>
                <w:color w:val="auto"/>
                <w:sz w:val="24"/>
                <w:szCs w:val="24"/>
              </w:rPr>
              <w:t xml:space="preserve">Заказчик вправе потребовать от Поставщика уплаты неустойки в виде пени в размере </w:t>
            </w:r>
            <w:r w:rsidR="00DF435F">
              <w:rPr>
                <w:rFonts w:ascii="Times New Roman" w:hAnsi="Times New Roman"/>
                <w:color w:val="auto"/>
                <w:sz w:val="24"/>
                <w:szCs w:val="24"/>
              </w:rPr>
              <w:t xml:space="preserve">0,2 (две десятых) % </w:t>
            </w:r>
            <w:r w:rsidRPr="009420CC">
              <w:rPr>
                <w:rFonts w:ascii="Times New Roman" w:hAnsi="Times New Roman"/>
                <w:color w:val="auto"/>
                <w:sz w:val="24"/>
                <w:szCs w:val="24"/>
              </w:rPr>
              <w:t xml:space="preserve">от суммы незачтенных авансовых платежей, возврат которых </w:t>
            </w:r>
            <w:r w:rsidRPr="009420CC">
              <w:rPr>
                <w:rFonts w:ascii="Times New Roman" w:hAnsi="Times New Roman"/>
                <w:color w:val="auto"/>
                <w:sz w:val="24"/>
                <w:szCs w:val="24"/>
              </w:rPr>
              <w:lastRenderedPageBreak/>
              <w:t>нарушен, за каждый день просрочки, начиная со дня, следующего после дня истечения установленного Договором срока исполнения Поставщиком обязательства по возврату авансовых платежей.</w:t>
            </w:r>
          </w:p>
        </w:tc>
      </w:tr>
      <w:tr w:rsidR="00BD6373" w:rsidRPr="009420CC" w14:paraId="1830CF9B" w14:textId="77777777" w:rsidTr="0027334C">
        <w:tc>
          <w:tcPr>
            <w:tcW w:w="851" w:type="dxa"/>
            <w:vMerge/>
            <w:tcBorders>
              <w:top w:val="single" w:sz="4" w:space="0" w:color="auto"/>
              <w:left w:val="nil"/>
              <w:bottom w:val="single" w:sz="4" w:space="0" w:color="auto"/>
              <w:right w:val="single" w:sz="4" w:space="0" w:color="auto"/>
            </w:tcBorders>
            <w:vAlign w:val="center"/>
            <w:hideMark/>
          </w:tcPr>
          <w:p w14:paraId="55E8638F" w14:textId="77777777" w:rsidR="00BD6373" w:rsidRPr="009420CC" w:rsidRDefault="00BD6373" w:rsidP="0027334C">
            <w:pPr>
              <w:rPr>
                <w:rFonts w:eastAsia="Calibri"/>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4F4050D8" w14:textId="77777777" w:rsidR="00BD6373" w:rsidRPr="009420CC" w:rsidRDefault="00BD6373" w:rsidP="0027334C">
            <w:pPr>
              <w:rPr>
                <w:rFonts w:eastAsia="Calibri"/>
                <w:lang w:eastAsia="en-US"/>
              </w:rPr>
            </w:pPr>
          </w:p>
        </w:tc>
        <w:tc>
          <w:tcPr>
            <w:tcW w:w="817" w:type="dxa"/>
            <w:tcBorders>
              <w:top w:val="single" w:sz="4" w:space="0" w:color="auto"/>
              <w:left w:val="single" w:sz="4" w:space="0" w:color="auto"/>
              <w:bottom w:val="single" w:sz="4" w:space="0" w:color="auto"/>
              <w:right w:val="single" w:sz="4" w:space="0" w:color="auto"/>
            </w:tcBorders>
          </w:tcPr>
          <w:p w14:paraId="716A5DE2" w14:textId="77777777" w:rsidR="00BD6373" w:rsidRPr="009420CC" w:rsidRDefault="00BD6373" w:rsidP="0027334C">
            <w:pPr>
              <w:pStyle w:val="VL"/>
              <w:numPr>
                <w:ilvl w:val="2"/>
                <w:numId w:val="9"/>
              </w:numPr>
              <w:ind w:left="601" w:right="459" w:hanging="601"/>
              <w:rPr>
                <w:rFonts w:ascii="Times New Roman" w:hAnsi="Times New Roman"/>
                <w:color w:val="auto"/>
                <w:sz w:val="24"/>
                <w:szCs w:val="24"/>
              </w:rPr>
            </w:pPr>
          </w:p>
        </w:tc>
        <w:tc>
          <w:tcPr>
            <w:tcW w:w="3219" w:type="dxa"/>
            <w:shd w:val="clear" w:color="auto" w:fill="auto"/>
            <w:hideMark/>
          </w:tcPr>
          <w:p w14:paraId="18A0AB21" w14:textId="0886E5BB" w:rsidR="00BD6373" w:rsidRPr="009420CC" w:rsidRDefault="00BD6373" w:rsidP="003903FB">
            <w:pPr>
              <w:pStyle w:val="VL"/>
              <w:rPr>
                <w:rFonts w:ascii="Times New Roman" w:hAnsi="Times New Roman"/>
                <w:color w:val="auto"/>
                <w:sz w:val="24"/>
                <w:szCs w:val="24"/>
              </w:rPr>
            </w:pPr>
            <w:r w:rsidRPr="009420CC">
              <w:rPr>
                <w:rFonts w:ascii="Times New Roman" w:hAnsi="Times New Roman"/>
                <w:color w:val="auto"/>
                <w:sz w:val="24"/>
                <w:szCs w:val="24"/>
              </w:rPr>
              <w:t xml:space="preserve">Неисполнение или ненадлежащее исполнение обязательств, предусмотренных пунктами </w:t>
            </w:r>
            <w:r w:rsidR="00D24D3D" w:rsidRPr="00D24D3D">
              <w:rPr>
                <w:rFonts w:ascii="Times New Roman" w:hAnsi="Times New Roman"/>
                <w:color w:val="auto"/>
                <w:sz w:val="24"/>
                <w:szCs w:val="24"/>
              </w:rPr>
              <w:t>1.4., 1.6., 1.7., 1.8., 1.9., 5.1.1, 5.1.2., 5.1.3., 5.1.4., 5.1.5., 5.1.6., 5.1.7., 5.1.9., 5.1.11., 5.1.16., 5.1.17., 5.1.19., 5.1.20., 5.1.22., 5.1.24., 5.1.26.1., 5.1.26.2., 5.1.26.3., 5.1.27.</w:t>
            </w:r>
            <w:r w:rsidR="00D76CE2">
              <w:rPr>
                <w:rFonts w:ascii="Times New Roman" w:hAnsi="Times New Roman"/>
                <w:color w:val="auto"/>
                <w:sz w:val="24"/>
                <w:szCs w:val="24"/>
              </w:rPr>
              <w:t>, 5.1.28.2.</w:t>
            </w:r>
            <w:r w:rsidR="00D24D3D" w:rsidRPr="00D24D3D">
              <w:rPr>
                <w:rFonts w:ascii="Times New Roman" w:hAnsi="Times New Roman"/>
                <w:color w:val="auto"/>
                <w:sz w:val="24"/>
                <w:szCs w:val="24"/>
              </w:rPr>
              <w:t xml:space="preserve"> </w:t>
            </w:r>
            <w:r w:rsidRPr="009420CC">
              <w:rPr>
                <w:rFonts w:ascii="Times New Roman" w:hAnsi="Times New Roman"/>
                <w:color w:val="auto"/>
                <w:sz w:val="24"/>
                <w:szCs w:val="24"/>
              </w:rPr>
              <w:t>Договора</w:t>
            </w:r>
            <w:r w:rsidR="00C605C3">
              <w:rPr>
                <w:rFonts w:ascii="Times New Roman" w:hAnsi="Times New Roman"/>
                <w:color w:val="auto"/>
                <w:sz w:val="24"/>
                <w:szCs w:val="24"/>
              </w:rPr>
              <w:t>.</w:t>
            </w:r>
          </w:p>
        </w:tc>
        <w:tc>
          <w:tcPr>
            <w:tcW w:w="3052" w:type="dxa"/>
            <w:shd w:val="clear" w:color="auto" w:fill="auto"/>
            <w:hideMark/>
          </w:tcPr>
          <w:p w14:paraId="18BB5749" w14:textId="715766A4" w:rsidR="00BD6373" w:rsidRPr="0030756A" w:rsidRDefault="00BD6373" w:rsidP="0027334C">
            <w:pPr>
              <w:pStyle w:val="VL"/>
              <w:rPr>
                <w:rFonts w:ascii="Times New Roman" w:hAnsi="Times New Roman"/>
                <w:i/>
                <w:color w:val="auto"/>
                <w:sz w:val="24"/>
                <w:szCs w:val="24"/>
              </w:rPr>
            </w:pPr>
            <w:r w:rsidRPr="009420CC">
              <w:rPr>
                <w:rFonts w:ascii="Times New Roman" w:hAnsi="Times New Roman"/>
                <w:color w:val="auto"/>
                <w:sz w:val="24"/>
                <w:szCs w:val="24"/>
              </w:rPr>
              <w:t>Поставщик уплачивает Заказчику неустойку в виде штрафа, который начисляется за каждый факт неисполнения или ненадлежащего исполнени</w:t>
            </w:r>
            <w:r w:rsidR="0030756A">
              <w:rPr>
                <w:rFonts w:ascii="Times New Roman" w:hAnsi="Times New Roman"/>
                <w:color w:val="auto"/>
                <w:sz w:val="24"/>
                <w:szCs w:val="24"/>
              </w:rPr>
              <w:t xml:space="preserve">я обязательств, предусмотренных </w:t>
            </w:r>
            <w:r w:rsidRPr="009420CC">
              <w:rPr>
                <w:rFonts w:ascii="Times New Roman" w:hAnsi="Times New Roman"/>
                <w:color w:val="auto"/>
                <w:sz w:val="24"/>
                <w:szCs w:val="24"/>
              </w:rPr>
              <w:t xml:space="preserve">пунктами </w:t>
            </w:r>
            <w:r w:rsidR="0030756A" w:rsidRPr="0030756A">
              <w:rPr>
                <w:rFonts w:ascii="Times New Roman" w:hAnsi="Times New Roman"/>
                <w:color w:val="auto"/>
                <w:sz w:val="24"/>
                <w:szCs w:val="24"/>
              </w:rPr>
              <w:t>1.4., 1.6., 1.7., 1.8., 1.9., 5.1.1, 5.1.2., 5.1.3., 5.1.4., 5.1.5., 5.1.6., 5.1.7., 5.1.9., 5.1.11., 5.1.16., 5.1.17., 5.1.19., 5</w:t>
            </w:r>
            <w:r w:rsidR="00D24D3D">
              <w:rPr>
                <w:rFonts w:ascii="Times New Roman" w:hAnsi="Times New Roman"/>
                <w:color w:val="auto"/>
                <w:sz w:val="24"/>
                <w:szCs w:val="24"/>
              </w:rPr>
              <w:t>.1.20., 5.1.22., 5.1.24., 5.1.26.1</w:t>
            </w:r>
            <w:r w:rsidR="0030756A" w:rsidRPr="0030756A">
              <w:rPr>
                <w:rFonts w:ascii="Times New Roman" w:hAnsi="Times New Roman"/>
                <w:color w:val="auto"/>
                <w:sz w:val="24"/>
                <w:szCs w:val="24"/>
              </w:rPr>
              <w:t xml:space="preserve">., </w:t>
            </w:r>
            <w:r w:rsidR="00D24D3D">
              <w:rPr>
                <w:rFonts w:ascii="Times New Roman" w:hAnsi="Times New Roman"/>
                <w:color w:val="auto"/>
                <w:sz w:val="24"/>
                <w:szCs w:val="24"/>
              </w:rPr>
              <w:t>5.1.26.2., 5.1.26.3., 5.1.27</w:t>
            </w:r>
            <w:r w:rsidR="0030756A">
              <w:rPr>
                <w:rFonts w:ascii="Times New Roman" w:hAnsi="Times New Roman"/>
                <w:color w:val="auto"/>
                <w:sz w:val="24"/>
                <w:szCs w:val="24"/>
              </w:rPr>
              <w:t>.</w:t>
            </w:r>
            <w:r w:rsidR="00D76CE2">
              <w:rPr>
                <w:rFonts w:ascii="Times New Roman" w:hAnsi="Times New Roman"/>
                <w:color w:val="auto"/>
                <w:sz w:val="24"/>
                <w:szCs w:val="24"/>
              </w:rPr>
              <w:t>, 5.1.28.2.</w:t>
            </w:r>
            <w:r w:rsidR="0030756A">
              <w:rPr>
                <w:rFonts w:ascii="Times New Roman" w:hAnsi="Times New Roman"/>
                <w:color w:val="auto"/>
                <w:sz w:val="24"/>
                <w:szCs w:val="24"/>
              </w:rPr>
              <w:t xml:space="preserve"> </w:t>
            </w:r>
            <w:r w:rsidRPr="009420CC">
              <w:rPr>
                <w:rFonts w:ascii="Times New Roman" w:hAnsi="Times New Roman"/>
                <w:color w:val="auto"/>
                <w:sz w:val="24"/>
                <w:szCs w:val="24"/>
              </w:rPr>
              <w:t xml:space="preserve">Договора. Размер штрафа составляет </w:t>
            </w:r>
            <w:r w:rsidR="0030756A" w:rsidRPr="0030756A">
              <w:rPr>
                <w:rFonts w:ascii="Times New Roman" w:hAnsi="Times New Roman"/>
                <w:color w:val="auto"/>
                <w:sz w:val="24"/>
                <w:szCs w:val="24"/>
              </w:rPr>
              <w:t>10</w:t>
            </w:r>
            <w:r w:rsidR="0030756A">
              <w:rPr>
                <w:rFonts w:ascii="Times New Roman" w:hAnsi="Times New Roman"/>
                <w:color w:val="auto"/>
                <w:sz w:val="24"/>
                <w:szCs w:val="24"/>
              </w:rPr>
              <w:t xml:space="preserve"> (десять) </w:t>
            </w:r>
            <w:r w:rsidRPr="009420CC">
              <w:rPr>
                <w:rFonts w:ascii="Times New Roman" w:hAnsi="Times New Roman"/>
                <w:color w:val="auto"/>
                <w:sz w:val="24"/>
                <w:szCs w:val="24"/>
              </w:rPr>
              <w:t>% от</w:t>
            </w:r>
            <w:r w:rsidR="0030756A">
              <w:rPr>
                <w:rFonts w:ascii="Times New Roman" w:hAnsi="Times New Roman"/>
                <w:color w:val="auto"/>
                <w:sz w:val="24"/>
                <w:szCs w:val="24"/>
              </w:rPr>
              <w:t xml:space="preserve"> цены Заявки.</w:t>
            </w:r>
          </w:p>
          <w:p w14:paraId="66103E3E" w14:textId="79BE001B" w:rsidR="00BD6373" w:rsidRPr="009420CC" w:rsidRDefault="00BD6373" w:rsidP="0027334C">
            <w:pPr>
              <w:pStyle w:val="VL"/>
              <w:rPr>
                <w:rFonts w:ascii="Times New Roman" w:hAnsi="Times New Roman"/>
                <w:color w:val="auto"/>
                <w:sz w:val="24"/>
                <w:szCs w:val="24"/>
              </w:rPr>
            </w:pPr>
          </w:p>
        </w:tc>
      </w:tr>
      <w:tr w:rsidR="00BD6373" w:rsidRPr="009420CC" w14:paraId="24995F17" w14:textId="77777777" w:rsidTr="0027334C">
        <w:tc>
          <w:tcPr>
            <w:tcW w:w="851" w:type="dxa"/>
            <w:vMerge/>
            <w:tcBorders>
              <w:top w:val="single" w:sz="4" w:space="0" w:color="auto"/>
              <w:left w:val="nil"/>
              <w:bottom w:val="single" w:sz="4" w:space="0" w:color="auto"/>
              <w:right w:val="single" w:sz="4" w:space="0" w:color="auto"/>
            </w:tcBorders>
            <w:vAlign w:val="center"/>
            <w:hideMark/>
          </w:tcPr>
          <w:p w14:paraId="2399232F" w14:textId="77777777" w:rsidR="00BD6373" w:rsidRPr="009420CC" w:rsidRDefault="00BD6373" w:rsidP="0027334C">
            <w:pPr>
              <w:rPr>
                <w:rFonts w:eastAsia="Calibri"/>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44E78C8E" w14:textId="77777777" w:rsidR="00BD6373" w:rsidRPr="009420CC" w:rsidRDefault="00BD6373" w:rsidP="0027334C">
            <w:pPr>
              <w:rPr>
                <w:rFonts w:eastAsia="Calibri"/>
                <w:lang w:eastAsia="en-US"/>
              </w:rPr>
            </w:pPr>
          </w:p>
        </w:tc>
        <w:tc>
          <w:tcPr>
            <w:tcW w:w="817" w:type="dxa"/>
            <w:tcBorders>
              <w:top w:val="single" w:sz="4" w:space="0" w:color="auto"/>
              <w:left w:val="single" w:sz="4" w:space="0" w:color="auto"/>
              <w:bottom w:val="single" w:sz="4" w:space="0" w:color="auto"/>
              <w:right w:val="single" w:sz="4" w:space="0" w:color="auto"/>
            </w:tcBorders>
          </w:tcPr>
          <w:p w14:paraId="0207EC32" w14:textId="77777777" w:rsidR="00BD6373" w:rsidRPr="009420CC" w:rsidRDefault="00BD6373" w:rsidP="0027334C">
            <w:pPr>
              <w:pStyle w:val="VL"/>
              <w:numPr>
                <w:ilvl w:val="2"/>
                <w:numId w:val="9"/>
              </w:numPr>
              <w:ind w:left="601" w:right="459" w:hanging="601"/>
              <w:rPr>
                <w:rFonts w:ascii="Times New Roman" w:hAnsi="Times New Roman"/>
                <w:color w:val="auto"/>
                <w:sz w:val="24"/>
                <w:szCs w:val="24"/>
              </w:rPr>
            </w:pPr>
          </w:p>
        </w:tc>
        <w:tc>
          <w:tcPr>
            <w:tcW w:w="3219" w:type="dxa"/>
            <w:tcBorders>
              <w:top w:val="single" w:sz="4" w:space="0" w:color="auto"/>
              <w:left w:val="single" w:sz="4" w:space="0" w:color="auto"/>
              <w:bottom w:val="single" w:sz="4" w:space="0" w:color="auto"/>
              <w:right w:val="single" w:sz="4" w:space="0" w:color="auto"/>
            </w:tcBorders>
            <w:hideMark/>
          </w:tcPr>
          <w:p w14:paraId="04FCEE05" w14:textId="77777777" w:rsidR="00BD6373" w:rsidRPr="009420CC" w:rsidRDefault="00BD6373" w:rsidP="0027334C">
            <w:pPr>
              <w:pStyle w:val="VL"/>
              <w:rPr>
                <w:rFonts w:ascii="Times New Roman" w:hAnsi="Times New Roman"/>
                <w:color w:val="auto"/>
                <w:sz w:val="24"/>
                <w:szCs w:val="24"/>
              </w:rPr>
            </w:pPr>
            <w:r w:rsidRPr="009420CC">
              <w:rPr>
                <w:rFonts w:ascii="Times New Roman" w:hAnsi="Times New Roman"/>
                <w:color w:val="auto"/>
                <w:sz w:val="24"/>
                <w:szCs w:val="24"/>
              </w:rPr>
              <w:t>Неисполнение или ненадлежащее исполнение Поставщиком Договора, повлекшее за собой расторжение Договора по инициативе Заказчика</w:t>
            </w:r>
          </w:p>
        </w:tc>
        <w:tc>
          <w:tcPr>
            <w:tcW w:w="3052" w:type="dxa"/>
            <w:tcBorders>
              <w:top w:val="single" w:sz="4" w:space="0" w:color="auto"/>
              <w:left w:val="single" w:sz="4" w:space="0" w:color="auto"/>
              <w:bottom w:val="single" w:sz="4" w:space="0" w:color="auto"/>
              <w:right w:val="nil"/>
            </w:tcBorders>
            <w:hideMark/>
          </w:tcPr>
          <w:p w14:paraId="7643DD9A" w14:textId="77777777" w:rsidR="00BD6373" w:rsidRPr="009420CC" w:rsidRDefault="00BD6373" w:rsidP="0027334C">
            <w:pPr>
              <w:pStyle w:val="VL"/>
              <w:rPr>
                <w:rFonts w:ascii="Times New Roman" w:hAnsi="Times New Roman"/>
                <w:i/>
                <w:color w:val="auto"/>
                <w:sz w:val="24"/>
                <w:szCs w:val="24"/>
              </w:rPr>
            </w:pPr>
            <w:r w:rsidRPr="009420CC">
              <w:rPr>
                <w:rFonts w:ascii="Times New Roman" w:hAnsi="Times New Roman"/>
                <w:color w:val="auto"/>
                <w:sz w:val="24"/>
                <w:szCs w:val="24"/>
              </w:rPr>
              <w:t>Поставщик уплачивает Заказчику неустойку в виде штрафа в размере обеспечения исполнения Договора.</w:t>
            </w:r>
          </w:p>
        </w:tc>
      </w:tr>
      <w:tr w:rsidR="00BD6373" w:rsidRPr="009420CC" w14:paraId="6B0DA2FE" w14:textId="77777777" w:rsidTr="0027334C">
        <w:tc>
          <w:tcPr>
            <w:tcW w:w="851" w:type="dxa"/>
            <w:tcBorders>
              <w:top w:val="single" w:sz="4" w:space="0" w:color="auto"/>
              <w:left w:val="nil"/>
              <w:bottom w:val="single" w:sz="4" w:space="0" w:color="auto"/>
              <w:right w:val="single" w:sz="4" w:space="0" w:color="auto"/>
            </w:tcBorders>
          </w:tcPr>
          <w:p w14:paraId="2AE1AD2E" w14:textId="77777777" w:rsidR="00BD6373" w:rsidRPr="009420CC" w:rsidRDefault="00BD6373" w:rsidP="0027334C">
            <w:pPr>
              <w:pStyle w:val="VL"/>
              <w:numPr>
                <w:ilvl w:val="1"/>
                <w:numId w:val="9"/>
              </w:numPr>
              <w:ind w:left="176" w:hanging="176"/>
              <w:rPr>
                <w:rFonts w:ascii="Times New Roman" w:hAnsi="Times New Roman"/>
                <w:color w:val="auto"/>
                <w:sz w:val="24"/>
                <w:szCs w:val="24"/>
              </w:rPr>
            </w:pPr>
            <w:bookmarkStart w:id="25" w:name="_Ref529953035" w:colFirst="0" w:colLast="0"/>
          </w:p>
        </w:tc>
        <w:tc>
          <w:tcPr>
            <w:tcW w:w="1984" w:type="dxa"/>
            <w:tcBorders>
              <w:top w:val="single" w:sz="4" w:space="0" w:color="auto"/>
              <w:left w:val="single" w:sz="4" w:space="0" w:color="auto"/>
              <w:bottom w:val="single" w:sz="4" w:space="0" w:color="auto"/>
              <w:right w:val="single" w:sz="4" w:space="0" w:color="auto"/>
            </w:tcBorders>
            <w:hideMark/>
          </w:tcPr>
          <w:p w14:paraId="2EBD7D8D" w14:textId="77777777" w:rsidR="00BD6373" w:rsidRPr="009420CC" w:rsidRDefault="00BD6373" w:rsidP="0027334C">
            <w:pPr>
              <w:pStyle w:val="VL"/>
              <w:rPr>
                <w:rFonts w:ascii="Times New Roman" w:hAnsi="Times New Roman"/>
                <w:color w:val="auto"/>
                <w:sz w:val="24"/>
                <w:szCs w:val="24"/>
              </w:rPr>
            </w:pPr>
            <w:r w:rsidRPr="009420CC">
              <w:rPr>
                <w:rFonts w:ascii="Times New Roman" w:hAnsi="Times New Roman"/>
                <w:color w:val="auto"/>
                <w:sz w:val="24"/>
                <w:szCs w:val="24"/>
              </w:rPr>
              <w:t>Ответственность Заказчика</w:t>
            </w:r>
          </w:p>
        </w:tc>
        <w:tc>
          <w:tcPr>
            <w:tcW w:w="4036" w:type="dxa"/>
            <w:gridSpan w:val="2"/>
            <w:tcBorders>
              <w:top w:val="single" w:sz="4" w:space="0" w:color="auto"/>
              <w:left w:val="single" w:sz="4" w:space="0" w:color="auto"/>
              <w:bottom w:val="single" w:sz="4" w:space="0" w:color="auto"/>
              <w:right w:val="single" w:sz="4" w:space="0" w:color="auto"/>
            </w:tcBorders>
            <w:hideMark/>
          </w:tcPr>
          <w:p w14:paraId="36865AC5" w14:textId="77777777" w:rsidR="00BD6373" w:rsidRPr="009420CC" w:rsidRDefault="00BD6373" w:rsidP="0027334C">
            <w:pPr>
              <w:pStyle w:val="VL"/>
              <w:rPr>
                <w:rFonts w:ascii="Times New Roman" w:hAnsi="Times New Roman"/>
                <w:color w:val="auto"/>
                <w:sz w:val="24"/>
                <w:szCs w:val="24"/>
              </w:rPr>
            </w:pPr>
            <w:r w:rsidRPr="009420CC">
              <w:rPr>
                <w:rFonts w:ascii="Times New Roman" w:hAnsi="Times New Roman"/>
                <w:color w:val="auto"/>
                <w:sz w:val="24"/>
                <w:szCs w:val="24"/>
              </w:rPr>
              <w:t>Нарушение Заказчиком сроков оплаты исполненных и принятых обязательств по Договору</w:t>
            </w:r>
          </w:p>
        </w:tc>
        <w:tc>
          <w:tcPr>
            <w:tcW w:w="3052" w:type="dxa"/>
            <w:tcBorders>
              <w:top w:val="single" w:sz="4" w:space="0" w:color="auto"/>
              <w:left w:val="single" w:sz="4" w:space="0" w:color="auto"/>
              <w:bottom w:val="single" w:sz="4" w:space="0" w:color="auto"/>
              <w:right w:val="nil"/>
            </w:tcBorders>
            <w:hideMark/>
          </w:tcPr>
          <w:p w14:paraId="5B551B85" w14:textId="0AF49304" w:rsidR="00BD6373" w:rsidRPr="009420CC" w:rsidRDefault="00BD6373" w:rsidP="0077697F">
            <w:pPr>
              <w:pStyle w:val="VL"/>
              <w:rPr>
                <w:rFonts w:ascii="Times New Roman" w:hAnsi="Times New Roman"/>
                <w:color w:val="auto"/>
                <w:sz w:val="24"/>
                <w:szCs w:val="24"/>
              </w:rPr>
            </w:pPr>
            <w:r w:rsidRPr="009420CC">
              <w:rPr>
                <w:rFonts w:ascii="Times New Roman" w:hAnsi="Times New Roman"/>
                <w:color w:val="auto"/>
                <w:sz w:val="24"/>
                <w:szCs w:val="24"/>
              </w:rPr>
              <w:t xml:space="preserve">Поставщик вправе потребовать от Заказчика уплаты неустойки в виде пени в размере 0,1%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Заказчиком обязательства по оплате. </w:t>
            </w:r>
            <w:r w:rsidRPr="009420CC">
              <w:rPr>
                <w:rFonts w:ascii="Times New Roman" w:hAnsi="Times New Roman"/>
                <w:color w:val="auto"/>
                <w:sz w:val="24"/>
                <w:szCs w:val="24"/>
              </w:rPr>
              <w:lastRenderedPageBreak/>
              <w:t xml:space="preserve">Общий размер неустойки не может превышать </w:t>
            </w:r>
            <w:r w:rsidR="0077697F">
              <w:rPr>
                <w:rFonts w:ascii="Times New Roman" w:hAnsi="Times New Roman"/>
                <w:color w:val="auto"/>
                <w:sz w:val="24"/>
                <w:szCs w:val="24"/>
              </w:rPr>
              <w:t xml:space="preserve">10 (десяти) </w:t>
            </w:r>
            <w:r w:rsidRPr="009420CC">
              <w:rPr>
                <w:rFonts w:ascii="Times New Roman" w:hAnsi="Times New Roman"/>
                <w:color w:val="auto"/>
                <w:sz w:val="24"/>
                <w:szCs w:val="24"/>
              </w:rPr>
              <w:t>% от стоимости обязательств по оплате, исполнение которых просрочено.</w:t>
            </w:r>
          </w:p>
        </w:tc>
      </w:tr>
      <w:tr w:rsidR="00BD6373" w:rsidRPr="009420CC" w14:paraId="6BE11652" w14:textId="77777777" w:rsidTr="0027334C">
        <w:tc>
          <w:tcPr>
            <w:tcW w:w="851" w:type="dxa"/>
            <w:tcBorders>
              <w:top w:val="single" w:sz="4" w:space="0" w:color="auto"/>
              <w:left w:val="nil"/>
              <w:bottom w:val="single" w:sz="4" w:space="0" w:color="auto"/>
              <w:right w:val="single" w:sz="4" w:space="0" w:color="auto"/>
            </w:tcBorders>
          </w:tcPr>
          <w:p w14:paraId="0532D6C6" w14:textId="77777777" w:rsidR="00BD6373" w:rsidRPr="009420CC" w:rsidRDefault="00BD6373" w:rsidP="0027334C">
            <w:pPr>
              <w:pStyle w:val="VL"/>
              <w:numPr>
                <w:ilvl w:val="1"/>
                <w:numId w:val="9"/>
              </w:numPr>
              <w:ind w:left="176" w:hanging="176"/>
              <w:rPr>
                <w:rFonts w:ascii="Times New Roman" w:hAnsi="Times New Roman"/>
                <w:color w:val="auto"/>
                <w:sz w:val="24"/>
                <w:szCs w:val="24"/>
              </w:rPr>
            </w:pPr>
            <w:bookmarkStart w:id="26" w:name="_Ref177568855"/>
            <w:bookmarkStart w:id="27" w:name="_Ref529953285" w:colFirst="0" w:colLast="0"/>
            <w:bookmarkEnd w:id="25"/>
          </w:p>
        </w:tc>
        <w:bookmarkEnd w:id="26"/>
        <w:tc>
          <w:tcPr>
            <w:tcW w:w="1984" w:type="dxa"/>
            <w:tcBorders>
              <w:top w:val="single" w:sz="4" w:space="0" w:color="auto"/>
              <w:left w:val="single" w:sz="4" w:space="0" w:color="auto"/>
              <w:bottom w:val="single" w:sz="4" w:space="0" w:color="auto"/>
              <w:right w:val="single" w:sz="4" w:space="0" w:color="auto"/>
            </w:tcBorders>
            <w:hideMark/>
          </w:tcPr>
          <w:p w14:paraId="0A661E02" w14:textId="77777777" w:rsidR="00BD6373" w:rsidRPr="009420CC" w:rsidRDefault="00BD6373" w:rsidP="0027334C">
            <w:pPr>
              <w:pStyle w:val="VL"/>
              <w:rPr>
                <w:rFonts w:ascii="Times New Roman" w:hAnsi="Times New Roman"/>
                <w:color w:val="auto"/>
                <w:sz w:val="24"/>
                <w:szCs w:val="24"/>
              </w:rPr>
            </w:pPr>
            <w:r w:rsidRPr="009420CC">
              <w:rPr>
                <w:rFonts w:ascii="Times New Roman" w:hAnsi="Times New Roman"/>
                <w:color w:val="auto"/>
                <w:sz w:val="24"/>
                <w:szCs w:val="24"/>
              </w:rPr>
              <w:t>Обеспечение исполнения Договора</w:t>
            </w:r>
          </w:p>
        </w:tc>
        <w:tc>
          <w:tcPr>
            <w:tcW w:w="7088" w:type="dxa"/>
            <w:gridSpan w:val="3"/>
            <w:tcBorders>
              <w:top w:val="single" w:sz="4" w:space="0" w:color="auto"/>
              <w:left w:val="single" w:sz="4" w:space="0" w:color="auto"/>
              <w:bottom w:val="single" w:sz="4" w:space="0" w:color="auto"/>
              <w:right w:val="nil"/>
            </w:tcBorders>
            <w:hideMark/>
          </w:tcPr>
          <w:p w14:paraId="4E82BAA8" w14:textId="12537FDC" w:rsidR="00BD6373" w:rsidRPr="009420CC" w:rsidRDefault="000F2C42" w:rsidP="0027334C">
            <w:pPr>
              <w:pStyle w:val="VL"/>
              <w:rPr>
                <w:rFonts w:ascii="Times New Roman" w:hAnsi="Times New Roman"/>
                <w:i/>
                <w:color w:val="auto"/>
                <w:sz w:val="24"/>
                <w:szCs w:val="24"/>
              </w:rPr>
            </w:pPr>
            <w:r w:rsidRPr="000F2C42">
              <w:rPr>
                <w:rFonts w:ascii="Times New Roman" w:hAnsi="Times New Roman"/>
                <w:i/>
                <w:color w:val="auto"/>
                <w:sz w:val="24"/>
                <w:szCs w:val="24"/>
              </w:rPr>
              <w:t xml:space="preserve">Вариант 1 (в случае, если документацией о закупке предусмотрено предоставление обеспечения исполнения Договора) – Поставщик предоставляет Заказчику обеспечение исполнения своих </w:t>
            </w:r>
            <w:r w:rsidR="0054161C">
              <w:rPr>
                <w:rFonts w:ascii="Times New Roman" w:hAnsi="Times New Roman"/>
                <w:i/>
                <w:color w:val="auto"/>
                <w:sz w:val="24"/>
                <w:szCs w:val="24"/>
              </w:rPr>
              <w:t xml:space="preserve">обязательств, </w:t>
            </w:r>
            <w:r w:rsidRPr="000F2C42">
              <w:rPr>
                <w:rFonts w:ascii="Times New Roman" w:hAnsi="Times New Roman"/>
                <w:i/>
                <w:color w:val="auto"/>
                <w:sz w:val="24"/>
                <w:szCs w:val="24"/>
              </w:rPr>
              <w:t xml:space="preserve">в том числе обязательств по </w:t>
            </w:r>
            <w:r w:rsidR="0054161C">
              <w:rPr>
                <w:rFonts w:ascii="Times New Roman" w:hAnsi="Times New Roman"/>
                <w:i/>
                <w:color w:val="auto"/>
                <w:sz w:val="24"/>
                <w:szCs w:val="24"/>
              </w:rPr>
              <w:t>возврату авансового платежа</w:t>
            </w:r>
            <w:r w:rsidRPr="000F2C42">
              <w:rPr>
                <w:rFonts w:ascii="Times New Roman" w:hAnsi="Times New Roman"/>
                <w:i/>
                <w:color w:val="auto"/>
                <w:sz w:val="24"/>
                <w:szCs w:val="24"/>
              </w:rPr>
              <w:t xml:space="preserve"> ,  по Договору (кроме гарантийных обязательств) в размере 30 (тридцать) % от начальной (максимальной) цены договора в сумме </w:t>
            </w:r>
            <w:r w:rsidR="0082462E">
              <w:rPr>
                <w:rFonts w:ascii="Times New Roman" w:hAnsi="Times New Roman"/>
                <w:i/>
                <w:color w:val="auto"/>
                <w:sz w:val="24"/>
                <w:szCs w:val="24"/>
              </w:rPr>
              <w:t>5 523 186</w:t>
            </w:r>
            <w:r w:rsidR="0054161C">
              <w:rPr>
                <w:rFonts w:ascii="Times New Roman" w:hAnsi="Times New Roman"/>
                <w:i/>
                <w:color w:val="auto"/>
                <w:sz w:val="24"/>
                <w:szCs w:val="24"/>
              </w:rPr>
              <w:t>,00 (</w:t>
            </w:r>
            <w:r w:rsidR="0082462E">
              <w:rPr>
                <w:rFonts w:ascii="Times New Roman" w:hAnsi="Times New Roman"/>
                <w:i/>
                <w:color w:val="auto"/>
                <w:sz w:val="24"/>
                <w:szCs w:val="24"/>
              </w:rPr>
              <w:t>пять</w:t>
            </w:r>
            <w:r w:rsidR="0054161C">
              <w:rPr>
                <w:rFonts w:ascii="Times New Roman" w:hAnsi="Times New Roman"/>
                <w:i/>
                <w:color w:val="auto"/>
                <w:sz w:val="24"/>
                <w:szCs w:val="24"/>
              </w:rPr>
              <w:t xml:space="preserve"> миллион</w:t>
            </w:r>
            <w:r w:rsidR="0082462E">
              <w:rPr>
                <w:rFonts w:ascii="Times New Roman" w:hAnsi="Times New Roman"/>
                <w:i/>
                <w:color w:val="auto"/>
                <w:sz w:val="24"/>
                <w:szCs w:val="24"/>
              </w:rPr>
              <w:t>ов</w:t>
            </w:r>
            <w:r w:rsidR="0054161C">
              <w:rPr>
                <w:rFonts w:ascii="Times New Roman" w:hAnsi="Times New Roman"/>
                <w:i/>
                <w:color w:val="auto"/>
                <w:sz w:val="24"/>
                <w:szCs w:val="24"/>
              </w:rPr>
              <w:t xml:space="preserve"> </w:t>
            </w:r>
            <w:r w:rsidR="0082462E">
              <w:rPr>
                <w:rFonts w:ascii="Times New Roman" w:hAnsi="Times New Roman"/>
                <w:i/>
                <w:color w:val="auto"/>
                <w:sz w:val="24"/>
                <w:szCs w:val="24"/>
              </w:rPr>
              <w:t>пятьсот</w:t>
            </w:r>
            <w:r w:rsidR="0054161C">
              <w:rPr>
                <w:rFonts w:ascii="Times New Roman" w:hAnsi="Times New Roman"/>
                <w:i/>
                <w:color w:val="auto"/>
                <w:sz w:val="24"/>
                <w:szCs w:val="24"/>
              </w:rPr>
              <w:t xml:space="preserve"> </w:t>
            </w:r>
            <w:r w:rsidR="0082462E">
              <w:rPr>
                <w:rFonts w:ascii="Times New Roman" w:hAnsi="Times New Roman"/>
                <w:i/>
                <w:color w:val="auto"/>
                <w:sz w:val="24"/>
                <w:szCs w:val="24"/>
              </w:rPr>
              <w:t>двадцать</w:t>
            </w:r>
            <w:r w:rsidR="0054161C">
              <w:rPr>
                <w:rFonts w:ascii="Times New Roman" w:hAnsi="Times New Roman"/>
                <w:i/>
                <w:color w:val="auto"/>
                <w:sz w:val="24"/>
                <w:szCs w:val="24"/>
              </w:rPr>
              <w:t xml:space="preserve"> </w:t>
            </w:r>
            <w:r w:rsidR="0082462E">
              <w:rPr>
                <w:rFonts w:ascii="Times New Roman" w:hAnsi="Times New Roman"/>
                <w:i/>
                <w:color w:val="auto"/>
                <w:sz w:val="24"/>
                <w:szCs w:val="24"/>
              </w:rPr>
              <w:t>три</w:t>
            </w:r>
            <w:r w:rsidR="0054161C">
              <w:rPr>
                <w:rFonts w:ascii="Times New Roman" w:hAnsi="Times New Roman"/>
                <w:i/>
                <w:color w:val="auto"/>
                <w:sz w:val="24"/>
                <w:szCs w:val="24"/>
              </w:rPr>
              <w:t xml:space="preserve"> тысяч</w:t>
            </w:r>
            <w:r w:rsidR="0082462E">
              <w:rPr>
                <w:rFonts w:ascii="Times New Roman" w:hAnsi="Times New Roman"/>
                <w:i/>
                <w:color w:val="auto"/>
                <w:sz w:val="24"/>
                <w:szCs w:val="24"/>
              </w:rPr>
              <w:t>и</w:t>
            </w:r>
            <w:r w:rsidR="0054161C">
              <w:rPr>
                <w:rFonts w:ascii="Times New Roman" w:hAnsi="Times New Roman"/>
                <w:i/>
                <w:color w:val="auto"/>
                <w:sz w:val="24"/>
                <w:szCs w:val="24"/>
              </w:rPr>
              <w:t xml:space="preserve"> </w:t>
            </w:r>
            <w:r w:rsidR="0082462E">
              <w:rPr>
                <w:rFonts w:ascii="Times New Roman" w:hAnsi="Times New Roman"/>
                <w:i/>
                <w:color w:val="auto"/>
                <w:sz w:val="24"/>
                <w:szCs w:val="24"/>
              </w:rPr>
              <w:t>сто</w:t>
            </w:r>
            <w:r w:rsidR="0054161C">
              <w:rPr>
                <w:rFonts w:ascii="Times New Roman" w:hAnsi="Times New Roman"/>
                <w:i/>
                <w:color w:val="auto"/>
                <w:sz w:val="24"/>
                <w:szCs w:val="24"/>
              </w:rPr>
              <w:t xml:space="preserve"> </w:t>
            </w:r>
            <w:r w:rsidR="0082462E">
              <w:rPr>
                <w:rFonts w:ascii="Times New Roman" w:hAnsi="Times New Roman"/>
                <w:i/>
                <w:color w:val="auto"/>
                <w:sz w:val="24"/>
                <w:szCs w:val="24"/>
              </w:rPr>
              <w:t>восемьдесят</w:t>
            </w:r>
            <w:r w:rsidR="0054161C">
              <w:rPr>
                <w:rFonts w:ascii="Times New Roman" w:hAnsi="Times New Roman"/>
                <w:i/>
                <w:color w:val="auto"/>
                <w:sz w:val="24"/>
                <w:szCs w:val="24"/>
              </w:rPr>
              <w:t xml:space="preserve"> </w:t>
            </w:r>
            <w:r w:rsidR="0082462E">
              <w:rPr>
                <w:rFonts w:ascii="Times New Roman" w:hAnsi="Times New Roman"/>
                <w:i/>
                <w:color w:val="auto"/>
                <w:sz w:val="24"/>
                <w:szCs w:val="24"/>
              </w:rPr>
              <w:t>шесть</w:t>
            </w:r>
            <w:r w:rsidR="0054161C">
              <w:rPr>
                <w:rFonts w:ascii="Times New Roman" w:hAnsi="Times New Roman"/>
                <w:i/>
                <w:color w:val="auto"/>
                <w:sz w:val="24"/>
                <w:szCs w:val="24"/>
              </w:rPr>
              <w:t>) рублей 00 копеек</w:t>
            </w:r>
            <w:r w:rsidRPr="000F2C42">
              <w:rPr>
                <w:rFonts w:ascii="Times New Roman" w:hAnsi="Times New Roman"/>
                <w:i/>
                <w:color w:val="auto"/>
                <w:sz w:val="24"/>
                <w:szCs w:val="24"/>
              </w:rPr>
              <w:t xml:space="preserve"> . Срок действия обеспечения исполнения Договора должен превышать максимальный срок исполнения обязательств Поставщика по </w:t>
            </w:r>
            <w:r>
              <w:rPr>
                <w:rFonts w:ascii="Times New Roman" w:hAnsi="Times New Roman"/>
                <w:i/>
                <w:color w:val="auto"/>
                <w:sz w:val="24"/>
                <w:szCs w:val="24"/>
              </w:rPr>
              <w:t>Договору на 90 (девяносто)</w:t>
            </w:r>
            <w:r w:rsidR="006A4005">
              <w:rPr>
                <w:rFonts w:ascii="Times New Roman" w:hAnsi="Times New Roman"/>
                <w:i/>
                <w:color w:val="auto"/>
                <w:sz w:val="24"/>
                <w:szCs w:val="24"/>
              </w:rPr>
              <w:t xml:space="preserve"> календарных</w:t>
            </w:r>
            <w:r>
              <w:rPr>
                <w:rFonts w:ascii="Times New Roman" w:hAnsi="Times New Roman"/>
                <w:i/>
                <w:color w:val="auto"/>
                <w:sz w:val="24"/>
                <w:szCs w:val="24"/>
              </w:rPr>
              <w:t xml:space="preserve"> дней</w:t>
            </w:r>
            <w:r w:rsidRPr="000F2C42">
              <w:rPr>
                <w:rFonts w:ascii="Times New Roman" w:hAnsi="Times New Roman"/>
                <w:i/>
                <w:color w:val="auto"/>
                <w:sz w:val="24"/>
                <w:szCs w:val="24"/>
              </w:rPr>
              <w:t>.</w:t>
            </w:r>
          </w:p>
          <w:p w14:paraId="083F9042" w14:textId="77777777" w:rsidR="00BD6373" w:rsidRPr="009420CC" w:rsidRDefault="00BD6373" w:rsidP="0027334C">
            <w:pPr>
              <w:pStyle w:val="VL"/>
              <w:rPr>
                <w:rFonts w:ascii="Times New Roman" w:hAnsi="Times New Roman"/>
                <w:color w:val="auto"/>
                <w:sz w:val="24"/>
                <w:szCs w:val="24"/>
              </w:rPr>
            </w:pPr>
            <w:r w:rsidRPr="009420CC">
              <w:rPr>
                <w:rFonts w:ascii="Times New Roman" w:hAnsi="Times New Roman"/>
                <w:i/>
                <w:color w:val="auto"/>
                <w:sz w:val="24"/>
                <w:szCs w:val="24"/>
              </w:rPr>
              <w:t xml:space="preserve">Подвариант 1.1 (в случае, если Поставщиком в качестве способа обеспечения исполнения Договора предоставлена банковская гарантия) </w:t>
            </w:r>
            <w:r w:rsidRPr="009420CC">
              <w:rPr>
                <w:rFonts w:ascii="Times New Roman" w:hAnsi="Times New Roman"/>
                <w:color w:val="auto"/>
                <w:sz w:val="24"/>
                <w:szCs w:val="24"/>
              </w:rPr>
              <w:t>– Способом обеспечения исполнения обязательств Поставщика является безотзывная банковская гарантия (далее в настоящем пункте – банковская гарантия). Банковская гарантия, предоставляемая Поставщиком, должна соответствовать требованиям документации о закупке, по результатам проведения которой заключен Договор. Поставщик обязан при заключении Договора предоставить Заказчику сканированную копию банковской гарантии и направить Заказчику оригинал банковской гарантии.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098DE38F" w14:textId="77777777" w:rsidR="00BD6373" w:rsidRPr="009420CC" w:rsidRDefault="00BD6373" w:rsidP="0027334C">
            <w:pPr>
              <w:pStyle w:val="VL"/>
              <w:rPr>
                <w:rFonts w:ascii="Times New Roman" w:hAnsi="Times New Roman"/>
                <w:color w:val="auto"/>
                <w:sz w:val="24"/>
                <w:szCs w:val="24"/>
              </w:rPr>
            </w:pPr>
            <w:r w:rsidRPr="009420CC">
              <w:rPr>
                <w:rFonts w:ascii="Times New Roman" w:hAnsi="Times New Roman"/>
                <w:color w:val="auto"/>
                <w:sz w:val="24"/>
                <w:szCs w:val="24"/>
              </w:rPr>
              <w:t>Заказчик осуществляет обращение взыскания по банковской гарантии в случае неисполнения или ненадлежащего исполнения Поставщиком своих обязательств по Договору. Возврат оригинала банковской гарантии Заказчик осуществляет после истечения срока ее действия или после расторжения Договора по соглашению Сторон при наличии письменного требования Поставщика, если иное не предусмотрено Договором, соглашениями или иными обязательными для исполнения Сторонами документами.</w:t>
            </w:r>
          </w:p>
          <w:p w14:paraId="275E68A4" w14:textId="1B999674" w:rsidR="00BD6373" w:rsidRPr="009420CC" w:rsidRDefault="00BD6373" w:rsidP="00607252">
            <w:pPr>
              <w:pStyle w:val="VL"/>
              <w:rPr>
                <w:rFonts w:ascii="Times New Roman" w:hAnsi="Times New Roman"/>
                <w:color w:val="auto"/>
                <w:sz w:val="24"/>
                <w:szCs w:val="24"/>
              </w:rPr>
            </w:pPr>
            <w:r w:rsidRPr="009420CC">
              <w:rPr>
                <w:rFonts w:ascii="Times New Roman" w:hAnsi="Times New Roman"/>
                <w:i/>
                <w:color w:val="auto"/>
                <w:sz w:val="24"/>
                <w:szCs w:val="24"/>
              </w:rPr>
              <w:t xml:space="preserve">Подвариант 1.2 (в случае, если Поставщиком в качестве способа обеспечения исполнения Договора внесены денежные средства) </w:t>
            </w:r>
            <w:r w:rsidRPr="009420CC">
              <w:rPr>
                <w:rFonts w:ascii="Times New Roman" w:hAnsi="Times New Roman"/>
                <w:color w:val="auto"/>
                <w:sz w:val="24"/>
                <w:szCs w:val="24"/>
              </w:rPr>
              <w:t>– Способом</w:t>
            </w:r>
            <w:r w:rsidRPr="009420CC">
              <w:rPr>
                <w:rFonts w:ascii="Times New Roman" w:hAnsi="Times New Roman"/>
                <w:i/>
                <w:color w:val="auto"/>
                <w:sz w:val="24"/>
                <w:szCs w:val="24"/>
              </w:rPr>
              <w:t xml:space="preserve"> </w:t>
            </w:r>
            <w:r w:rsidRPr="009420CC">
              <w:rPr>
                <w:rFonts w:ascii="Times New Roman" w:hAnsi="Times New Roman"/>
                <w:color w:val="auto"/>
                <w:sz w:val="24"/>
                <w:szCs w:val="24"/>
              </w:rPr>
              <w:t xml:space="preserve">обеспечения исполнения обязательств Поставщика является внесение денежных средств на счет Заказчика. Поставщик перечисляет денежные средства на счет Заказчика, указанный в разделе </w:t>
            </w:r>
            <w:r w:rsidRPr="009420CC">
              <w:rPr>
                <w:rFonts w:ascii="Times New Roman" w:hAnsi="Times New Roman"/>
                <w:color w:val="auto"/>
                <w:sz w:val="24"/>
                <w:szCs w:val="24"/>
              </w:rPr>
              <w:fldChar w:fldCharType="begin"/>
            </w:r>
            <w:r w:rsidRPr="009420CC">
              <w:rPr>
                <w:rFonts w:ascii="Times New Roman" w:hAnsi="Times New Roman"/>
                <w:color w:val="auto"/>
                <w:sz w:val="24"/>
                <w:szCs w:val="24"/>
              </w:rPr>
              <w:instrText xml:space="preserve"> REF _Ref529951931 \r \h  \* MERGEFORMAT </w:instrText>
            </w:r>
            <w:r w:rsidRPr="009420CC">
              <w:rPr>
                <w:rFonts w:ascii="Times New Roman" w:hAnsi="Times New Roman"/>
                <w:color w:val="auto"/>
                <w:sz w:val="24"/>
                <w:szCs w:val="24"/>
              </w:rPr>
            </w:r>
            <w:r w:rsidRPr="009420CC">
              <w:rPr>
                <w:rFonts w:ascii="Times New Roman" w:hAnsi="Times New Roman"/>
                <w:color w:val="auto"/>
                <w:sz w:val="24"/>
                <w:szCs w:val="24"/>
              </w:rPr>
              <w:fldChar w:fldCharType="separate"/>
            </w:r>
            <w:r w:rsidR="00D24D3D">
              <w:rPr>
                <w:rFonts w:ascii="Times New Roman" w:hAnsi="Times New Roman"/>
                <w:color w:val="auto"/>
                <w:sz w:val="24"/>
                <w:szCs w:val="24"/>
              </w:rPr>
              <w:t>16</w:t>
            </w:r>
            <w:r w:rsidRPr="009420CC">
              <w:rPr>
                <w:rFonts w:ascii="Times New Roman" w:hAnsi="Times New Roman"/>
                <w:color w:val="auto"/>
                <w:sz w:val="24"/>
                <w:szCs w:val="24"/>
              </w:rPr>
              <w:fldChar w:fldCharType="end"/>
            </w:r>
            <w:r w:rsidRPr="009420CC">
              <w:rPr>
                <w:rFonts w:ascii="Times New Roman" w:hAnsi="Times New Roman"/>
                <w:color w:val="auto"/>
                <w:sz w:val="24"/>
                <w:szCs w:val="24"/>
              </w:rPr>
              <w:t xml:space="preserve"> Договора. Датой перечисления денежных средств является дата их зачисления на счет Заказчика, указанный в разделе </w:t>
            </w:r>
            <w:r w:rsidRPr="009420CC">
              <w:rPr>
                <w:rFonts w:ascii="Times New Roman" w:hAnsi="Times New Roman"/>
                <w:color w:val="auto"/>
                <w:sz w:val="24"/>
                <w:szCs w:val="24"/>
              </w:rPr>
              <w:lastRenderedPageBreak/>
              <w:fldChar w:fldCharType="begin"/>
            </w:r>
            <w:r w:rsidRPr="009420CC">
              <w:rPr>
                <w:rFonts w:ascii="Times New Roman" w:hAnsi="Times New Roman"/>
                <w:color w:val="auto"/>
                <w:sz w:val="24"/>
                <w:szCs w:val="24"/>
              </w:rPr>
              <w:instrText xml:space="preserve"> REF _Ref529951931 \r \h  \* MERGEFORMAT </w:instrText>
            </w:r>
            <w:r w:rsidRPr="009420CC">
              <w:rPr>
                <w:rFonts w:ascii="Times New Roman" w:hAnsi="Times New Roman"/>
                <w:color w:val="auto"/>
                <w:sz w:val="24"/>
                <w:szCs w:val="24"/>
              </w:rPr>
            </w:r>
            <w:r w:rsidRPr="009420CC">
              <w:rPr>
                <w:rFonts w:ascii="Times New Roman" w:hAnsi="Times New Roman"/>
                <w:color w:val="auto"/>
                <w:sz w:val="24"/>
                <w:szCs w:val="24"/>
              </w:rPr>
              <w:fldChar w:fldCharType="separate"/>
            </w:r>
            <w:r w:rsidR="00D24D3D">
              <w:rPr>
                <w:rFonts w:ascii="Times New Roman" w:hAnsi="Times New Roman"/>
                <w:color w:val="auto"/>
                <w:sz w:val="24"/>
                <w:szCs w:val="24"/>
              </w:rPr>
              <w:t>16</w:t>
            </w:r>
            <w:r w:rsidRPr="009420CC">
              <w:rPr>
                <w:rFonts w:ascii="Times New Roman" w:hAnsi="Times New Roman"/>
                <w:color w:val="auto"/>
                <w:sz w:val="24"/>
                <w:szCs w:val="24"/>
              </w:rPr>
              <w:fldChar w:fldCharType="end"/>
            </w:r>
            <w:r w:rsidRPr="009420CC">
              <w:rPr>
                <w:rFonts w:ascii="Times New Roman" w:hAnsi="Times New Roman"/>
                <w:color w:val="auto"/>
                <w:sz w:val="24"/>
                <w:szCs w:val="24"/>
              </w:rPr>
              <w:t xml:space="preserve"> Договора. В случае неисполнения или ненадлежащего исполнения Поставщиком своих обязательств по Договору Заказчик вправе в одностороннем внесудебном порядке удержать из указанных денежных средств неустойку в виде штрафа, пени, убытки или иные платежи, подлежащие уплате Заказчику в связи с неисполнением или ненадлежащим исполнением Поставщиком обязательств по Договору. В случае надлежащего исполнения Поставщиком своих обязательств по Договору Заказчик возвращает денежные средства Поставщику после истечения срока действия обеспечения исполнения Договора и в течение </w:t>
            </w:r>
            <w:r w:rsidR="00607252">
              <w:rPr>
                <w:rFonts w:ascii="Times New Roman" w:hAnsi="Times New Roman"/>
                <w:color w:val="auto"/>
                <w:sz w:val="24"/>
                <w:szCs w:val="24"/>
              </w:rPr>
              <w:t>30 (тридцати) календарных дней</w:t>
            </w:r>
            <w:r w:rsidRPr="009420CC">
              <w:rPr>
                <w:rFonts w:ascii="Times New Roman" w:hAnsi="Times New Roman"/>
                <w:color w:val="auto"/>
                <w:sz w:val="24"/>
                <w:szCs w:val="24"/>
              </w:rPr>
              <w:t xml:space="preserve"> со дня предъявления письменного требования Поставщика о возврате денежных средств с указанием в таком требовании порядка возврата денежных средств.</w:t>
            </w:r>
          </w:p>
        </w:tc>
      </w:tr>
      <w:tr w:rsidR="00BD6373" w:rsidRPr="009420CC" w14:paraId="7C31AB5C" w14:textId="77777777" w:rsidTr="0027334C">
        <w:tc>
          <w:tcPr>
            <w:tcW w:w="851" w:type="dxa"/>
            <w:tcBorders>
              <w:top w:val="single" w:sz="4" w:space="0" w:color="auto"/>
              <w:left w:val="nil"/>
              <w:bottom w:val="single" w:sz="4" w:space="0" w:color="auto"/>
              <w:right w:val="single" w:sz="4" w:space="0" w:color="auto"/>
            </w:tcBorders>
          </w:tcPr>
          <w:p w14:paraId="35223137" w14:textId="77777777" w:rsidR="00BD6373" w:rsidRPr="009420CC" w:rsidRDefault="00BD6373" w:rsidP="0027334C">
            <w:pPr>
              <w:pStyle w:val="VL"/>
              <w:numPr>
                <w:ilvl w:val="1"/>
                <w:numId w:val="9"/>
              </w:numPr>
              <w:ind w:left="176" w:hanging="176"/>
              <w:rPr>
                <w:rFonts w:ascii="Times New Roman" w:hAnsi="Times New Roman"/>
                <w:color w:val="auto"/>
                <w:sz w:val="24"/>
                <w:szCs w:val="24"/>
              </w:rPr>
            </w:pPr>
            <w:bookmarkStart w:id="28" w:name="_Ref177568865"/>
          </w:p>
        </w:tc>
        <w:bookmarkEnd w:id="28"/>
        <w:tc>
          <w:tcPr>
            <w:tcW w:w="1984" w:type="dxa"/>
            <w:tcBorders>
              <w:top w:val="single" w:sz="4" w:space="0" w:color="auto"/>
              <w:left w:val="single" w:sz="4" w:space="0" w:color="auto"/>
              <w:bottom w:val="single" w:sz="4" w:space="0" w:color="auto"/>
              <w:right w:val="single" w:sz="4" w:space="0" w:color="auto"/>
            </w:tcBorders>
          </w:tcPr>
          <w:p w14:paraId="7BC6D455" w14:textId="77777777" w:rsidR="00BD6373" w:rsidRPr="009420CC" w:rsidRDefault="00BD6373" w:rsidP="0027334C">
            <w:pPr>
              <w:pStyle w:val="VL"/>
              <w:rPr>
                <w:rFonts w:ascii="Times New Roman" w:hAnsi="Times New Roman"/>
                <w:color w:val="auto"/>
                <w:sz w:val="24"/>
                <w:szCs w:val="24"/>
              </w:rPr>
            </w:pPr>
            <w:r w:rsidRPr="009420CC">
              <w:rPr>
                <w:rFonts w:ascii="Times New Roman" w:hAnsi="Times New Roman"/>
                <w:color w:val="auto"/>
                <w:sz w:val="24"/>
                <w:szCs w:val="24"/>
              </w:rPr>
              <w:t>Обеспечение исполнения гарантийных обязательств</w:t>
            </w:r>
          </w:p>
        </w:tc>
        <w:tc>
          <w:tcPr>
            <w:tcW w:w="7088" w:type="dxa"/>
            <w:gridSpan w:val="3"/>
            <w:tcBorders>
              <w:top w:val="single" w:sz="4" w:space="0" w:color="auto"/>
              <w:left w:val="single" w:sz="4" w:space="0" w:color="auto"/>
              <w:bottom w:val="single" w:sz="4" w:space="0" w:color="auto"/>
              <w:right w:val="nil"/>
            </w:tcBorders>
          </w:tcPr>
          <w:p w14:paraId="5CB08D82" w14:textId="2198456B" w:rsidR="00BD6373" w:rsidRPr="009420CC" w:rsidRDefault="00BD6373" w:rsidP="0027334C">
            <w:pPr>
              <w:pStyle w:val="VL"/>
              <w:rPr>
                <w:rFonts w:ascii="Times New Roman" w:hAnsi="Times New Roman"/>
                <w:i/>
                <w:color w:val="auto"/>
                <w:sz w:val="24"/>
                <w:szCs w:val="24"/>
              </w:rPr>
            </w:pPr>
            <w:r w:rsidRPr="009420CC">
              <w:rPr>
                <w:rFonts w:ascii="Times New Roman" w:hAnsi="Times New Roman"/>
                <w:color w:val="auto"/>
                <w:sz w:val="24"/>
                <w:szCs w:val="24"/>
              </w:rPr>
              <w:t>Обеспечение исполнения гарантийных обязательств по Договору Поставщиком не предоставляется.</w:t>
            </w:r>
          </w:p>
        </w:tc>
      </w:tr>
      <w:tr w:rsidR="00BD6373" w:rsidRPr="009420CC" w14:paraId="65817CBE" w14:textId="77777777" w:rsidTr="0027334C">
        <w:tc>
          <w:tcPr>
            <w:tcW w:w="851" w:type="dxa"/>
            <w:tcBorders>
              <w:top w:val="single" w:sz="4" w:space="0" w:color="auto"/>
              <w:left w:val="nil"/>
              <w:bottom w:val="single" w:sz="4" w:space="0" w:color="auto"/>
              <w:right w:val="single" w:sz="4" w:space="0" w:color="auto"/>
            </w:tcBorders>
          </w:tcPr>
          <w:p w14:paraId="1887E149" w14:textId="77777777" w:rsidR="00BD6373" w:rsidRPr="009420CC" w:rsidRDefault="00BD6373" w:rsidP="0027334C">
            <w:pPr>
              <w:pStyle w:val="VL"/>
              <w:numPr>
                <w:ilvl w:val="1"/>
                <w:numId w:val="9"/>
              </w:numPr>
              <w:ind w:left="176" w:hanging="176"/>
              <w:rPr>
                <w:rFonts w:ascii="Times New Roman" w:hAnsi="Times New Roman"/>
                <w:color w:val="auto"/>
                <w:sz w:val="24"/>
                <w:szCs w:val="24"/>
              </w:rPr>
            </w:pPr>
            <w:bookmarkStart w:id="29" w:name="_Ref529953331" w:colFirst="0" w:colLast="0"/>
            <w:bookmarkEnd w:id="27"/>
          </w:p>
        </w:tc>
        <w:tc>
          <w:tcPr>
            <w:tcW w:w="1984" w:type="dxa"/>
            <w:tcBorders>
              <w:top w:val="single" w:sz="4" w:space="0" w:color="auto"/>
              <w:left w:val="single" w:sz="4" w:space="0" w:color="auto"/>
              <w:bottom w:val="single" w:sz="4" w:space="0" w:color="auto"/>
              <w:right w:val="single" w:sz="4" w:space="0" w:color="auto"/>
            </w:tcBorders>
            <w:hideMark/>
          </w:tcPr>
          <w:p w14:paraId="2FDA608C" w14:textId="77777777" w:rsidR="00BD6373" w:rsidRPr="009420CC" w:rsidRDefault="00BD6373" w:rsidP="0027334C">
            <w:pPr>
              <w:pStyle w:val="VL"/>
              <w:rPr>
                <w:rFonts w:ascii="Times New Roman" w:hAnsi="Times New Roman"/>
                <w:color w:val="auto"/>
                <w:sz w:val="24"/>
                <w:szCs w:val="24"/>
              </w:rPr>
            </w:pPr>
            <w:r w:rsidRPr="009420CC">
              <w:rPr>
                <w:rFonts w:ascii="Times New Roman" w:hAnsi="Times New Roman"/>
                <w:color w:val="auto"/>
                <w:sz w:val="24"/>
                <w:szCs w:val="24"/>
              </w:rPr>
              <w:t>Подсудность</w:t>
            </w:r>
          </w:p>
        </w:tc>
        <w:tc>
          <w:tcPr>
            <w:tcW w:w="7088" w:type="dxa"/>
            <w:gridSpan w:val="3"/>
            <w:tcBorders>
              <w:top w:val="single" w:sz="4" w:space="0" w:color="auto"/>
              <w:left w:val="single" w:sz="4" w:space="0" w:color="auto"/>
              <w:bottom w:val="single" w:sz="4" w:space="0" w:color="auto"/>
              <w:right w:val="nil"/>
            </w:tcBorders>
            <w:hideMark/>
          </w:tcPr>
          <w:p w14:paraId="67B6A915" w14:textId="6343D0A3" w:rsidR="00BD6373" w:rsidRPr="009420CC" w:rsidRDefault="00BD6373" w:rsidP="000F2C42">
            <w:pPr>
              <w:pStyle w:val="VL"/>
              <w:rPr>
                <w:rFonts w:ascii="Times New Roman" w:hAnsi="Times New Roman"/>
                <w:color w:val="auto"/>
                <w:sz w:val="24"/>
                <w:szCs w:val="24"/>
              </w:rPr>
            </w:pPr>
            <w:r w:rsidRPr="009420CC">
              <w:rPr>
                <w:rFonts w:ascii="Times New Roman" w:hAnsi="Times New Roman"/>
                <w:color w:val="auto"/>
                <w:sz w:val="24"/>
                <w:szCs w:val="24"/>
              </w:rPr>
              <w:t xml:space="preserve">При неурегулировании Сторонами спора в досудебном порядке спор передается на рассмотрение Арбитражного суда </w:t>
            </w:r>
            <w:r w:rsidR="000F2C42">
              <w:rPr>
                <w:rFonts w:ascii="Times New Roman" w:hAnsi="Times New Roman"/>
                <w:color w:val="auto"/>
                <w:sz w:val="24"/>
                <w:szCs w:val="24"/>
              </w:rPr>
              <w:t>Приморского</w:t>
            </w:r>
            <w:r w:rsidR="00607252">
              <w:rPr>
                <w:rFonts w:ascii="Times New Roman" w:hAnsi="Times New Roman"/>
                <w:color w:val="auto"/>
                <w:sz w:val="24"/>
                <w:szCs w:val="24"/>
              </w:rPr>
              <w:t xml:space="preserve"> края </w:t>
            </w:r>
            <w:r w:rsidRPr="009420CC">
              <w:rPr>
                <w:rFonts w:ascii="Times New Roman" w:hAnsi="Times New Roman"/>
                <w:color w:val="auto"/>
                <w:sz w:val="24"/>
                <w:szCs w:val="24"/>
              </w:rPr>
              <w:t>в порядке, предусмотренном действующим законодательством Российской Федерации.</w:t>
            </w:r>
          </w:p>
        </w:tc>
      </w:tr>
      <w:tr w:rsidR="00BD6373" w:rsidRPr="009420CC" w14:paraId="7CF43038" w14:textId="77777777" w:rsidTr="0027334C">
        <w:tc>
          <w:tcPr>
            <w:tcW w:w="851" w:type="dxa"/>
            <w:tcBorders>
              <w:top w:val="single" w:sz="4" w:space="0" w:color="auto"/>
              <w:left w:val="nil"/>
              <w:bottom w:val="single" w:sz="4" w:space="0" w:color="auto"/>
              <w:right w:val="single" w:sz="4" w:space="0" w:color="auto"/>
            </w:tcBorders>
          </w:tcPr>
          <w:p w14:paraId="339B775D" w14:textId="77777777" w:rsidR="00BD6373" w:rsidRPr="009420CC" w:rsidRDefault="00BD6373" w:rsidP="0027334C">
            <w:pPr>
              <w:pStyle w:val="VL"/>
              <w:numPr>
                <w:ilvl w:val="1"/>
                <w:numId w:val="9"/>
              </w:numPr>
              <w:ind w:left="176" w:hanging="176"/>
              <w:rPr>
                <w:rFonts w:ascii="Times New Roman" w:hAnsi="Times New Roman"/>
                <w:color w:val="auto"/>
                <w:sz w:val="24"/>
                <w:szCs w:val="24"/>
              </w:rPr>
            </w:pPr>
            <w:bookmarkStart w:id="30" w:name="_Ref529953364" w:colFirst="0" w:colLast="0"/>
            <w:bookmarkEnd w:id="29"/>
          </w:p>
        </w:tc>
        <w:tc>
          <w:tcPr>
            <w:tcW w:w="1984" w:type="dxa"/>
            <w:tcBorders>
              <w:top w:val="single" w:sz="4" w:space="0" w:color="auto"/>
              <w:left w:val="single" w:sz="4" w:space="0" w:color="auto"/>
              <w:bottom w:val="single" w:sz="4" w:space="0" w:color="auto"/>
              <w:right w:val="single" w:sz="4" w:space="0" w:color="auto"/>
            </w:tcBorders>
            <w:hideMark/>
          </w:tcPr>
          <w:p w14:paraId="6E3F0BAA" w14:textId="77777777" w:rsidR="00BD6373" w:rsidRPr="009420CC" w:rsidRDefault="00BD6373" w:rsidP="0027334C">
            <w:pPr>
              <w:pStyle w:val="VL"/>
              <w:rPr>
                <w:rFonts w:ascii="Times New Roman" w:hAnsi="Times New Roman"/>
                <w:color w:val="auto"/>
                <w:sz w:val="24"/>
                <w:szCs w:val="24"/>
              </w:rPr>
            </w:pPr>
            <w:r w:rsidRPr="009420CC">
              <w:rPr>
                <w:rFonts w:ascii="Times New Roman" w:hAnsi="Times New Roman"/>
                <w:color w:val="auto"/>
                <w:sz w:val="24"/>
                <w:szCs w:val="24"/>
              </w:rPr>
              <w:t>Срок действия Договора</w:t>
            </w:r>
          </w:p>
        </w:tc>
        <w:tc>
          <w:tcPr>
            <w:tcW w:w="7088" w:type="dxa"/>
            <w:gridSpan w:val="3"/>
            <w:tcBorders>
              <w:top w:val="single" w:sz="4" w:space="0" w:color="auto"/>
              <w:left w:val="single" w:sz="4" w:space="0" w:color="auto"/>
              <w:bottom w:val="single" w:sz="4" w:space="0" w:color="auto"/>
              <w:right w:val="nil"/>
            </w:tcBorders>
            <w:hideMark/>
          </w:tcPr>
          <w:p w14:paraId="03AF73A5" w14:textId="59936B8D" w:rsidR="00BD6373" w:rsidRPr="009420CC" w:rsidRDefault="00BD6373" w:rsidP="00607252">
            <w:pPr>
              <w:pStyle w:val="VL"/>
              <w:rPr>
                <w:rFonts w:ascii="Times New Roman" w:hAnsi="Times New Roman"/>
                <w:color w:val="auto"/>
                <w:sz w:val="24"/>
                <w:szCs w:val="24"/>
              </w:rPr>
            </w:pPr>
            <w:r w:rsidRPr="009420CC">
              <w:rPr>
                <w:rFonts w:ascii="Times New Roman" w:hAnsi="Times New Roman"/>
                <w:color w:val="auto"/>
                <w:sz w:val="24"/>
                <w:szCs w:val="24"/>
              </w:rPr>
              <w:t>Договор вступает в силу с даты его подписания и действует</w:t>
            </w:r>
            <w:r w:rsidR="00D52FBE">
              <w:rPr>
                <w:rFonts w:ascii="Times New Roman" w:hAnsi="Times New Roman"/>
                <w:color w:val="auto"/>
                <w:sz w:val="24"/>
                <w:szCs w:val="24"/>
              </w:rPr>
              <w:t xml:space="preserve"> по</w:t>
            </w:r>
            <w:r w:rsidRPr="009420CC">
              <w:rPr>
                <w:rFonts w:ascii="Times New Roman" w:hAnsi="Times New Roman"/>
                <w:color w:val="auto"/>
                <w:sz w:val="24"/>
                <w:szCs w:val="24"/>
              </w:rPr>
              <w:t xml:space="preserve"> </w:t>
            </w:r>
            <w:r w:rsidR="00607252">
              <w:rPr>
                <w:rFonts w:ascii="Times New Roman" w:hAnsi="Times New Roman"/>
                <w:color w:val="auto"/>
                <w:sz w:val="24"/>
                <w:szCs w:val="24"/>
              </w:rPr>
              <w:t>31.12.2026 г.</w:t>
            </w:r>
          </w:p>
        </w:tc>
      </w:tr>
    </w:tbl>
    <w:bookmarkEnd w:id="30"/>
    <w:p w14:paraId="3EEAC5C9" w14:textId="77777777" w:rsidR="00BD6373" w:rsidRPr="009420CC" w:rsidRDefault="00BD6373" w:rsidP="00BD6373">
      <w:pPr>
        <w:pStyle w:val="aa"/>
        <w:numPr>
          <w:ilvl w:val="0"/>
          <w:numId w:val="7"/>
        </w:numPr>
        <w:spacing w:before="240" w:after="120"/>
        <w:ind w:left="357" w:hanging="357"/>
        <w:contextualSpacing w:val="0"/>
        <w:jc w:val="center"/>
        <w:rPr>
          <w:b/>
          <w:bCs/>
        </w:rPr>
      </w:pPr>
      <w:r w:rsidRPr="009420CC">
        <w:rPr>
          <w:b/>
        </w:rPr>
        <w:t>Предмет</w:t>
      </w:r>
      <w:r w:rsidRPr="009420CC">
        <w:rPr>
          <w:b/>
          <w:bCs/>
        </w:rPr>
        <w:t xml:space="preserve"> Договора </w:t>
      </w:r>
    </w:p>
    <w:p w14:paraId="4FB28A28" w14:textId="77777777" w:rsidR="00BD6373" w:rsidRPr="009420CC" w:rsidRDefault="00BD6373" w:rsidP="00BD6373">
      <w:pPr>
        <w:pStyle w:val="aa"/>
        <w:numPr>
          <w:ilvl w:val="1"/>
          <w:numId w:val="10"/>
        </w:numPr>
        <w:tabs>
          <w:tab w:val="left" w:pos="1276"/>
        </w:tabs>
        <w:ind w:left="0" w:firstLine="709"/>
        <w:jc w:val="both"/>
      </w:pPr>
      <w:bookmarkStart w:id="31" w:name="_Ref181004333"/>
      <w:r w:rsidRPr="009420CC">
        <w:t>Поставщик обязуется в соответствии с Заявкой Заказчика, условиями Договора и приложений к нему поставить Товар (включая доставку Товара до места установки), выполнить Работы на Объектах Заказчика</w:t>
      </w:r>
      <w:r w:rsidRPr="009420CC">
        <w:rPr>
          <w:bCs/>
        </w:rPr>
        <w:t xml:space="preserve">, </w:t>
      </w:r>
      <w:r w:rsidRPr="009420CC">
        <w:t>а Заказчик обязуется принять и оплатить Товар, результаты Работ, в порядке и сроки, установленные настоящим Договором.</w:t>
      </w:r>
      <w:bookmarkEnd w:id="31"/>
    </w:p>
    <w:p w14:paraId="0F6B0E14" w14:textId="3CC92A0D" w:rsidR="00BD6373" w:rsidRPr="009420CC" w:rsidRDefault="00BD6373" w:rsidP="00BD6373">
      <w:pPr>
        <w:ind w:firstLine="709"/>
        <w:jc w:val="both"/>
      </w:pPr>
      <w:r w:rsidRPr="009420CC">
        <w:t xml:space="preserve">Оплата по Договору осуществляется за счет средств бюджетных инвестиций, предоставляемых Заказчику на основании </w:t>
      </w:r>
      <w:r w:rsidRPr="00461FB0">
        <w:t xml:space="preserve">распоряжения Правительства Российской Федерации </w:t>
      </w:r>
      <w:r w:rsidR="00461FB0" w:rsidRPr="00461FB0">
        <w:t xml:space="preserve">от </w:t>
      </w:r>
      <w:r w:rsidR="008734C5">
        <w:t>13</w:t>
      </w:r>
      <w:r w:rsidR="008734C5" w:rsidRPr="00461FB0">
        <w:t xml:space="preserve"> </w:t>
      </w:r>
      <w:r w:rsidR="008734C5">
        <w:t>марта</w:t>
      </w:r>
      <w:r w:rsidR="008734C5" w:rsidRPr="00461FB0">
        <w:t xml:space="preserve"> 202</w:t>
      </w:r>
      <w:r w:rsidR="008734C5">
        <w:t>6</w:t>
      </w:r>
      <w:r w:rsidR="008734C5" w:rsidRPr="00461FB0">
        <w:t xml:space="preserve"> г. № </w:t>
      </w:r>
      <w:r w:rsidR="008734C5">
        <w:t>495</w:t>
      </w:r>
      <w:r w:rsidR="008734C5" w:rsidRPr="00461FB0">
        <w:t>-р</w:t>
      </w:r>
      <w:r w:rsidR="00461FB0">
        <w:t xml:space="preserve"> </w:t>
      </w:r>
      <w:r w:rsidRPr="009420CC">
        <w:t>главным распорядителем бюджетных средств, до которого как получателя средств федерального бюджета доводятся в установленном бюджетным законодательством Российской Федерации порядке лимиты бюджетных обязательств на предоставление соответствующих бюджетных инвестиций.</w:t>
      </w:r>
    </w:p>
    <w:p w14:paraId="1907DE2C" w14:textId="3A75E383" w:rsidR="00BD6373" w:rsidRPr="009420CC" w:rsidRDefault="00BD6373" w:rsidP="00BD6373">
      <w:pPr>
        <w:pStyle w:val="aa"/>
        <w:tabs>
          <w:tab w:val="left" w:pos="1276"/>
        </w:tabs>
        <w:ind w:left="0" w:firstLine="709"/>
        <w:jc w:val="both"/>
      </w:pPr>
      <w:r w:rsidRPr="009420CC">
        <w:t xml:space="preserve">Направление Заявки Заказчиком осуществляется исключительно после заключения договора о предоставлении Заказчику бюджетных инвестиций в соответствии с указанным в настоящем пункте Договора распоряжением Правительства Российской Федерации (далее – </w:t>
      </w:r>
      <w:r w:rsidRPr="009420CC">
        <w:rPr>
          <w:b/>
        </w:rPr>
        <w:t>Договор о предоставлении БИ</w:t>
      </w:r>
      <w:r w:rsidRPr="009420CC">
        <w:t>) и присвоения в установленном действующим законодательством Российской Федерации порядке ИГК при казначейском сопровождении средств. Данный ИГК в обязательном порядке указывается Заказчиком в направляемой Поставщику Заявке, без него Заявка считается недействительной и не п</w:t>
      </w:r>
      <w:r w:rsidR="00C917EE">
        <w:t>одлежит исполнению Поставщиком.</w:t>
      </w:r>
    </w:p>
    <w:p w14:paraId="5DE30DB5" w14:textId="66F1F5A5" w:rsidR="00BD6373" w:rsidRPr="009420CC" w:rsidRDefault="00BD6373" w:rsidP="00BD6373">
      <w:pPr>
        <w:pStyle w:val="aa"/>
        <w:numPr>
          <w:ilvl w:val="1"/>
          <w:numId w:val="10"/>
        </w:numPr>
        <w:tabs>
          <w:tab w:val="left" w:pos="1276"/>
        </w:tabs>
        <w:ind w:left="0" w:firstLine="709"/>
        <w:jc w:val="both"/>
      </w:pPr>
      <w:r w:rsidRPr="009420CC">
        <w:t xml:space="preserve">Поставка Товара и выполнение Работ выполняются по Заявке Заказчика в сроки, указанные в п. </w:t>
      </w:r>
      <w:r w:rsidRPr="009420CC">
        <w:fldChar w:fldCharType="begin"/>
      </w:r>
      <w:r w:rsidRPr="009420CC">
        <w:instrText xml:space="preserve"> REF _Ref98508483 \r \h  \* MERGEFORMAT </w:instrText>
      </w:r>
      <w:r w:rsidRPr="009420CC">
        <w:fldChar w:fldCharType="separate"/>
      </w:r>
      <w:r w:rsidR="00D24D3D">
        <w:t>1.4</w:t>
      </w:r>
      <w:r w:rsidRPr="009420CC">
        <w:fldChar w:fldCharType="end"/>
      </w:r>
      <w:r w:rsidRPr="009420CC">
        <w:t xml:space="preserve"> Договора.</w:t>
      </w:r>
    </w:p>
    <w:p w14:paraId="6A91BCC8" w14:textId="77777777" w:rsidR="00BD6373" w:rsidRPr="009420CC" w:rsidRDefault="00BD6373" w:rsidP="00BD6373">
      <w:pPr>
        <w:pStyle w:val="aa"/>
        <w:numPr>
          <w:ilvl w:val="1"/>
          <w:numId w:val="10"/>
        </w:numPr>
        <w:tabs>
          <w:tab w:val="left" w:pos="1276"/>
        </w:tabs>
        <w:ind w:left="0" w:firstLine="709"/>
        <w:jc w:val="both"/>
      </w:pPr>
      <w:r w:rsidRPr="009420CC">
        <w:t>Под Заявкой понимается подписанное уполномоченным лицом Заказчика уведомление Поставщику о поставке Товара в определенном количестве и ассортименте, выполнении Работ</w:t>
      </w:r>
      <w:r w:rsidRPr="009420CC">
        <w:rPr>
          <w:bCs/>
        </w:rPr>
        <w:t>,</w:t>
      </w:r>
      <w:r w:rsidRPr="009420CC">
        <w:t xml:space="preserve"> составленное по форме Приложения № 3 к Договору.</w:t>
      </w:r>
    </w:p>
    <w:p w14:paraId="7404314D" w14:textId="77777777" w:rsidR="00BD6373" w:rsidRPr="009420CC" w:rsidRDefault="00BD6373" w:rsidP="00BD6373">
      <w:pPr>
        <w:pStyle w:val="aa"/>
        <w:tabs>
          <w:tab w:val="left" w:pos="1276"/>
        </w:tabs>
        <w:ind w:left="0" w:firstLine="709"/>
        <w:jc w:val="both"/>
      </w:pPr>
      <w:r w:rsidRPr="009420CC">
        <w:lastRenderedPageBreak/>
        <w:t>Заявка с даты ее получения Поставщиком является обязательной к исполнению для Поставщика и считается принятой к исполнению Поставщиком с даты ее получения Поставщиком.</w:t>
      </w:r>
    </w:p>
    <w:p w14:paraId="5FE43F59" w14:textId="2EB7F881" w:rsidR="00BD6373" w:rsidRPr="009420CC" w:rsidRDefault="00BD6373" w:rsidP="00BD6373">
      <w:pPr>
        <w:pStyle w:val="aa"/>
        <w:numPr>
          <w:ilvl w:val="1"/>
          <w:numId w:val="10"/>
        </w:numPr>
        <w:tabs>
          <w:tab w:val="left" w:pos="1276"/>
        </w:tabs>
        <w:ind w:left="0" w:firstLine="709"/>
        <w:jc w:val="both"/>
      </w:pPr>
      <w:r w:rsidRPr="009420CC">
        <w:t xml:space="preserve">Заявка направляется Заказчиком на авторизированный адрес электронной почты Поставщика, указанный в разделе </w:t>
      </w:r>
      <w:r w:rsidRPr="009420CC">
        <w:fldChar w:fldCharType="begin"/>
      </w:r>
      <w:r w:rsidRPr="009420CC">
        <w:instrText xml:space="preserve"> REF _Ref529951931 \r \h  \* MERGEFORMAT </w:instrText>
      </w:r>
      <w:r w:rsidRPr="009420CC">
        <w:fldChar w:fldCharType="separate"/>
      </w:r>
      <w:r w:rsidR="00D24D3D">
        <w:t>16</w:t>
      </w:r>
      <w:r w:rsidRPr="009420CC">
        <w:fldChar w:fldCharType="end"/>
      </w:r>
      <w:r w:rsidRPr="009420CC">
        <w:t xml:space="preserve"> Договора, </w:t>
      </w:r>
      <w:r w:rsidRPr="009420CC">
        <w:rPr>
          <w:iCs/>
        </w:rPr>
        <w:t xml:space="preserve">по рабочим дням </w:t>
      </w:r>
      <w:r w:rsidR="00280C8B">
        <w:rPr>
          <w:iCs/>
        </w:rPr>
        <w:t>с 9:00 до 18:00</w:t>
      </w:r>
      <w:r w:rsidRPr="009420CC">
        <w:rPr>
          <w:iCs/>
        </w:rPr>
        <w:t xml:space="preserve"> в </w:t>
      </w:r>
      <w:r w:rsidR="00CE3D36">
        <w:rPr>
          <w:iCs/>
        </w:rPr>
        <w:t xml:space="preserve">рамках срока действия Договора. </w:t>
      </w:r>
      <w:r w:rsidRPr="009420CC">
        <w:t>До даты получения Заявки Поставщиком у Поставщика не возникает обязательств на поставку и монтаж Товара по Договору, также до указанной даты у Поставщика отсутствует гарантированный объем поставки Товара и/или выполнения Работ по Договору.</w:t>
      </w:r>
    </w:p>
    <w:p w14:paraId="525F1438" w14:textId="77777777" w:rsidR="00BD6373" w:rsidRPr="009420CC" w:rsidRDefault="00BD6373" w:rsidP="00BD6373">
      <w:pPr>
        <w:pStyle w:val="aa"/>
        <w:numPr>
          <w:ilvl w:val="1"/>
          <w:numId w:val="10"/>
        </w:numPr>
        <w:tabs>
          <w:tab w:val="left" w:pos="1276"/>
        </w:tabs>
        <w:ind w:left="0" w:firstLine="709"/>
        <w:jc w:val="both"/>
      </w:pPr>
      <w:r w:rsidRPr="009420CC">
        <w:t>Товар должен быть затарен (упакован) надлежащим образом способом, обеспечивающим его сохранность при перевозке и хранении. Товар должен поставляться в упаковке, соответствующей способу транспортировки и в соответствии с требованиями Технического задания. На Товар должна быть нанесена маркировка в соответствии с требованиями Технического задания.</w:t>
      </w:r>
    </w:p>
    <w:p w14:paraId="24978ED9" w14:textId="77777777" w:rsidR="00BD6373" w:rsidRPr="009420CC" w:rsidRDefault="00BD6373" w:rsidP="00BD6373">
      <w:pPr>
        <w:pStyle w:val="aa"/>
        <w:numPr>
          <w:ilvl w:val="1"/>
          <w:numId w:val="10"/>
        </w:numPr>
        <w:tabs>
          <w:tab w:val="left" w:pos="1276"/>
        </w:tabs>
        <w:ind w:left="0" w:firstLine="709"/>
        <w:jc w:val="both"/>
      </w:pPr>
      <w:r w:rsidRPr="009420CC">
        <w:t>Поставляемый Товар, инженерно-техническое оборудование и материалы, используемые для изготовления и комплектации Товара, должны быть новыми, не бывшими в употреблении, не восстановленными, не являться выставочным образцом, свободными от прав третьих лиц.</w:t>
      </w:r>
    </w:p>
    <w:p w14:paraId="654FE0E3" w14:textId="77777777" w:rsidR="00BD6373" w:rsidRPr="009420CC" w:rsidRDefault="00BD6373" w:rsidP="00BD6373">
      <w:pPr>
        <w:pStyle w:val="aa"/>
        <w:numPr>
          <w:ilvl w:val="1"/>
          <w:numId w:val="10"/>
        </w:numPr>
        <w:tabs>
          <w:tab w:val="left" w:pos="1276"/>
        </w:tabs>
        <w:ind w:left="0" w:firstLine="709"/>
        <w:jc w:val="both"/>
      </w:pPr>
      <w:r w:rsidRPr="009420CC">
        <w:t>Все предоставляемые документы к Товару должны быть на русском языке.</w:t>
      </w:r>
    </w:p>
    <w:p w14:paraId="44735E4C" w14:textId="77777777" w:rsidR="00BD6373" w:rsidRPr="009420CC" w:rsidRDefault="00BD6373" w:rsidP="00BD6373">
      <w:pPr>
        <w:pStyle w:val="aa"/>
        <w:numPr>
          <w:ilvl w:val="1"/>
          <w:numId w:val="10"/>
        </w:numPr>
        <w:tabs>
          <w:tab w:val="left" w:pos="1276"/>
        </w:tabs>
        <w:ind w:left="0" w:firstLine="709"/>
        <w:jc w:val="both"/>
      </w:pPr>
      <w:r w:rsidRPr="009420CC">
        <w:t xml:space="preserve">Работоспособность Товара, выполненный Поставщиком монтаж Товара должны в совокупности обеспечивать выполнение производственного и бизнес-процесса </w:t>
      </w:r>
      <w:r w:rsidRPr="009420CC">
        <w:rPr>
          <w:bCs/>
        </w:rPr>
        <w:t>Заказчика в соответствии с Техническим заданием</w:t>
      </w:r>
      <w:r w:rsidRPr="009420CC">
        <w:t>.</w:t>
      </w:r>
    </w:p>
    <w:p w14:paraId="18F570CA" w14:textId="77777777" w:rsidR="00BD6373" w:rsidRPr="009420CC" w:rsidRDefault="00BD6373" w:rsidP="00BD6373">
      <w:pPr>
        <w:pStyle w:val="aa"/>
        <w:numPr>
          <w:ilvl w:val="1"/>
          <w:numId w:val="10"/>
        </w:numPr>
        <w:tabs>
          <w:tab w:val="left" w:pos="1276"/>
        </w:tabs>
        <w:ind w:left="0" w:firstLine="709"/>
        <w:jc w:val="both"/>
      </w:pPr>
      <w:r w:rsidRPr="009420CC">
        <w:rPr>
          <w:rFonts w:eastAsia="Calibri"/>
        </w:rPr>
        <w:t>Поставщик гарантирует, что является членом саморегулируемых организаций, членство в которых является обязательным для выполнения Работ (если применимо), обладает всеми необходимыми в соответствии с законодательством Российской Федерации лицензиями, разрешениями для выполнения Работ самостоятельно и/или с привлечением субподрядной организации, которая является членом саморегулируемых организаций, членство в которых является обязательным, работники Поставщика обладают необходимыми в соответствии с законодательством Российской Федерации разрешительными документами на выполнение Работ (включая все необходимые лицензии), а также навыками, опытом и квалификацией для качественного выполнения Работ.</w:t>
      </w:r>
    </w:p>
    <w:p w14:paraId="1AF4AD6F" w14:textId="77777777" w:rsidR="00BD6373" w:rsidRPr="009420CC" w:rsidRDefault="00BD6373" w:rsidP="00BD6373">
      <w:pPr>
        <w:pStyle w:val="aa"/>
        <w:numPr>
          <w:ilvl w:val="0"/>
          <w:numId w:val="7"/>
        </w:numPr>
        <w:spacing w:before="240" w:after="120"/>
        <w:ind w:left="357" w:hanging="357"/>
        <w:contextualSpacing w:val="0"/>
        <w:jc w:val="center"/>
        <w:rPr>
          <w:b/>
          <w:bCs/>
        </w:rPr>
      </w:pPr>
      <w:r w:rsidRPr="009420CC">
        <w:rPr>
          <w:b/>
          <w:bCs/>
        </w:rPr>
        <w:t xml:space="preserve">Цена </w:t>
      </w:r>
      <w:r w:rsidRPr="009420CC">
        <w:rPr>
          <w:b/>
        </w:rPr>
        <w:t>Договора</w:t>
      </w:r>
      <w:r w:rsidRPr="009420CC">
        <w:rPr>
          <w:b/>
          <w:bCs/>
        </w:rPr>
        <w:t xml:space="preserve"> и порядок расчетов</w:t>
      </w:r>
    </w:p>
    <w:p w14:paraId="37AE29B5" w14:textId="3761279A" w:rsidR="00BD6373" w:rsidRPr="009420CC" w:rsidRDefault="00BD6373" w:rsidP="00BD6373">
      <w:pPr>
        <w:pStyle w:val="aa"/>
        <w:numPr>
          <w:ilvl w:val="1"/>
          <w:numId w:val="11"/>
        </w:numPr>
        <w:tabs>
          <w:tab w:val="left" w:pos="1276"/>
        </w:tabs>
        <w:ind w:left="0" w:firstLine="709"/>
        <w:jc w:val="both"/>
      </w:pPr>
      <w:bookmarkStart w:id="32" w:name="_Ref162355122"/>
      <w:r w:rsidRPr="009420CC">
        <w:t xml:space="preserve">Цена Договора указана в пункте </w:t>
      </w:r>
      <w:r w:rsidRPr="009420CC">
        <w:fldChar w:fldCharType="begin"/>
      </w:r>
      <w:r w:rsidRPr="009420CC">
        <w:instrText xml:space="preserve"> REF _Ref529951800 \r \h  \* MERGEFORMAT </w:instrText>
      </w:r>
      <w:r w:rsidRPr="009420CC">
        <w:fldChar w:fldCharType="separate"/>
      </w:r>
      <w:r w:rsidR="00D24D3D">
        <w:t>1.5</w:t>
      </w:r>
      <w:r w:rsidRPr="009420CC">
        <w:fldChar w:fldCharType="end"/>
      </w:r>
      <w:r w:rsidRPr="009420CC">
        <w:t xml:space="preserve"> Договора. Цена единицы Товара указана в Приложении № 1 к Договору. Цена единицы Работ указана в Приложении № 1.1 к Договору.</w:t>
      </w:r>
      <w:bookmarkEnd w:id="32"/>
    </w:p>
    <w:p w14:paraId="4FD5FFD1" w14:textId="312361DA" w:rsidR="00BD6373" w:rsidRPr="009420CC" w:rsidRDefault="00BD6373" w:rsidP="00BD6373">
      <w:pPr>
        <w:pStyle w:val="aa"/>
        <w:numPr>
          <w:ilvl w:val="1"/>
          <w:numId w:val="11"/>
        </w:numPr>
        <w:tabs>
          <w:tab w:val="left" w:pos="1276"/>
        </w:tabs>
        <w:ind w:left="0" w:firstLine="709"/>
        <w:jc w:val="both"/>
      </w:pPr>
      <w:r w:rsidRPr="009420CC">
        <w:t xml:space="preserve">Поставщик в течение </w:t>
      </w:r>
      <w:r w:rsidR="00CD5831">
        <w:t>30 (тридцати) календарных дней</w:t>
      </w:r>
      <w:r w:rsidRPr="009420CC">
        <w:rPr>
          <w:i/>
        </w:rPr>
        <w:t xml:space="preserve"> </w:t>
      </w:r>
      <w:r w:rsidRPr="009420CC">
        <w:t>с даты получения Заявки разрабатывает и направляет на утверждение Заказчику сметную документацию в соответствии с Перечнем работ по наружному оформлению МОПС.</w:t>
      </w:r>
    </w:p>
    <w:p w14:paraId="5FC3C9F8" w14:textId="77777777" w:rsidR="00BD6373" w:rsidRPr="009420CC" w:rsidRDefault="00BD6373" w:rsidP="00BD6373">
      <w:pPr>
        <w:tabs>
          <w:tab w:val="left" w:pos="1276"/>
        </w:tabs>
        <w:ind w:firstLine="709"/>
        <w:jc w:val="both"/>
      </w:pPr>
      <w:r w:rsidRPr="009420CC">
        <w:t>Указанная в Договоре цена Работ по наружному оформлению МОПС может быть скорректирована в сторону уменьшения по результатам разработки сметной документации в соответствии с настоящим пунктом Договора. При этом, в случае превышения стоимости по сметной документации относительно указанной в договоре цены Работ по наружному оформлению МОПС Поставщик применяет к сметному расчету понижающий коэффициент.</w:t>
      </w:r>
    </w:p>
    <w:p w14:paraId="75280F26" w14:textId="16681783" w:rsidR="00BD6373" w:rsidRPr="009420CC" w:rsidRDefault="00BD6373" w:rsidP="00BD6373">
      <w:pPr>
        <w:pStyle w:val="aa"/>
        <w:numPr>
          <w:ilvl w:val="1"/>
          <w:numId w:val="11"/>
        </w:numPr>
        <w:tabs>
          <w:tab w:val="left" w:pos="1276"/>
        </w:tabs>
        <w:ind w:left="0" w:firstLine="709"/>
        <w:jc w:val="both"/>
      </w:pPr>
      <w:r w:rsidRPr="009420CC">
        <w:t xml:space="preserve">Цена Договора, указанная в пункте </w:t>
      </w:r>
      <w:r w:rsidRPr="009420CC">
        <w:fldChar w:fldCharType="begin"/>
      </w:r>
      <w:r w:rsidRPr="009420CC">
        <w:instrText xml:space="preserve"> REF _Ref529951800 \r \h  \* MERGEFORMAT </w:instrText>
      </w:r>
      <w:r w:rsidRPr="009420CC">
        <w:fldChar w:fldCharType="separate"/>
      </w:r>
      <w:r w:rsidR="00D24D3D">
        <w:t>1.5</w:t>
      </w:r>
      <w:r w:rsidRPr="009420CC">
        <w:fldChar w:fldCharType="end"/>
      </w:r>
      <w:r w:rsidRPr="009420CC">
        <w:t xml:space="preserve"> Договора, является максимально возможной суммой, которую Заказчик может выплатить Поставщику, и не является обязательством Заказчика направить Поставщику Заявку, соответствующую данной цене. </w:t>
      </w:r>
    </w:p>
    <w:p w14:paraId="1CDA1FC4" w14:textId="77777777" w:rsidR="00BD6373" w:rsidRPr="009420CC" w:rsidRDefault="00BD6373" w:rsidP="00BD6373">
      <w:pPr>
        <w:pStyle w:val="aa"/>
        <w:numPr>
          <w:ilvl w:val="1"/>
          <w:numId w:val="11"/>
        </w:numPr>
        <w:tabs>
          <w:tab w:val="left" w:pos="1276"/>
        </w:tabs>
        <w:ind w:left="0" w:firstLine="709"/>
        <w:jc w:val="both"/>
      </w:pPr>
      <w:r w:rsidRPr="009420CC">
        <w:t xml:space="preserve">Цена Договора включает в себя: стоимость Товара, стоимость выполнения Работ, включая расходы, связанные с транспортировкой Товара, доставкой, разгрузкой - </w:t>
      </w:r>
      <w:r w:rsidRPr="009420CC">
        <w:lastRenderedPageBreak/>
        <w:t>погрузкой, размещением в местах хранения Заказчика, стоимость услуг по транспортно-экспедиционному обслуживанию, стоимость упаковки и невозвратной тары, работы по подготовке Площадки для монтажа Товара, монтажные и пуско-наладочные работы, приемо-сдаточные испытания, материалы и оборудование, используемые при производстве Работ, а также все затраты, издержки и иные расходы Поставщика, связанные с исполнением Договора, в том числе все применимые налоги, пошлины, сборы и другие обязательные платежи.</w:t>
      </w:r>
    </w:p>
    <w:p w14:paraId="77015886" w14:textId="426EE6F5" w:rsidR="00BD6373" w:rsidRPr="009420CC" w:rsidRDefault="00BD6373" w:rsidP="00BD6373">
      <w:pPr>
        <w:pStyle w:val="aa"/>
        <w:numPr>
          <w:ilvl w:val="1"/>
          <w:numId w:val="11"/>
        </w:numPr>
        <w:tabs>
          <w:tab w:val="left" w:pos="1276"/>
        </w:tabs>
        <w:ind w:left="0" w:firstLine="709"/>
        <w:jc w:val="both"/>
      </w:pPr>
      <w:r w:rsidRPr="009420CC">
        <w:t xml:space="preserve">Поставщик направляет Заказчику счет на оплату в срок, указанный в пункте </w:t>
      </w:r>
      <w:r w:rsidRPr="009420CC">
        <w:fldChar w:fldCharType="begin"/>
      </w:r>
      <w:r w:rsidRPr="009420CC">
        <w:instrText xml:space="preserve"> REF _Ref529952191 \r \h  \* MERGEFORMAT </w:instrText>
      </w:r>
      <w:r w:rsidRPr="009420CC">
        <w:fldChar w:fldCharType="separate"/>
      </w:r>
      <w:r w:rsidR="00D24D3D">
        <w:t>1.13</w:t>
      </w:r>
      <w:r w:rsidRPr="009420CC">
        <w:fldChar w:fldCharType="end"/>
      </w:r>
      <w:r w:rsidRPr="009420CC">
        <w:t xml:space="preserve"> Договора. Оплата производится Заказчиком в срок, указанный в пункте </w:t>
      </w:r>
      <w:r w:rsidRPr="009420CC">
        <w:fldChar w:fldCharType="begin"/>
      </w:r>
      <w:r w:rsidRPr="009420CC">
        <w:instrText xml:space="preserve"> REF _Ref529952198 \r \h  \* MERGEFORMAT </w:instrText>
      </w:r>
      <w:r w:rsidRPr="009420CC">
        <w:fldChar w:fldCharType="separate"/>
      </w:r>
      <w:r w:rsidR="00D24D3D">
        <w:t>1.14</w:t>
      </w:r>
      <w:r w:rsidRPr="009420CC">
        <w:fldChar w:fldCharType="end"/>
      </w:r>
      <w:r w:rsidRPr="009420CC">
        <w:t xml:space="preserve"> Договора. </w:t>
      </w:r>
    </w:p>
    <w:p w14:paraId="09AE00F9" w14:textId="779AB6BA" w:rsidR="00BD6373" w:rsidRPr="009420CC" w:rsidRDefault="00BD6373" w:rsidP="00BD6373">
      <w:pPr>
        <w:pStyle w:val="aa"/>
        <w:numPr>
          <w:ilvl w:val="1"/>
          <w:numId w:val="11"/>
        </w:numPr>
        <w:tabs>
          <w:tab w:val="left" w:pos="1276"/>
        </w:tabs>
        <w:ind w:left="0" w:firstLine="709"/>
        <w:jc w:val="both"/>
      </w:pPr>
      <w:bookmarkStart w:id="33" w:name="_Ref529953629"/>
      <w:r w:rsidRPr="009420CC">
        <w:t xml:space="preserve">Оплата по Договору осуществляется с расчетного счета Заказчика при оплате за счет собственных средств, либо с лицевого счета, открытого в Территориальных органах Федерального казначейства, при оплате за счет средств федерального бюджета по безналичному расчету платежными поручениями путем перечисления Заказчиком денежных средств на расчетный счет Поставщика, указанный в настоящем Договоре. В случае изменения реквизитов расчетного счета, указанного в Договоре, Поставщик обязан в течение 1 (одного) рабочего дня с даты изменения реквизитов расчетного счета в порядке, предусмотренном пунктом </w:t>
      </w:r>
      <w:r w:rsidRPr="009420CC">
        <w:fldChar w:fldCharType="begin"/>
      </w:r>
      <w:r w:rsidRPr="009420CC">
        <w:instrText xml:space="preserve"> REF _Ref177556208 \r \h  \* MERGEFORMAT </w:instrText>
      </w:r>
      <w:r w:rsidRPr="009420CC">
        <w:fldChar w:fldCharType="separate"/>
      </w:r>
      <w:r w:rsidR="00D24D3D">
        <w:t>14.3</w:t>
      </w:r>
      <w:r w:rsidRPr="009420CC">
        <w:fldChar w:fldCharType="end"/>
      </w:r>
      <w:r w:rsidRPr="009420CC">
        <w:t xml:space="preserve"> Договора,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расчетный счет Поставщика с указанными в Договоре реквизитами, несет Поставщик.</w:t>
      </w:r>
      <w:bookmarkEnd w:id="33"/>
    </w:p>
    <w:p w14:paraId="73680055" w14:textId="5CE5CC45" w:rsidR="00BD6373" w:rsidRPr="009420CC" w:rsidRDefault="00BD6373" w:rsidP="00BD6373">
      <w:pPr>
        <w:pStyle w:val="aa"/>
        <w:numPr>
          <w:ilvl w:val="2"/>
          <w:numId w:val="11"/>
        </w:numPr>
        <w:ind w:left="0" w:firstLine="567"/>
        <w:jc w:val="both"/>
      </w:pPr>
      <w:r w:rsidRPr="009420CC">
        <w:t xml:space="preserve">При оплате сумм аванса за счет средств федерального бюджета перечисление авансовых платежей по Договору осуществляется на открытый Поставщиком в соответствии с бюджетным законодательством Российской Федерации в соответствующих Территориальных органах Федерального казначейства лицевой счет, предназначенный для учета операций со средствами юридического лица, не являющегося участником бюджетного процесса (далее – </w:t>
      </w:r>
      <w:r w:rsidRPr="009420CC">
        <w:rPr>
          <w:b/>
        </w:rPr>
        <w:t>Лицевой счет</w:t>
      </w:r>
      <w:r w:rsidRPr="009420CC">
        <w:t>). При этом оплата сумм НДС (в случае, если Поставщик является плательщиком НДС) осуществляет</w:t>
      </w:r>
      <w:r w:rsidR="00A252AB">
        <w:t>ся с расчетного счета Заказчика</w:t>
      </w:r>
      <w:r w:rsidRPr="009420CC">
        <w:t>.</w:t>
      </w:r>
    </w:p>
    <w:p w14:paraId="77E1BFB3" w14:textId="77777777" w:rsidR="00BD6373" w:rsidRPr="009420CC" w:rsidRDefault="00BD6373" w:rsidP="00BD6373">
      <w:pPr>
        <w:pStyle w:val="aa"/>
        <w:numPr>
          <w:ilvl w:val="1"/>
          <w:numId w:val="11"/>
        </w:numPr>
        <w:tabs>
          <w:tab w:val="left" w:pos="1276"/>
        </w:tabs>
        <w:ind w:left="0" w:firstLine="709"/>
        <w:jc w:val="both"/>
      </w:pPr>
      <w:r w:rsidRPr="009420CC">
        <w:t>Обязательства Заказчика по оплате считаются выполненными Заказчиком с даты списания денежных средств с расчетного или лицевого счета Заказчика.</w:t>
      </w:r>
    </w:p>
    <w:p w14:paraId="2A843BED" w14:textId="77777777" w:rsidR="00BD6373" w:rsidRPr="009420CC" w:rsidRDefault="00BD6373" w:rsidP="00BD6373">
      <w:pPr>
        <w:pStyle w:val="aa"/>
        <w:numPr>
          <w:ilvl w:val="1"/>
          <w:numId w:val="11"/>
        </w:numPr>
        <w:tabs>
          <w:tab w:val="left" w:pos="1276"/>
        </w:tabs>
        <w:ind w:left="0" w:firstLine="709"/>
        <w:jc w:val="both"/>
      </w:pPr>
      <w:r w:rsidRPr="009420CC">
        <w:t xml:space="preserve">Поставщик, являющийся плательщиком НДС, обязан предоставлять счета-фактуры Заказчику в порядке и сроки, установленные законодательством Российской Федерации о налогах и сборах. </w:t>
      </w:r>
    </w:p>
    <w:p w14:paraId="2DFBBD5A" w14:textId="77777777" w:rsidR="00BD6373" w:rsidRPr="009420CC" w:rsidRDefault="00BD6373" w:rsidP="00BD6373">
      <w:pPr>
        <w:pStyle w:val="aa"/>
        <w:tabs>
          <w:tab w:val="left" w:pos="1276"/>
        </w:tabs>
        <w:ind w:left="0" w:firstLine="709"/>
        <w:jc w:val="both"/>
      </w:pPr>
      <w:r w:rsidRPr="009420CC">
        <w:t>При неисполнении Поставщиком указанной в настоящем пункте обязанности в установленный срок Заказчик вправе взыскать с Поставщика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Заказчик вправе взыскать с Поставщика пени и штрафы, приходящиеся на данные суммы НДС, в случае их начисления по решению налогового органа.</w:t>
      </w:r>
    </w:p>
    <w:p w14:paraId="2D9BFFC3" w14:textId="77777777" w:rsidR="00BD6373" w:rsidRPr="009420CC" w:rsidRDefault="00BD6373" w:rsidP="00BD6373">
      <w:pPr>
        <w:pStyle w:val="aa"/>
        <w:numPr>
          <w:ilvl w:val="1"/>
          <w:numId w:val="11"/>
        </w:numPr>
        <w:tabs>
          <w:tab w:val="left" w:pos="1276"/>
        </w:tabs>
        <w:ind w:left="0" w:firstLine="709"/>
        <w:jc w:val="both"/>
      </w:pPr>
      <w:r w:rsidRPr="009420CC">
        <w:t>Отсрочка оплаты не является предоставлением Заказчику коммерческого кредита, предусмотренного статьей 823 Гражданского кодекса Российской Федерации. На сумму денежного обязательства Заказчика по оплате законные проценты, предусмотренные статьей 317.1 Гражданского кодекса Российской Федерации, не начисляются.</w:t>
      </w:r>
    </w:p>
    <w:p w14:paraId="54AF9C0D" w14:textId="0F71A78B" w:rsidR="00BD6373" w:rsidRPr="009420CC" w:rsidRDefault="00BD6373" w:rsidP="00BD6373">
      <w:pPr>
        <w:pStyle w:val="aa"/>
        <w:numPr>
          <w:ilvl w:val="1"/>
          <w:numId w:val="11"/>
        </w:numPr>
        <w:tabs>
          <w:tab w:val="left" w:pos="1276"/>
          <w:tab w:val="left" w:pos="1418"/>
          <w:tab w:val="left" w:pos="1560"/>
          <w:tab w:val="left" w:pos="1701"/>
        </w:tabs>
        <w:ind w:left="0" w:firstLine="709"/>
        <w:jc w:val="both"/>
      </w:pPr>
      <w:r w:rsidRPr="009420CC">
        <w:t>Поставщик обязан выполнять обязательства по казначейскому сопровождению в отношении сумм аванса, предусмотренных Договором, в соответствии с Приложением № </w:t>
      </w:r>
      <w:r>
        <w:t>10</w:t>
      </w:r>
      <w:r w:rsidRPr="009420CC">
        <w:t xml:space="preserve"> к Договору, а также в соответствии с требованиями применимого законодательств</w:t>
      </w:r>
      <w:r w:rsidR="00DE508F">
        <w:t>а о казначейском сопровождении.</w:t>
      </w:r>
    </w:p>
    <w:p w14:paraId="7002921C" w14:textId="735F1506" w:rsidR="00BD6373" w:rsidRPr="009420CC" w:rsidRDefault="00BD6373" w:rsidP="00BD6373">
      <w:pPr>
        <w:pStyle w:val="aa"/>
        <w:numPr>
          <w:ilvl w:val="1"/>
          <w:numId w:val="11"/>
        </w:numPr>
        <w:tabs>
          <w:tab w:val="left" w:pos="1276"/>
          <w:tab w:val="left" w:pos="1418"/>
          <w:tab w:val="left" w:pos="1560"/>
          <w:tab w:val="left" w:pos="1701"/>
        </w:tabs>
        <w:ind w:left="0" w:firstLine="709"/>
        <w:jc w:val="both"/>
      </w:pPr>
      <w:r w:rsidRPr="009420CC">
        <w:t>Неполучение сумм аванса в установленный Договором срок не является основанием для продления сроков поставки Товара либо сроков монтажа Товара.</w:t>
      </w:r>
    </w:p>
    <w:p w14:paraId="2DAC31E3" w14:textId="754AA2CB" w:rsidR="00BD6373" w:rsidRPr="009420CC" w:rsidRDefault="00BD6373" w:rsidP="00BD6373">
      <w:pPr>
        <w:pStyle w:val="aa"/>
        <w:numPr>
          <w:ilvl w:val="1"/>
          <w:numId w:val="11"/>
        </w:numPr>
        <w:tabs>
          <w:tab w:val="left" w:pos="1276"/>
          <w:tab w:val="left" w:pos="1418"/>
          <w:tab w:val="left" w:pos="1560"/>
          <w:tab w:val="left" w:pos="1701"/>
        </w:tabs>
        <w:ind w:left="0" w:firstLine="709"/>
        <w:jc w:val="both"/>
      </w:pPr>
      <w:r w:rsidRPr="009420CC">
        <w:t xml:space="preserve">В случае прекращения по любым основаниям Договора до подписания Заказчиком документов, предусмотренных п. </w:t>
      </w:r>
      <w:r w:rsidRPr="009420CC">
        <w:fldChar w:fldCharType="begin"/>
      </w:r>
      <w:r w:rsidRPr="009420CC">
        <w:instrText xml:space="preserve"> REF _Ref95305083 \r \h  \* MERGEFORMAT </w:instrText>
      </w:r>
      <w:r w:rsidRPr="009420CC">
        <w:fldChar w:fldCharType="separate"/>
      </w:r>
      <w:r w:rsidR="00D24D3D">
        <w:t>1.12</w:t>
      </w:r>
      <w:r w:rsidRPr="009420CC">
        <w:fldChar w:fldCharType="end"/>
      </w:r>
      <w:r w:rsidRPr="009420CC">
        <w:t xml:space="preserve"> Договора, не зачтенные авансовые </w:t>
      </w:r>
      <w:r w:rsidRPr="009420CC">
        <w:lastRenderedPageBreak/>
        <w:t>платежи подлежат возврату Поставщиком Заказчику в течение 5 (пяти) рабочих дней со дня получения Поставщиком от Заказч</w:t>
      </w:r>
      <w:r w:rsidR="00DE508F">
        <w:t>ика соответствующего требования</w:t>
      </w:r>
      <w:r w:rsidRPr="009420CC">
        <w:t xml:space="preserve">. </w:t>
      </w:r>
    </w:p>
    <w:p w14:paraId="420292BA" w14:textId="77777777" w:rsidR="00BD6373" w:rsidRPr="009420CC" w:rsidRDefault="00BD6373" w:rsidP="00BD6373">
      <w:pPr>
        <w:tabs>
          <w:tab w:val="left" w:pos="1276"/>
        </w:tabs>
        <w:jc w:val="both"/>
      </w:pPr>
    </w:p>
    <w:p w14:paraId="77C3CB6C" w14:textId="77777777" w:rsidR="00BD6373" w:rsidRPr="009420CC" w:rsidRDefault="00BD6373" w:rsidP="00BD6373">
      <w:pPr>
        <w:pStyle w:val="aa"/>
        <w:numPr>
          <w:ilvl w:val="0"/>
          <w:numId w:val="7"/>
        </w:numPr>
        <w:spacing w:before="240" w:after="120"/>
        <w:ind w:left="357" w:hanging="357"/>
        <w:contextualSpacing w:val="0"/>
        <w:jc w:val="center"/>
        <w:rPr>
          <w:b/>
          <w:bCs/>
        </w:rPr>
      </w:pPr>
      <w:bookmarkStart w:id="34" w:name="_Ref190697008"/>
      <w:r w:rsidRPr="009420CC">
        <w:rPr>
          <w:b/>
        </w:rPr>
        <w:t>Приемо-сдаточные испытания и порядок сдачи-приемки</w:t>
      </w:r>
      <w:r w:rsidRPr="009420CC">
        <w:rPr>
          <w:b/>
          <w:bCs/>
        </w:rPr>
        <w:t xml:space="preserve"> Товара и выполненных Работ по Заявке</w:t>
      </w:r>
      <w:bookmarkEnd w:id="34"/>
    </w:p>
    <w:p w14:paraId="2D5FF6FB" w14:textId="77777777" w:rsidR="00BD6373" w:rsidRPr="009420CC" w:rsidRDefault="00BD6373" w:rsidP="00BD6373">
      <w:pPr>
        <w:pStyle w:val="aa"/>
        <w:numPr>
          <w:ilvl w:val="1"/>
          <w:numId w:val="14"/>
        </w:numPr>
        <w:ind w:left="0" w:firstLine="709"/>
        <w:jc w:val="both"/>
        <w:rPr>
          <w:b/>
          <w:lang w:eastAsia="x-none"/>
        </w:rPr>
      </w:pPr>
      <w:r w:rsidRPr="009420CC">
        <w:rPr>
          <w:b/>
          <w:lang w:eastAsia="x-none"/>
        </w:rPr>
        <w:t>Приемка подготовленной Площадки.</w:t>
      </w:r>
    </w:p>
    <w:p w14:paraId="5592C1B1" w14:textId="77777777" w:rsidR="00BD6373" w:rsidRPr="009420CC" w:rsidRDefault="00BD6373" w:rsidP="00BD6373">
      <w:pPr>
        <w:pStyle w:val="aa"/>
        <w:numPr>
          <w:ilvl w:val="2"/>
          <w:numId w:val="14"/>
        </w:numPr>
        <w:tabs>
          <w:tab w:val="left" w:pos="1701"/>
        </w:tabs>
        <w:ind w:left="0" w:firstLine="709"/>
        <w:jc w:val="both"/>
      </w:pPr>
      <w:r w:rsidRPr="009420CC">
        <w:rPr>
          <w:iCs/>
          <w:snapToGrid w:val="0"/>
        </w:rPr>
        <w:t>До поставки и установки Товара на подготовленную Площадку Поставщик предоставляет Заказчику исполнительную документацию на подготовленную Площадку, выполненную в соответствии со строительными нормами и правилами, при этом у</w:t>
      </w:r>
      <w:r w:rsidRPr="009420CC">
        <w:t xml:space="preserve">становка Товара на подготовленную Площадку с монтажом всех внутренних систем и комплектующих возможна только при условии подписания Сторонами Акта о завершении работ по подготовке Площадки (по форме Приложения № </w:t>
      </w:r>
      <w:r>
        <w:t>7</w:t>
      </w:r>
      <w:r w:rsidRPr="009420CC">
        <w:t xml:space="preserve"> к Договору).</w:t>
      </w:r>
    </w:p>
    <w:p w14:paraId="7A1D7A37" w14:textId="77777777" w:rsidR="00BD6373" w:rsidRPr="009420CC" w:rsidRDefault="00BD6373" w:rsidP="00BD6373">
      <w:pPr>
        <w:pStyle w:val="aa"/>
        <w:numPr>
          <w:ilvl w:val="2"/>
          <w:numId w:val="14"/>
        </w:numPr>
        <w:tabs>
          <w:tab w:val="left" w:pos="1701"/>
        </w:tabs>
        <w:ind w:left="0" w:firstLine="709"/>
        <w:jc w:val="both"/>
      </w:pPr>
      <w:bookmarkStart w:id="35" w:name="_Ref162354922"/>
      <w:r w:rsidRPr="009420CC">
        <w:t>По завершении подготовки Площадки Поставщик уведомляет Заказчика по электронной почте о готовности проведения приемки подготовленной Площадки с указанием предлагаемой даты приемки. Дату и время проведения приемки подготовленной Площадки Поставщик согласует с Заказчиком по электронной почте.</w:t>
      </w:r>
      <w:bookmarkEnd w:id="35"/>
      <w:r w:rsidRPr="009420CC">
        <w:t xml:space="preserve"> </w:t>
      </w:r>
    </w:p>
    <w:p w14:paraId="57E684CB" w14:textId="7ABEB070" w:rsidR="00BD6373" w:rsidRPr="009420CC" w:rsidRDefault="00BD6373" w:rsidP="00BD6373">
      <w:pPr>
        <w:pStyle w:val="aa"/>
        <w:numPr>
          <w:ilvl w:val="2"/>
          <w:numId w:val="14"/>
        </w:numPr>
        <w:tabs>
          <w:tab w:val="left" w:pos="1701"/>
        </w:tabs>
        <w:ind w:left="0" w:firstLine="709"/>
        <w:jc w:val="both"/>
      </w:pPr>
      <w:bookmarkStart w:id="36" w:name="_Ref98512085"/>
      <w:r w:rsidRPr="009420CC">
        <w:t>Приемка подготовленной Площадки осуществляется Заказчиком в течение 5 (пяти) рабочих дней</w:t>
      </w:r>
      <w:r w:rsidRPr="009420CC">
        <w:rPr>
          <w:i/>
        </w:rPr>
        <w:t xml:space="preserve"> </w:t>
      </w:r>
      <w:r w:rsidRPr="009420CC">
        <w:t xml:space="preserve">с даты начала приемки. Датой начала приемки считается дата, согласованная Сторонами посредством электронной почты согласно п. </w:t>
      </w:r>
      <w:r w:rsidRPr="009420CC">
        <w:fldChar w:fldCharType="begin"/>
      </w:r>
      <w:r w:rsidRPr="009420CC">
        <w:instrText xml:space="preserve"> REF _Ref162354922 \r \h  \* MERGEFORMAT </w:instrText>
      </w:r>
      <w:r w:rsidRPr="009420CC">
        <w:fldChar w:fldCharType="separate"/>
      </w:r>
      <w:r w:rsidR="00D24D3D">
        <w:t>4.1.2</w:t>
      </w:r>
      <w:r w:rsidRPr="009420CC">
        <w:fldChar w:fldCharType="end"/>
      </w:r>
      <w:r w:rsidRPr="009420CC">
        <w:t xml:space="preserve"> Договора.</w:t>
      </w:r>
      <w:bookmarkEnd w:id="36"/>
    </w:p>
    <w:p w14:paraId="4181407B" w14:textId="77777777" w:rsidR="00BD6373" w:rsidRPr="009420CC" w:rsidRDefault="00BD6373" w:rsidP="00BD6373">
      <w:pPr>
        <w:pStyle w:val="aa"/>
        <w:numPr>
          <w:ilvl w:val="2"/>
          <w:numId w:val="14"/>
        </w:numPr>
        <w:tabs>
          <w:tab w:val="left" w:pos="1701"/>
        </w:tabs>
        <w:ind w:left="0" w:firstLine="709"/>
        <w:jc w:val="both"/>
      </w:pPr>
      <w:r w:rsidRPr="009420CC">
        <w:t>При приемке подготовленной Площадки Заказчик проводит проверку ее соответствия условиям Заявки, Договора, Технического задания, иных приложений к Договору.</w:t>
      </w:r>
    </w:p>
    <w:p w14:paraId="16937545" w14:textId="77777777" w:rsidR="00BD6373" w:rsidRPr="009420CC" w:rsidRDefault="00BD6373" w:rsidP="00BD6373">
      <w:pPr>
        <w:pStyle w:val="aa"/>
        <w:numPr>
          <w:ilvl w:val="2"/>
          <w:numId w:val="14"/>
        </w:numPr>
        <w:tabs>
          <w:tab w:val="left" w:pos="1701"/>
        </w:tabs>
        <w:ind w:left="0" w:firstLine="709"/>
        <w:jc w:val="both"/>
      </w:pPr>
      <w:r w:rsidRPr="009420CC">
        <w:t xml:space="preserve">Приемка подготовленной Площадки осуществляется уполномоченным работником или приемочной комиссией Заказчика в присутствии представителя Поставщика. </w:t>
      </w:r>
    </w:p>
    <w:p w14:paraId="32068F97" w14:textId="49243F5F" w:rsidR="00BD6373" w:rsidRPr="009420CC" w:rsidRDefault="00BD6373" w:rsidP="00BD6373">
      <w:pPr>
        <w:pStyle w:val="aa"/>
        <w:tabs>
          <w:tab w:val="left" w:pos="1701"/>
        </w:tabs>
        <w:ind w:left="0" w:firstLine="709"/>
        <w:jc w:val="both"/>
      </w:pPr>
      <w:r w:rsidRPr="009420CC">
        <w:t>В случае неприбытия уполномоченного представителя Поставщика для участия в приемке подготовленной Площадки в срок, согласованный в соответствии с п. </w:t>
      </w:r>
      <w:r w:rsidRPr="009420CC">
        <w:fldChar w:fldCharType="begin"/>
      </w:r>
      <w:r w:rsidRPr="009420CC">
        <w:instrText xml:space="preserve"> REF _Ref162354922 \r \h  \* MERGEFORMAT </w:instrText>
      </w:r>
      <w:r w:rsidRPr="009420CC">
        <w:fldChar w:fldCharType="separate"/>
      </w:r>
      <w:r w:rsidR="00D24D3D">
        <w:t>4.1.2</w:t>
      </w:r>
      <w:r w:rsidRPr="009420CC">
        <w:fldChar w:fldCharType="end"/>
      </w:r>
      <w:r w:rsidRPr="009420CC">
        <w:t xml:space="preserve"> Договора, Заказчик осуществляет </w:t>
      </w:r>
      <w:r w:rsidR="00DE508F">
        <w:t>приемку без участия Поставщика.</w:t>
      </w:r>
    </w:p>
    <w:p w14:paraId="40BF5E2F" w14:textId="77777777" w:rsidR="00BD6373" w:rsidRPr="009420CC" w:rsidRDefault="00BD6373" w:rsidP="00BD6373">
      <w:pPr>
        <w:pStyle w:val="aa"/>
        <w:numPr>
          <w:ilvl w:val="2"/>
          <w:numId w:val="14"/>
        </w:numPr>
        <w:tabs>
          <w:tab w:val="left" w:pos="1701"/>
        </w:tabs>
        <w:ind w:left="0" w:firstLine="709"/>
        <w:jc w:val="both"/>
      </w:pPr>
      <w:r w:rsidRPr="009420CC">
        <w:t>Поставщик обеспечивает фото- и видеофиксацию соответствия подготовленной Площадки требованиям, предусмотренным Заявкой Заказчика, Договором, Техническим заданием, иными приложениями к Договору.</w:t>
      </w:r>
    </w:p>
    <w:p w14:paraId="088D121C" w14:textId="77777777" w:rsidR="00BD6373" w:rsidRPr="009420CC" w:rsidRDefault="00BD6373" w:rsidP="00BD6373">
      <w:pPr>
        <w:pStyle w:val="aa"/>
        <w:numPr>
          <w:ilvl w:val="2"/>
          <w:numId w:val="14"/>
        </w:numPr>
        <w:tabs>
          <w:tab w:val="left" w:pos="1701"/>
        </w:tabs>
        <w:ind w:left="0" w:firstLine="709"/>
        <w:jc w:val="both"/>
      </w:pPr>
      <w:r w:rsidRPr="009420CC">
        <w:t xml:space="preserve">Для проверки подготовленной Площадки в части ее соответствия условиям Заявки Заказчика, Договора, Технического задания, иных приложений к Договору Заказчик вправе провести экспертизу. Экспертиза подготовленной Площадки может проводиться Заказчиком своими силами, или к ее проведению могут привлекаться независимые эксперты (экспертные организации). </w:t>
      </w:r>
    </w:p>
    <w:p w14:paraId="26FC7844" w14:textId="75ACFBBD" w:rsidR="00BD6373" w:rsidRPr="009420CC" w:rsidRDefault="00BD6373" w:rsidP="00BD6373">
      <w:pPr>
        <w:pStyle w:val="aa"/>
        <w:numPr>
          <w:ilvl w:val="2"/>
          <w:numId w:val="14"/>
        </w:numPr>
        <w:tabs>
          <w:tab w:val="left" w:pos="1701"/>
        </w:tabs>
        <w:ind w:left="0" w:firstLine="709"/>
        <w:jc w:val="both"/>
      </w:pPr>
      <w:r w:rsidRPr="009420CC">
        <w:t xml:space="preserve">Указанный в п. </w:t>
      </w:r>
      <w:r w:rsidRPr="009420CC">
        <w:fldChar w:fldCharType="begin"/>
      </w:r>
      <w:r w:rsidRPr="009420CC">
        <w:instrText xml:space="preserve"> REF _Ref98512085 \r \h  \* MERGEFORMAT </w:instrText>
      </w:r>
      <w:r w:rsidRPr="009420CC">
        <w:fldChar w:fldCharType="separate"/>
      </w:r>
      <w:r w:rsidR="00D24D3D">
        <w:t>4.1.3</w:t>
      </w:r>
      <w:r w:rsidRPr="009420CC">
        <w:fldChar w:fldCharType="end"/>
      </w:r>
      <w:r w:rsidRPr="009420CC">
        <w:t xml:space="preserve"> Договора срок приемки Площадки может продлеваться на срок проведения экспертизы, если Заказчиком принято решение о проведении экспертизы подготовленной Площадки. Заказчик уведомляет Поставщика о решении провести экспертизу в течение 3 (трех) рабочих дней с даты принятия такого решения по электронной почте.</w:t>
      </w:r>
    </w:p>
    <w:p w14:paraId="3E9E961B" w14:textId="77777777" w:rsidR="00BD6373" w:rsidRPr="009420CC" w:rsidRDefault="00BD6373" w:rsidP="00BD6373">
      <w:pPr>
        <w:pStyle w:val="aa"/>
        <w:numPr>
          <w:ilvl w:val="2"/>
          <w:numId w:val="14"/>
        </w:numPr>
        <w:tabs>
          <w:tab w:val="left" w:pos="1701"/>
        </w:tabs>
        <w:ind w:left="0" w:firstLine="709"/>
        <w:jc w:val="both"/>
      </w:pPr>
      <w:r w:rsidRPr="009420CC">
        <w:t xml:space="preserve"> Если подготовленная Площадка не соответствует условиям Договора, то Стороны не позднее 3 (трех) рабочих дней со дня окончания приемки подписывают Акт о выявленных недостатках по форме приложения № </w:t>
      </w:r>
      <w:r>
        <w:t>5</w:t>
      </w:r>
      <w:r w:rsidRPr="009420CC">
        <w:t xml:space="preserve"> к Договору. Срок для устранения выявленных Заказчиком недостатков не может превышать 14 (четырнадцати) календарных дней с даты подписания Акта о выявленных недостатках.</w:t>
      </w:r>
    </w:p>
    <w:p w14:paraId="64F155A2" w14:textId="77777777" w:rsidR="00BD6373" w:rsidRPr="009420CC" w:rsidRDefault="00BD6373" w:rsidP="00BD6373">
      <w:pPr>
        <w:pStyle w:val="aa"/>
        <w:numPr>
          <w:ilvl w:val="2"/>
          <w:numId w:val="14"/>
        </w:numPr>
        <w:tabs>
          <w:tab w:val="left" w:pos="1701"/>
        </w:tabs>
        <w:ind w:left="0" w:firstLine="709"/>
        <w:jc w:val="both"/>
      </w:pPr>
      <w:r w:rsidRPr="009420CC">
        <w:t xml:space="preserve">Если подготовленная Площадка соответствует условиям Договора, то Стороны не позднее 5 (пяти) рабочих дней со дня окончания приемки подписывают Акт о завершении работ по подготовке Площадки (по форме Приложения № </w:t>
      </w:r>
      <w:r>
        <w:t>7</w:t>
      </w:r>
      <w:r w:rsidRPr="009420CC">
        <w:t xml:space="preserve"> к Договору). </w:t>
      </w:r>
    </w:p>
    <w:p w14:paraId="196F212A" w14:textId="77777777" w:rsidR="00BD6373" w:rsidRPr="009420CC" w:rsidRDefault="00BD6373" w:rsidP="00BD6373">
      <w:pPr>
        <w:pStyle w:val="aa"/>
        <w:numPr>
          <w:ilvl w:val="1"/>
          <w:numId w:val="14"/>
        </w:numPr>
        <w:ind w:left="0" w:firstLine="709"/>
        <w:jc w:val="both"/>
        <w:rPr>
          <w:b/>
          <w:lang w:eastAsia="x-none"/>
        </w:rPr>
      </w:pPr>
      <w:r w:rsidRPr="009420CC">
        <w:rPr>
          <w:b/>
          <w:lang w:eastAsia="x-none"/>
        </w:rPr>
        <w:t>Приемо-сдаточные испытания.</w:t>
      </w:r>
    </w:p>
    <w:p w14:paraId="5757FEA8" w14:textId="77777777" w:rsidR="00BD6373" w:rsidRPr="009420CC" w:rsidRDefault="00BD6373" w:rsidP="00BD6373">
      <w:pPr>
        <w:pStyle w:val="aa"/>
        <w:numPr>
          <w:ilvl w:val="2"/>
          <w:numId w:val="14"/>
        </w:numPr>
        <w:ind w:left="0" w:right="-2" w:firstLine="709"/>
        <w:jc w:val="both"/>
        <w:rPr>
          <w:b/>
          <w:lang w:eastAsia="x-none"/>
        </w:rPr>
      </w:pPr>
      <w:r w:rsidRPr="009420CC">
        <w:rPr>
          <w:iCs/>
          <w:snapToGrid w:val="0"/>
        </w:rPr>
        <w:lastRenderedPageBreak/>
        <w:t>П</w:t>
      </w:r>
      <w:r w:rsidRPr="009420CC">
        <w:t>роверка качества монтажа Товара должна быть произведена в готовом Товаре (собранном из комплектующих в соответствии с Техническим заданием).</w:t>
      </w:r>
    </w:p>
    <w:p w14:paraId="65D147EC" w14:textId="789FA27F" w:rsidR="00BD6373" w:rsidRPr="009420CC" w:rsidRDefault="00BD6373" w:rsidP="00BD6373">
      <w:pPr>
        <w:pStyle w:val="aa"/>
        <w:numPr>
          <w:ilvl w:val="2"/>
          <w:numId w:val="14"/>
        </w:numPr>
        <w:ind w:left="0" w:right="-2" w:firstLine="709"/>
        <w:jc w:val="both"/>
        <w:rPr>
          <w:b/>
          <w:lang w:eastAsia="x-none"/>
        </w:rPr>
      </w:pPr>
      <w:bookmarkStart w:id="37" w:name="_Ref140076117"/>
      <w:r w:rsidRPr="009420CC">
        <w:t xml:space="preserve">Поставщик уведомляет Заказчика о завершении монтажа МОПС и готовности проведения приемо-сдаточных испытаний в срок, указанный в п. </w:t>
      </w:r>
      <w:r w:rsidRPr="009420CC">
        <w:fldChar w:fldCharType="begin"/>
      </w:r>
      <w:r w:rsidRPr="009420CC">
        <w:instrText xml:space="preserve"> REF _Ref98510887 \r \h  \* MERGEFORMAT </w:instrText>
      </w:r>
      <w:r w:rsidRPr="009420CC">
        <w:fldChar w:fldCharType="separate"/>
      </w:r>
      <w:r w:rsidR="00D24D3D">
        <w:t>1.7</w:t>
      </w:r>
      <w:r w:rsidRPr="009420CC">
        <w:fldChar w:fldCharType="end"/>
      </w:r>
      <w:r w:rsidRPr="009420CC">
        <w:t xml:space="preserve"> Договора. Дата и время проведения приемо-сдаточных испытаний должны быть согласованы Заказчиком.</w:t>
      </w:r>
      <w:bookmarkEnd w:id="37"/>
    </w:p>
    <w:p w14:paraId="28C12139" w14:textId="24DFD526" w:rsidR="00BD6373" w:rsidRPr="009420CC" w:rsidRDefault="00BD6373" w:rsidP="00BD6373">
      <w:pPr>
        <w:pStyle w:val="aa"/>
        <w:numPr>
          <w:ilvl w:val="2"/>
          <w:numId w:val="14"/>
        </w:numPr>
        <w:ind w:left="0" w:right="-2" w:firstLine="709"/>
        <w:jc w:val="both"/>
        <w:rPr>
          <w:b/>
          <w:lang w:eastAsia="x-none"/>
        </w:rPr>
      </w:pPr>
      <w:r w:rsidRPr="009420CC">
        <w:t xml:space="preserve">Датой начала приемо-сдаточных испытаний является дата, согласованная в соответствии с п. </w:t>
      </w:r>
      <w:r w:rsidRPr="009420CC">
        <w:fldChar w:fldCharType="begin"/>
      </w:r>
      <w:r w:rsidRPr="009420CC">
        <w:instrText xml:space="preserve"> REF _Ref140076117 \r \h  \* MERGEFORMAT </w:instrText>
      </w:r>
      <w:r w:rsidRPr="009420CC">
        <w:fldChar w:fldCharType="separate"/>
      </w:r>
      <w:r w:rsidR="00D24D3D">
        <w:t>4.2.2</w:t>
      </w:r>
      <w:r w:rsidRPr="009420CC">
        <w:fldChar w:fldCharType="end"/>
      </w:r>
      <w:r w:rsidRPr="009420CC">
        <w:t xml:space="preserve">. Договора. </w:t>
      </w:r>
    </w:p>
    <w:p w14:paraId="14243E2F" w14:textId="4FD3EF80" w:rsidR="00BD6373" w:rsidRPr="009420CC" w:rsidRDefault="00BD6373" w:rsidP="00BD6373">
      <w:pPr>
        <w:pStyle w:val="aa"/>
        <w:ind w:left="0" w:firstLine="709"/>
        <w:jc w:val="both"/>
      </w:pPr>
      <w:r w:rsidRPr="009420CC">
        <w:t xml:space="preserve">Датой окончания проведения приемо-сдаточных испытаний является дата, указанная в п. </w:t>
      </w:r>
      <w:r w:rsidRPr="009420CC">
        <w:fldChar w:fldCharType="begin"/>
      </w:r>
      <w:r w:rsidRPr="009420CC">
        <w:instrText xml:space="preserve"> REF _Ref98513022 \r \h  \* MERGEFORMAT </w:instrText>
      </w:r>
      <w:r w:rsidRPr="009420CC">
        <w:fldChar w:fldCharType="separate"/>
      </w:r>
      <w:r w:rsidR="00D24D3D">
        <w:t>1.10</w:t>
      </w:r>
      <w:r w:rsidRPr="009420CC">
        <w:fldChar w:fldCharType="end"/>
      </w:r>
      <w:r w:rsidRPr="009420CC">
        <w:t xml:space="preserve"> Договора.</w:t>
      </w:r>
    </w:p>
    <w:p w14:paraId="4D724693" w14:textId="77777777" w:rsidR="00BD6373" w:rsidRPr="009420CC" w:rsidRDefault="00BD6373" w:rsidP="00BD6373">
      <w:pPr>
        <w:pStyle w:val="aa"/>
        <w:numPr>
          <w:ilvl w:val="2"/>
          <w:numId w:val="14"/>
        </w:numPr>
        <w:ind w:left="0" w:firstLine="709"/>
        <w:jc w:val="both"/>
      </w:pPr>
      <w:r w:rsidRPr="009420CC">
        <w:rPr>
          <w:lang w:val="x-none" w:eastAsia="x-none"/>
        </w:rPr>
        <w:t xml:space="preserve">Приемо-сдаточные испытания выполняются в </w:t>
      </w:r>
      <w:r w:rsidRPr="009420CC">
        <w:rPr>
          <w:lang w:eastAsia="x-none"/>
        </w:rPr>
        <w:t>порядке, предусмотренном Техническим заданием</w:t>
      </w:r>
      <w:r w:rsidRPr="009420CC">
        <w:rPr>
          <w:lang w:val="x-none" w:eastAsia="x-none"/>
        </w:rPr>
        <w:t>.</w:t>
      </w:r>
    </w:p>
    <w:p w14:paraId="340A4367" w14:textId="77777777" w:rsidR="00BD6373" w:rsidRPr="009420CC" w:rsidRDefault="00BD6373" w:rsidP="00BD6373">
      <w:pPr>
        <w:pStyle w:val="aa"/>
        <w:numPr>
          <w:ilvl w:val="2"/>
          <w:numId w:val="14"/>
        </w:numPr>
        <w:ind w:left="0" w:firstLine="709"/>
        <w:jc w:val="both"/>
      </w:pPr>
      <w:r w:rsidRPr="009420CC">
        <w:t>Положительные результаты проведения приемо-сдаточных испытаний являются основанием для ввода в эксплуатацию Товара и приемке результатов его монтажа.</w:t>
      </w:r>
    </w:p>
    <w:p w14:paraId="08C8A3A2" w14:textId="77777777" w:rsidR="00BD6373" w:rsidRPr="009420CC" w:rsidRDefault="00BD6373" w:rsidP="00BD6373">
      <w:pPr>
        <w:pStyle w:val="aa"/>
        <w:numPr>
          <w:ilvl w:val="1"/>
          <w:numId w:val="14"/>
        </w:numPr>
        <w:ind w:left="0" w:firstLine="709"/>
        <w:jc w:val="both"/>
        <w:rPr>
          <w:b/>
          <w:lang w:eastAsia="x-none"/>
        </w:rPr>
      </w:pPr>
      <w:r w:rsidRPr="009420CC">
        <w:rPr>
          <w:b/>
          <w:lang w:eastAsia="x-none"/>
        </w:rPr>
        <w:t>Приемка Товара и выполненного монтажа Товара.</w:t>
      </w:r>
    </w:p>
    <w:p w14:paraId="143A2FD5" w14:textId="2FE2A675" w:rsidR="00BD6373" w:rsidRPr="009420CC" w:rsidRDefault="00BD6373" w:rsidP="00BD6373">
      <w:pPr>
        <w:pStyle w:val="aa"/>
        <w:numPr>
          <w:ilvl w:val="2"/>
          <w:numId w:val="14"/>
        </w:numPr>
        <w:ind w:left="0" w:firstLine="709"/>
        <w:jc w:val="both"/>
        <w:rPr>
          <w:lang w:val="x-none" w:eastAsia="x-none"/>
        </w:rPr>
      </w:pPr>
      <w:r w:rsidRPr="009420CC">
        <w:t xml:space="preserve">Приемка Товара и выполненных Работ осуществляется Заказчиком в срок, указанный в п. </w:t>
      </w:r>
      <w:r w:rsidRPr="009420CC">
        <w:fldChar w:fldCharType="begin"/>
      </w:r>
      <w:r w:rsidRPr="009420CC">
        <w:instrText xml:space="preserve"> REF _Ref93587418 \r \h  \* MERGEFORMAT </w:instrText>
      </w:r>
      <w:r w:rsidRPr="009420CC">
        <w:fldChar w:fldCharType="separate"/>
      </w:r>
      <w:r w:rsidR="00D24D3D">
        <w:t>1.11</w:t>
      </w:r>
      <w:r w:rsidRPr="009420CC">
        <w:fldChar w:fldCharType="end"/>
      </w:r>
      <w:r w:rsidRPr="009420CC">
        <w:t xml:space="preserve"> Договора</w:t>
      </w:r>
      <w:r w:rsidRPr="009420CC">
        <w:rPr>
          <w:lang w:eastAsia="x-none"/>
        </w:rPr>
        <w:t xml:space="preserve">. </w:t>
      </w:r>
      <w:r w:rsidRPr="009420CC">
        <w:rPr>
          <w:lang w:val="x-none" w:eastAsia="x-none"/>
        </w:rPr>
        <w:t>Указанный срок может продлеваться на срок проведения экспертизы, если Заказчиком принято решение о проведении экспертизы</w:t>
      </w:r>
      <w:r w:rsidRPr="009420CC">
        <w:rPr>
          <w:lang w:eastAsia="x-none"/>
        </w:rPr>
        <w:t xml:space="preserve"> Товара и(или) выполненного монтажа. </w:t>
      </w:r>
      <w:bookmarkStart w:id="38" w:name="_Ref529952377"/>
      <w:r w:rsidRPr="009420CC">
        <w:t>Заказчик уведомляет Поставщика о решении провести экспертизу в течение 1 (одного) рабочего дня с даты принятия такого решения по электронной почте.</w:t>
      </w:r>
    </w:p>
    <w:bookmarkEnd w:id="38"/>
    <w:p w14:paraId="1749B7C7" w14:textId="77777777" w:rsidR="00BD6373" w:rsidRPr="009420CC" w:rsidRDefault="00BD6373" w:rsidP="00BD6373">
      <w:pPr>
        <w:pStyle w:val="aa"/>
        <w:numPr>
          <w:ilvl w:val="2"/>
          <w:numId w:val="14"/>
        </w:numPr>
        <w:ind w:left="0" w:firstLine="709"/>
        <w:jc w:val="both"/>
        <w:rPr>
          <w:lang w:val="x-none" w:eastAsia="x-none"/>
        </w:rPr>
      </w:pPr>
      <w:r w:rsidRPr="009420CC">
        <w:t>Приемка Товара и выполненных Работ осуществляется уполномоченным работником Заказчика или приемочной комиссией Заказчика в присутствии представителя Поставщика</w:t>
      </w:r>
      <w:r w:rsidRPr="009420CC">
        <w:rPr>
          <w:lang w:eastAsia="x-none"/>
        </w:rPr>
        <w:t xml:space="preserve"> с учетом положений, установленных настоящим разделом ниже.</w:t>
      </w:r>
    </w:p>
    <w:p w14:paraId="021C0605" w14:textId="77777777" w:rsidR="00BD6373" w:rsidRPr="009420CC" w:rsidRDefault="00BD6373" w:rsidP="00BD6373">
      <w:pPr>
        <w:pStyle w:val="aa"/>
        <w:numPr>
          <w:ilvl w:val="2"/>
          <w:numId w:val="14"/>
        </w:numPr>
        <w:ind w:left="0" w:firstLine="709"/>
        <w:jc w:val="both"/>
        <w:rPr>
          <w:lang w:val="x-none" w:eastAsia="x-none"/>
        </w:rPr>
      </w:pPr>
      <w:r w:rsidRPr="009420CC">
        <w:rPr>
          <w:b/>
        </w:rPr>
        <w:t>Заказчик осуществляет приемку Товара</w:t>
      </w:r>
      <w:r w:rsidRPr="009420CC">
        <w:t xml:space="preserve"> на соответствие 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согласно Заявке Заказчика, Договору, Техническому заданию, иным приложениям к Договору, а также проверяет наличие сопроводительных документов на Товар</w:t>
      </w:r>
      <w:r w:rsidRPr="009420CC">
        <w:rPr>
          <w:lang w:val="x-none" w:eastAsia="x-none"/>
        </w:rPr>
        <w:t>.</w:t>
      </w:r>
    </w:p>
    <w:p w14:paraId="081F8E30" w14:textId="77777777" w:rsidR="00BD6373" w:rsidRPr="009420CC" w:rsidRDefault="00BD6373" w:rsidP="00BD6373">
      <w:pPr>
        <w:pStyle w:val="aa"/>
        <w:numPr>
          <w:ilvl w:val="2"/>
          <w:numId w:val="14"/>
        </w:numPr>
        <w:ind w:left="0" w:firstLine="709"/>
        <w:jc w:val="both"/>
        <w:rPr>
          <w:lang w:val="x-none" w:eastAsia="x-none"/>
        </w:rPr>
      </w:pPr>
      <w:r w:rsidRPr="009420CC">
        <w:t>Для проверки Товара в части его соответствия условиям Заявки, Договора, Технического задания, иных приложений к Договору, Заказчик вправе провести экспертизу. Экспертиза Товара может проводиться Заказчиком своими силами, или к ее проведению могут привлекаться независимые эксперты (экспертные организации).</w:t>
      </w:r>
    </w:p>
    <w:p w14:paraId="3D9E8CE6" w14:textId="77777777" w:rsidR="00BD6373" w:rsidRPr="009420CC" w:rsidRDefault="00BD6373" w:rsidP="00BD6373">
      <w:pPr>
        <w:numPr>
          <w:ilvl w:val="2"/>
          <w:numId w:val="14"/>
        </w:numPr>
        <w:ind w:left="0" w:firstLine="709"/>
        <w:contextualSpacing/>
        <w:jc w:val="both"/>
        <w:rPr>
          <w:lang w:val="x-none" w:eastAsia="x-none"/>
        </w:rPr>
      </w:pPr>
      <w:bookmarkStart w:id="39" w:name="_Ref145512897"/>
      <w:r w:rsidRPr="009420CC">
        <w:rPr>
          <w:lang w:val="x-none" w:eastAsia="x-none"/>
        </w:rPr>
        <w:t xml:space="preserve">По результатам приемки </w:t>
      </w:r>
      <w:r w:rsidRPr="009420CC">
        <w:rPr>
          <w:lang w:eastAsia="x-none"/>
        </w:rPr>
        <w:t>Товара Заказчик</w:t>
      </w:r>
      <w:r w:rsidRPr="009420CC">
        <w:rPr>
          <w:lang w:val="x-none" w:eastAsia="x-none"/>
        </w:rPr>
        <w:t xml:space="preserve"> принимает одно из следующих решений:</w:t>
      </w:r>
      <w:bookmarkEnd w:id="39"/>
    </w:p>
    <w:p w14:paraId="06902CA4" w14:textId="77777777" w:rsidR="00BD6373" w:rsidRPr="009420CC" w:rsidRDefault="00BD6373" w:rsidP="00BD6373">
      <w:pPr>
        <w:numPr>
          <w:ilvl w:val="3"/>
          <w:numId w:val="14"/>
        </w:numPr>
        <w:tabs>
          <w:tab w:val="left" w:pos="0"/>
        </w:tabs>
        <w:ind w:left="0" w:firstLine="709"/>
        <w:contextualSpacing/>
        <w:jc w:val="both"/>
        <w:rPr>
          <w:lang w:val="x-none" w:eastAsia="x-none"/>
        </w:rPr>
      </w:pPr>
      <w:r w:rsidRPr="009420CC">
        <w:rPr>
          <w:lang w:eastAsia="x-none"/>
        </w:rPr>
        <w:t xml:space="preserve">Товар </w:t>
      </w:r>
      <w:r w:rsidRPr="009420CC">
        <w:rPr>
          <w:lang w:val="x-none" w:eastAsia="x-none"/>
        </w:rPr>
        <w:t xml:space="preserve">поставлен надлежащим образом в соответствии с условиями Договора, а также положениями действующего законодательства Российской Федерации, иных обязательных правил и требований, </w:t>
      </w:r>
      <w:r w:rsidRPr="009420CC">
        <w:rPr>
          <w:lang w:eastAsia="x-none"/>
        </w:rPr>
        <w:t>Заказчик</w:t>
      </w:r>
      <w:r w:rsidRPr="009420CC">
        <w:rPr>
          <w:lang w:val="x-none" w:eastAsia="x-none"/>
        </w:rPr>
        <w:t xml:space="preserve"> не имеет замечаний к поставленному </w:t>
      </w:r>
      <w:r w:rsidRPr="009420CC">
        <w:rPr>
          <w:lang w:eastAsia="x-none"/>
        </w:rPr>
        <w:t>Товара</w:t>
      </w:r>
      <w:r w:rsidRPr="009420CC">
        <w:rPr>
          <w:lang w:val="x-none" w:eastAsia="x-none"/>
        </w:rPr>
        <w:t xml:space="preserve">. В этом случае </w:t>
      </w:r>
      <w:r w:rsidRPr="009420CC">
        <w:rPr>
          <w:lang w:eastAsia="x-none"/>
        </w:rPr>
        <w:t>Товар</w:t>
      </w:r>
      <w:r w:rsidRPr="009420CC">
        <w:rPr>
          <w:lang w:val="x-none" w:eastAsia="x-none"/>
        </w:rPr>
        <w:t xml:space="preserve"> подлежит приемке.</w:t>
      </w:r>
    </w:p>
    <w:p w14:paraId="640D32A5" w14:textId="77777777" w:rsidR="00BD6373" w:rsidRPr="009420CC" w:rsidRDefault="00BD6373" w:rsidP="00BD6373">
      <w:pPr>
        <w:numPr>
          <w:ilvl w:val="3"/>
          <w:numId w:val="14"/>
        </w:numPr>
        <w:tabs>
          <w:tab w:val="left" w:pos="709"/>
        </w:tabs>
        <w:ind w:left="0" w:firstLine="709"/>
        <w:contextualSpacing/>
        <w:jc w:val="both"/>
        <w:rPr>
          <w:lang w:val="x-none" w:eastAsia="x-none"/>
        </w:rPr>
      </w:pPr>
      <w:bookmarkStart w:id="40" w:name="_Ref93599535"/>
      <w:r w:rsidRPr="009420CC">
        <w:t xml:space="preserve">Товар поставлен с нарушением условий Договора о количестве, комплектности, качестве, безопасности и иных требований к Товару,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В этом случае Заказчик </w:t>
      </w:r>
      <w:r w:rsidRPr="009420CC">
        <w:rPr>
          <w:lang w:val="x-none" w:eastAsia="x-none"/>
        </w:rPr>
        <w:t>оформляет акт об установленном расхождении по количеству и качеству при приемке Товарно-материальных ценностей по форме № ТОРГ-2</w:t>
      </w:r>
      <w:r w:rsidRPr="009420CC">
        <w:rPr>
          <w:lang w:eastAsia="x-none"/>
        </w:rPr>
        <w:t>, а также</w:t>
      </w:r>
      <w:r w:rsidRPr="009420CC">
        <w:t xml:space="preserve"> Стороны не позднее 3 (трех) рабочих дней со дня окончания приемки подписывают Акт о выявленных недостатках по форме приложения № </w:t>
      </w:r>
      <w:r>
        <w:t>5</w:t>
      </w:r>
      <w:r w:rsidRPr="009420CC">
        <w:t xml:space="preserve"> к Договору. Срок для устранения выявленных Заказчиком недостатков не может превышать 14 (четырнадцать) календарных дней с даты подписания Акта о выявленных недостатках. Выявленные недостатки устраняются силами и за счет Поставщика в установленные сроки.</w:t>
      </w:r>
      <w:bookmarkEnd w:id="40"/>
    </w:p>
    <w:p w14:paraId="695CBE14" w14:textId="77777777" w:rsidR="00BD6373" w:rsidRPr="009420CC" w:rsidRDefault="00BD6373" w:rsidP="00BD6373">
      <w:pPr>
        <w:numPr>
          <w:ilvl w:val="3"/>
          <w:numId w:val="14"/>
        </w:numPr>
        <w:tabs>
          <w:tab w:val="left" w:pos="709"/>
        </w:tabs>
        <w:ind w:left="0" w:firstLine="709"/>
        <w:contextualSpacing/>
        <w:jc w:val="both"/>
        <w:rPr>
          <w:lang w:val="x-none" w:eastAsia="x-none"/>
        </w:rPr>
      </w:pPr>
      <w:r w:rsidRPr="009420CC">
        <w:lastRenderedPageBreak/>
        <w:t>Товар соответствует условиям Договора, а также положениям действующего законодательства Российской Федерации, иным обязательным правилам и требованиям, но поставлен с нарушением сроков, установленных Договором. В этом случае Товар подлежит приемке с возможностью взыскания Заказчиком с Поставщика неустойки, предусмотренной Договором, убытков, либо, если вследствие просрочки Поставщика исполнение утратило интерес для Заказчика, он может отказаться от приемки Товара и взыскать с Поставщика неустойку, предусмотренную Договором, убытки.</w:t>
      </w:r>
    </w:p>
    <w:p w14:paraId="25F4F2D0" w14:textId="77777777" w:rsidR="00BD6373" w:rsidRPr="009420CC" w:rsidRDefault="00BD6373" w:rsidP="00BD6373">
      <w:pPr>
        <w:numPr>
          <w:ilvl w:val="3"/>
          <w:numId w:val="14"/>
        </w:numPr>
        <w:tabs>
          <w:tab w:val="left" w:pos="709"/>
        </w:tabs>
        <w:ind w:left="0" w:firstLine="709"/>
        <w:contextualSpacing/>
        <w:jc w:val="both"/>
        <w:rPr>
          <w:lang w:val="x-none" w:eastAsia="x-none"/>
        </w:rPr>
      </w:pPr>
      <w:r w:rsidRPr="009420CC">
        <w:t>Товар не поставлен или поставлен с существенным нарушением условий Договора, которое влечет для Заказчика такой ущерб, что он в значительной степени лишается того, на что вправе был рассчитывать при заключении Договора. В указанном случае Товар не подлежит приемке Заказчиком. Заказчик направляет Поставщику мотивированный отказ от подписания товарной накладной по форме ТОРГ-12 или УПД.</w:t>
      </w:r>
    </w:p>
    <w:p w14:paraId="4113DE78" w14:textId="41CE4DA2" w:rsidR="00BD6373" w:rsidRPr="009420CC" w:rsidRDefault="00BD6373" w:rsidP="00BD6373">
      <w:pPr>
        <w:numPr>
          <w:ilvl w:val="3"/>
          <w:numId w:val="14"/>
        </w:numPr>
        <w:tabs>
          <w:tab w:val="left" w:pos="709"/>
        </w:tabs>
        <w:ind w:left="0" w:firstLine="709"/>
        <w:contextualSpacing/>
        <w:jc w:val="both"/>
        <w:rPr>
          <w:lang w:val="x-none" w:eastAsia="x-none"/>
        </w:rPr>
      </w:pPr>
      <w:bookmarkStart w:id="41" w:name="_Ref93599458"/>
      <w:r w:rsidRPr="009420CC">
        <w:rPr>
          <w:lang w:eastAsia="x-none"/>
        </w:rPr>
        <w:t xml:space="preserve">Поставщик </w:t>
      </w:r>
      <w:r w:rsidRPr="009420CC">
        <w:rPr>
          <w:lang w:val="x-none" w:eastAsia="x-none"/>
        </w:rPr>
        <w:t>не предоставил полный комплект надлежащим образом оформленных документов, указанных в</w:t>
      </w:r>
      <w:r w:rsidRPr="009420CC">
        <w:rPr>
          <w:lang w:eastAsia="x-none"/>
        </w:rPr>
        <w:t xml:space="preserve"> п. </w:t>
      </w:r>
      <w:r w:rsidRPr="009420CC">
        <w:rPr>
          <w:lang w:eastAsia="x-none"/>
        </w:rPr>
        <w:fldChar w:fldCharType="begin"/>
      </w:r>
      <w:r w:rsidRPr="009420CC">
        <w:rPr>
          <w:lang w:eastAsia="x-none"/>
        </w:rPr>
        <w:instrText xml:space="preserve"> REF _Ref93598818 \r \h  \* MERGEFORMAT </w:instrText>
      </w:r>
      <w:r w:rsidRPr="009420CC">
        <w:rPr>
          <w:lang w:eastAsia="x-none"/>
        </w:rPr>
      </w:r>
      <w:r w:rsidRPr="009420CC">
        <w:rPr>
          <w:lang w:eastAsia="x-none"/>
        </w:rPr>
        <w:fldChar w:fldCharType="separate"/>
      </w:r>
      <w:r w:rsidR="00D24D3D">
        <w:rPr>
          <w:lang w:eastAsia="x-none"/>
        </w:rPr>
        <w:t>1.8</w:t>
      </w:r>
      <w:r w:rsidRPr="009420CC">
        <w:rPr>
          <w:lang w:eastAsia="x-none"/>
        </w:rPr>
        <w:fldChar w:fldCharType="end"/>
      </w:r>
      <w:r w:rsidRPr="009420CC">
        <w:rPr>
          <w:lang w:eastAsia="x-none"/>
        </w:rPr>
        <w:t xml:space="preserve">, </w:t>
      </w:r>
      <w:r w:rsidRPr="009420CC">
        <w:rPr>
          <w:lang w:eastAsia="x-none"/>
        </w:rPr>
        <w:fldChar w:fldCharType="begin"/>
      </w:r>
      <w:r w:rsidRPr="009420CC">
        <w:rPr>
          <w:lang w:eastAsia="x-none"/>
        </w:rPr>
        <w:instrText xml:space="preserve"> REF _Ref95305215 \r \h  \* MERGEFORMAT </w:instrText>
      </w:r>
      <w:r w:rsidRPr="009420CC">
        <w:rPr>
          <w:lang w:eastAsia="x-none"/>
        </w:rPr>
      </w:r>
      <w:r w:rsidRPr="009420CC">
        <w:rPr>
          <w:lang w:eastAsia="x-none"/>
        </w:rPr>
        <w:fldChar w:fldCharType="separate"/>
      </w:r>
      <w:r w:rsidR="00D24D3D">
        <w:rPr>
          <w:lang w:eastAsia="x-none"/>
        </w:rPr>
        <w:t>1.9</w:t>
      </w:r>
      <w:r w:rsidRPr="009420CC">
        <w:rPr>
          <w:lang w:eastAsia="x-none"/>
        </w:rPr>
        <w:fldChar w:fldCharType="end"/>
      </w:r>
      <w:r w:rsidRPr="009420CC">
        <w:rPr>
          <w:lang w:eastAsia="x-none"/>
        </w:rPr>
        <w:t xml:space="preserve"> Договора</w:t>
      </w:r>
      <w:r w:rsidRPr="009420CC">
        <w:rPr>
          <w:lang w:val="x-none" w:eastAsia="x-none"/>
        </w:rPr>
        <w:t xml:space="preserve">. До момента предоставления указанных документов в полном объеме </w:t>
      </w:r>
      <w:r w:rsidRPr="009420CC">
        <w:rPr>
          <w:lang w:eastAsia="x-none"/>
        </w:rPr>
        <w:t>Товар</w:t>
      </w:r>
      <w:r w:rsidRPr="009420CC">
        <w:rPr>
          <w:lang w:val="x-none" w:eastAsia="x-none"/>
        </w:rPr>
        <w:t xml:space="preserve"> считается не поставленным. </w:t>
      </w:r>
      <w:r w:rsidRPr="009420CC">
        <w:rPr>
          <w:lang w:eastAsia="x-none"/>
        </w:rPr>
        <w:t>Заказчик</w:t>
      </w:r>
      <w:r w:rsidRPr="009420CC">
        <w:rPr>
          <w:lang w:val="x-none" w:eastAsia="x-none"/>
        </w:rPr>
        <w:t xml:space="preserve"> устанавливает </w:t>
      </w:r>
      <w:r w:rsidRPr="009420CC">
        <w:rPr>
          <w:lang w:eastAsia="x-none"/>
        </w:rPr>
        <w:t>Поставщику</w:t>
      </w:r>
      <w:r w:rsidRPr="009420CC">
        <w:rPr>
          <w:lang w:val="x-none" w:eastAsia="x-none"/>
        </w:rPr>
        <w:t xml:space="preserve"> срок для устранения допущенных нарушений и оформляет акт об установленном расхождении по количеству и качеству при приемке Товарно-материальных ценностей по форме № ТОРГ-2.</w:t>
      </w:r>
      <w:bookmarkEnd w:id="41"/>
    </w:p>
    <w:p w14:paraId="324A7152" w14:textId="77777777" w:rsidR="00BD6373" w:rsidRPr="009420CC" w:rsidRDefault="00BD6373" w:rsidP="00BD6373">
      <w:pPr>
        <w:numPr>
          <w:ilvl w:val="2"/>
          <w:numId w:val="14"/>
        </w:numPr>
        <w:ind w:left="0" w:firstLine="709"/>
        <w:contextualSpacing/>
        <w:jc w:val="both"/>
        <w:rPr>
          <w:lang w:val="x-none" w:eastAsia="x-none"/>
        </w:rPr>
      </w:pPr>
      <w:r w:rsidRPr="009420CC">
        <w:rPr>
          <w:b/>
          <w:lang w:val="x-none" w:eastAsia="x-none"/>
        </w:rPr>
        <w:t>При приемке выполненного монтажа</w:t>
      </w:r>
      <w:r w:rsidRPr="009420CC">
        <w:rPr>
          <w:lang w:val="x-none" w:eastAsia="x-none"/>
        </w:rPr>
        <w:t xml:space="preserve"> </w:t>
      </w:r>
      <w:r w:rsidRPr="009420CC">
        <w:rPr>
          <w:lang w:eastAsia="x-none"/>
        </w:rPr>
        <w:t>Заказчик</w:t>
      </w:r>
      <w:r w:rsidRPr="009420CC">
        <w:rPr>
          <w:lang w:val="x-none" w:eastAsia="x-none"/>
        </w:rPr>
        <w:t xml:space="preserve"> проводит проверку соответствия выполненных Работ условиям </w:t>
      </w:r>
      <w:r w:rsidRPr="009420CC">
        <w:rPr>
          <w:lang w:eastAsia="x-none"/>
        </w:rPr>
        <w:t>Договора, в том числе условиям Заявки, Технического задания</w:t>
      </w:r>
      <w:r w:rsidRPr="009420CC">
        <w:rPr>
          <w:lang w:val="x-none" w:eastAsia="x-none"/>
        </w:rPr>
        <w:t xml:space="preserve">, иных приложений к Договору. </w:t>
      </w:r>
    </w:p>
    <w:p w14:paraId="6CEA1474" w14:textId="77777777" w:rsidR="00BD6373" w:rsidRPr="009420CC" w:rsidRDefault="00BD6373" w:rsidP="00BD6373">
      <w:pPr>
        <w:ind w:firstLine="709"/>
        <w:contextualSpacing/>
        <w:jc w:val="both"/>
      </w:pPr>
      <w:r w:rsidRPr="009420CC">
        <w:t>Выполненные работы по наружному оформлению МОПС проверяются также на соответствие утвержденной Заказчиком сметной документации.</w:t>
      </w:r>
    </w:p>
    <w:p w14:paraId="6B1F92C9" w14:textId="2B15BD6F" w:rsidR="00BD6373" w:rsidRPr="009420CC" w:rsidRDefault="00BD6373" w:rsidP="00BD6373">
      <w:pPr>
        <w:ind w:firstLine="709"/>
        <w:contextualSpacing/>
        <w:jc w:val="both"/>
        <w:rPr>
          <w:lang w:val="x-none" w:eastAsia="x-none"/>
        </w:rPr>
      </w:pPr>
      <w:r w:rsidRPr="009420CC">
        <w:t xml:space="preserve">Монтаж МОПС, включая монтаж всех внутренних систем и комплектующих, в том числе сетей и инженерно-технического оборудования, проверяется на соответствие приложению № </w:t>
      </w:r>
      <w:r w:rsidR="00AF574B">
        <w:t>3</w:t>
      </w:r>
      <w:r w:rsidRPr="009420CC">
        <w:t xml:space="preserve"> к Техническому заданию путем сверки по количеству, визуального осмотра, проведением замеров.</w:t>
      </w:r>
    </w:p>
    <w:p w14:paraId="354F118C" w14:textId="77777777" w:rsidR="00BD6373" w:rsidRPr="009420CC" w:rsidRDefault="00BD6373" w:rsidP="00BD6373">
      <w:pPr>
        <w:numPr>
          <w:ilvl w:val="2"/>
          <w:numId w:val="14"/>
        </w:numPr>
        <w:ind w:left="0" w:firstLine="709"/>
        <w:contextualSpacing/>
        <w:jc w:val="both"/>
        <w:rPr>
          <w:lang w:val="x-none" w:eastAsia="x-none"/>
        </w:rPr>
      </w:pPr>
      <w:r w:rsidRPr="009420CC">
        <w:rPr>
          <w:lang w:val="x-none" w:eastAsia="x-none"/>
        </w:rPr>
        <w:t xml:space="preserve">Для проверки </w:t>
      </w:r>
      <w:r w:rsidRPr="009420CC">
        <w:rPr>
          <w:lang w:eastAsia="x-none"/>
        </w:rPr>
        <w:t>выполненного монтажа в части его</w:t>
      </w:r>
      <w:r w:rsidRPr="009420CC">
        <w:rPr>
          <w:lang w:val="x-none" w:eastAsia="x-none"/>
        </w:rPr>
        <w:t xml:space="preserve"> соответствия условиям </w:t>
      </w:r>
      <w:r w:rsidRPr="009420CC">
        <w:rPr>
          <w:lang w:eastAsia="x-none"/>
        </w:rPr>
        <w:t xml:space="preserve">Заявки, </w:t>
      </w:r>
      <w:r w:rsidRPr="009420CC">
        <w:rPr>
          <w:lang w:val="x-none" w:eastAsia="x-none"/>
        </w:rPr>
        <w:t xml:space="preserve">Договора, в том числе Технического задания, иных приложений к Договору </w:t>
      </w:r>
      <w:r w:rsidRPr="009420CC">
        <w:rPr>
          <w:lang w:eastAsia="x-none"/>
        </w:rPr>
        <w:t>Заказчик</w:t>
      </w:r>
      <w:r w:rsidRPr="009420CC">
        <w:rPr>
          <w:lang w:val="x-none" w:eastAsia="x-none"/>
        </w:rPr>
        <w:t xml:space="preserve"> вправе провести экспертизу. Экспертиза выполненных Работ может проводиться </w:t>
      </w:r>
      <w:r w:rsidRPr="009420CC">
        <w:rPr>
          <w:lang w:eastAsia="x-none"/>
        </w:rPr>
        <w:t>Заказчиком</w:t>
      </w:r>
      <w:r w:rsidRPr="009420CC">
        <w:rPr>
          <w:lang w:val="x-none" w:eastAsia="x-none"/>
        </w:rPr>
        <w:t xml:space="preserve"> своими силами, или к ее проведению могут привлекаться независимые эксперты (экспертные организации). </w:t>
      </w:r>
    </w:p>
    <w:p w14:paraId="3560EA52" w14:textId="77777777" w:rsidR="00BD6373" w:rsidRPr="009420CC" w:rsidRDefault="00BD6373" w:rsidP="00BD6373">
      <w:pPr>
        <w:numPr>
          <w:ilvl w:val="2"/>
          <w:numId w:val="14"/>
        </w:numPr>
        <w:ind w:left="0" w:firstLine="709"/>
        <w:contextualSpacing/>
        <w:jc w:val="both"/>
        <w:rPr>
          <w:lang w:val="x-none" w:eastAsia="x-none"/>
        </w:rPr>
      </w:pPr>
      <w:r w:rsidRPr="009420CC">
        <w:rPr>
          <w:lang w:val="x-none" w:eastAsia="x-none"/>
        </w:rPr>
        <w:t xml:space="preserve">При приемке </w:t>
      </w:r>
      <w:r w:rsidRPr="009420CC">
        <w:rPr>
          <w:lang w:eastAsia="x-none"/>
        </w:rPr>
        <w:t>выполненного монтажа</w:t>
      </w:r>
      <w:r w:rsidRPr="009420CC">
        <w:rPr>
          <w:lang w:val="x-none" w:eastAsia="x-none"/>
        </w:rPr>
        <w:t xml:space="preserve"> </w:t>
      </w:r>
      <w:r w:rsidRPr="009420CC">
        <w:rPr>
          <w:lang w:eastAsia="x-none"/>
        </w:rPr>
        <w:t>Заказчик совместно с Поставщиком</w:t>
      </w:r>
      <w:r w:rsidRPr="009420CC">
        <w:rPr>
          <w:lang w:val="x-none" w:eastAsia="x-none"/>
        </w:rPr>
        <w:t xml:space="preserve"> вправе проверить работоспособность каждой единицы смонтированного Товара, правильность подключения Товара к сети </w:t>
      </w:r>
      <w:r w:rsidRPr="009420CC">
        <w:rPr>
          <w:lang w:eastAsia="x-none"/>
        </w:rPr>
        <w:t>Заказчика</w:t>
      </w:r>
      <w:r w:rsidRPr="009420CC">
        <w:rPr>
          <w:lang w:val="x-none" w:eastAsia="x-none"/>
        </w:rPr>
        <w:t xml:space="preserve">. </w:t>
      </w:r>
    </w:p>
    <w:p w14:paraId="620A2A0C" w14:textId="77777777" w:rsidR="00BD6373" w:rsidRPr="009420CC" w:rsidRDefault="00BD6373" w:rsidP="00BD6373">
      <w:pPr>
        <w:numPr>
          <w:ilvl w:val="2"/>
          <w:numId w:val="14"/>
        </w:numPr>
        <w:ind w:left="0" w:firstLine="709"/>
        <w:contextualSpacing/>
        <w:jc w:val="both"/>
        <w:rPr>
          <w:lang w:val="x-none" w:eastAsia="x-none"/>
        </w:rPr>
      </w:pPr>
      <w:bookmarkStart w:id="42" w:name="_Ref145512908"/>
      <w:r w:rsidRPr="009420CC">
        <w:rPr>
          <w:lang w:val="x-none" w:eastAsia="x-none"/>
        </w:rPr>
        <w:t xml:space="preserve">По результатам приемки </w:t>
      </w:r>
      <w:r w:rsidRPr="009420CC">
        <w:rPr>
          <w:lang w:eastAsia="x-none"/>
        </w:rPr>
        <w:t>выполненного монтажа Заказчик</w:t>
      </w:r>
      <w:r w:rsidRPr="009420CC">
        <w:rPr>
          <w:lang w:val="x-none" w:eastAsia="x-none"/>
        </w:rPr>
        <w:t xml:space="preserve"> принимает одно из следующих решений:</w:t>
      </w:r>
      <w:bookmarkEnd w:id="42"/>
    </w:p>
    <w:p w14:paraId="3AFBFB88" w14:textId="77777777" w:rsidR="00BD6373" w:rsidRPr="009420CC" w:rsidRDefault="00BD6373" w:rsidP="00BD6373">
      <w:pPr>
        <w:numPr>
          <w:ilvl w:val="3"/>
          <w:numId w:val="14"/>
        </w:numPr>
        <w:tabs>
          <w:tab w:val="left" w:pos="1134"/>
          <w:tab w:val="left" w:pos="1701"/>
        </w:tabs>
        <w:ind w:left="0" w:firstLine="709"/>
        <w:contextualSpacing/>
        <w:jc w:val="both"/>
        <w:rPr>
          <w:lang w:val="x-none" w:eastAsia="x-none"/>
        </w:rPr>
      </w:pPr>
      <w:r w:rsidRPr="009420CC">
        <w:t>Работы выполнены в соответствии с условиями Договора, а также положениями действующего законодательства Российской Федерации, иных обязательных правил и требований, Заказчик не имеет замечаний к выполненному монтажу. В таком случае выполненные Работы подлежат приемке</w:t>
      </w:r>
      <w:r w:rsidRPr="009420CC">
        <w:rPr>
          <w:lang w:val="x-none" w:eastAsia="x-none"/>
        </w:rPr>
        <w:t>;</w:t>
      </w:r>
    </w:p>
    <w:p w14:paraId="6FED5CD5" w14:textId="77777777" w:rsidR="00BD6373" w:rsidRPr="009420CC" w:rsidRDefault="00BD6373" w:rsidP="00BD6373">
      <w:pPr>
        <w:numPr>
          <w:ilvl w:val="3"/>
          <w:numId w:val="14"/>
        </w:numPr>
        <w:tabs>
          <w:tab w:val="left" w:pos="1134"/>
          <w:tab w:val="left" w:pos="1701"/>
        </w:tabs>
        <w:ind w:left="0" w:firstLine="709"/>
        <w:contextualSpacing/>
        <w:jc w:val="both"/>
        <w:rPr>
          <w:lang w:val="x-none" w:eastAsia="x-none"/>
        </w:rPr>
      </w:pPr>
      <w:bookmarkStart w:id="43" w:name="_Ref93599376"/>
      <w:r w:rsidRPr="009420CC">
        <w:t xml:space="preserve">Работы выполнены с нарушением условий Договора и (или) положений действующего законодательства Российской Федерации, иных обязательных правил и требований, Заказчиком выявлены недостатки в выполненных Работах. В таком случае Стороны не позднее 3 (трех) рабочих дней со дня окончания приемки подписывают Акт о выявленных недостатках по форме приложения № </w:t>
      </w:r>
      <w:r>
        <w:t>5</w:t>
      </w:r>
      <w:r w:rsidRPr="009420CC">
        <w:t xml:space="preserve"> к Договору. Срок для устранения выявленных Заказчиком недостатков не может превышать 14 (четырнадцать) календарных дней с даты подписания Акта о выявленных недостатках</w:t>
      </w:r>
      <w:bookmarkEnd w:id="43"/>
    </w:p>
    <w:p w14:paraId="000F3BB6" w14:textId="77777777" w:rsidR="00BD6373" w:rsidRPr="009420CC" w:rsidRDefault="00BD6373" w:rsidP="00BD6373">
      <w:pPr>
        <w:numPr>
          <w:ilvl w:val="3"/>
          <w:numId w:val="14"/>
        </w:numPr>
        <w:tabs>
          <w:tab w:val="left" w:pos="1134"/>
          <w:tab w:val="left" w:pos="1701"/>
        </w:tabs>
        <w:ind w:left="0" w:firstLine="709"/>
        <w:contextualSpacing/>
        <w:jc w:val="both"/>
        <w:rPr>
          <w:lang w:val="x-none" w:eastAsia="x-none"/>
        </w:rPr>
      </w:pPr>
      <w:r w:rsidRPr="009420CC">
        <w:t xml:space="preserve">выполненные Работы соответствуют условиям Договора, а также положениям действующего законодательства Российской Федерации, иным обязательным </w:t>
      </w:r>
      <w:r w:rsidRPr="009420CC">
        <w:lastRenderedPageBreak/>
        <w:t>правилам и требованиям, но выполнены с нарушением сроков, установленных Договором. В этом случае выполненные Работы подлежат приемке с возможностью взыскания Заказчиком с Поставщика неустойки, предусмотренной Договором, убытков, либо, если вследствие просрочки Поставщика исполнение утратило интерес для Заказчика, он может отказаться от приемки Работ и взыскать с Поставщика неустойку, предусмотренную Договором, убытки;</w:t>
      </w:r>
      <w:r w:rsidRPr="009420CC">
        <w:rPr>
          <w:lang w:val="x-none" w:eastAsia="x-none"/>
        </w:rPr>
        <w:t xml:space="preserve"> </w:t>
      </w:r>
    </w:p>
    <w:p w14:paraId="637270FC" w14:textId="77777777" w:rsidR="00BD6373" w:rsidRPr="009420CC" w:rsidRDefault="00BD6373" w:rsidP="00BD6373">
      <w:pPr>
        <w:numPr>
          <w:ilvl w:val="3"/>
          <w:numId w:val="14"/>
        </w:numPr>
        <w:tabs>
          <w:tab w:val="left" w:pos="1134"/>
          <w:tab w:val="left" w:pos="1701"/>
        </w:tabs>
        <w:ind w:left="0" w:firstLine="709"/>
        <w:contextualSpacing/>
        <w:jc w:val="both"/>
        <w:rPr>
          <w:lang w:val="x-none" w:eastAsia="x-none"/>
        </w:rPr>
      </w:pPr>
      <w:r w:rsidRPr="009420CC">
        <w:t>Работы не выполнены Поставщиком или выполнены Поставщиком с существенным нарушением условий Договора, которое влечет для Заказчика такой ущерб, что он в значительной степени лишается того, на что вправе был рассчитывать при заключении Договора. В указанном случае выполненные Работы не подлежат приемке Заказчиком. Заказчик направляет Поставщику мотивированный отказ от подписания Акта сдачи-приемки выполненного монтажа МОПС.</w:t>
      </w:r>
    </w:p>
    <w:p w14:paraId="38655269" w14:textId="0C5155D9" w:rsidR="00BD6373" w:rsidRPr="009420CC" w:rsidRDefault="00BD6373" w:rsidP="00BD6373">
      <w:pPr>
        <w:numPr>
          <w:ilvl w:val="3"/>
          <w:numId w:val="14"/>
        </w:numPr>
        <w:tabs>
          <w:tab w:val="left" w:pos="1134"/>
          <w:tab w:val="left" w:pos="1701"/>
        </w:tabs>
        <w:ind w:left="0" w:firstLine="709"/>
        <w:contextualSpacing/>
        <w:jc w:val="both"/>
        <w:rPr>
          <w:lang w:val="x-none" w:eastAsia="x-none"/>
        </w:rPr>
      </w:pPr>
      <w:r w:rsidRPr="009420CC">
        <w:rPr>
          <w:lang w:eastAsia="x-none"/>
        </w:rPr>
        <w:t xml:space="preserve">Поставщик </w:t>
      </w:r>
      <w:r w:rsidRPr="009420CC">
        <w:rPr>
          <w:lang w:val="x-none" w:eastAsia="x-none"/>
        </w:rPr>
        <w:t>не предоставил полный комплект надлежащим образом оформленных документов, указанных в</w:t>
      </w:r>
      <w:r w:rsidRPr="009420CC">
        <w:rPr>
          <w:lang w:eastAsia="x-none"/>
        </w:rPr>
        <w:t xml:space="preserve"> п. </w:t>
      </w:r>
      <w:r w:rsidRPr="009420CC">
        <w:rPr>
          <w:lang w:eastAsia="x-none"/>
        </w:rPr>
        <w:fldChar w:fldCharType="begin"/>
      </w:r>
      <w:r w:rsidRPr="009420CC">
        <w:rPr>
          <w:lang w:eastAsia="x-none"/>
        </w:rPr>
        <w:instrText xml:space="preserve"> REF _Ref93598818 \r \h  \* MERGEFORMAT </w:instrText>
      </w:r>
      <w:r w:rsidRPr="009420CC">
        <w:rPr>
          <w:lang w:eastAsia="x-none"/>
        </w:rPr>
      </w:r>
      <w:r w:rsidRPr="009420CC">
        <w:rPr>
          <w:lang w:eastAsia="x-none"/>
        </w:rPr>
        <w:fldChar w:fldCharType="separate"/>
      </w:r>
      <w:r w:rsidR="00D24D3D">
        <w:rPr>
          <w:lang w:eastAsia="x-none"/>
        </w:rPr>
        <w:t>1.8</w:t>
      </w:r>
      <w:r w:rsidRPr="009420CC">
        <w:rPr>
          <w:lang w:eastAsia="x-none"/>
        </w:rPr>
        <w:fldChar w:fldCharType="end"/>
      </w:r>
      <w:r w:rsidRPr="009420CC">
        <w:rPr>
          <w:lang w:eastAsia="x-none"/>
        </w:rPr>
        <w:t xml:space="preserve">, </w:t>
      </w:r>
      <w:r w:rsidRPr="009420CC">
        <w:rPr>
          <w:lang w:eastAsia="x-none"/>
        </w:rPr>
        <w:fldChar w:fldCharType="begin"/>
      </w:r>
      <w:r w:rsidRPr="009420CC">
        <w:rPr>
          <w:lang w:eastAsia="x-none"/>
        </w:rPr>
        <w:instrText xml:space="preserve"> REF _Ref95305215 \r \h  \* MERGEFORMAT </w:instrText>
      </w:r>
      <w:r w:rsidRPr="009420CC">
        <w:rPr>
          <w:lang w:eastAsia="x-none"/>
        </w:rPr>
      </w:r>
      <w:r w:rsidRPr="009420CC">
        <w:rPr>
          <w:lang w:eastAsia="x-none"/>
        </w:rPr>
        <w:fldChar w:fldCharType="separate"/>
      </w:r>
      <w:r w:rsidR="00D24D3D">
        <w:rPr>
          <w:lang w:eastAsia="x-none"/>
        </w:rPr>
        <w:t>1.9</w:t>
      </w:r>
      <w:r w:rsidRPr="009420CC">
        <w:rPr>
          <w:lang w:eastAsia="x-none"/>
        </w:rPr>
        <w:fldChar w:fldCharType="end"/>
      </w:r>
      <w:r w:rsidRPr="009420CC">
        <w:rPr>
          <w:lang w:eastAsia="x-none"/>
        </w:rPr>
        <w:t xml:space="preserve"> Договора</w:t>
      </w:r>
      <w:r w:rsidRPr="009420CC">
        <w:rPr>
          <w:lang w:val="x-none" w:eastAsia="x-none"/>
        </w:rPr>
        <w:t xml:space="preserve">. До момента предоставления указанных документов в полном объеме </w:t>
      </w:r>
      <w:r w:rsidRPr="009420CC">
        <w:rPr>
          <w:lang w:eastAsia="x-none"/>
        </w:rPr>
        <w:t>Работы считаются не выполненными</w:t>
      </w:r>
      <w:r w:rsidRPr="009420CC">
        <w:rPr>
          <w:lang w:val="x-none" w:eastAsia="x-none"/>
        </w:rPr>
        <w:t xml:space="preserve">. </w:t>
      </w:r>
      <w:r w:rsidRPr="009420CC">
        <w:rPr>
          <w:lang w:eastAsia="x-none"/>
        </w:rPr>
        <w:t>Заказчик</w:t>
      </w:r>
      <w:r w:rsidRPr="009420CC">
        <w:rPr>
          <w:lang w:val="x-none" w:eastAsia="x-none"/>
        </w:rPr>
        <w:t xml:space="preserve"> устанавливает </w:t>
      </w:r>
      <w:r w:rsidRPr="009420CC">
        <w:rPr>
          <w:lang w:eastAsia="x-none"/>
        </w:rPr>
        <w:t>Поставщику</w:t>
      </w:r>
      <w:r w:rsidRPr="009420CC">
        <w:rPr>
          <w:lang w:val="x-none" w:eastAsia="x-none"/>
        </w:rPr>
        <w:t xml:space="preserve"> срок для устранения допущенных нарушений</w:t>
      </w:r>
      <w:r w:rsidRPr="009420CC">
        <w:t>.</w:t>
      </w:r>
    </w:p>
    <w:p w14:paraId="2217459C" w14:textId="43294262" w:rsidR="00BD6373" w:rsidRPr="004565F2" w:rsidRDefault="00BD6373" w:rsidP="00BD6373">
      <w:pPr>
        <w:numPr>
          <w:ilvl w:val="2"/>
          <w:numId w:val="14"/>
        </w:numPr>
        <w:ind w:left="0" w:firstLine="851"/>
        <w:contextualSpacing/>
        <w:jc w:val="both"/>
        <w:rPr>
          <w:lang w:val="x-none" w:eastAsia="x-none"/>
        </w:rPr>
      </w:pPr>
      <w:r w:rsidRPr="009420CC">
        <w:rPr>
          <w:lang w:val="x-none" w:eastAsia="x-none"/>
        </w:rPr>
        <w:t xml:space="preserve">После устранения </w:t>
      </w:r>
      <w:r w:rsidRPr="009420CC">
        <w:rPr>
          <w:lang w:eastAsia="x-none"/>
        </w:rPr>
        <w:t>Поставщиком</w:t>
      </w:r>
      <w:r w:rsidRPr="009420CC">
        <w:rPr>
          <w:lang w:val="x-none" w:eastAsia="x-none"/>
        </w:rPr>
        <w:t xml:space="preserve"> недостатков приемка</w:t>
      </w:r>
      <w:r w:rsidRPr="009420CC">
        <w:rPr>
          <w:lang w:eastAsia="x-none"/>
        </w:rPr>
        <w:t xml:space="preserve"> Товара и</w:t>
      </w:r>
      <w:r w:rsidRPr="009420CC">
        <w:rPr>
          <w:lang w:val="x-none" w:eastAsia="x-none"/>
        </w:rPr>
        <w:t xml:space="preserve"> выполненных Работ осуществляется в порядке, предусмотренном настоящим разделом</w:t>
      </w:r>
      <w:r w:rsidRPr="009420CC">
        <w:rPr>
          <w:lang w:eastAsia="x-none"/>
        </w:rPr>
        <w:t xml:space="preserve"> Договора</w:t>
      </w:r>
      <w:r w:rsidRPr="009420CC">
        <w:rPr>
          <w:lang w:val="x-none" w:eastAsia="x-none"/>
        </w:rPr>
        <w:t>.</w:t>
      </w:r>
      <w:r w:rsidRPr="009420CC">
        <w:rPr>
          <w:lang w:eastAsia="x-none"/>
        </w:rPr>
        <w:t xml:space="preserve"> В случае, если при повторной приемке Товара и выполненных Работ будет установлено, что Поставщиком не устранены недостатки в отношении отдельных частей Товара, такой Товар считается некомплектным, и в этом случае Заказчик дополнительно к правам, предусмотренным п.п. </w:t>
      </w:r>
      <w:r w:rsidRPr="009420CC">
        <w:rPr>
          <w:lang w:eastAsia="x-none"/>
        </w:rPr>
        <w:fldChar w:fldCharType="begin"/>
      </w:r>
      <w:r w:rsidRPr="009420CC">
        <w:rPr>
          <w:lang w:eastAsia="x-none"/>
        </w:rPr>
        <w:instrText xml:space="preserve"> REF _Ref145512897 \r \h  \* MERGEFORMAT </w:instrText>
      </w:r>
      <w:r w:rsidRPr="009420CC">
        <w:rPr>
          <w:lang w:eastAsia="x-none"/>
        </w:rPr>
      </w:r>
      <w:r w:rsidRPr="009420CC">
        <w:rPr>
          <w:lang w:eastAsia="x-none"/>
        </w:rPr>
        <w:fldChar w:fldCharType="separate"/>
      </w:r>
      <w:r w:rsidR="00D24D3D">
        <w:rPr>
          <w:lang w:eastAsia="x-none"/>
        </w:rPr>
        <w:t>4.3.5</w:t>
      </w:r>
      <w:r w:rsidRPr="009420CC">
        <w:rPr>
          <w:lang w:eastAsia="x-none"/>
        </w:rPr>
        <w:fldChar w:fldCharType="end"/>
      </w:r>
      <w:r w:rsidRPr="009420CC">
        <w:rPr>
          <w:lang w:eastAsia="x-none"/>
        </w:rPr>
        <w:t xml:space="preserve">, </w:t>
      </w:r>
      <w:r w:rsidRPr="009420CC">
        <w:rPr>
          <w:lang w:eastAsia="x-none"/>
        </w:rPr>
        <w:fldChar w:fldCharType="begin"/>
      </w:r>
      <w:r w:rsidRPr="009420CC">
        <w:rPr>
          <w:lang w:eastAsia="x-none"/>
        </w:rPr>
        <w:instrText xml:space="preserve"> REF _Ref145512908 \r \h  \* MERGEFORMAT </w:instrText>
      </w:r>
      <w:r w:rsidRPr="009420CC">
        <w:rPr>
          <w:lang w:eastAsia="x-none"/>
        </w:rPr>
      </w:r>
      <w:r w:rsidRPr="009420CC">
        <w:rPr>
          <w:lang w:eastAsia="x-none"/>
        </w:rPr>
        <w:fldChar w:fldCharType="separate"/>
      </w:r>
      <w:r w:rsidR="00D24D3D">
        <w:rPr>
          <w:lang w:eastAsia="x-none"/>
        </w:rPr>
        <w:t>4.3.9</w:t>
      </w:r>
      <w:r w:rsidRPr="009420CC">
        <w:rPr>
          <w:lang w:eastAsia="x-none"/>
        </w:rPr>
        <w:fldChar w:fldCharType="end"/>
      </w:r>
      <w:r w:rsidRPr="009420CC">
        <w:rPr>
          <w:lang w:eastAsia="x-none"/>
        </w:rPr>
        <w:t xml:space="preserve"> Договора, вправе также по своему выбору</w:t>
      </w:r>
      <w:r>
        <w:rPr>
          <w:lang w:eastAsia="x-none"/>
        </w:rPr>
        <w:t xml:space="preserve"> </w:t>
      </w:r>
      <w:r w:rsidRPr="009420CC">
        <w:rPr>
          <w:lang w:eastAsia="x-none"/>
        </w:rPr>
        <w:t>потребовать соразмерного уменьшения цены Товара, включая соразмерного уменьшения цены соответствующих невыполненных, ненадлежащим образом выполненных Работ, и принять такой некомплектный Товар и выполненные Работы, с применением мер договорной ответственности к Поставщику</w:t>
      </w:r>
      <w:r w:rsidRPr="00FE0134">
        <w:rPr>
          <w:lang w:eastAsia="x-none"/>
        </w:rPr>
        <w:t xml:space="preserve">.  </w:t>
      </w:r>
      <w:r w:rsidRPr="00FE0134">
        <w:t xml:space="preserve"> </w:t>
      </w:r>
    </w:p>
    <w:p w14:paraId="71D645BD" w14:textId="0EA00C50" w:rsidR="00BD6373" w:rsidRPr="009420CC" w:rsidRDefault="00BD6373" w:rsidP="00BD6373">
      <w:pPr>
        <w:numPr>
          <w:ilvl w:val="2"/>
          <w:numId w:val="14"/>
        </w:numPr>
        <w:ind w:left="0" w:firstLine="697"/>
        <w:contextualSpacing/>
        <w:jc w:val="both"/>
        <w:rPr>
          <w:lang w:val="x-none" w:eastAsia="x-none"/>
        </w:rPr>
      </w:pPr>
      <w:r w:rsidRPr="009420CC">
        <w:t>Приемка Товара и выполненного монтажа осуществляется уполномоченным работником Заказчика или приемочной комиссией Заказчика в присутс</w:t>
      </w:r>
      <w:r w:rsidR="005830FD">
        <w:t xml:space="preserve">твии представителя Поставщика. </w:t>
      </w:r>
      <w:r w:rsidRPr="009420CC">
        <w:t xml:space="preserve">В случае неприбытия уполномоченного представителя Поставщика для участия в приемке в установленный срок, Заказчик вправе осуществить </w:t>
      </w:r>
      <w:r w:rsidR="005830FD">
        <w:t>приемку без участия Поставщика.</w:t>
      </w:r>
    </w:p>
    <w:p w14:paraId="443E5C38" w14:textId="77777777" w:rsidR="00BD6373" w:rsidRPr="009420CC" w:rsidRDefault="00BD6373" w:rsidP="00BD6373">
      <w:pPr>
        <w:numPr>
          <w:ilvl w:val="2"/>
          <w:numId w:val="14"/>
        </w:numPr>
        <w:ind w:left="0" w:firstLine="851"/>
        <w:contextualSpacing/>
        <w:jc w:val="both"/>
        <w:rPr>
          <w:lang w:val="x-none" w:eastAsia="x-none"/>
        </w:rPr>
      </w:pPr>
      <w:r w:rsidRPr="009420CC">
        <w:t xml:space="preserve">Если поставленный Товар и выполненный монтаж соответствуют условиям Заявки, Договора, Технического задания, иных приложений к Договору, то Стороны подписывают Товарную накладную (унифицированная форма № ТОРГ-12 либо УПД) и Акт сдачи-приемки выполненного монтажа МОПС (по форме Приложения № </w:t>
      </w:r>
      <w:r>
        <w:t>4</w:t>
      </w:r>
      <w:r w:rsidRPr="009420CC">
        <w:t xml:space="preserve"> к Договору</w:t>
      </w:r>
      <w:r w:rsidRPr="00FE0134">
        <w:t>).</w:t>
      </w:r>
      <w:r w:rsidRPr="009420CC">
        <w:t xml:space="preserve"> С момента подписания вышеуказанных документов Товар</w:t>
      </w:r>
      <w:r w:rsidRPr="00FE0134">
        <w:t xml:space="preserve"> считается принятым</w:t>
      </w:r>
      <w:r w:rsidRPr="009420CC">
        <w:t xml:space="preserve"> Заказчиком.</w:t>
      </w:r>
    </w:p>
    <w:p w14:paraId="2764B43A" w14:textId="77777777" w:rsidR="00BD6373" w:rsidRPr="009420CC" w:rsidRDefault="00BD6373" w:rsidP="00BD6373">
      <w:pPr>
        <w:pStyle w:val="aa"/>
        <w:numPr>
          <w:ilvl w:val="1"/>
          <w:numId w:val="14"/>
        </w:numPr>
        <w:tabs>
          <w:tab w:val="left" w:pos="1276"/>
        </w:tabs>
        <w:ind w:left="0" w:firstLine="851"/>
        <w:jc w:val="both"/>
      </w:pPr>
      <w:r w:rsidRPr="009420CC">
        <w:t>Датой исполнения Поставщиком обязательств по поставке и монтажу Товара по Заявке является дата подписания Сторонами Товарной накладной (унифицированная форма № ТОРГ-12 либо УПД) и Акта сдачи-приемки выполненного монтажа МОПС без замечаний.</w:t>
      </w:r>
    </w:p>
    <w:p w14:paraId="5D62CD6A" w14:textId="77777777" w:rsidR="00BD6373" w:rsidRPr="009420CC" w:rsidRDefault="00BD6373" w:rsidP="00BD6373">
      <w:pPr>
        <w:pStyle w:val="aa"/>
        <w:numPr>
          <w:ilvl w:val="1"/>
          <w:numId w:val="14"/>
        </w:numPr>
        <w:tabs>
          <w:tab w:val="left" w:pos="1276"/>
        </w:tabs>
        <w:ind w:left="0" w:firstLine="851"/>
        <w:jc w:val="both"/>
      </w:pPr>
      <w:r w:rsidRPr="009420CC">
        <w:t>Право собственности и риск случайной гибели или порчи Товара переходит от Поставщика к Заказчику с момента приемки смонтированного Товара Заказчиком и подписания Сторонами Товарной накладной (унифицированная форма № ТОРГ-12 либо УПД) и Акта сдачи-приемки выполненного монтажа МОПС без замечаний.</w:t>
      </w:r>
    </w:p>
    <w:p w14:paraId="326F4C20" w14:textId="77777777" w:rsidR="00BD6373" w:rsidRPr="009420CC" w:rsidRDefault="00BD6373" w:rsidP="00BD6373">
      <w:pPr>
        <w:pStyle w:val="aa"/>
        <w:numPr>
          <w:ilvl w:val="1"/>
          <w:numId w:val="14"/>
        </w:numPr>
        <w:ind w:left="0" w:firstLine="710"/>
        <w:jc w:val="both"/>
        <w:rPr>
          <w:lang w:val="x-none" w:eastAsia="x-none"/>
        </w:rPr>
      </w:pPr>
      <w:r w:rsidRPr="009420CC">
        <w:rPr>
          <w:lang w:eastAsia="x-none"/>
        </w:rPr>
        <w:t xml:space="preserve">Заказчик </w:t>
      </w:r>
      <w:r w:rsidRPr="009420CC">
        <w:rPr>
          <w:lang w:val="x-none" w:eastAsia="x-none"/>
        </w:rPr>
        <w:t>без ограничения использует результаты Работ для собственных целей (в том числе допускается неоднократное использование) - отчеты, презентации и иные материалы - в части применения положений, составляющих содержание таких материалов, в том числе положений, представляющих собой техническое, экономическое, организационное или иное решение.</w:t>
      </w:r>
      <w:r w:rsidRPr="009420CC">
        <w:rPr>
          <w:lang w:eastAsia="x-none"/>
        </w:rPr>
        <w:t xml:space="preserve"> </w:t>
      </w:r>
      <w:r w:rsidRPr="009420CC">
        <w:rPr>
          <w:lang w:val="x-none" w:eastAsia="x-none"/>
        </w:rPr>
        <w:t xml:space="preserve">Отчеты, презентации либо иные материалы, подготовленные </w:t>
      </w:r>
      <w:r w:rsidRPr="009420CC">
        <w:rPr>
          <w:lang w:eastAsia="x-none"/>
        </w:rPr>
        <w:t>Поставщиком</w:t>
      </w:r>
      <w:r w:rsidRPr="009420CC">
        <w:rPr>
          <w:lang w:val="x-none" w:eastAsia="x-none"/>
        </w:rPr>
        <w:t xml:space="preserve"> в рамках </w:t>
      </w:r>
      <w:r w:rsidRPr="009420CC">
        <w:rPr>
          <w:lang w:eastAsia="x-none"/>
        </w:rPr>
        <w:t>Договора</w:t>
      </w:r>
      <w:r w:rsidRPr="009420CC">
        <w:rPr>
          <w:lang w:val="x-none" w:eastAsia="x-none"/>
        </w:rPr>
        <w:t xml:space="preserve"> для предоставления </w:t>
      </w:r>
      <w:r w:rsidRPr="009420CC">
        <w:rPr>
          <w:lang w:eastAsia="x-none"/>
        </w:rPr>
        <w:t>Заказчику</w:t>
      </w:r>
      <w:r w:rsidRPr="009420CC">
        <w:rPr>
          <w:lang w:val="x-none" w:eastAsia="x-none"/>
        </w:rPr>
        <w:t xml:space="preserve">, </w:t>
      </w:r>
      <w:r w:rsidRPr="009420CC">
        <w:rPr>
          <w:lang w:val="x-none" w:eastAsia="x-none"/>
        </w:rPr>
        <w:lastRenderedPageBreak/>
        <w:t xml:space="preserve">становятся собственностью </w:t>
      </w:r>
      <w:r w:rsidRPr="009420CC">
        <w:rPr>
          <w:lang w:eastAsia="x-none"/>
        </w:rPr>
        <w:t xml:space="preserve">Заказчика </w:t>
      </w:r>
      <w:r w:rsidRPr="009420CC">
        <w:rPr>
          <w:lang w:val="x-none" w:eastAsia="x-none"/>
        </w:rPr>
        <w:t>с даты подписания Сторонами Акта сдачи-приемки выполненных Работ</w:t>
      </w:r>
      <w:r w:rsidRPr="00FE0134">
        <w:rPr>
          <w:lang w:val="x-none" w:eastAsia="x-none"/>
        </w:rPr>
        <w:t>.</w:t>
      </w:r>
      <w:r w:rsidRPr="009420CC">
        <w:rPr>
          <w:lang w:val="x-none" w:eastAsia="x-none"/>
        </w:rPr>
        <w:t xml:space="preserve"> При этом </w:t>
      </w:r>
      <w:r w:rsidRPr="009420CC">
        <w:rPr>
          <w:lang w:eastAsia="x-none"/>
        </w:rPr>
        <w:t>Заказчик</w:t>
      </w:r>
      <w:r w:rsidRPr="009420CC">
        <w:rPr>
          <w:lang w:val="x-none" w:eastAsia="x-none"/>
        </w:rPr>
        <w:t xml:space="preserve"> вправе раскрывать содержание материалов, подготовленных для него </w:t>
      </w:r>
      <w:r w:rsidRPr="009420CC">
        <w:rPr>
          <w:lang w:eastAsia="x-none"/>
        </w:rPr>
        <w:t>Поставщиком</w:t>
      </w:r>
      <w:r w:rsidRPr="009420CC">
        <w:rPr>
          <w:lang w:val="x-none" w:eastAsia="x-none"/>
        </w:rPr>
        <w:t>.</w:t>
      </w:r>
    </w:p>
    <w:p w14:paraId="72C841B0" w14:textId="77777777" w:rsidR="00BD6373" w:rsidRPr="009420CC" w:rsidRDefault="00BD6373" w:rsidP="00BD6373">
      <w:pPr>
        <w:pStyle w:val="aa"/>
        <w:numPr>
          <w:ilvl w:val="1"/>
          <w:numId w:val="14"/>
        </w:numPr>
        <w:ind w:left="0" w:firstLine="851"/>
        <w:jc w:val="both"/>
        <w:rPr>
          <w:lang w:val="x-none" w:eastAsia="x-none"/>
        </w:rPr>
      </w:pPr>
      <w:r w:rsidRPr="009420CC">
        <w:rPr>
          <w:lang w:val="x-none" w:eastAsia="x-none"/>
        </w:rPr>
        <w:t>В случае досрочно</w:t>
      </w:r>
      <w:r w:rsidRPr="009420CC">
        <w:rPr>
          <w:lang w:eastAsia="x-none"/>
        </w:rPr>
        <w:t>й поставки Товара и</w:t>
      </w:r>
      <w:r w:rsidRPr="009420CC">
        <w:rPr>
          <w:lang w:val="x-none" w:eastAsia="x-none"/>
        </w:rPr>
        <w:t xml:space="preserve"> </w:t>
      </w:r>
      <w:r w:rsidRPr="009420CC">
        <w:rPr>
          <w:lang w:eastAsia="x-none"/>
        </w:rPr>
        <w:t>монтажа Товара</w:t>
      </w:r>
      <w:r w:rsidRPr="0069218E">
        <w:t xml:space="preserve"> </w:t>
      </w:r>
      <w:r w:rsidRPr="009420CC">
        <w:rPr>
          <w:lang w:eastAsia="x-none"/>
        </w:rPr>
        <w:t>Заказчик</w:t>
      </w:r>
      <w:r w:rsidRPr="009420CC">
        <w:rPr>
          <w:lang w:val="x-none" w:eastAsia="x-none"/>
        </w:rPr>
        <w:t xml:space="preserve"> вправе принять </w:t>
      </w:r>
      <w:r w:rsidRPr="009420CC">
        <w:rPr>
          <w:lang w:eastAsia="x-none"/>
        </w:rPr>
        <w:t xml:space="preserve">поставленный Товар и </w:t>
      </w:r>
      <w:r w:rsidRPr="009420CC">
        <w:rPr>
          <w:lang w:val="x-none" w:eastAsia="x-none"/>
        </w:rPr>
        <w:t>выполненные Работы</w:t>
      </w:r>
      <w:r w:rsidRPr="0069218E">
        <w:t xml:space="preserve"> </w:t>
      </w:r>
      <w:r w:rsidRPr="009420CC">
        <w:rPr>
          <w:lang w:val="x-none" w:eastAsia="x-none"/>
        </w:rPr>
        <w:t>и провести расчет в соответствии с положениями Договора.</w:t>
      </w:r>
      <w:r w:rsidRPr="009420CC">
        <w:rPr>
          <w:lang w:eastAsia="x-none"/>
        </w:rPr>
        <w:t xml:space="preserve"> Досрочная поставка и монтаж Товара возможны при условии согласования с Заказчиком посредством электронной почты.</w:t>
      </w:r>
    </w:p>
    <w:p w14:paraId="078CE385" w14:textId="694E6A4C" w:rsidR="00BD6373" w:rsidRPr="009420CC" w:rsidRDefault="00BD6373" w:rsidP="00BD6373">
      <w:pPr>
        <w:pStyle w:val="aa"/>
        <w:numPr>
          <w:ilvl w:val="1"/>
          <w:numId w:val="14"/>
        </w:numPr>
        <w:autoSpaceDE w:val="0"/>
        <w:autoSpaceDN w:val="0"/>
        <w:adjustRightInd w:val="0"/>
        <w:ind w:left="0" w:firstLine="851"/>
        <w:jc w:val="both"/>
        <w:rPr>
          <w:lang w:val="x-none" w:eastAsia="x-none"/>
        </w:rPr>
      </w:pPr>
      <w:r w:rsidRPr="009420CC">
        <w:t>При формировании документов об исполнении настоящего Договора, первичной</w:t>
      </w:r>
      <w:r w:rsidR="006018AF">
        <w:t xml:space="preserve"> документации Поставщик обязан:</w:t>
      </w:r>
    </w:p>
    <w:p w14:paraId="43010C0E" w14:textId="4A9DA2E9" w:rsidR="00BD6373" w:rsidRPr="009420CC" w:rsidRDefault="00BD6373" w:rsidP="00BD6373">
      <w:pPr>
        <w:pStyle w:val="aa"/>
        <w:ind w:left="709"/>
        <w:jc w:val="both"/>
      </w:pPr>
      <w:r w:rsidRPr="009420CC">
        <w:t xml:space="preserve">- Обеспечивать формирование документов, предусмотренных в п. </w:t>
      </w:r>
      <w:r w:rsidRPr="009420CC">
        <w:fldChar w:fldCharType="begin"/>
      </w:r>
      <w:r w:rsidRPr="009420CC">
        <w:instrText xml:space="preserve"> REF _Ref93598818 \r \h  \* MERGEFORMAT </w:instrText>
      </w:r>
      <w:r w:rsidRPr="009420CC">
        <w:fldChar w:fldCharType="separate"/>
      </w:r>
      <w:r w:rsidR="00D24D3D">
        <w:t>1.8</w:t>
      </w:r>
      <w:r w:rsidRPr="009420CC">
        <w:fldChar w:fldCharType="end"/>
      </w:r>
      <w:r w:rsidRPr="009420CC">
        <w:t xml:space="preserve">, </w:t>
      </w:r>
      <w:r w:rsidRPr="009420CC">
        <w:fldChar w:fldCharType="begin"/>
      </w:r>
      <w:r w:rsidRPr="009420CC">
        <w:instrText xml:space="preserve"> REF _Ref95305215 \r \h  \* MERGEFORMAT </w:instrText>
      </w:r>
      <w:r w:rsidRPr="009420CC">
        <w:fldChar w:fldCharType="separate"/>
      </w:r>
      <w:r w:rsidR="00D24D3D">
        <w:t>1.9</w:t>
      </w:r>
      <w:r w:rsidRPr="009420CC">
        <w:fldChar w:fldCharType="end"/>
      </w:r>
      <w:r w:rsidRPr="009420CC">
        <w:t xml:space="preserve"> Договора</w:t>
      </w:r>
      <w:r w:rsidR="00CB5839">
        <w:t xml:space="preserve"> по каждому Объекту отдельно</w:t>
      </w:r>
      <w:r w:rsidR="006018AF">
        <w:t xml:space="preserve">; </w:t>
      </w:r>
    </w:p>
    <w:p w14:paraId="1A384B68" w14:textId="6FF358D7" w:rsidR="00BD6373" w:rsidRPr="009420CC" w:rsidRDefault="00BD6373" w:rsidP="00BD6373">
      <w:pPr>
        <w:pStyle w:val="aa"/>
        <w:ind w:left="709"/>
        <w:jc w:val="both"/>
      </w:pPr>
      <w:r w:rsidRPr="009420CC">
        <w:t>- вместе с реквизитами Договора указ</w:t>
      </w:r>
      <w:r w:rsidR="006018AF">
        <w:t>ывать ИГК</w:t>
      </w:r>
      <w:r w:rsidRPr="009420CC">
        <w:t>.</w:t>
      </w:r>
    </w:p>
    <w:p w14:paraId="7CB191D8" w14:textId="77777777" w:rsidR="00BD6373" w:rsidRPr="009420CC" w:rsidRDefault="00BD6373" w:rsidP="00BD6373">
      <w:pPr>
        <w:autoSpaceDE w:val="0"/>
        <w:autoSpaceDN w:val="0"/>
        <w:adjustRightInd w:val="0"/>
        <w:contextualSpacing/>
        <w:jc w:val="both"/>
        <w:rPr>
          <w:lang w:val="x-none" w:eastAsia="x-none"/>
        </w:rPr>
      </w:pPr>
    </w:p>
    <w:p w14:paraId="43350D18" w14:textId="77777777" w:rsidR="00BD6373" w:rsidRPr="009420CC" w:rsidRDefault="00BD6373" w:rsidP="00BD6373">
      <w:pPr>
        <w:pStyle w:val="aa"/>
        <w:numPr>
          <w:ilvl w:val="0"/>
          <w:numId w:val="7"/>
        </w:numPr>
        <w:spacing w:before="240" w:after="120"/>
        <w:ind w:left="357" w:hanging="357"/>
        <w:contextualSpacing w:val="0"/>
        <w:jc w:val="center"/>
        <w:rPr>
          <w:b/>
          <w:bCs/>
        </w:rPr>
      </w:pPr>
      <w:r w:rsidRPr="009420CC">
        <w:rPr>
          <w:b/>
          <w:bCs/>
        </w:rPr>
        <w:t xml:space="preserve">Права и </w:t>
      </w:r>
      <w:r w:rsidRPr="009420CC">
        <w:rPr>
          <w:b/>
        </w:rPr>
        <w:t>обязанности</w:t>
      </w:r>
      <w:r w:rsidRPr="009420CC">
        <w:rPr>
          <w:b/>
          <w:bCs/>
        </w:rPr>
        <w:t xml:space="preserve"> Сторон</w:t>
      </w:r>
    </w:p>
    <w:p w14:paraId="654434D9" w14:textId="77777777" w:rsidR="00BD6373" w:rsidRPr="009420CC" w:rsidRDefault="00BD6373" w:rsidP="00BD6373">
      <w:pPr>
        <w:pStyle w:val="aa"/>
        <w:numPr>
          <w:ilvl w:val="1"/>
          <w:numId w:val="25"/>
        </w:numPr>
        <w:tabs>
          <w:tab w:val="left" w:pos="1276"/>
        </w:tabs>
        <w:jc w:val="both"/>
        <w:rPr>
          <w:b/>
        </w:rPr>
      </w:pPr>
      <w:r w:rsidRPr="009420CC">
        <w:rPr>
          <w:b/>
        </w:rPr>
        <w:t xml:space="preserve"> Поставщик обязан:</w:t>
      </w:r>
    </w:p>
    <w:p w14:paraId="04AC4E97" w14:textId="77777777" w:rsidR="00BD6373" w:rsidRPr="009420CC" w:rsidRDefault="00BD6373" w:rsidP="00BD6373">
      <w:pPr>
        <w:pStyle w:val="aa"/>
        <w:numPr>
          <w:ilvl w:val="2"/>
          <w:numId w:val="25"/>
        </w:numPr>
        <w:ind w:left="0" w:firstLine="709"/>
        <w:jc w:val="both"/>
      </w:pPr>
      <w:r w:rsidRPr="009420CC">
        <w:t xml:space="preserve">поставить Товар в полной комплектации (включая доставку Товара по адресам поставки и выполнения Работ и разгрузку Товара), выполнить монтаж Товара в соответствии с условиями Договора, в том числе условиями Заявки, Технического задания, иных приложений к Договору, а также в соответствии с положениями действующего законодательства </w:t>
      </w:r>
      <w:r w:rsidRPr="009420CC">
        <w:rPr>
          <w:bCs/>
        </w:rPr>
        <w:t>Российской Федерации,</w:t>
      </w:r>
      <w:r w:rsidRPr="009420CC">
        <w:t xml:space="preserve"> иными обязательными правилами и требованиями;</w:t>
      </w:r>
    </w:p>
    <w:p w14:paraId="614F9D97" w14:textId="77777777" w:rsidR="00BD6373" w:rsidRPr="009420CC" w:rsidRDefault="00BD6373" w:rsidP="00BD6373">
      <w:pPr>
        <w:pStyle w:val="aa"/>
        <w:numPr>
          <w:ilvl w:val="2"/>
          <w:numId w:val="25"/>
        </w:numPr>
        <w:ind w:left="0" w:firstLine="709"/>
        <w:jc w:val="both"/>
      </w:pPr>
      <w:r w:rsidRPr="009420CC">
        <w:rPr>
          <w:iCs/>
          <w:snapToGrid w:val="0"/>
        </w:rPr>
        <w:t>выполнить подготовку Площадки в соответствии с требованиями строительных норм и правил и с учетом расчета нагрузок, указанных в паспортных данных поставляемого Товара. Расчет варианта выполнения Площадки предоставляется Поставщиком в составе исполнительной документации;</w:t>
      </w:r>
    </w:p>
    <w:p w14:paraId="465DA689" w14:textId="3AB028BB" w:rsidR="00BD6373" w:rsidRPr="009420CC" w:rsidRDefault="00BD6373" w:rsidP="00BD6373">
      <w:pPr>
        <w:pStyle w:val="aa"/>
        <w:numPr>
          <w:ilvl w:val="2"/>
          <w:numId w:val="25"/>
        </w:numPr>
        <w:ind w:left="0" w:firstLine="709"/>
        <w:jc w:val="both"/>
      </w:pPr>
      <w:r w:rsidRPr="009420CC">
        <w:rPr>
          <w:iCs/>
          <w:snapToGrid w:val="0"/>
        </w:rPr>
        <w:t>выполнить работы по наружному оформлению МОПС</w:t>
      </w:r>
      <w:r w:rsidRPr="009420CC">
        <w:t xml:space="preserve"> в соответствии с Перечнем работ по наружному оформлению МОПС (приложение № </w:t>
      </w:r>
      <w:r w:rsidR="00216439">
        <w:t>5</w:t>
      </w:r>
      <w:r w:rsidRPr="009420CC">
        <w:t xml:space="preserve"> к Техническому заданию).</w:t>
      </w:r>
    </w:p>
    <w:p w14:paraId="11CAB934" w14:textId="77777777" w:rsidR="00BD6373" w:rsidRPr="009420CC" w:rsidRDefault="00BD6373" w:rsidP="00BD6373">
      <w:pPr>
        <w:pStyle w:val="aa"/>
        <w:numPr>
          <w:ilvl w:val="2"/>
          <w:numId w:val="25"/>
        </w:numPr>
        <w:ind w:left="0" w:firstLine="709"/>
        <w:jc w:val="both"/>
      </w:pPr>
      <w:r w:rsidRPr="009420CC">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Договором;</w:t>
      </w:r>
    </w:p>
    <w:p w14:paraId="292FB4CB" w14:textId="77777777" w:rsidR="00BD6373" w:rsidRPr="009420CC" w:rsidRDefault="00BD6373" w:rsidP="00BD6373">
      <w:pPr>
        <w:pStyle w:val="aa"/>
        <w:numPr>
          <w:ilvl w:val="2"/>
          <w:numId w:val="25"/>
        </w:numPr>
        <w:ind w:left="0" w:firstLine="709"/>
        <w:jc w:val="both"/>
      </w:pPr>
      <w:r w:rsidRPr="009420CC">
        <w:t>обеспечить за свой счет устранение выявленных недостатков Товара, результатов Работ, при необходимости осуществить замену Товара в порядке и на условиях, предусмотренных Договором;</w:t>
      </w:r>
    </w:p>
    <w:p w14:paraId="26378C5D" w14:textId="77777777" w:rsidR="00BD6373" w:rsidRPr="009420CC" w:rsidRDefault="00BD6373" w:rsidP="00BD6373">
      <w:pPr>
        <w:pStyle w:val="aa"/>
        <w:numPr>
          <w:ilvl w:val="2"/>
          <w:numId w:val="25"/>
        </w:numPr>
        <w:ind w:left="0" w:firstLine="709"/>
        <w:jc w:val="both"/>
      </w:pPr>
      <w:r w:rsidRPr="009420CC">
        <w:t>предоставлять Заказчику по его требованию документы, относящиеся к предмету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14:paraId="3C10A39A" w14:textId="77777777" w:rsidR="00BD6373" w:rsidRPr="009420CC" w:rsidRDefault="00BD6373" w:rsidP="00BD6373">
      <w:pPr>
        <w:pStyle w:val="aa"/>
        <w:numPr>
          <w:ilvl w:val="2"/>
          <w:numId w:val="25"/>
        </w:numPr>
        <w:ind w:left="0" w:firstLine="709"/>
        <w:jc w:val="both"/>
      </w:pPr>
      <w:r w:rsidRPr="009420CC">
        <w:t xml:space="preserve">предоставлять Заказчику информацию и документы согласно условиям Договора; </w:t>
      </w:r>
    </w:p>
    <w:p w14:paraId="65612049" w14:textId="77777777" w:rsidR="00BD6373" w:rsidRPr="009420CC" w:rsidRDefault="00BD6373" w:rsidP="00BD6373">
      <w:pPr>
        <w:pStyle w:val="aa"/>
        <w:numPr>
          <w:ilvl w:val="2"/>
          <w:numId w:val="25"/>
        </w:numPr>
        <w:ind w:left="0" w:firstLine="709"/>
        <w:jc w:val="both"/>
      </w:pPr>
      <w:r w:rsidRPr="009420CC">
        <w:t>передать Заказчику вместе с результатом Работ информацию, касающуюся эксплуатации или иного использования результата Работ;</w:t>
      </w:r>
    </w:p>
    <w:p w14:paraId="5A208C73" w14:textId="77777777" w:rsidR="00BD6373" w:rsidRPr="009420CC" w:rsidRDefault="00BD6373" w:rsidP="00BD6373">
      <w:pPr>
        <w:pStyle w:val="aa"/>
        <w:numPr>
          <w:ilvl w:val="2"/>
          <w:numId w:val="25"/>
        </w:numPr>
        <w:ind w:left="0" w:firstLine="709"/>
        <w:jc w:val="both"/>
      </w:pPr>
      <w:r w:rsidRPr="009420CC">
        <w:t>направлять Заказчику документы в порядке и сроки, предусмотренные Договором;</w:t>
      </w:r>
    </w:p>
    <w:p w14:paraId="2DB90240" w14:textId="77777777" w:rsidR="00BD6373" w:rsidRPr="009420CC" w:rsidRDefault="00BD6373" w:rsidP="00BD6373">
      <w:pPr>
        <w:pStyle w:val="aa"/>
        <w:numPr>
          <w:ilvl w:val="2"/>
          <w:numId w:val="25"/>
        </w:numPr>
        <w:ind w:left="0" w:firstLine="709"/>
        <w:jc w:val="both"/>
      </w:pPr>
      <w:r w:rsidRPr="009420CC">
        <w:t>в течение 2 (Двух) рабочих дней с даты подписания Договора назначить представителя, ответственного за взаимодействие с Заказчиком в рамках Договора, и сообщить его контактные данные на авторизированный адрес электронной почты Заказчика;</w:t>
      </w:r>
    </w:p>
    <w:p w14:paraId="2D982F5D" w14:textId="46992E82" w:rsidR="00BD6373" w:rsidRPr="009420CC" w:rsidRDefault="00BD6373" w:rsidP="00BD6373">
      <w:pPr>
        <w:pStyle w:val="aa"/>
        <w:numPr>
          <w:ilvl w:val="2"/>
          <w:numId w:val="25"/>
        </w:numPr>
        <w:ind w:left="0" w:firstLine="709"/>
        <w:jc w:val="both"/>
      </w:pPr>
      <w:r w:rsidRPr="009420CC">
        <w:lastRenderedPageBreak/>
        <w:t xml:space="preserve">в порядке, предусмотренном пунктом </w:t>
      </w:r>
      <w:r w:rsidRPr="009420CC">
        <w:fldChar w:fldCharType="begin"/>
      </w:r>
      <w:r w:rsidRPr="009420CC">
        <w:instrText xml:space="preserve"> REF _Ref177556208 \r \h  \* MERGEFORMAT </w:instrText>
      </w:r>
      <w:r w:rsidRPr="009420CC">
        <w:fldChar w:fldCharType="separate"/>
      </w:r>
      <w:r w:rsidR="00D24D3D">
        <w:t>14.3</w:t>
      </w:r>
      <w:r w:rsidRPr="009420CC">
        <w:fldChar w:fldCharType="end"/>
      </w:r>
      <w:r w:rsidRPr="009420CC">
        <w:t xml:space="preserve"> Договора, уведомить Заказчика о получении Заявки не позднее 2 (Двух) рабочих дней с даты получения Заявки. При неисполнении Поставщиком обязанности об уведомлении Заказчика о получении Заявки, Заявка считается полученной и подлежащей исполнению по истечении 2 (Двух) рабочих дней с даты ее направления Заказчиком Поставщику, при условии направления Заявки на авторизованный адрес Поставщика, указанный в разделе </w:t>
      </w:r>
      <w:r w:rsidRPr="009420CC">
        <w:fldChar w:fldCharType="begin"/>
      </w:r>
      <w:r w:rsidRPr="009420CC">
        <w:instrText xml:space="preserve"> REF _Ref529951931 \r \h  \* MERGEFORMAT </w:instrText>
      </w:r>
      <w:r w:rsidRPr="009420CC">
        <w:fldChar w:fldCharType="separate"/>
      </w:r>
      <w:r w:rsidR="00D24D3D">
        <w:t>16</w:t>
      </w:r>
      <w:r w:rsidRPr="009420CC">
        <w:fldChar w:fldCharType="end"/>
      </w:r>
      <w:r w:rsidRPr="009420CC">
        <w:t xml:space="preserve"> Договора;</w:t>
      </w:r>
    </w:p>
    <w:p w14:paraId="425DBBA8" w14:textId="77777777" w:rsidR="00BD6373" w:rsidRPr="009420CC" w:rsidRDefault="00BD6373" w:rsidP="00BD6373">
      <w:pPr>
        <w:pStyle w:val="aa"/>
        <w:numPr>
          <w:ilvl w:val="2"/>
          <w:numId w:val="25"/>
        </w:numPr>
        <w:ind w:left="0" w:firstLine="709"/>
        <w:jc w:val="both"/>
      </w:pPr>
      <w:r w:rsidRPr="009420CC">
        <w:t>незамедлительно предоставлять информацию о смене режима налогообложения или об освобождении от обязанностей налогоплательщика НДС. Убытки, которые Заказчик понесет из-за отсутствия или несвоевременного представления информации о смене режима налогообложения, Поставщик обязан компенсировать в течение 10 (десяти) рабочих дней с даты получения соответствующего письменного требования Заказчика</w:t>
      </w:r>
      <w:r w:rsidRPr="009420CC">
        <w:rPr>
          <w:rFonts w:eastAsia="Calibri"/>
        </w:rPr>
        <w:t>;</w:t>
      </w:r>
    </w:p>
    <w:p w14:paraId="20F4F0B4" w14:textId="77777777" w:rsidR="00BD6373" w:rsidRPr="009420CC" w:rsidRDefault="00BD6373" w:rsidP="00BD6373">
      <w:pPr>
        <w:pStyle w:val="aa"/>
        <w:numPr>
          <w:ilvl w:val="2"/>
          <w:numId w:val="25"/>
        </w:numPr>
        <w:ind w:left="0" w:firstLine="709"/>
        <w:jc w:val="both"/>
        <w:rPr>
          <w:rFonts w:eastAsia="Calibri"/>
        </w:rPr>
      </w:pPr>
      <w:r w:rsidRPr="009420CC">
        <w:t>отражать</w:t>
      </w:r>
      <w:r w:rsidRPr="009420CC">
        <w:rPr>
          <w:rFonts w:eastAsia="Calibri"/>
        </w:rPr>
        <w:t xml:space="preserve"> по сделкам в рамках настоящего </w:t>
      </w:r>
      <w:r w:rsidRPr="009420CC">
        <w:t>Договор</w:t>
      </w:r>
      <w:r w:rsidRPr="009420CC">
        <w:rPr>
          <w:rFonts w:eastAsia="Calibri"/>
        </w:rPr>
        <w:t>а корректные данные в книге продаж и представлять налоговые декларации по НДС за соответствующие периоды;</w:t>
      </w:r>
      <w:r w:rsidRPr="009420CC">
        <w:rPr>
          <w:rStyle w:val="afc"/>
          <w:rFonts w:eastAsia="Calibri"/>
        </w:rPr>
        <w:footnoteReference w:id="8"/>
      </w:r>
    </w:p>
    <w:p w14:paraId="6FC2E69B" w14:textId="77777777" w:rsidR="00BD6373" w:rsidRPr="009420CC" w:rsidRDefault="00BD6373" w:rsidP="00BD6373">
      <w:pPr>
        <w:pStyle w:val="aa"/>
        <w:numPr>
          <w:ilvl w:val="2"/>
          <w:numId w:val="25"/>
        </w:numPr>
        <w:ind w:left="0" w:firstLine="709"/>
        <w:jc w:val="both"/>
        <w:rPr>
          <w:rFonts w:eastAsia="Calibri"/>
        </w:rPr>
      </w:pPr>
      <w:r w:rsidRPr="009420CC">
        <w:t>не передавать оригиналы или копии документов, полученных</w:t>
      </w:r>
      <w:r w:rsidRPr="009420CC">
        <w:br/>
        <w:t xml:space="preserve">от </w:t>
      </w:r>
      <w:r w:rsidRPr="009420CC">
        <w:rPr>
          <w:rFonts w:eastAsia="Calibri"/>
        </w:rPr>
        <w:t>Заказчика</w:t>
      </w:r>
      <w:r w:rsidRPr="009420CC">
        <w:t xml:space="preserve"> по Договору, третьим лицам без предварительного получения письменного согласия Заказчика. Для целей Договора под третьими лицами понимаются любые физические или юридические лица, за исключением Заказчика и работников Заказчика</w:t>
      </w:r>
      <w:r w:rsidRPr="009420CC">
        <w:rPr>
          <w:iCs/>
        </w:rPr>
        <w:t>, Поставщика и работников Поставщика</w:t>
      </w:r>
      <w:r w:rsidRPr="009420CC">
        <w:t>;</w:t>
      </w:r>
    </w:p>
    <w:p w14:paraId="2315B183" w14:textId="77777777" w:rsidR="00BD6373" w:rsidRPr="009420CC" w:rsidRDefault="00BD6373" w:rsidP="00BD6373">
      <w:pPr>
        <w:pStyle w:val="aa"/>
        <w:numPr>
          <w:ilvl w:val="2"/>
          <w:numId w:val="25"/>
        </w:numPr>
        <w:ind w:left="0" w:firstLine="709"/>
        <w:jc w:val="both"/>
        <w:rPr>
          <w:rFonts w:eastAsia="Calibri"/>
        </w:rPr>
      </w:pPr>
      <w:r w:rsidRPr="009420CC">
        <w:t xml:space="preserve">обеспечить сохранность конфиденциальной информации Заказчика, полученной в ходе </w:t>
      </w:r>
      <w:r w:rsidRPr="009420CC">
        <w:rPr>
          <w:rFonts w:eastAsia="Calibri"/>
        </w:rPr>
        <w:t>исполнения</w:t>
      </w:r>
      <w:r w:rsidRPr="009420CC">
        <w:t xml:space="preserve"> Договора,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w:t>
      </w:r>
    </w:p>
    <w:p w14:paraId="1247A2F8" w14:textId="77777777" w:rsidR="00BD6373" w:rsidRPr="009420CC" w:rsidRDefault="00BD6373" w:rsidP="00BD6373">
      <w:pPr>
        <w:pStyle w:val="aa"/>
        <w:numPr>
          <w:ilvl w:val="2"/>
          <w:numId w:val="25"/>
        </w:numPr>
        <w:ind w:left="0" w:firstLine="709"/>
        <w:jc w:val="both"/>
        <w:rPr>
          <w:rFonts w:eastAsia="Calibri"/>
        </w:rPr>
      </w:pPr>
      <w:r w:rsidRPr="009420CC">
        <w:rPr>
          <w:rFonts w:eastAsia="Calibri"/>
        </w:rPr>
        <w:t xml:space="preserve">Поставщик - иностранное физическое лицо, </w:t>
      </w:r>
      <w:r w:rsidRPr="009420CC">
        <w:t xml:space="preserve">иностранное юридическое лицо, иностранная организация, не являющаяся юридическим лицом по иностранному праву, в течение 2 (двух) рабочих дней с даты подписания Договора Сторонами обязан предоставить Заказчику документы и сведения, предусмотренные в Приложении № </w:t>
      </w:r>
      <w:r>
        <w:t>8</w:t>
      </w:r>
      <w:r w:rsidRPr="009420CC">
        <w:t xml:space="preserve"> к Договору</w:t>
      </w:r>
      <w:r w:rsidRPr="009420CC">
        <w:rPr>
          <w:vertAlign w:val="superscript"/>
        </w:rPr>
        <w:footnoteReference w:id="9"/>
      </w:r>
      <w:r w:rsidRPr="009420CC">
        <w:t>;</w:t>
      </w:r>
    </w:p>
    <w:p w14:paraId="6143B64B" w14:textId="77777777" w:rsidR="00BD6373" w:rsidRPr="009420CC" w:rsidRDefault="00BD6373" w:rsidP="00BD6373">
      <w:pPr>
        <w:pStyle w:val="aa"/>
        <w:numPr>
          <w:ilvl w:val="2"/>
          <w:numId w:val="25"/>
        </w:numPr>
        <w:ind w:left="0" w:firstLine="709"/>
        <w:jc w:val="both"/>
      </w:pPr>
      <w:r w:rsidRPr="009420CC">
        <w:t>в случае, если к Заказчику будут предъявлены претензии со стороны третьих лиц в отношении нарушения последним прав третьих лиц, вызванного действиями или бездействием Поставщика, то Поставщик обязуется выступить на стороне Заказчика во всех возможных судебных или претензионных спорах, а также возместить Заказчику любые убытки, которые возникнут или могут возникнуть в связи с предъявлением к Заказчику указанных требований;</w:t>
      </w:r>
    </w:p>
    <w:p w14:paraId="7DB54FE8" w14:textId="77777777" w:rsidR="00BD6373" w:rsidRPr="009420CC" w:rsidRDefault="00BD6373" w:rsidP="00BD6373">
      <w:pPr>
        <w:pStyle w:val="aa"/>
        <w:numPr>
          <w:ilvl w:val="2"/>
          <w:numId w:val="25"/>
        </w:numPr>
        <w:ind w:left="0" w:firstLine="709"/>
        <w:jc w:val="both"/>
      </w:pPr>
      <w:r w:rsidRPr="009420CC">
        <w:t xml:space="preserve">соблюдать правила и требования охраны труда на территории Заказчика, в том числе организовать составление и ведение полного комплекта документации по </w:t>
      </w:r>
      <w:r w:rsidRPr="009420CC">
        <w:rPr>
          <w:rFonts w:eastAsia="Calibri"/>
        </w:rPr>
        <w:t>охране</w:t>
      </w:r>
      <w:r w:rsidRPr="009420CC">
        <w:t xml:space="preserve"> труда в соответствии с действующим законодательством Российской Федерации, включая правила, нормы, стандарты и иные руководящие документы в области охраны труда, требования, предъявляемые органами Ростехнадзора, Роспотребнадзора и иными федеральными (региональными) органами надзора и контроля, отраслевые правила и нормы, действующие в сфере деятельности Заказчика;</w:t>
      </w:r>
    </w:p>
    <w:p w14:paraId="2FC7705E" w14:textId="16C57F98" w:rsidR="00BD6373" w:rsidRPr="009420CC" w:rsidRDefault="00BD6373" w:rsidP="00BD6373">
      <w:pPr>
        <w:pStyle w:val="aa"/>
        <w:ind w:left="0" w:firstLine="709"/>
        <w:jc w:val="both"/>
      </w:pPr>
      <w:r w:rsidRPr="009420CC">
        <w:t>При этом Стороны согласовали мероприятия по предотвращению случаев повреждения здоровья работников Поставщика и условия производства работ в соответствии с Приказом Минтруда России от 22.09.2021 № 656н «Об утверждении примерного перечня мероприятий по предотвращению случаев повреждения здоровья работников (при производстве работ (оказании услуг) на территории, находящейся под контролем друг</w:t>
      </w:r>
      <w:r w:rsidR="007472DD">
        <w:t>ого работодателя (иного лица)»;</w:t>
      </w:r>
    </w:p>
    <w:p w14:paraId="112E8E02" w14:textId="77777777" w:rsidR="00BD6373" w:rsidRPr="009420CC" w:rsidRDefault="00BD6373" w:rsidP="00BD6373">
      <w:pPr>
        <w:pStyle w:val="aa"/>
        <w:numPr>
          <w:ilvl w:val="2"/>
          <w:numId w:val="25"/>
        </w:numPr>
        <w:ind w:left="0" w:firstLine="709"/>
        <w:jc w:val="both"/>
      </w:pPr>
      <w:r w:rsidRPr="009420CC">
        <w:t xml:space="preserve">в течение 2 (двух) рабочих дней с даты подписания настоящего Договора предоставить в адрес Заказчика копии приказов о назначении лиц, ответственных за охрану </w:t>
      </w:r>
      <w:r w:rsidRPr="009420CC">
        <w:lastRenderedPageBreak/>
        <w:t xml:space="preserve">труда на территории Заказчика, с приложением копий соответствующих удостоверений установленного образца об обучении ответственных лиц; </w:t>
      </w:r>
    </w:p>
    <w:p w14:paraId="420A9D9F" w14:textId="77777777" w:rsidR="00BD6373" w:rsidRPr="009420CC" w:rsidRDefault="00BD6373" w:rsidP="00BD6373">
      <w:pPr>
        <w:pStyle w:val="aa"/>
        <w:numPr>
          <w:ilvl w:val="2"/>
          <w:numId w:val="25"/>
        </w:numPr>
        <w:ind w:left="0" w:firstLine="709"/>
        <w:jc w:val="both"/>
      </w:pPr>
      <w:r w:rsidRPr="009420CC">
        <w:t xml:space="preserve">в случае получения заключений или предписаний уполномоченных государственных органов о ненадлежащем состоянии охраны труда, выполнить своевременно и за свой счет указанные в них требования; </w:t>
      </w:r>
    </w:p>
    <w:p w14:paraId="2C4DADC3" w14:textId="77777777" w:rsidR="00BD6373" w:rsidRPr="009420CC" w:rsidRDefault="00BD6373" w:rsidP="00BD6373">
      <w:pPr>
        <w:pStyle w:val="aa"/>
        <w:numPr>
          <w:ilvl w:val="2"/>
          <w:numId w:val="25"/>
        </w:numPr>
        <w:ind w:left="0" w:firstLine="709"/>
        <w:jc w:val="both"/>
        <w:rPr>
          <w:bCs/>
          <w:iCs/>
        </w:rPr>
      </w:pPr>
      <w:r w:rsidRPr="009420CC">
        <w:t>обеспечить</w:t>
      </w:r>
      <w:r w:rsidRPr="009420CC">
        <w:rPr>
          <w:bCs/>
          <w:iCs/>
        </w:rPr>
        <w:t xml:space="preserve"> соблюдение законодательства Российской Федерации в области экологической безопасности, производственной санитарии и гигиены своими работниками на территории Заказчика;</w:t>
      </w:r>
    </w:p>
    <w:p w14:paraId="3B0FD2E1" w14:textId="77777777" w:rsidR="00BD6373" w:rsidRPr="009420CC" w:rsidRDefault="00BD6373" w:rsidP="00BD6373">
      <w:pPr>
        <w:pStyle w:val="aa"/>
        <w:numPr>
          <w:ilvl w:val="2"/>
          <w:numId w:val="25"/>
        </w:numPr>
        <w:ind w:left="0" w:firstLine="709"/>
        <w:jc w:val="both"/>
      </w:pPr>
      <w:r w:rsidRPr="009420CC">
        <w:rPr>
          <w:bCs/>
          <w:iCs/>
        </w:rPr>
        <w:t>обеспечить</w:t>
      </w:r>
      <w:r w:rsidRPr="009420CC">
        <w:t xml:space="preserve"> явку своего представителя при приемке Товара, Работ; </w:t>
      </w:r>
    </w:p>
    <w:p w14:paraId="6919CEB0" w14:textId="4E5630D4" w:rsidR="00BD6373" w:rsidRPr="009420CC" w:rsidRDefault="00BD6373" w:rsidP="00407894">
      <w:pPr>
        <w:pStyle w:val="aa"/>
        <w:numPr>
          <w:ilvl w:val="2"/>
          <w:numId w:val="25"/>
        </w:numPr>
        <w:ind w:left="0" w:firstLine="709"/>
        <w:jc w:val="both"/>
      </w:pPr>
      <w:r w:rsidRPr="009420CC">
        <w:t>в дату поставки Товара и в процессе выполнения Работ, а также приемки поставленного Товара, выполненных Работ обеспечивать фото и видео-фиксацию соответствия фактически поставленного Товара и выполненного монтажа требованиям Договора, Заявки, Технического задания, иных приложений к Договору с последующим направлением полученных материалов Заказчику в течение 1 (одного) рабочего дня после приемки выполненных Работ. Порядок передачи материалов фото и видео-фиксации: путем направления материалов по адресу электронной почты:</w:t>
      </w:r>
      <w:r w:rsidR="0099074E" w:rsidRPr="0099074E">
        <w:t xml:space="preserve"> </w:t>
      </w:r>
      <w:hyperlink r:id="rId13" w:history="1">
        <w:r w:rsidR="00407894" w:rsidRPr="008E6F21">
          <w:rPr>
            <w:rStyle w:val="affb"/>
            <w:i/>
          </w:rPr>
          <w:t>Viktorov_A@russianpost.ru</w:t>
        </w:r>
      </w:hyperlink>
      <w:r w:rsidR="00407894">
        <w:t xml:space="preserve">. </w:t>
      </w:r>
      <w:r w:rsidRPr="009420CC">
        <w:t>В случае неприбытия уполномоченного представителя Поставщика для участия в приемке в срок, указанный в уведомлении, Заказчик вправе самостоятельно осуществить фото и видео-фиксацию соответствия фактически выполненных Работ требованиям, предусмотренным Договором, с возможностью отнесения расходов на ее проведение на счет Поставщика;</w:t>
      </w:r>
    </w:p>
    <w:p w14:paraId="1E1B24AF" w14:textId="17995484" w:rsidR="00BD6373" w:rsidRPr="009420CC" w:rsidRDefault="00BD6373" w:rsidP="00BD6373">
      <w:pPr>
        <w:pStyle w:val="aa"/>
        <w:numPr>
          <w:ilvl w:val="2"/>
          <w:numId w:val="25"/>
        </w:numPr>
        <w:ind w:left="0" w:firstLine="709"/>
        <w:jc w:val="both"/>
      </w:pPr>
      <w:bookmarkStart w:id="44" w:name="_Ref529951784"/>
      <w:r w:rsidRPr="009420CC">
        <w:t xml:space="preserve">немедленно предупредить Заказчика и до получения от него указаний приостановить исполнение настоящего Договора при обнаружении возможных неблагоприятных для Заказчика последствий выполнения его указаний о способе выполнения Работ, иных не зависящих от Поставщика обстоятельств, которые грозят невозможностью выполнения Поставщиком взятых на себя обязательств по настоящему Договору, либо создают невозможность выполнения Поставщиком своих обязательств по Договору в установленный срок. Поставщик, не предупредивший Заказчика об указанных в настоящем подпункте обстоятельствах, либо продолживший исполнение Договора, не дожидаясь истечения срока, установленного в пункте </w:t>
      </w:r>
      <w:r w:rsidRPr="009420CC">
        <w:fldChar w:fldCharType="begin"/>
      </w:r>
      <w:r w:rsidRPr="009420CC">
        <w:instrText xml:space="preserve"> REF _Ref529952746 \r \h  \* MERGEFORMAT </w:instrText>
      </w:r>
      <w:r w:rsidRPr="009420CC">
        <w:fldChar w:fldCharType="separate"/>
      </w:r>
      <w:r w:rsidR="00D24D3D">
        <w:t>1.17</w:t>
      </w:r>
      <w:r w:rsidRPr="009420CC">
        <w:fldChar w:fldCharType="end"/>
      </w:r>
      <w:r w:rsidRPr="009420CC">
        <w:t xml:space="preserve"> Договора, или несмотря на указание Заказчика о прекращении исполнения Договора, не вправе при предъявлении к нему или им к Заказчику соответствующих требований ссылаться на указанные обстоятельства;</w:t>
      </w:r>
      <w:bookmarkEnd w:id="44"/>
    </w:p>
    <w:p w14:paraId="125B12E3" w14:textId="77777777" w:rsidR="00BD6373" w:rsidRPr="009420CC" w:rsidRDefault="00BD6373" w:rsidP="00BD6373">
      <w:pPr>
        <w:pStyle w:val="aa"/>
        <w:numPr>
          <w:ilvl w:val="2"/>
          <w:numId w:val="25"/>
        </w:numPr>
        <w:ind w:left="0" w:firstLine="709"/>
        <w:jc w:val="both"/>
      </w:pPr>
      <w:r w:rsidRPr="009420CC">
        <w:t>обеспечить пожарную безопасность Работ и нести полную ответственность за соблюдение норм пожарной безопасности при проведении Работ. Обеспечить соблюдение сотрудниками Поставщика внутриобъектного и пропускного режима, установленного Заказчиком;</w:t>
      </w:r>
    </w:p>
    <w:p w14:paraId="4AF0429D" w14:textId="77777777" w:rsidR="00BD6373" w:rsidRPr="009420CC" w:rsidRDefault="00BD6373" w:rsidP="00BD6373">
      <w:pPr>
        <w:pStyle w:val="aa"/>
        <w:numPr>
          <w:ilvl w:val="2"/>
          <w:numId w:val="25"/>
        </w:numPr>
        <w:ind w:left="0" w:firstLine="709"/>
        <w:jc w:val="both"/>
      </w:pPr>
      <w:r w:rsidRPr="009420CC">
        <w:t>Поставщик также обязан:</w:t>
      </w:r>
    </w:p>
    <w:p w14:paraId="7E386B0E" w14:textId="77777777" w:rsidR="00BD6373" w:rsidRPr="009420CC" w:rsidRDefault="00BD6373" w:rsidP="00BD6373">
      <w:pPr>
        <w:pStyle w:val="aa"/>
        <w:numPr>
          <w:ilvl w:val="3"/>
          <w:numId w:val="25"/>
        </w:numPr>
        <w:ind w:left="0" w:firstLine="709"/>
        <w:jc w:val="both"/>
      </w:pPr>
      <w:r w:rsidRPr="009420CC">
        <w:t> организовать ведение полного комплекта документов в области охраны окружающей среды, согласно действующему законодательству Российской Федерации, на территории Заказчика и предоставить в адрес Заказчика в течение 5 (пяти) рабочих дней с даты подписания Договора копии приказов о назначении лиц, ответственных за экологическую безопасность и обращение с опасными отходами I–V классов опасности, с приложением копий удостоверений (сертификатов) об обучении ответственных лиц;</w:t>
      </w:r>
    </w:p>
    <w:p w14:paraId="556FF91D" w14:textId="77777777" w:rsidR="00BD6373" w:rsidRPr="009420CC" w:rsidRDefault="00BD6373" w:rsidP="00BD6373">
      <w:pPr>
        <w:pStyle w:val="aa"/>
        <w:numPr>
          <w:ilvl w:val="3"/>
          <w:numId w:val="25"/>
        </w:numPr>
        <w:ind w:left="0" w:firstLine="709"/>
        <w:jc w:val="both"/>
      </w:pPr>
      <w:r w:rsidRPr="009420CC">
        <w:t>самостоятельно организовать места накопления отходов, образовавшихся в процессе производственной деятельности Поставщика, и обеспечивать их своевременный вывоз с территории Заказчика на лицензируемый объект размещения и/или утилизации/обезвреживания отходов в соответствии с требованиями законодательства Российской Федерации об охране окружающей среды;</w:t>
      </w:r>
    </w:p>
    <w:p w14:paraId="43B49F48" w14:textId="77777777" w:rsidR="00BD6373" w:rsidRPr="009420CC" w:rsidRDefault="00BD6373" w:rsidP="00BD6373">
      <w:pPr>
        <w:pStyle w:val="aa"/>
        <w:numPr>
          <w:ilvl w:val="3"/>
          <w:numId w:val="25"/>
        </w:numPr>
        <w:ind w:left="0" w:firstLine="709"/>
        <w:jc w:val="both"/>
      </w:pPr>
      <w:r w:rsidRPr="009420CC">
        <w:lastRenderedPageBreak/>
        <w:t>вносить плату за негативное воздействие на окружающую среду, осуществляемое в процессе деятельности Поставщика на территории Заказчика.</w:t>
      </w:r>
    </w:p>
    <w:p w14:paraId="034F6D85" w14:textId="77777777" w:rsidR="00BD6373" w:rsidRPr="009420CC" w:rsidRDefault="00BD6373" w:rsidP="00BD6373">
      <w:pPr>
        <w:pStyle w:val="aa"/>
        <w:numPr>
          <w:ilvl w:val="2"/>
          <w:numId w:val="25"/>
        </w:numPr>
        <w:ind w:left="0" w:firstLine="709"/>
        <w:jc w:val="both"/>
      </w:pPr>
      <w:r w:rsidRPr="009420CC">
        <w:t>возмещать издержки, понесенные Заказчиком в случае взыскания штрафных санкций с Заказчика со стороны федеральных (региональных) органов Роструда, Ростехнадзора, Роспотребнадзора, Росприроднадзора, и других федеральных (региональных) органов, осуществляющих надзор и контроль в сфере их деятельности, за нарушение Поставщиком правил и норм действующего законодательства Российской Федерации; возмещение понесенных Заказчиком издержек производится Поставщиком по счетам, выставленным Заказчиком, в течение 5 (пяти) рабочих дней со дня получения счета;</w:t>
      </w:r>
    </w:p>
    <w:p w14:paraId="19292B0F" w14:textId="13AC8F73" w:rsidR="00BD6373" w:rsidRPr="009420CC" w:rsidRDefault="00BD6373" w:rsidP="00BD6373">
      <w:pPr>
        <w:pStyle w:val="aa"/>
        <w:numPr>
          <w:ilvl w:val="2"/>
          <w:numId w:val="25"/>
        </w:numPr>
        <w:ind w:left="0" w:firstLine="709"/>
        <w:jc w:val="both"/>
      </w:pPr>
      <w:bookmarkStart w:id="45" w:name="_Ref93594054"/>
      <w:r w:rsidRPr="009420CC">
        <w:t>в случае привлечения к исполнению Договора соисполнителей (третьих лиц) соблюдать должную осмотрительность, а также:</w:t>
      </w:r>
      <w:bookmarkEnd w:id="45"/>
      <w:r w:rsidRPr="009420CC">
        <w:t xml:space="preserve"> </w:t>
      </w:r>
    </w:p>
    <w:p w14:paraId="5B65AA94" w14:textId="77777777" w:rsidR="00BD6373" w:rsidRPr="009420CC" w:rsidRDefault="00BD6373" w:rsidP="00BD6373">
      <w:pPr>
        <w:pStyle w:val="aa"/>
        <w:numPr>
          <w:ilvl w:val="3"/>
          <w:numId w:val="25"/>
        </w:numPr>
        <w:ind w:left="0" w:firstLine="709"/>
        <w:jc w:val="both"/>
      </w:pPr>
      <w:r w:rsidRPr="009420CC">
        <w:rPr>
          <w:rFonts w:eastAsia="Calibri"/>
        </w:rPr>
        <w:t xml:space="preserve">Заблаговременно уведомлять Заказчика о привлечении таких третьих лиц путем направления Заказчику списка лиц, которые Поставщик планирует привлечь в качестве соисполнителей до даты заключения соответствующего договора (договоров) с такими лицами; </w:t>
      </w:r>
    </w:p>
    <w:p w14:paraId="664DCF39" w14:textId="77777777" w:rsidR="00BD6373" w:rsidRPr="009420CC" w:rsidRDefault="00BD6373" w:rsidP="00BD6373">
      <w:pPr>
        <w:pStyle w:val="aa"/>
        <w:numPr>
          <w:ilvl w:val="3"/>
          <w:numId w:val="25"/>
        </w:numPr>
        <w:ind w:left="0" w:firstLine="709"/>
        <w:jc w:val="both"/>
      </w:pPr>
      <w:r w:rsidRPr="009420CC">
        <w:rPr>
          <w:rFonts w:eastAsia="Calibri"/>
        </w:rPr>
        <w:t>нести полную ответственность за действия привлечённых Поставщиком соисполнителей как за собственные действия;</w:t>
      </w:r>
    </w:p>
    <w:p w14:paraId="5213A748" w14:textId="77777777" w:rsidR="00BD6373" w:rsidRPr="009420CC" w:rsidRDefault="00BD6373" w:rsidP="00BD6373">
      <w:pPr>
        <w:pStyle w:val="aa"/>
        <w:numPr>
          <w:ilvl w:val="3"/>
          <w:numId w:val="25"/>
        </w:numPr>
        <w:ind w:left="0" w:firstLine="709"/>
        <w:jc w:val="both"/>
      </w:pPr>
      <w:r w:rsidRPr="009420CC">
        <w:rPr>
          <w:rFonts w:eastAsia="Calibri"/>
        </w:rPr>
        <w:t>предоставить Заказчику информацию о заключенных с соисполнителей договорах и их условиях в течение 1 (одного) рабочего дня со дня заключения такого договора;</w:t>
      </w:r>
    </w:p>
    <w:p w14:paraId="57054C5F" w14:textId="77777777" w:rsidR="00BD6373" w:rsidRPr="009420CC" w:rsidRDefault="00BD6373" w:rsidP="00BD6373">
      <w:pPr>
        <w:pStyle w:val="aa"/>
        <w:numPr>
          <w:ilvl w:val="3"/>
          <w:numId w:val="25"/>
        </w:numPr>
        <w:ind w:left="0" w:firstLine="709"/>
        <w:jc w:val="both"/>
      </w:pPr>
      <w:r w:rsidRPr="009420CC">
        <w:rPr>
          <w:rFonts w:eastAsia="Calibri"/>
        </w:rPr>
        <w:t>обеспечить соблюдение соисполнителями (третьими лицами) положений Федерального закона от 27 июля 2006 года № 152-ФЗ «О персональных данных».</w:t>
      </w:r>
    </w:p>
    <w:p w14:paraId="014FC2D7" w14:textId="6CA56FD5" w:rsidR="00BD6373" w:rsidRPr="009420CC" w:rsidRDefault="00BD6373" w:rsidP="00BD6373">
      <w:pPr>
        <w:pStyle w:val="aa"/>
        <w:ind w:left="0" w:firstLine="709"/>
        <w:jc w:val="both"/>
        <w:rPr>
          <w:rFonts w:eastAsia="Calibri"/>
        </w:rPr>
      </w:pPr>
      <w:r w:rsidRPr="009420CC">
        <w:rPr>
          <w:iCs/>
        </w:rPr>
        <w:t xml:space="preserve">Привлечение Поставщиком к исполнению обязательств по Договору соисполнителей без предоставления информации в соответствии с настоящим пунктом Договора является существенным нарушением Поставщиком условий Договора. В случае указанного нарушения Заказчик вправе в одностороннем порядке расторгнуть </w:t>
      </w:r>
      <w:r w:rsidR="00D50E5A">
        <w:t>Договор</w:t>
      </w:r>
      <w:r w:rsidRPr="009420CC">
        <w:t>.</w:t>
      </w:r>
    </w:p>
    <w:p w14:paraId="6BF25BEA" w14:textId="6045E26D" w:rsidR="00BD6373" w:rsidRPr="009420CC" w:rsidRDefault="00BD6373" w:rsidP="00BD6373">
      <w:pPr>
        <w:pStyle w:val="aa"/>
        <w:numPr>
          <w:ilvl w:val="2"/>
          <w:numId w:val="25"/>
        </w:numPr>
        <w:ind w:left="0" w:firstLine="709"/>
        <w:jc w:val="both"/>
      </w:pPr>
      <w:r w:rsidRPr="009420CC">
        <w:t>при формировании документов об исполнении настоящего Договора, первичной документации вместе с рекв</w:t>
      </w:r>
      <w:r w:rsidR="00F564A8">
        <w:t>изитами Договора указывать ИГК;</w:t>
      </w:r>
    </w:p>
    <w:p w14:paraId="4BBD077C" w14:textId="77777777" w:rsidR="00BD6373" w:rsidRPr="009420CC" w:rsidRDefault="00BD6373" w:rsidP="00BD6373">
      <w:pPr>
        <w:pStyle w:val="aa"/>
        <w:numPr>
          <w:ilvl w:val="2"/>
          <w:numId w:val="25"/>
        </w:numPr>
        <w:ind w:left="0" w:firstLine="709"/>
        <w:jc w:val="both"/>
      </w:pPr>
      <w:r w:rsidRPr="009420CC">
        <w:t>предоставить Заказчику документы, подтверждающие (если применимо) наличие действующих лицензий, разрешений, членства саморегулируемых организаций у Поставщика и(или) привлекаемых соисполнителей, в срок не позднее даты исполнения обязательств Поставщика, для выполнения которых законодательством Российской Федерации установлено обязательное наличие таких специальных разрешений, лицензий, членства саморегулируемых организаций, а также в любом случае по запросу Заказчика. Неисполнение данного обязательства является существенным нарушением условий Договора Поставщиком независимо от срока такого нарушения;</w:t>
      </w:r>
    </w:p>
    <w:p w14:paraId="2DD4FF95" w14:textId="77777777" w:rsidR="00BD6373" w:rsidRPr="009420CC" w:rsidRDefault="00BD6373" w:rsidP="00BD6373">
      <w:pPr>
        <w:pStyle w:val="aa"/>
        <w:numPr>
          <w:ilvl w:val="2"/>
          <w:numId w:val="25"/>
        </w:numPr>
        <w:ind w:left="0" w:firstLine="709"/>
      </w:pPr>
      <w:r w:rsidRPr="009420CC">
        <w:t>уведомить Заказчика о получении Заявки;</w:t>
      </w:r>
    </w:p>
    <w:p w14:paraId="5F5DC14E" w14:textId="77777777" w:rsidR="00BD6373" w:rsidRPr="009420CC" w:rsidRDefault="00BD6373" w:rsidP="00BD6373">
      <w:pPr>
        <w:pStyle w:val="aa"/>
        <w:numPr>
          <w:ilvl w:val="2"/>
          <w:numId w:val="25"/>
        </w:numPr>
        <w:ind w:left="0" w:firstLine="709"/>
      </w:pPr>
      <w:r w:rsidRPr="009420CC">
        <w:t>выполнять иные обязанности, предусмотренные Договором.</w:t>
      </w:r>
    </w:p>
    <w:p w14:paraId="2ACDC6CC" w14:textId="77777777" w:rsidR="00BD6373" w:rsidRPr="009420CC" w:rsidRDefault="00BD6373" w:rsidP="00BD6373">
      <w:pPr>
        <w:jc w:val="both"/>
      </w:pPr>
    </w:p>
    <w:p w14:paraId="33504472" w14:textId="77777777" w:rsidR="00BD6373" w:rsidRPr="009420CC" w:rsidRDefault="00BD6373" w:rsidP="00BD6373">
      <w:pPr>
        <w:pStyle w:val="aa"/>
        <w:numPr>
          <w:ilvl w:val="1"/>
          <w:numId w:val="25"/>
        </w:numPr>
        <w:jc w:val="both"/>
        <w:rPr>
          <w:b/>
        </w:rPr>
      </w:pPr>
      <w:r w:rsidRPr="009420CC">
        <w:rPr>
          <w:b/>
        </w:rPr>
        <w:t xml:space="preserve"> Поставщик вправе:</w:t>
      </w:r>
    </w:p>
    <w:p w14:paraId="295E9611" w14:textId="77777777" w:rsidR="00BD6373" w:rsidRPr="009420CC" w:rsidRDefault="00BD6373" w:rsidP="00BD6373">
      <w:pPr>
        <w:pStyle w:val="aa"/>
        <w:numPr>
          <w:ilvl w:val="2"/>
          <w:numId w:val="25"/>
        </w:numPr>
        <w:ind w:left="0" w:firstLine="709"/>
        <w:jc w:val="both"/>
        <w:rPr>
          <w:b/>
        </w:rPr>
      </w:pPr>
      <w:r w:rsidRPr="009420CC">
        <w:rPr>
          <w:rFonts w:eastAsia="Calibri"/>
        </w:rPr>
        <w:t>требовать</w:t>
      </w:r>
      <w:r w:rsidRPr="009420CC">
        <w:t xml:space="preserve"> от Заказчика провести приемку Товара, Работ, в порядке и в сроки, предусмотренные Договором;</w:t>
      </w:r>
    </w:p>
    <w:p w14:paraId="2CAFDD0C" w14:textId="77777777" w:rsidR="00BD6373" w:rsidRPr="009420CC" w:rsidRDefault="00BD6373" w:rsidP="00BD6373">
      <w:pPr>
        <w:pStyle w:val="aa"/>
        <w:numPr>
          <w:ilvl w:val="2"/>
          <w:numId w:val="25"/>
        </w:numPr>
        <w:ind w:left="0" w:firstLine="709"/>
        <w:jc w:val="both"/>
        <w:rPr>
          <w:b/>
        </w:rPr>
      </w:pPr>
      <w:r w:rsidRPr="009420CC">
        <w:t>требовать своевременной оплаты на условиях, установленных Договором, надлежащим образом поставленного и принятого Заказчиком Товара, выполненных Работ;</w:t>
      </w:r>
    </w:p>
    <w:p w14:paraId="71BFEB26" w14:textId="77777777" w:rsidR="00BD6373" w:rsidRPr="009420CC" w:rsidRDefault="00BD6373" w:rsidP="00BD6373">
      <w:pPr>
        <w:pStyle w:val="aa"/>
        <w:numPr>
          <w:ilvl w:val="2"/>
          <w:numId w:val="25"/>
        </w:numPr>
        <w:ind w:left="0" w:firstLine="709"/>
        <w:jc w:val="both"/>
        <w:rPr>
          <w:b/>
        </w:rPr>
      </w:pPr>
      <w:r w:rsidRPr="009420CC">
        <w:t>по вопросам, имеющим отношение к предмету настоящего Договора, запрашивать и своевременно получать от Заказчика документы, сведения и другую информацию, а также устные и письменные разъяснения и объяснения, необходимые Поставщику для качественного выполнения своих обязательств по настоящему Договору;</w:t>
      </w:r>
    </w:p>
    <w:p w14:paraId="6AAD102E" w14:textId="77777777" w:rsidR="00BD6373" w:rsidRPr="009420CC" w:rsidRDefault="00BD6373" w:rsidP="00BD6373">
      <w:pPr>
        <w:pStyle w:val="aa"/>
        <w:numPr>
          <w:ilvl w:val="2"/>
          <w:numId w:val="25"/>
        </w:numPr>
        <w:ind w:left="0" w:firstLine="709"/>
        <w:jc w:val="both"/>
        <w:rPr>
          <w:b/>
        </w:rPr>
      </w:pPr>
      <w:r w:rsidRPr="009420CC">
        <w:t>требовать от Заказчика возмещения убытков, уплаты неустоек (штрафов, пеней) в соответствии с Договором;</w:t>
      </w:r>
    </w:p>
    <w:p w14:paraId="0C52ACD3" w14:textId="5A5CAFF7" w:rsidR="00BD6373" w:rsidRPr="009420CC" w:rsidRDefault="00BD6373" w:rsidP="00BD6373">
      <w:pPr>
        <w:pStyle w:val="aa"/>
        <w:numPr>
          <w:ilvl w:val="2"/>
          <w:numId w:val="25"/>
        </w:numPr>
        <w:ind w:left="0" w:firstLine="709"/>
        <w:jc w:val="both"/>
        <w:rPr>
          <w:b/>
        </w:rPr>
      </w:pPr>
      <w:r w:rsidRPr="009420CC">
        <w:lastRenderedPageBreak/>
        <w:t>привлекать к выполнению Договора соисполнителей при условии соблюдения требований п. </w:t>
      </w:r>
      <w:r w:rsidRPr="009420CC">
        <w:fldChar w:fldCharType="begin"/>
      </w:r>
      <w:r w:rsidRPr="009420CC">
        <w:instrText xml:space="preserve"> REF _Ref93594054 \r \h  \* MERGEFORMAT </w:instrText>
      </w:r>
      <w:r w:rsidRPr="009420CC">
        <w:fldChar w:fldCharType="separate"/>
      </w:r>
      <w:r w:rsidR="00D24D3D">
        <w:t>5.1.28</w:t>
      </w:r>
      <w:r w:rsidRPr="009420CC">
        <w:fldChar w:fldCharType="end"/>
      </w:r>
      <w:r w:rsidR="00D50E5A">
        <w:t>;</w:t>
      </w:r>
      <w:r w:rsidRPr="009420CC">
        <w:t xml:space="preserve"> </w:t>
      </w:r>
    </w:p>
    <w:p w14:paraId="5ABCD4A5" w14:textId="77777777" w:rsidR="00BD6373" w:rsidRPr="009420CC" w:rsidRDefault="00BD6373" w:rsidP="00BD6373">
      <w:pPr>
        <w:pStyle w:val="aa"/>
        <w:numPr>
          <w:ilvl w:val="2"/>
          <w:numId w:val="25"/>
        </w:numPr>
        <w:ind w:left="0" w:firstLine="709"/>
        <w:jc w:val="both"/>
        <w:rPr>
          <w:b/>
        </w:rPr>
      </w:pPr>
      <w:r w:rsidRPr="009420CC">
        <w:t>осуществить досрочную поставку Товара, выполнения Работ по согласованию с Заказчиком;</w:t>
      </w:r>
    </w:p>
    <w:p w14:paraId="1936AE69" w14:textId="77777777" w:rsidR="00BD6373" w:rsidRPr="009420CC" w:rsidRDefault="00BD6373" w:rsidP="00BD6373">
      <w:pPr>
        <w:pStyle w:val="aa"/>
        <w:numPr>
          <w:ilvl w:val="2"/>
          <w:numId w:val="25"/>
        </w:numPr>
        <w:ind w:left="0" w:firstLine="709"/>
        <w:jc w:val="both"/>
        <w:rPr>
          <w:b/>
        </w:rPr>
      </w:pPr>
      <w:r w:rsidRPr="009420CC">
        <w:rPr>
          <w:rFonts w:eastAsiaTheme="minorHAnsi"/>
          <w:lang w:eastAsia="en-US"/>
        </w:rPr>
        <w:t>осуществлять иные права, предусмотренные Договором.</w:t>
      </w:r>
    </w:p>
    <w:p w14:paraId="61CDBE45" w14:textId="77777777" w:rsidR="00BD6373" w:rsidRPr="009420CC" w:rsidRDefault="00BD6373" w:rsidP="00BD6373">
      <w:pPr>
        <w:jc w:val="both"/>
        <w:rPr>
          <w:b/>
        </w:rPr>
      </w:pPr>
    </w:p>
    <w:p w14:paraId="2D094BE3" w14:textId="77777777" w:rsidR="00BD6373" w:rsidRPr="009420CC" w:rsidRDefault="00BD6373" w:rsidP="00BD6373">
      <w:pPr>
        <w:pStyle w:val="aa"/>
        <w:numPr>
          <w:ilvl w:val="1"/>
          <w:numId w:val="25"/>
        </w:numPr>
        <w:tabs>
          <w:tab w:val="left" w:pos="1276"/>
        </w:tabs>
        <w:jc w:val="both"/>
        <w:rPr>
          <w:b/>
        </w:rPr>
      </w:pPr>
      <w:r w:rsidRPr="009420CC">
        <w:rPr>
          <w:b/>
        </w:rPr>
        <w:t xml:space="preserve"> Заказчик обязан:</w:t>
      </w:r>
    </w:p>
    <w:p w14:paraId="58B10FBE" w14:textId="77777777" w:rsidR="00BD6373" w:rsidRPr="009420CC" w:rsidRDefault="00BD6373" w:rsidP="00BD6373">
      <w:pPr>
        <w:pStyle w:val="aa"/>
        <w:numPr>
          <w:ilvl w:val="2"/>
          <w:numId w:val="25"/>
        </w:numPr>
        <w:ind w:left="0" w:firstLine="709"/>
        <w:jc w:val="both"/>
      </w:pPr>
      <w:r w:rsidRPr="009420CC">
        <w:t>направлять Заявку на авторизированный адрес электронной почты Поставщика, указанный в разделе 16 Договора, в соответствии с условиями настоящего Договора;</w:t>
      </w:r>
    </w:p>
    <w:p w14:paraId="1BB5C26B" w14:textId="77777777" w:rsidR="00BD6373" w:rsidRPr="009420CC" w:rsidRDefault="00BD6373" w:rsidP="00BD6373">
      <w:pPr>
        <w:pStyle w:val="aa"/>
        <w:numPr>
          <w:ilvl w:val="2"/>
          <w:numId w:val="25"/>
        </w:numPr>
        <w:ind w:left="0" w:firstLine="709"/>
        <w:jc w:val="both"/>
      </w:pPr>
      <w:r w:rsidRPr="009420CC">
        <w:rPr>
          <w:rFonts w:eastAsiaTheme="minorHAnsi"/>
          <w:lang w:eastAsia="en-US"/>
        </w:rPr>
        <w:t>обеспечить своевременную приемку и оплату поставленного Товара, выполненных Работ, в порядке и сроки,</w:t>
      </w:r>
      <w:r w:rsidRPr="009420CC">
        <w:t xml:space="preserve"> предусмотренные Договором;</w:t>
      </w:r>
    </w:p>
    <w:p w14:paraId="26F046E8" w14:textId="77777777" w:rsidR="00BD6373" w:rsidRPr="009420CC" w:rsidRDefault="00BD6373" w:rsidP="00BD6373">
      <w:pPr>
        <w:pStyle w:val="aa"/>
        <w:numPr>
          <w:ilvl w:val="2"/>
          <w:numId w:val="25"/>
        </w:numPr>
        <w:ind w:left="0" w:firstLine="709"/>
        <w:jc w:val="both"/>
      </w:pPr>
      <w:r w:rsidRPr="009420CC">
        <w:t xml:space="preserve">предоставить Поставщику по письменному запросу необходимую для исполнения </w:t>
      </w:r>
      <w:r w:rsidRPr="009420CC">
        <w:rPr>
          <w:rFonts w:eastAsiaTheme="minorHAnsi"/>
          <w:lang w:eastAsia="en-US"/>
        </w:rPr>
        <w:t>обязательств</w:t>
      </w:r>
      <w:r w:rsidRPr="009420CC">
        <w:t xml:space="preserve"> по настоящему Договору информацию и документацию, оказывать содействие в выполнении Поставщиком Работ в порядке, предусмотренном настоящим Договором;</w:t>
      </w:r>
    </w:p>
    <w:p w14:paraId="6ADD096C" w14:textId="77777777" w:rsidR="00BD6373" w:rsidRPr="009420CC" w:rsidRDefault="00BD6373" w:rsidP="00BD6373">
      <w:pPr>
        <w:pStyle w:val="aa"/>
        <w:numPr>
          <w:ilvl w:val="2"/>
          <w:numId w:val="25"/>
        </w:numPr>
        <w:ind w:left="0" w:firstLine="709"/>
        <w:jc w:val="both"/>
      </w:pPr>
      <w:r w:rsidRPr="009420CC">
        <w:t>обеспечить Поставщику и его работникам доступ в помещения Заказчика, если такой доступ необходим для надлежащего выполнения работ;</w:t>
      </w:r>
    </w:p>
    <w:p w14:paraId="3CBF5797" w14:textId="77777777" w:rsidR="00BD6373" w:rsidRPr="009420CC" w:rsidRDefault="00BD6373" w:rsidP="00BD6373">
      <w:pPr>
        <w:pStyle w:val="aa"/>
        <w:numPr>
          <w:ilvl w:val="2"/>
          <w:numId w:val="25"/>
        </w:numPr>
        <w:ind w:left="0" w:firstLine="709"/>
        <w:jc w:val="both"/>
      </w:pPr>
      <w:r w:rsidRPr="009420CC">
        <w:t>обеспечить сохранность конфиденциальной информации Поставщика, ставшей известной Заказчику в ходе исполнения Договора;</w:t>
      </w:r>
    </w:p>
    <w:p w14:paraId="1390104D" w14:textId="77777777" w:rsidR="00BD6373" w:rsidRPr="009420CC" w:rsidRDefault="00BD6373" w:rsidP="00BD6373">
      <w:pPr>
        <w:pStyle w:val="aa"/>
        <w:widowControl w:val="0"/>
        <w:numPr>
          <w:ilvl w:val="2"/>
          <w:numId w:val="25"/>
        </w:numPr>
        <w:autoSpaceDE w:val="0"/>
        <w:autoSpaceDN w:val="0"/>
        <w:adjustRightInd w:val="0"/>
        <w:ind w:left="0" w:firstLine="709"/>
        <w:jc w:val="both"/>
      </w:pPr>
      <w:r w:rsidRPr="009420CC">
        <w:t>выполнять</w:t>
      </w:r>
      <w:r w:rsidRPr="009420CC">
        <w:rPr>
          <w:rFonts w:eastAsia="Calibri"/>
        </w:rPr>
        <w:t xml:space="preserve"> иные обязанности, предусмотренные </w:t>
      </w:r>
      <w:r w:rsidRPr="009420CC">
        <w:t>Договор</w:t>
      </w:r>
      <w:r w:rsidRPr="009420CC">
        <w:rPr>
          <w:rFonts w:eastAsia="Calibri"/>
        </w:rPr>
        <w:t>ом.</w:t>
      </w:r>
    </w:p>
    <w:p w14:paraId="18CE28A6" w14:textId="77777777" w:rsidR="00BD6373" w:rsidRPr="009420CC" w:rsidRDefault="00BD6373" w:rsidP="00BD6373">
      <w:pPr>
        <w:widowControl w:val="0"/>
        <w:autoSpaceDE w:val="0"/>
        <w:autoSpaceDN w:val="0"/>
        <w:adjustRightInd w:val="0"/>
        <w:jc w:val="both"/>
      </w:pPr>
    </w:p>
    <w:p w14:paraId="37FA3781" w14:textId="77777777" w:rsidR="00BD6373" w:rsidRPr="009420CC" w:rsidRDefault="00BD6373" w:rsidP="00BD6373">
      <w:pPr>
        <w:pStyle w:val="aa"/>
        <w:numPr>
          <w:ilvl w:val="1"/>
          <w:numId w:val="25"/>
        </w:numPr>
        <w:tabs>
          <w:tab w:val="left" w:pos="1276"/>
        </w:tabs>
        <w:ind w:left="0" w:firstLine="709"/>
        <w:jc w:val="both"/>
        <w:rPr>
          <w:b/>
        </w:rPr>
      </w:pPr>
      <w:r w:rsidRPr="009420CC">
        <w:rPr>
          <w:b/>
        </w:rPr>
        <w:t>Заказчик вправе:</w:t>
      </w:r>
    </w:p>
    <w:p w14:paraId="1530297B" w14:textId="77777777" w:rsidR="00BD6373" w:rsidRPr="009420CC" w:rsidRDefault="00BD6373" w:rsidP="00BD6373">
      <w:pPr>
        <w:pStyle w:val="aa"/>
        <w:widowControl w:val="0"/>
        <w:numPr>
          <w:ilvl w:val="2"/>
          <w:numId w:val="25"/>
        </w:numPr>
        <w:autoSpaceDE w:val="0"/>
        <w:autoSpaceDN w:val="0"/>
        <w:adjustRightInd w:val="0"/>
        <w:ind w:left="0" w:firstLine="709"/>
        <w:jc w:val="both"/>
      </w:pPr>
      <w:r w:rsidRPr="009420CC">
        <w:t>требовать от Поставщика надлежащего исполнения обязательств, в том числе гарантийных, установленных Договором;</w:t>
      </w:r>
    </w:p>
    <w:p w14:paraId="73B41073" w14:textId="77777777" w:rsidR="00BD6373" w:rsidRPr="009420CC" w:rsidRDefault="00BD6373" w:rsidP="00BD6373">
      <w:pPr>
        <w:pStyle w:val="aa"/>
        <w:widowControl w:val="0"/>
        <w:numPr>
          <w:ilvl w:val="2"/>
          <w:numId w:val="25"/>
        </w:numPr>
        <w:autoSpaceDE w:val="0"/>
        <w:autoSpaceDN w:val="0"/>
        <w:adjustRightInd w:val="0"/>
        <w:ind w:left="0" w:firstLine="709"/>
        <w:jc w:val="both"/>
      </w:pPr>
      <w:r w:rsidRPr="009420CC">
        <w:t>требовать от Поставщика своевременного устранения недостатков в соответствии с условиями Договора;</w:t>
      </w:r>
    </w:p>
    <w:p w14:paraId="5DE7F187" w14:textId="77777777" w:rsidR="00BD6373" w:rsidRPr="009420CC" w:rsidRDefault="00BD6373" w:rsidP="00BD6373">
      <w:pPr>
        <w:pStyle w:val="aa"/>
        <w:widowControl w:val="0"/>
        <w:numPr>
          <w:ilvl w:val="2"/>
          <w:numId w:val="25"/>
        </w:numPr>
        <w:autoSpaceDE w:val="0"/>
        <w:autoSpaceDN w:val="0"/>
        <w:adjustRightInd w:val="0"/>
        <w:ind w:left="0" w:firstLine="709"/>
        <w:jc w:val="both"/>
      </w:pPr>
      <w:r w:rsidRPr="009420CC">
        <w:t>проверять ход и качество выполнения Поставщиком условий настоящего Договора;</w:t>
      </w:r>
    </w:p>
    <w:p w14:paraId="2629BBA9" w14:textId="77777777" w:rsidR="00BD6373" w:rsidRPr="009420CC" w:rsidRDefault="00BD6373" w:rsidP="00BD6373">
      <w:pPr>
        <w:pStyle w:val="aa"/>
        <w:widowControl w:val="0"/>
        <w:numPr>
          <w:ilvl w:val="2"/>
          <w:numId w:val="25"/>
        </w:numPr>
        <w:autoSpaceDE w:val="0"/>
        <w:autoSpaceDN w:val="0"/>
        <w:adjustRightInd w:val="0"/>
        <w:ind w:left="0" w:firstLine="709"/>
        <w:jc w:val="both"/>
      </w:pPr>
      <w:r w:rsidRPr="009420CC">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Товара, выполненных Поставщиком Работ требованиям, установленным Договором;</w:t>
      </w:r>
    </w:p>
    <w:p w14:paraId="2A110049" w14:textId="77777777" w:rsidR="00BD6373" w:rsidRPr="009420CC" w:rsidRDefault="00BD6373" w:rsidP="00BD6373">
      <w:pPr>
        <w:pStyle w:val="aa"/>
        <w:widowControl w:val="0"/>
        <w:numPr>
          <w:ilvl w:val="2"/>
          <w:numId w:val="25"/>
        </w:numPr>
        <w:autoSpaceDE w:val="0"/>
        <w:autoSpaceDN w:val="0"/>
        <w:adjustRightInd w:val="0"/>
        <w:ind w:left="0" w:firstLine="709"/>
        <w:jc w:val="both"/>
      </w:pPr>
      <w:r w:rsidRPr="009420CC">
        <w:t>требовать от Поставщика строгого соблюдения при производстве Работ требований по охране труда и технике безопасности, установленных СНиП и иными нормативными актами в области монтажных и пуско-наладочных работ;</w:t>
      </w:r>
    </w:p>
    <w:p w14:paraId="6944CBB4" w14:textId="77777777" w:rsidR="00BD6373" w:rsidRPr="009420CC" w:rsidRDefault="00BD6373" w:rsidP="00BD6373">
      <w:pPr>
        <w:pStyle w:val="aa"/>
        <w:widowControl w:val="0"/>
        <w:numPr>
          <w:ilvl w:val="2"/>
          <w:numId w:val="25"/>
        </w:numPr>
        <w:autoSpaceDE w:val="0"/>
        <w:autoSpaceDN w:val="0"/>
        <w:adjustRightInd w:val="0"/>
        <w:ind w:left="0" w:firstLine="709"/>
        <w:jc w:val="both"/>
      </w:pPr>
      <w:r w:rsidRPr="009420CC">
        <w:t>требовать от Поставщика возмещения убытков, уплаты неустоек (штрафов, пеней) в соответствии с Договором;</w:t>
      </w:r>
    </w:p>
    <w:p w14:paraId="0F47BAC5" w14:textId="77777777" w:rsidR="00BD6373" w:rsidRPr="009420CC" w:rsidRDefault="00BD6373" w:rsidP="00BD6373">
      <w:pPr>
        <w:pStyle w:val="aa"/>
        <w:widowControl w:val="0"/>
        <w:numPr>
          <w:ilvl w:val="2"/>
          <w:numId w:val="25"/>
        </w:numPr>
        <w:autoSpaceDE w:val="0"/>
        <w:autoSpaceDN w:val="0"/>
        <w:adjustRightInd w:val="0"/>
        <w:ind w:left="0" w:firstLine="709"/>
        <w:jc w:val="both"/>
      </w:pPr>
      <w:r w:rsidRPr="009420CC">
        <w:t>отказаться от приемки и оплаты Товара, результатов Работ, не соответствующих условиям Договора;</w:t>
      </w:r>
    </w:p>
    <w:p w14:paraId="4DD4CD24" w14:textId="77777777" w:rsidR="00BD6373" w:rsidRPr="009420CC" w:rsidRDefault="00BD6373" w:rsidP="00BD6373">
      <w:pPr>
        <w:pStyle w:val="aa"/>
        <w:widowControl w:val="0"/>
        <w:numPr>
          <w:ilvl w:val="2"/>
          <w:numId w:val="25"/>
        </w:numPr>
        <w:autoSpaceDE w:val="0"/>
        <w:autoSpaceDN w:val="0"/>
        <w:adjustRightInd w:val="0"/>
        <w:ind w:left="0" w:firstLine="709"/>
        <w:jc w:val="both"/>
      </w:pPr>
      <w:r w:rsidRPr="009420CC">
        <w:t>самостоятельно или с привлечением третьих лиц устранять недостатки в выполненных Работах с возложением на Поставщика расходов на устранение таких недостатков;</w:t>
      </w:r>
    </w:p>
    <w:p w14:paraId="77CEB30B" w14:textId="77777777" w:rsidR="00BD6373" w:rsidRPr="009420CC" w:rsidRDefault="00BD6373" w:rsidP="00BD6373">
      <w:pPr>
        <w:pStyle w:val="aa"/>
        <w:widowControl w:val="0"/>
        <w:numPr>
          <w:ilvl w:val="2"/>
          <w:numId w:val="25"/>
        </w:numPr>
        <w:autoSpaceDE w:val="0"/>
        <w:autoSpaceDN w:val="0"/>
        <w:adjustRightInd w:val="0"/>
        <w:ind w:left="0" w:firstLine="709"/>
        <w:jc w:val="both"/>
      </w:pPr>
      <w:r w:rsidRPr="009420CC">
        <w:t xml:space="preserve">осуществлять </w:t>
      </w:r>
      <w:r w:rsidRPr="009420CC">
        <w:rPr>
          <w:rFonts w:eastAsiaTheme="minorHAnsi"/>
          <w:lang w:eastAsia="en-US"/>
        </w:rPr>
        <w:t xml:space="preserve">иные права, предусмотренные </w:t>
      </w:r>
      <w:r w:rsidRPr="009420CC">
        <w:t>Договор</w:t>
      </w:r>
      <w:r w:rsidRPr="009420CC">
        <w:rPr>
          <w:rFonts w:eastAsiaTheme="minorHAnsi"/>
          <w:lang w:eastAsia="en-US"/>
        </w:rPr>
        <w:t>ом.</w:t>
      </w:r>
    </w:p>
    <w:p w14:paraId="4FB7AC73" w14:textId="77777777" w:rsidR="00BD6373" w:rsidRPr="009420CC" w:rsidRDefault="00BD6373" w:rsidP="00BD6373">
      <w:pPr>
        <w:pStyle w:val="aa"/>
        <w:numPr>
          <w:ilvl w:val="0"/>
          <w:numId w:val="7"/>
        </w:numPr>
        <w:spacing w:before="240" w:after="120"/>
        <w:ind w:left="357" w:hanging="357"/>
        <w:contextualSpacing w:val="0"/>
        <w:jc w:val="center"/>
        <w:rPr>
          <w:b/>
          <w:bCs/>
        </w:rPr>
      </w:pPr>
      <w:r w:rsidRPr="009420CC">
        <w:rPr>
          <w:b/>
          <w:bCs/>
        </w:rPr>
        <w:t xml:space="preserve">Качество Товара </w:t>
      </w:r>
      <w:r w:rsidRPr="009420CC">
        <w:rPr>
          <w:b/>
        </w:rPr>
        <w:t>и гарантийные обязательства</w:t>
      </w:r>
    </w:p>
    <w:p w14:paraId="545F9091" w14:textId="77777777" w:rsidR="00BD6373" w:rsidRPr="009420CC" w:rsidRDefault="00BD6373" w:rsidP="00BD6373">
      <w:pPr>
        <w:pStyle w:val="aa"/>
        <w:widowControl w:val="0"/>
        <w:numPr>
          <w:ilvl w:val="1"/>
          <w:numId w:val="26"/>
        </w:numPr>
        <w:tabs>
          <w:tab w:val="left" w:pos="1276"/>
        </w:tabs>
        <w:autoSpaceDE w:val="0"/>
        <w:autoSpaceDN w:val="0"/>
        <w:adjustRightInd w:val="0"/>
        <w:ind w:left="0" w:firstLine="709"/>
        <w:jc w:val="both"/>
      </w:pPr>
      <w:r w:rsidRPr="009420CC">
        <w:t>Поставщик гарантирует качество и безопасность поставляемого Товара в соответствии с действующими нормативными документами, утвержденными для Товара.</w:t>
      </w:r>
    </w:p>
    <w:p w14:paraId="7139EDE1" w14:textId="77777777" w:rsidR="00BD6373" w:rsidRPr="009420CC" w:rsidRDefault="00BD6373" w:rsidP="00BD6373">
      <w:pPr>
        <w:pStyle w:val="aa"/>
        <w:widowControl w:val="0"/>
        <w:numPr>
          <w:ilvl w:val="1"/>
          <w:numId w:val="26"/>
        </w:numPr>
        <w:tabs>
          <w:tab w:val="left" w:pos="1276"/>
        </w:tabs>
        <w:autoSpaceDE w:val="0"/>
        <w:autoSpaceDN w:val="0"/>
        <w:adjustRightInd w:val="0"/>
        <w:ind w:left="0" w:firstLine="709"/>
        <w:jc w:val="both"/>
      </w:pPr>
      <w:r w:rsidRPr="009420CC">
        <w:t>Поставщик обязуется выполнить Работы в соответствии с обычно предъявляемыми требованиями к выполнению Работ данного вида, а также в соответствии с обычно предъявляемыми требованиями к качеству Работ данного вида.</w:t>
      </w:r>
    </w:p>
    <w:p w14:paraId="5667BD75" w14:textId="78D6957F" w:rsidR="00BD6373" w:rsidRPr="009420CC" w:rsidRDefault="00BD6373" w:rsidP="00BD6373">
      <w:pPr>
        <w:pStyle w:val="aa"/>
        <w:widowControl w:val="0"/>
        <w:numPr>
          <w:ilvl w:val="1"/>
          <w:numId w:val="26"/>
        </w:numPr>
        <w:tabs>
          <w:tab w:val="left" w:pos="1276"/>
        </w:tabs>
        <w:autoSpaceDE w:val="0"/>
        <w:autoSpaceDN w:val="0"/>
        <w:adjustRightInd w:val="0"/>
        <w:ind w:left="0" w:firstLine="709"/>
        <w:jc w:val="both"/>
      </w:pPr>
      <w:r w:rsidRPr="009420CC">
        <w:lastRenderedPageBreak/>
        <w:t>Дополнительно к правам, предоставленным Заказчику при приемке Товара и Работ, в течение Срока действия Договора и в течение гарантийного срока, указанного в п. </w:t>
      </w:r>
      <w:r w:rsidRPr="009420CC">
        <w:fldChar w:fldCharType="begin"/>
      </w:r>
      <w:r w:rsidRPr="009420CC">
        <w:instrText xml:space="preserve"> REF _Ref177557094 \r \h  \* MERGEFORMAT </w:instrText>
      </w:r>
      <w:r w:rsidRPr="009420CC">
        <w:fldChar w:fldCharType="separate"/>
      </w:r>
      <w:r w:rsidR="00D24D3D">
        <w:t>6.4</w:t>
      </w:r>
      <w:r w:rsidRPr="009420CC">
        <w:fldChar w:fldCharType="end"/>
      </w:r>
      <w:r w:rsidRPr="009420CC">
        <w:t xml:space="preserve"> ниже Заказчик оставляет за собой право проводить выборочную проверку поставляемого Товара на соответствие требованиям Технического задания в независимых экспертных организациях, уведомив Поставщика о проведении вышеуказанных действий в срок не менее чем за 5 (пять) рабочих дней до даты проведения экспертизы.</w:t>
      </w:r>
    </w:p>
    <w:p w14:paraId="64DC20EC" w14:textId="77777777" w:rsidR="00BD6373" w:rsidRPr="009420CC" w:rsidRDefault="00BD6373" w:rsidP="00BD6373">
      <w:pPr>
        <w:widowControl w:val="0"/>
        <w:tabs>
          <w:tab w:val="left" w:pos="1276"/>
        </w:tabs>
        <w:autoSpaceDE w:val="0"/>
        <w:autoSpaceDN w:val="0"/>
        <w:adjustRightInd w:val="0"/>
        <w:ind w:firstLine="709"/>
        <w:jc w:val="both"/>
      </w:pPr>
      <w:r w:rsidRPr="009420CC">
        <w:t>В случае выявления несоответствия качества поставляемого Товара заявленным требованиям, все расходы и издержки на проведение экспертизы несет Поставщик, а Товар, не соответствующий требованиям, должен быть заменен в согласованные с Заказчиком сроки.</w:t>
      </w:r>
    </w:p>
    <w:p w14:paraId="6BE7DB64" w14:textId="5662A1C2" w:rsidR="00BD6373" w:rsidRPr="009420CC" w:rsidRDefault="00BD6373" w:rsidP="00BD6373">
      <w:pPr>
        <w:pStyle w:val="aa"/>
        <w:widowControl w:val="0"/>
        <w:numPr>
          <w:ilvl w:val="1"/>
          <w:numId w:val="26"/>
        </w:numPr>
        <w:tabs>
          <w:tab w:val="left" w:pos="1276"/>
        </w:tabs>
        <w:autoSpaceDE w:val="0"/>
        <w:autoSpaceDN w:val="0"/>
        <w:adjustRightInd w:val="0"/>
        <w:ind w:left="0" w:firstLine="709"/>
        <w:jc w:val="both"/>
      </w:pPr>
      <w:bookmarkStart w:id="46" w:name="_Ref177557094"/>
      <w:r w:rsidRPr="009420CC">
        <w:t xml:space="preserve">Гарантийный срок, установленный на Товар (МОПС, в том числе элементы комплектации), и дата начала его течения указаны в пункте </w:t>
      </w:r>
      <w:r w:rsidRPr="009420CC">
        <w:fldChar w:fldCharType="begin"/>
      </w:r>
      <w:r w:rsidRPr="009420CC">
        <w:instrText xml:space="preserve"> REF _Ref529952948 \r \h  \* MERGEFORMAT </w:instrText>
      </w:r>
      <w:r w:rsidRPr="009420CC">
        <w:fldChar w:fldCharType="separate"/>
      </w:r>
      <w:r w:rsidR="00D24D3D">
        <w:t>1.15</w:t>
      </w:r>
      <w:r w:rsidRPr="009420CC">
        <w:fldChar w:fldCharType="end"/>
      </w:r>
      <w:r w:rsidRPr="009420CC">
        <w:t xml:space="preserve"> Договора. При этом гарантийный срок продлевается на время, в течение которого устранялись недостатки в Товаре.</w:t>
      </w:r>
      <w:bookmarkEnd w:id="46"/>
    </w:p>
    <w:p w14:paraId="38D88D7B" w14:textId="1397A383" w:rsidR="00BD6373" w:rsidRPr="009420CC" w:rsidRDefault="00BD6373" w:rsidP="00BD6373">
      <w:pPr>
        <w:pStyle w:val="aa"/>
        <w:widowControl w:val="0"/>
        <w:numPr>
          <w:ilvl w:val="1"/>
          <w:numId w:val="26"/>
        </w:numPr>
        <w:tabs>
          <w:tab w:val="left" w:pos="1276"/>
        </w:tabs>
        <w:autoSpaceDE w:val="0"/>
        <w:autoSpaceDN w:val="0"/>
        <w:adjustRightInd w:val="0"/>
        <w:ind w:left="0" w:firstLine="709"/>
        <w:jc w:val="both"/>
      </w:pPr>
      <w:r w:rsidRPr="009420CC">
        <w:t xml:space="preserve">Гарантийный срок, установленный на выполняемые по настоящему Договору Работы, и дата начала его течения указаны в пункте </w:t>
      </w:r>
      <w:r w:rsidRPr="009420CC">
        <w:fldChar w:fldCharType="begin"/>
      </w:r>
      <w:r w:rsidRPr="009420CC">
        <w:instrText xml:space="preserve"> REF _Ref529952954 \r \h  \* MERGEFORMAT </w:instrText>
      </w:r>
      <w:r w:rsidRPr="009420CC">
        <w:fldChar w:fldCharType="separate"/>
      </w:r>
      <w:r w:rsidR="00D24D3D">
        <w:t>1.16</w:t>
      </w:r>
      <w:r w:rsidRPr="009420CC">
        <w:fldChar w:fldCharType="end"/>
      </w:r>
      <w:r w:rsidRPr="009420CC">
        <w:t xml:space="preserve"> Договора. При этом гарантийный срок продлевается на время, в течение которого устранялись недостатки в выполненных Работах и их результате.</w:t>
      </w:r>
    </w:p>
    <w:p w14:paraId="66B86ECA" w14:textId="77777777" w:rsidR="00BD6373" w:rsidRPr="009420CC" w:rsidRDefault="00BD6373" w:rsidP="00BD6373">
      <w:pPr>
        <w:pStyle w:val="aa"/>
        <w:widowControl w:val="0"/>
        <w:numPr>
          <w:ilvl w:val="1"/>
          <w:numId w:val="26"/>
        </w:numPr>
        <w:tabs>
          <w:tab w:val="left" w:pos="1276"/>
        </w:tabs>
        <w:autoSpaceDE w:val="0"/>
        <w:autoSpaceDN w:val="0"/>
        <w:adjustRightInd w:val="0"/>
        <w:ind w:left="0" w:firstLine="709"/>
        <w:jc w:val="both"/>
      </w:pPr>
      <w:r w:rsidRPr="009420CC">
        <w:t>В течение гарантийного срока Поставщик обязуется:</w:t>
      </w:r>
    </w:p>
    <w:p w14:paraId="4C7F23AF" w14:textId="77777777" w:rsidR="00BD6373" w:rsidRPr="009420CC" w:rsidRDefault="00BD6373" w:rsidP="00BD6373">
      <w:pPr>
        <w:pStyle w:val="aa"/>
        <w:widowControl w:val="0"/>
        <w:numPr>
          <w:ilvl w:val="2"/>
          <w:numId w:val="26"/>
        </w:numPr>
        <w:autoSpaceDE w:val="0"/>
        <w:autoSpaceDN w:val="0"/>
        <w:adjustRightInd w:val="0"/>
        <w:ind w:left="0" w:firstLine="709"/>
        <w:jc w:val="both"/>
      </w:pPr>
      <w:r w:rsidRPr="009420CC">
        <w:t>обеспечить замену или ремонт неисправного Товара и/или неисправных комплектующих Товара в течение 10 (десяти) рабочих дней с момента получения уведомления от Заказчика;</w:t>
      </w:r>
    </w:p>
    <w:p w14:paraId="4488C46B" w14:textId="77777777" w:rsidR="00BD6373" w:rsidRPr="009420CC" w:rsidRDefault="00BD6373" w:rsidP="00BD6373">
      <w:pPr>
        <w:pStyle w:val="aa"/>
        <w:widowControl w:val="0"/>
        <w:numPr>
          <w:ilvl w:val="2"/>
          <w:numId w:val="26"/>
        </w:numPr>
        <w:autoSpaceDE w:val="0"/>
        <w:autoSpaceDN w:val="0"/>
        <w:adjustRightInd w:val="0"/>
        <w:ind w:left="0" w:firstLine="709"/>
        <w:jc w:val="both"/>
      </w:pPr>
      <w:r w:rsidRPr="009420CC">
        <w:t>устранить выявленные в Товаре и его комплектующих дефекты или вернуть на расчетный счет Заказчика все денежные средства, уплаченные Заказчиком за неисправный Товар, в течение 10 (десяти) рабочих дней с даты получения соответствующего требования Заказчика о возврате денежных средств.</w:t>
      </w:r>
    </w:p>
    <w:p w14:paraId="4DE42086" w14:textId="77777777" w:rsidR="00BD6373" w:rsidRPr="009420CC" w:rsidRDefault="00BD6373" w:rsidP="00BD6373">
      <w:pPr>
        <w:pStyle w:val="aa"/>
        <w:widowControl w:val="0"/>
        <w:numPr>
          <w:ilvl w:val="1"/>
          <w:numId w:val="26"/>
        </w:numPr>
        <w:tabs>
          <w:tab w:val="left" w:pos="1276"/>
        </w:tabs>
        <w:autoSpaceDE w:val="0"/>
        <w:autoSpaceDN w:val="0"/>
        <w:adjustRightInd w:val="0"/>
        <w:ind w:left="0" w:firstLine="709"/>
        <w:jc w:val="both"/>
      </w:pPr>
      <w:r w:rsidRPr="009420CC">
        <w:t>Заказчик обязуется соблюдать требования, изложенные в инструкции по эксплуатации конкретного типа Товара.</w:t>
      </w:r>
    </w:p>
    <w:p w14:paraId="43C0A4D9" w14:textId="77777777" w:rsidR="00BD6373" w:rsidRPr="009420CC" w:rsidRDefault="00BD6373" w:rsidP="00BD6373">
      <w:pPr>
        <w:pStyle w:val="aa"/>
        <w:widowControl w:val="0"/>
        <w:numPr>
          <w:ilvl w:val="1"/>
          <w:numId w:val="26"/>
        </w:numPr>
        <w:tabs>
          <w:tab w:val="left" w:pos="1276"/>
        </w:tabs>
        <w:autoSpaceDE w:val="0"/>
        <w:autoSpaceDN w:val="0"/>
        <w:adjustRightInd w:val="0"/>
        <w:ind w:left="0" w:firstLine="709"/>
        <w:jc w:val="both"/>
      </w:pPr>
      <w:r w:rsidRPr="009420CC">
        <w:t>Заявки о неисправности направляются уполномоченными лицами Заказчика в письменном виде по факсу Поставщика, электронной почте или иными способами, установленными настоящим Договором для направления уведомлений. В заявке указывается серийный номер Товара, номер гарантийного талона Товара (если таковой предусмотрен) и характеристики неисправности.</w:t>
      </w:r>
    </w:p>
    <w:p w14:paraId="5080EF73" w14:textId="77777777" w:rsidR="00BD6373" w:rsidRPr="009420CC" w:rsidRDefault="00BD6373" w:rsidP="00BD6373">
      <w:pPr>
        <w:pStyle w:val="aa"/>
        <w:widowControl w:val="0"/>
        <w:numPr>
          <w:ilvl w:val="1"/>
          <w:numId w:val="26"/>
        </w:numPr>
        <w:tabs>
          <w:tab w:val="left" w:pos="1276"/>
        </w:tabs>
        <w:autoSpaceDE w:val="0"/>
        <w:autoSpaceDN w:val="0"/>
        <w:adjustRightInd w:val="0"/>
        <w:ind w:left="0" w:firstLine="709"/>
        <w:jc w:val="both"/>
      </w:pPr>
      <w:r w:rsidRPr="009420CC">
        <w:t>Все мероприятия, сопутствующие замене или ремонту неисправного Товара и/или комплектующих (включая доставку), осуществляются силами и за счет Поставщика.</w:t>
      </w:r>
    </w:p>
    <w:p w14:paraId="7D6EE7B7" w14:textId="77777777" w:rsidR="00BD6373" w:rsidRPr="009420CC" w:rsidRDefault="00BD6373" w:rsidP="00BD6373">
      <w:pPr>
        <w:pStyle w:val="aa"/>
        <w:numPr>
          <w:ilvl w:val="0"/>
          <w:numId w:val="7"/>
        </w:numPr>
        <w:spacing w:before="240" w:after="120"/>
        <w:ind w:left="357" w:hanging="357"/>
        <w:contextualSpacing w:val="0"/>
        <w:jc w:val="center"/>
        <w:rPr>
          <w:b/>
          <w:bCs/>
        </w:rPr>
      </w:pPr>
      <w:r w:rsidRPr="009420CC">
        <w:rPr>
          <w:b/>
          <w:bCs/>
        </w:rPr>
        <w:t>Ответственность Сторон</w:t>
      </w:r>
    </w:p>
    <w:p w14:paraId="22BC48A0" w14:textId="6C5DAEFD" w:rsidR="00BD6373" w:rsidRPr="009420CC" w:rsidRDefault="00BD6373" w:rsidP="00BD6373">
      <w:pPr>
        <w:pStyle w:val="aa"/>
        <w:numPr>
          <w:ilvl w:val="1"/>
          <w:numId w:val="34"/>
        </w:numPr>
        <w:tabs>
          <w:tab w:val="left" w:pos="1276"/>
        </w:tabs>
        <w:ind w:left="0" w:firstLine="709"/>
        <w:jc w:val="both"/>
      </w:pPr>
      <w:r w:rsidRPr="009420CC">
        <w:t xml:space="preserve">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 (включая пункты </w:t>
      </w:r>
      <w:r w:rsidRPr="009420CC">
        <w:fldChar w:fldCharType="begin"/>
      </w:r>
      <w:r w:rsidRPr="009420CC">
        <w:instrText xml:space="preserve"> REF _Ref529953026 \r \h  \* MERGEFORMAT </w:instrText>
      </w:r>
      <w:r w:rsidRPr="009420CC">
        <w:fldChar w:fldCharType="separate"/>
      </w:r>
      <w:r w:rsidR="00D24D3D">
        <w:t>1.18</w:t>
      </w:r>
      <w:r w:rsidRPr="009420CC">
        <w:fldChar w:fldCharType="end"/>
      </w:r>
      <w:r w:rsidRPr="009420CC">
        <w:t xml:space="preserve">, </w:t>
      </w:r>
      <w:r w:rsidRPr="009420CC">
        <w:fldChar w:fldCharType="begin"/>
      </w:r>
      <w:r w:rsidRPr="009420CC">
        <w:instrText xml:space="preserve"> REF _Ref529953035 \r \h  \* MERGEFORMAT </w:instrText>
      </w:r>
      <w:r w:rsidRPr="009420CC">
        <w:fldChar w:fldCharType="separate"/>
      </w:r>
      <w:r w:rsidR="00D24D3D">
        <w:t>1.19</w:t>
      </w:r>
      <w:r w:rsidRPr="009420CC">
        <w:fldChar w:fldCharType="end"/>
      </w:r>
      <w:r w:rsidRPr="009420CC">
        <w:t xml:space="preserve"> Договора).</w:t>
      </w:r>
    </w:p>
    <w:p w14:paraId="2C3AE064" w14:textId="77777777" w:rsidR="00BD6373" w:rsidRPr="009420CC" w:rsidRDefault="00BD6373" w:rsidP="00BD6373">
      <w:pPr>
        <w:pStyle w:val="aa"/>
        <w:numPr>
          <w:ilvl w:val="1"/>
          <w:numId w:val="34"/>
        </w:numPr>
        <w:tabs>
          <w:tab w:val="left" w:pos="1276"/>
        </w:tabs>
        <w:ind w:left="0" w:firstLine="709"/>
        <w:jc w:val="both"/>
      </w:pPr>
      <w:r w:rsidRPr="009420CC">
        <w:t>Заказчик имеет право на удержание суммы начисленной неустойки (пени, штрафа) при осуществлении оплаты по Договору.</w:t>
      </w:r>
    </w:p>
    <w:p w14:paraId="69BF33FE" w14:textId="77777777" w:rsidR="00BD6373" w:rsidRPr="009420CC" w:rsidRDefault="00BD6373" w:rsidP="00BD6373">
      <w:pPr>
        <w:pStyle w:val="aa"/>
        <w:numPr>
          <w:ilvl w:val="1"/>
          <w:numId w:val="34"/>
        </w:numPr>
        <w:tabs>
          <w:tab w:val="left" w:pos="1276"/>
        </w:tabs>
        <w:ind w:left="0" w:firstLine="709"/>
        <w:jc w:val="both"/>
      </w:pPr>
      <w:r w:rsidRPr="009420CC">
        <w:t>Поставщик, не исполнивший или ненадлежащим образом исполнивший обязательства по Договору, обязан возместить Заказчику убытки (как реальный ущерб, так и упущенную выгоду) в полной сумме сверх предусмотренных Договором неустоек (пени, штрафов).</w:t>
      </w:r>
    </w:p>
    <w:p w14:paraId="673A850B" w14:textId="77777777" w:rsidR="00BD6373" w:rsidRPr="009420CC" w:rsidRDefault="00BD6373" w:rsidP="00BD6373">
      <w:pPr>
        <w:pStyle w:val="aa"/>
        <w:numPr>
          <w:ilvl w:val="1"/>
          <w:numId w:val="34"/>
        </w:numPr>
        <w:tabs>
          <w:tab w:val="left" w:pos="1276"/>
        </w:tabs>
        <w:ind w:left="0" w:firstLine="709"/>
        <w:jc w:val="both"/>
      </w:pPr>
      <w:r w:rsidRPr="009420CC">
        <w:t xml:space="preserve">Для Поставщика не является основанием для неисполнения, ненадлежащего исполнения Договора либо основанием освобождения от ответственности за нарушение обязательств, предусмотренных Договором, наличие следующих обстоятельств: инфляционных процессов, кризисных явлений в экономике, изменений валютных курсов, </w:t>
      </w:r>
      <w:r w:rsidRPr="009420CC">
        <w:lastRenderedPageBreak/>
        <w:t xml:space="preserve">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Товар, продукцию и иные объекты гражданских прав. Перечисленные обстоятельства не являются для Поставщика обстоятельствами непреодолимой силы по смыслу пункта 3 статьи 401 Гражданского кодекса Российской Федерации. </w:t>
      </w:r>
    </w:p>
    <w:p w14:paraId="4B0ED4CE" w14:textId="5A5A7336" w:rsidR="00BD6373" w:rsidRPr="009420CC" w:rsidRDefault="00BD6373" w:rsidP="00BD6373">
      <w:pPr>
        <w:pStyle w:val="aa"/>
        <w:numPr>
          <w:ilvl w:val="1"/>
          <w:numId w:val="34"/>
        </w:numPr>
        <w:ind w:left="0" w:firstLine="567"/>
        <w:jc w:val="both"/>
      </w:pPr>
      <w:r w:rsidRPr="009420CC">
        <w:t>Поставщик несет полную ответственность за соблюдение требований бюджетного законодательства, в том числе, применимого законодательства о казначейском сопровождении, в отношении сумм авансовых платежей. Никакое положение Договора, в том числе, приложений к нему, не может толковаться как ограничивающее обязательства Поставщика по соблюдению указанных требований либо как ограничивающее его ответственность, предусмотренную законодательством. В случае, если вследствие нарушений Поставщиком требований бюджетного законодательства, в том числе, применимого законодательства о казначейском сопровождении, к Заказчику будут применены штрафные санкции и(или) Заказчику будет отказано в выплате сумм федерального бюджета, Поставщик обязуется оплатить суммы таких штрафных санкций и(или) недополученных сумм в течение 5 (пяти) рабочих дней с даты получения Поставщ</w:t>
      </w:r>
      <w:r w:rsidR="00F564A8">
        <w:t>иком соответствующих требований</w:t>
      </w:r>
      <w:r w:rsidRPr="009420CC">
        <w:t>.</w:t>
      </w:r>
    </w:p>
    <w:p w14:paraId="1306CC90" w14:textId="77777777" w:rsidR="00BD6373" w:rsidRPr="009420CC" w:rsidRDefault="00BD6373" w:rsidP="00BD6373">
      <w:pPr>
        <w:tabs>
          <w:tab w:val="left" w:pos="1276"/>
        </w:tabs>
        <w:jc w:val="both"/>
      </w:pPr>
    </w:p>
    <w:p w14:paraId="06E26F1B" w14:textId="11C175C9" w:rsidR="00BD6373" w:rsidRPr="009420CC" w:rsidRDefault="00BD6373" w:rsidP="00BD6373">
      <w:pPr>
        <w:pStyle w:val="aa"/>
        <w:numPr>
          <w:ilvl w:val="0"/>
          <w:numId w:val="7"/>
        </w:numPr>
        <w:spacing w:before="240" w:after="120"/>
        <w:ind w:left="357" w:hanging="357"/>
        <w:contextualSpacing w:val="0"/>
        <w:jc w:val="center"/>
        <w:rPr>
          <w:rFonts w:eastAsia="Arial"/>
          <w:b/>
          <w:lang w:eastAsia="ar-SA"/>
        </w:rPr>
      </w:pPr>
      <w:r w:rsidRPr="009420CC">
        <w:rPr>
          <w:b/>
        </w:rPr>
        <w:t xml:space="preserve">Обеспечение исполнения Договора. </w:t>
      </w:r>
    </w:p>
    <w:p w14:paraId="37CD1A87" w14:textId="77777777" w:rsidR="00BD6373" w:rsidRPr="009420CC" w:rsidRDefault="00BD6373" w:rsidP="00BD6373">
      <w:pPr>
        <w:pStyle w:val="aa"/>
        <w:numPr>
          <w:ilvl w:val="1"/>
          <w:numId w:val="35"/>
        </w:numPr>
        <w:tabs>
          <w:tab w:val="left" w:pos="1276"/>
        </w:tabs>
        <w:ind w:left="0" w:firstLine="709"/>
        <w:jc w:val="both"/>
        <w:rPr>
          <w:bCs/>
          <w:lang w:eastAsia="ar-SA"/>
        </w:rPr>
      </w:pPr>
      <w:bookmarkStart w:id="47" w:name="_Ref529954079"/>
      <w:r w:rsidRPr="009420CC">
        <w:rPr>
          <w:bCs/>
          <w:lang w:eastAsia="ar-SA"/>
        </w:rPr>
        <w:t xml:space="preserve">Обеспечение исполнения Договора распространяется на обязательства Поставщика </w:t>
      </w:r>
      <w:r w:rsidRPr="009420CC">
        <w:t>(кроме гарантийных обязательств), предусмотренные Договором, и обязательства</w:t>
      </w:r>
      <w:r w:rsidRPr="009420CC">
        <w:rPr>
          <w:bCs/>
          <w:lang w:eastAsia="ar-SA"/>
        </w:rPr>
        <w:t xml:space="preserve"> привлекаемых им соисполнителей, </w:t>
      </w:r>
      <w:r w:rsidRPr="009420CC">
        <w:t xml:space="preserve">в том числе обязательства по </w:t>
      </w:r>
      <w:r w:rsidRPr="009420CC">
        <w:rPr>
          <w:bCs/>
          <w:lang w:eastAsia="ar-SA"/>
        </w:rPr>
        <w:t xml:space="preserve">уплате неустоек </w:t>
      </w:r>
      <w:r w:rsidRPr="009420CC">
        <w:t>(штрафов, пеней)</w:t>
      </w:r>
      <w:r w:rsidRPr="009420CC">
        <w:rPr>
          <w:bCs/>
          <w:lang w:eastAsia="ar-SA"/>
        </w:rPr>
        <w:t>, предусмотренных Договором, а также убытков и иных платежей, подлежащих уплате Заказчику в связи с неисполнением или ненадлежащем исполнением Поставщиком обязательств по Договору.</w:t>
      </w:r>
      <w:bookmarkEnd w:id="47"/>
    </w:p>
    <w:p w14:paraId="00104D2B" w14:textId="77777777" w:rsidR="00BD6373" w:rsidRPr="009420CC" w:rsidRDefault="00BD6373" w:rsidP="00BD6373">
      <w:pPr>
        <w:pStyle w:val="aa"/>
        <w:numPr>
          <w:ilvl w:val="1"/>
          <w:numId w:val="35"/>
        </w:numPr>
        <w:tabs>
          <w:tab w:val="left" w:pos="1276"/>
        </w:tabs>
        <w:ind w:left="0" w:firstLine="709"/>
        <w:jc w:val="both"/>
        <w:rPr>
          <w:bCs/>
          <w:lang w:eastAsia="ar-SA"/>
        </w:rPr>
      </w:pPr>
      <w:r w:rsidRPr="009420CC">
        <w:t xml:space="preserve">В случае </w:t>
      </w:r>
      <w:r w:rsidRPr="009420CC">
        <w:rPr>
          <w:bCs/>
          <w:lang w:eastAsia="ar-SA"/>
        </w:rPr>
        <w:t>если</w:t>
      </w:r>
      <w:r w:rsidRPr="009420CC">
        <w:t xml:space="preserve"> обеспечение исполнения Договора, предоставленное Поставщиком, перестало действовать, Заказчик вправе принять исполнение обязательств по Договору при условии предоставления Поставщиком нового обеспечения исполнения Договора, которое соответствует требованиям, установленным Договором и документацией о закупке.</w:t>
      </w:r>
      <w:r w:rsidRPr="009420CC">
        <w:rPr>
          <w:bCs/>
          <w:lang w:eastAsia="ar-SA"/>
        </w:rPr>
        <w:t xml:space="preserve"> </w:t>
      </w:r>
      <w:r w:rsidRPr="009420CC">
        <w:t>Данный пункт Договора применяется также в том случае, если</w:t>
      </w:r>
      <w:r w:rsidRPr="009420CC">
        <w:rPr>
          <w:bCs/>
          <w:lang w:eastAsia="ar-SA"/>
        </w:rPr>
        <w:t xml:space="preserve"> Поставщиком в качестве способа обеспечения исполнения Договора была выбрана банковская гарантия, и</w:t>
      </w:r>
      <w:r w:rsidRPr="009420CC">
        <w:t xml:space="preserve"> у банка-гаранта, выдавшего банковскую гарантию в обеспечение исполнения Договора отозвана лицензия. Если Поставщик не предоставил взамен новое обеспечение исполнения Договора, Заказчик вправе расторгнуть Договор в одностороннем внесудебном порядке с взысканием с Поставщика штрафной неустойки в размере обеспечения исполнения Договора.</w:t>
      </w:r>
    </w:p>
    <w:p w14:paraId="0C6D1555" w14:textId="7ED3AE40" w:rsidR="00BD6373" w:rsidRPr="009420CC" w:rsidRDefault="00BD6373" w:rsidP="00BD6373">
      <w:pPr>
        <w:pStyle w:val="aa"/>
        <w:numPr>
          <w:ilvl w:val="1"/>
          <w:numId w:val="35"/>
        </w:numPr>
        <w:tabs>
          <w:tab w:val="left" w:pos="1276"/>
        </w:tabs>
        <w:ind w:left="0" w:firstLine="709"/>
        <w:jc w:val="both"/>
        <w:rPr>
          <w:bCs/>
          <w:lang w:eastAsia="ar-SA"/>
        </w:rPr>
      </w:pPr>
      <w:r w:rsidRPr="009420CC">
        <w:t>Поставщик при исполнении Договора</w:t>
      </w:r>
      <w:r w:rsidR="00FE5858">
        <w:t xml:space="preserve"> вправе предоставить Заказчику </w:t>
      </w:r>
      <w:r w:rsidRPr="009420CC">
        <w:t>о</w:t>
      </w:r>
      <w:r w:rsidR="00FE5858">
        <w:t>беспечение исполнения Договора,</w:t>
      </w:r>
      <w:r w:rsidR="00FE5858" w:rsidRPr="009420CC">
        <w:t xml:space="preserve"> </w:t>
      </w:r>
      <w:r w:rsidRPr="009420CC">
        <w:t xml:space="preserve">уменьшенное </w:t>
      </w:r>
      <w:r w:rsidRPr="009420CC">
        <w:rPr>
          <w:bCs/>
          <w:lang w:eastAsia="ar-SA"/>
        </w:rPr>
        <w:t>пропорционально размеру</w:t>
      </w:r>
      <w:r w:rsidRPr="009420CC">
        <w:t xml:space="preserve"> выполненных обязательств, предусмотренных Договором,</w:t>
      </w:r>
      <w:r w:rsidR="00FE5858">
        <w:t xml:space="preserve"> взамен ранее предоставленного </w:t>
      </w:r>
      <w:r w:rsidRPr="009420CC">
        <w:t>о</w:t>
      </w:r>
      <w:r w:rsidR="00FE5858">
        <w:t xml:space="preserve">беспечения исполнения Договора. </w:t>
      </w:r>
      <w:r w:rsidRPr="009420CC">
        <w:t xml:space="preserve">При </w:t>
      </w:r>
      <w:r w:rsidR="00FE5858">
        <w:t xml:space="preserve">этом может быть изменен способ </w:t>
      </w:r>
      <w:r w:rsidRPr="009420CC">
        <w:t>обеспечения исполнения Договора</w:t>
      </w:r>
      <w:r w:rsidR="00FE5858">
        <w:t>.</w:t>
      </w:r>
    </w:p>
    <w:p w14:paraId="32324BF4" w14:textId="76B2E489" w:rsidR="00BD6373" w:rsidRPr="00300167" w:rsidRDefault="00BD6373" w:rsidP="00300167">
      <w:pPr>
        <w:pStyle w:val="aa"/>
        <w:numPr>
          <w:ilvl w:val="1"/>
          <w:numId w:val="35"/>
        </w:numPr>
        <w:tabs>
          <w:tab w:val="left" w:pos="1276"/>
        </w:tabs>
        <w:ind w:left="0" w:firstLine="709"/>
        <w:jc w:val="both"/>
        <w:rPr>
          <w:bCs/>
          <w:lang w:eastAsia="ar-SA"/>
        </w:rPr>
      </w:pPr>
      <w:r w:rsidRPr="009420CC">
        <w:t>В случае, если это предусмотрено документацией о закупке, по результатам которой заключатся Договор, вместо безотзывной банковской гарантии может быть предоставлена независимая гарантия. Такая гарантия предоставляется на условиях, установленных действующим законодательством о закупках товаров, работ, услуг отдельными видами юридических лиц и указанной документацией о закупке, при этом в данном случае по тексту Договора под банковской гарантией понимается такая независимая гарантия.</w:t>
      </w:r>
    </w:p>
    <w:p w14:paraId="4E9892C7" w14:textId="77777777" w:rsidR="00BD6373" w:rsidRPr="009420CC" w:rsidRDefault="00BD6373" w:rsidP="00BD6373">
      <w:pPr>
        <w:pStyle w:val="aa"/>
        <w:numPr>
          <w:ilvl w:val="0"/>
          <w:numId w:val="7"/>
        </w:numPr>
        <w:spacing w:before="240" w:after="120"/>
        <w:ind w:left="357" w:hanging="357"/>
        <w:contextualSpacing w:val="0"/>
        <w:jc w:val="center"/>
        <w:rPr>
          <w:b/>
        </w:rPr>
      </w:pPr>
      <w:r w:rsidRPr="009420CC">
        <w:rPr>
          <w:rFonts w:eastAsia="Arial"/>
          <w:b/>
          <w:lang w:eastAsia="ar-SA"/>
        </w:rPr>
        <w:lastRenderedPageBreak/>
        <w:t>Основания освобождения от ответственности.</w:t>
      </w:r>
      <w:r w:rsidRPr="009420CC">
        <w:rPr>
          <w:rFonts w:eastAsia="Arial"/>
          <w:b/>
          <w:lang w:eastAsia="ar-SA"/>
        </w:rPr>
        <w:br/>
        <w:t>Обстоятельства</w:t>
      </w:r>
      <w:r w:rsidRPr="009420CC">
        <w:rPr>
          <w:b/>
        </w:rPr>
        <w:t xml:space="preserve"> непреодолимой силы</w:t>
      </w:r>
    </w:p>
    <w:p w14:paraId="4E43AC8A" w14:textId="77777777" w:rsidR="00BD6373" w:rsidRPr="009420CC" w:rsidRDefault="00BD6373" w:rsidP="00BD6373">
      <w:pPr>
        <w:pStyle w:val="aa"/>
        <w:numPr>
          <w:ilvl w:val="1"/>
          <w:numId w:val="36"/>
        </w:numPr>
        <w:tabs>
          <w:tab w:val="left" w:pos="1276"/>
        </w:tabs>
        <w:ind w:left="0" w:firstLine="709"/>
        <w:jc w:val="both"/>
        <w:rPr>
          <w:rFonts w:eastAsiaTheme="minorHAnsi"/>
          <w:bCs/>
        </w:rPr>
      </w:pPr>
      <w:r w:rsidRPr="009420CC">
        <w:rPr>
          <w:rFonts w:eastAsiaTheme="minorHAnsi"/>
        </w:rPr>
        <w:t xml:space="preserve">Сторона освобождается от ответственности за неисполнение или </w:t>
      </w:r>
      <w:r w:rsidRPr="009420CC">
        <w:t>ненадлежащее</w:t>
      </w:r>
      <w:r w:rsidRPr="009420CC">
        <w:rPr>
          <w:rFonts w:eastAsiaTheme="minorHAnsi"/>
        </w:rPr>
        <w:t xml:space="preserve"> исполнение обязательств по Договору, если докажет, что неисполнение или ненадлежащее исполнение обязательства, предусмотренного </w:t>
      </w:r>
      <w:r w:rsidRPr="009420CC">
        <w:t>Договор</w:t>
      </w:r>
      <w:r w:rsidRPr="009420CC">
        <w:rPr>
          <w:rFonts w:eastAsiaTheme="minorHAnsi"/>
        </w:rPr>
        <w:t xml:space="preserve">ом, произошло вследствие действия </w:t>
      </w:r>
      <w:r w:rsidRPr="009420CC">
        <w:rPr>
          <w:bCs/>
          <w:lang w:eastAsia="ar-SA"/>
        </w:rPr>
        <w:t>обстоятельств</w:t>
      </w:r>
      <w:r w:rsidRPr="009420CC">
        <w:rPr>
          <w:rFonts w:eastAsiaTheme="minorHAnsi"/>
        </w:rPr>
        <w:t xml:space="preserve"> непреодолимой силы или по вине другой Стороны.</w:t>
      </w:r>
      <w:r w:rsidRPr="009420CC">
        <w:t xml:space="preserve">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14:paraId="153F1894" w14:textId="77777777" w:rsidR="00BD6373" w:rsidRPr="009420CC" w:rsidRDefault="00BD6373" w:rsidP="00BD6373">
      <w:pPr>
        <w:pStyle w:val="aa"/>
        <w:numPr>
          <w:ilvl w:val="1"/>
          <w:numId w:val="36"/>
        </w:numPr>
        <w:tabs>
          <w:tab w:val="left" w:pos="1276"/>
        </w:tabs>
        <w:ind w:left="0" w:firstLine="709"/>
        <w:jc w:val="both"/>
        <w:rPr>
          <w:rFonts w:eastAsiaTheme="minorHAnsi"/>
          <w:bCs/>
        </w:rPr>
      </w:pPr>
      <w:r w:rsidRPr="009420CC">
        <w:rPr>
          <w:rFonts w:eastAsiaTheme="minorHAnsi"/>
        </w:rPr>
        <w:t>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даты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Неизвещение или несвоевременное извещение другой Стороны, для которой создалась невозможность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309EB591" w14:textId="77777777" w:rsidR="00BD6373" w:rsidRPr="009420CC" w:rsidRDefault="00BD6373" w:rsidP="00BD6373">
      <w:pPr>
        <w:pStyle w:val="aa"/>
        <w:numPr>
          <w:ilvl w:val="1"/>
          <w:numId w:val="36"/>
        </w:numPr>
        <w:tabs>
          <w:tab w:val="left" w:pos="1276"/>
        </w:tabs>
        <w:ind w:left="0" w:firstLine="709"/>
        <w:jc w:val="both"/>
        <w:rPr>
          <w:rFonts w:eastAsiaTheme="minorHAnsi"/>
          <w:bCs/>
        </w:rPr>
      </w:pPr>
      <w:r w:rsidRPr="009420CC">
        <w:rPr>
          <w:rFonts w:eastAsiaTheme="minorHAnsi"/>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53A8404F" w14:textId="77777777" w:rsidR="00BD6373" w:rsidRPr="009420CC" w:rsidRDefault="00BD6373" w:rsidP="00BD6373">
      <w:pPr>
        <w:pStyle w:val="aa"/>
        <w:numPr>
          <w:ilvl w:val="1"/>
          <w:numId w:val="36"/>
        </w:numPr>
        <w:tabs>
          <w:tab w:val="left" w:pos="1276"/>
        </w:tabs>
        <w:ind w:left="0" w:firstLine="709"/>
        <w:jc w:val="both"/>
        <w:rPr>
          <w:rFonts w:eastAsiaTheme="minorHAnsi"/>
          <w:bCs/>
        </w:rPr>
      </w:pPr>
      <w:r w:rsidRPr="009420CC">
        <w:t>Если обстоятельства непреодолимой силы продолжают действовать более 30 (Тридцати) календарных дней, то Стороны вправе расторгнуть Договор по соглашению Сторон.</w:t>
      </w:r>
    </w:p>
    <w:p w14:paraId="78B7FF39" w14:textId="77777777" w:rsidR="00BD6373" w:rsidRPr="009420CC" w:rsidRDefault="00BD6373" w:rsidP="00BD6373">
      <w:pPr>
        <w:pStyle w:val="aa"/>
        <w:numPr>
          <w:ilvl w:val="0"/>
          <w:numId w:val="7"/>
        </w:numPr>
        <w:spacing w:before="240" w:after="120"/>
        <w:ind w:left="357" w:hanging="357"/>
        <w:contextualSpacing w:val="0"/>
        <w:jc w:val="center"/>
      </w:pPr>
      <w:r w:rsidRPr="009420CC">
        <w:rPr>
          <w:rFonts w:eastAsia="Arial"/>
          <w:b/>
          <w:lang w:eastAsia="ar-SA"/>
        </w:rPr>
        <w:t xml:space="preserve"> Рассмотрение</w:t>
      </w:r>
      <w:r w:rsidRPr="009420CC">
        <w:rPr>
          <w:b/>
          <w:bCs/>
        </w:rPr>
        <w:t xml:space="preserve"> и разрешение споров</w:t>
      </w:r>
    </w:p>
    <w:p w14:paraId="45C71675" w14:textId="77777777" w:rsidR="00BD6373" w:rsidRPr="009420CC" w:rsidRDefault="00BD6373" w:rsidP="00BD6373">
      <w:pPr>
        <w:pStyle w:val="aa"/>
        <w:numPr>
          <w:ilvl w:val="1"/>
          <w:numId w:val="37"/>
        </w:numPr>
        <w:tabs>
          <w:tab w:val="left" w:pos="1276"/>
        </w:tabs>
        <w:ind w:left="0" w:firstLine="709"/>
        <w:jc w:val="both"/>
      </w:pPr>
      <w:r w:rsidRPr="009420CC">
        <w:t xml:space="preserve"> Договором предусматривается обязательный досудебный претензионный порядок урегулирования споров.</w:t>
      </w:r>
    </w:p>
    <w:p w14:paraId="01B55DF3" w14:textId="77777777" w:rsidR="00BD6373" w:rsidRPr="009420CC" w:rsidRDefault="00BD6373" w:rsidP="00BD6373">
      <w:pPr>
        <w:pStyle w:val="aa"/>
        <w:numPr>
          <w:ilvl w:val="1"/>
          <w:numId w:val="37"/>
        </w:numPr>
        <w:tabs>
          <w:tab w:val="left" w:pos="1276"/>
        </w:tabs>
        <w:ind w:left="0" w:firstLine="709"/>
        <w:jc w:val="both"/>
      </w:pPr>
      <w:r w:rsidRPr="009420CC">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 либо выписки из таких документов.</w:t>
      </w:r>
    </w:p>
    <w:p w14:paraId="25E1E5C8" w14:textId="77777777" w:rsidR="00BD6373" w:rsidRPr="009420CC" w:rsidRDefault="00BD6373" w:rsidP="00BD6373">
      <w:pPr>
        <w:pStyle w:val="aa"/>
        <w:numPr>
          <w:ilvl w:val="1"/>
          <w:numId w:val="37"/>
        </w:numPr>
        <w:tabs>
          <w:tab w:val="left" w:pos="1276"/>
        </w:tabs>
        <w:ind w:left="0" w:firstLine="709"/>
        <w:jc w:val="both"/>
      </w:pPr>
      <w:r w:rsidRPr="009420CC">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 Стороной.</w:t>
      </w:r>
    </w:p>
    <w:p w14:paraId="6638ED77" w14:textId="1CCE4498" w:rsidR="00BD6373" w:rsidRPr="009420CC" w:rsidRDefault="00BD6373" w:rsidP="00BD6373">
      <w:pPr>
        <w:pStyle w:val="aa"/>
        <w:numPr>
          <w:ilvl w:val="1"/>
          <w:numId w:val="37"/>
        </w:numPr>
        <w:tabs>
          <w:tab w:val="left" w:pos="1276"/>
        </w:tabs>
        <w:ind w:left="0" w:firstLine="709"/>
        <w:jc w:val="both"/>
      </w:pPr>
      <w:r w:rsidRPr="009420CC">
        <w:t xml:space="preserve">При неурегулировании Сторонами спора в досудебном порядке спор передается на рассмотрение суда, указанного в пункте </w:t>
      </w:r>
      <w:r w:rsidRPr="009420CC">
        <w:fldChar w:fldCharType="begin"/>
      </w:r>
      <w:r w:rsidRPr="009420CC">
        <w:instrText xml:space="preserve"> REF _Ref529953331 \r \h  \* MERGEFORMAT </w:instrText>
      </w:r>
      <w:r w:rsidRPr="009420CC">
        <w:fldChar w:fldCharType="separate"/>
      </w:r>
      <w:r w:rsidR="00D24D3D">
        <w:t>1.22</w:t>
      </w:r>
      <w:r w:rsidRPr="009420CC">
        <w:fldChar w:fldCharType="end"/>
      </w:r>
      <w:r w:rsidRPr="009420CC">
        <w:t xml:space="preserve"> Договора.</w:t>
      </w:r>
    </w:p>
    <w:p w14:paraId="30FAEDD6" w14:textId="77777777" w:rsidR="00BD6373" w:rsidRPr="009420CC" w:rsidRDefault="00BD6373" w:rsidP="00BD6373">
      <w:pPr>
        <w:pStyle w:val="aa"/>
        <w:numPr>
          <w:ilvl w:val="0"/>
          <w:numId w:val="7"/>
        </w:numPr>
        <w:spacing w:before="240" w:after="120"/>
        <w:ind w:left="357" w:hanging="357"/>
        <w:contextualSpacing w:val="0"/>
        <w:jc w:val="center"/>
        <w:rPr>
          <w:b/>
        </w:rPr>
      </w:pPr>
      <w:r w:rsidRPr="009420CC">
        <w:rPr>
          <w:b/>
        </w:rPr>
        <w:t xml:space="preserve"> Срок </w:t>
      </w:r>
      <w:r w:rsidRPr="009420CC">
        <w:rPr>
          <w:rFonts w:eastAsia="Arial"/>
          <w:b/>
          <w:lang w:eastAsia="ar-SA"/>
        </w:rPr>
        <w:t>действия</w:t>
      </w:r>
      <w:r w:rsidRPr="009420CC">
        <w:rPr>
          <w:b/>
        </w:rPr>
        <w:t xml:space="preserve"> и порядок изменения Договора</w:t>
      </w:r>
    </w:p>
    <w:p w14:paraId="2582EB08" w14:textId="695B3EDE" w:rsidR="00BD6373" w:rsidRPr="009420CC" w:rsidRDefault="00BD6373" w:rsidP="00BD6373">
      <w:pPr>
        <w:pStyle w:val="aa"/>
        <w:numPr>
          <w:ilvl w:val="1"/>
          <w:numId w:val="38"/>
        </w:numPr>
        <w:tabs>
          <w:tab w:val="left" w:pos="1276"/>
        </w:tabs>
        <w:ind w:left="0" w:firstLine="709"/>
        <w:jc w:val="both"/>
      </w:pPr>
      <w:r w:rsidRPr="009420CC">
        <w:lastRenderedPageBreak/>
        <w:t>Договор действует в течение срока, установленного в пункте </w:t>
      </w:r>
      <w:r w:rsidRPr="009420CC">
        <w:fldChar w:fldCharType="begin"/>
      </w:r>
      <w:r w:rsidRPr="009420CC">
        <w:instrText xml:space="preserve"> REF _Ref529953364 \r \h  \* MERGEFORMAT </w:instrText>
      </w:r>
      <w:r w:rsidRPr="009420CC">
        <w:fldChar w:fldCharType="separate"/>
      </w:r>
      <w:r w:rsidR="00D24D3D">
        <w:t>1.23</w:t>
      </w:r>
      <w:r w:rsidRPr="009420CC">
        <w:fldChar w:fldCharType="end"/>
      </w:r>
      <w:r w:rsidRPr="009420CC">
        <w:t xml:space="preserve"> Договора. Окончание срока действия Договора не </w:t>
      </w:r>
      <w:r w:rsidR="009133AA">
        <w:t xml:space="preserve">влечет прекращения обязательств </w:t>
      </w:r>
      <w:r w:rsidRPr="009420CC">
        <w:t>Сторон по Договору.</w:t>
      </w:r>
    </w:p>
    <w:p w14:paraId="2A7F65E7" w14:textId="641248FE" w:rsidR="00BD6373" w:rsidRPr="009420CC" w:rsidRDefault="00BD6373" w:rsidP="00BD6373">
      <w:pPr>
        <w:pStyle w:val="aa"/>
        <w:numPr>
          <w:ilvl w:val="1"/>
          <w:numId w:val="38"/>
        </w:numPr>
        <w:tabs>
          <w:tab w:val="left" w:pos="1276"/>
        </w:tabs>
        <w:ind w:left="0" w:firstLine="709"/>
        <w:jc w:val="both"/>
      </w:pPr>
      <w:r w:rsidRPr="009420CC">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74751A25" w14:textId="77777777" w:rsidR="00BD6373" w:rsidRPr="009420CC" w:rsidRDefault="00BD6373" w:rsidP="00BD6373">
      <w:pPr>
        <w:pStyle w:val="aa"/>
        <w:numPr>
          <w:ilvl w:val="1"/>
          <w:numId w:val="38"/>
        </w:numPr>
        <w:tabs>
          <w:tab w:val="left" w:pos="1276"/>
        </w:tabs>
        <w:ind w:left="0" w:firstLine="709"/>
        <w:jc w:val="both"/>
      </w:pPr>
      <w:r w:rsidRPr="009420CC">
        <w:t xml:space="preserve">При исполнении Договора изменение его условий осуществляется Сторонами с соблюдением требований Положения о закупке товаров, работ, услуг для нужд АО «Почта России».   </w:t>
      </w:r>
    </w:p>
    <w:p w14:paraId="51165FB8" w14:textId="77DF7FAA" w:rsidR="00BD6373" w:rsidRPr="009420CC" w:rsidRDefault="00BD6373" w:rsidP="00BD6373">
      <w:pPr>
        <w:pStyle w:val="aa"/>
        <w:numPr>
          <w:ilvl w:val="1"/>
          <w:numId w:val="38"/>
        </w:numPr>
        <w:tabs>
          <w:tab w:val="left" w:pos="1276"/>
        </w:tabs>
        <w:ind w:left="0" w:firstLine="709"/>
        <w:jc w:val="both"/>
      </w:pPr>
      <w:bookmarkStart w:id="48" w:name="_Ref162355087"/>
      <w:r w:rsidRPr="009420CC">
        <w:t>В случае, если условия предоставления средств федерального бюджета Заказчику будут изменены и(или) уточнены, и такое изменение и(или) уточнение потребует внесение изменений в Договор, Поставщик обязуется подписать соответствующее дополнительное соглашение в течение 3 (трех) рабочих дней с даты получения проекта дополнительного соглашения. Неподписание Поставщиком такого дополнительного соглашения является существенным нарушением Поставщиком условий Договора, и Заказчик вправе будет отказаться от Договора в одностороннем внесудебном порядке, потребовав от Поставщика уплаты сумм всех возникших в связи с таким</w:t>
      </w:r>
      <w:r w:rsidR="00932F92">
        <w:t xml:space="preserve"> досрочным прекращением убытков</w:t>
      </w:r>
      <w:r w:rsidRPr="009420CC">
        <w:t>.</w:t>
      </w:r>
      <w:bookmarkEnd w:id="48"/>
    </w:p>
    <w:p w14:paraId="6263002A" w14:textId="77777777" w:rsidR="00BD6373" w:rsidRPr="009420CC" w:rsidRDefault="00BD6373" w:rsidP="00BD6373">
      <w:pPr>
        <w:pStyle w:val="aa"/>
        <w:numPr>
          <w:ilvl w:val="0"/>
          <w:numId w:val="7"/>
        </w:numPr>
        <w:spacing w:before="240" w:after="120"/>
        <w:ind w:left="357" w:hanging="357"/>
        <w:contextualSpacing w:val="0"/>
        <w:jc w:val="center"/>
        <w:rPr>
          <w:b/>
        </w:rPr>
      </w:pPr>
      <w:r w:rsidRPr="009420CC">
        <w:rPr>
          <w:b/>
        </w:rPr>
        <w:t>Расторжение Договора</w:t>
      </w:r>
    </w:p>
    <w:p w14:paraId="0B0A41CC" w14:textId="77777777" w:rsidR="00BD6373" w:rsidRPr="009420CC" w:rsidRDefault="00BD6373" w:rsidP="00BD6373">
      <w:pPr>
        <w:pStyle w:val="aa"/>
        <w:numPr>
          <w:ilvl w:val="1"/>
          <w:numId w:val="39"/>
        </w:numPr>
        <w:tabs>
          <w:tab w:val="left" w:pos="1276"/>
        </w:tabs>
        <w:ind w:left="0" w:firstLine="709"/>
        <w:jc w:val="both"/>
        <w:rPr>
          <w:rFonts w:eastAsia="Arial"/>
          <w:lang w:eastAsia="ar-SA"/>
        </w:rPr>
      </w:pPr>
      <w:r w:rsidRPr="009420CC">
        <w:t xml:space="preserve">Договор </w:t>
      </w:r>
      <w:r w:rsidRPr="009420CC">
        <w:rPr>
          <w:rFonts w:eastAsia="Arial"/>
          <w:lang w:eastAsia="ar-SA"/>
        </w:rPr>
        <w:t>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Договором.</w:t>
      </w:r>
    </w:p>
    <w:p w14:paraId="238AF039" w14:textId="77777777" w:rsidR="00BD6373" w:rsidRPr="009420CC" w:rsidRDefault="00BD6373" w:rsidP="00BD6373">
      <w:pPr>
        <w:pStyle w:val="aa"/>
        <w:numPr>
          <w:ilvl w:val="1"/>
          <w:numId w:val="39"/>
        </w:numPr>
        <w:tabs>
          <w:tab w:val="left" w:pos="1276"/>
        </w:tabs>
        <w:ind w:left="0" w:firstLine="709"/>
        <w:jc w:val="both"/>
        <w:rPr>
          <w:rFonts w:eastAsia="Arial"/>
          <w:lang w:eastAsia="ar-SA"/>
        </w:rPr>
      </w:pPr>
      <w:r w:rsidRPr="009420CC">
        <w:rPr>
          <w:rFonts w:eastAsia="Arial"/>
          <w:lang w:eastAsia="ar-SA"/>
        </w:rPr>
        <w:t xml:space="preserve">Заказчик вправе в </w:t>
      </w:r>
      <w:r w:rsidRPr="009420CC">
        <w:t>одностороннем</w:t>
      </w:r>
      <w:r w:rsidRPr="009420CC">
        <w:rPr>
          <w:rFonts w:eastAsia="Arial"/>
          <w:lang w:eastAsia="ar-SA"/>
        </w:rPr>
        <w:t xml:space="preserve"> внесудебном порядке отказаться от исполнения Договора на условиях и с соблюдением порядка</w:t>
      </w:r>
      <w:r w:rsidRPr="009420CC">
        <w:t xml:space="preserve">, установленных Положением о закупке товаров, работ, услуг для нужд АО «Почта России», в случаях, предусмотренных законодательством </w:t>
      </w:r>
      <w:r>
        <w:t>Российской Федерации</w:t>
      </w:r>
      <w:r w:rsidRPr="009420CC">
        <w:t xml:space="preserve"> или Договором, а также в</w:t>
      </w:r>
      <w:r w:rsidRPr="009420CC">
        <w:rPr>
          <w:rFonts w:eastAsia="Arial"/>
          <w:lang w:eastAsia="ar-SA"/>
        </w:rPr>
        <w:t xml:space="preserve"> случае существенного нарушения Поставщиком Договора, в том числе в случае:</w:t>
      </w:r>
    </w:p>
    <w:p w14:paraId="242E8EA1" w14:textId="77777777" w:rsidR="00BD6373" w:rsidRPr="009420CC" w:rsidRDefault="00BD6373" w:rsidP="00BD6373">
      <w:pPr>
        <w:pStyle w:val="aa"/>
        <w:numPr>
          <w:ilvl w:val="2"/>
          <w:numId w:val="39"/>
        </w:numPr>
        <w:tabs>
          <w:tab w:val="left" w:pos="1276"/>
        </w:tabs>
        <w:ind w:left="0" w:firstLine="720"/>
        <w:jc w:val="both"/>
        <w:rPr>
          <w:rFonts w:eastAsia="Arial"/>
          <w:lang w:eastAsia="ar-SA"/>
        </w:rPr>
      </w:pPr>
      <w:r w:rsidRPr="009420CC">
        <w:rPr>
          <w:rFonts w:eastAsia="Arial"/>
          <w:lang w:eastAsia="ar-SA"/>
        </w:rPr>
        <w:t xml:space="preserve">если </w:t>
      </w:r>
      <w:r w:rsidRPr="009420CC">
        <w:t>Поставщиком</w:t>
      </w:r>
      <w:r w:rsidRPr="009420CC">
        <w:rPr>
          <w:rFonts w:eastAsia="Arial"/>
          <w:lang w:eastAsia="ar-SA"/>
        </w:rPr>
        <w:t xml:space="preserve"> осуществлена поставка Товара, либо выполнение Работ ненадлежащего качества с недостатками, которые не могут быть устранены в приемлемый для Заказчика срок, либо если Поставщик существенно или неоднократно (два и более раз) нарушил сроки исполнения обязательств по Договору, либо сроки предоставления документов, которые являются обязательными в соответствии с Договором</w:t>
      </w:r>
      <w:r w:rsidRPr="009420CC">
        <w:t>;</w:t>
      </w:r>
    </w:p>
    <w:p w14:paraId="29227AC0" w14:textId="63C85A6E" w:rsidR="00BD6373" w:rsidRPr="009420CC" w:rsidRDefault="00BD6373" w:rsidP="00BD6373">
      <w:pPr>
        <w:pStyle w:val="aa"/>
        <w:numPr>
          <w:ilvl w:val="2"/>
          <w:numId w:val="39"/>
        </w:numPr>
        <w:tabs>
          <w:tab w:val="left" w:pos="1276"/>
        </w:tabs>
        <w:ind w:left="0" w:firstLine="720"/>
        <w:jc w:val="both"/>
        <w:rPr>
          <w:rFonts w:eastAsia="Arial"/>
          <w:lang w:eastAsia="ar-SA"/>
        </w:rPr>
      </w:pPr>
      <w:r w:rsidRPr="009420CC">
        <w:t xml:space="preserve">нарушения обязательств воздерживаться от запрещенных в разделе </w:t>
      </w:r>
      <w:r w:rsidRPr="009420CC">
        <w:fldChar w:fldCharType="begin"/>
      </w:r>
      <w:r w:rsidRPr="009420CC">
        <w:instrText xml:space="preserve"> REF _Ref177568414 \r \h  \* MERGEFORMAT </w:instrText>
      </w:r>
      <w:r w:rsidRPr="009420CC">
        <w:fldChar w:fldCharType="separate"/>
      </w:r>
      <w:r w:rsidR="00D24D3D">
        <w:t>13</w:t>
      </w:r>
      <w:r w:rsidRPr="009420CC">
        <w:fldChar w:fldCharType="end"/>
      </w:r>
      <w:r w:rsidRPr="009420CC">
        <w:t xml:space="preserve"> Договора действий;</w:t>
      </w:r>
    </w:p>
    <w:p w14:paraId="2ACBDD6F" w14:textId="77777777" w:rsidR="00BD6373" w:rsidRPr="009420CC" w:rsidRDefault="00BD6373" w:rsidP="00BD6373">
      <w:pPr>
        <w:pStyle w:val="aa"/>
        <w:numPr>
          <w:ilvl w:val="2"/>
          <w:numId w:val="39"/>
        </w:numPr>
        <w:tabs>
          <w:tab w:val="left" w:pos="1276"/>
        </w:tabs>
        <w:ind w:left="0" w:firstLine="720"/>
        <w:jc w:val="both"/>
        <w:rPr>
          <w:rFonts w:eastAsia="Arial"/>
          <w:lang w:eastAsia="ar-SA"/>
        </w:rPr>
      </w:pPr>
      <w:r w:rsidRPr="009420CC">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69FAC250" w14:textId="77777777" w:rsidR="00BD6373" w:rsidRPr="009420CC" w:rsidRDefault="00BD6373" w:rsidP="00BD6373">
      <w:pPr>
        <w:pStyle w:val="aa"/>
        <w:numPr>
          <w:ilvl w:val="2"/>
          <w:numId w:val="39"/>
        </w:numPr>
        <w:tabs>
          <w:tab w:val="left" w:pos="1276"/>
        </w:tabs>
        <w:ind w:left="0" w:firstLine="720"/>
        <w:jc w:val="both"/>
        <w:rPr>
          <w:rFonts w:eastAsia="Arial"/>
          <w:lang w:eastAsia="ar-SA"/>
        </w:rPr>
      </w:pPr>
      <w:r w:rsidRPr="009420CC">
        <w:t>если обстоятельства непреодолимой силы продолжают действовать более 30 (тридцати) календарных дней.</w:t>
      </w:r>
    </w:p>
    <w:p w14:paraId="53FD72D8" w14:textId="3AD2B6E2" w:rsidR="00BD6373" w:rsidRPr="009420CC" w:rsidRDefault="00BD6373" w:rsidP="00BD6373">
      <w:pPr>
        <w:pStyle w:val="aa"/>
        <w:numPr>
          <w:ilvl w:val="2"/>
          <w:numId w:val="39"/>
        </w:numPr>
        <w:tabs>
          <w:tab w:val="left" w:pos="1276"/>
        </w:tabs>
        <w:ind w:left="0" w:firstLine="709"/>
        <w:jc w:val="both"/>
        <w:rPr>
          <w:rFonts w:eastAsia="Arial"/>
          <w:lang w:eastAsia="ar-SA"/>
        </w:rPr>
      </w:pPr>
      <w:r w:rsidRPr="009420CC">
        <w:t xml:space="preserve">нарушения данных Поставщиком заверений об обстоятельствах, указанных в разделе </w:t>
      </w:r>
      <w:r w:rsidRPr="009420CC">
        <w:fldChar w:fldCharType="begin"/>
      </w:r>
      <w:r w:rsidRPr="009420CC">
        <w:instrText xml:space="preserve"> REF _Ref177568672 \r \h  \* MERGEFORMAT </w:instrText>
      </w:r>
      <w:r w:rsidRPr="009420CC">
        <w:fldChar w:fldCharType="separate"/>
      </w:r>
      <w:r w:rsidR="00D24D3D">
        <w:t>14</w:t>
      </w:r>
      <w:r w:rsidRPr="009420CC">
        <w:fldChar w:fldCharType="end"/>
      </w:r>
      <w:r w:rsidRPr="009420CC">
        <w:t xml:space="preserve"> настоящего Договора.</w:t>
      </w:r>
    </w:p>
    <w:p w14:paraId="3D2BA501" w14:textId="7347DA0C" w:rsidR="00BD6373" w:rsidRPr="009420CC" w:rsidRDefault="0084396E" w:rsidP="00BD6373">
      <w:pPr>
        <w:pStyle w:val="aa"/>
        <w:numPr>
          <w:ilvl w:val="2"/>
          <w:numId w:val="39"/>
        </w:numPr>
        <w:tabs>
          <w:tab w:val="left" w:pos="1276"/>
        </w:tabs>
        <w:ind w:left="0" w:firstLine="720"/>
        <w:jc w:val="both"/>
        <w:rPr>
          <w:rFonts w:eastAsia="Arial"/>
          <w:lang w:eastAsia="ar-SA"/>
        </w:rPr>
      </w:pPr>
      <w:r>
        <w:rPr>
          <w:rFonts w:eastAsia="Arial"/>
          <w:lang w:eastAsia="ar-SA"/>
        </w:rPr>
        <w:t xml:space="preserve"> </w:t>
      </w:r>
      <w:r w:rsidR="00BD6373" w:rsidRPr="009420CC">
        <w:rPr>
          <w:rFonts w:eastAsia="Arial"/>
          <w:lang w:eastAsia="ar-SA"/>
        </w:rPr>
        <w:t xml:space="preserve">в случае, установленном в п. </w:t>
      </w:r>
      <w:r w:rsidR="00BD6373" w:rsidRPr="009420CC">
        <w:rPr>
          <w:rFonts w:eastAsia="Arial"/>
          <w:lang w:eastAsia="ar-SA"/>
        </w:rPr>
        <w:fldChar w:fldCharType="begin"/>
      </w:r>
      <w:r w:rsidR="00BD6373" w:rsidRPr="009420CC">
        <w:rPr>
          <w:rFonts w:eastAsia="Arial"/>
          <w:lang w:eastAsia="ar-SA"/>
        </w:rPr>
        <w:instrText xml:space="preserve"> REF _Ref162355087 \r \h  \* MERGEFORMAT </w:instrText>
      </w:r>
      <w:r w:rsidR="00BD6373" w:rsidRPr="009420CC">
        <w:rPr>
          <w:rFonts w:eastAsia="Arial"/>
          <w:lang w:eastAsia="ar-SA"/>
        </w:rPr>
      </w:r>
      <w:r w:rsidR="00BD6373" w:rsidRPr="009420CC">
        <w:rPr>
          <w:rFonts w:eastAsia="Arial"/>
          <w:lang w:eastAsia="ar-SA"/>
        </w:rPr>
        <w:fldChar w:fldCharType="separate"/>
      </w:r>
      <w:r w:rsidR="00D24D3D">
        <w:rPr>
          <w:rFonts w:eastAsia="Arial"/>
          <w:lang w:eastAsia="ar-SA"/>
        </w:rPr>
        <w:t>11.4</w:t>
      </w:r>
      <w:r w:rsidR="00BD6373" w:rsidRPr="009420CC">
        <w:rPr>
          <w:rFonts w:eastAsia="Arial"/>
          <w:lang w:eastAsia="ar-SA"/>
        </w:rPr>
        <w:fldChar w:fldCharType="end"/>
      </w:r>
      <w:r>
        <w:rPr>
          <w:rFonts w:eastAsia="Arial"/>
          <w:lang w:eastAsia="ar-SA"/>
        </w:rPr>
        <w:t xml:space="preserve"> Договора</w:t>
      </w:r>
    </w:p>
    <w:p w14:paraId="4E65FDB7" w14:textId="5806E1F9" w:rsidR="00BD6373" w:rsidRPr="009420CC" w:rsidRDefault="00BD6373" w:rsidP="00BD6373">
      <w:pPr>
        <w:pStyle w:val="aa"/>
        <w:numPr>
          <w:ilvl w:val="2"/>
          <w:numId w:val="39"/>
        </w:numPr>
        <w:tabs>
          <w:tab w:val="left" w:pos="1276"/>
        </w:tabs>
        <w:ind w:left="0" w:firstLine="720"/>
        <w:jc w:val="both"/>
        <w:rPr>
          <w:rFonts w:eastAsia="Arial"/>
        </w:rPr>
      </w:pPr>
      <w:r w:rsidRPr="009420CC">
        <w:rPr>
          <w:rFonts w:eastAsia="Arial"/>
          <w:lang w:eastAsia="ar-SA"/>
        </w:rPr>
        <w:t xml:space="preserve"> </w:t>
      </w:r>
      <w:r w:rsidRPr="009420CC">
        <w:rPr>
          <w:rFonts w:eastAsia="Arial"/>
        </w:rPr>
        <w:t xml:space="preserve">в случае нарушения Поставщиком установленных п. </w:t>
      </w:r>
      <w:r w:rsidRPr="009420CC">
        <w:rPr>
          <w:rFonts w:eastAsia="Arial"/>
        </w:rPr>
        <w:fldChar w:fldCharType="begin"/>
      </w:r>
      <w:r w:rsidRPr="009420CC">
        <w:rPr>
          <w:rFonts w:eastAsia="Arial"/>
        </w:rPr>
        <w:instrText xml:space="preserve"> REF _Ref98508483 \r \h  \* MERGEFORMAT </w:instrText>
      </w:r>
      <w:r w:rsidRPr="009420CC">
        <w:rPr>
          <w:rFonts w:eastAsia="Arial"/>
        </w:rPr>
      </w:r>
      <w:r w:rsidRPr="009420CC">
        <w:rPr>
          <w:rFonts w:eastAsia="Arial"/>
        </w:rPr>
        <w:fldChar w:fldCharType="separate"/>
      </w:r>
      <w:r w:rsidR="00D24D3D">
        <w:rPr>
          <w:rFonts w:eastAsia="Arial"/>
        </w:rPr>
        <w:t>1.4</w:t>
      </w:r>
      <w:r w:rsidRPr="009420CC">
        <w:rPr>
          <w:rFonts w:eastAsia="Arial"/>
        </w:rPr>
        <w:fldChar w:fldCharType="end"/>
      </w:r>
      <w:r w:rsidRPr="009420CC">
        <w:rPr>
          <w:rFonts w:eastAsia="Arial"/>
        </w:rPr>
        <w:t xml:space="preserve"> Договора сроков подготовки Площадки для монтажа Товара более чем на 10 (десять) календарных дней;</w:t>
      </w:r>
    </w:p>
    <w:p w14:paraId="39C333F7" w14:textId="7DDD8E1E" w:rsidR="00BD6373" w:rsidRPr="009420CC" w:rsidRDefault="00BD6373" w:rsidP="00BD6373">
      <w:pPr>
        <w:pStyle w:val="aa"/>
        <w:numPr>
          <w:ilvl w:val="2"/>
          <w:numId w:val="39"/>
        </w:numPr>
        <w:tabs>
          <w:tab w:val="left" w:pos="1276"/>
        </w:tabs>
        <w:ind w:left="0" w:firstLine="720"/>
        <w:jc w:val="both"/>
        <w:rPr>
          <w:rFonts w:eastAsia="Arial"/>
        </w:rPr>
      </w:pPr>
      <w:r w:rsidRPr="009420CC">
        <w:rPr>
          <w:rFonts w:eastAsia="Arial"/>
        </w:rPr>
        <w:t>в случае нарушения Поставщиком установленных п. </w:t>
      </w:r>
      <w:r w:rsidRPr="009420CC">
        <w:rPr>
          <w:rFonts w:eastAsia="Arial"/>
        </w:rPr>
        <w:fldChar w:fldCharType="begin"/>
      </w:r>
      <w:r w:rsidRPr="009420CC">
        <w:rPr>
          <w:rFonts w:eastAsia="Arial"/>
        </w:rPr>
        <w:instrText xml:space="preserve"> REF _Ref98508483 \r \h  \* MERGEFORMAT </w:instrText>
      </w:r>
      <w:r w:rsidRPr="009420CC">
        <w:rPr>
          <w:rFonts w:eastAsia="Arial"/>
        </w:rPr>
      </w:r>
      <w:r w:rsidRPr="009420CC">
        <w:rPr>
          <w:rFonts w:eastAsia="Arial"/>
        </w:rPr>
        <w:fldChar w:fldCharType="separate"/>
      </w:r>
      <w:r w:rsidR="00D24D3D">
        <w:rPr>
          <w:rFonts w:eastAsia="Arial"/>
        </w:rPr>
        <w:t>1.4</w:t>
      </w:r>
      <w:r w:rsidRPr="009420CC">
        <w:rPr>
          <w:rFonts w:eastAsia="Arial"/>
        </w:rPr>
        <w:fldChar w:fldCharType="end"/>
      </w:r>
      <w:r w:rsidRPr="009420CC">
        <w:rPr>
          <w:rFonts w:eastAsia="Arial"/>
        </w:rPr>
        <w:t xml:space="preserve"> Договора сроков поставки и монтажа Товара более чем на 10 (десять) календарных дней.</w:t>
      </w:r>
    </w:p>
    <w:p w14:paraId="10AD6672" w14:textId="43AE21E5" w:rsidR="00BD6373" w:rsidRPr="009420CC" w:rsidRDefault="00C83F98" w:rsidP="00BD6373">
      <w:pPr>
        <w:pStyle w:val="aa"/>
        <w:numPr>
          <w:ilvl w:val="1"/>
          <w:numId w:val="39"/>
        </w:numPr>
        <w:tabs>
          <w:tab w:val="left" w:pos="1276"/>
        </w:tabs>
        <w:ind w:left="0" w:firstLine="709"/>
        <w:jc w:val="both"/>
        <w:rPr>
          <w:rFonts w:eastAsia="Arial"/>
          <w:lang w:eastAsia="ar-SA"/>
        </w:rPr>
      </w:pPr>
      <w:r>
        <w:t xml:space="preserve"> </w:t>
      </w:r>
      <w:r w:rsidR="00BD6373" w:rsidRPr="009420CC">
        <w:t xml:space="preserve">В случае </w:t>
      </w:r>
      <w:r w:rsidR="00BD6373" w:rsidRPr="009420CC">
        <w:rPr>
          <w:rFonts w:eastAsia="Arial"/>
          <w:lang w:eastAsia="ar-SA"/>
        </w:rPr>
        <w:t>неполучения</w:t>
      </w:r>
      <w:r w:rsidR="00BD6373" w:rsidRPr="009420CC">
        <w:t xml:space="preserve"> Заказчиком оригинала банковской гарантии в сроки, установленные пунктами </w:t>
      </w:r>
      <w:r w:rsidR="00BD6373" w:rsidRPr="009420CC">
        <w:fldChar w:fldCharType="begin"/>
      </w:r>
      <w:r w:rsidR="00BD6373" w:rsidRPr="009420CC">
        <w:instrText xml:space="preserve"> REF _Ref177568855 \r \h  \* MERGEFORMAT </w:instrText>
      </w:r>
      <w:r w:rsidR="00BD6373" w:rsidRPr="009420CC">
        <w:fldChar w:fldCharType="separate"/>
      </w:r>
      <w:r w:rsidR="00D24D3D">
        <w:t>1.20</w:t>
      </w:r>
      <w:r w:rsidR="00BD6373" w:rsidRPr="009420CC">
        <w:fldChar w:fldCharType="end"/>
      </w:r>
      <w:r w:rsidR="00BD6373" w:rsidRPr="009420CC">
        <w:t>-</w:t>
      </w:r>
      <w:r w:rsidR="00BD6373" w:rsidRPr="009420CC">
        <w:fldChar w:fldCharType="begin"/>
      </w:r>
      <w:r w:rsidR="00BD6373" w:rsidRPr="009420CC">
        <w:instrText xml:space="preserve"> REF _Ref177568865 \r \h  \* MERGEFORMAT </w:instrText>
      </w:r>
      <w:r w:rsidR="00BD6373" w:rsidRPr="009420CC">
        <w:fldChar w:fldCharType="separate"/>
      </w:r>
      <w:r w:rsidR="00D24D3D">
        <w:t>1.21</w:t>
      </w:r>
      <w:r w:rsidR="00BD6373" w:rsidRPr="009420CC">
        <w:fldChar w:fldCharType="end"/>
      </w:r>
      <w:r w:rsidR="00BD6373" w:rsidRPr="009420CC">
        <w:t xml:space="preserve"> Договора (в случае, если Поставщиком предоставляется обеспечение исполнения Договора, обеспечение исполнения гарантийных обязательств в виде банковской гарантии), Заказчик в течение 5 (Пяти) рабочих дней со дня окончания </w:t>
      </w:r>
      <w:r w:rsidR="00BD6373" w:rsidRPr="009420CC">
        <w:lastRenderedPageBreak/>
        <w:t>указанного срока обязан принять решение об одностороннем отказе от исполнения До</w:t>
      </w:r>
      <w:r>
        <w:t>говора в одностороннем порядке.</w:t>
      </w:r>
      <w:r w:rsidR="00BD6373" w:rsidRPr="009420CC">
        <w:rPr>
          <w:rStyle w:val="afc"/>
        </w:rPr>
        <w:footnoteReference w:id="10"/>
      </w:r>
    </w:p>
    <w:p w14:paraId="673FE37A" w14:textId="77777777" w:rsidR="00BD6373" w:rsidRPr="009420CC" w:rsidRDefault="00BD6373" w:rsidP="00BD6373">
      <w:pPr>
        <w:pStyle w:val="aa"/>
        <w:numPr>
          <w:ilvl w:val="1"/>
          <w:numId w:val="39"/>
        </w:numPr>
        <w:tabs>
          <w:tab w:val="left" w:pos="1276"/>
        </w:tabs>
        <w:ind w:left="0" w:firstLine="709"/>
        <w:jc w:val="both"/>
        <w:rPr>
          <w:rFonts w:eastAsia="Arial"/>
          <w:lang w:eastAsia="ar-SA"/>
        </w:rPr>
      </w:pPr>
      <w:r w:rsidRPr="009420CC">
        <w:rPr>
          <w:rFonts w:eastAsia="Arial"/>
          <w:lang w:eastAsia="ar-SA"/>
        </w:rPr>
        <w:t xml:space="preserve">Поставщик вправе отказаться от исполнения Договора в одностороннем внесудебном порядке в случаях, установленных законодательством или </w:t>
      </w:r>
      <w:r w:rsidRPr="009420CC">
        <w:t>Договором</w:t>
      </w:r>
      <w:r w:rsidRPr="009420CC">
        <w:rPr>
          <w:rFonts w:eastAsia="Arial"/>
          <w:lang w:eastAsia="ar-SA"/>
        </w:rPr>
        <w:t>, а также в случае существенного нарушения Заказчиком Договора, в том числе:</w:t>
      </w:r>
    </w:p>
    <w:p w14:paraId="1906A4C7" w14:textId="77777777" w:rsidR="00BD6373" w:rsidRPr="009420CC" w:rsidRDefault="00BD6373" w:rsidP="00BD6373">
      <w:pPr>
        <w:pStyle w:val="aa"/>
        <w:numPr>
          <w:ilvl w:val="2"/>
          <w:numId w:val="39"/>
        </w:numPr>
        <w:ind w:left="0" w:firstLine="709"/>
        <w:jc w:val="both"/>
      </w:pPr>
      <w:r w:rsidRPr="009420CC">
        <w:t>в случае существенного или неоднократного нарушения Заказчиком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p>
    <w:p w14:paraId="2EEC1786" w14:textId="77777777" w:rsidR="00BD6373" w:rsidRPr="009420CC" w:rsidRDefault="00BD6373" w:rsidP="00BD6373">
      <w:pPr>
        <w:pStyle w:val="aa"/>
        <w:numPr>
          <w:ilvl w:val="2"/>
          <w:numId w:val="39"/>
        </w:numPr>
        <w:ind w:left="0" w:firstLine="709"/>
        <w:jc w:val="both"/>
      </w:pPr>
      <w:r w:rsidRPr="009420CC">
        <w:t>в случае необоснованного отказа Заказчика в приемке поставки Товара, результатов Работ.</w:t>
      </w:r>
    </w:p>
    <w:p w14:paraId="324F301F" w14:textId="77777777" w:rsidR="00BD6373" w:rsidRPr="009420CC" w:rsidRDefault="00BD6373" w:rsidP="00BD6373">
      <w:pPr>
        <w:pStyle w:val="aa"/>
        <w:numPr>
          <w:ilvl w:val="1"/>
          <w:numId w:val="39"/>
        </w:numPr>
        <w:tabs>
          <w:tab w:val="left" w:pos="1276"/>
        </w:tabs>
        <w:ind w:left="0" w:firstLine="709"/>
        <w:jc w:val="both"/>
        <w:rPr>
          <w:rFonts w:eastAsia="Arial"/>
          <w:lang w:eastAsia="ar-SA"/>
        </w:rPr>
      </w:pPr>
      <w:r w:rsidRPr="009420CC">
        <w:rPr>
          <w:rFonts w:eastAsia="Arial"/>
          <w:lang w:eastAsia="ar-SA"/>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22F5D0D5" w14:textId="77777777" w:rsidR="00BD6373" w:rsidRPr="009420CC" w:rsidRDefault="00BD6373" w:rsidP="00BD6373">
      <w:pPr>
        <w:pStyle w:val="aa"/>
        <w:numPr>
          <w:ilvl w:val="2"/>
          <w:numId w:val="39"/>
        </w:numPr>
        <w:tabs>
          <w:tab w:val="left" w:pos="1260"/>
        </w:tabs>
        <w:ind w:left="0" w:firstLine="709"/>
        <w:jc w:val="both"/>
      </w:pPr>
      <w:r w:rsidRPr="009420CC">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электронной почты;</w:t>
      </w:r>
    </w:p>
    <w:p w14:paraId="4B593E5D" w14:textId="77777777" w:rsidR="00BD6373" w:rsidRPr="009420CC" w:rsidRDefault="00BD6373" w:rsidP="00BD6373">
      <w:pPr>
        <w:pStyle w:val="aa"/>
        <w:numPr>
          <w:ilvl w:val="2"/>
          <w:numId w:val="39"/>
        </w:numPr>
        <w:tabs>
          <w:tab w:val="left" w:pos="1260"/>
        </w:tabs>
        <w:ind w:left="0" w:firstLine="709"/>
        <w:jc w:val="both"/>
      </w:pPr>
      <w:r w:rsidRPr="009420CC">
        <w:t>указание на предмет Договора;</w:t>
      </w:r>
    </w:p>
    <w:p w14:paraId="39BA5E76" w14:textId="77777777" w:rsidR="00BD6373" w:rsidRPr="009420CC" w:rsidRDefault="00BD6373" w:rsidP="00BD6373">
      <w:pPr>
        <w:pStyle w:val="aa"/>
        <w:numPr>
          <w:ilvl w:val="2"/>
          <w:numId w:val="39"/>
        </w:numPr>
        <w:tabs>
          <w:tab w:val="left" w:pos="1260"/>
        </w:tabs>
        <w:ind w:left="0" w:firstLine="709"/>
        <w:jc w:val="both"/>
      </w:pPr>
      <w:r w:rsidRPr="009420CC">
        <w:t>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w:t>
      </w:r>
    </w:p>
    <w:p w14:paraId="3DC6A531" w14:textId="77777777" w:rsidR="00BD6373" w:rsidRPr="009420CC" w:rsidRDefault="00BD6373" w:rsidP="00BD6373">
      <w:pPr>
        <w:pStyle w:val="aa"/>
        <w:numPr>
          <w:ilvl w:val="1"/>
          <w:numId w:val="39"/>
        </w:numPr>
        <w:tabs>
          <w:tab w:val="left" w:pos="1276"/>
        </w:tabs>
        <w:ind w:left="0" w:firstLine="709"/>
        <w:jc w:val="both"/>
        <w:rPr>
          <w:rFonts w:eastAsia="Arial"/>
          <w:lang w:eastAsia="ar-SA"/>
        </w:rPr>
      </w:pPr>
      <w:r w:rsidRPr="009420CC">
        <w:rPr>
          <w:rFonts w:eastAsia="Arial"/>
          <w:lang w:eastAsia="ar-SA"/>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08BC17DB" w14:textId="77777777" w:rsidR="00BD6373" w:rsidRPr="009420CC" w:rsidRDefault="00BD6373" w:rsidP="00BD6373">
      <w:pPr>
        <w:pStyle w:val="aa"/>
        <w:numPr>
          <w:ilvl w:val="1"/>
          <w:numId w:val="39"/>
        </w:numPr>
        <w:tabs>
          <w:tab w:val="left" w:pos="1276"/>
        </w:tabs>
        <w:ind w:left="0" w:firstLine="709"/>
        <w:jc w:val="both"/>
        <w:rPr>
          <w:rFonts w:eastAsia="Arial"/>
          <w:lang w:eastAsia="ar-SA"/>
        </w:rPr>
      </w:pPr>
      <w:r w:rsidRPr="009420CC">
        <w:rPr>
          <w:rFonts w:eastAsia="Arial"/>
          <w:lang w:eastAsia="ar-SA"/>
        </w:rPr>
        <w:t>Уведомление о принятом решении об одностороннем отказе от исполнения Договора направляется другой Стороне в течение 3 (трех) рабочих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32EBD1E0" w14:textId="77777777" w:rsidR="00BD6373" w:rsidRPr="009420CC" w:rsidRDefault="00BD6373" w:rsidP="00BD6373">
      <w:pPr>
        <w:pStyle w:val="aa"/>
        <w:numPr>
          <w:ilvl w:val="1"/>
          <w:numId w:val="39"/>
        </w:numPr>
        <w:tabs>
          <w:tab w:val="left" w:pos="1276"/>
        </w:tabs>
        <w:ind w:left="0" w:firstLine="709"/>
        <w:jc w:val="both"/>
        <w:rPr>
          <w:rFonts w:eastAsia="Arial"/>
          <w:lang w:eastAsia="ar-SA"/>
        </w:rPr>
      </w:pPr>
      <w:r w:rsidRPr="009420CC">
        <w:rPr>
          <w:rFonts w:eastAsia="Arial"/>
          <w:lang w:eastAsia="ar-SA"/>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1BDF4363" w14:textId="72FB029A" w:rsidR="00BD6373" w:rsidRPr="009420CC" w:rsidRDefault="00BD6373" w:rsidP="00BD6373">
      <w:pPr>
        <w:pStyle w:val="aa"/>
        <w:numPr>
          <w:ilvl w:val="1"/>
          <w:numId w:val="39"/>
        </w:numPr>
        <w:tabs>
          <w:tab w:val="left" w:pos="1276"/>
        </w:tabs>
        <w:ind w:left="0" w:firstLine="709"/>
        <w:jc w:val="both"/>
        <w:rPr>
          <w:rFonts w:eastAsia="Arial"/>
          <w:lang w:eastAsia="ar-SA"/>
        </w:rPr>
      </w:pPr>
      <w:r w:rsidRPr="009420CC">
        <w:rPr>
          <w:rFonts w:eastAsia="Arial"/>
          <w:lang w:eastAsia="ar-SA"/>
        </w:rPr>
        <w:t xml:space="preserve">В случае, когда направленное Поставщику уведомление об одностороннем отказе от исполнения Договора вернется к Заказчику с отметкой почтового отделения об отсутствии адресата по адресу, указанному в разделе </w:t>
      </w:r>
      <w:r w:rsidRPr="009420CC">
        <w:rPr>
          <w:rFonts w:eastAsia="Arial"/>
          <w:lang w:eastAsia="ar-SA"/>
        </w:rPr>
        <w:fldChar w:fldCharType="begin"/>
      </w:r>
      <w:r w:rsidRPr="009420CC">
        <w:rPr>
          <w:rFonts w:eastAsia="Arial"/>
          <w:lang w:eastAsia="ar-SA"/>
        </w:rPr>
        <w:instrText xml:space="preserve"> REF _Ref529951931 \r \h  \* MERGEFORMAT </w:instrText>
      </w:r>
      <w:r w:rsidRPr="009420CC">
        <w:rPr>
          <w:rFonts w:eastAsia="Arial"/>
          <w:lang w:eastAsia="ar-SA"/>
        </w:rPr>
      </w:r>
      <w:r w:rsidRPr="009420CC">
        <w:rPr>
          <w:rFonts w:eastAsia="Arial"/>
          <w:lang w:eastAsia="ar-SA"/>
        </w:rPr>
        <w:fldChar w:fldCharType="separate"/>
      </w:r>
      <w:r w:rsidR="00D24D3D">
        <w:rPr>
          <w:rFonts w:eastAsia="Arial"/>
          <w:lang w:eastAsia="ar-SA"/>
        </w:rPr>
        <w:t>16</w:t>
      </w:r>
      <w:r w:rsidRPr="009420CC">
        <w:rPr>
          <w:rFonts w:eastAsia="Arial"/>
          <w:lang w:eastAsia="ar-SA"/>
        </w:rPr>
        <w:fldChar w:fldCharType="end"/>
      </w:r>
      <w:r w:rsidRPr="009420CC">
        <w:rPr>
          <w:rFonts w:eastAsia="Arial"/>
          <w:lang w:eastAsia="ar-SA"/>
        </w:rPr>
        <w:t xml:space="preserve"> Договора, или с отметкой «истек срок хранения», то датой расторжения Договора будет считаться дата получения Заказчиком такого уведомления. </w:t>
      </w:r>
    </w:p>
    <w:p w14:paraId="5F28EB9A" w14:textId="77777777" w:rsidR="00BD6373" w:rsidRPr="009420CC" w:rsidRDefault="00BD6373" w:rsidP="00BD6373">
      <w:pPr>
        <w:pStyle w:val="aa"/>
        <w:ind w:left="0" w:firstLine="709"/>
        <w:jc w:val="both"/>
        <w:rPr>
          <w:bCs/>
        </w:rPr>
      </w:pPr>
      <w:r w:rsidRPr="009420CC">
        <w:rPr>
          <w:rFonts w:eastAsia="Arial"/>
        </w:rPr>
        <w:t xml:space="preserve">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w:t>
      </w:r>
      <w:r w:rsidRPr="009420CC">
        <w:rPr>
          <w:bCs/>
        </w:rPr>
        <w:t>Поставщика.</w:t>
      </w:r>
    </w:p>
    <w:p w14:paraId="3FE36D74" w14:textId="77777777" w:rsidR="00BD6373" w:rsidRPr="009420CC" w:rsidRDefault="00BD6373" w:rsidP="00BD6373">
      <w:pPr>
        <w:pStyle w:val="aa"/>
        <w:numPr>
          <w:ilvl w:val="0"/>
          <w:numId w:val="7"/>
        </w:numPr>
        <w:spacing w:before="240" w:after="120"/>
        <w:ind w:left="357" w:hanging="357"/>
        <w:contextualSpacing w:val="0"/>
        <w:jc w:val="center"/>
        <w:rPr>
          <w:b/>
        </w:rPr>
      </w:pPr>
      <w:r w:rsidRPr="009420CC">
        <w:rPr>
          <w:rFonts w:eastAsia="Arial"/>
          <w:b/>
          <w:lang w:eastAsia="ar-SA"/>
        </w:rPr>
        <w:t xml:space="preserve"> </w:t>
      </w:r>
      <w:bookmarkStart w:id="49" w:name="_Ref177568414"/>
      <w:r w:rsidRPr="009420CC">
        <w:rPr>
          <w:b/>
        </w:rPr>
        <w:t>Комплаенс-оговорка</w:t>
      </w:r>
      <w:bookmarkEnd w:id="49"/>
    </w:p>
    <w:p w14:paraId="12EAD44F" w14:textId="77777777" w:rsidR="00BD6373" w:rsidRPr="009420CC" w:rsidRDefault="00BD6373" w:rsidP="00BD6373">
      <w:pPr>
        <w:pStyle w:val="aa"/>
        <w:numPr>
          <w:ilvl w:val="1"/>
          <w:numId w:val="40"/>
        </w:numPr>
        <w:tabs>
          <w:tab w:val="left" w:pos="567"/>
        </w:tabs>
        <w:ind w:left="0" w:firstLine="709"/>
        <w:jc w:val="both"/>
        <w:rPr>
          <w:rFonts w:eastAsia="Arial"/>
          <w:lang w:eastAsia="ar-SA"/>
        </w:rPr>
      </w:pPr>
      <w:r w:rsidRPr="009420CC">
        <w:rPr>
          <w:rFonts w:eastAsia="Arial"/>
          <w:lang w:eastAsia="ar-SA"/>
        </w:rPr>
        <w:t xml:space="preserve">Стороны обязуются соблюдать положения Комплаенс-оговорки, установленные Приложением № </w:t>
      </w:r>
      <w:r>
        <w:rPr>
          <w:rFonts w:eastAsia="Arial"/>
          <w:lang w:eastAsia="ar-SA"/>
        </w:rPr>
        <w:t>9</w:t>
      </w:r>
      <w:r w:rsidRPr="009420CC">
        <w:rPr>
          <w:rFonts w:eastAsia="Arial"/>
          <w:lang w:eastAsia="ar-SA"/>
        </w:rPr>
        <w:t xml:space="preserve"> к Договору.</w:t>
      </w:r>
    </w:p>
    <w:p w14:paraId="55DF9405" w14:textId="68AE6E5F" w:rsidR="00BD6373" w:rsidRPr="009420CC" w:rsidRDefault="00BD6373" w:rsidP="00BD6373">
      <w:pPr>
        <w:pStyle w:val="aa"/>
        <w:numPr>
          <w:ilvl w:val="1"/>
          <w:numId w:val="40"/>
        </w:numPr>
        <w:tabs>
          <w:tab w:val="left" w:pos="710"/>
        </w:tabs>
        <w:ind w:left="0" w:firstLine="709"/>
        <w:jc w:val="both"/>
        <w:rPr>
          <w:rFonts w:eastAsia="Arial"/>
          <w:lang w:eastAsia="ar-SA"/>
        </w:rPr>
      </w:pPr>
      <w:r w:rsidRPr="009420CC">
        <w:rPr>
          <w:rFonts w:eastAsia="Arial"/>
          <w:lang w:eastAsia="ar-SA"/>
        </w:rPr>
        <w:lastRenderedPageBreak/>
        <w:t xml:space="preserve">Стороны договорились установить неустойку в виде штрафа в размере </w:t>
      </w:r>
      <w:r w:rsidR="007F769E">
        <w:rPr>
          <w:rFonts w:eastAsia="Arial"/>
          <w:lang w:eastAsia="ar-SA"/>
        </w:rPr>
        <w:t xml:space="preserve">5 (пять) </w:t>
      </w:r>
      <w:r w:rsidRPr="009420CC">
        <w:rPr>
          <w:rFonts w:eastAsia="Arial"/>
          <w:lang w:eastAsia="ar-SA"/>
        </w:rPr>
        <w:t xml:space="preserve">%  от  общей Цены Договора, установленной в соответствии с пунктом </w:t>
      </w:r>
      <w:r w:rsidRPr="009420CC">
        <w:rPr>
          <w:rFonts w:eastAsia="Arial"/>
          <w:lang w:eastAsia="ar-SA"/>
        </w:rPr>
        <w:fldChar w:fldCharType="begin"/>
      </w:r>
      <w:r w:rsidRPr="009420CC">
        <w:rPr>
          <w:rFonts w:eastAsia="Arial"/>
          <w:lang w:eastAsia="ar-SA"/>
        </w:rPr>
        <w:instrText xml:space="preserve"> REF _Ref162355122 \r \h  \* MERGEFORMAT </w:instrText>
      </w:r>
      <w:r w:rsidRPr="009420CC">
        <w:rPr>
          <w:rFonts w:eastAsia="Arial"/>
          <w:lang w:eastAsia="ar-SA"/>
        </w:rPr>
      </w:r>
      <w:r w:rsidRPr="009420CC">
        <w:rPr>
          <w:rFonts w:eastAsia="Arial"/>
          <w:lang w:eastAsia="ar-SA"/>
        </w:rPr>
        <w:fldChar w:fldCharType="separate"/>
      </w:r>
      <w:r w:rsidR="00D24D3D">
        <w:rPr>
          <w:rFonts w:eastAsia="Arial"/>
          <w:lang w:eastAsia="ar-SA"/>
        </w:rPr>
        <w:t>3.1</w:t>
      </w:r>
      <w:r w:rsidRPr="009420CC">
        <w:rPr>
          <w:rFonts w:eastAsia="Arial"/>
          <w:lang w:eastAsia="ar-SA"/>
        </w:rPr>
        <w:fldChar w:fldCharType="end"/>
      </w:r>
      <w:r w:rsidRPr="009420CC">
        <w:rPr>
          <w:rFonts w:eastAsia="Arial"/>
          <w:lang w:eastAsia="ar-SA"/>
        </w:rPr>
        <w:t xml:space="preserve"> Договора, за каждый случай нарушения положений Комплаенс-оговорки.</w:t>
      </w:r>
    </w:p>
    <w:p w14:paraId="7D3E5BEE" w14:textId="77777777" w:rsidR="00BD6373" w:rsidRPr="009420CC" w:rsidRDefault="00BD6373" w:rsidP="00BD6373">
      <w:pPr>
        <w:pStyle w:val="aa"/>
        <w:numPr>
          <w:ilvl w:val="0"/>
          <w:numId w:val="7"/>
        </w:numPr>
        <w:spacing w:before="240" w:after="120"/>
        <w:ind w:left="357" w:hanging="357"/>
        <w:contextualSpacing w:val="0"/>
        <w:jc w:val="center"/>
        <w:rPr>
          <w:b/>
          <w:bCs/>
        </w:rPr>
      </w:pPr>
      <w:bookmarkStart w:id="50" w:name="_Ref177568672"/>
      <w:r w:rsidRPr="009420CC">
        <w:rPr>
          <w:b/>
        </w:rPr>
        <w:t>Прочие</w:t>
      </w:r>
      <w:r w:rsidRPr="009420CC">
        <w:rPr>
          <w:b/>
          <w:bCs/>
        </w:rPr>
        <w:t xml:space="preserve"> положения</w:t>
      </w:r>
      <w:bookmarkEnd w:id="50"/>
    </w:p>
    <w:p w14:paraId="5C59AAAD" w14:textId="77777777" w:rsidR="00BD6373" w:rsidRPr="009420CC" w:rsidRDefault="00BD6373" w:rsidP="00BD6373">
      <w:pPr>
        <w:pStyle w:val="aa"/>
        <w:numPr>
          <w:ilvl w:val="1"/>
          <w:numId w:val="41"/>
        </w:numPr>
        <w:tabs>
          <w:tab w:val="left" w:pos="1276"/>
        </w:tabs>
        <w:ind w:left="0" w:firstLine="709"/>
        <w:jc w:val="both"/>
        <w:rPr>
          <w:bCs/>
        </w:rPr>
      </w:pPr>
      <w:r w:rsidRPr="009420CC">
        <w:rPr>
          <w:bCs/>
        </w:rPr>
        <w:t>Во всем, что не предусмотрено Договором, Стороны руководствуются законодательством Российской Федерации.</w:t>
      </w:r>
    </w:p>
    <w:p w14:paraId="76F59A5E" w14:textId="092807C5" w:rsidR="00BD6373" w:rsidRPr="009420CC" w:rsidRDefault="00BD6373" w:rsidP="00BD6373">
      <w:pPr>
        <w:pStyle w:val="aa"/>
        <w:numPr>
          <w:ilvl w:val="1"/>
          <w:numId w:val="41"/>
        </w:numPr>
        <w:tabs>
          <w:tab w:val="left" w:pos="1276"/>
        </w:tabs>
        <w:ind w:left="0" w:firstLine="709"/>
        <w:jc w:val="both"/>
        <w:rPr>
          <w:bCs/>
        </w:rPr>
      </w:pPr>
      <w:r w:rsidRPr="009420CC">
        <w:t xml:space="preserve">Если одна из Сторон изменит свои почтовые, контактные и/или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w:t>
      </w:r>
      <w:r w:rsidRPr="009420CC">
        <w:rPr>
          <w:bCs/>
        </w:rPr>
        <w:t>вступления</w:t>
      </w:r>
      <w:r w:rsidRPr="009420CC">
        <w:t xml:space="preserve"> в силу этих изменений (в случае реорганизации или ликвидации – в течение 1 (одного) рабочего дня с даты принятия соответствующего решения об этом; в случае изменения банковских реквизитов – в срок, указанный в пункте </w:t>
      </w:r>
      <w:r w:rsidRPr="009420CC">
        <w:fldChar w:fldCharType="begin"/>
      </w:r>
      <w:r w:rsidRPr="009420CC">
        <w:instrText xml:space="preserve"> REF _Ref529953629 \r \h  \* MERGEFORMAT </w:instrText>
      </w:r>
      <w:r w:rsidRPr="009420CC">
        <w:fldChar w:fldCharType="separate"/>
      </w:r>
      <w:r w:rsidR="00D24D3D">
        <w:t>3.6</w:t>
      </w:r>
      <w:r w:rsidRPr="009420CC">
        <w:fldChar w:fldCharType="end"/>
      </w:r>
      <w:r w:rsidRPr="009420CC">
        <w:t xml:space="preserve"> Договора).</w:t>
      </w:r>
      <w:bookmarkStart w:id="51" w:name="_ref_23030049"/>
    </w:p>
    <w:p w14:paraId="472FFB17" w14:textId="77777777" w:rsidR="00BD6373" w:rsidRPr="009420CC" w:rsidRDefault="00BD6373" w:rsidP="00BD6373">
      <w:pPr>
        <w:pStyle w:val="aa"/>
        <w:numPr>
          <w:ilvl w:val="1"/>
          <w:numId w:val="41"/>
        </w:numPr>
        <w:tabs>
          <w:tab w:val="left" w:pos="1276"/>
        </w:tabs>
        <w:ind w:left="0" w:firstLine="709"/>
        <w:jc w:val="both"/>
        <w:rPr>
          <w:bCs/>
        </w:rPr>
      </w:pPr>
      <w:bookmarkStart w:id="52" w:name="_Ref177556208"/>
      <w:r w:rsidRPr="009420CC">
        <w:rPr>
          <w:bCs/>
        </w:rPr>
        <w:t>Стороны</w:t>
      </w:r>
      <w:r w:rsidRPr="009420CC">
        <w:t xml:space="preserve"> определили следующий порядок обмена документами и (или) юридически </w:t>
      </w:r>
      <w:r w:rsidRPr="009420CC">
        <w:rPr>
          <w:bCs/>
        </w:rPr>
        <w:t>значимыми</w:t>
      </w:r>
      <w:r w:rsidRPr="009420CC">
        <w:t xml:space="preserve"> сообщениями:</w:t>
      </w:r>
      <w:bookmarkEnd w:id="51"/>
      <w:bookmarkEnd w:id="52"/>
    </w:p>
    <w:p w14:paraId="16C06D69" w14:textId="77777777" w:rsidR="00BD6373" w:rsidRPr="009420CC" w:rsidRDefault="00BD6373" w:rsidP="00BD6373">
      <w:pPr>
        <w:pStyle w:val="aa"/>
        <w:widowControl w:val="0"/>
        <w:numPr>
          <w:ilvl w:val="0"/>
          <w:numId w:val="12"/>
        </w:numPr>
        <w:tabs>
          <w:tab w:val="left" w:pos="1134"/>
        </w:tabs>
        <w:autoSpaceDE w:val="0"/>
        <w:autoSpaceDN w:val="0"/>
        <w:adjustRightInd w:val="0"/>
        <w:ind w:left="0" w:firstLine="709"/>
        <w:jc w:val="both"/>
      </w:pPr>
      <w:r w:rsidRPr="009420CC">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и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6F3216A1" w14:textId="77777777" w:rsidR="00BD6373" w:rsidRPr="009420CC" w:rsidRDefault="00BD6373" w:rsidP="00BD6373">
      <w:pPr>
        <w:pStyle w:val="aa"/>
        <w:widowControl w:val="0"/>
        <w:numPr>
          <w:ilvl w:val="0"/>
          <w:numId w:val="12"/>
        </w:numPr>
        <w:tabs>
          <w:tab w:val="left" w:pos="1134"/>
        </w:tabs>
        <w:autoSpaceDE w:val="0"/>
        <w:autoSpaceDN w:val="0"/>
        <w:adjustRightInd w:val="0"/>
        <w:ind w:left="0" w:firstLine="709"/>
        <w:jc w:val="both"/>
      </w:pPr>
      <w:r w:rsidRPr="009420CC">
        <w:t>заказным письмом с уведомлением о вручении;</w:t>
      </w:r>
    </w:p>
    <w:p w14:paraId="6F9B153F" w14:textId="77777777" w:rsidR="00BD6373" w:rsidRPr="009420CC" w:rsidRDefault="00BD6373" w:rsidP="00BD6373">
      <w:pPr>
        <w:pStyle w:val="aa"/>
        <w:widowControl w:val="0"/>
        <w:numPr>
          <w:ilvl w:val="0"/>
          <w:numId w:val="12"/>
        </w:numPr>
        <w:tabs>
          <w:tab w:val="left" w:pos="1134"/>
        </w:tabs>
        <w:autoSpaceDE w:val="0"/>
        <w:autoSpaceDN w:val="0"/>
        <w:adjustRightInd w:val="0"/>
        <w:ind w:left="0" w:firstLine="709"/>
        <w:jc w:val="both"/>
      </w:pPr>
      <w:r w:rsidRPr="009420CC">
        <w:t>электронной почтой, с последующим направлением документа и (или) юридически значимого сообщения заказным письмом с уведомлением о вручении;</w:t>
      </w:r>
    </w:p>
    <w:p w14:paraId="2B8B0E58" w14:textId="77777777" w:rsidR="00BD6373" w:rsidRPr="009420CC" w:rsidRDefault="00BD6373" w:rsidP="00BD6373">
      <w:pPr>
        <w:pStyle w:val="aa"/>
        <w:widowControl w:val="0"/>
        <w:numPr>
          <w:ilvl w:val="0"/>
          <w:numId w:val="12"/>
        </w:numPr>
        <w:tabs>
          <w:tab w:val="left" w:pos="1134"/>
        </w:tabs>
        <w:autoSpaceDE w:val="0"/>
        <w:autoSpaceDN w:val="0"/>
        <w:adjustRightInd w:val="0"/>
        <w:ind w:left="0" w:firstLine="709"/>
        <w:jc w:val="both"/>
      </w:pPr>
      <w:r w:rsidRPr="009420CC">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10B21492" w14:textId="328821C9" w:rsidR="00BD6373" w:rsidRPr="009420CC" w:rsidRDefault="00BD6373" w:rsidP="00BD6373">
      <w:pPr>
        <w:pStyle w:val="aa"/>
        <w:tabs>
          <w:tab w:val="left" w:pos="1260"/>
        </w:tabs>
        <w:ind w:left="0" w:firstLine="709"/>
        <w:jc w:val="both"/>
      </w:pPr>
      <w:r w:rsidRPr="009420CC">
        <w:t xml:space="preserve">Авторизированные адреса электронной почты Сторон указаны в разделе </w:t>
      </w:r>
      <w:r w:rsidRPr="009420CC">
        <w:fldChar w:fldCharType="begin"/>
      </w:r>
      <w:r w:rsidRPr="009420CC">
        <w:instrText xml:space="preserve"> REF _Ref529951931 \r \h  \* MERGEFORMAT </w:instrText>
      </w:r>
      <w:r w:rsidRPr="009420CC">
        <w:fldChar w:fldCharType="separate"/>
      </w:r>
      <w:r w:rsidR="00D24D3D">
        <w:t>16</w:t>
      </w:r>
      <w:r w:rsidRPr="009420CC">
        <w:fldChar w:fldCharType="end"/>
      </w:r>
      <w:r w:rsidRPr="009420CC">
        <w:t xml:space="preserve"> Договора.</w:t>
      </w:r>
    </w:p>
    <w:p w14:paraId="1ACBED46" w14:textId="77777777" w:rsidR="00BD6373" w:rsidRPr="009420CC" w:rsidRDefault="00BD6373" w:rsidP="00BD6373">
      <w:pPr>
        <w:pStyle w:val="aa"/>
        <w:tabs>
          <w:tab w:val="left" w:pos="1260"/>
        </w:tabs>
        <w:ind w:left="0" w:firstLine="709"/>
        <w:jc w:val="both"/>
      </w:pPr>
      <w:r w:rsidRPr="009420CC">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1C5A4DCE" w14:textId="77777777" w:rsidR="00BD6373" w:rsidRPr="009420CC" w:rsidRDefault="00BD6373" w:rsidP="00BD6373">
      <w:pPr>
        <w:pStyle w:val="aa"/>
        <w:tabs>
          <w:tab w:val="left" w:pos="1260"/>
        </w:tabs>
        <w:ind w:left="0" w:firstLine="709"/>
        <w:jc w:val="both"/>
      </w:pPr>
      <w:r w:rsidRPr="009420CC">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4F67943A" w14:textId="77777777" w:rsidR="00BD6373" w:rsidRPr="009420CC" w:rsidRDefault="00BD6373" w:rsidP="00BD6373">
      <w:pPr>
        <w:pStyle w:val="aa"/>
        <w:numPr>
          <w:ilvl w:val="1"/>
          <w:numId w:val="41"/>
        </w:numPr>
        <w:tabs>
          <w:tab w:val="left" w:pos="1260"/>
        </w:tabs>
        <w:ind w:left="0" w:firstLine="709"/>
        <w:jc w:val="both"/>
      </w:pPr>
      <w:r w:rsidRPr="009420CC">
        <w:rPr>
          <w:bCs/>
        </w:rPr>
        <w:t>Стороны</w:t>
      </w:r>
      <w:r w:rsidRPr="009420CC">
        <w:rPr>
          <w:rFonts w:eastAsia="Arial"/>
          <w:lang w:eastAsia="ar-SA"/>
        </w:rPr>
        <w:t xml:space="preserve"> обязуются обеспечить конфиденциальность сведений, относящихся к </w:t>
      </w:r>
      <w:r w:rsidRPr="009420CC">
        <w:rPr>
          <w:bCs/>
        </w:rPr>
        <w:t>предмету</w:t>
      </w:r>
      <w:r w:rsidRPr="009420CC">
        <w:rPr>
          <w:rFonts w:eastAsia="Arial"/>
          <w:lang w:eastAsia="ar-SA"/>
        </w:rPr>
        <w:t xml:space="preserve"> Договора, и ставших им известными в ходе исполнения Договора:</w:t>
      </w:r>
    </w:p>
    <w:p w14:paraId="53AE5E58" w14:textId="77777777" w:rsidR="00BD6373" w:rsidRPr="009420CC" w:rsidRDefault="00BD6373" w:rsidP="00BD6373">
      <w:pPr>
        <w:pStyle w:val="aa"/>
        <w:numPr>
          <w:ilvl w:val="2"/>
          <w:numId w:val="41"/>
        </w:numPr>
        <w:ind w:left="0" w:firstLine="709"/>
        <w:jc w:val="both"/>
      </w:pPr>
      <w:r w:rsidRPr="009420CC">
        <w:t xml:space="preserve">Сторона, получившая в рамках настоящего Договора от другой Стороны </w:t>
      </w:r>
      <w:r w:rsidRPr="009420CC">
        <w:rPr>
          <w:rFonts w:eastAsia="Arial"/>
          <w:lang w:eastAsia="ar-SA"/>
        </w:rPr>
        <w:t>конфиденциальную</w:t>
      </w:r>
      <w:r w:rsidRPr="009420CC">
        <w:t xml:space="preserve">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636637AC" w14:textId="77777777" w:rsidR="00BD6373" w:rsidRPr="009420CC" w:rsidRDefault="00BD6373" w:rsidP="00BD6373">
      <w:pPr>
        <w:pStyle w:val="aa"/>
        <w:numPr>
          <w:ilvl w:val="2"/>
          <w:numId w:val="41"/>
        </w:numPr>
        <w:ind w:left="0" w:firstLine="709"/>
        <w:jc w:val="both"/>
      </w:pPr>
      <w:r w:rsidRPr="009420CC">
        <w:t>сведения, ставшие известными каждой из Сторон в ходе исполнения настоящего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настоящего Договора;</w:t>
      </w:r>
    </w:p>
    <w:p w14:paraId="6372BC4A" w14:textId="77777777" w:rsidR="00BD6373" w:rsidRPr="00D52FBE" w:rsidRDefault="00BD6373" w:rsidP="00BD6373">
      <w:pPr>
        <w:pStyle w:val="aa"/>
        <w:numPr>
          <w:ilvl w:val="2"/>
          <w:numId w:val="41"/>
        </w:numPr>
        <w:ind w:left="0" w:firstLine="709"/>
        <w:jc w:val="both"/>
        <w:rPr>
          <w:bCs/>
        </w:rPr>
      </w:pPr>
      <w:r w:rsidRPr="009420CC">
        <w:t xml:space="preserve">каждая из Сторон обязуется соблюдать требования Федерального закона от 27 июля 2006 года № 152-ФЗ «О персональных данных» при получении, хранении, </w:t>
      </w:r>
      <w:r w:rsidRPr="009420CC">
        <w:lastRenderedPageBreak/>
        <w:t>обработке и передаче персональных данных, ставших известными какой-либо из Сторон в ходе исполнения обязательств по настоящему Договору.</w:t>
      </w:r>
    </w:p>
    <w:p w14:paraId="2D0502A6" w14:textId="6EBF312C" w:rsidR="00D52FBE" w:rsidRPr="009420CC" w:rsidRDefault="00D52FBE" w:rsidP="00D52FBE">
      <w:pPr>
        <w:pStyle w:val="aa"/>
        <w:numPr>
          <w:ilvl w:val="2"/>
          <w:numId w:val="41"/>
        </w:numPr>
        <w:ind w:left="0" w:firstLine="709"/>
        <w:jc w:val="both"/>
        <w:rPr>
          <w:bCs/>
        </w:rPr>
      </w:pPr>
      <w:r w:rsidRPr="00D52FBE">
        <w:rPr>
          <w:bCs/>
        </w:rPr>
        <w:t>При передаче персональных данных в электронном виде Стороны обязаны соблюдать требования защиты информации, в соответствии с Постановлением Правительства РФ от 01.11.2012 № 1119 «Об утверждении требований к защите персональных данных при их обработке в информационных системах персональных данных», а также Приказ ФСТЭК России от 18 февраля 2013 г.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14:paraId="43AE57EC" w14:textId="77777777" w:rsidR="00BD6373" w:rsidRPr="009420CC" w:rsidRDefault="00BD6373" w:rsidP="00BD6373">
      <w:pPr>
        <w:pStyle w:val="aa"/>
        <w:numPr>
          <w:ilvl w:val="1"/>
          <w:numId w:val="41"/>
        </w:numPr>
        <w:tabs>
          <w:tab w:val="left" w:pos="1276"/>
        </w:tabs>
        <w:ind w:left="0" w:firstLine="709"/>
        <w:jc w:val="both"/>
      </w:pPr>
      <w:bookmarkStart w:id="53" w:name="_Ref162355196"/>
      <w:r w:rsidRPr="009420CC">
        <w:t xml:space="preserve">В соответствии со статьей 431.2 </w:t>
      </w:r>
      <w:r>
        <w:t>Гражданского кодекса Российской Федерации</w:t>
      </w:r>
      <w:r w:rsidRPr="009420CC">
        <w:t xml:space="preserve"> Поставщик настоящим дает в отношении себя Заказчику следующие заверения об обстоятельствах на дату заключения Договора:</w:t>
      </w:r>
      <w:bookmarkEnd w:id="53"/>
    </w:p>
    <w:p w14:paraId="126FC7F0" w14:textId="47AE42E9" w:rsidR="00BD6373" w:rsidRPr="009420CC" w:rsidRDefault="00BD6373" w:rsidP="00BD6373">
      <w:pPr>
        <w:pStyle w:val="aa"/>
        <w:numPr>
          <w:ilvl w:val="2"/>
          <w:numId w:val="41"/>
        </w:numPr>
        <w:ind w:left="0" w:firstLine="709"/>
        <w:jc w:val="both"/>
      </w:pPr>
      <w:r w:rsidRPr="009420CC">
        <w:t xml:space="preserve"> </w:t>
      </w:r>
      <w:bookmarkStart w:id="54" w:name="_Ref93594198"/>
      <w:r w:rsidRPr="009420CC">
        <w:t>Поставщик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w:t>
      </w:r>
      <w:r w:rsidR="004543FB">
        <w:t>ательством Российской Федерации</w:t>
      </w:r>
      <w:r w:rsidRPr="009420CC">
        <w:t>;</w:t>
      </w:r>
      <w:bookmarkEnd w:id="54"/>
    </w:p>
    <w:p w14:paraId="6555F570" w14:textId="4F822C0E" w:rsidR="00BD6373" w:rsidRPr="009420CC" w:rsidRDefault="00BD6373" w:rsidP="00BD6373">
      <w:pPr>
        <w:pStyle w:val="aa"/>
        <w:numPr>
          <w:ilvl w:val="2"/>
          <w:numId w:val="41"/>
        </w:numPr>
        <w:ind w:left="0" w:firstLine="709"/>
        <w:jc w:val="both"/>
      </w:pPr>
      <w:r w:rsidRPr="009420CC">
        <w:t xml:space="preserve"> Поставщик обладает полной правоспособностью  на заключение Договора, а также на исполнение своих обязательств и осуществление своих прав по Договору или в связи с ним;</w:t>
      </w:r>
    </w:p>
    <w:p w14:paraId="2DB5ACD2" w14:textId="77777777" w:rsidR="00BD6373" w:rsidRPr="009420CC" w:rsidRDefault="00BD6373" w:rsidP="00BD6373">
      <w:pPr>
        <w:pStyle w:val="aa"/>
        <w:numPr>
          <w:ilvl w:val="2"/>
          <w:numId w:val="41"/>
        </w:numPr>
        <w:ind w:left="0" w:firstLine="709"/>
        <w:jc w:val="both"/>
      </w:pPr>
      <w:r w:rsidRPr="009420CC">
        <w:t xml:space="preserve"> Поставщик не находится в процессе ликвидации или реорганизации и не отвечает признакам банкротства (несостоятельности);</w:t>
      </w:r>
    </w:p>
    <w:p w14:paraId="2DB3B3AE" w14:textId="77777777" w:rsidR="00BD6373" w:rsidRPr="009420CC" w:rsidRDefault="00BD6373" w:rsidP="00BD6373">
      <w:pPr>
        <w:pStyle w:val="aa"/>
        <w:numPr>
          <w:ilvl w:val="2"/>
          <w:numId w:val="41"/>
        </w:numPr>
        <w:ind w:left="0" w:firstLine="709"/>
        <w:jc w:val="both"/>
      </w:pPr>
      <w:r w:rsidRPr="009420CC">
        <w:t>Договор надлежащим образом заключен Поставщиком, является для него законным, действительным, юридически обязательным и может быть исполнен в принудительном порядке в отношении него;</w:t>
      </w:r>
    </w:p>
    <w:p w14:paraId="6200E74F" w14:textId="77777777" w:rsidR="00BD6373" w:rsidRPr="009420CC" w:rsidRDefault="00BD6373" w:rsidP="00BD6373">
      <w:pPr>
        <w:pStyle w:val="aa"/>
        <w:numPr>
          <w:ilvl w:val="2"/>
          <w:numId w:val="41"/>
        </w:numPr>
        <w:ind w:left="0" w:firstLine="709"/>
        <w:jc w:val="both"/>
      </w:pPr>
      <w:r w:rsidRPr="009420CC">
        <w:t>лица, подписывающие от имени Поставщика</w:t>
      </w:r>
      <w:r w:rsidRPr="009420CC" w:rsidDel="00455DBD">
        <w:t xml:space="preserve"> </w:t>
      </w:r>
      <w:r w:rsidRPr="009420CC">
        <w:t>настоящий Договор и любые связанные с ним документы, надлежащим образом уполномочены совершать данные действия от его имени;</w:t>
      </w:r>
    </w:p>
    <w:p w14:paraId="57B6BE61" w14:textId="77777777" w:rsidR="00BD6373" w:rsidRPr="009420CC" w:rsidRDefault="00BD6373" w:rsidP="00BD6373">
      <w:pPr>
        <w:pStyle w:val="aa"/>
        <w:numPr>
          <w:ilvl w:val="2"/>
          <w:numId w:val="41"/>
        </w:numPr>
        <w:ind w:left="0" w:firstLine="709"/>
        <w:jc w:val="both"/>
      </w:pPr>
      <w:r w:rsidRPr="009420CC">
        <w:t>Поставщик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Поставщика</w:t>
      </w:r>
      <w:r w:rsidRPr="009420CC" w:rsidDel="00455DBD">
        <w:t xml:space="preserve"> </w:t>
      </w:r>
      <w:r w:rsidRPr="009420CC">
        <w:t>необходимы для подписания и исполнения настоящего Договора;</w:t>
      </w:r>
    </w:p>
    <w:p w14:paraId="18B272AC" w14:textId="77777777" w:rsidR="00BD6373" w:rsidRPr="009420CC" w:rsidRDefault="00BD6373" w:rsidP="00BD6373">
      <w:pPr>
        <w:pStyle w:val="aa"/>
        <w:numPr>
          <w:ilvl w:val="2"/>
          <w:numId w:val="41"/>
        </w:numPr>
        <w:ind w:left="0" w:firstLine="709"/>
        <w:jc w:val="both"/>
      </w:pPr>
      <w:r w:rsidRPr="009420CC">
        <w:t>заключение и исполнение Поставщиком</w:t>
      </w:r>
      <w:r w:rsidRPr="009420CC" w:rsidDel="00455DBD">
        <w:t xml:space="preserve"> </w:t>
      </w:r>
      <w:r w:rsidRPr="009420CC">
        <w:t>настоящего Договора не приведет (i)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Поставщика; (ii) к нарушению или невыполнению каких-либо договорных обязательств Поставщика.</w:t>
      </w:r>
    </w:p>
    <w:p w14:paraId="10E5E563" w14:textId="77777777" w:rsidR="00BD6373" w:rsidRPr="009420CC" w:rsidRDefault="00BD6373" w:rsidP="00BD6373">
      <w:pPr>
        <w:pStyle w:val="aa"/>
        <w:numPr>
          <w:ilvl w:val="2"/>
          <w:numId w:val="41"/>
        </w:numPr>
        <w:ind w:left="0" w:firstLine="709"/>
        <w:jc w:val="both"/>
      </w:pPr>
      <w:bookmarkStart w:id="55" w:name="_Ref93594174"/>
      <w:r w:rsidRPr="009420CC">
        <w:rPr>
          <w:bCs/>
        </w:rPr>
        <w:t xml:space="preserve">В соответствии со статьей 431.2 </w:t>
      </w:r>
      <w:r>
        <w:rPr>
          <w:bCs/>
        </w:rPr>
        <w:t>Гражданского кодекса Российской Федерации</w:t>
      </w:r>
      <w:r w:rsidRPr="009420CC">
        <w:rPr>
          <w:bCs/>
        </w:rPr>
        <w:t xml:space="preserve"> Поставщик дает Заказчику заверения о следующих обстоятельствах</w:t>
      </w:r>
      <w:r w:rsidRPr="009420CC">
        <w:t xml:space="preserve"> на дату заключения настоящего Договора и на дату подписания, и на дату выполнения Работ</w:t>
      </w:r>
      <w:r w:rsidRPr="009420CC">
        <w:rPr>
          <w:bCs/>
        </w:rPr>
        <w:t>:</w:t>
      </w:r>
      <w:bookmarkEnd w:id="55"/>
    </w:p>
    <w:p w14:paraId="5E9DC395" w14:textId="77777777" w:rsidR="00BD6373" w:rsidRPr="009420CC" w:rsidRDefault="00BD6373" w:rsidP="00BD6373">
      <w:pPr>
        <w:pStyle w:val="aa"/>
        <w:numPr>
          <w:ilvl w:val="3"/>
          <w:numId w:val="41"/>
        </w:numPr>
        <w:tabs>
          <w:tab w:val="left" w:pos="1701"/>
        </w:tabs>
        <w:ind w:left="0" w:firstLine="709"/>
        <w:jc w:val="both"/>
      </w:pPr>
      <w:r w:rsidRPr="009420CC">
        <w:t xml:space="preserve">Товар в споре и под арестом не состоит, не является предметом залога и не </w:t>
      </w:r>
      <w:r w:rsidRPr="009420CC">
        <w:rPr>
          <w:bCs/>
        </w:rPr>
        <w:t>обременено</w:t>
      </w:r>
      <w:r w:rsidRPr="009420CC">
        <w:t xml:space="preserve"> правами третьих лиц. На Товар (в случае необходимости их наличия в соответствии с законодательством Российской Федерации) имеются все необходимые разрешительные документы. Товар является новым, ранее не использовалось;</w:t>
      </w:r>
    </w:p>
    <w:p w14:paraId="656502F1" w14:textId="77777777" w:rsidR="00BD6373" w:rsidRPr="009420CC" w:rsidRDefault="00BD6373" w:rsidP="00BD6373">
      <w:pPr>
        <w:pStyle w:val="aa"/>
        <w:numPr>
          <w:ilvl w:val="3"/>
          <w:numId w:val="41"/>
        </w:numPr>
        <w:tabs>
          <w:tab w:val="left" w:pos="1701"/>
        </w:tabs>
        <w:ind w:left="0" w:firstLine="709"/>
        <w:jc w:val="both"/>
      </w:pPr>
      <w:r w:rsidRPr="009420CC">
        <w:t>Поставщик обладает всеми необходимыми в соответствии с законодательством Российской Федерации лицензиями, разрешениями, допусками для заключения настоящего Договора;</w:t>
      </w:r>
    </w:p>
    <w:p w14:paraId="6F2ED341" w14:textId="77777777" w:rsidR="00BD6373" w:rsidRPr="009420CC" w:rsidRDefault="00BD6373" w:rsidP="00BD6373">
      <w:pPr>
        <w:pStyle w:val="aa"/>
        <w:numPr>
          <w:ilvl w:val="3"/>
          <w:numId w:val="41"/>
        </w:numPr>
        <w:tabs>
          <w:tab w:val="left" w:pos="1701"/>
        </w:tabs>
        <w:ind w:left="0" w:firstLine="709"/>
        <w:jc w:val="both"/>
      </w:pPr>
      <w:r w:rsidRPr="009420CC">
        <w:t xml:space="preserve">Товар соответствует требованиям к безопасности, качеству, техническим характеристикам, функциональным характеристикам (потребительским свойствам) Работ и </w:t>
      </w:r>
      <w:r w:rsidRPr="009420CC">
        <w:lastRenderedPageBreak/>
        <w:t>их результата,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Работ и их результата потребностям Заказчика, требованиям стандартов, технических условий или иных нормативных документов, которым должны соответствовать Работы и их результат.</w:t>
      </w:r>
    </w:p>
    <w:p w14:paraId="726B608B" w14:textId="77777777" w:rsidR="00BD6373" w:rsidRPr="009420CC" w:rsidRDefault="00BD6373" w:rsidP="00BD6373">
      <w:pPr>
        <w:pStyle w:val="aa"/>
        <w:numPr>
          <w:ilvl w:val="3"/>
          <w:numId w:val="41"/>
        </w:numPr>
        <w:tabs>
          <w:tab w:val="left" w:pos="1701"/>
        </w:tabs>
        <w:ind w:left="0" w:firstLine="709"/>
        <w:jc w:val="both"/>
      </w:pPr>
      <w:r w:rsidRPr="009420CC">
        <w:t>Поставщик гарантирует качество выполнения Работ в соответствии с требованиями нормативно-правовых актов, национальных и международных стандартов (в том числе ГОСТ, регламентов, правил), которые регулируют качество выполнения Работ определенного вида, а также в соответствии с условиями Договора и приложений к нему.</w:t>
      </w:r>
    </w:p>
    <w:p w14:paraId="1C639F1F" w14:textId="77777777" w:rsidR="00BD6373" w:rsidRPr="009420CC" w:rsidRDefault="00BD6373" w:rsidP="00BD6373">
      <w:pPr>
        <w:pStyle w:val="aa"/>
        <w:numPr>
          <w:ilvl w:val="2"/>
          <w:numId w:val="41"/>
        </w:numPr>
        <w:ind w:left="0" w:firstLine="709"/>
        <w:jc w:val="both"/>
      </w:pPr>
      <w:r w:rsidRPr="009420CC">
        <w:t>Стороны признают, что данные в настоящем разделе Договора заверения об обстоятельствах имеют существенное значение для Заказчика и для заключения, исполнения или прекращения Договора.</w:t>
      </w:r>
    </w:p>
    <w:p w14:paraId="34DC2E05" w14:textId="77777777" w:rsidR="00BD6373" w:rsidRPr="009420CC" w:rsidRDefault="00BD6373" w:rsidP="00BD6373">
      <w:pPr>
        <w:pStyle w:val="aa"/>
        <w:numPr>
          <w:ilvl w:val="2"/>
          <w:numId w:val="41"/>
        </w:numPr>
        <w:ind w:left="0" w:firstLine="709"/>
        <w:jc w:val="both"/>
      </w:pPr>
      <w:r w:rsidRPr="009420CC">
        <w:t xml:space="preserve">Стороны безусловно соглашаются и подтверждают, что Заказчик, в </w:t>
      </w:r>
      <w:r w:rsidRPr="009420CC">
        <w:rPr>
          <w:bCs/>
        </w:rPr>
        <w:t>пользу</w:t>
      </w:r>
      <w:r w:rsidRPr="009420CC">
        <w:t xml:space="preserve"> которого предоставлены заверения об обстоятельствах в соответствии с настоящим разделом Договора, полагается на данные заверения при заключении и исполнении настоящего Договора. </w:t>
      </w:r>
    </w:p>
    <w:p w14:paraId="7DDE53C6" w14:textId="77777777" w:rsidR="00BD6373" w:rsidRPr="009420CC" w:rsidRDefault="00BD6373" w:rsidP="00BD6373">
      <w:pPr>
        <w:pStyle w:val="aa"/>
        <w:numPr>
          <w:ilvl w:val="2"/>
          <w:numId w:val="41"/>
        </w:numPr>
        <w:ind w:left="0" w:firstLine="709"/>
        <w:jc w:val="both"/>
      </w:pPr>
      <w:r w:rsidRPr="009420CC">
        <w:t xml:space="preserve">В соответствии со статьей 406.1 </w:t>
      </w:r>
      <w:r>
        <w:t>Гражданского кодекса Российской Федерации</w:t>
      </w:r>
      <w:r w:rsidRPr="009420CC">
        <w:t xml:space="preserve"> Поставщик обязан возместить имущественные потери Заказчика, возникшие в случае наступления следующих обстоятельств:</w:t>
      </w:r>
    </w:p>
    <w:p w14:paraId="5540CA97" w14:textId="77777777" w:rsidR="00BD6373" w:rsidRPr="009420CC" w:rsidRDefault="00BD6373" w:rsidP="00BD6373">
      <w:pPr>
        <w:pStyle w:val="aa"/>
        <w:numPr>
          <w:ilvl w:val="3"/>
          <w:numId w:val="41"/>
        </w:numPr>
        <w:tabs>
          <w:tab w:val="left" w:pos="1701"/>
        </w:tabs>
        <w:ind w:left="0" w:firstLine="709"/>
        <w:jc w:val="both"/>
      </w:pPr>
      <w:r w:rsidRPr="009420CC">
        <w:t xml:space="preserve">доначисления налоговым органом при проведении проверки Заказчика после даты заключения Договора каких-либо сумм налогов Заказчику по взаимоотношениям Заказчика и Поставщика, в том числе в следующих случаях: </w:t>
      </w:r>
    </w:p>
    <w:p w14:paraId="31A8DFD8" w14:textId="77777777" w:rsidR="00BD6373" w:rsidRPr="009420CC" w:rsidRDefault="00BD6373" w:rsidP="00BD6373">
      <w:pPr>
        <w:pStyle w:val="aa"/>
        <w:numPr>
          <w:ilvl w:val="1"/>
          <w:numId w:val="13"/>
        </w:numPr>
        <w:tabs>
          <w:tab w:val="left" w:pos="1134"/>
        </w:tabs>
        <w:ind w:left="0" w:firstLine="709"/>
        <w:jc w:val="both"/>
      </w:pPr>
      <w:r w:rsidRPr="009420CC">
        <w:t>в рамках проверки налоговым органом установлено, что обязательства по настоящему Договору не были исполнены Поставщиком непосредственно или привлеченным им в соответствии с действующим законодательством Российской Федерации третьим лицом;</w:t>
      </w:r>
    </w:p>
    <w:p w14:paraId="36A024E8" w14:textId="77777777" w:rsidR="00BD6373" w:rsidRPr="009420CC" w:rsidRDefault="00BD6373" w:rsidP="00BD6373">
      <w:pPr>
        <w:pStyle w:val="aa"/>
        <w:numPr>
          <w:ilvl w:val="1"/>
          <w:numId w:val="13"/>
        </w:numPr>
        <w:tabs>
          <w:tab w:val="left" w:pos="1134"/>
        </w:tabs>
        <w:ind w:left="0" w:firstLine="709"/>
        <w:jc w:val="both"/>
      </w:pPr>
      <w:r w:rsidRPr="009420CC">
        <w:t>доначисление соответствующих налогов обосновано неисполнением или ненадлежащим исполнением Поставщиком обязательств, предусмотренных законодательством Российской Федерации о налогах и сборах;</w:t>
      </w:r>
    </w:p>
    <w:p w14:paraId="38B49E0A" w14:textId="77777777" w:rsidR="00BD6373" w:rsidRPr="009420CC" w:rsidRDefault="00BD6373" w:rsidP="00BD6373">
      <w:pPr>
        <w:pStyle w:val="aa"/>
        <w:numPr>
          <w:ilvl w:val="1"/>
          <w:numId w:val="13"/>
        </w:numPr>
        <w:tabs>
          <w:tab w:val="left" w:pos="1134"/>
        </w:tabs>
        <w:ind w:left="0" w:firstLine="709"/>
        <w:jc w:val="both"/>
      </w:pPr>
      <w:r w:rsidRPr="009420CC">
        <w:t>налоговым органом выявлена недостоверная информация в первичных документах и/или счетах-фактурах, подписанных представителями Поставщика;</w:t>
      </w:r>
    </w:p>
    <w:p w14:paraId="041FC399" w14:textId="77777777" w:rsidR="00BD6373" w:rsidRPr="009420CC" w:rsidRDefault="00BD6373" w:rsidP="00BD6373">
      <w:pPr>
        <w:pStyle w:val="aa"/>
        <w:numPr>
          <w:ilvl w:val="1"/>
          <w:numId w:val="13"/>
        </w:numPr>
        <w:tabs>
          <w:tab w:val="left" w:pos="1134"/>
        </w:tabs>
        <w:ind w:left="0" w:firstLine="709"/>
        <w:jc w:val="both"/>
      </w:pPr>
      <w:r w:rsidRPr="009420CC">
        <w:t>представители Поставщика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519F6F84" w14:textId="77777777" w:rsidR="00BD6373" w:rsidRPr="009420CC" w:rsidRDefault="00BD6373" w:rsidP="00BD6373">
      <w:pPr>
        <w:pStyle w:val="aa"/>
        <w:numPr>
          <w:ilvl w:val="1"/>
          <w:numId w:val="13"/>
        </w:numPr>
        <w:tabs>
          <w:tab w:val="left" w:pos="1134"/>
        </w:tabs>
        <w:ind w:left="0" w:firstLine="709"/>
        <w:jc w:val="both"/>
      </w:pPr>
      <w:r w:rsidRPr="009420CC">
        <w:t xml:space="preserve">по иным причинам, связанным с действиями или бездействием Поставщика, включая привлеченных им к исполнению настоящего Договора третьих лиц или с показателями отчетности Поставщика. </w:t>
      </w:r>
    </w:p>
    <w:p w14:paraId="6C85F7DD" w14:textId="77777777" w:rsidR="00BD6373" w:rsidRPr="009420CC" w:rsidRDefault="00BD6373" w:rsidP="00BD6373">
      <w:pPr>
        <w:pStyle w:val="aa"/>
        <w:ind w:left="0" w:firstLine="709"/>
        <w:jc w:val="both"/>
      </w:pPr>
      <w:r w:rsidRPr="009420CC">
        <w:t xml:space="preserve">В настоящем подпункте размер возмещения имущественных потерь определяется в следующем порядке: вся сумма таких доначисленных налогов, включая пени и штраф, согласно соответствующему решению налогового органа. Потери возмещаются Поставщиком в течение 10 (десяти) рабочих дней с даты получения от Заказчика соответствующего требования </w:t>
      </w:r>
      <w:r w:rsidRPr="009420CC">
        <w:rPr>
          <w:lang w:val="en-US"/>
        </w:rPr>
        <w:t>c</w:t>
      </w:r>
      <w:r w:rsidRPr="009420CC">
        <w:t xml:space="preserve"> приложенным решением налогового органа. </w:t>
      </w:r>
    </w:p>
    <w:p w14:paraId="6A82BC1D" w14:textId="77777777" w:rsidR="00BD6373" w:rsidRPr="009420CC" w:rsidRDefault="00BD6373" w:rsidP="00BD6373">
      <w:pPr>
        <w:pStyle w:val="aa"/>
        <w:numPr>
          <w:ilvl w:val="3"/>
          <w:numId w:val="41"/>
        </w:numPr>
        <w:tabs>
          <w:tab w:val="left" w:pos="1701"/>
        </w:tabs>
        <w:ind w:left="0" w:firstLine="709"/>
        <w:jc w:val="both"/>
        <w:rPr>
          <w:rFonts w:ascii="Calibri" w:hAnsi="Calibri"/>
          <w:sz w:val="22"/>
          <w:szCs w:val="22"/>
          <w:lang w:eastAsia="en-US"/>
        </w:rPr>
      </w:pPr>
      <w:r w:rsidRPr="009420CC">
        <w:rPr>
          <w:rFonts w:eastAsia="Calibri"/>
          <w:lang w:eastAsia="en-US"/>
        </w:rPr>
        <w:t xml:space="preserve">в случае предъявления Заказчику и/или исполнения Заказчиком требования об уплате штрафных санкций (включая административные штрафы, а также договорные неустойки, штрафы и пени) (далее – </w:t>
      </w:r>
      <w:r w:rsidRPr="009420CC">
        <w:rPr>
          <w:rFonts w:eastAsia="Calibri"/>
          <w:b/>
          <w:lang w:eastAsia="en-US"/>
        </w:rPr>
        <w:t>Штрафные санкции</w:t>
      </w:r>
      <w:r w:rsidRPr="009420CC">
        <w:rPr>
          <w:rFonts w:eastAsia="Calibri"/>
          <w:lang w:eastAsia="en-US"/>
        </w:rPr>
        <w:t xml:space="preserve">) в соответствии со вступившим в силу решением (постановлением) суда и (или) претензией уполномоченного органа о наложении (взыскании, уплате) Штрафных санкций в связи с недостижением значений результатов предоставления бюджетных инвестиций по Договору о </w:t>
      </w:r>
      <w:r w:rsidRPr="009420CC">
        <w:rPr>
          <w:rFonts w:eastAsia="Calibri"/>
          <w:lang w:eastAsia="en-US"/>
        </w:rPr>
        <w:lastRenderedPageBreak/>
        <w:t>предоставлении БИ</w:t>
      </w:r>
      <w:r w:rsidRPr="009420CC">
        <w:rPr>
          <w:rStyle w:val="afc"/>
          <w:rFonts w:eastAsia="Calibri"/>
          <w:lang w:eastAsia="en-US"/>
        </w:rPr>
        <w:footnoteReference w:id="11"/>
      </w:r>
      <w:r w:rsidRPr="009420CC">
        <w:rPr>
          <w:rFonts w:eastAsia="Calibri"/>
          <w:lang w:eastAsia="en-US"/>
        </w:rPr>
        <w:t xml:space="preserve"> и иных показателей, установленных Договором о предоставлении БИ. При этом факт оспаривания решения (постановления) суда и (или) претензии уполномоченного органа о наложении (взыскании, уплате) Штрафных санкций в вышестоящем органе и (или) суде не влияет на обязанность Поставщика возместить Заказчику указанные потери.</w:t>
      </w:r>
    </w:p>
    <w:p w14:paraId="347794DB" w14:textId="77777777" w:rsidR="00BD6373" w:rsidRPr="009420CC" w:rsidRDefault="00BD6373" w:rsidP="00BD6373">
      <w:pPr>
        <w:pStyle w:val="aa"/>
        <w:tabs>
          <w:tab w:val="left" w:pos="1701"/>
        </w:tabs>
        <w:ind w:left="0" w:firstLine="709"/>
        <w:jc w:val="both"/>
        <w:rPr>
          <w:rFonts w:ascii="Calibri" w:hAnsi="Calibri"/>
          <w:sz w:val="22"/>
          <w:szCs w:val="22"/>
          <w:lang w:eastAsia="en-US"/>
        </w:rPr>
      </w:pPr>
      <w:r w:rsidRPr="009420CC">
        <w:rPr>
          <w:rFonts w:eastAsia="Calibri"/>
          <w:lang w:eastAsia="en-US"/>
        </w:rPr>
        <w:t>В настоящем подпункте размер возмещения потерь определяется в следующем порядке:</w:t>
      </w:r>
    </w:p>
    <w:p w14:paraId="6A9653BF" w14:textId="77777777" w:rsidR="00BD6373" w:rsidRPr="009420CC" w:rsidRDefault="00BD6373" w:rsidP="00BD6373">
      <w:pPr>
        <w:pStyle w:val="aa"/>
        <w:tabs>
          <w:tab w:val="left" w:pos="1701"/>
        </w:tabs>
        <w:ind w:left="0" w:firstLine="709"/>
        <w:jc w:val="both"/>
        <w:rPr>
          <w:rFonts w:ascii="Calibri" w:hAnsi="Calibri"/>
          <w:sz w:val="22"/>
          <w:szCs w:val="22"/>
          <w:lang w:eastAsia="en-US"/>
        </w:rPr>
      </w:pPr>
      <w:r w:rsidRPr="009420CC">
        <w:rPr>
          <w:rFonts w:eastAsia="Calibri"/>
          <w:b/>
          <w:lang w:eastAsia="en-US"/>
        </w:rPr>
        <w:t xml:space="preserve">Размер возмещения потерь = </w:t>
      </w:r>
      <m:oMath>
        <m:f>
          <m:fPr>
            <m:ctrlPr>
              <w:rPr>
                <w:rFonts w:ascii="Cambria Math" w:eastAsia="Calibri" w:hAnsi="Cambria Math"/>
                <w:b/>
                <w:i/>
                <w:lang w:eastAsia="en-US"/>
              </w:rPr>
            </m:ctrlPr>
          </m:fPr>
          <m:num>
            <m:r>
              <m:rPr>
                <m:sty m:val="bi"/>
              </m:rPr>
              <w:rPr>
                <w:rFonts w:ascii="Cambria Math" w:eastAsia="Calibri" w:hAnsi="Cambria Math"/>
                <w:lang w:val="en-US" w:eastAsia="en-US"/>
              </w:rPr>
              <m:t>a</m:t>
            </m:r>
          </m:num>
          <m:den>
            <m:r>
              <m:rPr>
                <m:sty m:val="bi"/>
              </m:rPr>
              <w:rPr>
                <w:rFonts w:ascii="Cambria Math" w:eastAsia="Calibri" w:hAnsi="Cambria Math"/>
                <w:lang w:eastAsia="en-US"/>
              </w:rPr>
              <m:t>b</m:t>
            </m:r>
          </m:den>
        </m:f>
        <m:r>
          <m:rPr>
            <m:sty m:val="bi"/>
          </m:rPr>
          <w:rPr>
            <w:rFonts w:ascii="Cambria Math" w:eastAsia="Calibri" w:hAnsi="Cambria Math"/>
            <w:lang w:eastAsia="en-US"/>
          </w:rPr>
          <m:t xml:space="preserve"> × c</m:t>
        </m:r>
      </m:oMath>
      <w:r w:rsidRPr="009420CC">
        <w:rPr>
          <w:b/>
          <w:lang w:eastAsia="en-US"/>
        </w:rPr>
        <w:t xml:space="preserve">, </w:t>
      </w:r>
      <w:r w:rsidRPr="009420CC">
        <w:rPr>
          <w:lang w:eastAsia="en-US"/>
        </w:rPr>
        <w:t>где</w:t>
      </w:r>
    </w:p>
    <w:p w14:paraId="2417BD73" w14:textId="77777777" w:rsidR="00BD6373" w:rsidRPr="009420CC" w:rsidRDefault="00BD6373" w:rsidP="00BD6373">
      <w:pPr>
        <w:tabs>
          <w:tab w:val="left" w:pos="709"/>
        </w:tabs>
        <w:ind w:firstLine="709"/>
        <w:jc w:val="both"/>
      </w:pPr>
      <w:r w:rsidRPr="009420CC">
        <w:t>«</w:t>
      </w:r>
      <w:r w:rsidRPr="009420CC">
        <w:rPr>
          <w:b/>
        </w:rPr>
        <w:t>a</w:t>
      </w:r>
      <w:r w:rsidRPr="009420CC">
        <w:t>» – размер Штрафных санкций, предъявленных (присужденных) к уплате Заказчику и уплаченный Заказчиком по вступившему в силу решению (постановлению) суда и (или) претензии уполномоченного органа;</w:t>
      </w:r>
    </w:p>
    <w:p w14:paraId="3DCBB04E" w14:textId="77777777" w:rsidR="00BD6373" w:rsidRPr="009420CC" w:rsidRDefault="00BD6373" w:rsidP="00BD6373">
      <w:pPr>
        <w:tabs>
          <w:tab w:val="left" w:pos="709"/>
        </w:tabs>
        <w:ind w:firstLine="709"/>
        <w:jc w:val="both"/>
      </w:pPr>
      <w:r w:rsidRPr="009420CC">
        <w:t>«</w:t>
      </w:r>
      <w:r w:rsidRPr="009420CC">
        <w:rPr>
          <w:b/>
        </w:rPr>
        <w:t>b</w:t>
      </w:r>
      <w:r w:rsidRPr="009420CC">
        <w:t>» – общее количество отделений почтовой связи, по которым не были достигнуты значения результатов предоставления бюджетных инвестиций, иных показателей, установленных Договором о предоставлении БИ, и на основании которого была предъявлена (присуждена) к взысканию с Заказчика сумма Штрафных санкций;</w:t>
      </w:r>
    </w:p>
    <w:p w14:paraId="4A377DC5" w14:textId="77777777" w:rsidR="00BD6373" w:rsidRPr="009420CC" w:rsidRDefault="00BD6373" w:rsidP="00BD6373">
      <w:pPr>
        <w:tabs>
          <w:tab w:val="left" w:pos="709"/>
        </w:tabs>
        <w:ind w:firstLine="709"/>
        <w:jc w:val="both"/>
      </w:pPr>
      <w:r w:rsidRPr="009420CC">
        <w:t>«</w:t>
      </w:r>
      <w:r w:rsidRPr="009420CC">
        <w:rPr>
          <w:b/>
        </w:rPr>
        <w:t>c</w:t>
      </w:r>
      <w:r w:rsidRPr="009420CC">
        <w:t>» – общее количество отделений почтовой связи по Договору, которые были учтены при предъявлении (присуждении) Штрафных санкций Заказчику (включены в переменную «b») в связи с действиями и (или) бездействием Поставщика.</w:t>
      </w:r>
    </w:p>
    <w:p w14:paraId="4DE0DBD0" w14:textId="77777777" w:rsidR="00BD6373" w:rsidRPr="009420CC" w:rsidRDefault="00BD6373" w:rsidP="00BD6373">
      <w:pPr>
        <w:pStyle w:val="aa"/>
        <w:numPr>
          <w:ilvl w:val="3"/>
          <w:numId w:val="41"/>
        </w:numPr>
        <w:tabs>
          <w:tab w:val="left" w:pos="1701"/>
        </w:tabs>
        <w:ind w:left="0" w:firstLine="709"/>
        <w:jc w:val="both"/>
      </w:pPr>
      <w:r w:rsidRPr="009420CC">
        <w:t xml:space="preserve">в иных случаях предъявления Заказчику органами, осуществляющими государственный (муниципальный) контроль (надзор), или иными лицами каких-либо требований, жалоб, претензий, исков или начисление Заказчику каких-либо обязательных к уплате платежей, если они прямо или косвенно вытекают из Договора и связаны с действиями (бездействием) Поставщика или с его юридическим статусом. </w:t>
      </w:r>
    </w:p>
    <w:p w14:paraId="465D8DF5" w14:textId="77777777" w:rsidR="00BD6373" w:rsidRPr="009420CC" w:rsidRDefault="00BD6373" w:rsidP="00BD6373">
      <w:pPr>
        <w:pStyle w:val="aa"/>
        <w:ind w:left="0" w:firstLine="709"/>
        <w:jc w:val="both"/>
      </w:pPr>
      <w:r w:rsidRPr="009420CC">
        <w:t>В настоящем подпункте размер возмещения потерь определяется в следующем порядке: вся сумма расходов Заказчика,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Поставщиком в течение 10 (десяти) рабочих дней с даты получения от Заказчика соответствующего требования.</w:t>
      </w:r>
    </w:p>
    <w:p w14:paraId="0E1BD037" w14:textId="77777777" w:rsidR="00BD6373" w:rsidRPr="009420CC" w:rsidRDefault="00BD6373" w:rsidP="00BD6373">
      <w:pPr>
        <w:pStyle w:val="aa"/>
        <w:numPr>
          <w:ilvl w:val="2"/>
          <w:numId w:val="41"/>
        </w:numPr>
        <w:ind w:left="0" w:firstLine="709"/>
        <w:jc w:val="both"/>
      </w:pPr>
      <w:r w:rsidRPr="009420CC">
        <w:t>Потери, предусмотренные пунктом 14.5.11 Договора, не являются мерой договорной ответственности и возмещаются независимо от признания Договора (его части) незаключенным или недействительным.</w:t>
      </w:r>
    </w:p>
    <w:p w14:paraId="5C0F8A26" w14:textId="77777777" w:rsidR="00BD6373" w:rsidRPr="009420CC" w:rsidRDefault="00BD6373" w:rsidP="00BD6373">
      <w:pPr>
        <w:pStyle w:val="aa"/>
        <w:numPr>
          <w:ilvl w:val="1"/>
          <w:numId w:val="41"/>
        </w:numPr>
        <w:tabs>
          <w:tab w:val="left" w:pos="1276"/>
        </w:tabs>
        <w:ind w:left="0" w:firstLine="709"/>
        <w:jc w:val="both"/>
      </w:pPr>
      <w:r w:rsidRPr="009420CC">
        <w:t>Уступка прав Поставщика допускается только с согласия Заказчика. Если согласие Заказчика не получено, то это следует считать запретом на уступку прав по Договору.</w:t>
      </w:r>
    </w:p>
    <w:p w14:paraId="5B33A82C" w14:textId="77777777" w:rsidR="00BD6373" w:rsidRPr="009420CC" w:rsidRDefault="00BD6373" w:rsidP="00BD6373">
      <w:pPr>
        <w:pStyle w:val="aa"/>
        <w:numPr>
          <w:ilvl w:val="1"/>
          <w:numId w:val="41"/>
        </w:numPr>
        <w:tabs>
          <w:tab w:val="left" w:pos="1276"/>
        </w:tabs>
        <w:ind w:left="0" w:firstLine="709"/>
        <w:jc w:val="both"/>
      </w:pPr>
      <w:r w:rsidRPr="009420CC">
        <w:t>Настоящий 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настоящего Договора. Все полномочия, необходимые для заключения Договора и/или осуществления в связи с ним действий, получены Сторонами должным образом, в том числе получено согласия/одобрения третьих лиц, которое в силу закона и/или учредительных документов любого из Сторон может быть необходимо для заключения настоящего Договора. Лица, подписывающие настоящий Договор, уполномочены в полном объеме на представление каждой Стороны.</w:t>
      </w:r>
    </w:p>
    <w:p w14:paraId="67C78E0D" w14:textId="77777777" w:rsidR="00BD6373" w:rsidRPr="009420CC" w:rsidRDefault="00BD6373" w:rsidP="00BD6373">
      <w:pPr>
        <w:pStyle w:val="aa"/>
        <w:numPr>
          <w:ilvl w:val="1"/>
          <w:numId w:val="41"/>
        </w:numPr>
        <w:tabs>
          <w:tab w:val="left" w:pos="1276"/>
        </w:tabs>
        <w:ind w:left="0" w:firstLine="709"/>
        <w:jc w:val="both"/>
      </w:pPr>
      <w:r w:rsidRPr="009420CC">
        <w:t>В случае, если между положениями Договора и Технического задания есть противоречия, то приоритет имеют положения Договора.</w:t>
      </w:r>
    </w:p>
    <w:p w14:paraId="6DA18267" w14:textId="77777777" w:rsidR="00BD6373" w:rsidRPr="009420CC" w:rsidRDefault="00BD6373" w:rsidP="00BD6373">
      <w:pPr>
        <w:pStyle w:val="aa"/>
        <w:numPr>
          <w:ilvl w:val="0"/>
          <w:numId w:val="7"/>
        </w:numPr>
        <w:spacing w:before="240" w:after="120"/>
        <w:ind w:left="357" w:hanging="357"/>
        <w:contextualSpacing w:val="0"/>
        <w:jc w:val="center"/>
        <w:rPr>
          <w:b/>
        </w:rPr>
      </w:pPr>
      <w:r w:rsidRPr="009420CC">
        <w:rPr>
          <w:b/>
        </w:rPr>
        <w:t>Перечень приложений</w:t>
      </w:r>
    </w:p>
    <w:p w14:paraId="6814A905" w14:textId="77777777" w:rsidR="00BD6373" w:rsidRPr="009420CC" w:rsidRDefault="00BD6373" w:rsidP="00BD6373">
      <w:pPr>
        <w:pStyle w:val="aa"/>
        <w:tabs>
          <w:tab w:val="left" w:pos="1276"/>
        </w:tabs>
        <w:ind w:left="0"/>
        <w:jc w:val="both"/>
      </w:pPr>
      <w:r w:rsidRPr="009420CC">
        <w:rPr>
          <w:bCs/>
        </w:rPr>
        <w:lastRenderedPageBreak/>
        <w:t>Неотъемлемой</w:t>
      </w:r>
      <w:r w:rsidRPr="009420CC">
        <w:t xml:space="preserve"> частью настоящего Договора являются следующие приложения:</w:t>
      </w:r>
    </w:p>
    <w:p w14:paraId="7BA50B8A" w14:textId="77777777" w:rsidR="00BD6373" w:rsidRPr="009420CC" w:rsidRDefault="00BD6373" w:rsidP="00BD6373">
      <w:pPr>
        <w:widowControl w:val="0"/>
        <w:autoSpaceDE w:val="0"/>
        <w:autoSpaceDN w:val="0"/>
        <w:adjustRightInd w:val="0"/>
        <w:jc w:val="both"/>
      </w:pPr>
      <w:r w:rsidRPr="009420CC">
        <w:t xml:space="preserve">Приложение № 1. Спецификация Товара. </w:t>
      </w:r>
    </w:p>
    <w:p w14:paraId="05B8AE77" w14:textId="77777777" w:rsidR="00BD6373" w:rsidRPr="009420CC" w:rsidRDefault="00BD6373" w:rsidP="00BD6373">
      <w:pPr>
        <w:widowControl w:val="0"/>
        <w:autoSpaceDE w:val="0"/>
        <w:autoSpaceDN w:val="0"/>
        <w:adjustRightInd w:val="0"/>
        <w:jc w:val="both"/>
      </w:pPr>
      <w:r w:rsidRPr="009420CC">
        <w:t>Приложение № 1.1. Спецификация Работ.</w:t>
      </w:r>
    </w:p>
    <w:p w14:paraId="1909AC20" w14:textId="77777777" w:rsidR="00BD6373" w:rsidRPr="009420CC" w:rsidRDefault="00BD6373" w:rsidP="00BD6373">
      <w:pPr>
        <w:overflowPunct w:val="0"/>
        <w:autoSpaceDE w:val="0"/>
        <w:autoSpaceDN w:val="0"/>
        <w:adjustRightInd w:val="0"/>
        <w:jc w:val="both"/>
        <w:textAlignment w:val="baseline"/>
      </w:pPr>
      <w:r w:rsidRPr="009420CC">
        <w:t>Приложение № 2. Техническое задание.</w:t>
      </w:r>
    </w:p>
    <w:p w14:paraId="231D1780" w14:textId="77777777" w:rsidR="00BD6373" w:rsidRPr="007E4E27" w:rsidRDefault="00BD6373" w:rsidP="00BD6373">
      <w:pPr>
        <w:overflowPunct w:val="0"/>
        <w:autoSpaceDE w:val="0"/>
        <w:autoSpaceDN w:val="0"/>
        <w:adjustRightInd w:val="0"/>
        <w:jc w:val="both"/>
        <w:textAlignment w:val="baseline"/>
        <w:rPr>
          <w:b/>
          <w:bCs/>
        </w:rPr>
      </w:pPr>
      <w:r w:rsidRPr="009420CC">
        <w:t>Приложение № 3. Форма Заявки Заказчика.</w:t>
      </w:r>
    </w:p>
    <w:p w14:paraId="2E1B551B" w14:textId="77777777" w:rsidR="00BD6373" w:rsidRPr="009420CC" w:rsidRDefault="00BD6373" w:rsidP="00BD6373">
      <w:pPr>
        <w:overflowPunct w:val="0"/>
        <w:autoSpaceDE w:val="0"/>
        <w:autoSpaceDN w:val="0"/>
        <w:adjustRightInd w:val="0"/>
        <w:jc w:val="both"/>
        <w:textAlignment w:val="baseline"/>
      </w:pPr>
      <w:r w:rsidRPr="009420CC">
        <w:t xml:space="preserve">Приложение № </w:t>
      </w:r>
      <w:r>
        <w:t>4</w:t>
      </w:r>
      <w:r w:rsidRPr="009420CC">
        <w:t>. Форма Акта сдачи-приемки выполненного монтажа МОПС.</w:t>
      </w:r>
    </w:p>
    <w:p w14:paraId="699CAAD9" w14:textId="77777777" w:rsidR="00BD6373" w:rsidRPr="009420CC" w:rsidRDefault="00BD6373" w:rsidP="00BD6373">
      <w:pPr>
        <w:overflowPunct w:val="0"/>
        <w:autoSpaceDE w:val="0"/>
        <w:autoSpaceDN w:val="0"/>
        <w:adjustRightInd w:val="0"/>
        <w:jc w:val="both"/>
        <w:textAlignment w:val="baseline"/>
      </w:pPr>
      <w:r w:rsidRPr="009420CC">
        <w:t xml:space="preserve">Приложение № </w:t>
      </w:r>
      <w:r>
        <w:t>5</w:t>
      </w:r>
      <w:r w:rsidRPr="009420CC">
        <w:t>. Форма Акта о выявленных недостатках.</w:t>
      </w:r>
    </w:p>
    <w:p w14:paraId="3A532FF5" w14:textId="33BA2257" w:rsidR="00BD6373" w:rsidRPr="009420CC" w:rsidRDefault="00BD6373" w:rsidP="00BD6373">
      <w:pPr>
        <w:overflowPunct w:val="0"/>
        <w:autoSpaceDE w:val="0"/>
        <w:autoSpaceDN w:val="0"/>
        <w:adjustRightInd w:val="0"/>
        <w:jc w:val="both"/>
        <w:textAlignment w:val="baseline"/>
      </w:pPr>
      <w:r w:rsidRPr="009420CC">
        <w:t>Приложение № </w:t>
      </w:r>
      <w:r>
        <w:t>6</w:t>
      </w:r>
      <w:r w:rsidRPr="009420CC">
        <w:t>. Форма Сводного акта поставки Товара и сдачи-прием</w:t>
      </w:r>
      <w:r w:rsidR="00DF515E">
        <w:t>ки выполненных Работ по Заявке.</w:t>
      </w:r>
    </w:p>
    <w:p w14:paraId="24639DC7" w14:textId="77777777" w:rsidR="00BD6373" w:rsidRPr="009420CC" w:rsidRDefault="00BD6373" w:rsidP="00BD6373">
      <w:pPr>
        <w:overflowPunct w:val="0"/>
        <w:autoSpaceDE w:val="0"/>
        <w:autoSpaceDN w:val="0"/>
        <w:adjustRightInd w:val="0"/>
        <w:jc w:val="both"/>
        <w:textAlignment w:val="baseline"/>
      </w:pPr>
      <w:r w:rsidRPr="009420CC">
        <w:t xml:space="preserve">Приложение № </w:t>
      </w:r>
      <w:r>
        <w:t>7</w:t>
      </w:r>
      <w:r w:rsidRPr="009420CC">
        <w:t xml:space="preserve">. Форма Акта о завершении работ по подготовке Площадки </w:t>
      </w:r>
    </w:p>
    <w:p w14:paraId="1CA8919E" w14:textId="77777777" w:rsidR="00BD6373" w:rsidRPr="009420CC" w:rsidRDefault="00BD6373" w:rsidP="00BD6373">
      <w:pPr>
        <w:overflowPunct w:val="0"/>
        <w:autoSpaceDE w:val="0"/>
        <w:autoSpaceDN w:val="0"/>
        <w:adjustRightInd w:val="0"/>
        <w:jc w:val="both"/>
        <w:textAlignment w:val="baseline"/>
      </w:pPr>
      <w:r w:rsidRPr="009420CC">
        <w:t xml:space="preserve">Приложение № </w:t>
      </w:r>
      <w:r>
        <w:t>8</w:t>
      </w:r>
      <w:r w:rsidRPr="009420CC">
        <w:t>: Документы и сведения, предоставляемые Поставщиком – иностранным физическим лицом, иностранным юридическим лицом, иностранной организацией, не являющейся юридическим лицом по иностранному праву.</w:t>
      </w:r>
    </w:p>
    <w:p w14:paraId="09E72854" w14:textId="44CEACBA" w:rsidR="00BD6373" w:rsidRPr="009420CC" w:rsidRDefault="00BD6373" w:rsidP="00BD6373">
      <w:pPr>
        <w:widowControl w:val="0"/>
        <w:autoSpaceDE w:val="0"/>
        <w:autoSpaceDN w:val="0"/>
        <w:adjustRightInd w:val="0"/>
        <w:jc w:val="both"/>
      </w:pPr>
      <w:r w:rsidRPr="009420CC">
        <w:t>Приложение №</w:t>
      </w:r>
      <w:r>
        <w:t>9</w:t>
      </w:r>
      <w:r w:rsidRPr="009420CC">
        <w:t>. Комплаенс-оговорка.</w:t>
      </w:r>
    </w:p>
    <w:p w14:paraId="0402CE66" w14:textId="1ED8D32E" w:rsidR="00BD6373" w:rsidRPr="009420CC" w:rsidRDefault="00BD6373" w:rsidP="00BD6373">
      <w:pPr>
        <w:tabs>
          <w:tab w:val="left" w:pos="284"/>
          <w:tab w:val="left" w:pos="1134"/>
        </w:tabs>
        <w:autoSpaceDE w:val="0"/>
        <w:autoSpaceDN w:val="0"/>
        <w:adjustRightInd w:val="0"/>
        <w:jc w:val="both"/>
      </w:pPr>
      <w:r w:rsidRPr="009420CC">
        <w:t xml:space="preserve">Приложение № </w:t>
      </w:r>
      <w:r>
        <w:t>10</w:t>
      </w:r>
      <w:r w:rsidRPr="009420CC">
        <w:t>. Порядок казначейского сопровождения сумм авансовых платежей по Договору.</w:t>
      </w:r>
    </w:p>
    <w:p w14:paraId="7AB4D526" w14:textId="77777777" w:rsidR="00BD6373" w:rsidRPr="009420CC" w:rsidRDefault="00BD6373" w:rsidP="00BD6373">
      <w:pPr>
        <w:tabs>
          <w:tab w:val="left" w:pos="284"/>
          <w:tab w:val="left" w:pos="1134"/>
        </w:tabs>
        <w:autoSpaceDE w:val="0"/>
        <w:autoSpaceDN w:val="0"/>
        <w:adjustRightInd w:val="0"/>
        <w:jc w:val="both"/>
      </w:pPr>
      <w:r w:rsidRPr="009420CC">
        <w:t>Приложение № </w:t>
      </w:r>
      <w:r>
        <w:t>11</w:t>
      </w:r>
      <w:r w:rsidRPr="009420CC">
        <w:t>. Форма Акта приемо-сдаточных испытаний.</w:t>
      </w:r>
    </w:p>
    <w:p w14:paraId="0662188E" w14:textId="77777777" w:rsidR="00BD6373" w:rsidRPr="009420CC" w:rsidRDefault="00BD6373" w:rsidP="00BD6373">
      <w:pPr>
        <w:pStyle w:val="aa"/>
        <w:numPr>
          <w:ilvl w:val="0"/>
          <w:numId w:val="7"/>
        </w:numPr>
        <w:spacing w:before="240" w:after="120"/>
        <w:ind w:left="357" w:hanging="357"/>
        <w:contextualSpacing w:val="0"/>
        <w:jc w:val="center"/>
        <w:rPr>
          <w:b/>
          <w:bCs/>
        </w:rPr>
      </w:pPr>
      <w:bookmarkStart w:id="56" w:name="_Ref529951931"/>
      <w:r w:rsidRPr="009420CC">
        <w:rPr>
          <w:b/>
          <w:bCs/>
        </w:rPr>
        <w:t xml:space="preserve">Адреса и </w:t>
      </w:r>
      <w:r w:rsidRPr="009420CC">
        <w:rPr>
          <w:rFonts w:eastAsia="Arial"/>
          <w:b/>
          <w:lang w:eastAsia="ar-SA"/>
        </w:rPr>
        <w:t>банковские</w:t>
      </w:r>
      <w:r w:rsidRPr="009420CC">
        <w:rPr>
          <w:b/>
          <w:bCs/>
        </w:rPr>
        <w:t xml:space="preserve"> реквизиты Сторон</w:t>
      </w:r>
      <w:bookmarkEnd w:id="56"/>
    </w:p>
    <w:tbl>
      <w:tblPr>
        <w:tblW w:w="14387" w:type="dxa"/>
        <w:tblLook w:val="04A0" w:firstRow="1" w:lastRow="0" w:firstColumn="1" w:lastColumn="0" w:noHBand="0" w:noVBand="1"/>
      </w:tblPr>
      <w:tblGrid>
        <w:gridCol w:w="4301"/>
        <w:gridCol w:w="5043"/>
        <w:gridCol w:w="5043"/>
      </w:tblGrid>
      <w:tr w:rsidR="00407894" w:rsidRPr="009420CC" w14:paraId="24761709" w14:textId="77777777" w:rsidTr="00407894">
        <w:trPr>
          <w:gridAfter w:val="1"/>
          <w:wAfter w:w="5043" w:type="dxa"/>
          <w:trHeight w:val="1797"/>
        </w:trPr>
        <w:tc>
          <w:tcPr>
            <w:tcW w:w="4301" w:type="dxa"/>
          </w:tcPr>
          <w:p w14:paraId="7C54BBE6" w14:textId="23A189C9" w:rsidR="00407894" w:rsidRPr="009420CC" w:rsidRDefault="00407894" w:rsidP="0027334C">
            <w:pPr>
              <w:spacing w:before="240" w:after="240"/>
              <w:jc w:val="center"/>
              <w:rPr>
                <w:b/>
                <w:bCs/>
              </w:rPr>
            </w:pPr>
            <w:r w:rsidRPr="009420CC">
              <w:rPr>
                <w:b/>
                <w:bCs/>
              </w:rPr>
              <w:t>ЗАКАЗЧИК:</w:t>
            </w:r>
          </w:p>
          <w:p w14:paraId="6F82E4C7" w14:textId="77777777" w:rsidR="00407894" w:rsidRPr="00DF515E" w:rsidRDefault="00407894" w:rsidP="00DF515E">
            <w:pPr>
              <w:ind w:right="318"/>
              <w:jc w:val="center"/>
              <w:rPr>
                <w:b/>
              </w:rPr>
            </w:pPr>
            <w:r w:rsidRPr="00DF515E">
              <w:rPr>
                <w:b/>
              </w:rPr>
              <w:t>Акционерное общество</w:t>
            </w:r>
          </w:p>
          <w:p w14:paraId="39ECC389" w14:textId="0B8F8ADA" w:rsidR="00407894" w:rsidRPr="009420CC" w:rsidRDefault="00407894" w:rsidP="00DF515E">
            <w:pPr>
              <w:ind w:right="318"/>
              <w:jc w:val="center"/>
            </w:pPr>
            <w:r w:rsidRPr="00DF515E">
              <w:rPr>
                <w:b/>
              </w:rPr>
              <w:t>«Почта России»</w:t>
            </w:r>
          </w:p>
        </w:tc>
        <w:tc>
          <w:tcPr>
            <w:tcW w:w="5043" w:type="dxa"/>
          </w:tcPr>
          <w:p w14:paraId="617BB856" w14:textId="77777777" w:rsidR="00407894" w:rsidRPr="009420CC" w:rsidRDefault="00407894" w:rsidP="00C43FAF">
            <w:pPr>
              <w:spacing w:before="240" w:after="240"/>
              <w:jc w:val="center"/>
              <w:rPr>
                <w:b/>
                <w:caps/>
              </w:rPr>
            </w:pPr>
            <w:r w:rsidRPr="009420CC">
              <w:rPr>
                <w:b/>
                <w:caps/>
              </w:rPr>
              <w:t>ПОСТАВЩИК</w:t>
            </w:r>
            <w:r>
              <w:rPr>
                <w:rStyle w:val="afc"/>
                <w:b/>
                <w:caps/>
              </w:rPr>
              <w:footnoteReference w:id="12"/>
            </w:r>
            <w:r w:rsidRPr="009420CC">
              <w:rPr>
                <w:b/>
                <w:caps/>
              </w:rPr>
              <w:t>:</w:t>
            </w:r>
          </w:p>
          <w:p w14:paraId="625BA0C5" w14:textId="77777777" w:rsidR="00407894" w:rsidRPr="009420CC" w:rsidRDefault="00407894" w:rsidP="00C43FAF">
            <w:pPr>
              <w:spacing w:before="240" w:after="240"/>
              <w:jc w:val="center"/>
            </w:pPr>
            <w:r w:rsidRPr="009420CC">
              <w:t xml:space="preserve">полное наименование </w:t>
            </w:r>
          </w:p>
          <w:p w14:paraId="66931331" w14:textId="70338420" w:rsidR="00407894" w:rsidRPr="009420CC" w:rsidRDefault="00407894" w:rsidP="0027334C">
            <w:pPr>
              <w:spacing w:before="240" w:after="240"/>
              <w:jc w:val="center"/>
              <w:rPr>
                <w:b/>
                <w:caps/>
              </w:rPr>
            </w:pPr>
            <w:r w:rsidRPr="009420CC">
              <w:t>Поставщика</w:t>
            </w:r>
            <w:r w:rsidRPr="009420CC">
              <w:rPr>
                <w:b/>
                <w:bCs/>
              </w:rPr>
              <w:t xml:space="preserve"> </w:t>
            </w:r>
          </w:p>
        </w:tc>
      </w:tr>
      <w:tr w:rsidR="00407894" w:rsidRPr="009420CC" w14:paraId="42CB8396" w14:textId="77777777" w:rsidTr="00407894">
        <w:trPr>
          <w:gridAfter w:val="1"/>
          <w:wAfter w:w="5043" w:type="dxa"/>
        </w:trPr>
        <w:tc>
          <w:tcPr>
            <w:tcW w:w="4301" w:type="dxa"/>
            <w:vMerge w:val="restart"/>
            <w:hideMark/>
          </w:tcPr>
          <w:p w14:paraId="36F8911E" w14:textId="01FBC61F" w:rsidR="00407894" w:rsidRPr="00DF515E" w:rsidRDefault="00407894" w:rsidP="0027334C">
            <w:pPr>
              <w:rPr>
                <w:b/>
              </w:rPr>
            </w:pPr>
            <w:r w:rsidRPr="00DF515E">
              <w:rPr>
                <w:b/>
              </w:rPr>
              <w:t>Адрес:</w:t>
            </w:r>
          </w:p>
          <w:p w14:paraId="65FD0B6E" w14:textId="58B4C3F9" w:rsidR="00407894" w:rsidRDefault="00407894" w:rsidP="00DF515E">
            <w:r>
              <w:t>125252, г. Москва, вн.тер.г. муниципальный округ Хорошевский, ул. 3-я Песчаная, д. 2А</w:t>
            </w:r>
          </w:p>
          <w:p w14:paraId="37AC7AB7" w14:textId="77777777" w:rsidR="00407894" w:rsidRDefault="00407894" w:rsidP="00DF515E">
            <w:r w:rsidRPr="00DF515E">
              <w:rPr>
                <w:b/>
              </w:rPr>
              <w:t>ИНН</w:t>
            </w:r>
            <w:r>
              <w:t xml:space="preserve"> 7724490000</w:t>
            </w:r>
          </w:p>
          <w:p w14:paraId="6EEC8CB4" w14:textId="77777777" w:rsidR="00407894" w:rsidRDefault="00407894" w:rsidP="00DF515E">
            <w:r w:rsidRPr="00DF515E">
              <w:rPr>
                <w:b/>
              </w:rPr>
              <w:t xml:space="preserve">КПП </w:t>
            </w:r>
            <w:r>
              <w:t>771401001</w:t>
            </w:r>
          </w:p>
          <w:p w14:paraId="32EC3415" w14:textId="09A736E8" w:rsidR="00407894" w:rsidRDefault="00407894" w:rsidP="00DF515E">
            <w:r w:rsidRPr="00DF515E">
              <w:rPr>
                <w:b/>
              </w:rPr>
              <w:t>ОГРН</w:t>
            </w:r>
            <w:r>
              <w:t xml:space="preserve"> 1197746000000</w:t>
            </w:r>
          </w:p>
          <w:p w14:paraId="6EF22B69" w14:textId="77777777" w:rsidR="00407894" w:rsidRDefault="00407894" w:rsidP="00DF515E"/>
          <w:p w14:paraId="640FDBDE" w14:textId="77777777" w:rsidR="00407894" w:rsidRPr="00DF515E" w:rsidRDefault="00407894" w:rsidP="00DF515E">
            <w:pPr>
              <w:rPr>
                <w:b/>
              </w:rPr>
            </w:pPr>
            <w:r w:rsidRPr="00DF515E">
              <w:rPr>
                <w:b/>
              </w:rPr>
              <w:t>УФПС Новосибирской области</w:t>
            </w:r>
          </w:p>
          <w:p w14:paraId="4F72D13A" w14:textId="77777777" w:rsidR="00407894" w:rsidRPr="00DF515E" w:rsidRDefault="00407894" w:rsidP="00DF515E">
            <w:pPr>
              <w:rPr>
                <w:b/>
              </w:rPr>
            </w:pPr>
            <w:r w:rsidRPr="00DF515E">
              <w:rPr>
                <w:b/>
              </w:rPr>
              <w:t>Фактический адрес:</w:t>
            </w:r>
          </w:p>
          <w:p w14:paraId="02D18866" w14:textId="77777777" w:rsidR="00407894" w:rsidRDefault="00407894" w:rsidP="00DF515E">
            <w:r>
              <w:t>630099, г. Новосибирск, ул. Ленина, 5</w:t>
            </w:r>
          </w:p>
          <w:p w14:paraId="3B6A5ADE" w14:textId="77777777" w:rsidR="00407894" w:rsidRDefault="00407894" w:rsidP="00DF515E">
            <w:r w:rsidRPr="00DF515E">
              <w:rPr>
                <w:b/>
              </w:rPr>
              <w:t>ИНН</w:t>
            </w:r>
            <w:r>
              <w:t xml:space="preserve"> 7724490000</w:t>
            </w:r>
          </w:p>
          <w:p w14:paraId="7A2CB7C3" w14:textId="77777777" w:rsidR="00407894" w:rsidRDefault="00407894" w:rsidP="00DF515E">
            <w:r w:rsidRPr="00DF515E">
              <w:rPr>
                <w:b/>
              </w:rPr>
              <w:t>КПП</w:t>
            </w:r>
            <w:r>
              <w:t xml:space="preserve"> 540743001</w:t>
            </w:r>
          </w:p>
          <w:p w14:paraId="743965CE" w14:textId="7673AE12" w:rsidR="00407894" w:rsidRDefault="00407894" w:rsidP="00DF515E">
            <w:r w:rsidRPr="00DF515E">
              <w:rPr>
                <w:b/>
              </w:rPr>
              <w:t xml:space="preserve">ОКТМО </w:t>
            </w:r>
            <w:r>
              <w:t>50701000001</w:t>
            </w:r>
          </w:p>
          <w:p w14:paraId="4EE9CEE4" w14:textId="77777777" w:rsidR="00407894" w:rsidRPr="009420CC" w:rsidRDefault="00407894" w:rsidP="00DF515E"/>
          <w:p w14:paraId="1190FA5C" w14:textId="77777777" w:rsidR="00407894" w:rsidRPr="00DF515E" w:rsidRDefault="00407894" w:rsidP="00DF515E">
            <w:pPr>
              <w:widowControl w:val="0"/>
              <w:autoSpaceDE w:val="0"/>
              <w:autoSpaceDN w:val="0"/>
              <w:adjustRightInd w:val="0"/>
              <w:spacing w:line="360" w:lineRule="auto"/>
              <w:jc w:val="both"/>
              <w:rPr>
                <w:b/>
              </w:rPr>
            </w:pPr>
            <w:r w:rsidRPr="00DF515E">
              <w:rPr>
                <w:b/>
              </w:rPr>
              <w:t>Банковские реквизиты:</w:t>
            </w:r>
          </w:p>
          <w:p w14:paraId="15CBFB06" w14:textId="77777777" w:rsidR="00407894" w:rsidRDefault="00407894" w:rsidP="00DF515E">
            <w:r w:rsidRPr="00DF515E">
              <w:rPr>
                <w:b/>
              </w:rPr>
              <w:t>р/с</w:t>
            </w:r>
            <w:r>
              <w:t xml:space="preserve"> 40502810316030000017</w:t>
            </w:r>
          </w:p>
          <w:p w14:paraId="4D69D7DE" w14:textId="77777777" w:rsidR="00407894" w:rsidRDefault="00407894" w:rsidP="00DF515E">
            <w:r w:rsidRPr="00DF515E">
              <w:rPr>
                <w:b/>
              </w:rPr>
              <w:t>к/с</w:t>
            </w:r>
            <w:r>
              <w:t xml:space="preserve"> 30101810200000000777</w:t>
            </w:r>
          </w:p>
          <w:p w14:paraId="708B2C73" w14:textId="77777777" w:rsidR="00407894" w:rsidRDefault="00407894" w:rsidP="00DF515E">
            <w:r>
              <w:t>Филиал банка ВТБ (ПАО) в г. Красноярске</w:t>
            </w:r>
          </w:p>
          <w:p w14:paraId="26351896" w14:textId="77777777" w:rsidR="00407894" w:rsidRDefault="00407894" w:rsidP="00DF515E">
            <w:r w:rsidRPr="00DF515E">
              <w:rPr>
                <w:b/>
              </w:rPr>
              <w:t>БИК</w:t>
            </w:r>
            <w:r>
              <w:t xml:space="preserve"> 040407777</w:t>
            </w:r>
          </w:p>
          <w:p w14:paraId="4DF77FC2" w14:textId="5D63260D" w:rsidR="00407894" w:rsidRPr="00DF515E" w:rsidRDefault="00407894" w:rsidP="00DF515E">
            <w:pPr>
              <w:rPr>
                <w:b/>
              </w:rPr>
            </w:pPr>
            <w:r w:rsidRPr="00DF515E">
              <w:rPr>
                <w:b/>
              </w:rPr>
              <w:lastRenderedPageBreak/>
              <w:t>ОКЦ № 1 СибГУ Банка России//УФК по Новосибирской области, г. Новосибирск</w:t>
            </w:r>
          </w:p>
          <w:p w14:paraId="2AED268C" w14:textId="77777777" w:rsidR="00407894" w:rsidRPr="00DF515E" w:rsidRDefault="00407894" w:rsidP="00DF515E">
            <w:pPr>
              <w:rPr>
                <w:b/>
              </w:rPr>
            </w:pPr>
            <w:r w:rsidRPr="00DF515E">
              <w:rPr>
                <w:b/>
              </w:rPr>
              <w:t>Банковские реквизиты:</w:t>
            </w:r>
          </w:p>
          <w:p w14:paraId="66EC8001" w14:textId="77777777" w:rsidR="00407894" w:rsidRDefault="00407894" w:rsidP="00DF515E">
            <w:r>
              <w:t>к/с 40102810445370000043</w:t>
            </w:r>
          </w:p>
          <w:p w14:paraId="19F79A94" w14:textId="77777777" w:rsidR="00407894" w:rsidRDefault="00407894" w:rsidP="00DF515E">
            <w:r w:rsidRPr="00DF515E">
              <w:rPr>
                <w:b/>
              </w:rPr>
              <w:t>р/с</w:t>
            </w:r>
            <w:r>
              <w:t xml:space="preserve"> 03215643000000015100</w:t>
            </w:r>
          </w:p>
          <w:p w14:paraId="4AF1EF0A" w14:textId="77777777" w:rsidR="00407894" w:rsidRDefault="00407894" w:rsidP="00DF515E">
            <w:r w:rsidRPr="00DF515E">
              <w:rPr>
                <w:b/>
              </w:rPr>
              <w:t>номер лицевого счета</w:t>
            </w:r>
            <w:r>
              <w:t xml:space="preserve"> 711Я6521001</w:t>
            </w:r>
          </w:p>
          <w:p w14:paraId="7CE89EE8" w14:textId="77777777" w:rsidR="00407894" w:rsidRDefault="00407894" w:rsidP="00DF515E">
            <w:r w:rsidRPr="00DF515E">
              <w:rPr>
                <w:b/>
              </w:rPr>
              <w:t xml:space="preserve">БИК </w:t>
            </w:r>
            <w:r>
              <w:t>015004950</w:t>
            </w:r>
          </w:p>
          <w:p w14:paraId="1C31082E" w14:textId="43F8460B" w:rsidR="00407894" w:rsidRPr="009420CC" w:rsidRDefault="00407894" w:rsidP="00DF515E">
            <w:r w:rsidRPr="009420CC">
              <w:t>Телефон/факс</w:t>
            </w:r>
            <w:r>
              <w:t xml:space="preserve">: </w:t>
            </w:r>
            <w:r w:rsidRPr="00DF515E">
              <w:t>8 (383) 2024495</w:t>
            </w:r>
          </w:p>
          <w:p w14:paraId="4BE5F8D8" w14:textId="097A804F" w:rsidR="00407894" w:rsidRDefault="00407894" w:rsidP="0027334C">
            <w:r w:rsidRPr="009420CC">
              <w:t>Авторизованный адрес электронной почты:</w:t>
            </w:r>
            <w:r>
              <w:t xml:space="preserve"> </w:t>
            </w:r>
            <w:r w:rsidRPr="00DF515E">
              <w:t>Office-r54@russianpost.ru</w:t>
            </w:r>
          </w:p>
          <w:p w14:paraId="1D547434" w14:textId="77777777" w:rsidR="00407894" w:rsidRDefault="00407894" w:rsidP="0027334C"/>
          <w:p w14:paraId="615E82A5" w14:textId="1B1C0765" w:rsidR="00407894" w:rsidRPr="009420CC" w:rsidRDefault="00407894" w:rsidP="0027334C"/>
        </w:tc>
        <w:tc>
          <w:tcPr>
            <w:tcW w:w="5043" w:type="dxa"/>
          </w:tcPr>
          <w:p w14:paraId="3D9B0DBB" w14:textId="6271CD08" w:rsidR="00407894" w:rsidRPr="004543FB" w:rsidRDefault="00407894" w:rsidP="004543FB">
            <w:pPr>
              <w:rPr>
                <w:b/>
              </w:rPr>
            </w:pPr>
            <w:r w:rsidRPr="00AD6518">
              <w:lastRenderedPageBreak/>
              <w:t>Адрес:</w:t>
            </w:r>
          </w:p>
        </w:tc>
      </w:tr>
      <w:tr w:rsidR="00407894" w:rsidRPr="009420CC" w14:paraId="2182B340" w14:textId="77777777" w:rsidTr="00407894">
        <w:trPr>
          <w:gridAfter w:val="1"/>
          <w:wAfter w:w="5043" w:type="dxa"/>
        </w:trPr>
        <w:tc>
          <w:tcPr>
            <w:tcW w:w="4301" w:type="dxa"/>
            <w:vMerge/>
            <w:hideMark/>
          </w:tcPr>
          <w:p w14:paraId="551BCDC8" w14:textId="166EF210" w:rsidR="00407894" w:rsidRPr="009420CC" w:rsidRDefault="00407894" w:rsidP="0027334C"/>
        </w:tc>
        <w:tc>
          <w:tcPr>
            <w:tcW w:w="5043" w:type="dxa"/>
          </w:tcPr>
          <w:p w14:paraId="15036F23" w14:textId="48B03732" w:rsidR="00407894" w:rsidRPr="009420CC" w:rsidRDefault="00407894" w:rsidP="0027334C">
            <w:r w:rsidRPr="00AD6518">
              <w:t>______________</w:t>
            </w:r>
          </w:p>
        </w:tc>
      </w:tr>
      <w:tr w:rsidR="00407894" w:rsidRPr="009420CC" w14:paraId="28A83740" w14:textId="77777777" w:rsidTr="00407894">
        <w:trPr>
          <w:gridAfter w:val="1"/>
          <w:wAfter w:w="5043" w:type="dxa"/>
        </w:trPr>
        <w:tc>
          <w:tcPr>
            <w:tcW w:w="4301" w:type="dxa"/>
            <w:vMerge/>
            <w:hideMark/>
          </w:tcPr>
          <w:p w14:paraId="2E235FE3" w14:textId="724493BF" w:rsidR="00407894" w:rsidRPr="009420CC" w:rsidRDefault="00407894" w:rsidP="0027334C"/>
        </w:tc>
        <w:tc>
          <w:tcPr>
            <w:tcW w:w="5043" w:type="dxa"/>
          </w:tcPr>
          <w:p w14:paraId="77B69D1B" w14:textId="2A43615D" w:rsidR="00407894" w:rsidRPr="009420CC" w:rsidRDefault="00407894" w:rsidP="0027334C">
            <w:r w:rsidRPr="00AD6518">
              <w:t>ИНН ____________________</w:t>
            </w:r>
          </w:p>
        </w:tc>
      </w:tr>
      <w:tr w:rsidR="00407894" w:rsidRPr="009420CC" w14:paraId="3DFE9B85" w14:textId="77777777" w:rsidTr="00407894">
        <w:trPr>
          <w:gridAfter w:val="1"/>
          <w:wAfter w:w="5043" w:type="dxa"/>
        </w:trPr>
        <w:tc>
          <w:tcPr>
            <w:tcW w:w="4301" w:type="dxa"/>
            <w:vMerge/>
            <w:hideMark/>
          </w:tcPr>
          <w:p w14:paraId="585C5A8E" w14:textId="0CE1E559" w:rsidR="00407894" w:rsidRPr="009420CC" w:rsidRDefault="00407894" w:rsidP="0027334C"/>
        </w:tc>
        <w:tc>
          <w:tcPr>
            <w:tcW w:w="5043" w:type="dxa"/>
          </w:tcPr>
          <w:p w14:paraId="6800EBE9" w14:textId="39C6FEF8" w:rsidR="00407894" w:rsidRPr="009420CC" w:rsidRDefault="00407894" w:rsidP="004543FB">
            <w:pPr>
              <w:widowControl w:val="0"/>
              <w:autoSpaceDE w:val="0"/>
              <w:autoSpaceDN w:val="0"/>
              <w:adjustRightInd w:val="0"/>
              <w:ind w:hanging="9"/>
            </w:pPr>
            <w:r w:rsidRPr="00AD6518">
              <w:t>КПП ____________________</w:t>
            </w:r>
          </w:p>
        </w:tc>
      </w:tr>
      <w:tr w:rsidR="00407894" w:rsidRPr="009420CC" w14:paraId="2B75C244" w14:textId="77777777" w:rsidTr="00407894">
        <w:trPr>
          <w:gridAfter w:val="1"/>
          <w:wAfter w:w="5043" w:type="dxa"/>
        </w:trPr>
        <w:tc>
          <w:tcPr>
            <w:tcW w:w="4301" w:type="dxa"/>
            <w:vMerge/>
            <w:hideMark/>
          </w:tcPr>
          <w:p w14:paraId="6BA1009A" w14:textId="5E011B38" w:rsidR="00407894" w:rsidRPr="009420CC" w:rsidRDefault="00407894" w:rsidP="0027334C"/>
        </w:tc>
        <w:tc>
          <w:tcPr>
            <w:tcW w:w="5043" w:type="dxa"/>
          </w:tcPr>
          <w:p w14:paraId="41AE90D8" w14:textId="333A945B" w:rsidR="00407894" w:rsidRPr="009420CC" w:rsidRDefault="00407894" w:rsidP="0027334C">
            <w:r w:rsidRPr="00AD6518">
              <w:t>Банковские реквизиты:</w:t>
            </w:r>
          </w:p>
        </w:tc>
      </w:tr>
      <w:tr w:rsidR="00407894" w:rsidRPr="009420CC" w14:paraId="16BF6A67" w14:textId="77777777" w:rsidTr="00407894">
        <w:trPr>
          <w:gridAfter w:val="1"/>
          <w:wAfter w:w="5043" w:type="dxa"/>
        </w:trPr>
        <w:tc>
          <w:tcPr>
            <w:tcW w:w="4301" w:type="dxa"/>
            <w:vMerge/>
            <w:hideMark/>
          </w:tcPr>
          <w:p w14:paraId="5FAA8238" w14:textId="13FE3956" w:rsidR="00407894" w:rsidRPr="009420CC" w:rsidRDefault="00407894" w:rsidP="0027334C"/>
        </w:tc>
        <w:tc>
          <w:tcPr>
            <w:tcW w:w="5043" w:type="dxa"/>
          </w:tcPr>
          <w:p w14:paraId="118E8363" w14:textId="46FCC347" w:rsidR="00407894" w:rsidRPr="009420CC" w:rsidRDefault="00407894" w:rsidP="004543FB">
            <w:pPr>
              <w:widowControl w:val="0"/>
              <w:autoSpaceDE w:val="0"/>
              <w:autoSpaceDN w:val="0"/>
              <w:adjustRightInd w:val="0"/>
              <w:spacing w:line="360" w:lineRule="auto"/>
              <w:jc w:val="both"/>
            </w:pPr>
            <w:r w:rsidRPr="00AD6518">
              <w:t>р/с ______________________</w:t>
            </w:r>
          </w:p>
        </w:tc>
      </w:tr>
      <w:tr w:rsidR="00407894" w:rsidRPr="009420CC" w14:paraId="08DCFCCE" w14:textId="77777777" w:rsidTr="00407894">
        <w:trPr>
          <w:gridAfter w:val="1"/>
          <w:wAfter w:w="5043" w:type="dxa"/>
        </w:trPr>
        <w:tc>
          <w:tcPr>
            <w:tcW w:w="4301" w:type="dxa"/>
            <w:vMerge/>
            <w:hideMark/>
          </w:tcPr>
          <w:p w14:paraId="58AED1CF" w14:textId="08474DE9" w:rsidR="00407894" w:rsidRPr="009420CC" w:rsidRDefault="00407894" w:rsidP="0027334C"/>
        </w:tc>
        <w:tc>
          <w:tcPr>
            <w:tcW w:w="5043" w:type="dxa"/>
          </w:tcPr>
          <w:p w14:paraId="53D0360A" w14:textId="77777777" w:rsidR="00407894" w:rsidRPr="009420CC" w:rsidRDefault="00407894" w:rsidP="00C43FAF">
            <w:r w:rsidRPr="009420CC">
              <w:t>БИК ____________________</w:t>
            </w:r>
          </w:p>
          <w:p w14:paraId="75B5EF9A" w14:textId="77777777" w:rsidR="00407894" w:rsidRPr="009420CC" w:rsidRDefault="00407894" w:rsidP="00C43FAF">
            <w:r w:rsidRPr="009420CC">
              <w:t>ОКОПФ</w:t>
            </w:r>
          </w:p>
          <w:p w14:paraId="5FB5DC35" w14:textId="77777777" w:rsidR="00407894" w:rsidRPr="009420CC" w:rsidRDefault="00407894" w:rsidP="00C43FAF">
            <w:r w:rsidRPr="009420CC">
              <w:t>ОКПО</w:t>
            </w:r>
          </w:p>
          <w:p w14:paraId="5ECDC16E" w14:textId="77777777" w:rsidR="00407894" w:rsidRPr="009420CC" w:rsidRDefault="00407894" w:rsidP="00C43FAF">
            <w:r w:rsidRPr="009420CC">
              <w:t>ОКПД</w:t>
            </w:r>
          </w:p>
          <w:p w14:paraId="1682938C" w14:textId="77777777" w:rsidR="00407894" w:rsidRPr="009420CC" w:rsidRDefault="00407894" w:rsidP="00C43FAF">
            <w:r w:rsidRPr="009420CC">
              <w:t>ОКТМО</w:t>
            </w:r>
          </w:p>
          <w:p w14:paraId="2A631BA1" w14:textId="77777777" w:rsidR="00407894" w:rsidRPr="009420CC" w:rsidRDefault="00407894" w:rsidP="00C43FAF">
            <w:r w:rsidRPr="009420CC">
              <w:t>Телефон/факс</w:t>
            </w:r>
          </w:p>
          <w:p w14:paraId="3727CB0D" w14:textId="77777777" w:rsidR="00407894" w:rsidRPr="009420CC" w:rsidRDefault="00407894" w:rsidP="00C43FAF">
            <w:r w:rsidRPr="009420CC">
              <w:t>Авторизованный адрес электронной почты:</w:t>
            </w:r>
          </w:p>
          <w:p w14:paraId="0CA58A37" w14:textId="77777777" w:rsidR="00407894" w:rsidRPr="009420CC" w:rsidRDefault="00407894" w:rsidP="00C43FAF">
            <w:r w:rsidRPr="009420CC">
              <w:t>Паспортные данные _____________</w:t>
            </w:r>
          </w:p>
          <w:p w14:paraId="45B42750" w14:textId="77777777" w:rsidR="00407894" w:rsidRPr="009420CC" w:rsidRDefault="00407894" w:rsidP="00C43FAF">
            <w:r w:rsidRPr="009420CC">
              <w:t>ИНН____________________</w:t>
            </w:r>
          </w:p>
          <w:p w14:paraId="2B54FEE8" w14:textId="77777777" w:rsidR="00407894" w:rsidRPr="009420CC" w:rsidRDefault="00407894" w:rsidP="00C43FAF">
            <w:r w:rsidRPr="009420CC">
              <w:t>СНИЛС__________________</w:t>
            </w:r>
            <w:r w:rsidRPr="009420CC">
              <w:rPr>
                <w:vertAlign w:val="superscript"/>
              </w:rPr>
              <w:footnoteReference w:id="13"/>
            </w:r>
          </w:p>
          <w:p w14:paraId="45CB8F56" w14:textId="44EC996B" w:rsidR="00407894" w:rsidRPr="009420CC" w:rsidRDefault="00407894" w:rsidP="0027334C"/>
        </w:tc>
      </w:tr>
      <w:tr w:rsidR="00407894" w:rsidRPr="009420CC" w14:paraId="7719F1C2" w14:textId="77777777" w:rsidTr="00407894">
        <w:tc>
          <w:tcPr>
            <w:tcW w:w="4301" w:type="dxa"/>
          </w:tcPr>
          <w:p w14:paraId="7D5F67EA" w14:textId="77777777" w:rsidR="00407894" w:rsidRPr="009420CC" w:rsidRDefault="00407894" w:rsidP="0027334C"/>
        </w:tc>
        <w:tc>
          <w:tcPr>
            <w:tcW w:w="5043" w:type="dxa"/>
          </w:tcPr>
          <w:p w14:paraId="502270D2" w14:textId="77777777" w:rsidR="00407894" w:rsidRPr="009420CC" w:rsidRDefault="00407894" w:rsidP="0027334C"/>
        </w:tc>
        <w:tc>
          <w:tcPr>
            <w:tcW w:w="5043" w:type="dxa"/>
          </w:tcPr>
          <w:p w14:paraId="544F0905" w14:textId="77777777" w:rsidR="00407894" w:rsidRPr="009420CC" w:rsidRDefault="00407894" w:rsidP="0027334C"/>
        </w:tc>
      </w:tr>
    </w:tbl>
    <w:tbl>
      <w:tblPr>
        <w:tblpPr w:leftFromText="180" w:rightFromText="180" w:vertAnchor="text" w:horzAnchor="margin" w:tblpY="13"/>
        <w:tblW w:w="9321" w:type="dxa"/>
        <w:tblLook w:val="04A0" w:firstRow="1" w:lastRow="0" w:firstColumn="1" w:lastColumn="0" w:noHBand="0" w:noVBand="1"/>
      </w:tblPr>
      <w:tblGrid>
        <w:gridCol w:w="4494"/>
        <w:gridCol w:w="4827"/>
      </w:tblGrid>
      <w:tr w:rsidR="00BD6373" w:rsidRPr="009420CC" w14:paraId="0A1A9A0C" w14:textId="77777777" w:rsidTr="009A2F2D">
        <w:trPr>
          <w:trHeight w:val="1362"/>
        </w:trPr>
        <w:tc>
          <w:tcPr>
            <w:tcW w:w="4494" w:type="dxa"/>
            <w:hideMark/>
          </w:tcPr>
          <w:p w14:paraId="57596DCC" w14:textId="39D3320B" w:rsidR="00DF515E" w:rsidRDefault="00BD6373" w:rsidP="00DF515E">
            <w:pPr>
              <w:jc w:val="center"/>
              <w:rPr>
                <w:b/>
                <w:bCs/>
                <w:caps/>
              </w:rPr>
            </w:pPr>
            <w:r w:rsidRPr="009420CC">
              <w:rPr>
                <w:b/>
                <w:bCs/>
                <w:caps/>
              </w:rPr>
              <w:t>ЗАКАЗЧИК:</w:t>
            </w:r>
          </w:p>
          <w:p w14:paraId="7A3A6F9F" w14:textId="53A0FCBF" w:rsidR="00DF515E" w:rsidRPr="009420CC" w:rsidRDefault="00DF515E" w:rsidP="009A2F2D">
            <w:pPr>
              <w:jc w:val="center"/>
              <w:rPr>
                <w:b/>
                <w:bCs/>
                <w:caps/>
              </w:rPr>
            </w:pPr>
            <w:r>
              <w:rPr>
                <w:b/>
                <w:bCs/>
                <w:caps/>
              </w:rPr>
              <w:t>АО «П</w:t>
            </w:r>
            <w:r>
              <w:rPr>
                <w:b/>
                <w:bCs/>
              </w:rPr>
              <w:t>очта</w:t>
            </w:r>
            <w:r>
              <w:rPr>
                <w:b/>
                <w:bCs/>
                <w:caps/>
              </w:rPr>
              <w:t xml:space="preserve"> Р</w:t>
            </w:r>
            <w:r>
              <w:rPr>
                <w:b/>
                <w:bCs/>
              </w:rPr>
              <w:t>оссии</w:t>
            </w:r>
            <w:r w:rsidR="009A2F2D">
              <w:rPr>
                <w:b/>
                <w:bCs/>
                <w:caps/>
              </w:rPr>
              <w:t>»</w:t>
            </w:r>
          </w:p>
          <w:p w14:paraId="0E9A3218" w14:textId="712C8B1C" w:rsidR="00BD6373" w:rsidRPr="009420CC" w:rsidRDefault="00DF515E" w:rsidP="0027334C">
            <w:pPr>
              <w:jc w:val="center"/>
            </w:pPr>
            <w:r>
              <w:t>Директор УФПС Новосибирской области</w:t>
            </w:r>
          </w:p>
          <w:p w14:paraId="79683522" w14:textId="4611ABAC" w:rsidR="00BD6373" w:rsidRPr="009420CC" w:rsidRDefault="00DF515E" w:rsidP="0027334C">
            <w:pPr>
              <w:jc w:val="center"/>
            </w:pPr>
            <w:r>
              <w:t>_______</w:t>
            </w:r>
            <w:r w:rsidR="00BD6373" w:rsidRPr="009420CC">
              <w:t>_______</w:t>
            </w:r>
            <w:r>
              <w:t xml:space="preserve">/ </w:t>
            </w:r>
            <w:r w:rsidRPr="00DF515E">
              <w:t>А. В. Завьялов</w:t>
            </w:r>
          </w:p>
          <w:p w14:paraId="46039AFF" w14:textId="13E0057A" w:rsidR="00BD6373" w:rsidRPr="009420CC" w:rsidRDefault="00BD6373" w:rsidP="0027334C">
            <w:pPr>
              <w:jc w:val="center"/>
            </w:pPr>
          </w:p>
        </w:tc>
        <w:tc>
          <w:tcPr>
            <w:tcW w:w="4827" w:type="dxa"/>
            <w:hideMark/>
          </w:tcPr>
          <w:p w14:paraId="135E046D" w14:textId="6B2F4501" w:rsidR="00BD6373" w:rsidRDefault="00BD6373" w:rsidP="0027334C">
            <w:pPr>
              <w:jc w:val="center"/>
              <w:rPr>
                <w:b/>
                <w:bCs/>
                <w:caps/>
              </w:rPr>
            </w:pPr>
            <w:r w:rsidRPr="009420CC">
              <w:rPr>
                <w:b/>
                <w:bCs/>
                <w:caps/>
              </w:rPr>
              <w:t>ПОСТАВЩИК:</w:t>
            </w:r>
          </w:p>
          <w:p w14:paraId="629CF24A" w14:textId="6B5755AD" w:rsidR="009A2F2D" w:rsidRDefault="009A2F2D" w:rsidP="009A2F2D"/>
          <w:p w14:paraId="7E380B62" w14:textId="77777777" w:rsidR="00407894" w:rsidRPr="009420CC" w:rsidRDefault="00407894" w:rsidP="00407894">
            <w:pPr>
              <w:jc w:val="center"/>
            </w:pPr>
            <w:r w:rsidRPr="009420CC">
              <w:t>____________________________</w:t>
            </w:r>
          </w:p>
          <w:p w14:paraId="4719BCAA" w14:textId="77777777" w:rsidR="00407894" w:rsidRPr="009420CC" w:rsidRDefault="00407894" w:rsidP="00407894">
            <w:pPr>
              <w:jc w:val="center"/>
            </w:pPr>
            <w:r w:rsidRPr="009420CC">
              <w:rPr>
                <w:vertAlign w:val="superscript"/>
              </w:rPr>
              <w:t>(должность)</w:t>
            </w:r>
          </w:p>
          <w:p w14:paraId="4167AE95" w14:textId="77777777" w:rsidR="00407894" w:rsidRPr="009420CC" w:rsidRDefault="00407894" w:rsidP="00407894">
            <w:pPr>
              <w:jc w:val="center"/>
            </w:pPr>
            <w:r w:rsidRPr="009420CC">
              <w:t>____________________________</w:t>
            </w:r>
          </w:p>
          <w:p w14:paraId="41A16864" w14:textId="77777777" w:rsidR="00407894" w:rsidRPr="009420CC" w:rsidRDefault="00407894" w:rsidP="00407894">
            <w:pPr>
              <w:jc w:val="center"/>
              <w:rPr>
                <w:vertAlign w:val="superscript"/>
              </w:rPr>
            </w:pPr>
            <w:r w:rsidRPr="009420CC">
              <w:rPr>
                <w:vertAlign w:val="superscript"/>
              </w:rPr>
              <w:t>(подпись, фамилия и инициалы)</w:t>
            </w:r>
          </w:p>
          <w:p w14:paraId="682E8B22" w14:textId="77777777" w:rsidR="00407894" w:rsidRPr="009420CC" w:rsidRDefault="00407894" w:rsidP="00407894">
            <w:pPr>
              <w:jc w:val="center"/>
            </w:pPr>
            <w:r w:rsidRPr="009420CC">
              <w:t>___ ____________ 20__ г.</w:t>
            </w:r>
          </w:p>
          <w:p w14:paraId="5C9C8A24" w14:textId="77777777" w:rsidR="00407894" w:rsidRPr="009420CC" w:rsidRDefault="00407894" w:rsidP="00407894"/>
          <w:p w14:paraId="5A01976A" w14:textId="3F510D3B" w:rsidR="00BD6373" w:rsidRPr="009420CC" w:rsidRDefault="00407894" w:rsidP="00407894">
            <w:pPr>
              <w:jc w:val="center"/>
            </w:pPr>
            <w:r w:rsidRPr="009420CC">
              <w:t>М.П. (при наличии печати</w:t>
            </w:r>
            <w:r>
              <w:t>)</w:t>
            </w:r>
            <w:r w:rsidRPr="009420CC">
              <w:t xml:space="preserve"> </w:t>
            </w:r>
          </w:p>
        </w:tc>
      </w:tr>
    </w:tbl>
    <w:p w14:paraId="39947E59" w14:textId="77777777" w:rsidR="00BD6373" w:rsidRPr="009420CC" w:rsidRDefault="00BD6373" w:rsidP="00BD6373">
      <w:pPr>
        <w:widowControl w:val="0"/>
        <w:tabs>
          <w:tab w:val="left" w:pos="4253"/>
        </w:tabs>
        <w:autoSpaceDE w:val="0"/>
        <w:autoSpaceDN w:val="0"/>
        <w:adjustRightInd w:val="0"/>
        <w:jc w:val="center"/>
      </w:pPr>
      <w:r w:rsidRPr="009420CC">
        <w:tab/>
      </w:r>
    </w:p>
    <w:p w14:paraId="10BFFAD2" w14:textId="77777777" w:rsidR="00BD6373" w:rsidRPr="009420CC" w:rsidRDefault="00BD6373" w:rsidP="00BD6373">
      <w:pPr>
        <w:sectPr w:rsidR="00BD6373" w:rsidRPr="009420CC" w:rsidSect="002174FE">
          <w:headerReference w:type="default" r:id="rId14"/>
          <w:footerReference w:type="default" r:id="rId15"/>
          <w:headerReference w:type="first" r:id="rId16"/>
          <w:pgSz w:w="11906" w:h="16838"/>
          <w:pgMar w:top="1497" w:right="851" w:bottom="1134" w:left="1701" w:header="426" w:footer="709" w:gutter="0"/>
          <w:pgNumType w:start="1"/>
          <w:cols w:space="720"/>
          <w:titlePg/>
          <w:docGrid w:linePitch="326"/>
        </w:sectPr>
      </w:pPr>
    </w:p>
    <w:p w14:paraId="3005FFA4" w14:textId="77777777" w:rsidR="00BD6373" w:rsidRPr="009420CC" w:rsidRDefault="00BD6373" w:rsidP="00BD6373">
      <w:pPr>
        <w:jc w:val="right"/>
        <w:rPr>
          <w:rFonts w:eastAsia="Calibri"/>
        </w:rPr>
      </w:pPr>
      <w:r w:rsidRPr="009420CC">
        <w:rPr>
          <w:rFonts w:eastAsia="Calibri"/>
        </w:rPr>
        <w:lastRenderedPageBreak/>
        <w:t>Приложение № 1</w:t>
      </w:r>
    </w:p>
    <w:p w14:paraId="57FABBE4" w14:textId="77777777" w:rsidR="007B206A" w:rsidRPr="007B206A" w:rsidRDefault="007B206A" w:rsidP="007B206A">
      <w:pPr>
        <w:ind w:left="5103"/>
        <w:jc w:val="right"/>
        <w:rPr>
          <w:rFonts w:eastAsia="Calibri"/>
          <w:sz w:val="20"/>
          <w:szCs w:val="20"/>
        </w:rPr>
      </w:pPr>
      <w:r w:rsidRPr="007B206A">
        <w:rPr>
          <w:rFonts w:eastAsia="Calibri"/>
          <w:sz w:val="20"/>
          <w:szCs w:val="20"/>
        </w:rPr>
        <w:t>на поставку и монтаж модульных отделений почтовой связи площадью 11,9 кв. м для нужд УФПС Приморского края АО «Почта России» по адресам:</w:t>
      </w:r>
    </w:p>
    <w:p w14:paraId="3DCB8E98" w14:textId="487D279E" w:rsidR="002A7376" w:rsidRDefault="007B206A" w:rsidP="007B206A">
      <w:pPr>
        <w:ind w:left="4820"/>
        <w:jc w:val="right"/>
        <w:rPr>
          <w:rFonts w:eastAsia="Calibri"/>
        </w:rPr>
      </w:pPr>
      <w:r w:rsidRPr="007B206A">
        <w:rPr>
          <w:rFonts w:eastAsia="Calibri"/>
          <w:sz w:val="20"/>
          <w:szCs w:val="20"/>
        </w:rPr>
        <w:t>692116, Российская Федерация, край Приморский, р-н Дальнереченский, с. Малиново; 692435, Российская Федерация, край Приморский, г. Дальнегорск, с. Каменка; 692721, Российская Федерация, край Приморский, р-н Хасанский, с. Безверхово; 692015, Российская Федерация, край Приморский, р-н Пожарский, с. Верхний</w:t>
      </w:r>
      <w:r>
        <w:rPr>
          <w:rFonts w:eastAsia="Calibri"/>
          <w:sz w:val="20"/>
          <w:szCs w:val="20"/>
        </w:rPr>
        <w:t xml:space="preserve"> </w:t>
      </w:r>
      <w:r w:rsidRPr="007B206A">
        <w:rPr>
          <w:rFonts w:eastAsia="Calibri"/>
          <w:sz w:val="20"/>
          <w:szCs w:val="20"/>
        </w:rPr>
        <w:t xml:space="preserve">Перевал </w:t>
      </w:r>
      <w:r w:rsidR="002174FE">
        <w:rPr>
          <w:rFonts w:eastAsia="Calibri"/>
        </w:rPr>
        <w:t xml:space="preserve"> </w:t>
      </w:r>
    </w:p>
    <w:p w14:paraId="5E8D1FAE" w14:textId="452A3137" w:rsidR="00BD6373" w:rsidRPr="002A7376" w:rsidRDefault="00BD6373" w:rsidP="002A7376">
      <w:pPr>
        <w:ind w:left="5103"/>
        <w:jc w:val="right"/>
        <w:rPr>
          <w:rFonts w:eastAsia="Calibri"/>
          <w:sz w:val="20"/>
          <w:szCs w:val="20"/>
        </w:rPr>
      </w:pPr>
      <w:r w:rsidRPr="002A7376">
        <w:rPr>
          <w:rFonts w:eastAsia="Calibri"/>
          <w:sz w:val="20"/>
          <w:szCs w:val="20"/>
        </w:rPr>
        <w:t>от ____________ 20__ г.</w:t>
      </w:r>
      <w:r w:rsidR="009133AA" w:rsidRPr="002A7376">
        <w:rPr>
          <w:rFonts w:eastAsia="Calibri"/>
          <w:sz w:val="20"/>
          <w:szCs w:val="20"/>
        </w:rPr>
        <w:t xml:space="preserve"> </w:t>
      </w:r>
      <w:r w:rsidRPr="002A7376">
        <w:rPr>
          <w:rFonts w:eastAsia="Calibri"/>
          <w:sz w:val="20"/>
          <w:szCs w:val="20"/>
        </w:rPr>
        <w:t>№</w:t>
      </w:r>
      <w:r w:rsidR="002174FE" w:rsidRPr="002A7376">
        <w:rPr>
          <w:rFonts w:eastAsia="Calibri"/>
          <w:sz w:val="20"/>
          <w:szCs w:val="20"/>
        </w:rPr>
        <w:t>_________________</w:t>
      </w:r>
    </w:p>
    <w:p w14:paraId="45847D35" w14:textId="77777777" w:rsidR="002174FE" w:rsidRDefault="002174FE" w:rsidP="00BD6373">
      <w:pPr>
        <w:autoSpaceDE w:val="0"/>
        <w:autoSpaceDN w:val="0"/>
        <w:adjustRightInd w:val="0"/>
        <w:jc w:val="center"/>
        <w:rPr>
          <w:b/>
          <w:bCs/>
        </w:rPr>
      </w:pPr>
    </w:p>
    <w:p w14:paraId="06C42BB4" w14:textId="77777777" w:rsidR="002174FE" w:rsidRDefault="002174FE" w:rsidP="00BD6373">
      <w:pPr>
        <w:autoSpaceDE w:val="0"/>
        <w:autoSpaceDN w:val="0"/>
        <w:adjustRightInd w:val="0"/>
        <w:jc w:val="center"/>
        <w:rPr>
          <w:b/>
          <w:bCs/>
        </w:rPr>
      </w:pPr>
    </w:p>
    <w:p w14:paraId="4B870C4D" w14:textId="06436763" w:rsidR="00BD6373" w:rsidRPr="009420CC" w:rsidRDefault="006C014A" w:rsidP="00BD6373">
      <w:pPr>
        <w:autoSpaceDE w:val="0"/>
        <w:autoSpaceDN w:val="0"/>
        <w:adjustRightInd w:val="0"/>
        <w:jc w:val="center"/>
      </w:pPr>
      <w:r>
        <w:rPr>
          <w:b/>
          <w:bCs/>
        </w:rPr>
        <w:t>СПЕЦИФИКАЦИЯ ТОВАРА</w:t>
      </w:r>
    </w:p>
    <w:p w14:paraId="16EFB374" w14:textId="77777777" w:rsidR="00BD6373" w:rsidRPr="009420CC" w:rsidRDefault="00BD6373" w:rsidP="00BD6373">
      <w:pPr>
        <w:autoSpaceDE w:val="0"/>
        <w:autoSpaceDN w:val="0"/>
        <w:adjustRightInd w:val="0"/>
        <w:jc w:val="center"/>
      </w:pPr>
    </w:p>
    <w:tbl>
      <w:tblPr>
        <w:tblW w:w="15016" w:type="dxa"/>
        <w:tblLayout w:type="fixed"/>
        <w:tblCellMar>
          <w:left w:w="0" w:type="dxa"/>
          <w:right w:w="0" w:type="dxa"/>
        </w:tblCellMar>
        <w:tblLook w:val="04A0" w:firstRow="1" w:lastRow="0" w:firstColumn="1" w:lastColumn="0" w:noHBand="0" w:noVBand="1"/>
      </w:tblPr>
      <w:tblGrid>
        <w:gridCol w:w="557"/>
        <w:gridCol w:w="1843"/>
        <w:gridCol w:w="851"/>
        <w:gridCol w:w="1499"/>
        <w:gridCol w:w="1144"/>
        <w:gridCol w:w="1047"/>
        <w:gridCol w:w="1271"/>
        <w:gridCol w:w="1134"/>
        <w:gridCol w:w="1417"/>
        <w:gridCol w:w="1418"/>
        <w:gridCol w:w="1134"/>
        <w:gridCol w:w="1701"/>
      </w:tblGrid>
      <w:tr w:rsidR="006C014A" w:rsidRPr="009420CC" w14:paraId="2AC9CE0B" w14:textId="77777777" w:rsidTr="00047A70">
        <w:trPr>
          <w:trHeight w:val="1198"/>
        </w:trPr>
        <w:tc>
          <w:tcPr>
            <w:tcW w:w="557"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4C41594" w14:textId="77777777" w:rsidR="006C014A" w:rsidRPr="00047A70" w:rsidRDefault="006C014A" w:rsidP="0027334C">
            <w:pPr>
              <w:jc w:val="center"/>
              <w:rPr>
                <w:sz w:val="20"/>
                <w:szCs w:val="20"/>
              </w:rPr>
            </w:pPr>
            <w:r w:rsidRPr="00047A70">
              <w:rPr>
                <w:sz w:val="20"/>
                <w:szCs w:val="20"/>
              </w:rPr>
              <w:t>Номер п/п</w:t>
            </w:r>
          </w:p>
        </w:tc>
        <w:tc>
          <w:tcPr>
            <w:tcW w:w="1843" w:type="dxa"/>
            <w:tcBorders>
              <w:top w:val="single" w:sz="8" w:space="0" w:color="auto"/>
              <w:left w:val="nil"/>
              <w:bottom w:val="single" w:sz="4" w:space="0" w:color="auto"/>
              <w:right w:val="single" w:sz="4" w:space="0" w:color="auto"/>
            </w:tcBorders>
            <w:tcMar>
              <w:top w:w="0" w:type="dxa"/>
              <w:left w:w="108" w:type="dxa"/>
              <w:bottom w:w="0" w:type="dxa"/>
              <w:right w:w="108" w:type="dxa"/>
            </w:tcMar>
            <w:hideMark/>
          </w:tcPr>
          <w:p w14:paraId="717C7739" w14:textId="77777777" w:rsidR="006C014A" w:rsidRPr="00047A70" w:rsidRDefault="006C014A" w:rsidP="0027334C">
            <w:pPr>
              <w:jc w:val="center"/>
              <w:rPr>
                <w:sz w:val="20"/>
                <w:szCs w:val="20"/>
              </w:rPr>
            </w:pPr>
            <w:r w:rsidRPr="00047A70">
              <w:rPr>
                <w:rFonts w:eastAsia="Calibri"/>
                <w:sz w:val="20"/>
                <w:szCs w:val="20"/>
              </w:rPr>
              <w:t>Наименование ТРУ/Наименование Товара</w:t>
            </w:r>
          </w:p>
        </w:tc>
        <w:tc>
          <w:tcPr>
            <w:tcW w:w="851" w:type="dxa"/>
            <w:tcBorders>
              <w:top w:val="single" w:sz="4" w:space="0" w:color="auto"/>
              <w:left w:val="single" w:sz="4" w:space="0" w:color="auto"/>
              <w:bottom w:val="single" w:sz="4" w:space="0" w:color="auto"/>
              <w:right w:val="single" w:sz="4" w:space="0" w:color="auto"/>
            </w:tcBorders>
          </w:tcPr>
          <w:p w14:paraId="4EF6C935" w14:textId="4FAE9E6C" w:rsidR="006C014A" w:rsidRPr="00047A70" w:rsidRDefault="006C014A" w:rsidP="006C014A">
            <w:pPr>
              <w:jc w:val="center"/>
              <w:rPr>
                <w:sz w:val="20"/>
                <w:szCs w:val="20"/>
              </w:rPr>
            </w:pPr>
            <w:r w:rsidRPr="00047A70">
              <w:rPr>
                <w:sz w:val="20"/>
                <w:szCs w:val="20"/>
              </w:rPr>
              <w:t>Ассортимент Товара</w:t>
            </w:r>
          </w:p>
        </w:tc>
        <w:tc>
          <w:tcPr>
            <w:tcW w:w="1499"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6C91C7B3" w14:textId="77777777" w:rsidR="006C014A" w:rsidRPr="00047A70" w:rsidRDefault="006C014A" w:rsidP="0027334C">
            <w:pPr>
              <w:jc w:val="center"/>
              <w:rPr>
                <w:sz w:val="20"/>
                <w:szCs w:val="20"/>
              </w:rPr>
            </w:pPr>
            <w:r w:rsidRPr="00047A70">
              <w:rPr>
                <w:sz w:val="20"/>
                <w:szCs w:val="20"/>
              </w:rPr>
              <w:t>Код ОКПД2</w:t>
            </w:r>
          </w:p>
        </w:tc>
        <w:tc>
          <w:tcPr>
            <w:tcW w:w="1144"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2FA708E0" w14:textId="77777777" w:rsidR="006C014A" w:rsidRPr="00047A70" w:rsidRDefault="006C014A" w:rsidP="0027334C">
            <w:pPr>
              <w:jc w:val="center"/>
              <w:rPr>
                <w:sz w:val="20"/>
                <w:szCs w:val="20"/>
              </w:rPr>
            </w:pPr>
            <w:r w:rsidRPr="00047A70">
              <w:rPr>
                <w:sz w:val="20"/>
                <w:szCs w:val="20"/>
              </w:rPr>
              <w:t>Количество (объем)</w:t>
            </w:r>
          </w:p>
        </w:tc>
        <w:tc>
          <w:tcPr>
            <w:tcW w:w="1047"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360C541D" w14:textId="77777777" w:rsidR="006C014A" w:rsidRPr="00047A70" w:rsidRDefault="006C014A" w:rsidP="0027334C">
            <w:pPr>
              <w:jc w:val="center"/>
              <w:rPr>
                <w:sz w:val="20"/>
                <w:szCs w:val="20"/>
              </w:rPr>
            </w:pPr>
            <w:r w:rsidRPr="00047A70">
              <w:rPr>
                <w:sz w:val="20"/>
                <w:szCs w:val="20"/>
              </w:rPr>
              <w:t>Единица измерения</w:t>
            </w:r>
          </w:p>
        </w:tc>
        <w:tc>
          <w:tcPr>
            <w:tcW w:w="127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203B51B" w14:textId="77777777" w:rsidR="006C014A" w:rsidRPr="00047A70" w:rsidRDefault="006C014A" w:rsidP="0027334C">
            <w:pPr>
              <w:jc w:val="center"/>
              <w:rPr>
                <w:sz w:val="20"/>
                <w:szCs w:val="20"/>
              </w:rPr>
            </w:pPr>
            <w:r w:rsidRPr="00047A70">
              <w:rPr>
                <w:sz w:val="20"/>
                <w:szCs w:val="20"/>
              </w:rPr>
              <w:t>Страна происхождения Товара</w:t>
            </w:r>
          </w:p>
        </w:tc>
        <w:tc>
          <w:tcPr>
            <w:tcW w:w="1134" w:type="dxa"/>
            <w:tcBorders>
              <w:top w:val="single" w:sz="8" w:space="0" w:color="auto"/>
              <w:left w:val="nil"/>
              <w:bottom w:val="single" w:sz="4" w:space="0" w:color="auto"/>
              <w:right w:val="single" w:sz="8" w:space="0" w:color="auto"/>
            </w:tcBorders>
            <w:hideMark/>
          </w:tcPr>
          <w:p w14:paraId="334774BF" w14:textId="2DF1B888" w:rsidR="006C014A" w:rsidRPr="00047A70" w:rsidRDefault="006C014A" w:rsidP="006C014A">
            <w:pPr>
              <w:jc w:val="center"/>
              <w:rPr>
                <w:sz w:val="20"/>
                <w:szCs w:val="20"/>
              </w:rPr>
            </w:pPr>
            <w:r w:rsidRPr="00047A70">
              <w:rPr>
                <w:sz w:val="20"/>
                <w:szCs w:val="20"/>
              </w:rPr>
              <w:t xml:space="preserve">Номер реестровой записи товара, наименование реестра  </w:t>
            </w:r>
          </w:p>
        </w:tc>
        <w:tc>
          <w:tcPr>
            <w:tcW w:w="1417"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756961B" w14:textId="77777777" w:rsidR="006C014A" w:rsidRPr="00047A70" w:rsidRDefault="006C014A" w:rsidP="0027334C">
            <w:pPr>
              <w:jc w:val="center"/>
              <w:rPr>
                <w:sz w:val="20"/>
                <w:szCs w:val="20"/>
              </w:rPr>
            </w:pPr>
            <w:r w:rsidRPr="00047A70">
              <w:rPr>
                <w:sz w:val="20"/>
                <w:szCs w:val="20"/>
              </w:rPr>
              <w:t>Цена за единицу без НДС (руб.)</w:t>
            </w:r>
          </w:p>
        </w:tc>
        <w:tc>
          <w:tcPr>
            <w:tcW w:w="1418" w:type="dxa"/>
            <w:tcBorders>
              <w:top w:val="single" w:sz="8" w:space="0" w:color="auto"/>
              <w:left w:val="nil"/>
              <w:bottom w:val="single" w:sz="4" w:space="0" w:color="auto"/>
              <w:right w:val="single" w:sz="4" w:space="0" w:color="auto"/>
            </w:tcBorders>
            <w:tcMar>
              <w:top w:w="0" w:type="dxa"/>
              <w:left w:w="108" w:type="dxa"/>
              <w:bottom w:w="0" w:type="dxa"/>
              <w:right w:w="108" w:type="dxa"/>
            </w:tcMar>
            <w:hideMark/>
          </w:tcPr>
          <w:p w14:paraId="2FC97808" w14:textId="77777777" w:rsidR="006C014A" w:rsidRPr="00047A70" w:rsidRDefault="006C014A" w:rsidP="0027334C">
            <w:pPr>
              <w:jc w:val="center"/>
              <w:rPr>
                <w:sz w:val="20"/>
                <w:szCs w:val="20"/>
              </w:rPr>
            </w:pPr>
            <w:r w:rsidRPr="00047A70">
              <w:rPr>
                <w:sz w:val="20"/>
                <w:szCs w:val="20"/>
              </w:rPr>
              <w:t>Стоимость всего</w:t>
            </w:r>
          </w:p>
          <w:p w14:paraId="5F0E85CC" w14:textId="77777777" w:rsidR="006C014A" w:rsidRPr="00047A70" w:rsidRDefault="006C014A" w:rsidP="0027334C">
            <w:pPr>
              <w:jc w:val="center"/>
              <w:rPr>
                <w:sz w:val="20"/>
                <w:szCs w:val="20"/>
              </w:rPr>
            </w:pPr>
            <w:r w:rsidRPr="00047A70">
              <w:rPr>
                <w:sz w:val="20"/>
                <w:szCs w:val="20"/>
              </w:rPr>
              <w:t xml:space="preserve"> без НДС (руб.)</w:t>
            </w:r>
          </w:p>
        </w:tc>
        <w:tc>
          <w:tcPr>
            <w:tcW w:w="1134" w:type="dxa"/>
            <w:tcBorders>
              <w:top w:val="single" w:sz="4" w:space="0" w:color="auto"/>
              <w:left w:val="single" w:sz="4" w:space="0" w:color="auto"/>
              <w:bottom w:val="single" w:sz="4" w:space="0" w:color="auto"/>
              <w:right w:val="single" w:sz="4" w:space="0" w:color="auto"/>
            </w:tcBorders>
          </w:tcPr>
          <w:p w14:paraId="4B2FDA78" w14:textId="33FA4D23" w:rsidR="006C014A" w:rsidRPr="00047A70" w:rsidRDefault="006C014A" w:rsidP="0027334C">
            <w:pPr>
              <w:jc w:val="center"/>
              <w:rPr>
                <w:sz w:val="20"/>
                <w:szCs w:val="20"/>
              </w:rPr>
            </w:pPr>
            <w:r w:rsidRPr="00047A70">
              <w:rPr>
                <w:sz w:val="20"/>
                <w:szCs w:val="20"/>
              </w:rPr>
              <w:t xml:space="preserve">Сумма НДС </w:t>
            </w:r>
            <w:r w:rsidR="00422F9E">
              <w:rPr>
                <w:sz w:val="20"/>
                <w:szCs w:val="20"/>
              </w:rPr>
              <w:t>__</w:t>
            </w:r>
            <w:r w:rsidRPr="00047A70">
              <w:rPr>
                <w:sz w:val="20"/>
                <w:szCs w:val="20"/>
              </w:rPr>
              <w:t xml:space="preserve">% </w:t>
            </w:r>
          </w:p>
          <w:p w14:paraId="05DD1500" w14:textId="77777777" w:rsidR="006C014A" w:rsidRPr="00047A70" w:rsidRDefault="006C014A" w:rsidP="0027334C">
            <w:pPr>
              <w:jc w:val="center"/>
              <w:rPr>
                <w:sz w:val="20"/>
                <w:szCs w:val="20"/>
              </w:rPr>
            </w:pPr>
            <w:r w:rsidRPr="00047A70">
              <w:rPr>
                <w:sz w:val="20"/>
                <w:szCs w:val="20"/>
              </w:rPr>
              <w:t>(руб.)</w:t>
            </w:r>
          </w:p>
        </w:tc>
        <w:tc>
          <w:tcPr>
            <w:tcW w:w="1701" w:type="dxa"/>
            <w:tcBorders>
              <w:top w:val="single" w:sz="4" w:space="0" w:color="auto"/>
              <w:left w:val="single" w:sz="4" w:space="0" w:color="auto"/>
              <w:bottom w:val="single" w:sz="4" w:space="0" w:color="auto"/>
              <w:right w:val="single" w:sz="4" w:space="0" w:color="auto"/>
            </w:tcBorders>
          </w:tcPr>
          <w:p w14:paraId="0D7B4797" w14:textId="77777777" w:rsidR="006C014A" w:rsidRPr="00047A70" w:rsidRDefault="006C014A" w:rsidP="0027334C">
            <w:pPr>
              <w:jc w:val="center"/>
              <w:rPr>
                <w:sz w:val="20"/>
                <w:szCs w:val="20"/>
              </w:rPr>
            </w:pPr>
            <w:r w:rsidRPr="00047A70">
              <w:rPr>
                <w:sz w:val="20"/>
                <w:szCs w:val="20"/>
              </w:rPr>
              <w:t>Стоимость всего с НДС (руб.)</w:t>
            </w:r>
          </w:p>
          <w:p w14:paraId="4D76343C" w14:textId="77777777" w:rsidR="006C014A" w:rsidRPr="00047A70" w:rsidRDefault="006C014A" w:rsidP="0027334C">
            <w:pPr>
              <w:rPr>
                <w:sz w:val="20"/>
                <w:szCs w:val="20"/>
              </w:rPr>
            </w:pPr>
          </w:p>
          <w:p w14:paraId="4ABECD78" w14:textId="77777777" w:rsidR="006C014A" w:rsidRPr="00047A70" w:rsidRDefault="006C014A" w:rsidP="0027334C">
            <w:pPr>
              <w:rPr>
                <w:sz w:val="20"/>
                <w:szCs w:val="20"/>
              </w:rPr>
            </w:pPr>
          </w:p>
        </w:tc>
      </w:tr>
      <w:tr w:rsidR="006C014A" w:rsidRPr="009420CC" w14:paraId="1951281E" w14:textId="77777777" w:rsidTr="006C014A">
        <w:trPr>
          <w:trHeight w:val="288"/>
        </w:trPr>
        <w:tc>
          <w:tcPr>
            <w:tcW w:w="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F24D98" w14:textId="77777777" w:rsidR="006C014A" w:rsidRPr="009420CC" w:rsidRDefault="006C014A" w:rsidP="0027334C">
            <w:pPr>
              <w:jc w:val="center"/>
            </w:pPr>
            <w:r w:rsidRPr="009420CC">
              <w:t>1</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9792A3" w14:textId="77777777" w:rsidR="006C014A" w:rsidRPr="009420CC" w:rsidRDefault="006C014A" w:rsidP="0027334C">
            <w:pPr>
              <w:jc w:val="center"/>
            </w:pPr>
            <w:r w:rsidRPr="009420CC">
              <w:t>2</w:t>
            </w:r>
          </w:p>
        </w:tc>
        <w:tc>
          <w:tcPr>
            <w:tcW w:w="851" w:type="dxa"/>
            <w:tcBorders>
              <w:top w:val="single" w:sz="4" w:space="0" w:color="auto"/>
              <w:left w:val="single" w:sz="4" w:space="0" w:color="auto"/>
              <w:bottom w:val="single" w:sz="4" w:space="0" w:color="auto"/>
              <w:right w:val="single" w:sz="4" w:space="0" w:color="auto"/>
            </w:tcBorders>
          </w:tcPr>
          <w:p w14:paraId="3DE16FED" w14:textId="77777777" w:rsidR="006C014A" w:rsidRPr="009420CC" w:rsidRDefault="006C014A" w:rsidP="0027334C">
            <w:pPr>
              <w:jc w:val="center"/>
            </w:pPr>
            <w:r w:rsidRPr="009420CC">
              <w:t>3</w:t>
            </w:r>
          </w:p>
        </w:tc>
        <w:tc>
          <w:tcPr>
            <w:tcW w:w="14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8FA27B" w14:textId="77777777" w:rsidR="006C014A" w:rsidRPr="009420CC" w:rsidRDefault="006C014A" w:rsidP="0027334C">
            <w:pPr>
              <w:jc w:val="center"/>
            </w:pPr>
            <w:r w:rsidRPr="009420CC">
              <w:t>4</w:t>
            </w:r>
          </w:p>
        </w:tc>
        <w:tc>
          <w:tcPr>
            <w:tcW w:w="1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58F1D1" w14:textId="77777777" w:rsidR="006C014A" w:rsidRPr="009420CC" w:rsidRDefault="006C014A" w:rsidP="0027334C">
            <w:pPr>
              <w:jc w:val="center"/>
            </w:pPr>
            <w:r w:rsidRPr="009420CC">
              <w:t>5</w:t>
            </w:r>
          </w:p>
        </w:tc>
        <w:tc>
          <w:tcPr>
            <w:tcW w:w="1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41D46A" w14:textId="77777777" w:rsidR="006C014A" w:rsidRPr="009420CC" w:rsidRDefault="006C014A" w:rsidP="0027334C">
            <w:pPr>
              <w:jc w:val="center"/>
            </w:pPr>
            <w:r w:rsidRPr="009420CC">
              <w:t>6</w:t>
            </w:r>
          </w:p>
        </w:tc>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7EB927" w14:textId="77777777" w:rsidR="006C014A" w:rsidRPr="009420CC" w:rsidRDefault="006C014A" w:rsidP="0027334C">
            <w:pPr>
              <w:jc w:val="center"/>
            </w:pPr>
            <w:r w:rsidRPr="009420CC">
              <w:t>7</w:t>
            </w:r>
          </w:p>
        </w:tc>
        <w:tc>
          <w:tcPr>
            <w:tcW w:w="1134" w:type="dxa"/>
            <w:tcBorders>
              <w:top w:val="single" w:sz="4" w:space="0" w:color="auto"/>
              <w:left w:val="single" w:sz="4" w:space="0" w:color="auto"/>
              <w:bottom w:val="single" w:sz="4" w:space="0" w:color="auto"/>
              <w:right w:val="single" w:sz="4" w:space="0" w:color="auto"/>
            </w:tcBorders>
            <w:hideMark/>
          </w:tcPr>
          <w:p w14:paraId="4891F46B" w14:textId="77777777" w:rsidR="006C014A" w:rsidRPr="009420CC" w:rsidRDefault="006C014A" w:rsidP="0027334C">
            <w:pPr>
              <w:jc w:val="center"/>
            </w:pPr>
            <w:r w:rsidRPr="009420CC">
              <w:t>8</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5A9267" w14:textId="77777777" w:rsidR="006C014A" w:rsidRPr="009420CC" w:rsidRDefault="006C014A" w:rsidP="0027334C">
            <w:pPr>
              <w:jc w:val="center"/>
            </w:pPr>
            <w:r w:rsidRPr="009420CC">
              <w:t>9</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AF319E" w14:textId="77777777" w:rsidR="006C014A" w:rsidRPr="009420CC" w:rsidRDefault="006C014A" w:rsidP="0027334C">
            <w:pPr>
              <w:jc w:val="center"/>
            </w:pPr>
            <w:r w:rsidRPr="009420CC">
              <w:t>10</w:t>
            </w:r>
          </w:p>
        </w:tc>
        <w:tc>
          <w:tcPr>
            <w:tcW w:w="1134" w:type="dxa"/>
            <w:tcBorders>
              <w:top w:val="single" w:sz="4" w:space="0" w:color="auto"/>
              <w:left w:val="single" w:sz="4" w:space="0" w:color="auto"/>
              <w:bottom w:val="single" w:sz="4" w:space="0" w:color="auto"/>
              <w:right w:val="single" w:sz="4" w:space="0" w:color="auto"/>
            </w:tcBorders>
          </w:tcPr>
          <w:p w14:paraId="670F36B7" w14:textId="77777777" w:rsidR="006C014A" w:rsidRPr="009420CC" w:rsidRDefault="006C014A" w:rsidP="0027334C">
            <w:pPr>
              <w:jc w:val="center"/>
            </w:pPr>
            <w:r w:rsidRPr="009420CC">
              <w:t>11</w:t>
            </w:r>
          </w:p>
        </w:tc>
        <w:tc>
          <w:tcPr>
            <w:tcW w:w="1701" w:type="dxa"/>
            <w:tcBorders>
              <w:top w:val="single" w:sz="4" w:space="0" w:color="auto"/>
              <w:left w:val="single" w:sz="4" w:space="0" w:color="auto"/>
              <w:bottom w:val="single" w:sz="4" w:space="0" w:color="auto"/>
              <w:right w:val="single" w:sz="4" w:space="0" w:color="auto"/>
            </w:tcBorders>
          </w:tcPr>
          <w:p w14:paraId="4DB2ECC9" w14:textId="77777777" w:rsidR="006C014A" w:rsidRPr="009420CC" w:rsidRDefault="006C014A" w:rsidP="0027334C">
            <w:pPr>
              <w:jc w:val="center"/>
            </w:pPr>
            <w:r w:rsidRPr="009420CC">
              <w:t>12</w:t>
            </w:r>
          </w:p>
        </w:tc>
      </w:tr>
      <w:tr w:rsidR="0046360A" w:rsidRPr="009420CC" w14:paraId="68D3DA87" w14:textId="77777777" w:rsidTr="00C41CD1">
        <w:trPr>
          <w:trHeight w:val="288"/>
        </w:trPr>
        <w:tc>
          <w:tcPr>
            <w:tcW w:w="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7CC457" w14:textId="7CD73172" w:rsidR="0046360A" w:rsidRPr="009420CC" w:rsidRDefault="0046360A" w:rsidP="0027334C">
            <w:pPr>
              <w:jc w:val="center"/>
            </w:pPr>
            <w:r>
              <w:t>1</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34B6F" w14:textId="77777777" w:rsidR="0046360A" w:rsidRPr="00B45C08" w:rsidRDefault="0046360A" w:rsidP="00C41CD1">
            <w:pPr>
              <w:jc w:val="center"/>
              <w:rPr>
                <w:sz w:val="20"/>
              </w:rPr>
            </w:pPr>
            <w:r w:rsidRPr="00B45C08">
              <w:rPr>
                <w:sz w:val="20"/>
              </w:rPr>
              <w:t>Модульное</w:t>
            </w:r>
          </w:p>
          <w:p w14:paraId="27F1D936" w14:textId="77777777" w:rsidR="0046360A" w:rsidRPr="00B45C08" w:rsidRDefault="0046360A" w:rsidP="00C41CD1">
            <w:pPr>
              <w:jc w:val="center"/>
              <w:rPr>
                <w:sz w:val="20"/>
              </w:rPr>
            </w:pPr>
            <w:r w:rsidRPr="00B45C08">
              <w:rPr>
                <w:sz w:val="20"/>
              </w:rPr>
              <w:t>отделение почтовой</w:t>
            </w:r>
          </w:p>
          <w:p w14:paraId="22851559" w14:textId="0426B813" w:rsidR="0046360A" w:rsidRPr="009420CC" w:rsidRDefault="0046360A" w:rsidP="007879D9">
            <w:pPr>
              <w:jc w:val="center"/>
            </w:pPr>
            <w:r w:rsidRPr="00B45C08">
              <w:rPr>
                <w:sz w:val="20"/>
              </w:rPr>
              <w:t>связи МОПС</w:t>
            </w:r>
            <w:r>
              <w:rPr>
                <w:sz w:val="20"/>
              </w:rPr>
              <w:t xml:space="preserve"> (ОПС 692116)</w:t>
            </w:r>
          </w:p>
        </w:tc>
        <w:tc>
          <w:tcPr>
            <w:tcW w:w="851" w:type="dxa"/>
            <w:tcBorders>
              <w:top w:val="single" w:sz="4" w:space="0" w:color="auto"/>
              <w:left w:val="single" w:sz="4" w:space="0" w:color="auto"/>
              <w:bottom w:val="single" w:sz="4" w:space="0" w:color="auto"/>
              <w:right w:val="single" w:sz="4" w:space="0" w:color="auto"/>
            </w:tcBorders>
          </w:tcPr>
          <w:p w14:paraId="5E4654BA" w14:textId="77777777" w:rsidR="0046360A" w:rsidRPr="00B45C08" w:rsidRDefault="0046360A" w:rsidP="00C41CD1">
            <w:pPr>
              <w:jc w:val="center"/>
              <w:rPr>
                <w:sz w:val="20"/>
              </w:rPr>
            </w:pPr>
            <w:r w:rsidRPr="00B45C08">
              <w:rPr>
                <w:sz w:val="20"/>
              </w:rPr>
              <w:t>Комплектация</w:t>
            </w:r>
          </w:p>
          <w:p w14:paraId="4B2D5CF4" w14:textId="77777777" w:rsidR="0046360A" w:rsidRPr="00B45C08" w:rsidRDefault="0046360A" w:rsidP="00C41CD1">
            <w:pPr>
              <w:jc w:val="center"/>
              <w:rPr>
                <w:sz w:val="20"/>
              </w:rPr>
            </w:pPr>
            <w:r w:rsidRPr="00B45C08">
              <w:rPr>
                <w:sz w:val="20"/>
              </w:rPr>
              <w:t>товара в</w:t>
            </w:r>
          </w:p>
          <w:p w14:paraId="2653E05F" w14:textId="77777777" w:rsidR="0046360A" w:rsidRPr="00B45C08" w:rsidRDefault="0046360A" w:rsidP="00C41CD1">
            <w:pPr>
              <w:jc w:val="center"/>
              <w:rPr>
                <w:sz w:val="20"/>
              </w:rPr>
            </w:pPr>
            <w:r w:rsidRPr="00B45C08">
              <w:rPr>
                <w:sz w:val="20"/>
              </w:rPr>
              <w:t>соответствии</w:t>
            </w:r>
          </w:p>
          <w:p w14:paraId="6690C5B4" w14:textId="7AD36D48" w:rsidR="0046360A" w:rsidRPr="009420CC" w:rsidRDefault="0046360A" w:rsidP="005E64B4">
            <w:pPr>
              <w:jc w:val="center"/>
            </w:pPr>
            <w:r w:rsidRPr="00B45C08">
              <w:rPr>
                <w:sz w:val="20"/>
              </w:rPr>
              <w:t>с ТЗ</w:t>
            </w:r>
          </w:p>
        </w:tc>
        <w:tc>
          <w:tcPr>
            <w:tcW w:w="14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D8A71" w14:textId="541ADED7" w:rsidR="0046360A" w:rsidRPr="009420CC" w:rsidRDefault="0046360A" w:rsidP="005E64B4">
            <w:pPr>
              <w:jc w:val="center"/>
            </w:pPr>
            <w:r>
              <w:rPr>
                <w:sz w:val="20"/>
                <w:szCs w:val="20"/>
                <w:lang w:eastAsia="en-US"/>
              </w:rPr>
              <w:t>25.11.10.000</w:t>
            </w:r>
          </w:p>
        </w:tc>
        <w:tc>
          <w:tcPr>
            <w:tcW w:w="1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4FB26" w14:textId="3016C26B" w:rsidR="0046360A" w:rsidRPr="009420CC" w:rsidRDefault="0046360A" w:rsidP="005E64B4">
            <w:pPr>
              <w:jc w:val="center"/>
            </w:pPr>
            <w:r>
              <w:t>1</w:t>
            </w:r>
          </w:p>
        </w:tc>
        <w:tc>
          <w:tcPr>
            <w:tcW w:w="1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3C26F" w14:textId="0936BBB8" w:rsidR="0046360A" w:rsidRPr="009420CC" w:rsidRDefault="0046360A" w:rsidP="005E64B4">
            <w:pPr>
              <w:jc w:val="center"/>
            </w:pPr>
            <w:r>
              <w:t>шт</w:t>
            </w:r>
          </w:p>
        </w:tc>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7102B" w14:textId="1B5D2584" w:rsidR="0046360A" w:rsidRPr="009420CC" w:rsidRDefault="0046360A" w:rsidP="005E64B4">
            <w:pPr>
              <w:jc w:val="center"/>
            </w:pPr>
            <w:r>
              <w:t>РФ</w:t>
            </w:r>
          </w:p>
        </w:tc>
        <w:tc>
          <w:tcPr>
            <w:tcW w:w="1134" w:type="dxa"/>
            <w:tcBorders>
              <w:top w:val="single" w:sz="4" w:space="0" w:color="auto"/>
              <w:left w:val="single" w:sz="4" w:space="0" w:color="auto"/>
              <w:bottom w:val="single" w:sz="4" w:space="0" w:color="auto"/>
              <w:right w:val="single" w:sz="4" w:space="0" w:color="auto"/>
            </w:tcBorders>
          </w:tcPr>
          <w:p w14:paraId="3DD3EE34" w14:textId="268A6803" w:rsidR="0046360A" w:rsidRPr="009420CC" w:rsidRDefault="0046360A" w:rsidP="00047A70">
            <w:pPr>
              <w:jc w:val="center"/>
            </w:pPr>
            <w:r>
              <w:t>-</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661DA8" w14:textId="5AECAAE3" w:rsidR="0046360A" w:rsidRPr="009420CC" w:rsidRDefault="0046360A" w:rsidP="00047A70">
            <w:pPr>
              <w:jc w:val="cente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8C6491" w14:textId="57AB1FB8" w:rsidR="0046360A" w:rsidRPr="009420CC" w:rsidRDefault="0046360A" w:rsidP="00047A70">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22FABA70" w14:textId="31EC7757" w:rsidR="0046360A" w:rsidRPr="009420CC" w:rsidRDefault="0046360A" w:rsidP="00047A70">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07CF112A" w14:textId="2B1DD120" w:rsidR="0046360A" w:rsidRPr="009420CC" w:rsidRDefault="0046360A" w:rsidP="00047A70">
            <w:pPr>
              <w:jc w:val="center"/>
            </w:pPr>
          </w:p>
        </w:tc>
      </w:tr>
      <w:tr w:rsidR="0046360A" w:rsidRPr="009420CC" w14:paraId="05932CE8" w14:textId="77777777" w:rsidTr="00C41CD1">
        <w:trPr>
          <w:trHeight w:val="288"/>
        </w:trPr>
        <w:tc>
          <w:tcPr>
            <w:tcW w:w="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D722F5" w14:textId="26C4F0D1" w:rsidR="0046360A" w:rsidRDefault="0046360A" w:rsidP="0027334C">
            <w:pPr>
              <w:jc w:val="center"/>
            </w:pPr>
            <w:r>
              <w:t>2</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73E77" w14:textId="77777777" w:rsidR="0046360A" w:rsidRPr="00B45C08" w:rsidRDefault="0046360A" w:rsidP="00C41CD1">
            <w:pPr>
              <w:jc w:val="center"/>
              <w:rPr>
                <w:sz w:val="20"/>
              </w:rPr>
            </w:pPr>
            <w:r w:rsidRPr="00B45C08">
              <w:rPr>
                <w:sz w:val="20"/>
              </w:rPr>
              <w:t>Модульное</w:t>
            </w:r>
          </w:p>
          <w:p w14:paraId="6A045270" w14:textId="77777777" w:rsidR="0046360A" w:rsidRPr="00B45C08" w:rsidRDefault="0046360A" w:rsidP="00C41CD1">
            <w:pPr>
              <w:jc w:val="center"/>
              <w:rPr>
                <w:sz w:val="20"/>
              </w:rPr>
            </w:pPr>
            <w:r w:rsidRPr="00B45C08">
              <w:rPr>
                <w:sz w:val="20"/>
              </w:rPr>
              <w:t>отделение почтовой</w:t>
            </w:r>
          </w:p>
          <w:p w14:paraId="1465134F" w14:textId="42DB9297" w:rsidR="0046360A" w:rsidRPr="00B45C08" w:rsidRDefault="0046360A" w:rsidP="00C41CD1">
            <w:pPr>
              <w:jc w:val="center"/>
              <w:rPr>
                <w:sz w:val="20"/>
              </w:rPr>
            </w:pPr>
            <w:r w:rsidRPr="00B45C08">
              <w:rPr>
                <w:sz w:val="20"/>
              </w:rPr>
              <w:t>связи МОПС</w:t>
            </w:r>
            <w:r>
              <w:rPr>
                <w:sz w:val="20"/>
              </w:rPr>
              <w:t xml:space="preserve"> (ОПС 692435)</w:t>
            </w:r>
          </w:p>
        </w:tc>
        <w:tc>
          <w:tcPr>
            <w:tcW w:w="851" w:type="dxa"/>
            <w:tcBorders>
              <w:top w:val="single" w:sz="4" w:space="0" w:color="auto"/>
              <w:left w:val="single" w:sz="4" w:space="0" w:color="auto"/>
              <w:bottom w:val="single" w:sz="4" w:space="0" w:color="auto"/>
              <w:right w:val="single" w:sz="4" w:space="0" w:color="auto"/>
            </w:tcBorders>
          </w:tcPr>
          <w:p w14:paraId="7C938704" w14:textId="77777777" w:rsidR="0046360A" w:rsidRPr="00B45C08" w:rsidRDefault="0046360A" w:rsidP="00C41CD1">
            <w:pPr>
              <w:jc w:val="center"/>
              <w:rPr>
                <w:sz w:val="20"/>
              </w:rPr>
            </w:pPr>
            <w:r w:rsidRPr="00B45C08">
              <w:rPr>
                <w:sz w:val="20"/>
              </w:rPr>
              <w:t>Комплектация</w:t>
            </w:r>
          </w:p>
          <w:p w14:paraId="42AF8E54" w14:textId="77777777" w:rsidR="0046360A" w:rsidRPr="00B45C08" w:rsidRDefault="0046360A" w:rsidP="00C41CD1">
            <w:pPr>
              <w:jc w:val="center"/>
              <w:rPr>
                <w:sz w:val="20"/>
              </w:rPr>
            </w:pPr>
            <w:r w:rsidRPr="00B45C08">
              <w:rPr>
                <w:sz w:val="20"/>
              </w:rPr>
              <w:t>товара в</w:t>
            </w:r>
          </w:p>
          <w:p w14:paraId="63F3F951" w14:textId="77777777" w:rsidR="0046360A" w:rsidRPr="00B45C08" w:rsidRDefault="0046360A" w:rsidP="00C41CD1">
            <w:pPr>
              <w:jc w:val="center"/>
              <w:rPr>
                <w:sz w:val="20"/>
              </w:rPr>
            </w:pPr>
            <w:r w:rsidRPr="00B45C08">
              <w:rPr>
                <w:sz w:val="20"/>
              </w:rPr>
              <w:t>соответствии</w:t>
            </w:r>
          </w:p>
          <w:p w14:paraId="04A26C62" w14:textId="21B0793C" w:rsidR="0046360A" w:rsidRPr="00B45C08" w:rsidRDefault="0046360A" w:rsidP="00C41CD1">
            <w:pPr>
              <w:jc w:val="center"/>
              <w:rPr>
                <w:sz w:val="20"/>
              </w:rPr>
            </w:pPr>
            <w:r w:rsidRPr="00B45C08">
              <w:rPr>
                <w:sz w:val="20"/>
              </w:rPr>
              <w:t>с ТЗ</w:t>
            </w:r>
          </w:p>
        </w:tc>
        <w:tc>
          <w:tcPr>
            <w:tcW w:w="14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4A54B" w14:textId="0A27C05A" w:rsidR="0046360A" w:rsidRDefault="0046360A" w:rsidP="005E64B4">
            <w:pPr>
              <w:jc w:val="center"/>
              <w:rPr>
                <w:sz w:val="20"/>
                <w:szCs w:val="20"/>
                <w:lang w:eastAsia="en-US"/>
              </w:rPr>
            </w:pPr>
            <w:r>
              <w:rPr>
                <w:sz w:val="20"/>
                <w:szCs w:val="20"/>
                <w:lang w:eastAsia="en-US"/>
              </w:rPr>
              <w:t>25.11.10.000</w:t>
            </w:r>
          </w:p>
        </w:tc>
        <w:tc>
          <w:tcPr>
            <w:tcW w:w="1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62935" w14:textId="320AF019" w:rsidR="0046360A" w:rsidRDefault="0046360A" w:rsidP="005E64B4">
            <w:pPr>
              <w:jc w:val="center"/>
            </w:pPr>
            <w:r>
              <w:t>1</w:t>
            </w:r>
          </w:p>
        </w:tc>
        <w:tc>
          <w:tcPr>
            <w:tcW w:w="1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78C80" w14:textId="68A9B9C9" w:rsidR="0046360A" w:rsidRDefault="0046360A" w:rsidP="005E64B4">
            <w:pPr>
              <w:jc w:val="center"/>
            </w:pPr>
            <w:r>
              <w:t>шт</w:t>
            </w:r>
          </w:p>
        </w:tc>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65F7D3" w14:textId="52493187" w:rsidR="0046360A" w:rsidRDefault="0046360A" w:rsidP="005E64B4">
            <w:pPr>
              <w:jc w:val="center"/>
            </w:pPr>
            <w:r>
              <w:t>РФ</w:t>
            </w:r>
          </w:p>
        </w:tc>
        <w:tc>
          <w:tcPr>
            <w:tcW w:w="1134" w:type="dxa"/>
            <w:tcBorders>
              <w:top w:val="single" w:sz="4" w:space="0" w:color="auto"/>
              <w:left w:val="single" w:sz="4" w:space="0" w:color="auto"/>
              <w:bottom w:val="single" w:sz="4" w:space="0" w:color="auto"/>
              <w:right w:val="single" w:sz="4" w:space="0" w:color="auto"/>
            </w:tcBorders>
          </w:tcPr>
          <w:p w14:paraId="32E10DA7" w14:textId="5CFDFC41" w:rsidR="0046360A" w:rsidRDefault="0046360A" w:rsidP="00047A70">
            <w:pPr>
              <w:jc w:val="center"/>
            </w:pPr>
            <w:r>
              <w:t>-</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D59BC0" w14:textId="77777777" w:rsidR="0046360A" w:rsidRPr="009420CC" w:rsidRDefault="0046360A" w:rsidP="00047A70">
            <w:pPr>
              <w:jc w:val="cente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C51E04" w14:textId="77777777" w:rsidR="0046360A" w:rsidRPr="009420CC" w:rsidRDefault="0046360A" w:rsidP="00047A70">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1C1D76AB" w14:textId="77777777" w:rsidR="0046360A" w:rsidRPr="009420CC" w:rsidRDefault="0046360A" w:rsidP="00047A70">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315E3139" w14:textId="77777777" w:rsidR="0046360A" w:rsidRPr="009420CC" w:rsidRDefault="0046360A" w:rsidP="00047A70">
            <w:pPr>
              <w:jc w:val="center"/>
            </w:pPr>
          </w:p>
        </w:tc>
      </w:tr>
      <w:tr w:rsidR="0046360A" w:rsidRPr="009420CC" w14:paraId="1D36B755" w14:textId="77777777" w:rsidTr="00C41CD1">
        <w:trPr>
          <w:trHeight w:val="288"/>
        </w:trPr>
        <w:tc>
          <w:tcPr>
            <w:tcW w:w="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B94990" w14:textId="16C33F41" w:rsidR="0046360A" w:rsidRDefault="0046360A" w:rsidP="0027334C">
            <w:pPr>
              <w:jc w:val="center"/>
            </w:pPr>
            <w:r>
              <w:t>3</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5E5AD5" w14:textId="77777777" w:rsidR="0046360A" w:rsidRPr="00B45C08" w:rsidRDefault="0046360A" w:rsidP="00C41CD1">
            <w:pPr>
              <w:jc w:val="center"/>
              <w:rPr>
                <w:sz w:val="20"/>
              </w:rPr>
            </w:pPr>
            <w:r w:rsidRPr="00B45C08">
              <w:rPr>
                <w:sz w:val="20"/>
              </w:rPr>
              <w:t>Модульное</w:t>
            </w:r>
          </w:p>
          <w:p w14:paraId="4DCF7C63" w14:textId="77777777" w:rsidR="0046360A" w:rsidRPr="00B45C08" w:rsidRDefault="0046360A" w:rsidP="00C41CD1">
            <w:pPr>
              <w:jc w:val="center"/>
              <w:rPr>
                <w:sz w:val="20"/>
              </w:rPr>
            </w:pPr>
            <w:r w:rsidRPr="00B45C08">
              <w:rPr>
                <w:sz w:val="20"/>
              </w:rPr>
              <w:t>отделение почтовой</w:t>
            </w:r>
          </w:p>
          <w:p w14:paraId="2A47E49E" w14:textId="2BE3C818" w:rsidR="0046360A" w:rsidRPr="00B45C08" w:rsidRDefault="0046360A" w:rsidP="00C41CD1">
            <w:pPr>
              <w:jc w:val="center"/>
              <w:rPr>
                <w:sz w:val="20"/>
              </w:rPr>
            </w:pPr>
            <w:r w:rsidRPr="00B45C08">
              <w:rPr>
                <w:sz w:val="20"/>
              </w:rPr>
              <w:t>связи МОПС</w:t>
            </w:r>
            <w:r>
              <w:rPr>
                <w:sz w:val="20"/>
              </w:rPr>
              <w:t xml:space="preserve"> (ОПС 692721)</w:t>
            </w:r>
          </w:p>
        </w:tc>
        <w:tc>
          <w:tcPr>
            <w:tcW w:w="851" w:type="dxa"/>
            <w:tcBorders>
              <w:top w:val="single" w:sz="4" w:space="0" w:color="auto"/>
              <w:left w:val="single" w:sz="4" w:space="0" w:color="auto"/>
              <w:bottom w:val="single" w:sz="4" w:space="0" w:color="auto"/>
              <w:right w:val="single" w:sz="4" w:space="0" w:color="auto"/>
            </w:tcBorders>
          </w:tcPr>
          <w:p w14:paraId="5C800A4C" w14:textId="77777777" w:rsidR="0046360A" w:rsidRPr="00B45C08" w:rsidRDefault="0046360A" w:rsidP="00C41CD1">
            <w:pPr>
              <w:jc w:val="center"/>
              <w:rPr>
                <w:sz w:val="20"/>
              </w:rPr>
            </w:pPr>
            <w:r w:rsidRPr="00B45C08">
              <w:rPr>
                <w:sz w:val="20"/>
              </w:rPr>
              <w:t>Комплектация</w:t>
            </w:r>
          </w:p>
          <w:p w14:paraId="3717EDB0" w14:textId="77777777" w:rsidR="0046360A" w:rsidRPr="00B45C08" w:rsidRDefault="0046360A" w:rsidP="00C41CD1">
            <w:pPr>
              <w:jc w:val="center"/>
              <w:rPr>
                <w:sz w:val="20"/>
              </w:rPr>
            </w:pPr>
            <w:r w:rsidRPr="00B45C08">
              <w:rPr>
                <w:sz w:val="20"/>
              </w:rPr>
              <w:t>товара в</w:t>
            </w:r>
          </w:p>
          <w:p w14:paraId="2C0637E1" w14:textId="77777777" w:rsidR="0046360A" w:rsidRPr="00B45C08" w:rsidRDefault="0046360A" w:rsidP="00C41CD1">
            <w:pPr>
              <w:jc w:val="center"/>
              <w:rPr>
                <w:sz w:val="20"/>
              </w:rPr>
            </w:pPr>
            <w:r w:rsidRPr="00B45C08">
              <w:rPr>
                <w:sz w:val="20"/>
              </w:rPr>
              <w:t>соответствии</w:t>
            </w:r>
          </w:p>
          <w:p w14:paraId="231A49EE" w14:textId="059A7C66" w:rsidR="0046360A" w:rsidRPr="00B45C08" w:rsidRDefault="0046360A" w:rsidP="00C41CD1">
            <w:pPr>
              <w:jc w:val="center"/>
              <w:rPr>
                <w:sz w:val="20"/>
              </w:rPr>
            </w:pPr>
            <w:r w:rsidRPr="00B45C08">
              <w:rPr>
                <w:sz w:val="20"/>
              </w:rPr>
              <w:t>с ТЗ</w:t>
            </w:r>
          </w:p>
        </w:tc>
        <w:tc>
          <w:tcPr>
            <w:tcW w:w="14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302B5" w14:textId="12A2F760" w:rsidR="0046360A" w:rsidRDefault="0046360A" w:rsidP="005E64B4">
            <w:pPr>
              <w:jc w:val="center"/>
              <w:rPr>
                <w:sz w:val="20"/>
                <w:szCs w:val="20"/>
                <w:lang w:eastAsia="en-US"/>
              </w:rPr>
            </w:pPr>
            <w:r>
              <w:rPr>
                <w:sz w:val="20"/>
                <w:szCs w:val="20"/>
                <w:lang w:eastAsia="en-US"/>
              </w:rPr>
              <w:t>25.11.10.000</w:t>
            </w:r>
          </w:p>
        </w:tc>
        <w:tc>
          <w:tcPr>
            <w:tcW w:w="1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BAC07" w14:textId="10F8D8B2" w:rsidR="0046360A" w:rsidRDefault="0046360A" w:rsidP="005E64B4">
            <w:pPr>
              <w:jc w:val="center"/>
            </w:pPr>
            <w:r>
              <w:t>1</w:t>
            </w:r>
          </w:p>
        </w:tc>
        <w:tc>
          <w:tcPr>
            <w:tcW w:w="1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34CF4" w14:textId="359DEEB2" w:rsidR="0046360A" w:rsidRDefault="0046360A" w:rsidP="005E64B4">
            <w:pPr>
              <w:jc w:val="center"/>
            </w:pPr>
            <w:r>
              <w:t>шт</w:t>
            </w:r>
          </w:p>
        </w:tc>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8C0043" w14:textId="06DAE7D4" w:rsidR="0046360A" w:rsidRDefault="0046360A" w:rsidP="005E64B4">
            <w:pPr>
              <w:jc w:val="center"/>
            </w:pPr>
            <w:r>
              <w:t>РФ</w:t>
            </w:r>
          </w:p>
        </w:tc>
        <w:tc>
          <w:tcPr>
            <w:tcW w:w="1134" w:type="dxa"/>
            <w:tcBorders>
              <w:top w:val="single" w:sz="4" w:space="0" w:color="auto"/>
              <w:left w:val="single" w:sz="4" w:space="0" w:color="auto"/>
              <w:bottom w:val="single" w:sz="4" w:space="0" w:color="auto"/>
              <w:right w:val="single" w:sz="4" w:space="0" w:color="auto"/>
            </w:tcBorders>
          </w:tcPr>
          <w:p w14:paraId="63F2D916" w14:textId="16FC563B" w:rsidR="0046360A" w:rsidRDefault="0046360A" w:rsidP="00047A70">
            <w:pPr>
              <w:jc w:val="center"/>
            </w:pPr>
            <w:r>
              <w:t>-</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7F1D85" w14:textId="77777777" w:rsidR="0046360A" w:rsidRPr="009420CC" w:rsidRDefault="0046360A" w:rsidP="00047A70">
            <w:pPr>
              <w:jc w:val="cente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9C732D" w14:textId="77777777" w:rsidR="0046360A" w:rsidRPr="009420CC" w:rsidRDefault="0046360A" w:rsidP="00047A70">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5DFB4290" w14:textId="77777777" w:rsidR="0046360A" w:rsidRPr="009420CC" w:rsidRDefault="0046360A" w:rsidP="00047A70">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0B357784" w14:textId="77777777" w:rsidR="0046360A" w:rsidRPr="009420CC" w:rsidRDefault="0046360A" w:rsidP="00047A70">
            <w:pPr>
              <w:jc w:val="center"/>
            </w:pPr>
          </w:p>
        </w:tc>
      </w:tr>
      <w:tr w:rsidR="0046360A" w:rsidRPr="009420CC" w14:paraId="04CB217D" w14:textId="77777777" w:rsidTr="00C41CD1">
        <w:trPr>
          <w:trHeight w:val="288"/>
        </w:trPr>
        <w:tc>
          <w:tcPr>
            <w:tcW w:w="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EDE33" w14:textId="6984E155" w:rsidR="0046360A" w:rsidRDefault="0046360A" w:rsidP="0027334C">
            <w:pPr>
              <w:jc w:val="center"/>
            </w:pPr>
            <w:r>
              <w:t>4</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57A28" w14:textId="77777777" w:rsidR="0046360A" w:rsidRPr="00B45C08" w:rsidRDefault="0046360A" w:rsidP="00C41CD1">
            <w:pPr>
              <w:jc w:val="center"/>
              <w:rPr>
                <w:sz w:val="20"/>
              </w:rPr>
            </w:pPr>
            <w:r w:rsidRPr="00B45C08">
              <w:rPr>
                <w:sz w:val="20"/>
              </w:rPr>
              <w:t>Модульное</w:t>
            </w:r>
          </w:p>
          <w:p w14:paraId="17EC292D" w14:textId="77777777" w:rsidR="0046360A" w:rsidRPr="00B45C08" w:rsidRDefault="0046360A" w:rsidP="00C41CD1">
            <w:pPr>
              <w:jc w:val="center"/>
              <w:rPr>
                <w:sz w:val="20"/>
              </w:rPr>
            </w:pPr>
            <w:r w:rsidRPr="00B45C08">
              <w:rPr>
                <w:sz w:val="20"/>
              </w:rPr>
              <w:t>отделение почтовой</w:t>
            </w:r>
          </w:p>
          <w:p w14:paraId="361F543F" w14:textId="59F45240" w:rsidR="0046360A" w:rsidRPr="00B45C08" w:rsidRDefault="0046360A" w:rsidP="00C41CD1">
            <w:pPr>
              <w:jc w:val="center"/>
              <w:rPr>
                <w:sz w:val="20"/>
              </w:rPr>
            </w:pPr>
            <w:r w:rsidRPr="00B45C08">
              <w:rPr>
                <w:sz w:val="20"/>
              </w:rPr>
              <w:t>связи МОПС</w:t>
            </w:r>
            <w:r>
              <w:rPr>
                <w:sz w:val="20"/>
              </w:rPr>
              <w:t xml:space="preserve"> (ОПС 692015)</w:t>
            </w:r>
          </w:p>
        </w:tc>
        <w:tc>
          <w:tcPr>
            <w:tcW w:w="851" w:type="dxa"/>
            <w:tcBorders>
              <w:top w:val="single" w:sz="4" w:space="0" w:color="auto"/>
              <w:left w:val="single" w:sz="4" w:space="0" w:color="auto"/>
              <w:bottom w:val="single" w:sz="4" w:space="0" w:color="auto"/>
              <w:right w:val="single" w:sz="4" w:space="0" w:color="auto"/>
            </w:tcBorders>
          </w:tcPr>
          <w:p w14:paraId="0D045637" w14:textId="77777777" w:rsidR="0046360A" w:rsidRPr="00B45C08" w:rsidRDefault="0046360A" w:rsidP="00C41CD1">
            <w:pPr>
              <w:jc w:val="center"/>
              <w:rPr>
                <w:sz w:val="20"/>
              </w:rPr>
            </w:pPr>
            <w:r w:rsidRPr="00B45C08">
              <w:rPr>
                <w:sz w:val="20"/>
              </w:rPr>
              <w:t>Комплектация</w:t>
            </w:r>
          </w:p>
          <w:p w14:paraId="7A6C4435" w14:textId="77777777" w:rsidR="0046360A" w:rsidRPr="00B45C08" w:rsidRDefault="0046360A" w:rsidP="00C41CD1">
            <w:pPr>
              <w:jc w:val="center"/>
              <w:rPr>
                <w:sz w:val="20"/>
              </w:rPr>
            </w:pPr>
            <w:r w:rsidRPr="00B45C08">
              <w:rPr>
                <w:sz w:val="20"/>
              </w:rPr>
              <w:t>товара в</w:t>
            </w:r>
          </w:p>
          <w:p w14:paraId="2681A95B" w14:textId="77777777" w:rsidR="0046360A" w:rsidRPr="00B45C08" w:rsidRDefault="0046360A" w:rsidP="00C41CD1">
            <w:pPr>
              <w:jc w:val="center"/>
              <w:rPr>
                <w:sz w:val="20"/>
              </w:rPr>
            </w:pPr>
            <w:r w:rsidRPr="00B45C08">
              <w:rPr>
                <w:sz w:val="20"/>
              </w:rPr>
              <w:t>соответствии</w:t>
            </w:r>
          </w:p>
          <w:p w14:paraId="6AEFC954" w14:textId="574AC486" w:rsidR="0046360A" w:rsidRPr="00B45C08" w:rsidRDefault="0046360A" w:rsidP="00C41CD1">
            <w:pPr>
              <w:jc w:val="center"/>
              <w:rPr>
                <w:sz w:val="20"/>
              </w:rPr>
            </w:pPr>
            <w:r w:rsidRPr="00B45C08">
              <w:rPr>
                <w:sz w:val="20"/>
              </w:rPr>
              <w:lastRenderedPageBreak/>
              <w:t>с ТЗ</w:t>
            </w:r>
          </w:p>
        </w:tc>
        <w:tc>
          <w:tcPr>
            <w:tcW w:w="14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B908F" w14:textId="6A6238EC" w:rsidR="0046360A" w:rsidRDefault="0046360A" w:rsidP="005E64B4">
            <w:pPr>
              <w:jc w:val="center"/>
              <w:rPr>
                <w:sz w:val="20"/>
                <w:szCs w:val="20"/>
                <w:lang w:eastAsia="en-US"/>
              </w:rPr>
            </w:pPr>
            <w:r>
              <w:rPr>
                <w:sz w:val="20"/>
                <w:szCs w:val="20"/>
                <w:lang w:eastAsia="en-US"/>
              </w:rPr>
              <w:lastRenderedPageBreak/>
              <w:t>25.11.10.000</w:t>
            </w:r>
          </w:p>
        </w:tc>
        <w:tc>
          <w:tcPr>
            <w:tcW w:w="1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B566F0" w14:textId="552E9352" w:rsidR="0046360A" w:rsidRDefault="0046360A" w:rsidP="005E64B4">
            <w:pPr>
              <w:jc w:val="center"/>
            </w:pPr>
            <w:r>
              <w:t>1</w:t>
            </w:r>
          </w:p>
        </w:tc>
        <w:tc>
          <w:tcPr>
            <w:tcW w:w="1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AC65F" w14:textId="76D6859B" w:rsidR="0046360A" w:rsidRDefault="0046360A" w:rsidP="005E64B4">
            <w:pPr>
              <w:jc w:val="center"/>
            </w:pPr>
            <w:r>
              <w:t>шт</w:t>
            </w:r>
          </w:p>
        </w:tc>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92BC4" w14:textId="1ED07CD4" w:rsidR="0046360A" w:rsidRDefault="0046360A" w:rsidP="005E64B4">
            <w:pPr>
              <w:jc w:val="center"/>
            </w:pPr>
            <w:r>
              <w:t>РФ</w:t>
            </w:r>
          </w:p>
        </w:tc>
        <w:tc>
          <w:tcPr>
            <w:tcW w:w="1134" w:type="dxa"/>
            <w:tcBorders>
              <w:top w:val="single" w:sz="4" w:space="0" w:color="auto"/>
              <w:left w:val="single" w:sz="4" w:space="0" w:color="auto"/>
              <w:bottom w:val="single" w:sz="4" w:space="0" w:color="auto"/>
              <w:right w:val="single" w:sz="4" w:space="0" w:color="auto"/>
            </w:tcBorders>
          </w:tcPr>
          <w:p w14:paraId="5F70BE6A" w14:textId="3F518BAF" w:rsidR="0046360A" w:rsidRDefault="0046360A" w:rsidP="00047A70">
            <w:pPr>
              <w:jc w:val="center"/>
            </w:pPr>
            <w:r>
              <w:t>-</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45DBE7" w14:textId="77777777" w:rsidR="0046360A" w:rsidRPr="009420CC" w:rsidRDefault="0046360A" w:rsidP="00047A70">
            <w:pPr>
              <w:jc w:val="cente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11D5E8" w14:textId="77777777" w:rsidR="0046360A" w:rsidRPr="009420CC" w:rsidRDefault="0046360A" w:rsidP="00047A70">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0947E67A" w14:textId="77777777" w:rsidR="0046360A" w:rsidRPr="009420CC" w:rsidRDefault="0046360A" w:rsidP="00047A70">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26617B7D" w14:textId="77777777" w:rsidR="0046360A" w:rsidRPr="009420CC" w:rsidRDefault="0046360A" w:rsidP="00047A70">
            <w:pPr>
              <w:jc w:val="center"/>
            </w:pPr>
          </w:p>
        </w:tc>
      </w:tr>
      <w:tr w:rsidR="006C014A" w:rsidRPr="009420CC" w14:paraId="1E04C045" w14:textId="77777777" w:rsidTr="006C014A">
        <w:trPr>
          <w:trHeight w:val="288"/>
        </w:trPr>
        <w:tc>
          <w:tcPr>
            <w:tcW w:w="4750"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36BC0" w14:textId="77777777" w:rsidR="006C014A" w:rsidRPr="009420CC" w:rsidRDefault="006C014A" w:rsidP="0027334C">
            <w:pPr>
              <w:jc w:val="center"/>
            </w:pPr>
            <w:r w:rsidRPr="009420CC">
              <w:t>Итого</w:t>
            </w:r>
          </w:p>
        </w:tc>
        <w:tc>
          <w:tcPr>
            <w:tcW w:w="1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95E25" w14:textId="77777777" w:rsidR="006C014A" w:rsidRPr="009420CC" w:rsidRDefault="006C014A" w:rsidP="0027334C">
            <w:pPr>
              <w:jc w:val="center"/>
            </w:pPr>
          </w:p>
        </w:tc>
        <w:tc>
          <w:tcPr>
            <w:tcW w:w="1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D9087" w14:textId="77777777" w:rsidR="006C014A" w:rsidRPr="009420CC" w:rsidRDefault="006C014A" w:rsidP="0027334C">
            <w:pPr>
              <w:jc w:val="center"/>
            </w:pPr>
          </w:p>
        </w:tc>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E51C6" w14:textId="77777777" w:rsidR="006C014A" w:rsidRPr="009420CC" w:rsidRDefault="006C014A" w:rsidP="0027334C">
            <w:pPr>
              <w:jc w:val="center"/>
            </w:pPr>
          </w:p>
        </w:tc>
        <w:tc>
          <w:tcPr>
            <w:tcW w:w="1134" w:type="dxa"/>
            <w:tcBorders>
              <w:top w:val="single" w:sz="4" w:space="0" w:color="auto"/>
              <w:left w:val="single" w:sz="4" w:space="0" w:color="auto"/>
              <w:bottom w:val="single" w:sz="4" w:space="0" w:color="auto"/>
              <w:right w:val="single" w:sz="4" w:space="0" w:color="auto"/>
            </w:tcBorders>
          </w:tcPr>
          <w:p w14:paraId="5C5404C0" w14:textId="77777777" w:rsidR="006C014A" w:rsidRPr="009420CC" w:rsidRDefault="006C014A" w:rsidP="0027334C">
            <w:pPr>
              <w:jc w:val="center"/>
            </w:pP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472247" w14:textId="77777777" w:rsidR="006C014A" w:rsidRPr="009420CC" w:rsidRDefault="006C014A" w:rsidP="0027334C">
            <w:pPr>
              <w:jc w:val="cente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AC02E" w14:textId="77777777" w:rsidR="006C014A" w:rsidRPr="009420CC" w:rsidRDefault="006C014A" w:rsidP="0027334C">
            <w:pPr>
              <w:jc w:val="center"/>
            </w:pPr>
          </w:p>
        </w:tc>
        <w:tc>
          <w:tcPr>
            <w:tcW w:w="1134" w:type="dxa"/>
            <w:tcBorders>
              <w:top w:val="single" w:sz="4" w:space="0" w:color="auto"/>
              <w:left w:val="single" w:sz="4" w:space="0" w:color="auto"/>
              <w:bottom w:val="single" w:sz="4" w:space="0" w:color="auto"/>
              <w:right w:val="single" w:sz="4" w:space="0" w:color="auto"/>
            </w:tcBorders>
          </w:tcPr>
          <w:p w14:paraId="13AB7C01" w14:textId="602A2E70" w:rsidR="006C014A" w:rsidRPr="009420CC" w:rsidRDefault="006C014A" w:rsidP="0027334C">
            <w:pPr>
              <w:jc w:val="center"/>
            </w:pPr>
          </w:p>
        </w:tc>
        <w:tc>
          <w:tcPr>
            <w:tcW w:w="1701" w:type="dxa"/>
            <w:tcBorders>
              <w:top w:val="single" w:sz="4" w:space="0" w:color="auto"/>
              <w:left w:val="single" w:sz="4" w:space="0" w:color="auto"/>
              <w:bottom w:val="single" w:sz="4" w:space="0" w:color="auto"/>
              <w:right w:val="single" w:sz="4" w:space="0" w:color="auto"/>
            </w:tcBorders>
          </w:tcPr>
          <w:p w14:paraId="34C0FD4B" w14:textId="1BD89DCB" w:rsidR="006C014A" w:rsidRPr="009420CC" w:rsidRDefault="006C014A" w:rsidP="0027334C">
            <w:pPr>
              <w:jc w:val="center"/>
            </w:pPr>
          </w:p>
        </w:tc>
      </w:tr>
    </w:tbl>
    <w:p w14:paraId="02E12982" w14:textId="476C91AF" w:rsidR="002174FE" w:rsidRPr="009420CC" w:rsidRDefault="002174FE" w:rsidP="002174FE">
      <w:pPr>
        <w:autoSpaceDE w:val="0"/>
        <w:autoSpaceDN w:val="0"/>
        <w:adjustRightInd w:val="0"/>
        <w:ind w:firstLine="709"/>
        <w:jc w:val="both"/>
      </w:pPr>
      <w:r>
        <w:t>Общая стоимость Товара:</w:t>
      </w:r>
      <w:r w:rsidRPr="009420CC">
        <w:t xml:space="preserve"> _________ (___________)руб.__ коп., в том числе НДС ___% в размере_____(____) руб. ___ коп.</w:t>
      </w:r>
    </w:p>
    <w:p w14:paraId="30E46EC4" w14:textId="5607C36E" w:rsidR="00BD6373" w:rsidRPr="009420CC" w:rsidRDefault="006C014A" w:rsidP="00BD6373">
      <w:pPr>
        <w:autoSpaceDE w:val="0"/>
        <w:autoSpaceDN w:val="0"/>
        <w:adjustRightInd w:val="0"/>
        <w:spacing w:line="276" w:lineRule="auto"/>
        <w:ind w:firstLine="709"/>
        <w:jc w:val="both"/>
      </w:pPr>
      <w:r>
        <w:t>.</w:t>
      </w:r>
    </w:p>
    <w:p w14:paraId="467A1A96" w14:textId="60FBAD7C" w:rsidR="00BD6373" w:rsidRPr="009420CC" w:rsidRDefault="00BD6373" w:rsidP="00BD6373">
      <w:pPr>
        <w:spacing w:after="200" w:line="276" w:lineRule="auto"/>
        <w:rPr>
          <w:b/>
          <w:u w:val="single"/>
        </w:rPr>
      </w:pPr>
    </w:p>
    <w:p w14:paraId="555ACDF9" w14:textId="77777777" w:rsidR="00BD6373" w:rsidRPr="009420CC" w:rsidRDefault="00BD6373" w:rsidP="00BD6373">
      <w:pPr>
        <w:autoSpaceDE w:val="0"/>
        <w:autoSpaceDN w:val="0"/>
        <w:adjustRightInd w:val="0"/>
        <w:ind w:firstLine="851"/>
        <w:jc w:val="both"/>
      </w:pPr>
    </w:p>
    <w:p w14:paraId="6698F24E" w14:textId="7C6F7984" w:rsidR="00BD6373" w:rsidRPr="009420CC" w:rsidRDefault="00BD6373" w:rsidP="00BD6373">
      <w:pPr>
        <w:widowControl w:val="0"/>
        <w:tabs>
          <w:tab w:val="left" w:pos="1843"/>
          <w:tab w:val="left" w:pos="5103"/>
        </w:tabs>
        <w:autoSpaceDE w:val="0"/>
        <w:autoSpaceDN w:val="0"/>
        <w:adjustRightInd w:val="0"/>
      </w:pPr>
    </w:p>
    <w:tbl>
      <w:tblPr>
        <w:tblpPr w:leftFromText="180" w:rightFromText="180" w:vertAnchor="text" w:horzAnchor="margin" w:tblpY="13"/>
        <w:tblW w:w="9321" w:type="dxa"/>
        <w:tblLook w:val="04A0" w:firstRow="1" w:lastRow="0" w:firstColumn="1" w:lastColumn="0" w:noHBand="0" w:noVBand="1"/>
      </w:tblPr>
      <w:tblGrid>
        <w:gridCol w:w="4494"/>
        <w:gridCol w:w="4827"/>
      </w:tblGrid>
      <w:tr w:rsidR="009A2F2D" w:rsidRPr="009420CC" w14:paraId="6F37A8BD" w14:textId="77777777" w:rsidTr="003645D9">
        <w:trPr>
          <w:trHeight w:val="1362"/>
        </w:trPr>
        <w:tc>
          <w:tcPr>
            <w:tcW w:w="4494" w:type="dxa"/>
            <w:hideMark/>
          </w:tcPr>
          <w:p w14:paraId="0A3B9FA0" w14:textId="77777777" w:rsidR="009A2F2D" w:rsidRDefault="009A2F2D" w:rsidP="003645D9">
            <w:pPr>
              <w:jc w:val="center"/>
              <w:rPr>
                <w:b/>
                <w:bCs/>
                <w:caps/>
              </w:rPr>
            </w:pPr>
            <w:r w:rsidRPr="009420CC">
              <w:rPr>
                <w:b/>
                <w:bCs/>
                <w:caps/>
              </w:rPr>
              <w:t>ЗАКАЗЧИК:</w:t>
            </w:r>
          </w:p>
          <w:p w14:paraId="2C6781C3" w14:textId="77777777" w:rsidR="009A2F2D" w:rsidRPr="009420CC" w:rsidRDefault="009A2F2D" w:rsidP="003645D9">
            <w:pPr>
              <w:jc w:val="center"/>
              <w:rPr>
                <w:b/>
                <w:bCs/>
                <w:caps/>
              </w:rPr>
            </w:pPr>
            <w:r>
              <w:rPr>
                <w:b/>
                <w:bCs/>
                <w:caps/>
              </w:rPr>
              <w:t>АО «П</w:t>
            </w:r>
            <w:r>
              <w:rPr>
                <w:b/>
                <w:bCs/>
              </w:rPr>
              <w:t>очта</w:t>
            </w:r>
            <w:r>
              <w:rPr>
                <w:b/>
                <w:bCs/>
                <w:caps/>
              </w:rPr>
              <w:t xml:space="preserve"> Р</w:t>
            </w:r>
            <w:r>
              <w:rPr>
                <w:b/>
                <w:bCs/>
              </w:rPr>
              <w:t>оссии</w:t>
            </w:r>
            <w:r>
              <w:rPr>
                <w:b/>
                <w:bCs/>
                <w:caps/>
              </w:rPr>
              <w:t>»</w:t>
            </w:r>
          </w:p>
          <w:p w14:paraId="19E9D801" w14:textId="77777777" w:rsidR="009A2F2D" w:rsidRPr="009420CC" w:rsidRDefault="009A2F2D" w:rsidP="003645D9">
            <w:pPr>
              <w:jc w:val="center"/>
            </w:pPr>
            <w:r>
              <w:t>Директор УФПС Новосибирской области</w:t>
            </w:r>
          </w:p>
          <w:p w14:paraId="3B1060C0" w14:textId="77777777" w:rsidR="009A2F2D" w:rsidRPr="009420CC" w:rsidRDefault="009A2F2D" w:rsidP="003645D9">
            <w:pPr>
              <w:jc w:val="center"/>
            </w:pPr>
            <w:r>
              <w:t>_______</w:t>
            </w:r>
            <w:r w:rsidRPr="009420CC">
              <w:t>_______</w:t>
            </w:r>
            <w:r>
              <w:t xml:space="preserve">/ </w:t>
            </w:r>
            <w:r w:rsidRPr="00DF515E">
              <w:t>А. В. Завьялов</w:t>
            </w:r>
          </w:p>
          <w:p w14:paraId="7E5C7D0A" w14:textId="77777777" w:rsidR="009A2F2D" w:rsidRPr="009420CC" w:rsidRDefault="009A2F2D" w:rsidP="003645D9">
            <w:pPr>
              <w:jc w:val="center"/>
            </w:pPr>
          </w:p>
        </w:tc>
        <w:tc>
          <w:tcPr>
            <w:tcW w:w="4827" w:type="dxa"/>
            <w:hideMark/>
          </w:tcPr>
          <w:p w14:paraId="3D35D9ED" w14:textId="77777777" w:rsidR="009A2F2D" w:rsidRDefault="009A2F2D" w:rsidP="003645D9">
            <w:pPr>
              <w:jc w:val="center"/>
              <w:rPr>
                <w:b/>
                <w:bCs/>
                <w:caps/>
              </w:rPr>
            </w:pPr>
            <w:r w:rsidRPr="009420CC">
              <w:rPr>
                <w:b/>
                <w:bCs/>
                <w:caps/>
              </w:rPr>
              <w:t>ПОСТАВЩИК:</w:t>
            </w:r>
          </w:p>
          <w:p w14:paraId="55F62526" w14:textId="77777777" w:rsidR="009A2F2D" w:rsidRDefault="009A2F2D" w:rsidP="003645D9"/>
          <w:p w14:paraId="38BE14FB" w14:textId="77777777" w:rsidR="009A2F2D" w:rsidRPr="009420CC" w:rsidRDefault="009A2F2D" w:rsidP="002174FE">
            <w:pPr>
              <w:jc w:val="center"/>
            </w:pPr>
          </w:p>
        </w:tc>
      </w:tr>
    </w:tbl>
    <w:p w14:paraId="1494870F" w14:textId="77777777" w:rsidR="00BD6373" w:rsidRPr="009420CC" w:rsidRDefault="00BD6373" w:rsidP="00BD6373">
      <w:pPr>
        <w:spacing w:after="200" w:line="276" w:lineRule="auto"/>
      </w:pPr>
      <w:r w:rsidRPr="009420CC">
        <w:br w:type="page"/>
      </w:r>
    </w:p>
    <w:p w14:paraId="210E136E" w14:textId="77777777" w:rsidR="00BD6373" w:rsidRPr="009420CC" w:rsidRDefault="00BD6373" w:rsidP="00BD6373">
      <w:pPr>
        <w:jc w:val="right"/>
        <w:rPr>
          <w:rFonts w:eastAsia="Calibri"/>
        </w:rPr>
      </w:pPr>
      <w:r w:rsidRPr="009420CC">
        <w:rPr>
          <w:rFonts w:eastAsia="Calibri"/>
        </w:rPr>
        <w:lastRenderedPageBreak/>
        <w:t>Приложение № 1.1</w:t>
      </w:r>
    </w:p>
    <w:p w14:paraId="18FFFD9D" w14:textId="77777777" w:rsidR="007B206A" w:rsidRPr="007B206A" w:rsidRDefault="007B206A" w:rsidP="007B206A">
      <w:pPr>
        <w:ind w:left="5103"/>
        <w:jc w:val="right"/>
        <w:rPr>
          <w:rFonts w:eastAsia="Calibri"/>
          <w:sz w:val="20"/>
          <w:szCs w:val="20"/>
        </w:rPr>
      </w:pPr>
      <w:r w:rsidRPr="007B206A">
        <w:rPr>
          <w:rFonts w:eastAsia="Calibri"/>
          <w:sz w:val="20"/>
          <w:szCs w:val="20"/>
        </w:rPr>
        <w:t>на поставку и монтаж модульных отделений почтовой связи площадью 11,9 кв. м для нужд УФПС Приморского края АО «Почта России» по адресам:</w:t>
      </w:r>
    </w:p>
    <w:p w14:paraId="05BEBB81" w14:textId="2FB13D96" w:rsidR="002A7376" w:rsidRDefault="007B206A" w:rsidP="007B206A">
      <w:pPr>
        <w:ind w:left="4820"/>
        <w:jc w:val="right"/>
        <w:rPr>
          <w:rFonts w:eastAsia="Calibri"/>
        </w:rPr>
      </w:pPr>
      <w:r w:rsidRPr="007B206A">
        <w:rPr>
          <w:rFonts w:eastAsia="Calibri"/>
          <w:sz w:val="20"/>
          <w:szCs w:val="20"/>
        </w:rPr>
        <w:t>692116, Российская Федерация, край Приморский, р-н Дальнереченский, с. Малиново; 692435, Российская Федерация, край Приморский, г. Дальнегорск, с. Каменка; 692721, Российская Федерация, край Приморский, р-н Хасанский, с. Безверхово; 692015, Российская Федерация, край Приморский, р-н Пожарский, с. Верхний</w:t>
      </w:r>
      <w:r>
        <w:rPr>
          <w:rFonts w:eastAsia="Calibri"/>
          <w:sz w:val="20"/>
          <w:szCs w:val="20"/>
        </w:rPr>
        <w:t xml:space="preserve"> </w:t>
      </w:r>
      <w:r w:rsidRPr="007B206A">
        <w:rPr>
          <w:rFonts w:eastAsia="Calibri"/>
          <w:sz w:val="20"/>
          <w:szCs w:val="20"/>
        </w:rPr>
        <w:t>Перевал</w:t>
      </w:r>
      <w:r w:rsidR="002A7376">
        <w:rPr>
          <w:rFonts w:eastAsia="Calibri"/>
        </w:rPr>
        <w:t xml:space="preserve"> </w:t>
      </w:r>
    </w:p>
    <w:p w14:paraId="012BFE29" w14:textId="77777777" w:rsidR="002A7376" w:rsidRPr="002A7376" w:rsidRDefault="002A7376" w:rsidP="002A7376">
      <w:pPr>
        <w:ind w:left="5103"/>
        <w:jc w:val="right"/>
        <w:rPr>
          <w:rFonts w:eastAsia="Calibri"/>
          <w:sz w:val="20"/>
          <w:szCs w:val="20"/>
        </w:rPr>
      </w:pPr>
      <w:r w:rsidRPr="002A7376">
        <w:rPr>
          <w:rFonts w:eastAsia="Calibri"/>
          <w:sz w:val="20"/>
          <w:szCs w:val="20"/>
        </w:rPr>
        <w:t>от ____________ 20__ г. №_________________</w:t>
      </w:r>
    </w:p>
    <w:p w14:paraId="0EBAE108" w14:textId="5D5B59EB" w:rsidR="009133AA" w:rsidRPr="009420CC" w:rsidRDefault="009133AA" w:rsidP="009133AA">
      <w:pPr>
        <w:ind w:left="5103"/>
        <w:jc w:val="right"/>
        <w:rPr>
          <w:rFonts w:eastAsia="Calibri"/>
        </w:rPr>
      </w:pPr>
    </w:p>
    <w:p w14:paraId="4F425311" w14:textId="77777777" w:rsidR="00611493" w:rsidRDefault="00611493" w:rsidP="00611493">
      <w:pPr>
        <w:ind w:left="5103"/>
        <w:jc w:val="right"/>
        <w:rPr>
          <w:rFonts w:eastAsia="Calibri"/>
        </w:rPr>
      </w:pPr>
    </w:p>
    <w:p w14:paraId="76F77A12" w14:textId="097F7550" w:rsidR="00BD6373" w:rsidRPr="009420CC" w:rsidRDefault="00BD6373" w:rsidP="00611493">
      <w:pPr>
        <w:ind w:left="5103"/>
      </w:pPr>
      <w:r w:rsidRPr="009420CC">
        <w:rPr>
          <w:b/>
          <w:bCs/>
        </w:rPr>
        <w:t>СПЕЦИФИКАЦИЯ РАБОТ</w:t>
      </w:r>
    </w:p>
    <w:p w14:paraId="0F130AE4" w14:textId="77777777" w:rsidR="00BD6373" w:rsidRPr="009420CC" w:rsidRDefault="00BD6373" w:rsidP="00BD6373">
      <w:pPr>
        <w:autoSpaceDE w:val="0"/>
        <w:autoSpaceDN w:val="0"/>
        <w:adjustRightInd w:val="0"/>
        <w:ind w:firstLine="851"/>
        <w:jc w:val="both"/>
      </w:pPr>
    </w:p>
    <w:tbl>
      <w:tblPr>
        <w:tblW w:w="14601" w:type="dxa"/>
        <w:tblInd w:w="-8" w:type="dxa"/>
        <w:tblLayout w:type="fixed"/>
        <w:tblCellMar>
          <w:left w:w="70" w:type="dxa"/>
          <w:right w:w="70" w:type="dxa"/>
        </w:tblCellMar>
        <w:tblLook w:val="04A0" w:firstRow="1" w:lastRow="0" w:firstColumn="1" w:lastColumn="0" w:noHBand="0" w:noVBand="1"/>
      </w:tblPr>
      <w:tblGrid>
        <w:gridCol w:w="631"/>
        <w:gridCol w:w="3338"/>
        <w:gridCol w:w="1276"/>
        <w:gridCol w:w="992"/>
        <w:gridCol w:w="1843"/>
        <w:gridCol w:w="1843"/>
        <w:gridCol w:w="1134"/>
        <w:gridCol w:w="1559"/>
        <w:gridCol w:w="1985"/>
      </w:tblGrid>
      <w:tr w:rsidR="004C21D0" w:rsidRPr="009420CC" w14:paraId="7F4B6F27" w14:textId="77777777" w:rsidTr="003645D9">
        <w:trPr>
          <w:cantSplit/>
          <w:trHeight w:val="1071"/>
        </w:trPr>
        <w:tc>
          <w:tcPr>
            <w:tcW w:w="631" w:type="dxa"/>
            <w:tcBorders>
              <w:top w:val="single" w:sz="6" w:space="0" w:color="auto"/>
              <w:left w:val="single" w:sz="6" w:space="0" w:color="auto"/>
              <w:bottom w:val="single" w:sz="6" w:space="0" w:color="auto"/>
              <w:right w:val="single" w:sz="6" w:space="0" w:color="auto"/>
            </w:tcBorders>
            <w:vAlign w:val="center"/>
            <w:hideMark/>
          </w:tcPr>
          <w:p w14:paraId="23C44B1B" w14:textId="77777777" w:rsidR="004C21D0" w:rsidRPr="009420CC" w:rsidRDefault="004C21D0" w:rsidP="003645D9">
            <w:pPr>
              <w:pStyle w:val="ConsPlusCell"/>
              <w:widowControl/>
              <w:jc w:val="center"/>
              <w:rPr>
                <w:rFonts w:ascii="Times New Roman" w:hAnsi="Times New Roman" w:cs="Times New Roman"/>
                <w:sz w:val="24"/>
                <w:szCs w:val="24"/>
                <w:lang w:eastAsia="en-US"/>
              </w:rPr>
            </w:pPr>
            <w:r w:rsidRPr="009420CC">
              <w:rPr>
                <w:rFonts w:ascii="Times New Roman" w:hAnsi="Times New Roman" w:cs="Times New Roman"/>
                <w:sz w:val="24"/>
                <w:szCs w:val="24"/>
                <w:lang w:eastAsia="en-US"/>
              </w:rPr>
              <w:t>№</w:t>
            </w:r>
          </w:p>
          <w:p w14:paraId="3C821B48" w14:textId="77777777" w:rsidR="004C21D0" w:rsidRPr="009420CC" w:rsidRDefault="004C21D0" w:rsidP="003645D9">
            <w:pPr>
              <w:pStyle w:val="ConsPlusCell"/>
              <w:widowControl/>
              <w:jc w:val="center"/>
              <w:rPr>
                <w:rFonts w:ascii="Times New Roman" w:hAnsi="Times New Roman" w:cs="Times New Roman"/>
                <w:sz w:val="24"/>
                <w:szCs w:val="24"/>
                <w:lang w:eastAsia="en-US"/>
              </w:rPr>
            </w:pPr>
            <w:r w:rsidRPr="009420CC">
              <w:rPr>
                <w:rFonts w:ascii="Times New Roman" w:hAnsi="Times New Roman" w:cs="Times New Roman"/>
                <w:sz w:val="24"/>
                <w:szCs w:val="24"/>
                <w:lang w:eastAsia="en-US"/>
              </w:rPr>
              <w:t>п/п</w:t>
            </w:r>
          </w:p>
        </w:tc>
        <w:tc>
          <w:tcPr>
            <w:tcW w:w="3338" w:type="dxa"/>
            <w:tcBorders>
              <w:top w:val="single" w:sz="6" w:space="0" w:color="auto"/>
              <w:left w:val="single" w:sz="6" w:space="0" w:color="auto"/>
              <w:bottom w:val="single" w:sz="6" w:space="0" w:color="auto"/>
              <w:right w:val="single" w:sz="6" w:space="0" w:color="auto"/>
            </w:tcBorders>
            <w:vAlign w:val="center"/>
            <w:hideMark/>
          </w:tcPr>
          <w:p w14:paraId="665D7624" w14:textId="77777777" w:rsidR="004C21D0" w:rsidRPr="009420CC" w:rsidRDefault="004C21D0" w:rsidP="003645D9">
            <w:pPr>
              <w:pStyle w:val="ConsPlusCell"/>
              <w:widowControl/>
              <w:jc w:val="center"/>
              <w:rPr>
                <w:rFonts w:ascii="Times New Roman" w:hAnsi="Times New Roman" w:cs="Times New Roman"/>
                <w:sz w:val="24"/>
                <w:szCs w:val="24"/>
                <w:lang w:eastAsia="en-US"/>
              </w:rPr>
            </w:pPr>
            <w:r w:rsidRPr="009420CC">
              <w:rPr>
                <w:rFonts w:ascii="Times New Roman" w:hAnsi="Times New Roman" w:cs="Times New Roman"/>
                <w:sz w:val="24"/>
                <w:szCs w:val="24"/>
                <w:lang w:eastAsia="en-US"/>
              </w:rPr>
              <w:t>Наименование Работ</w:t>
            </w:r>
          </w:p>
        </w:tc>
        <w:tc>
          <w:tcPr>
            <w:tcW w:w="1276" w:type="dxa"/>
            <w:tcBorders>
              <w:top w:val="single" w:sz="6" w:space="0" w:color="auto"/>
              <w:left w:val="single" w:sz="4" w:space="0" w:color="auto"/>
              <w:bottom w:val="single" w:sz="6" w:space="0" w:color="auto"/>
              <w:right w:val="single" w:sz="6" w:space="0" w:color="auto"/>
            </w:tcBorders>
            <w:vAlign w:val="center"/>
            <w:hideMark/>
          </w:tcPr>
          <w:p w14:paraId="2A8A2CE1" w14:textId="77777777" w:rsidR="004C21D0" w:rsidRPr="009420CC" w:rsidRDefault="004C21D0" w:rsidP="003645D9">
            <w:pPr>
              <w:jc w:val="center"/>
              <w:rPr>
                <w:lang w:eastAsia="en-US"/>
              </w:rPr>
            </w:pPr>
            <w:r w:rsidRPr="009420CC">
              <w:rPr>
                <w:lang w:eastAsia="en-US"/>
              </w:rPr>
              <w:t>Ед. изм.</w:t>
            </w:r>
          </w:p>
        </w:tc>
        <w:tc>
          <w:tcPr>
            <w:tcW w:w="992" w:type="dxa"/>
            <w:tcBorders>
              <w:top w:val="single" w:sz="6" w:space="0" w:color="auto"/>
              <w:left w:val="single" w:sz="6" w:space="0" w:color="auto"/>
              <w:bottom w:val="single" w:sz="6" w:space="0" w:color="auto"/>
              <w:right w:val="single" w:sz="6" w:space="0" w:color="auto"/>
            </w:tcBorders>
            <w:vAlign w:val="center"/>
          </w:tcPr>
          <w:p w14:paraId="11E87980" w14:textId="77777777" w:rsidR="004C21D0" w:rsidRPr="009420CC" w:rsidRDefault="004C21D0" w:rsidP="003645D9">
            <w:pPr>
              <w:jc w:val="center"/>
              <w:rPr>
                <w:lang w:eastAsia="en-US"/>
              </w:rPr>
            </w:pPr>
            <w:r w:rsidRPr="009420CC">
              <w:rPr>
                <w:lang w:eastAsia="en-US"/>
              </w:rPr>
              <w:t>Кол-во Работ, ед.</w:t>
            </w:r>
          </w:p>
          <w:p w14:paraId="1E89DB19" w14:textId="77777777" w:rsidR="004C21D0" w:rsidRPr="009420CC" w:rsidRDefault="004C21D0" w:rsidP="003645D9">
            <w:pPr>
              <w:ind w:firstLine="851"/>
              <w:jc w:val="center"/>
              <w:rPr>
                <w:lang w:eastAsia="en-US"/>
              </w:rPr>
            </w:pPr>
          </w:p>
        </w:tc>
        <w:tc>
          <w:tcPr>
            <w:tcW w:w="1843" w:type="dxa"/>
            <w:tcBorders>
              <w:top w:val="single" w:sz="6" w:space="0" w:color="auto"/>
              <w:left w:val="single" w:sz="6" w:space="0" w:color="auto"/>
              <w:bottom w:val="single" w:sz="6" w:space="0" w:color="auto"/>
              <w:right w:val="single" w:sz="4" w:space="0" w:color="auto"/>
            </w:tcBorders>
            <w:vAlign w:val="center"/>
            <w:hideMark/>
          </w:tcPr>
          <w:p w14:paraId="29A71F62" w14:textId="77777777" w:rsidR="004C21D0" w:rsidRPr="009420CC" w:rsidRDefault="004C21D0" w:rsidP="003645D9">
            <w:pPr>
              <w:pStyle w:val="ConsPlusCell"/>
              <w:widowControl/>
              <w:jc w:val="center"/>
              <w:rPr>
                <w:rFonts w:ascii="Times New Roman" w:hAnsi="Times New Roman" w:cs="Times New Roman"/>
                <w:sz w:val="24"/>
                <w:szCs w:val="24"/>
                <w:lang w:eastAsia="en-US"/>
              </w:rPr>
            </w:pPr>
            <w:r w:rsidRPr="009420CC">
              <w:rPr>
                <w:rFonts w:ascii="Times New Roman" w:hAnsi="Times New Roman" w:cs="Times New Roman"/>
                <w:sz w:val="24"/>
                <w:szCs w:val="24"/>
                <w:lang w:eastAsia="en-US"/>
              </w:rPr>
              <w:t>Цена Работ, без НДС, руб. за ед.</w:t>
            </w:r>
          </w:p>
        </w:tc>
        <w:tc>
          <w:tcPr>
            <w:tcW w:w="1843" w:type="dxa"/>
            <w:tcBorders>
              <w:top w:val="single" w:sz="6" w:space="0" w:color="auto"/>
              <w:left w:val="single" w:sz="4" w:space="0" w:color="auto"/>
              <w:bottom w:val="single" w:sz="6" w:space="0" w:color="auto"/>
              <w:right w:val="single" w:sz="4" w:space="0" w:color="auto"/>
            </w:tcBorders>
            <w:vAlign w:val="center"/>
            <w:hideMark/>
          </w:tcPr>
          <w:p w14:paraId="0B6BA927" w14:textId="77777777" w:rsidR="004C21D0" w:rsidRPr="009420CC" w:rsidRDefault="004C21D0" w:rsidP="003645D9">
            <w:pPr>
              <w:pStyle w:val="ConsPlusCell"/>
              <w:widowControl/>
              <w:jc w:val="center"/>
              <w:rPr>
                <w:rFonts w:ascii="Times New Roman" w:hAnsi="Times New Roman" w:cs="Times New Roman"/>
                <w:sz w:val="24"/>
                <w:szCs w:val="24"/>
                <w:lang w:eastAsia="en-US"/>
              </w:rPr>
            </w:pPr>
            <w:r w:rsidRPr="009420CC">
              <w:rPr>
                <w:rFonts w:ascii="Times New Roman" w:hAnsi="Times New Roman" w:cs="Times New Roman"/>
                <w:sz w:val="24"/>
                <w:szCs w:val="24"/>
                <w:lang w:eastAsia="en-US"/>
              </w:rPr>
              <w:t>Стоимость Работ, без НДС, руб.</w:t>
            </w:r>
          </w:p>
        </w:tc>
        <w:tc>
          <w:tcPr>
            <w:tcW w:w="1134" w:type="dxa"/>
            <w:tcBorders>
              <w:top w:val="single" w:sz="6" w:space="0" w:color="auto"/>
              <w:left w:val="single" w:sz="4" w:space="0" w:color="auto"/>
              <w:bottom w:val="single" w:sz="6" w:space="0" w:color="auto"/>
              <w:right w:val="single" w:sz="6" w:space="0" w:color="auto"/>
            </w:tcBorders>
            <w:vAlign w:val="center"/>
            <w:hideMark/>
          </w:tcPr>
          <w:p w14:paraId="3C44F9A3" w14:textId="77777777" w:rsidR="004C21D0" w:rsidRPr="009420CC" w:rsidRDefault="004C21D0" w:rsidP="003645D9">
            <w:pPr>
              <w:pStyle w:val="ConsPlusCell"/>
              <w:widowControl/>
              <w:jc w:val="center"/>
              <w:rPr>
                <w:rFonts w:ascii="Times New Roman" w:hAnsi="Times New Roman" w:cs="Times New Roman"/>
                <w:sz w:val="24"/>
                <w:szCs w:val="24"/>
                <w:lang w:eastAsia="en-US"/>
              </w:rPr>
            </w:pPr>
            <w:r w:rsidRPr="009420CC">
              <w:rPr>
                <w:rFonts w:ascii="Times New Roman" w:hAnsi="Times New Roman" w:cs="Times New Roman"/>
                <w:sz w:val="24"/>
                <w:szCs w:val="24"/>
                <w:lang w:eastAsia="en-US"/>
              </w:rPr>
              <w:t xml:space="preserve">Ставка НДС </w:t>
            </w:r>
            <w:r>
              <w:rPr>
                <w:rFonts w:ascii="Times New Roman" w:hAnsi="Times New Roman" w:cs="Times New Roman"/>
                <w:sz w:val="24"/>
                <w:szCs w:val="24"/>
                <w:lang w:eastAsia="en-US"/>
              </w:rPr>
              <w:t>(</w:t>
            </w:r>
            <w:r w:rsidRPr="009420CC">
              <w:rPr>
                <w:rFonts w:ascii="Times New Roman" w:hAnsi="Times New Roman" w:cs="Times New Roman"/>
                <w:sz w:val="24"/>
                <w:szCs w:val="24"/>
                <w:lang w:eastAsia="en-US"/>
              </w:rPr>
              <w:t>%</w:t>
            </w:r>
            <w:r>
              <w:rPr>
                <w:rFonts w:ascii="Times New Roman" w:hAnsi="Times New Roman" w:cs="Times New Roman"/>
                <w:sz w:val="24"/>
                <w:szCs w:val="24"/>
                <w:lang w:eastAsia="en-US"/>
              </w:rPr>
              <w:t>)</w:t>
            </w:r>
          </w:p>
        </w:tc>
        <w:tc>
          <w:tcPr>
            <w:tcW w:w="1559" w:type="dxa"/>
            <w:tcBorders>
              <w:top w:val="single" w:sz="6" w:space="0" w:color="auto"/>
              <w:left w:val="single" w:sz="6" w:space="0" w:color="auto"/>
              <w:bottom w:val="single" w:sz="6" w:space="0" w:color="auto"/>
              <w:right w:val="single" w:sz="6" w:space="0" w:color="auto"/>
            </w:tcBorders>
            <w:vAlign w:val="center"/>
            <w:hideMark/>
          </w:tcPr>
          <w:p w14:paraId="3D29AC18" w14:textId="77777777" w:rsidR="004C21D0" w:rsidRPr="009420CC" w:rsidRDefault="004C21D0" w:rsidP="003645D9">
            <w:pPr>
              <w:jc w:val="center"/>
              <w:rPr>
                <w:lang w:eastAsia="en-US"/>
              </w:rPr>
            </w:pPr>
            <w:r w:rsidRPr="009420CC">
              <w:rPr>
                <w:lang w:eastAsia="en-US"/>
              </w:rPr>
              <w:t>Сумма НДС руб.</w:t>
            </w:r>
          </w:p>
        </w:tc>
        <w:tc>
          <w:tcPr>
            <w:tcW w:w="1985" w:type="dxa"/>
            <w:tcBorders>
              <w:top w:val="single" w:sz="6" w:space="0" w:color="auto"/>
              <w:left w:val="single" w:sz="6" w:space="0" w:color="auto"/>
              <w:bottom w:val="single" w:sz="6" w:space="0" w:color="auto"/>
              <w:right w:val="single" w:sz="6" w:space="0" w:color="auto"/>
            </w:tcBorders>
            <w:vAlign w:val="center"/>
            <w:hideMark/>
          </w:tcPr>
          <w:p w14:paraId="02BBF24F" w14:textId="77777777" w:rsidR="004C21D0" w:rsidRPr="009420CC" w:rsidRDefault="004C21D0" w:rsidP="003645D9">
            <w:pPr>
              <w:pStyle w:val="ConsPlusCell"/>
              <w:widowControl/>
              <w:jc w:val="center"/>
              <w:rPr>
                <w:rFonts w:ascii="Times New Roman" w:hAnsi="Times New Roman" w:cs="Times New Roman"/>
                <w:sz w:val="24"/>
                <w:szCs w:val="24"/>
                <w:lang w:eastAsia="en-US"/>
              </w:rPr>
            </w:pPr>
            <w:r w:rsidRPr="009420CC">
              <w:rPr>
                <w:rFonts w:ascii="Times New Roman" w:hAnsi="Times New Roman" w:cs="Times New Roman"/>
                <w:sz w:val="24"/>
                <w:szCs w:val="24"/>
                <w:lang w:eastAsia="en-US"/>
              </w:rPr>
              <w:t>Стоимость Работ, в т.ч. НДС, руб.</w:t>
            </w:r>
          </w:p>
        </w:tc>
      </w:tr>
      <w:tr w:rsidR="00781844" w:rsidRPr="009420CC" w14:paraId="4C8BF0D1" w14:textId="77777777" w:rsidTr="00C41CD1">
        <w:trPr>
          <w:cantSplit/>
          <w:trHeight w:val="388"/>
        </w:trPr>
        <w:tc>
          <w:tcPr>
            <w:tcW w:w="631" w:type="dxa"/>
            <w:tcBorders>
              <w:top w:val="single" w:sz="6" w:space="0" w:color="auto"/>
              <w:left w:val="single" w:sz="6" w:space="0" w:color="auto"/>
              <w:bottom w:val="single" w:sz="6" w:space="0" w:color="auto"/>
              <w:right w:val="single" w:sz="6" w:space="0" w:color="auto"/>
            </w:tcBorders>
          </w:tcPr>
          <w:p w14:paraId="0BF41CB1" w14:textId="7363ED5A" w:rsidR="00781844" w:rsidRPr="009420CC" w:rsidRDefault="00781844" w:rsidP="003645D9">
            <w:pPr>
              <w:pStyle w:val="ConsPlusCell"/>
              <w:widowControl/>
              <w:jc w:val="center"/>
              <w:rPr>
                <w:rFonts w:ascii="Times New Roman" w:hAnsi="Times New Roman" w:cs="Times New Roman"/>
                <w:sz w:val="24"/>
                <w:szCs w:val="24"/>
                <w:lang w:eastAsia="en-US"/>
              </w:rPr>
            </w:pPr>
            <w:r w:rsidRPr="004C5615">
              <w:rPr>
                <w:rFonts w:ascii="Times New Roman" w:hAnsi="Times New Roman" w:cs="Times New Roman"/>
                <w:lang w:eastAsia="en-US"/>
              </w:rPr>
              <w:t>1</w:t>
            </w:r>
          </w:p>
        </w:tc>
        <w:tc>
          <w:tcPr>
            <w:tcW w:w="3338" w:type="dxa"/>
            <w:tcBorders>
              <w:top w:val="single" w:sz="6" w:space="0" w:color="auto"/>
              <w:left w:val="single" w:sz="6" w:space="0" w:color="auto"/>
              <w:bottom w:val="single" w:sz="6" w:space="0" w:color="auto"/>
              <w:right w:val="single" w:sz="6" w:space="0" w:color="auto"/>
            </w:tcBorders>
          </w:tcPr>
          <w:p w14:paraId="2EFD5D89" w14:textId="12D59F33" w:rsidR="00781844" w:rsidRPr="009420CC" w:rsidRDefault="00781844" w:rsidP="003645D9">
            <w:pPr>
              <w:pStyle w:val="ConsPlusCell"/>
              <w:widowControl/>
              <w:jc w:val="center"/>
              <w:rPr>
                <w:rFonts w:ascii="Times New Roman" w:hAnsi="Times New Roman" w:cs="Times New Roman"/>
                <w:sz w:val="24"/>
                <w:szCs w:val="24"/>
                <w:lang w:eastAsia="en-US"/>
              </w:rPr>
            </w:pPr>
            <w:r w:rsidRPr="004C5615">
              <w:rPr>
                <w:rFonts w:ascii="Times New Roman" w:hAnsi="Times New Roman" w:cs="Times New Roman"/>
                <w:lang w:eastAsia="en-US"/>
              </w:rPr>
              <w:t>Подготовка площадки (ОПС 692116)</w:t>
            </w:r>
          </w:p>
        </w:tc>
        <w:tc>
          <w:tcPr>
            <w:tcW w:w="1276" w:type="dxa"/>
            <w:tcBorders>
              <w:top w:val="single" w:sz="6" w:space="0" w:color="auto"/>
              <w:left w:val="single" w:sz="4" w:space="0" w:color="auto"/>
              <w:bottom w:val="single" w:sz="6" w:space="0" w:color="auto"/>
              <w:right w:val="single" w:sz="6" w:space="0" w:color="auto"/>
            </w:tcBorders>
          </w:tcPr>
          <w:p w14:paraId="48FA2331" w14:textId="1B553C3B" w:rsidR="00781844" w:rsidRPr="009420CC" w:rsidRDefault="00781844" w:rsidP="003645D9">
            <w:pPr>
              <w:jc w:val="center"/>
              <w:rPr>
                <w:lang w:eastAsia="en-US"/>
              </w:rPr>
            </w:pPr>
            <w:r w:rsidRPr="004C5615">
              <w:rPr>
                <w:sz w:val="20"/>
                <w:szCs w:val="20"/>
              </w:rPr>
              <w:t>Услуга</w:t>
            </w:r>
          </w:p>
        </w:tc>
        <w:tc>
          <w:tcPr>
            <w:tcW w:w="992" w:type="dxa"/>
            <w:tcBorders>
              <w:top w:val="single" w:sz="6" w:space="0" w:color="auto"/>
              <w:left w:val="single" w:sz="6" w:space="0" w:color="auto"/>
              <w:bottom w:val="single" w:sz="6" w:space="0" w:color="auto"/>
              <w:right w:val="single" w:sz="6" w:space="0" w:color="auto"/>
            </w:tcBorders>
          </w:tcPr>
          <w:p w14:paraId="3F24E126" w14:textId="4E323DBC" w:rsidR="00781844" w:rsidRPr="009420CC" w:rsidRDefault="00781844" w:rsidP="003645D9">
            <w:pPr>
              <w:jc w:val="center"/>
              <w:rPr>
                <w:lang w:eastAsia="en-US"/>
              </w:rPr>
            </w:pPr>
            <w:r w:rsidRPr="004C5615">
              <w:rPr>
                <w:sz w:val="20"/>
                <w:szCs w:val="20"/>
              </w:rPr>
              <w:t>1</w:t>
            </w:r>
          </w:p>
        </w:tc>
        <w:tc>
          <w:tcPr>
            <w:tcW w:w="1843" w:type="dxa"/>
            <w:tcBorders>
              <w:top w:val="single" w:sz="6" w:space="0" w:color="auto"/>
              <w:left w:val="single" w:sz="4" w:space="0" w:color="auto"/>
              <w:bottom w:val="single" w:sz="6" w:space="0" w:color="auto"/>
              <w:right w:val="single" w:sz="4" w:space="0" w:color="auto"/>
            </w:tcBorders>
            <w:vAlign w:val="center"/>
          </w:tcPr>
          <w:p w14:paraId="04DE3A30" w14:textId="3CD2897C" w:rsidR="00781844" w:rsidRPr="009420CC" w:rsidRDefault="00781844" w:rsidP="003645D9">
            <w:pPr>
              <w:pStyle w:val="ConsPlusCell"/>
              <w:widowControl/>
              <w:jc w:val="center"/>
              <w:rPr>
                <w:rFonts w:ascii="Times New Roman" w:hAnsi="Times New Roman" w:cs="Times New Roman"/>
                <w:sz w:val="24"/>
                <w:szCs w:val="24"/>
                <w:lang w:eastAsia="en-US"/>
              </w:rPr>
            </w:pPr>
          </w:p>
        </w:tc>
        <w:tc>
          <w:tcPr>
            <w:tcW w:w="1843" w:type="dxa"/>
            <w:tcBorders>
              <w:top w:val="single" w:sz="6" w:space="0" w:color="auto"/>
              <w:left w:val="single" w:sz="4" w:space="0" w:color="auto"/>
              <w:bottom w:val="single" w:sz="6" w:space="0" w:color="auto"/>
              <w:right w:val="single" w:sz="4" w:space="0" w:color="auto"/>
            </w:tcBorders>
            <w:vAlign w:val="center"/>
          </w:tcPr>
          <w:p w14:paraId="5C6AEC92" w14:textId="1C0311E7" w:rsidR="00781844" w:rsidRPr="009420CC" w:rsidRDefault="00781844" w:rsidP="003645D9">
            <w:pPr>
              <w:pStyle w:val="ConsPlusCell"/>
              <w:widowControl/>
              <w:jc w:val="center"/>
              <w:rPr>
                <w:rFonts w:ascii="Times New Roman" w:hAnsi="Times New Roman" w:cs="Times New Roman"/>
                <w:sz w:val="24"/>
                <w:szCs w:val="24"/>
                <w:lang w:eastAsia="en-US"/>
              </w:rPr>
            </w:pPr>
          </w:p>
        </w:tc>
        <w:tc>
          <w:tcPr>
            <w:tcW w:w="1134" w:type="dxa"/>
            <w:tcBorders>
              <w:top w:val="single" w:sz="6" w:space="0" w:color="auto"/>
              <w:left w:val="single" w:sz="4" w:space="0" w:color="auto"/>
              <w:bottom w:val="single" w:sz="6" w:space="0" w:color="auto"/>
              <w:right w:val="single" w:sz="6" w:space="0" w:color="auto"/>
            </w:tcBorders>
            <w:vAlign w:val="center"/>
          </w:tcPr>
          <w:p w14:paraId="0D029288" w14:textId="69527944" w:rsidR="00781844" w:rsidRPr="009420CC" w:rsidRDefault="00781844" w:rsidP="003645D9">
            <w:pPr>
              <w:pStyle w:val="ConsPlusCell"/>
              <w:widowControl/>
              <w:jc w:val="center"/>
              <w:rPr>
                <w:rFonts w:ascii="Times New Roman" w:hAnsi="Times New Roman" w:cs="Times New Roman"/>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36BC17B1" w14:textId="190ED6C8" w:rsidR="00781844" w:rsidRPr="009420CC" w:rsidRDefault="00781844" w:rsidP="003645D9">
            <w:pPr>
              <w:jc w:val="center"/>
              <w:rPr>
                <w:lang w:eastAsia="en-US"/>
              </w:rPr>
            </w:pPr>
          </w:p>
        </w:tc>
        <w:tc>
          <w:tcPr>
            <w:tcW w:w="1985" w:type="dxa"/>
            <w:tcBorders>
              <w:top w:val="single" w:sz="6" w:space="0" w:color="auto"/>
              <w:left w:val="single" w:sz="6" w:space="0" w:color="auto"/>
              <w:bottom w:val="single" w:sz="6" w:space="0" w:color="auto"/>
              <w:right w:val="single" w:sz="6" w:space="0" w:color="auto"/>
            </w:tcBorders>
            <w:vAlign w:val="center"/>
          </w:tcPr>
          <w:p w14:paraId="68E5A230" w14:textId="2625F403" w:rsidR="00781844" w:rsidRPr="009420CC" w:rsidRDefault="00781844" w:rsidP="003645D9">
            <w:pPr>
              <w:pStyle w:val="ConsPlusCell"/>
              <w:widowControl/>
              <w:jc w:val="center"/>
              <w:rPr>
                <w:rFonts w:ascii="Times New Roman" w:hAnsi="Times New Roman" w:cs="Times New Roman"/>
                <w:sz w:val="24"/>
                <w:szCs w:val="24"/>
                <w:lang w:eastAsia="en-US"/>
              </w:rPr>
            </w:pPr>
          </w:p>
        </w:tc>
      </w:tr>
      <w:tr w:rsidR="00781844" w:rsidRPr="009420CC" w14:paraId="49D04197" w14:textId="77777777" w:rsidTr="00C41CD1">
        <w:trPr>
          <w:cantSplit/>
          <w:trHeight w:val="408"/>
        </w:trPr>
        <w:tc>
          <w:tcPr>
            <w:tcW w:w="631" w:type="dxa"/>
            <w:tcBorders>
              <w:top w:val="single" w:sz="6" w:space="0" w:color="auto"/>
              <w:left w:val="single" w:sz="6" w:space="0" w:color="auto"/>
              <w:bottom w:val="single" w:sz="6" w:space="0" w:color="auto"/>
              <w:right w:val="single" w:sz="6" w:space="0" w:color="auto"/>
            </w:tcBorders>
          </w:tcPr>
          <w:p w14:paraId="2FA2528D" w14:textId="10C532F7" w:rsidR="00781844" w:rsidRPr="009420CC" w:rsidRDefault="00781844" w:rsidP="003645D9">
            <w:pPr>
              <w:pStyle w:val="ConsPlusCell"/>
              <w:widowControl/>
              <w:jc w:val="center"/>
              <w:rPr>
                <w:rFonts w:ascii="Times New Roman" w:hAnsi="Times New Roman" w:cs="Times New Roman"/>
                <w:sz w:val="24"/>
                <w:szCs w:val="24"/>
                <w:lang w:eastAsia="en-US"/>
              </w:rPr>
            </w:pPr>
            <w:r w:rsidRPr="004C5615">
              <w:rPr>
                <w:rFonts w:ascii="Times New Roman" w:hAnsi="Times New Roman" w:cs="Times New Roman"/>
                <w:lang w:eastAsia="en-US"/>
              </w:rPr>
              <w:t>2</w:t>
            </w:r>
          </w:p>
        </w:tc>
        <w:tc>
          <w:tcPr>
            <w:tcW w:w="3338" w:type="dxa"/>
            <w:tcBorders>
              <w:top w:val="single" w:sz="6" w:space="0" w:color="auto"/>
              <w:left w:val="single" w:sz="6" w:space="0" w:color="auto"/>
              <w:bottom w:val="single" w:sz="6" w:space="0" w:color="auto"/>
              <w:right w:val="single" w:sz="6" w:space="0" w:color="auto"/>
            </w:tcBorders>
          </w:tcPr>
          <w:p w14:paraId="0145AFC9" w14:textId="6E0C28E7" w:rsidR="00781844" w:rsidRPr="009420CC" w:rsidRDefault="00781844" w:rsidP="00C43FAF">
            <w:pPr>
              <w:pStyle w:val="ConsPlusCell"/>
              <w:widowControl/>
              <w:jc w:val="center"/>
              <w:rPr>
                <w:rFonts w:ascii="Times New Roman" w:hAnsi="Times New Roman" w:cs="Times New Roman"/>
                <w:sz w:val="24"/>
                <w:szCs w:val="24"/>
                <w:lang w:eastAsia="en-US"/>
              </w:rPr>
            </w:pPr>
            <w:r w:rsidRPr="004C5615">
              <w:rPr>
                <w:rFonts w:ascii="Times New Roman" w:hAnsi="Times New Roman" w:cs="Times New Roman"/>
                <w:lang w:eastAsia="en-US"/>
              </w:rPr>
              <w:t>Монтаж МОПС (ОПС 692116)</w:t>
            </w:r>
          </w:p>
        </w:tc>
        <w:tc>
          <w:tcPr>
            <w:tcW w:w="1276" w:type="dxa"/>
            <w:tcBorders>
              <w:top w:val="single" w:sz="6" w:space="0" w:color="auto"/>
              <w:left w:val="single" w:sz="4" w:space="0" w:color="auto"/>
              <w:bottom w:val="single" w:sz="6" w:space="0" w:color="auto"/>
              <w:right w:val="single" w:sz="6" w:space="0" w:color="auto"/>
            </w:tcBorders>
          </w:tcPr>
          <w:p w14:paraId="69756D36" w14:textId="4521CDCD" w:rsidR="00781844" w:rsidRPr="009420CC" w:rsidRDefault="00781844" w:rsidP="003645D9">
            <w:pPr>
              <w:jc w:val="center"/>
              <w:rPr>
                <w:lang w:eastAsia="en-US"/>
              </w:rPr>
            </w:pPr>
            <w:r w:rsidRPr="004C5615">
              <w:rPr>
                <w:sz w:val="20"/>
                <w:szCs w:val="20"/>
              </w:rPr>
              <w:t>Услуга</w:t>
            </w:r>
          </w:p>
        </w:tc>
        <w:tc>
          <w:tcPr>
            <w:tcW w:w="992" w:type="dxa"/>
            <w:tcBorders>
              <w:top w:val="single" w:sz="6" w:space="0" w:color="auto"/>
              <w:left w:val="single" w:sz="6" w:space="0" w:color="auto"/>
              <w:bottom w:val="single" w:sz="6" w:space="0" w:color="auto"/>
              <w:right w:val="single" w:sz="6" w:space="0" w:color="auto"/>
            </w:tcBorders>
          </w:tcPr>
          <w:p w14:paraId="58EB9D7D" w14:textId="23364E4F" w:rsidR="00781844" w:rsidRPr="009420CC" w:rsidRDefault="00781844" w:rsidP="003645D9">
            <w:pPr>
              <w:jc w:val="center"/>
              <w:rPr>
                <w:lang w:eastAsia="en-US"/>
              </w:rPr>
            </w:pPr>
            <w:r w:rsidRPr="004C5615">
              <w:rPr>
                <w:sz w:val="20"/>
                <w:szCs w:val="20"/>
              </w:rPr>
              <w:t>1</w:t>
            </w:r>
          </w:p>
        </w:tc>
        <w:tc>
          <w:tcPr>
            <w:tcW w:w="1843" w:type="dxa"/>
            <w:tcBorders>
              <w:top w:val="single" w:sz="6" w:space="0" w:color="auto"/>
              <w:left w:val="single" w:sz="4" w:space="0" w:color="auto"/>
              <w:bottom w:val="single" w:sz="6" w:space="0" w:color="auto"/>
              <w:right w:val="single" w:sz="4" w:space="0" w:color="auto"/>
            </w:tcBorders>
            <w:vAlign w:val="center"/>
          </w:tcPr>
          <w:p w14:paraId="6205A6CA" w14:textId="74D7D72B" w:rsidR="00781844" w:rsidRPr="009420CC" w:rsidRDefault="00781844" w:rsidP="003645D9">
            <w:pPr>
              <w:pStyle w:val="ConsPlusCell"/>
              <w:widowControl/>
              <w:jc w:val="center"/>
              <w:rPr>
                <w:rFonts w:ascii="Times New Roman" w:hAnsi="Times New Roman" w:cs="Times New Roman"/>
                <w:sz w:val="24"/>
                <w:szCs w:val="24"/>
                <w:lang w:eastAsia="en-US"/>
              </w:rPr>
            </w:pPr>
          </w:p>
        </w:tc>
        <w:tc>
          <w:tcPr>
            <w:tcW w:w="1843" w:type="dxa"/>
            <w:tcBorders>
              <w:top w:val="single" w:sz="6" w:space="0" w:color="auto"/>
              <w:left w:val="single" w:sz="4" w:space="0" w:color="auto"/>
              <w:bottom w:val="single" w:sz="6" w:space="0" w:color="auto"/>
              <w:right w:val="single" w:sz="4" w:space="0" w:color="auto"/>
            </w:tcBorders>
            <w:vAlign w:val="center"/>
          </w:tcPr>
          <w:p w14:paraId="0DDC802F" w14:textId="18183C8E" w:rsidR="00781844" w:rsidRPr="009420CC" w:rsidRDefault="00781844" w:rsidP="003645D9">
            <w:pPr>
              <w:pStyle w:val="ConsPlusCell"/>
              <w:widowControl/>
              <w:jc w:val="center"/>
              <w:rPr>
                <w:rFonts w:ascii="Times New Roman" w:hAnsi="Times New Roman" w:cs="Times New Roman"/>
                <w:sz w:val="24"/>
                <w:szCs w:val="24"/>
                <w:lang w:eastAsia="en-US"/>
              </w:rPr>
            </w:pPr>
          </w:p>
        </w:tc>
        <w:tc>
          <w:tcPr>
            <w:tcW w:w="1134" w:type="dxa"/>
            <w:tcBorders>
              <w:top w:val="single" w:sz="6" w:space="0" w:color="auto"/>
              <w:left w:val="single" w:sz="4" w:space="0" w:color="auto"/>
              <w:bottom w:val="single" w:sz="6" w:space="0" w:color="auto"/>
              <w:right w:val="single" w:sz="6" w:space="0" w:color="auto"/>
            </w:tcBorders>
            <w:vAlign w:val="center"/>
          </w:tcPr>
          <w:p w14:paraId="5F2E34A8" w14:textId="452784A3" w:rsidR="00781844" w:rsidRPr="009420CC" w:rsidRDefault="00781844" w:rsidP="003645D9">
            <w:pPr>
              <w:pStyle w:val="ConsPlusCell"/>
              <w:widowControl/>
              <w:jc w:val="center"/>
              <w:rPr>
                <w:rFonts w:ascii="Times New Roman" w:hAnsi="Times New Roman" w:cs="Times New Roman"/>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0AA709F8" w14:textId="4A65F9A8" w:rsidR="00781844" w:rsidRPr="009420CC" w:rsidRDefault="00781844" w:rsidP="003645D9">
            <w:pPr>
              <w:jc w:val="center"/>
              <w:rPr>
                <w:lang w:eastAsia="en-US"/>
              </w:rPr>
            </w:pPr>
          </w:p>
        </w:tc>
        <w:tc>
          <w:tcPr>
            <w:tcW w:w="1985" w:type="dxa"/>
            <w:tcBorders>
              <w:top w:val="single" w:sz="6" w:space="0" w:color="auto"/>
              <w:left w:val="single" w:sz="6" w:space="0" w:color="auto"/>
              <w:bottom w:val="single" w:sz="6" w:space="0" w:color="auto"/>
              <w:right w:val="single" w:sz="6" w:space="0" w:color="auto"/>
            </w:tcBorders>
            <w:vAlign w:val="center"/>
          </w:tcPr>
          <w:p w14:paraId="45362903" w14:textId="057A92FF" w:rsidR="00781844" w:rsidRPr="009420CC" w:rsidRDefault="00781844" w:rsidP="003645D9">
            <w:pPr>
              <w:pStyle w:val="ConsPlusCell"/>
              <w:widowControl/>
              <w:jc w:val="center"/>
              <w:rPr>
                <w:rFonts w:ascii="Times New Roman" w:hAnsi="Times New Roman" w:cs="Times New Roman"/>
                <w:sz w:val="24"/>
                <w:szCs w:val="24"/>
                <w:lang w:eastAsia="en-US"/>
              </w:rPr>
            </w:pPr>
          </w:p>
        </w:tc>
      </w:tr>
      <w:tr w:rsidR="00781844" w:rsidRPr="009420CC" w14:paraId="1A38B8EC" w14:textId="77777777" w:rsidTr="00C41CD1">
        <w:trPr>
          <w:cantSplit/>
          <w:trHeight w:val="272"/>
        </w:trPr>
        <w:tc>
          <w:tcPr>
            <w:tcW w:w="631" w:type="dxa"/>
            <w:tcBorders>
              <w:top w:val="single" w:sz="6" w:space="0" w:color="auto"/>
              <w:left w:val="single" w:sz="6" w:space="0" w:color="auto"/>
              <w:bottom w:val="single" w:sz="6" w:space="0" w:color="auto"/>
              <w:right w:val="single" w:sz="6" w:space="0" w:color="auto"/>
            </w:tcBorders>
          </w:tcPr>
          <w:p w14:paraId="55710E1A" w14:textId="0BC91570" w:rsidR="00781844" w:rsidRPr="009420CC" w:rsidRDefault="00781844" w:rsidP="003645D9">
            <w:pPr>
              <w:pStyle w:val="ConsPlusCell"/>
              <w:widowControl/>
              <w:jc w:val="center"/>
              <w:rPr>
                <w:rFonts w:ascii="Times New Roman" w:hAnsi="Times New Roman" w:cs="Times New Roman"/>
                <w:sz w:val="24"/>
                <w:szCs w:val="24"/>
                <w:lang w:eastAsia="en-US"/>
              </w:rPr>
            </w:pPr>
            <w:r w:rsidRPr="004C5615">
              <w:rPr>
                <w:rFonts w:ascii="Times New Roman" w:hAnsi="Times New Roman" w:cs="Times New Roman"/>
                <w:lang w:eastAsia="en-US"/>
              </w:rPr>
              <w:t>3</w:t>
            </w:r>
          </w:p>
        </w:tc>
        <w:tc>
          <w:tcPr>
            <w:tcW w:w="3338" w:type="dxa"/>
            <w:tcBorders>
              <w:top w:val="single" w:sz="6" w:space="0" w:color="auto"/>
              <w:left w:val="single" w:sz="6" w:space="0" w:color="auto"/>
              <w:bottom w:val="single" w:sz="6" w:space="0" w:color="auto"/>
              <w:right w:val="single" w:sz="6" w:space="0" w:color="auto"/>
            </w:tcBorders>
          </w:tcPr>
          <w:p w14:paraId="6EB79FA0" w14:textId="37769034" w:rsidR="00781844" w:rsidRPr="009420CC" w:rsidRDefault="00781844" w:rsidP="003645D9">
            <w:pPr>
              <w:pStyle w:val="ConsPlusCell"/>
              <w:widowControl/>
              <w:jc w:val="center"/>
              <w:rPr>
                <w:rFonts w:ascii="Times New Roman" w:hAnsi="Times New Roman" w:cs="Times New Roman"/>
                <w:sz w:val="24"/>
                <w:szCs w:val="24"/>
                <w:lang w:eastAsia="en-US"/>
              </w:rPr>
            </w:pPr>
            <w:r w:rsidRPr="004C5615">
              <w:rPr>
                <w:rFonts w:ascii="Times New Roman" w:hAnsi="Times New Roman" w:cs="Times New Roman"/>
                <w:lang w:eastAsia="en-US"/>
              </w:rPr>
              <w:t>Наружное оформление</w:t>
            </w:r>
            <w:r>
              <w:rPr>
                <w:rFonts w:ascii="Times New Roman" w:hAnsi="Times New Roman" w:cs="Times New Roman"/>
                <w:lang w:eastAsia="en-US"/>
              </w:rPr>
              <w:t xml:space="preserve"> </w:t>
            </w:r>
            <w:r w:rsidRPr="004C5615">
              <w:rPr>
                <w:rFonts w:ascii="Times New Roman" w:hAnsi="Times New Roman" w:cs="Times New Roman"/>
                <w:lang w:eastAsia="en-US"/>
              </w:rPr>
              <w:t>МОПС (ОПС 692116)</w:t>
            </w:r>
          </w:p>
        </w:tc>
        <w:tc>
          <w:tcPr>
            <w:tcW w:w="1276" w:type="dxa"/>
            <w:tcBorders>
              <w:top w:val="single" w:sz="6" w:space="0" w:color="auto"/>
              <w:left w:val="single" w:sz="4" w:space="0" w:color="auto"/>
              <w:bottom w:val="single" w:sz="6" w:space="0" w:color="auto"/>
              <w:right w:val="single" w:sz="6" w:space="0" w:color="auto"/>
            </w:tcBorders>
          </w:tcPr>
          <w:p w14:paraId="1573A833" w14:textId="06113F7D" w:rsidR="00781844" w:rsidRPr="009420CC" w:rsidRDefault="00781844" w:rsidP="003645D9">
            <w:pPr>
              <w:jc w:val="center"/>
              <w:rPr>
                <w:lang w:eastAsia="en-US"/>
              </w:rPr>
            </w:pPr>
            <w:r w:rsidRPr="004C5615">
              <w:rPr>
                <w:sz w:val="20"/>
                <w:szCs w:val="20"/>
              </w:rPr>
              <w:t>Услуга</w:t>
            </w:r>
          </w:p>
        </w:tc>
        <w:tc>
          <w:tcPr>
            <w:tcW w:w="992" w:type="dxa"/>
            <w:tcBorders>
              <w:top w:val="single" w:sz="6" w:space="0" w:color="auto"/>
              <w:left w:val="single" w:sz="6" w:space="0" w:color="auto"/>
              <w:bottom w:val="single" w:sz="6" w:space="0" w:color="auto"/>
              <w:right w:val="single" w:sz="6" w:space="0" w:color="auto"/>
            </w:tcBorders>
          </w:tcPr>
          <w:p w14:paraId="110875BC" w14:textId="2131B52C" w:rsidR="00781844" w:rsidRPr="009420CC" w:rsidRDefault="00781844" w:rsidP="003645D9">
            <w:pPr>
              <w:jc w:val="center"/>
              <w:rPr>
                <w:lang w:eastAsia="en-US"/>
              </w:rPr>
            </w:pPr>
            <w:r w:rsidRPr="004C5615">
              <w:rPr>
                <w:sz w:val="20"/>
                <w:szCs w:val="20"/>
              </w:rPr>
              <w:t>1</w:t>
            </w:r>
          </w:p>
        </w:tc>
        <w:tc>
          <w:tcPr>
            <w:tcW w:w="1843" w:type="dxa"/>
            <w:tcBorders>
              <w:top w:val="single" w:sz="6" w:space="0" w:color="auto"/>
              <w:left w:val="single" w:sz="4" w:space="0" w:color="auto"/>
              <w:bottom w:val="single" w:sz="6" w:space="0" w:color="auto"/>
              <w:right w:val="single" w:sz="4" w:space="0" w:color="auto"/>
            </w:tcBorders>
            <w:vAlign w:val="center"/>
          </w:tcPr>
          <w:p w14:paraId="0C997289" w14:textId="7700B162" w:rsidR="00781844" w:rsidRPr="009420CC" w:rsidRDefault="00781844" w:rsidP="003645D9">
            <w:pPr>
              <w:pStyle w:val="ConsPlusCell"/>
              <w:widowControl/>
              <w:jc w:val="center"/>
              <w:rPr>
                <w:rFonts w:ascii="Times New Roman" w:hAnsi="Times New Roman" w:cs="Times New Roman"/>
                <w:sz w:val="24"/>
                <w:szCs w:val="24"/>
                <w:lang w:eastAsia="en-US"/>
              </w:rPr>
            </w:pPr>
          </w:p>
        </w:tc>
        <w:tc>
          <w:tcPr>
            <w:tcW w:w="1843" w:type="dxa"/>
            <w:tcBorders>
              <w:top w:val="single" w:sz="6" w:space="0" w:color="auto"/>
              <w:left w:val="single" w:sz="4" w:space="0" w:color="auto"/>
              <w:bottom w:val="single" w:sz="6" w:space="0" w:color="auto"/>
              <w:right w:val="single" w:sz="4" w:space="0" w:color="auto"/>
            </w:tcBorders>
            <w:vAlign w:val="center"/>
          </w:tcPr>
          <w:p w14:paraId="75CB9EF3" w14:textId="2D5D7FE8" w:rsidR="00781844" w:rsidRPr="009420CC" w:rsidRDefault="00781844" w:rsidP="003645D9">
            <w:pPr>
              <w:pStyle w:val="ConsPlusCell"/>
              <w:widowControl/>
              <w:jc w:val="center"/>
              <w:rPr>
                <w:rFonts w:ascii="Times New Roman" w:hAnsi="Times New Roman" w:cs="Times New Roman"/>
                <w:sz w:val="24"/>
                <w:szCs w:val="24"/>
                <w:lang w:eastAsia="en-US"/>
              </w:rPr>
            </w:pPr>
          </w:p>
        </w:tc>
        <w:tc>
          <w:tcPr>
            <w:tcW w:w="1134" w:type="dxa"/>
            <w:tcBorders>
              <w:top w:val="single" w:sz="6" w:space="0" w:color="auto"/>
              <w:left w:val="single" w:sz="4" w:space="0" w:color="auto"/>
              <w:bottom w:val="single" w:sz="6" w:space="0" w:color="auto"/>
              <w:right w:val="single" w:sz="6" w:space="0" w:color="auto"/>
            </w:tcBorders>
            <w:vAlign w:val="center"/>
          </w:tcPr>
          <w:p w14:paraId="1F9DBE6D" w14:textId="3EF08CFC" w:rsidR="00781844" w:rsidRPr="009420CC" w:rsidRDefault="00781844" w:rsidP="003645D9">
            <w:pPr>
              <w:pStyle w:val="ConsPlusCell"/>
              <w:widowControl/>
              <w:jc w:val="center"/>
              <w:rPr>
                <w:rFonts w:ascii="Times New Roman" w:hAnsi="Times New Roman" w:cs="Times New Roman"/>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019F0FAD" w14:textId="4932DA61" w:rsidR="00781844" w:rsidRPr="009420CC" w:rsidRDefault="00781844" w:rsidP="003645D9">
            <w:pPr>
              <w:jc w:val="center"/>
              <w:rPr>
                <w:lang w:eastAsia="en-US"/>
              </w:rPr>
            </w:pPr>
          </w:p>
        </w:tc>
        <w:tc>
          <w:tcPr>
            <w:tcW w:w="1985" w:type="dxa"/>
            <w:tcBorders>
              <w:top w:val="single" w:sz="6" w:space="0" w:color="auto"/>
              <w:left w:val="single" w:sz="6" w:space="0" w:color="auto"/>
              <w:bottom w:val="single" w:sz="6" w:space="0" w:color="auto"/>
              <w:right w:val="single" w:sz="6" w:space="0" w:color="auto"/>
            </w:tcBorders>
            <w:vAlign w:val="center"/>
          </w:tcPr>
          <w:p w14:paraId="4E291C8A" w14:textId="53499701" w:rsidR="00781844" w:rsidRPr="009420CC" w:rsidRDefault="00781844" w:rsidP="003645D9">
            <w:pPr>
              <w:pStyle w:val="ConsPlusCell"/>
              <w:widowControl/>
              <w:jc w:val="center"/>
              <w:rPr>
                <w:rFonts w:ascii="Times New Roman" w:hAnsi="Times New Roman" w:cs="Times New Roman"/>
                <w:sz w:val="24"/>
                <w:szCs w:val="24"/>
                <w:lang w:eastAsia="en-US"/>
              </w:rPr>
            </w:pPr>
          </w:p>
        </w:tc>
      </w:tr>
      <w:tr w:rsidR="00781844" w:rsidRPr="009420CC" w14:paraId="2BBA6A38" w14:textId="77777777" w:rsidTr="00C41CD1">
        <w:trPr>
          <w:cantSplit/>
          <w:trHeight w:val="406"/>
        </w:trPr>
        <w:tc>
          <w:tcPr>
            <w:tcW w:w="631" w:type="dxa"/>
            <w:tcBorders>
              <w:top w:val="single" w:sz="6" w:space="0" w:color="auto"/>
              <w:left w:val="single" w:sz="6" w:space="0" w:color="auto"/>
              <w:bottom w:val="single" w:sz="6" w:space="0" w:color="auto"/>
              <w:right w:val="single" w:sz="6" w:space="0" w:color="auto"/>
            </w:tcBorders>
          </w:tcPr>
          <w:p w14:paraId="0D1AEC10" w14:textId="1E2402EF" w:rsidR="00781844" w:rsidRPr="009420CC" w:rsidRDefault="00781844" w:rsidP="003645D9">
            <w:pPr>
              <w:pStyle w:val="ConsPlusCell"/>
              <w:widowControl/>
              <w:jc w:val="center"/>
              <w:rPr>
                <w:rFonts w:ascii="Times New Roman" w:hAnsi="Times New Roman" w:cs="Times New Roman"/>
                <w:sz w:val="24"/>
                <w:szCs w:val="24"/>
                <w:lang w:eastAsia="en-US"/>
              </w:rPr>
            </w:pPr>
            <w:r w:rsidRPr="004C5615">
              <w:rPr>
                <w:rFonts w:ascii="Times New Roman" w:hAnsi="Times New Roman" w:cs="Times New Roman"/>
                <w:lang w:eastAsia="en-US"/>
              </w:rPr>
              <w:t>4</w:t>
            </w:r>
          </w:p>
        </w:tc>
        <w:tc>
          <w:tcPr>
            <w:tcW w:w="3338" w:type="dxa"/>
            <w:tcBorders>
              <w:top w:val="single" w:sz="6" w:space="0" w:color="auto"/>
              <w:left w:val="single" w:sz="6" w:space="0" w:color="auto"/>
              <w:bottom w:val="single" w:sz="6" w:space="0" w:color="auto"/>
              <w:right w:val="single" w:sz="6" w:space="0" w:color="auto"/>
            </w:tcBorders>
          </w:tcPr>
          <w:p w14:paraId="69E03E1D" w14:textId="7131B20D" w:rsidR="00781844" w:rsidRPr="009420CC" w:rsidRDefault="00781844" w:rsidP="003645D9">
            <w:pPr>
              <w:pStyle w:val="ConsPlusCell"/>
              <w:widowControl/>
              <w:jc w:val="center"/>
              <w:rPr>
                <w:rFonts w:ascii="Times New Roman" w:hAnsi="Times New Roman" w:cs="Times New Roman"/>
                <w:sz w:val="24"/>
                <w:szCs w:val="24"/>
                <w:lang w:eastAsia="en-US"/>
              </w:rPr>
            </w:pPr>
            <w:r w:rsidRPr="004C5615">
              <w:rPr>
                <w:rFonts w:ascii="Times New Roman" w:hAnsi="Times New Roman" w:cs="Times New Roman"/>
                <w:lang w:eastAsia="en-US"/>
              </w:rPr>
              <w:t>Пусконаладочные</w:t>
            </w:r>
            <w:r>
              <w:rPr>
                <w:rFonts w:ascii="Times New Roman" w:hAnsi="Times New Roman" w:cs="Times New Roman"/>
                <w:lang w:eastAsia="en-US"/>
              </w:rPr>
              <w:t xml:space="preserve"> </w:t>
            </w:r>
            <w:r w:rsidRPr="004C5615">
              <w:rPr>
                <w:rFonts w:ascii="Times New Roman" w:hAnsi="Times New Roman" w:cs="Times New Roman"/>
                <w:lang w:eastAsia="en-US"/>
              </w:rPr>
              <w:t>работы (ОПС 692116)</w:t>
            </w:r>
          </w:p>
        </w:tc>
        <w:tc>
          <w:tcPr>
            <w:tcW w:w="1276" w:type="dxa"/>
            <w:tcBorders>
              <w:top w:val="single" w:sz="6" w:space="0" w:color="auto"/>
              <w:left w:val="single" w:sz="4" w:space="0" w:color="auto"/>
              <w:bottom w:val="single" w:sz="6" w:space="0" w:color="auto"/>
              <w:right w:val="single" w:sz="6" w:space="0" w:color="auto"/>
            </w:tcBorders>
          </w:tcPr>
          <w:p w14:paraId="5ABBE15C" w14:textId="02D9E5CD" w:rsidR="00781844" w:rsidRPr="009420CC" w:rsidRDefault="00781844" w:rsidP="003645D9">
            <w:pPr>
              <w:jc w:val="center"/>
              <w:rPr>
                <w:lang w:eastAsia="en-US"/>
              </w:rPr>
            </w:pPr>
            <w:r w:rsidRPr="004C5615">
              <w:rPr>
                <w:sz w:val="20"/>
                <w:szCs w:val="20"/>
              </w:rPr>
              <w:t>Услуга</w:t>
            </w:r>
          </w:p>
        </w:tc>
        <w:tc>
          <w:tcPr>
            <w:tcW w:w="992" w:type="dxa"/>
            <w:tcBorders>
              <w:top w:val="single" w:sz="6" w:space="0" w:color="auto"/>
              <w:left w:val="single" w:sz="6" w:space="0" w:color="auto"/>
              <w:bottom w:val="single" w:sz="6" w:space="0" w:color="auto"/>
              <w:right w:val="single" w:sz="6" w:space="0" w:color="auto"/>
            </w:tcBorders>
          </w:tcPr>
          <w:p w14:paraId="74C165CD" w14:textId="622FC5C0" w:rsidR="00781844" w:rsidRPr="009420CC" w:rsidRDefault="00781844" w:rsidP="003645D9">
            <w:pPr>
              <w:jc w:val="center"/>
              <w:rPr>
                <w:lang w:eastAsia="en-US"/>
              </w:rPr>
            </w:pPr>
            <w:r w:rsidRPr="004C5615">
              <w:rPr>
                <w:sz w:val="20"/>
                <w:szCs w:val="20"/>
              </w:rPr>
              <w:t>1</w:t>
            </w:r>
          </w:p>
        </w:tc>
        <w:tc>
          <w:tcPr>
            <w:tcW w:w="1843" w:type="dxa"/>
            <w:tcBorders>
              <w:top w:val="single" w:sz="6" w:space="0" w:color="auto"/>
              <w:left w:val="single" w:sz="4" w:space="0" w:color="auto"/>
              <w:bottom w:val="single" w:sz="6" w:space="0" w:color="auto"/>
              <w:right w:val="single" w:sz="4" w:space="0" w:color="auto"/>
            </w:tcBorders>
            <w:vAlign w:val="center"/>
          </w:tcPr>
          <w:p w14:paraId="3A6B7271" w14:textId="7D30C409" w:rsidR="00781844" w:rsidRPr="009420CC" w:rsidRDefault="00781844" w:rsidP="003645D9">
            <w:pPr>
              <w:pStyle w:val="ConsPlusCell"/>
              <w:widowControl/>
              <w:jc w:val="center"/>
              <w:rPr>
                <w:rFonts w:ascii="Times New Roman" w:hAnsi="Times New Roman" w:cs="Times New Roman"/>
                <w:sz w:val="24"/>
                <w:szCs w:val="24"/>
                <w:lang w:eastAsia="en-US"/>
              </w:rPr>
            </w:pPr>
          </w:p>
        </w:tc>
        <w:tc>
          <w:tcPr>
            <w:tcW w:w="1843" w:type="dxa"/>
            <w:tcBorders>
              <w:top w:val="single" w:sz="6" w:space="0" w:color="auto"/>
              <w:left w:val="single" w:sz="4" w:space="0" w:color="auto"/>
              <w:bottom w:val="single" w:sz="6" w:space="0" w:color="auto"/>
              <w:right w:val="single" w:sz="4" w:space="0" w:color="auto"/>
            </w:tcBorders>
            <w:vAlign w:val="center"/>
          </w:tcPr>
          <w:p w14:paraId="47123463" w14:textId="43570A3E" w:rsidR="00781844" w:rsidRPr="009420CC" w:rsidRDefault="00781844" w:rsidP="003645D9">
            <w:pPr>
              <w:pStyle w:val="ConsPlusCell"/>
              <w:widowControl/>
              <w:jc w:val="center"/>
              <w:rPr>
                <w:rFonts w:ascii="Times New Roman" w:hAnsi="Times New Roman" w:cs="Times New Roman"/>
                <w:sz w:val="24"/>
                <w:szCs w:val="24"/>
                <w:lang w:eastAsia="en-US"/>
              </w:rPr>
            </w:pPr>
          </w:p>
        </w:tc>
        <w:tc>
          <w:tcPr>
            <w:tcW w:w="1134" w:type="dxa"/>
            <w:tcBorders>
              <w:top w:val="single" w:sz="6" w:space="0" w:color="auto"/>
              <w:left w:val="single" w:sz="4" w:space="0" w:color="auto"/>
              <w:bottom w:val="single" w:sz="6" w:space="0" w:color="auto"/>
              <w:right w:val="single" w:sz="6" w:space="0" w:color="auto"/>
            </w:tcBorders>
            <w:vAlign w:val="center"/>
          </w:tcPr>
          <w:p w14:paraId="2070A3EA" w14:textId="4117A663" w:rsidR="00781844" w:rsidRPr="009420CC" w:rsidRDefault="00781844" w:rsidP="003645D9">
            <w:pPr>
              <w:pStyle w:val="ConsPlusCell"/>
              <w:widowControl/>
              <w:jc w:val="center"/>
              <w:rPr>
                <w:rFonts w:ascii="Times New Roman" w:hAnsi="Times New Roman" w:cs="Times New Roman"/>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1C4D1BB5" w14:textId="2C046EB3" w:rsidR="00781844" w:rsidRPr="009420CC" w:rsidRDefault="00781844" w:rsidP="003645D9">
            <w:pPr>
              <w:jc w:val="center"/>
              <w:rPr>
                <w:lang w:eastAsia="en-US"/>
              </w:rPr>
            </w:pPr>
          </w:p>
        </w:tc>
        <w:tc>
          <w:tcPr>
            <w:tcW w:w="1985" w:type="dxa"/>
            <w:tcBorders>
              <w:top w:val="single" w:sz="6" w:space="0" w:color="auto"/>
              <w:left w:val="single" w:sz="6" w:space="0" w:color="auto"/>
              <w:bottom w:val="single" w:sz="6" w:space="0" w:color="auto"/>
              <w:right w:val="single" w:sz="6" w:space="0" w:color="auto"/>
            </w:tcBorders>
            <w:vAlign w:val="center"/>
          </w:tcPr>
          <w:p w14:paraId="552C9E1C" w14:textId="0F5E342D" w:rsidR="00781844" w:rsidRPr="009420CC" w:rsidRDefault="00781844" w:rsidP="003645D9">
            <w:pPr>
              <w:pStyle w:val="ConsPlusCell"/>
              <w:widowControl/>
              <w:jc w:val="center"/>
              <w:rPr>
                <w:rFonts w:ascii="Times New Roman" w:hAnsi="Times New Roman" w:cs="Times New Roman"/>
                <w:sz w:val="24"/>
                <w:szCs w:val="24"/>
                <w:lang w:eastAsia="en-US"/>
              </w:rPr>
            </w:pPr>
          </w:p>
        </w:tc>
      </w:tr>
      <w:tr w:rsidR="00781844" w:rsidRPr="009420CC" w14:paraId="62408BBE" w14:textId="77777777" w:rsidTr="00C41CD1">
        <w:trPr>
          <w:cantSplit/>
          <w:trHeight w:val="406"/>
        </w:trPr>
        <w:tc>
          <w:tcPr>
            <w:tcW w:w="631" w:type="dxa"/>
            <w:tcBorders>
              <w:top w:val="single" w:sz="6" w:space="0" w:color="auto"/>
              <w:left w:val="single" w:sz="6" w:space="0" w:color="auto"/>
              <w:bottom w:val="single" w:sz="6" w:space="0" w:color="auto"/>
              <w:right w:val="single" w:sz="6" w:space="0" w:color="auto"/>
            </w:tcBorders>
          </w:tcPr>
          <w:p w14:paraId="5436423D" w14:textId="022FF018" w:rsidR="00781844" w:rsidRDefault="00781844" w:rsidP="003645D9">
            <w:pPr>
              <w:pStyle w:val="ConsPlusCell"/>
              <w:widowControl/>
              <w:jc w:val="center"/>
              <w:rPr>
                <w:rFonts w:ascii="Times New Roman" w:hAnsi="Times New Roman" w:cs="Times New Roman"/>
                <w:sz w:val="24"/>
                <w:szCs w:val="24"/>
                <w:lang w:eastAsia="en-US"/>
              </w:rPr>
            </w:pPr>
            <w:r w:rsidRPr="004C5615">
              <w:rPr>
                <w:rFonts w:ascii="Times New Roman" w:hAnsi="Times New Roman" w:cs="Times New Roman"/>
                <w:lang w:eastAsia="en-US"/>
              </w:rPr>
              <w:t>5</w:t>
            </w:r>
          </w:p>
        </w:tc>
        <w:tc>
          <w:tcPr>
            <w:tcW w:w="3338" w:type="dxa"/>
            <w:tcBorders>
              <w:top w:val="single" w:sz="6" w:space="0" w:color="auto"/>
              <w:left w:val="single" w:sz="6" w:space="0" w:color="auto"/>
              <w:bottom w:val="single" w:sz="6" w:space="0" w:color="auto"/>
              <w:right w:val="single" w:sz="6" w:space="0" w:color="auto"/>
            </w:tcBorders>
          </w:tcPr>
          <w:p w14:paraId="4097F681" w14:textId="07A555A2" w:rsidR="00781844" w:rsidRPr="00B61041" w:rsidRDefault="00781844" w:rsidP="003645D9">
            <w:pPr>
              <w:pStyle w:val="ConsPlusCell"/>
              <w:jc w:val="center"/>
              <w:rPr>
                <w:rFonts w:ascii="Times New Roman" w:hAnsi="Times New Roman" w:cs="Times New Roman"/>
                <w:sz w:val="24"/>
                <w:szCs w:val="24"/>
                <w:lang w:eastAsia="en-US"/>
              </w:rPr>
            </w:pPr>
            <w:r w:rsidRPr="004C5615">
              <w:rPr>
                <w:rFonts w:ascii="Times New Roman" w:hAnsi="Times New Roman" w:cs="Times New Roman"/>
                <w:lang w:eastAsia="en-US"/>
              </w:rPr>
              <w:t>Подготовка площадки (ОПС 692435)</w:t>
            </w:r>
          </w:p>
        </w:tc>
        <w:tc>
          <w:tcPr>
            <w:tcW w:w="1276" w:type="dxa"/>
            <w:tcBorders>
              <w:top w:val="single" w:sz="6" w:space="0" w:color="auto"/>
              <w:left w:val="single" w:sz="4" w:space="0" w:color="auto"/>
              <w:bottom w:val="single" w:sz="6" w:space="0" w:color="auto"/>
              <w:right w:val="single" w:sz="6" w:space="0" w:color="auto"/>
            </w:tcBorders>
          </w:tcPr>
          <w:p w14:paraId="20D877BA" w14:textId="72AFDE9F" w:rsidR="00781844" w:rsidRPr="00F66B36" w:rsidRDefault="00781844" w:rsidP="003645D9">
            <w:pPr>
              <w:jc w:val="center"/>
              <w:rPr>
                <w:lang w:eastAsia="en-US"/>
              </w:rPr>
            </w:pPr>
            <w:r w:rsidRPr="004C5615">
              <w:rPr>
                <w:sz w:val="20"/>
                <w:szCs w:val="20"/>
              </w:rPr>
              <w:t>Услуга</w:t>
            </w:r>
          </w:p>
        </w:tc>
        <w:tc>
          <w:tcPr>
            <w:tcW w:w="992" w:type="dxa"/>
            <w:tcBorders>
              <w:top w:val="single" w:sz="6" w:space="0" w:color="auto"/>
              <w:left w:val="single" w:sz="6" w:space="0" w:color="auto"/>
              <w:bottom w:val="single" w:sz="6" w:space="0" w:color="auto"/>
              <w:right w:val="single" w:sz="6" w:space="0" w:color="auto"/>
            </w:tcBorders>
          </w:tcPr>
          <w:p w14:paraId="2B75CB46" w14:textId="70593315" w:rsidR="00781844" w:rsidRPr="00B50E7D" w:rsidRDefault="00781844" w:rsidP="003645D9">
            <w:pPr>
              <w:jc w:val="center"/>
              <w:rPr>
                <w:lang w:eastAsia="en-US"/>
              </w:rPr>
            </w:pPr>
            <w:r w:rsidRPr="004C5615">
              <w:rPr>
                <w:sz w:val="20"/>
                <w:szCs w:val="20"/>
              </w:rPr>
              <w:t>1</w:t>
            </w:r>
          </w:p>
        </w:tc>
        <w:tc>
          <w:tcPr>
            <w:tcW w:w="1843" w:type="dxa"/>
            <w:tcBorders>
              <w:top w:val="single" w:sz="6" w:space="0" w:color="auto"/>
              <w:left w:val="single" w:sz="4" w:space="0" w:color="auto"/>
              <w:bottom w:val="single" w:sz="6" w:space="0" w:color="auto"/>
              <w:right w:val="single" w:sz="4" w:space="0" w:color="auto"/>
            </w:tcBorders>
            <w:vAlign w:val="center"/>
          </w:tcPr>
          <w:p w14:paraId="610418D1" w14:textId="77777777" w:rsidR="00781844" w:rsidRPr="009420CC" w:rsidRDefault="00781844" w:rsidP="003645D9">
            <w:pPr>
              <w:pStyle w:val="ConsPlusCell"/>
              <w:widowControl/>
              <w:jc w:val="center"/>
              <w:rPr>
                <w:rFonts w:ascii="Times New Roman" w:hAnsi="Times New Roman" w:cs="Times New Roman"/>
                <w:sz w:val="24"/>
                <w:szCs w:val="24"/>
                <w:lang w:eastAsia="en-US"/>
              </w:rPr>
            </w:pPr>
          </w:p>
        </w:tc>
        <w:tc>
          <w:tcPr>
            <w:tcW w:w="1843" w:type="dxa"/>
            <w:tcBorders>
              <w:top w:val="single" w:sz="6" w:space="0" w:color="auto"/>
              <w:left w:val="single" w:sz="4" w:space="0" w:color="auto"/>
              <w:bottom w:val="single" w:sz="6" w:space="0" w:color="auto"/>
              <w:right w:val="single" w:sz="4" w:space="0" w:color="auto"/>
            </w:tcBorders>
            <w:vAlign w:val="center"/>
          </w:tcPr>
          <w:p w14:paraId="7538E257" w14:textId="77777777" w:rsidR="00781844" w:rsidRPr="009420CC" w:rsidRDefault="00781844" w:rsidP="003645D9">
            <w:pPr>
              <w:pStyle w:val="ConsPlusCell"/>
              <w:widowControl/>
              <w:jc w:val="center"/>
              <w:rPr>
                <w:rFonts w:ascii="Times New Roman" w:hAnsi="Times New Roman" w:cs="Times New Roman"/>
                <w:sz w:val="24"/>
                <w:szCs w:val="24"/>
                <w:lang w:eastAsia="en-US"/>
              </w:rPr>
            </w:pPr>
          </w:p>
        </w:tc>
        <w:tc>
          <w:tcPr>
            <w:tcW w:w="1134" w:type="dxa"/>
            <w:tcBorders>
              <w:top w:val="single" w:sz="6" w:space="0" w:color="auto"/>
              <w:left w:val="single" w:sz="4" w:space="0" w:color="auto"/>
              <w:bottom w:val="single" w:sz="6" w:space="0" w:color="auto"/>
              <w:right w:val="single" w:sz="6" w:space="0" w:color="auto"/>
            </w:tcBorders>
            <w:vAlign w:val="center"/>
          </w:tcPr>
          <w:p w14:paraId="22500A56" w14:textId="77777777" w:rsidR="00781844" w:rsidRPr="009420CC" w:rsidRDefault="00781844" w:rsidP="003645D9">
            <w:pPr>
              <w:pStyle w:val="ConsPlusCell"/>
              <w:widowControl/>
              <w:jc w:val="center"/>
              <w:rPr>
                <w:rFonts w:ascii="Times New Roman" w:hAnsi="Times New Roman" w:cs="Times New Roman"/>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73A939EA" w14:textId="77777777" w:rsidR="00781844" w:rsidRPr="009420CC" w:rsidRDefault="00781844" w:rsidP="003645D9">
            <w:pPr>
              <w:jc w:val="center"/>
              <w:rPr>
                <w:lang w:eastAsia="en-US"/>
              </w:rPr>
            </w:pPr>
          </w:p>
        </w:tc>
        <w:tc>
          <w:tcPr>
            <w:tcW w:w="1985" w:type="dxa"/>
            <w:tcBorders>
              <w:top w:val="single" w:sz="6" w:space="0" w:color="auto"/>
              <w:left w:val="single" w:sz="6" w:space="0" w:color="auto"/>
              <w:bottom w:val="single" w:sz="6" w:space="0" w:color="auto"/>
              <w:right w:val="single" w:sz="6" w:space="0" w:color="auto"/>
            </w:tcBorders>
            <w:vAlign w:val="center"/>
          </w:tcPr>
          <w:p w14:paraId="3E1FBA72" w14:textId="77777777" w:rsidR="00781844" w:rsidRPr="009420CC" w:rsidRDefault="00781844" w:rsidP="003645D9">
            <w:pPr>
              <w:pStyle w:val="ConsPlusCell"/>
              <w:widowControl/>
              <w:jc w:val="center"/>
              <w:rPr>
                <w:rFonts w:ascii="Times New Roman" w:hAnsi="Times New Roman" w:cs="Times New Roman"/>
                <w:sz w:val="24"/>
                <w:szCs w:val="24"/>
                <w:lang w:eastAsia="en-US"/>
              </w:rPr>
            </w:pPr>
          </w:p>
        </w:tc>
      </w:tr>
      <w:tr w:rsidR="00781844" w:rsidRPr="009420CC" w14:paraId="21A17487" w14:textId="77777777" w:rsidTr="00C41CD1">
        <w:trPr>
          <w:cantSplit/>
          <w:trHeight w:val="406"/>
        </w:trPr>
        <w:tc>
          <w:tcPr>
            <w:tcW w:w="631" w:type="dxa"/>
            <w:tcBorders>
              <w:top w:val="single" w:sz="6" w:space="0" w:color="auto"/>
              <w:left w:val="single" w:sz="6" w:space="0" w:color="auto"/>
              <w:bottom w:val="single" w:sz="6" w:space="0" w:color="auto"/>
              <w:right w:val="single" w:sz="6" w:space="0" w:color="auto"/>
            </w:tcBorders>
          </w:tcPr>
          <w:p w14:paraId="0975AE5C" w14:textId="72A59FA5" w:rsidR="00781844" w:rsidRDefault="00781844" w:rsidP="003645D9">
            <w:pPr>
              <w:pStyle w:val="ConsPlusCell"/>
              <w:widowControl/>
              <w:jc w:val="center"/>
              <w:rPr>
                <w:rFonts w:ascii="Times New Roman" w:hAnsi="Times New Roman" w:cs="Times New Roman"/>
                <w:sz w:val="24"/>
                <w:szCs w:val="24"/>
                <w:lang w:eastAsia="en-US"/>
              </w:rPr>
            </w:pPr>
            <w:r w:rsidRPr="004C5615">
              <w:rPr>
                <w:rFonts w:ascii="Times New Roman" w:hAnsi="Times New Roman" w:cs="Times New Roman"/>
                <w:lang w:eastAsia="en-US"/>
              </w:rPr>
              <w:t>6</w:t>
            </w:r>
          </w:p>
        </w:tc>
        <w:tc>
          <w:tcPr>
            <w:tcW w:w="3338" w:type="dxa"/>
            <w:tcBorders>
              <w:top w:val="single" w:sz="6" w:space="0" w:color="auto"/>
              <w:left w:val="single" w:sz="6" w:space="0" w:color="auto"/>
              <w:bottom w:val="single" w:sz="6" w:space="0" w:color="auto"/>
              <w:right w:val="single" w:sz="6" w:space="0" w:color="auto"/>
            </w:tcBorders>
          </w:tcPr>
          <w:p w14:paraId="02AEBD2B" w14:textId="79BF0991" w:rsidR="00781844" w:rsidRPr="00B61041" w:rsidRDefault="00781844" w:rsidP="003645D9">
            <w:pPr>
              <w:pStyle w:val="ConsPlusCell"/>
              <w:jc w:val="center"/>
              <w:rPr>
                <w:rFonts w:ascii="Times New Roman" w:hAnsi="Times New Roman" w:cs="Times New Roman"/>
                <w:sz w:val="24"/>
                <w:szCs w:val="24"/>
                <w:lang w:eastAsia="en-US"/>
              </w:rPr>
            </w:pPr>
            <w:r w:rsidRPr="004C5615">
              <w:rPr>
                <w:rFonts w:ascii="Times New Roman" w:hAnsi="Times New Roman" w:cs="Times New Roman"/>
                <w:lang w:eastAsia="en-US"/>
              </w:rPr>
              <w:t>Монтаж МОПС (ОПС 692435)</w:t>
            </w:r>
          </w:p>
        </w:tc>
        <w:tc>
          <w:tcPr>
            <w:tcW w:w="1276" w:type="dxa"/>
            <w:tcBorders>
              <w:top w:val="single" w:sz="6" w:space="0" w:color="auto"/>
              <w:left w:val="single" w:sz="4" w:space="0" w:color="auto"/>
              <w:bottom w:val="single" w:sz="6" w:space="0" w:color="auto"/>
              <w:right w:val="single" w:sz="6" w:space="0" w:color="auto"/>
            </w:tcBorders>
          </w:tcPr>
          <w:p w14:paraId="049BC183" w14:textId="7430E1E5" w:rsidR="00781844" w:rsidRPr="00F66B36" w:rsidRDefault="00781844" w:rsidP="003645D9">
            <w:pPr>
              <w:jc w:val="center"/>
              <w:rPr>
                <w:lang w:eastAsia="en-US"/>
              </w:rPr>
            </w:pPr>
            <w:r w:rsidRPr="004C5615">
              <w:rPr>
                <w:sz w:val="20"/>
                <w:szCs w:val="20"/>
              </w:rPr>
              <w:t>Услуга</w:t>
            </w:r>
          </w:p>
        </w:tc>
        <w:tc>
          <w:tcPr>
            <w:tcW w:w="992" w:type="dxa"/>
            <w:tcBorders>
              <w:top w:val="single" w:sz="6" w:space="0" w:color="auto"/>
              <w:left w:val="single" w:sz="6" w:space="0" w:color="auto"/>
              <w:bottom w:val="single" w:sz="6" w:space="0" w:color="auto"/>
              <w:right w:val="single" w:sz="6" w:space="0" w:color="auto"/>
            </w:tcBorders>
          </w:tcPr>
          <w:p w14:paraId="665B7C7B" w14:textId="31402578" w:rsidR="00781844" w:rsidRPr="00B50E7D" w:rsidRDefault="00781844" w:rsidP="003645D9">
            <w:pPr>
              <w:jc w:val="center"/>
              <w:rPr>
                <w:lang w:eastAsia="en-US"/>
              </w:rPr>
            </w:pPr>
            <w:r w:rsidRPr="004C5615">
              <w:rPr>
                <w:sz w:val="20"/>
                <w:szCs w:val="20"/>
              </w:rPr>
              <w:t>1</w:t>
            </w:r>
          </w:p>
        </w:tc>
        <w:tc>
          <w:tcPr>
            <w:tcW w:w="1843" w:type="dxa"/>
            <w:tcBorders>
              <w:top w:val="single" w:sz="6" w:space="0" w:color="auto"/>
              <w:left w:val="single" w:sz="4" w:space="0" w:color="auto"/>
              <w:bottom w:val="single" w:sz="6" w:space="0" w:color="auto"/>
              <w:right w:val="single" w:sz="4" w:space="0" w:color="auto"/>
            </w:tcBorders>
            <w:vAlign w:val="center"/>
          </w:tcPr>
          <w:p w14:paraId="5EC36CDD" w14:textId="77777777" w:rsidR="00781844" w:rsidRPr="009420CC" w:rsidRDefault="00781844" w:rsidP="003645D9">
            <w:pPr>
              <w:pStyle w:val="ConsPlusCell"/>
              <w:widowControl/>
              <w:jc w:val="center"/>
              <w:rPr>
                <w:rFonts w:ascii="Times New Roman" w:hAnsi="Times New Roman" w:cs="Times New Roman"/>
                <w:sz w:val="24"/>
                <w:szCs w:val="24"/>
                <w:lang w:eastAsia="en-US"/>
              </w:rPr>
            </w:pPr>
          </w:p>
        </w:tc>
        <w:tc>
          <w:tcPr>
            <w:tcW w:w="1843" w:type="dxa"/>
            <w:tcBorders>
              <w:top w:val="single" w:sz="6" w:space="0" w:color="auto"/>
              <w:left w:val="single" w:sz="4" w:space="0" w:color="auto"/>
              <w:bottom w:val="single" w:sz="6" w:space="0" w:color="auto"/>
              <w:right w:val="single" w:sz="4" w:space="0" w:color="auto"/>
            </w:tcBorders>
            <w:vAlign w:val="center"/>
          </w:tcPr>
          <w:p w14:paraId="0A344450" w14:textId="77777777" w:rsidR="00781844" w:rsidRPr="009420CC" w:rsidRDefault="00781844" w:rsidP="003645D9">
            <w:pPr>
              <w:pStyle w:val="ConsPlusCell"/>
              <w:widowControl/>
              <w:jc w:val="center"/>
              <w:rPr>
                <w:rFonts w:ascii="Times New Roman" w:hAnsi="Times New Roman" w:cs="Times New Roman"/>
                <w:sz w:val="24"/>
                <w:szCs w:val="24"/>
                <w:lang w:eastAsia="en-US"/>
              </w:rPr>
            </w:pPr>
          </w:p>
        </w:tc>
        <w:tc>
          <w:tcPr>
            <w:tcW w:w="1134" w:type="dxa"/>
            <w:tcBorders>
              <w:top w:val="single" w:sz="6" w:space="0" w:color="auto"/>
              <w:left w:val="single" w:sz="4" w:space="0" w:color="auto"/>
              <w:bottom w:val="single" w:sz="6" w:space="0" w:color="auto"/>
              <w:right w:val="single" w:sz="6" w:space="0" w:color="auto"/>
            </w:tcBorders>
            <w:vAlign w:val="center"/>
          </w:tcPr>
          <w:p w14:paraId="122D655E" w14:textId="77777777" w:rsidR="00781844" w:rsidRPr="009420CC" w:rsidRDefault="00781844" w:rsidP="003645D9">
            <w:pPr>
              <w:pStyle w:val="ConsPlusCell"/>
              <w:widowControl/>
              <w:jc w:val="center"/>
              <w:rPr>
                <w:rFonts w:ascii="Times New Roman" w:hAnsi="Times New Roman" w:cs="Times New Roman"/>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72967261" w14:textId="77777777" w:rsidR="00781844" w:rsidRPr="009420CC" w:rsidRDefault="00781844" w:rsidP="003645D9">
            <w:pPr>
              <w:jc w:val="center"/>
              <w:rPr>
                <w:lang w:eastAsia="en-US"/>
              </w:rPr>
            </w:pPr>
          </w:p>
        </w:tc>
        <w:tc>
          <w:tcPr>
            <w:tcW w:w="1985" w:type="dxa"/>
            <w:tcBorders>
              <w:top w:val="single" w:sz="6" w:space="0" w:color="auto"/>
              <w:left w:val="single" w:sz="6" w:space="0" w:color="auto"/>
              <w:bottom w:val="single" w:sz="6" w:space="0" w:color="auto"/>
              <w:right w:val="single" w:sz="6" w:space="0" w:color="auto"/>
            </w:tcBorders>
            <w:vAlign w:val="center"/>
          </w:tcPr>
          <w:p w14:paraId="10AEEC07" w14:textId="77777777" w:rsidR="00781844" w:rsidRPr="009420CC" w:rsidRDefault="00781844" w:rsidP="003645D9">
            <w:pPr>
              <w:pStyle w:val="ConsPlusCell"/>
              <w:widowControl/>
              <w:jc w:val="center"/>
              <w:rPr>
                <w:rFonts w:ascii="Times New Roman" w:hAnsi="Times New Roman" w:cs="Times New Roman"/>
                <w:sz w:val="24"/>
                <w:szCs w:val="24"/>
                <w:lang w:eastAsia="en-US"/>
              </w:rPr>
            </w:pPr>
          </w:p>
        </w:tc>
      </w:tr>
      <w:tr w:rsidR="00781844" w:rsidRPr="009420CC" w14:paraId="6196A8E8" w14:textId="77777777" w:rsidTr="00C41CD1">
        <w:trPr>
          <w:cantSplit/>
          <w:trHeight w:val="406"/>
        </w:trPr>
        <w:tc>
          <w:tcPr>
            <w:tcW w:w="631" w:type="dxa"/>
            <w:tcBorders>
              <w:top w:val="single" w:sz="6" w:space="0" w:color="auto"/>
              <w:left w:val="single" w:sz="6" w:space="0" w:color="auto"/>
              <w:bottom w:val="single" w:sz="6" w:space="0" w:color="auto"/>
              <w:right w:val="single" w:sz="6" w:space="0" w:color="auto"/>
            </w:tcBorders>
          </w:tcPr>
          <w:p w14:paraId="405285AA" w14:textId="2B8B7743" w:rsidR="00781844" w:rsidRDefault="00781844" w:rsidP="003645D9">
            <w:pPr>
              <w:pStyle w:val="ConsPlusCell"/>
              <w:widowControl/>
              <w:jc w:val="center"/>
              <w:rPr>
                <w:rFonts w:ascii="Times New Roman" w:hAnsi="Times New Roman" w:cs="Times New Roman"/>
                <w:sz w:val="24"/>
                <w:szCs w:val="24"/>
                <w:lang w:eastAsia="en-US"/>
              </w:rPr>
            </w:pPr>
            <w:r w:rsidRPr="004C5615">
              <w:rPr>
                <w:rFonts w:ascii="Times New Roman" w:hAnsi="Times New Roman" w:cs="Times New Roman"/>
                <w:lang w:eastAsia="en-US"/>
              </w:rPr>
              <w:t>7</w:t>
            </w:r>
          </w:p>
        </w:tc>
        <w:tc>
          <w:tcPr>
            <w:tcW w:w="3338" w:type="dxa"/>
            <w:tcBorders>
              <w:top w:val="single" w:sz="6" w:space="0" w:color="auto"/>
              <w:left w:val="single" w:sz="6" w:space="0" w:color="auto"/>
              <w:bottom w:val="single" w:sz="6" w:space="0" w:color="auto"/>
              <w:right w:val="single" w:sz="6" w:space="0" w:color="auto"/>
            </w:tcBorders>
          </w:tcPr>
          <w:p w14:paraId="38DE9B9B" w14:textId="49025499" w:rsidR="00781844" w:rsidRPr="00B61041" w:rsidRDefault="00781844" w:rsidP="003645D9">
            <w:pPr>
              <w:pStyle w:val="ConsPlusCell"/>
              <w:jc w:val="center"/>
              <w:rPr>
                <w:rFonts w:ascii="Times New Roman" w:hAnsi="Times New Roman" w:cs="Times New Roman"/>
                <w:sz w:val="24"/>
                <w:szCs w:val="24"/>
                <w:lang w:eastAsia="en-US"/>
              </w:rPr>
            </w:pPr>
            <w:r w:rsidRPr="004C5615">
              <w:rPr>
                <w:rFonts w:ascii="Times New Roman" w:hAnsi="Times New Roman" w:cs="Times New Roman"/>
                <w:lang w:eastAsia="en-US"/>
              </w:rPr>
              <w:t>Наружное оформление</w:t>
            </w:r>
            <w:r>
              <w:rPr>
                <w:rFonts w:ascii="Times New Roman" w:hAnsi="Times New Roman" w:cs="Times New Roman"/>
                <w:lang w:eastAsia="en-US"/>
              </w:rPr>
              <w:t xml:space="preserve"> </w:t>
            </w:r>
            <w:r w:rsidRPr="004C5615">
              <w:rPr>
                <w:rFonts w:ascii="Times New Roman" w:hAnsi="Times New Roman" w:cs="Times New Roman"/>
                <w:lang w:eastAsia="en-US"/>
              </w:rPr>
              <w:t>МОПС (ОПС 692435)</w:t>
            </w:r>
          </w:p>
        </w:tc>
        <w:tc>
          <w:tcPr>
            <w:tcW w:w="1276" w:type="dxa"/>
            <w:tcBorders>
              <w:top w:val="single" w:sz="6" w:space="0" w:color="auto"/>
              <w:left w:val="single" w:sz="4" w:space="0" w:color="auto"/>
              <w:bottom w:val="single" w:sz="6" w:space="0" w:color="auto"/>
              <w:right w:val="single" w:sz="6" w:space="0" w:color="auto"/>
            </w:tcBorders>
          </w:tcPr>
          <w:p w14:paraId="4F0462C6" w14:textId="7D925EFF" w:rsidR="00781844" w:rsidRPr="00F66B36" w:rsidRDefault="00781844" w:rsidP="003645D9">
            <w:pPr>
              <w:jc w:val="center"/>
              <w:rPr>
                <w:lang w:eastAsia="en-US"/>
              </w:rPr>
            </w:pPr>
            <w:r w:rsidRPr="004C5615">
              <w:rPr>
                <w:sz w:val="20"/>
                <w:szCs w:val="20"/>
              </w:rPr>
              <w:t>Услуга</w:t>
            </w:r>
          </w:p>
        </w:tc>
        <w:tc>
          <w:tcPr>
            <w:tcW w:w="992" w:type="dxa"/>
            <w:tcBorders>
              <w:top w:val="single" w:sz="6" w:space="0" w:color="auto"/>
              <w:left w:val="single" w:sz="6" w:space="0" w:color="auto"/>
              <w:bottom w:val="single" w:sz="6" w:space="0" w:color="auto"/>
              <w:right w:val="single" w:sz="6" w:space="0" w:color="auto"/>
            </w:tcBorders>
          </w:tcPr>
          <w:p w14:paraId="764E1B1F" w14:textId="617C2613" w:rsidR="00781844" w:rsidRPr="00B50E7D" w:rsidRDefault="00781844" w:rsidP="003645D9">
            <w:pPr>
              <w:jc w:val="center"/>
              <w:rPr>
                <w:lang w:eastAsia="en-US"/>
              </w:rPr>
            </w:pPr>
            <w:r w:rsidRPr="004C5615">
              <w:rPr>
                <w:sz w:val="20"/>
                <w:szCs w:val="20"/>
              </w:rPr>
              <w:t>1</w:t>
            </w:r>
          </w:p>
        </w:tc>
        <w:tc>
          <w:tcPr>
            <w:tcW w:w="1843" w:type="dxa"/>
            <w:tcBorders>
              <w:top w:val="single" w:sz="6" w:space="0" w:color="auto"/>
              <w:left w:val="single" w:sz="4" w:space="0" w:color="auto"/>
              <w:bottom w:val="single" w:sz="6" w:space="0" w:color="auto"/>
              <w:right w:val="single" w:sz="4" w:space="0" w:color="auto"/>
            </w:tcBorders>
            <w:vAlign w:val="center"/>
          </w:tcPr>
          <w:p w14:paraId="2D736242" w14:textId="77777777" w:rsidR="00781844" w:rsidRPr="009420CC" w:rsidRDefault="00781844" w:rsidP="003645D9">
            <w:pPr>
              <w:pStyle w:val="ConsPlusCell"/>
              <w:widowControl/>
              <w:jc w:val="center"/>
              <w:rPr>
                <w:rFonts w:ascii="Times New Roman" w:hAnsi="Times New Roman" w:cs="Times New Roman"/>
                <w:sz w:val="24"/>
                <w:szCs w:val="24"/>
                <w:lang w:eastAsia="en-US"/>
              </w:rPr>
            </w:pPr>
          </w:p>
        </w:tc>
        <w:tc>
          <w:tcPr>
            <w:tcW w:w="1843" w:type="dxa"/>
            <w:tcBorders>
              <w:top w:val="single" w:sz="6" w:space="0" w:color="auto"/>
              <w:left w:val="single" w:sz="4" w:space="0" w:color="auto"/>
              <w:bottom w:val="single" w:sz="6" w:space="0" w:color="auto"/>
              <w:right w:val="single" w:sz="4" w:space="0" w:color="auto"/>
            </w:tcBorders>
            <w:vAlign w:val="center"/>
          </w:tcPr>
          <w:p w14:paraId="3E8D4A54" w14:textId="77777777" w:rsidR="00781844" w:rsidRPr="009420CC" w:rsidRDefault="00781844" w:rsidP="003645D9">
            <w:pPr>
              <w:pStyle w:val="ConsPlusCell"/>
              <w:widowControl/>
              <w:jc w:val="center"/>
              <w:rPr>
                <w:rFonts w:ascii="Times New Roman" w:hAnsi="Times New Roman" w:cs="Times New Roman"/>
                <w:sz w:val="24"/>
                <w:szCs w:val="24"/>
                <w:lang w:eastAsia="en-US"/>
              </w:rPr>
            </w:pPr>
          </w:p>
        </w:tc>
        <w:tc>
          <w:tcPr>
            <w:tcW w:w="1134" w:type="dxa"/>
            <w:tcBorders>
              <w:top w:val="single" w:sz="6" w:space="0" w:color="auto"/>
              <w:left w:val="single" w:sz="4" w:space="0" w:color="auto"/>
              <w:bottom w:val="single" w:sz="6" w:space="0" w:color="auto"/>
              <w:right w:val="single" w:sz="6" w:space="0" w:color="auto"/>
            </w:tcBorders>
            <w:vAlign w:val="center"/>
          </w:tcPr>
          <w:p w14:paraId="4D6955E0" w14:textId="77777777" w:rsidR="00781844" w:rsidRPr="009420CC" w:rsidRDefault="00781844" w:rsidP="003645D9">
            <w:pPr>
              <w:pStyle w:val="ConsPlusCell"/>
              <w:widowControl/>
              <w:jc w:val="center"/>
              <w:rPr>
                <w:rFonts w:ascii="Times New Roman" w:hAnsi="Times New Roman" w:cs="Times New Roman"/>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5D1058A7" w14:textId="77777777" w:rsidR="00781844" w:rsidRPr="009420CC" w:rsidRDefault="00781844" w:rsidP="003645D9">
            <w:pPr>
              <w:jc w:val="center"/>
              <w:rPr>
                <w:lang w:eastAsia="en-US"/>
              </w:rPr>
            </w:pPr>
          </w:p>
        </w:tc>
        <w:tc>
          <w:tcPr>
            <w:tcW w:w="1985" w:type="dxa"/>
            <w:tcBorders>
              <w:top w:val="single" w:sz="6" w:space="0" w:color="auto"/>
              <w:left w:val="single" w:sz="6" w:space="0" w:color="auto"/>
              <w:bottom w:val="single" w:sz="6" w:space="0" w:color="auto"/>
              <w:right w:val="single" w:sz="6" w:space="0" w:color="auto"/>
            </w:tcBorders>
            <w:vAlign w:val="center"/>
          </w:tcPr>
          <w:p w14:paraId="5725D62F" w14:textId="77777777" w:rsidR="00781844" w:rsidRPr="009420CC" w:rsidRDefault="00781844" w:rsidP="003645D9">
            <w:pPr>
              <w:pStyle w:val="ConsPlusCell"/>
              <w:widowControl/>
              <w:jc w:val="center"/>
              <w:rPr>
                <w:rFonts w:ascii="Times New Roman" w:hAnsi="Times New Roman" w:cs="Times New Roman"/>
                <w:sz w:val="24"/>
                <w:szCs w:val="24"/>
                <w:lang w:eastAsia="en-US"/>
              </w:rPr>
            </w:pPr>
          </w:p>
        </w:tc>
      </w:tr>
      <w:tr w:rsidR="00781844" w:rsidRPr="009420CC" w14:paraId="10731891" w14:textId="77777777" w:rsidTr="00C41CD1">
        <w:trPr>
          <w:cantSplit/>
          <w:trHeight w:val="406"/>
        </w:trPr>
        <w:tc>
          <w:tcPr>
            <w:tcW w:w="631" w:type="dxa"/>
            <w:tcBorders>
              <w:top w:val="single" w:sz="6" w:space="0" w:color="auto"/>
              <w:left w:val="single" w:sz="6" w:space="0" w:color="auto"/>
              <w:bottom w:val="single" w:sz="6" w:space="0" w:color="auto"/>
              <w:right w:val="single" w:sz="6" w:space="0" w:color="auto"/>
            </w:tcBorders>
          </w:tcPr>
          <w:p w14:paraId="6C1BB83A" w14:textId="5132864C" w:rsidR="00781844" w:rsidRDefault="00781844" w:rsidP="003645D9">
            <w:pPr>
              <w:pStyle w:val="ConsPlusCell"/>
              <w:widowControl/>
              <w:jc w:val="center"/>
              <w:rPr>
                <w:rFonts w:ascii="Times New Roman" w:hAnsi="Times New Roman" w:cs="Times New Roman"/>
                <w:sz w:val="24"/>
                <w:szCs w:val="24"/>
                <w:lang w:eastAsia="en-US"/>
              </w:rPr>
            </w:pPr>
            <w:r w:rsidRPr="004C5615">
              <w:rPr>
                <w:rFonts w:ascii="Times New Roman" w:hAnsi="Times New Roman" w:cs="Times New Roman"/>
                <w:lang w:eastAsia="en-US"/>
              </w:rPr>
              <w:t>8</w:t>
            </w:r>
          </w:p>
        </w:tc>
        <w:tc>
          <w:tcPr>
            <w:tcW w:w="3338" w:type="dxa"/>
            <w:tcBorders>
              <w:top w:val="single" w:sz="6" w:space="0" w:color="auto"/>
              <w:left w:val="single" w:sz="6" w:space="0" w:color="auto"/>
              <w:bottom w:val="single" w:sz="6" w:space="0" w:color="auto"/>
              <w:right w:val="single" w:sz="6" w:space="0" w:color="auto"/>
            </w:tcBorders>
          </w:tcPr>
          <w:p w14:paraId="7E776C59" w14:textId="1581D635" w:rsidR="00781844" w:rsidRPr="00B61041" w:rsidRDefault="00781844" w:rsidP="003645D9">
            <w:pPr>
              <w:pStyle w:val="ConsPlusCell"/>
              <w:jc w:val="center"/>
              <w:rPr>
                <w:rFonts w:ascii="Times New Roman" w:hAnsi="Times New Roman" w:cs="Times New Roman"/>
                <w:sz w:val="24"/>
                <w:szCs w:val="24"/>
                <w:lang w:eastAsia="en-US"/>
              </w:rPr>
            </w:pPr>
            <w:r w:rsidRPr="004C5615">
              <w:rPr>
                <w:rFonts w:ascii="Times New Roman" w:hAnsi="Times New Roman" w:cs="Times New Roman"/>
                <w:lang w:eastAsia="en-US"/>
              </w:rPr>
              <w:t>Пусконаладочные</w:t>
            </w:r>
            <w:r>
              <w:rPr>
                <w:rFonts w:ascii="Times New Roman" w:hAnsi="Times New Roman" w:cs="Times New Roman"/>
                <w:lang w:eastAsia="en-US"/>
              </w:rPr>
              <w:t xml:space="preserve"> </w:t>
            </w:r>
            <w:r w:rsidRPr="004C5615">
              <w:rPr>
                <w:rFonts w:ascii="Times New Roman" w:hAnsi="Times New Roman" w:cs="Times New Roman"/>
                <w:lang w:eastAsia="en-US"/>
              </w:rPr>
              <w:t>работы (ОПС 692435)</w:t>
            </w:r>
          </w:p>
        </w:tc>
        <w:tc>
          <w:tcPr>
            <w:tcW w:w="1276" w:type="dxa"/>
            <w:tcBorders>
              <w:top w:val="single" w:sz="6" w:space="0" w:color="auto"/>
              <w:left w:val="single" w:sz="4" w:space="0" w:color="auto"/>
              <w:bottom w:val="single" w:sz="6" w:space="0" w:color="auto"/>
              <w:right w:val="single" w:sz="6" w:space="0" w:color="auto"/>
            </w:tcBorders>
          </w:tcPr>
          <w:p w14:paraId="46848619" w14:textId="6CE08FB8" w:rsidR="00781844" w:rsidRPr="00F66B36" w:rsidRDefault="00781844" w:rsidP="003645D9">
            <w:pPr>
              <w:jc w:val="center"/>
              <w:rPr>
                <w:lang w:eastAsia="en-US"/>
              </w:rPr>
            </w:pPr>
            <w:r w:rsidRPr="004C5615">
              <w:rPr>
                <w:sz w:val="20"/>
                <w:szCs w:val="20"/>
              </w:rPr>
              <w:t>Услуга</w:t>
            </w:r>
          </w:p>
        </w:tc>
        <w:tc>
          <w:tcPr>
            <w:tcW w:w="992" w:type="dxa"/>
            <w:tcBorders>
              <w:top w:val="single" w:sz="6" w:space="0" w:color="auto"/>
              <w:left w:val="single" w:sz="6" w:space="0" w:color="auto"/>
              <w:bottom w:val="single" w:sz="6" w:space="0" w:color="auto"/>
              <w:right w:val="single" w:sz="6" w:space="0" w:color="auto"/>
            </w:tcBorders>
          </w:tcPr>
          <w:p w14:paraId="651938FC" w14:textId="749B5673" w:rsidR="00781844" w:rsidRPr="00B50E7D" w:rsidRDefault="00781844" w:rsidP="003645D9">
            <w:pPr>
              <w:jc w:val="center"/>
              <w:rPr>
                <w:lang w:eastAsia="en-US"/>
              </w:rPr>
            </w:pPr>
            <w:r w:rsidRPr="004C5615">
              <w:rPr>
                <w:sz w:val="20"/>
                <w:szCs w:val="20"/>
              </w:rPr>
              <w:t>1</w:t>
            </w:r>
          </w:p>
        </w:tc>
        <w:tc>
          <w:tcPr>
            <w:tcW w:w="1843" w:type="dxa"/>
            <w:tcBorders>
              <w:top w:val="single" w:sz="6" w:space="0" w:color="auto"/>
              <w:left w:val="single" w:sz="4" w:space="0" w:color="auto"/>
              <w:bottom w:val="single" w:sz="6" w:space="0" w:color="auto"/>
              <w:right w:val="single" w:sz="4" w:space="0" w:color="auto"/>
            </w:tcBorders>
            <w:vAlign w:val="center"/>
          </w:tcPr>
          <w:p w14:paraId="13ABF577" w14:textId="77777777" w:rsidR="00781844" w:rsidRPr="009420CC" w:rsidRDefault="00781844" w:rsidP="003645D9">
            <w:pPr>
              <w:pStyle w:val="ConsPlusCell"/>
              <w:widowControl/>
              <w:jc w:val="center"/>
              <w:rPr>
                <w:rFonts w:ascii="Times New Roman" w:hAnsi="Times New Roman" w:cs="Times New Roman"/>
                <w:sz w:val="24"/>
                <w:szCs w:val="24"/>
                <w:lang w:eastAsia="en-US"/>
              </w:rPr>
            </w:pPr>
          </w:p>
        </w:tc>
        <w:tc>
          <w:tcPr>
            <w:tcW w:w="1843" w:type="dxa"/>
            <w:tcBorders>
              <w:top w:val="single" w:sz="6" w:space="0" w:color="auto"/>
              <w:left w:val="single" w:sz="4" w:space="0" w:color="auto"/>
              <w:bottom w:val="single" w:sz="6" w:space="0" w:color="auto"/>
              <w:right w:val="single" w:sz="4" w:space="0" w:color="auto"/>
            </w:tcBorders>
            <w:vAlign w:val="center"/>
          </w:tcPr>
          <w:p w14:paraId="46F48882" w14:textId="77777777" w:rsidR="00781844" w:rsidRPr="009420CC" w:rsidRDefault="00781844" w:rsidP="003645D9">
            <w:pPr>
              <w:pStyle w:val="ConsPlusCell"/>
              <w:widowControl/>
              <w:jc w:val="center"/>
              <w:rPr>
                <w:rFonts w:ascii="Times New Roman" w:hAnsi="Times New Roman" w:cs="Times New Roman"/>
                <w:sz w:val="24"/>
                <w:szCs w:val="24"/>
                <w:lang w:eastAsia="en-US"/>
              </w:rPr>
            </w:pPr>
          </w:p>
        </w:tc>
        <w:tc>
          <w:tcPr>
            <w:tcW w:w="1134" w:type="dxa"/>
            <w:tcBorders>
              <w:top w:val="single" w:sz="6" w:space="0" w:color="auto"/>
              <w:left w:val="single" w:sz="4" w:space="0" w:color="auto"/>
              <w:bottom w:val="single" w:sz="6" w:space="0" w:color="auto"/>
              <w:right w:val="single" w:sz="6" w:space="0" w:color="auto"/>
            </w:tcBorders>
            <w:vAlign w:val="center"/>
          </w:tcPr>
          <w:p w14:paraId="2E25B87F" w14:textId="77777777" w:rsidR="00781844" w:rsidRPr="009420CC" w:rsidRDefault="00781844" w:rsidP="003645D9">
            <w:pPr>
              <w:pStyle w:val="ConsPlusCell"/>
              <w:widowControl/>
              <w:jc w:val="center"/>
              <w:rPr>
                <w:rFonts w:ascii="Times New Roman" w:hAnsi="Times New Roman" w:cs="Times New Roman"/>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7823AEBC" w14:textId="77777777" w:rsidR="00781844" w:rsidRPr="009420CC" w:rsidRDefault="00781844" w:rsidP="003645D9">
            <w:pPr>
              <w:jc w:val="center"/>
              <w:rPr>
                <w:lang w:eastAsia="en-US"/>
              </w:rPr>
            </w:pPr>
          </w:p>
        </w:tc>
        <w:tc>
          <w:tcPr>
            <w:tcW w:w="1985" w:type="dxa"/>
            <w:tcBorders>
              <w:top w:val="single" w:sz="6" w:space="0" w:color="auto"/>
              <w:left w:val="single" w:sz="6" w:space="0" w:color="auto"/>
              <w:bottom w:val="single" w:sz="6" w:space="0" w:color="auto"/>
              <w:right w:val="single" w:sz="6" w:space="0" w:color="auto"/>
            </w:tcBorders>
            <w:vAlign w:val="center"/>
          </w:tcPr>
          <w:p w14:paraId="0BF350E5" w14:textId="77777777" w:rsidR="00781844" w:rsidRPr="009420CC" w:rsidRDefault="00781844" w:rsidP="003645D9">
            <w:pPr>
              <w:pStyle w:val="ConsPlusCell"/>
              <w:widowControl/>
              <w:jc w:val="center"/>
              <w:rPr>
                <w:rFonts w:ascii="Times New Roman" w:hAnsi="Times New Roman" w:cs="Times New Roman"/>
                <w:sz w:val="24"/>
                <w:szCs w:val="24"/>
                <w:lang w:eastAsia="en-US"/>
              </w:rPr>
            </w:pPr>
          </w:p>
        </w:tc>
      </w:tr>
      <w:tr w:rsidR="00781844" w:rsidRPr="009420CC" w14:paraId="338CEA81" w14:textId="77777777" w:rsidTr="00C41CD1">
        <w:trPr>
          <w:cantSplit/>
          <w:trHeight w:val="406"/>
        </w:trPr>
        <w:tc>
          <w:tcPr>
            <w:tcW w:w="631" w:type="dxa"/>
            <w:tcBorders>
              <w:top w:val="single" w:sz="6" w:space="0" w:color="auto"/>
              <w:left w:val="single" w:sz="6" w:space="0" w:color="auto"/>
              <w:bottom w:val="single" w:sz="6" w:space="0" w:color="auto"/>
              <w:right w:val="single" w:sz="6" w:space="0" w:color="auto"/>
            </w:tcBorders>
          </w:tcPr>
          <w:p w14:paraId="516B2A4B" w14:textId="570B7373" w:rsidR="00781844" w:rsidRDefault="00781844" w:rsidP="003645D9">
            <w:pPr>
              <w:pStyle w:val="ConsPlusCell"/>
              <w:widowControl/>
              <w:jc w:val="center"/>
              <w:rPr>
                <w:rFonts w:ascii="Times New Roman" w:hAnsi="Times New Roman" w:cs="Times New Roman"/>
                <w:sz w:val="24"/>
                <w:szCs w:val="24"/>
                <w:lang w:eastAsia="en-US"/>
              </w:rPr>
            </w:pPr>
            <w:r w:rsidRPr="004C5615">
              <w:rPr>
                <w:rFonts w:ascii="Times New Roman" w:hAnsi="Times New Roman" w:cs="Times New Roman"/>
                <w:lang w:eastAsia="en-US"/>
              </w:rPr>
              <w:t>9</w:t>
            </w:r>
          </w:p>
        </w:tc>
        <w:tc>
          <w:tcPr>
            <w:tcW w:w="3338" w:type="dxa"/>
            <w:tcBorders>
              <w:top w:val="single" w:sz="6" w:space="0" w:color="auto"/>
              <w:left w:val="single" w:sz="6" w:space="0" w:color="auto"/>
              <w:bottom w:val="single" w:sz="6" w:space="0" w:color="auto"/>
              <w:right w:val="single" w:sz="6" w:space="0" w:color="auto"/>
            </w:tcBorders>
          </w:tcPr>
          <w:p w14:paraId="17425591" w14:textId="056D8711" w:rsidR="00781844" w:rsidRPr="00B61041" w:rsidRDefault="00781844" w:rsidP="003645D9">
            <w:pPr>
              <w:pStyle w:val="ConsPlusCell"/>
              <w:jc w:val="center"/>
              <w:rPr>
                <w:rFonts w:ascii="Times New Roman" w:hAnsi="Times New Roman" w:cs="Times New Roman"/>
                <w:sz w:val="24"/>
                <w:szCs w:val="24"/>
                <w:lang w:eastAsia="en-US"/>
              </w:rPr>
            </w:pPr>
            <w:r w:rsidRPr="004C5615">
              <w:rPr>
                <w:rFonts w:ascii="Times New Roman" w:hAnsi="Times New Roman" w:cs="Times New Roman"/>
                <w:lang w:eastAsia="en-US"/>
              </w:rPr>
              <w:t>Подготовка площадки (ОПС 692721)</w:t>
            </w:r>
          </w:p>
        </w:tc>
        <w:tc>
          <w:tcPr>
            <w:tcW w:w="1276" w:type="dxa"/>
            <w:tcBorders>
              <w:top w:val="single" w:sz="6" w:space="0" w:color="auto"/>
              <w:left w:val="single" w:sz="4" w:space="0" w:color="auto"/>
              <w:bottom w:val="single" w:sz="6" w:space="0" w:color="auto"/>
              <w:right w:val="single" w:sz="6" w:space="0" w:color="auto"/>
            </w:tcBorders>
          </w:tcPr>
          <w:p w14:paraId="66D958BE" w14:textId="09BF90D9" w:rsidR="00781844" w:rsidRPr="00F66B36" w:rsidRDefault="00781844" w:rsidP="003645D9">
            <w:pPr>
              <w:jc w:val="center"/>
              <w:rPr>
                <w:lang w:eastAsia="en-US"/>
              </w:rPr>
            </w:pPr>
            <w:r w:rsidRPr="004C5615">
              <w:rPr>
                <w:sz w:val="20"/>
                <w:szCs w:val="20"/>
              </w:rPr>
              <w:t>Услуга</w:t>
            </w:r>
          </w:p>
        </w:tc>
        <w:tc>
          <w:tcPr>
            <w:tcW w:w="992" w:type="dxa"/>
            <w:tcBorders>
              <w:top w:val="single" w:sz="6" w:space="0" w:color="auto"/>
              <w:left w:val="single" w:sz="6" w:space="0" w:color="auto"/>
              <w:bottom w:val="single" w:sz="6" w:space="0" w:color="auto"/>
              <w:right w:val="single" w:sz="6" w:space="0" w:color="auto"/>
            </w:tcBorders>
          </w:tcPr>
          <w:p w14:paraId="3B2E4C49" w14:textId="33B6A595" w:rsidR="00781844" w:rsidRPr="00B50E7D" w:rsidRDefault="00781844" w:rsidP="003645D9">
            <w:pPr>
              <w:jc w:val="center"/>
              <w:rPr>
                <w:lang w:eastAsia="en-US"/>
              </w:rPr>
            </w:pPr>
            <w:r w:rsidRPr="004C5615">
              <w:rPr>
                <w:sz w:val="20"/>
                <w:szCs w:val="20"/>
              </w:rPr>
              <w:t>1</w:t>
            </w:r>
          </w:p>
        </w:tc>
        <w:tc>
          <w:tcPr>
            <w:tcW w:w="1843" w:type="dxa"/>
            <w:tcBorders>
              <w:top w:val="single" w:sz="6" w:space="0" w:color="auto"/>
              <w:left w:val="single" w:sz="4" w:space="0" w:color="auto"/>
              <w:bottom w:val="single" w:sz="6" w:space="0" w:color="auto"/>
              <w:right w:val="single" w:sz="4" w:space="0" w:color="auto"/>
            </w:tcBorders>
            <w:vAlign w:val="center"/>
          </w:tcPr>
          <w:p w14:paraId="7A316F7F" w14:textId="77777777" w:rsidR="00781844" w:rsidRPr="009420CC" w:rsidRDefault="00781844" w:rsidP="003645D9">
            <w:pPr>
              <w:pStyle w:val="ConsPlusCell"/>
              <w:widowControl/>
              <w:jc w:val="center"/>
              <w:rPr>
                <w:rFonts w:ascii="Times New Roman" w:hAnsi="Times New Roman" w:cs="Times New Roman"/>
                <w:sz w:val="24"/>
                <w:szCs w:val="24"/>
                <w:lang w:eastAsia="en-US"/>
              </w:rPr>
            </w:pPr>
          </w:p>
        </w:tc>
        <w:tc>
          <w:tcPr>
            <w:tcW w:w="1843" w:type="dxa"/>
            <w:tcBorders>
              <w:top w:val="single" w:sz="6" w:space="0" w:color="auto"/>
              <w:left w:val="single" w:sz="4" w:space="0" w:color="auto"/>
              <w:bottom w:val="single" w:sz="6" w:space="0" w:color="auto"/>
              <w:right w:val="single" w:sz="4" w:space="0" w:color="auto"/>
            </w:tcBorders>
            <w:vAlign w:val="center"/>
          </w:tcPr>
          <w:p w14:paraId="558F5951" w14:textId="77777777" w:rsidR="00781844" w:rsidRPr="009420CC" w:rsidRDefault="00781844" w:rsidP="003645D9">
            <w:pPr>
              <w:pStyle w:val="ConsPlusCell"/>
              <w:widowControl/>
              <w:jc w:val="center"/>
              <w:rPr>
                <w:rFonts w:ascii="Times New Roman" w:hAnsi="Times New Roman" w:cs="Times New Roman"/>
                <w:sz w:val="24"/>
                <w:szCs w:val="24"/>
                <w:lang w:eastAsia="en-US"/>
              </w:rPr>
            </w:pPr>
          </w:p>
        </w:tc>
        <w:tc>
          <w:tcPr>
            <w:tcW w:w="1134" w:type="dxa"/>
            <w:tcBorders>
              <w:top w:val="single" w:sz="6" w:space="0" w:color="auto"/>
              <w:left w:val="single" w:sz="4" w:space="0" w:color="auto"/>
              <w:bottom w:val="single" w:sz="6" w:space="0" w:color="auto"/>
              <w:right w:val="single" w:sz="6" w:space="0" w:color="auto"/>
            </w:tcBorders>
            <w:vAlign w:val="center"/>
          </w:tcPr>
          <w:p w14:paraId="77624DC4" w14:textId="77777777" w:rsidR="00781844" w:rsidRPr="009420CC" w:rsidRDefault="00781844" w:rsidP="003645D9">
            <w:pPr>
              <w:pStyle w:val="ConsPlusCell"/>
              <w:widowControl/>
              <w:jc w:val="center"/>
              <w:rPr>
                <w:rFonts w:ascii="Times New Roman" w:hAnsi="Times New Roman" w:cs="Times New Roman"/>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114E5423" w14:textId="77777777" w:rsidR="00781844" w:rsidRPr="009420CC" w:rsidRDefault="00781844" w:rsidP="003645D9">
            <w:pPr>
              <w:jc w:val="center"/>
              <w:rPr>
                <w:lang w:eastAsia="en-US"/>
              </w:rPr>
            </w:pPr>
          </w:p>
        </w:tc>
        <w:tc>
          <w:tcPr>
            <w:tcW w:w="1985" w:type="dxa"/>
            <w:tcBorders>
              <w:top w:val="single" w:sz="6" w:space="0" w:color="auto"/>
              <w:left w:val="single" w:sz="6" w:space="0" w:color="auto"/>
              <w:bottom w:val="single" w:sz="6" w:space="0" w:color="auto"/>
              <w:right w:val="single" w:sz="6" w:space="0" w:color="auto"/>
            </w:tcBorders>
            <w:vAlign w:val="center"/>
          </w:tcPr>
          <w:p w14:paraId="04FE86FA" w14:textId="77777777" w:rsidR="00781844" w:rsidRPr="009420CC" w:rsidRDefault="00781844" w:rsidP="003645D9">
            <w:pPr>
              <w:pStyle w:val="ConsPlusCell"/>
              <w:widowControl/>
              <w:jc w:val="center"/>
              <w:rPr>
                <w:rFonts w:ascii="Times New Roman" w:hAnsi="Times New Roman" w:cs="Times New Roman"/>
                <w:sz w:val="24"/>
                <w:szCs w:val="24"/>
                <w:lang w:eastAsia="en-US"/>
              </w:rPr>
            </w:pPr>
          </w:p>
        </w:tc>
      </w:tr>
      <w:tr w:rsidR="00781844" w:rsidRPr="009420CC" w14:paraId="6F3A1415" w14:textId="77777777" w:rsidTr="00C41CD1">
        <w:trPr>
          <w:cantSplit/>
          <w:trHeight w:val="406"/>
        </w:trPr>
        <w:tc>
          <w:tcPr>
            <w:tcW w:w="631" w:type="dxa"/>
            <w:tcBorders>
              <w:top w:val="single" w:sz="6" w:space="0" w:color="auto"/>
              <w:left w:val="single" w:sz="6" w:space="0" w:color="auto"/>
              <w:bottom w:val="single" w:sz="6" w:space="0" w:color="auto"/>
              <w:right w:val="single" w:sz="6" w:space="0" w:color="auto"/>
            </w:tcBorders>
          </w:tcPr>
          <w:p w14:paraId="303679DF" w14:textId="3A9B3BE4" w:rsidR="00781844" w:rsidRDefault="00781844" w:rsidP="003645D9">
            <w:pPr>
              <w:pStyle w:val="ConsPlusCell"/>
              <w:widowControl/>
              <w:jc w:val="center"/>
              <w:rPr>
                <w:rFonts w:ascii="Times New Roman" w:hAnsi="Times New Roman" w:cs="Times New Roman"/>
                <w:sz w:val="24"/>
                <w:szCs w:val="24"/>
                <w:lang w:eastAsia="en-US"/>
              </w:rPr>
            </w:pPr>
            <w:r w:rsidRPr="004C5615">
              <w:rPr>
                <w:rFonts w:ascii="Times New Roman" w:hAnsi="Times New Roman" w:cs="Times New Roman"/>
                <w:lang w:eastAsia="en-US"/>
              </w:rPr>
              <w:t>10</w:t>
            </w:r>
          </w:p>
        </w:tc>
        <w:tc>
          <w:tcPr>
            <w:tcW w:w="3338" w:type="dxa"/>
            <w:tcBorders>
              <w:top w:val="single" w:sz="6" w:space="0" w:color="auto"/>
              <w:left w:val="single" w:sz="6" w:space="0" w:color="auto"/>
              <w:bottom w:val="single" w:sz="6" w:space="0" w:color="auto"/>
              <w:right w:val="single" w:sz="6" w:space="0" w:color="auto"/>
            </w:tcBorders>
          </w:tcPr>
          <w:p w14:paraId="34EE2D6A" w14:textId="177758F4" w:rsidR="00781844" w:rsidRPr="00B61041" w:rsidRDefault="00781844" w:rsidP="003645D9">
            <w:pPr>
              <w:pStyle w:val="ConsPlusCell"/>
              <w:jc w:val="center"/>
              <w:rPr>
                <w:rFonts w:ascii="Times New Roman" w:hAnsi="Times New Roman" w:cs="Times New Roman"/>
                <w:sz w:val="24"/>
                <w:szCs w:val="24"/>
                <w:lang w:eastAsia="en-US"/>
              </w:rPr>
            </w:pPr>
            <w:r w:rsidRPr="004C5615">
              <w:rPr>
                <w:rFonts w:ascii="Times New Roman" w:hAnsi="Times New Roman" w:cs="Times New Roman"/>
                <w:lang w:eastAsia="en-US"/>
              </w:rPr>
              <w:t>Монтаж МОПС (ОПС 692721)</w:t>
            </w:r>
          </w:p>
        </w:tc>
        <w:tc>
          <w:tcPr>
            <w:tcW w:w="1276" w:type="dxa"/>
            <w:tcBorders>
              <w:top w:val="single" w:sz="6" w:space="0" w:color="auto"/>
              <w:left w:val="single" w:sz="4" w:space="0" w:color="auto"/>
              <w:bottom w:val="single" w:sz="6" w:space="0" w:color="auto"/>
              <w:right w:val="single" w:sz="6" w:space="0" w:color="auto"/>
            </w:tcBorders>
          </w:tcPr>
          <w:p w14:paraId="30510756" w14:textId="7C8D1EA3" w:rsidR="00781844" w:rsidRPr="00F66B36" w:rsidRDefault="00781844" w:rsidP="003645D9">
            <w:pPr>
              <w:jc w:val="center"/>
              <w:rPr>
                <w:lang w:eastAsia="en-US"/>
              </w:rPr>
            </w:pPr>
            <w:r w:rsidRPr="004C5615">
              <w:rPr>
                <w:sz w:val="20"/>
                <w:szCs w:val="20"/>
              </w:rPr>
              <w:t>Услуга</w:t>
            </w:r>
          </w:p>
        </w:tc>
        <w:tc>
          <w:tcPr>
            <w:tcW w:w="992" w:type="dxa"/>
            <w:tcBorders>
              <w:top w:val="single" w:sz="6" w:space="0" w:color="auto"/>
              <w:left w:val="single" w:sz="6" w:space="0" w:color="auto"/>
              <w:bottom w:val="single" w:sz="6" w:space="0" w:color="auto"/>
              <w:right w:val="single" w:sz="6" w:space="0" w:color="auto"/>
            </w:tcBorders>
          </w:tcPr>
          <w:p w14:paraId="2F934130" w14:textId="6026D504" w:rsidR="00781844" w:rsidRPr="00B50E7D" w:rsidRDefault="00781844" w:rsidP="003645D9">
            <w:pPr>
              <w:jc w:val="center"/>
              <w:rPr>
                <w:lang w:eastAsia="en-US"/>
              </w:rPr>
            </w:pPr>
            <w:r w:rsidRPr="004C5615">
              <w:rPr>
                <w:sz w:val="20"/>
                <w:szCs w:val="20"/>
              </w:rPr>
              <w:t>1</w:t>
            </w:r>
          </w:p>
        </w:tc>
        <w:tc>
          <w:tcPr>
            <w:tcW w:w="1843" w:type="dxa"/>
            <w:tcBorders>
              <w:top w:val="single" w:sz="6" w:space="0" w:color="auto"/>
              <w:left w:val="single" w:sz="4" w:space="0" w:color="auto"/>
              <w:bottom w:val="single" w:sz="6" w:space="0" w:color="auto"/>
              <w:right w:val="single" w:sz="4" w:space="0" w:color="auto"/>
            </w:tcBorders>
            <w:vAlign w:val="center"/>
          </w:tcPr>
          <w:p w14:paraId="3F38AB33" w14:textId="77777777" w:rsidR="00781844" w:rsidRPr="009420CC" w:rsidRDefault="00781844" w:rsidP="003645D9">
            <w:pPr>
              <w:pStyle w:val="ConsPlusCell"/>
              <w:widowControl/>
              <w:jc w:val="center"/>
              <w:rPr>
                <w:rFonts w:ascii="Times New Roman" w:hAnsi="Times New Roman" w:cs="Times New Roman"/>
                <w:sz w:val="24"/>
                <w:szCs w:val="24"/>
                <w:lang w:eastAsia="en-US"/>
              </w:rPr>
            </w:pPr>
          </w:p>
        </w:tc>
        <w:tc>
          <w:tcPr>
            <w:tcW w:w="1843" w:type="dxa"/>
            <w:tcBorders>
              <w:top w:val="single" w:sz="6" w:space="0" w:color="auto"/>
              <w:left w:val="single" w:sz="4" w:space="0" w:color="auto"/>
              <w:bottom w:val="single" w:sz="6" w:space="0" w:color="auto"/>
              <w:right w:val="single" w:sz="4" w:space="0" w:color="auto"/>
            </w:tcBorders>
            <w:vAlign w:val="center"/>
          </w:tcPr>
          <w:p w14:paraId="7C0C986B" w14:textId="77777777" w:rsidR="00781844" w:rsidRPr="009420CC" w:rsidRDefault="00781844" w:rsidP="003645D9">
            <w:pPr>
              <w:pStyle w:val="ConsPlusCell"/>
              <w:widowControl/>
              <w:jc w:val="center"/>
              <w:rPr>
                <w:rFonts w:ascii="Times New Roman" w:hAnsi="Times New Roman" w:cs="Times New Roman"/>
                <w:sz w:val="24"/>
                <w:szCs w:val="24"/>
                <w:lang w:eastAsia="en-US"/>
              </w:rPr>
            </w:pPr>
          </w:p>
        </w:tc>
        <w:tc>
          <w:tcPr>
            <w:tcW w:w="1134" w:type="dxa"/>
            <w:tcBorders>
              <w:top w:val="single" w:sz="6" w:space="0" w:color="auto"/>
              <w:left w:val="single" w:sz="4" w:space="0" w:color="auto"/>
              <w:bottom w:val="single" w:sz="6" w:space="0" w:color="auto"/>
              <w:right w:val="single" w:sz="6" w:space="0" w:color="auto"/>
            </w:tcBorders>
            <w:vAlign w:val="center"/>
          </w:tcPr>
          <w:p w14:paraId="0A40395C" w14:textId="77777777" w:rsidR="00781844" w:rsidRPr="009420CC" w:rsidRDefault="00781844" w:rsidP="003645D9">
            <w:pPr>
              <w:pStyle w:val="ConsPlusCell"/>
              <w:widowControl/>
              <w:jc w:val="center"/>
              <w:rPr>
                <w:rFonts w:ascii="Times New Roman" w:hAnsi="Times New Roman" w:cs="Times New Roman"/>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5CE534E5" w14:textId="77777777" w:rsidR="00781844" w:rsidRPr="009420CC" w:rsidRDefault="00781844" w:rsidP="003645D9">
            <w:pPr>
              <w:jc w:val="center"/>
              <w:rPr>
                <w:lang w:eastAsia="en-US"/>
              </w:rPr>
            </w:pPr>
          </w:p>
        </w:tc>
        <w:tc>
          <w:tcPr>
            <w:tcW w:w="1985" w:type="dxa"/>
            <w:tcBorders>
              <w:top w:val="single" w:sz="6" w:space="0" w:color="auto"/>
              <w:left w:val="single" w:sz="6" w:space="0" w:color="auto"/>
              <w:bottom w:val="single" w:sz="6" w:space="0" w:color="auto"/>
              <w:right w:val="single" w:sz="6" w:space="0" w:color="auto"/>
            </w:tcBorders>
            <w:vAlign w:val="center"/>
          </w:tcPr>
          <w:p w14:paraId="602B110D" w14:textId="77777777" w:rsidR="00781844" w:rsidRPr="009420CC" w:rsidRDefault="00781844" w:rsidP="003645D9">
            <w:pPr>
              <w:pStyle w:val="ConsPlusCell"/>
              <w:widowControl/>
              <w:jc w:val="center"/>
              <w:rPr>
                <w:rFonts w:ascii="Times New Roman" w:hAnsi="Times New Roman" w:cs="Times New Roman"/>
                <w:sz w:val="24"/>
                <w:szCs w:val="24"/>
                <w:lang w:eastAsia="en-US"/>
              </w:rPr>
            </w:pPr>
          </w:p>
        </w:tc>
      </w:tr>
      <w:tr w:rsidR="00781844" w:rsidRPr="009420CC" w14:paraId="66D6DC37" w14:textId="77777777" w:rsidTr="00C41CD1">
        <w:trPr>
          <w:cantSplit/>
          <w:trHeight w:val="406"/>
        </w:trPr>
        <w:tc>
          <w:tcPr>
            <w:tcW w:w="631" w:type="dxa"/>
            <w:tcBorders>
              <w:top w:val="single" w:sz="6" w:space="0" w:color="auto"/>
              <w:left w:val="single" w:sz="6" w:space="0" w:color="auto"/>
              <w:bottom w:val="single" w:sz="6" w:space="0" w:color="auto"/>
              <w:right w:val="single" w:sz="6" w:space="0" w:color="auto"/>
            </w:tcBorders>
          </w:tcPr>
          <w:p w14:paraId="4BF8EB62" w14:textId="046BE02B" w:rsidR="00781844" w:rsidRDefault="00781844" w:rsidP="003645D9">
            <w:pPr>
              <w:pStyle w:val="ConsPlusCell"/>
              <w:widowControl/>
              <w:jc w:val="center"/>
              <w:rPr>
                <w:rFonts w:ascii="Times New Roman" w:hAnsi="Times New Roman" w:cs="Times New Roman"/>
                <w:sz w:val="24"/>
                <w:szCs w:val="24"/>
                <w:lang w:eastAsia="en-US"/>
              </w:rPr>
            </w:pPr>
            <w:r w:rsidRPr="004C5615">
              <w:rPr>
                <w:rFonts w:ascii="Times New Roman" w:hAnsi="Times New Roman" w:cs="Times New Roman"/>
                <w:lang w:eastAsia="en-US"/>
              </w:rPr>
              <w:t>11</w:t>
            </w:r>
          </w:p>
        </w:tc>
        <w:tc>
          <w:tcPr>
            <w:tcW w:w="3338" w:type="dxa"/>
            <w:tcBorders>
              <w:top w:val="single" w:sz="6" w:space="0" w:color="auto"/>
              <w:left w:val="single" w:sz="6" w:space="0" w:color="auto"/>
              <w:bottom w:val="single" w:sz="6" w:space="0" w:color="auto"/>
              <w:right w:val="single" w:sz="6" w:space="0" w:color="auto"/>
            </w:tcBorders>
          </w:tcPr>
          <w:p w14:paraId="276AE153" w14:textId="07F46678" w:rsidR="00781844" w:rsidRPr="00B61041" w:rsidRDefault="00781844" w:rsidP="003645D9">
            <w:pPr>
              <w:pStyle w:val="ConsPlusCell"/>
              <w:jc w:val="center"/>
              <w:rPr>
                <w:rFonts w:ascii="Times New Roman" w:hAnsi="Times New Roman" w:cs="Times New Roman"/>
                <w:sz w:val="24"/>
                <w:szCs w:val="24"/>
                <w:lang w:eastAsia="en-US"/>
              </w:rPr>
            </w:pPr>
            <w:r w:rsidRPr="004C5615">
              <w:rPr>
                <w:rFonts w:ascii="Times New Roman" w:hAnsi="Times New Roman" w:cs="Times New Roman"/>
                <w:lang w:eastAsia="en-US"/>
              </w:rPr>
              <w:t>Наружное оформление</w:t>
            </w:r>
            <w:r>
              <w:rPr>
                <w:rFonts w:ascii="Times New Roman" w:hAnsi="Times New Roman" w:cs="Times New Roman"/>
                <w:lang w:eastAsia="en-US"/>
              </w:rPr>
              <w:t xml:space="preserve"> </w:t>
            </w:r>
            <w:r w:rsidRPr="004C5615">
              <w:rPr>
                <w:rFonts w:ascii="Times New Roman" w:hAnsi="Times New Roman" w:cs="Times New Roman"/>
                <w:lang w:eastAsia="en-US"/>
              </w:rPr>
              <w:t>МОПС (ОПС 692721)</w:t>
            </w:r>
          </w:p>
        </w:tc>
        <w:tc>
          <w:tcPr>
            <w:tcW w:w="1276" w:type="dxa"/>
            <w:tcBorders>
              <w:top w:val="single" w:sz="6" w:space="0" w:color="auto"/>
              <w:left w:val="single" w:sz="4" w:space="0" w:color="auto"/>
              <w:bottom w:val="single" w:sz="6" w:space="0" w:color="auto"/>
              <w:right w:val="single" w:sz="6" w:space="0" w:color="auto"/>
            </w:tcBorders>
          </w:tcPr>
          <w:p w14:paraId="4A52F502" w14:textId="4D3B77DF" w:rsidR="00781844" w:rsidRPr="00F66B36" w:rsidRDefault="00781844" w:rsidP="003645D9">
            <w:pPr>
              <w:jc w:val="center"/>
              <w:rPr>
                <w:lang w:eastAsia="en-US"/>
              </w:rPr>
            </w:pPr>
            <w:r w:rsidRPr="004C5615">
              <w:rPr>
                <w:sz w:val="20"/>
                <w:szCs w:val="20"/>
              </w:rPr>
              <w:t>Услуга</w:t>
            </w:r>
          </w:p>
        </w:tc>
        <w:tc>
          <w:tcPr>
            <w:tcW w:w="992" w:type="dxa"/>
            <w:tcBorders>
              <w:top w:val="single" w:sz="6" w:space="0" w:color="auto"/>
              <w:left w:val="single" w:sz="6" w:space="0" w:color="auto"/>
              <w:bottom w:val="single" w:sz="6" w:space="0" w:color="auto"/>
              <w:right w:val="single" w:sz="6" w:space="0" w:color="auto"/>
            </w:tcBorders>
          </w:tcPr>
          <w:p w14:paraId="6B8E2EFB" w14:textId="2E23AE69" w:rsidR="00781844" w:rsidRPr="00B50E7D" w:rsidRDefault="00781844" w:rsidP="003645D9">
            <w:pPr>
              <w:jc w:val="center"/>
              <w:rPr>
                <w:lang w:eastAsia="en-US"/>
              </w:rPr>
            </w:pPr>
            <w:r w:rsidRPr="004C5615">
              <w:rPr>
                <w:sz w:val="20"/>
                <w:szCs w:val="20"/>
              </w:rPr>
              <w:t>1</w:t>
            </w:r>
          </w:p>
        </w:tc>
        <w:tc>
          <w:tcPr>
            <w:tcW w:w="1843" w:type="dxa"/>
            <w:tcBorders>
              <w:top w:val="single" w:sz="6" w:space="0" w:color="auto"/>
              <w:left w:val="single" w:sz="4" w:space="0" w:color="auto"/>
              <w:bottom w:val="single" w:sz="6" w:space="0" w:color="auto"/>
              <w:right w:val="single" w:sz="4" w:space="0" w:color="auto"/>
            </w:tcBorders>
            <w:vAlign w:val="center"/>
          </w:tcPr>
          <w:p w14:paraId="48AD4A8B" w14:textId="77777777" w:rsidR="00781844" w:rsidRPr="009420CC" w:rsidRDefault="00781844" w:rsidP="003645D9">
            <w:pPr>
              <w:pStyle w:val="ConsPlusCell"/>
              <w:widowControl/>
              <w:jc w:val="center"/>
              <w:rPr>
                <w:rFonts w:ascii="Times New Roman" w:hAnsi="Times New Roman" w:cs="Times New Roman"/>
                <w:sz w:val="24"/>
                <w:szCs w:val="24"/>
                <w:lang w:eastAsia="en-US"/>
              </w:rPr>
            </w:pPr>
          </w:p>
        </w:tc>
        <w:tc>
          <w:tcPr>
            <w:tcW w:w="1843" w:type="dxa"/>
            <w:tcBorders>
              <w:top w:val="single" w:sz="6" w:space="0" w:color="auto"/>
              <w:left w:val="single" w:sz="4" w:space="0" w:color="auto"/>
              <w:bottom w:val="single" w:sz="6" w:space="0" w:color="auto"/>
              <w:right w:val="single" w:sz="4" w:space="0" w:color="auto"/>
            </w:tcBorders>
            <w:vAlign w:val="center"/>
          </w:tcPr>
          <w:p w14:paraId="3B119DF9" w14:textId="77777777" w:rsidR="00781844" w:rsidRPr="009420CC" w:rsidRDefault="00781844" w:rsidP="003645D9">
            <w:pPr>
              <w:pStyle w:val="ConsPlusCell"/>
              <w:widowControl/>
              <w:jc w:val="center"/>
              <w:rPr>
                <w:rFonts w:ascii="Times New Roman" w:hAnsi="Times New Roman" w:cs="Times New Roman"/>
                <w:sz w:val="24"/>
                <w:szCs w:val="24"/>
                <w:lang w:eastAsia="en-US"/>
              </w:rPr>
            </w:pPr>
          </w:p>
        </w:tc>
        <w:tc>
          <w:tcPr>
            <w:tcW w:w="1134" w:type="dxa"/>
            <w:tcBorders>
              <w:top w:val="single" w:sz="6" w:space="0" w:color="auto"/>
              <w:left w:val="single" w:sz="4" w:space="0" w:color="auto"/>
              <w:bottom w:val="single" w:sz="6" w:space="0" w:color="auto"/>
              <w:right w:val="single" w:sz="6" w:space="0" w:color="auto"/>
            </w:tcBorders>
            <w:vAlign w:val="center"/>
          </w:tcPr>
          <w:p w14:paraId="2DE62D61" w14:textId="77777777" w:rsidR="00781844" w:rsidRPr="009420CC" w:rsidRDefault="00781844" w:rsidP="003645D9">
            <w:pPr>
              <w:pStyle w:val="ConsPlusCell"/>
              <w:widowControl/>
              <w:jc w:val="center"/>
              <w:rPr>
                <w:rFonts w:ascii="Times New Roman" w:hAnsi="Times New Roman" w:cs="Times New Roman"/>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7267A67F" w14:textId="77777777" w:rsidR="00781844" w:rsidRPr="009420CC" w:rsidRDefault="00781844" w:rsidP="003645D9">
            <w:pPr>
              <w:jc w:val="center"/>
              <w:rPr>
                <w:lang w:eastAsia="en-US"/>
              </w:rPr>
            </w:pPr>
          </w:p>
        </w:tc>
        <w:tc>
          <w:tcPr>
            <w:tcW w:w="1985" w:type="dxa"/>
            <w:tcBorders>
              <w:top w:val="single" w:sz="6" w:space="0" w:color="auto"/>
              <w:left w:val="single" w:sz="6" w:space="0" w:color="auto"/>
              <w:bottom w:val="single" w:sz="6" w:space="0" w:color="auto"/>
              <w:right w:val="single" w:sz="6" w:space="0" w:color="auto"/>
            </w:tcBorders>
            <w:vAlign w:val="center"/>
          </w:tcPr>
          <w:p w14:paraId="0D6B4230" w14:textId="77777777" w:rsidR="00781844" w:rsidRPr="009420CC" w:rsidRDefault="00781844" w:rsidP="003645D9">
            <w:pPr>
              <w:pStyle w:val="ConsPlusCell"/>
              <w:widowControl/>
              <w:jc w:val="center"/>
              <w:rPr>
                <w:rFonts w:ascii="Times New Roman" w:hAnsi="Times New Roman" w:cs="Times New Roman"/>
                <w:sz w:val="24"/>
                <w:szCs w:val="24"/>
                <w:lang w:eastAsia="en-US"/>
              </w:rPr>
            </w:pPr>
          </w:p>
        </w:tc>
      </w:tr>
      <w:tr w:rsidR="00781844" w:rsidRPr="009420CC" w14:paraId="520A41C9" w14:textId="77777777" w:rsidTr="00C41CD1">
        <w:trPr>
          <w:cantSplit/>
          <w:trHeight w:val="406"/>
        </w:trPr>
        <w:tc>
          <w:tcPr>
            <w:tcW w:w="631" w:type="dxa"/>
            <w:tcBorders>
              <w:top w:val="single" w:sz="6" w:space="0" w:color="auto"/>
              <w:left w:val="single" w:sz="6" w:space="0" w:color="auto"/>
              <w:bottom w:val="single" w:sz="6" w:space="0" w:color="auto"/>
              <w:right w:val="single" w:sz="6" w:space="0" w:color="auto"/>
            </w:tcBorders>
          </w:tcPr>
          <w:p w14:paraId="667A957F" w14:textId="133B361B" w:rsidR="00781844" w:rsidRDefault="00781844" w:rsidP="003645D9">
            <w:pPr>
              <w:pStyle w:val="ConsPlusCell"/>
              <w:widowControl/>
              <w:jc w:val="center"/>
              <w:rPr>
                <w:rFonts w:ascii="Times New Roman" w:hAnsi="Times New Roman" w:cs="Times New Roman"/>
                <w:sz w:val="24"/>
                <w:szCs w:val="24"/>
                <w:lang w:eastAsia="en-US"/>
              </w:rPr>
            </w:pPr>
            <w:r w:rsidRPr="004C5615">
              <w:rPr>
                <w:rFonts w:ascii="Times New Roman" w:hAnsi="Times New Roman" w:cs="Times New Roman"/>
                <w:lang w:eastAsia="en-US"/>
              </w:rPr>
              <w:t>12</w:t>
            </w:r>
          </w:p>
        </w:tc>
        <w:tc>
          <w:tcPr>
            <w:tcW w:w="3338" w:type="dxa"/>
            <w:tcBorders>
              <w:top w:val="single" w:sz="6" w:space="0" w:color="auto"/>
              <w:left w:val="single" w:sz="6" w:space="0" w:color="auto"/>
              <w:bottom w:val="single" w:sz="6" w:space="0" w:color="auto"/>
              <w:right w:val="single" w:sz="6" w:space="0" w:color="auto"/>
            </w:tcBorders>
          </w:tcPr>
          <w:p w14:paraId="07C619E8" w14:textId="07A60267" w:rsidR="00781844" w:rsidRPr="00B61041" w:rsidRDefault="00781844" w:rsidP="003645D9">
            <w:pPr>
              <w:pStyle w:val="ConsPlusCell"/>
              <w:jc w:val="center"/>
              <w:rPr>
                <w:rFonts w:ascii="Times New Roman" w:hAnsi="Times New Roman" w:cs="Times New Roman"/>
                <w:sz w:val="24"/>
                <w:szCs w:val="24"/>
                <w:lang w:eastAsia="en-US"/>
              </w:rPr>
            </w:pPr>
            <w:r w:rsidRPr="004C5615">
              <w:rPr>
                <w:rFonts w:ascii="Times New Roman" w:hAnsi="Times New Roman" w:cs="Times New Roman"/>
                <w:lang w:eastAsia="en-US"/>
              </w:rPr>
              <w:t>Пусконаладочные</w:t>
            </w:r>
            <w:r>
              <w:rPr>
                <w:rFonts w:ascii="Times New Roman" w:hAnsi="Times New Roman" w:cs="Times New Roman"/>
                <w:lang w:eastAsia="en-US"/>
              </w:rPr>
              <w:t xml:space="preserve"> </w:t>
            </w:r>
            <w:r w:rsidRPr="004C5615">
              <w:rPr>
                <w:rFonts w:ascii="Times New Roman" w:hAnsi="Times New Roman" w:cs="Times New Roman"/>
                <w:lang w:eastAsia="en-US"/>
              </w:rPr>
              <w:t>работы (ОПС 692721)</w:t>
            </w:r>
          </w:p>
        </w:tc>
        <w:tc>
          <w:tcPr>
            <w:tcW w:w="1276" w:type="dxa"/>
            <w:tcBorders>
              <w:top w:val="single" w:sz="6" w:space="0" w:color="auto"/>
              <w:left w:val="single" w:sz="4" w:space="0" w:color="auto"/>
              <w:bottom w:val="single" w:sz="6" w:space="0" w:color="auto"/>
              <w:right w:val="single" w:sz="6" w:space="0" w:color="auto"/>
            </w:tcBorders>
          </w:tcPr>
          <w:p w14:paraId="55DC9AEB" w14:textId="2E7363D1" w:rsidR="00781844" w:rsidRPr="00F66B36" w:rsidRDefault="00781844" w:rsidP="003645D9">
            <w:pPr>
              <w:jc w:val="center"/>
              <w:rPr>
                <w:lang w:eastAsia="en-US"/>
              </w:rPr>
            </w:pPr>
            <w:r w:rsidRPr="004C5615">
              <w:rPr>
                <w:sz w:val="20"/>
                <w:szCs w:val="20"/>
              </w:rPr>
              <w:t>Услуга</w:t>
            </w:r>
          </w:p>
        </w:tc>
        <w:tc>
          <w:tcPr>
            <w:tcW w:w="992" w:type="dxa"/>
            <w:tcBorders>
              <w:top w:val="single" w:sz="6" w:space="0" w:color="auto"/>
              <w:left w:val="single" w:sz="6" w:space="0" w:color="auto"/>
              <w:bottom w:val="single" w:sz="6" w:space="0" w:color="auto"/>
              <w:right w:val="single" w:sz="6" w:space="0" w:color="auto"/>
            </w:tcBorders>
          </w:tcPr>
          <w:p w14:paraId="0B3007B6" w14:textId="0AC6B33A" w:rsidR="00781844" w:rsidRPr="00B50E7D" w:rsidRDefault="00781844" w:rsidP="003645D9">
            <w:pPr>
              <w:jc w:val="center"/>
              <w:rPr>
                <w:lang w:eastAsia="en-US"/>
              </w:rPr>
            </w:pPr>
            <w:r w:rsidRPr="004C5615">
              <w:rPr>
                <w:sz w:val="20"/>
                <w:szCs w:val="20"/>
              </w:rPr>
              <w:t>1</w:t>
            </w:r>
          </w:p>
        </w:tc>
        <w:tc>
          <w:tcPr>
            <w:tcW w:w="1843" w:type="dxa"/>
            <w:tcBorders>
              <w:top w:val="single" w:sz="6" w:space="0" w:color="auto"/>
              <w:left w:val="single" w:sz="4" w:space="0" w:color="auto"/>
              <w:bottom w:val="single" w:sz="6" w:space="0" w:color="auto"/>
              <w:right w:val="single" w:sz="4" w:space="0" w:color="auto"/>
            </w:tcBorders>
            <w:vAlign w:val="center"/>
          </w:tcPr>
          <w:p w14:paraId="4CA47887" w14:textId="77777777" w:rsidR="00781844" w:rsidRPr="009420CC" w:rsidRDefault="00781844" w:rsidP="003645D9">
            <w:pPr>
              <w:pStyle w:val="ConsPlusCell"/>
              <w:widowControl/>
              <w:jc w:val="center"/>
              <w:rPr>
                <w:rFonts w:ascii="Times New Roman" w:hAnsi="Times New Roman" w:cs="Times New Roman"/>
                <w:sz w:val="24"/>
                <w:szCs w:val="24"/>
                <w:lang w:eastAsia="en-US"/>
              </w:rPr>
            </w:pPr>
          </w:p>
        </w:tc>
        <w:tc>
          <w:tcPr>
            <w:tcW w:w="1843" w:type="dxa"/>
            <w:tcBorders>
              <w:top w:val="single" w:sz="6" w:space="0" w:color="auto"/>
              <w:left w:val="single" w:sz="4" w:space="0" w:color="auto"/>
              <w:bottom w:val="single" w:sz="6" w:space="0" w:color="auto"/>
              <w:right w:val="single" w:sz="4" w:space="0" w:color="auto"/>
            </w:tcBorders>
            <w:vAlign w:val="center"/>
          </w:tcPr>
          <w:p w14:paraId="5CB0C1B6" w14:textId="77777777" w:rsidR="00781844" w:rsidRPr="009420CC" w:rsidRDefault="00781844" w:rsidP="003645D9">
            <w:pPr>
              <w:pStyle w:val="ConsPlusCell"/>
              <w:widowControl/>
              <w:jc w:val="center"/>
              <w:rPr>
                <w:rFonts w:ascii="Times New Roman" w:hAnsi="Times New Roman" w:cs="Times New Roman"/>
                <w:sz w:val="24"/>
                <w:szCs w:val="24"/>
                <w:lang w:eastAsia="en-US"/>
              </w:rPr>
            </w:pPr>
          </w:p>
        </w:tc>
        <w:tc>
          <w:tcPr>
            <w:tcW w:w="1134" w:type="dxa"/>
            <w:tcBorders>
              <w:top w:val="single" w:sz="6" w:space="0" w:color="auto"/>
              <w:left w:val="single" w:sz="4" w:space="0" w:color="auto"/>
              <w:bottom w:val="single" w:sz="6" w:space="0" w:color="auto"/>
              <w:right w:val="single" w:sz="6" w:space="0" w:color="auto"/>
            </w:tcBorders>
            <w:vAlign w:val="center"/>
          </w:tcPr>
          <w:p w14:paraId="040447D3" w14:textId="77777777" w:rsidR="00781844" w:rsidRPr="009420CC" w:rsidRDefault="00781844" w:rsidP="003645D9">
            <w:pPr>
              <w:pStyle w:val="ConsPlusCell"/>
              <w:widowControl/>
              <w:jc w:val="center"/>
              <w:rPr>
                <w:rFonts w:ascii="Times New Roman" w:hAnsi="Times New Roman" w:cs="Times New Roman"/>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334421ED" w14:textId="77777777" w:rsidR="00781844" w:rsidRPr="009420CC" w:rsidRDefault="00781844" w:rsidP="003645D9">
            <w:pPr>
              <w:jc w:val="center"/>
              <w:rPr>
                <w:lang w:eastAsia="en-US"/>
              </w:rPr>
            </w:pPr>
          </w:p>
        </w:tc>
        <w:tc>
          <w:tcPr>
            <w:tcW w:w="1985" w:type="dxa"/>
            <w:tcBorders>
              <w:top w:val="single" w:sz="6" w:space="0" w:color="auto"/>
              <w:left w:val="single" w:sz="6" w:space="0" w:color="auto"/>
              <w:bottom w:val="single" w:sz="6" w:space="0" w:color="auto"/>
              <w:right w:val="single" w:sz="6" w:space="0" w:color="auto"/>
            </w:tcBorders>
            <w:vAlign w:val="center"/>
          </w:tcPr>
          <w:p w14:paraId="57D64462" w14:textId="77777777" w:rsidR="00781844" w:rsidRPr="009420CC" w:rsidRDefault="00781844" w:rsidP="003645D9">
            <w:pPr>
              <w:pStyle w:val="ConsPlusCell"/>
              <w:widowControl/>
              <w:jc w:val="center"/>
              <w:rPr>
                <w:rFonts w:ascii="Times New Roman" w:hAnsi="Times New Roman" w:cs="Times New Roman"/>
                <w:sz w:val="24"/>
                <w:szCs w:val="24"/>
                <w:lang w:eastAsia="en-US"/>
              </w:rPr>
            </w:pPr>
          </w:p>
        </w:tc>
      </w:tr>
      <w:tr w:rsidR="00781844" w:rsidRPr="009420CC" w14:paraId="708DDE42" w14:textId="77777777" w:rsidTr="00C41CD1">
        <w:trPr>
          <w:cantSplit/>
          <w:trHeight w:val="406"/>
        </w:trPr>
        <w:tc>
          <w:tcPr>
            <w:tcW w:w="631" w:type="dxa"/>
            <w:tcBorders>
              <w:top w:val="single" w:sz="6" w:space="0" w:color="auto"/>
              <w:left w:val="single" w:sz="6" w:space="0" w:color="auto"/>
              <w:bottom w:val="single" w:sz="6" w:space="0" w:color="auto"/>
              <w:right w:val="single" w:sz="6" w:space="0" w:color="auto"/>
            </w:tcBorders>
          </w:tcPr>
          <w:p w14:paraId="29F29878" w14:textId="56CE4A2A" w:rsidR="00781844" w:rsidRDefault="00781844" w:rsidP="003645D9">
            <w:pPr>
              <w:pStyle w:val="ConsPlusCell"/>
              <w:widowControl/>
              <w:jc w:val="center"/>
              <w:rPr>
                <w:rFonts w:ascii="Times New Roman" w:hAnsi="Times New Roman" w:cs="Times New Roman"/>
                <w:sz w:val="24"/>
                <w:szCs w:val="24"/>
                <w:lang w:eastAsia="en-US"/>
              </w:rPr>
            </w:pPr>
            <w:r w:rsidRPr="004C5615">
              <w:rPr>
                <w:rFonts w:ascii="Times New Roman" w:hAnsi="Times New Roman" w:cs="Times New Roman"/>
                <w:lang w:eastAsia="en-US"/>
              </w:rPr>
              <w:t>13</w:t>
            </w:r>
          </w:p>
        </w:tc>
        <w:tc>
          <w:tcPr>
            <w:tcW w:w="3338" w:type="dxa"/>
            <w:tcBorders>
              <w:top w:val="single" w:sz="6" w:space="0" w:color="auto"/>
              <w:left w:val="single" w:sz="6" w:space="0" w:color="auto"/>
              <w:bottom w:val="single" w:sz="6" w:space="0" w:color="auto"/>
              <w:right w:val="single" w:sz="6" w:space="0" w:color="auto"/>
            </w:tcBorders>
          </w:tcPr>
          <w:p w14:paraId="5ACFF0E2" w14:textId="74AF89A5" w:rsidR="00781844" w:rsidRPr="00B61041" w:rsidRDefault="00781844" w:rsidP="003645D9">
            <w:pPr>
              <w:pStyle w:val="ConsPlusCell"/>
              <w:jc w:val="center"/>
              <w:rPr>
                <w:rFonts w:ascii="Times New Roman" w:hAnsi="Times New Roman" w:cs="Times New Roman"/>
                <w:sz w:val="24"/>
                <w:szCs w:val="24"/>
                <w:lang w:eastAsia="en-US"/>
              </w:rPr>
            </w:pPr>
            <w:r w:rsidRPr="004C5615">
              <w:rPr>
                <w:rFonts w:ascii="Times New Roman" w:hAnsi="Times New Roman" w:cs="Times New Roman"/>
                <w:lang w:eastAsia="en-US"/>
              </w:rPr>
              <w:t>Подготовка площадки (ОПС 692015)</w:t>
            </w:r>
          </w:p>
        </w:tc>
        <w:tc>
          <w:tcPr>
            <w:tcW w:w="1276" w:type="dxa"/>
            <w:tcBorders>
              <w:top w:val="single" w:sz="6" w:space="0" w:color="auto"/>
              <w:left w:val="single" w:sz="4" w:space="0" w:color="auto"/>
              <w:bottom w:val="single" w:sz="6" w:space="0" w:color="auto"/>
              <w:right w:val="single" w:sz="6" w:space="0" w:color="auto"/>
            </w:tcBorders>
          </w:tcPr>
          <w:p w14:paraId="7658FE44" w14:textId="7E0FC38C" w:rsidR="00781844" w:rsidRPr="00F66B36" w:rsidRDefault="00781844" w:rsidP="003645D9">
            <w:pPr>
              <w:jc w:val="center"/>
              <w:rPr>
                <w:lang w:eastAsia="en-US"/>
              </w:rPr>
            </w:pPr>
            <w:r w:rsidRPr="004C5615">
              <w:rPr>
                <w:sz w:val="20"/>
                <w:szCs w:val="20"/>
              </w:rPr>
              <w:t>Услуга</w:t>
            </w:r>
          </w:p>
        </w:tc>
        <w:tc>
          <w:tcPr>
            <w:tcW w:w="992" w:type="dxa"/>
            <w:tcBorders>
              <w:top w:val="single" w:sz="6" w:space="0" w:color="auto"/>
              <w:left w:val="single" w:sz="6" w:space="0" w:color="auto"/>
              <w:bottom w:val="single" w:sz="6" w:space="0" w:color="auto"/>
              <w:right w:val="single" w:sz="6" w:space="0" w:color="auto"/>
            </w:tcBorders>
          </w:tcPr>
          <w:p w14:paraId="4F1F73AF" w14:textId="1BC9E3F2" w:rsidR="00781844" w:rsidRPr="00B50E7D" w:rsidRDefault="00781844" w:rsidP="003645D9">
            <w:pPr>
              <w:jc w:val="center"/>
              <w:rPr>
                <w:lang w:eastAsia="en-US"/>
              </w:rPr>
            </w:pPr>
            <w:r w:rsidRPr="004C5615">
              <w:rPr>
                <w:sz w:val="20"/>
                <w:szCs w:val="20"/>
              </w:rPr>
              <w:t>1</w:t>
            </w:r>
          </w:p>
        </w:tc>
        <w:tc>
          <w:tcPr>
            <w:tcW w:w="1843" w:type="dxa"/>
            <w:tcBorders>
              <w:top w:val="single" w:sz="6" w:space="0" w:color="auto"/>
              <w:left w:val="single" w:sz="4" w:space="0" w:color="auto"/>
              <w:bottom w:val="single" w:sz="6" w:space="0" w:color="auto"/>
              <w:right w:val="single" w:sz="4" w:space="0" w:color="auto"/>
            </w:tcBorders>
            <w:vAlign w:val="center"/>
          </w:tcPr>
          <w:p w14:paraId="04A5D985" w14:textId="77777777" w:rsidR="00781844" w:rsidRPr="009420CC" w:rsidRDefault="00781844" w:rsidP="003645D9">
            <w:pPr>
              <w:pStyle w:val="ConsPlusCell"/>
              <w:widowControl/>
              <w:jc w:val="center"/>
              <w:rPr>
                <w:rFonts w:ascii="Times New Roman" w:hAnsi="Times New Roman" w:cs="Times New Roman"/>
                <w:sz w:val="24"/>
                <w:szCs w:val="24"/>
                <w:lang w:eastAsia="en-US"/>
              </w:rPr>
            </w:pPr>
          </w:p>
        </w:tc>
        <w:tc>
          <w:tcPr>
            <w:tcW w:w="1843" w:type="dxa"/>
            <w:tcBorders>
              <w:top w:val="single" w:sz="6" w:space="0" w:color="auto"/>
              <w:left w:val="single" w:sz="4" w:space="0" w:color="auto"/>
              <w:bottom w:val="single" w:sz="6" w:space="0" w:color="auto"/>
              <w:right w:val="single" w:sz="4" w:space="0" w:color="auto"/>
            </w:tcBorders>
            <w:vAlign w:val="center"/>
          </w:tcPr>
          <w:p w14:paraId="699667BB" w14:textId="77777777" w:rsidR="00781844" w:rsidRPr="009420CC" w:rsidRDefault="00781844" w:rsidP="003645D9">
            <w:pPr>
              <w:pStyle w:val="ConsPlusCell"/>
              <w:widowControl/>
              <w:jc w:val="center"/>
              <w:rPr>
                <w:rFonts w:ascii="Times New Roman" w:hAnsi="Times New Roman" w:cs="Times New Roman"/>
                <w:sz w:val="24"/>
                <w:szCs w:val="24"/>
                <w:lang w:eastAsia="en-US"/>
              </w:rPr>
            </w:pPr>
          </w:p>
        </w:tc>
        <w:tc>
          <w:tcPr>
            <w:tcW w:w="1134" w:type="dxa"/>
            <w:tcBorders>
              <w:top w:val="single" w:sz="6" w:space="0" w:color="auto"/>
              <w:left w:val="single" w:sz="4" w:space="0" w:color="auto"/>
              <w:bottom w:val="single" w:sz="6" w:space="0" w:color="auto"/>
              <w:right w:val="single" w:sz="6" w:space="0" w:color="auto"/>
            </w:tcBorders>
            <w:vAlign w:val="center"/>
          </w:tcPr>
          <w:p w14:paraId="4A16556A" w14:textId="77777777" w:rsidR="00781844" w:rsidRPr="009420CC" w:rsidRDefault="00781844" w:rsidP="003645D9">
            <w:pPr>
              <w:pStyle w:val="ConsPlusCell"/>
              <w:widowControl/>
              <w:jc w:val="center"/>
              <w:rPr>
                <w:rFonts w:ascii="Times New Roman" w:hAnsi="Times New Roman" w:cs="Times New Roman"/>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55D78D3C" w14:textId="77777777" w:rsidR="00781844" w:rsidRPr="009420CC" w:rsidRDefault="00781844" w:rsidP="003645D9">
            <w:pPr>
              <w:jc w:val="center"/>
              <w:rPr>
                <w:lang w:eastAsia="en-US"/>
              </w:rPr>
            </w:pPr>
          </w:p>
        </w:tc>
        <w:tc>
          <w:tcPr>
            <w:tcW w:w="1985" w:type="dxa"/>
            <w:tcBorders>
              <w:top w:val="single" w:sz="6" w:space="0" w:color="auto"/>
              <w:left w:val="single" w:sz="6" w:space="0" w:color="auto"/>
              <w:bottom w:val="single" w:sz="6" w:space="0" w:color="auto"/>
              <w:right w:val="single" w:sz="6" w:space="0" w:color="auto"/>
            </w:tcBorders>
            <w:vAlign w:val="center"/>
          </w:tcPr>
          <w:p w14:paraId="49522CCF" w14:textId="77777777" w:rsidR="00781844" w:rsidRPr="009420CC" w:rsidRDefault="00781844" w:rsidP="003645D9">
            <w:pPr>
              <w:pStyle w:val="ConsPlusCell"/>
              <w:widowControl/>
              <w:jc w:val="center"/>
              <w:rPr>
                <w:rFonts w:ascii="Times New Roman" w:hAnsi="Times New Roman" w:cs="Times New Roman"/>
                <w:sz w:val="24"/>
                <w:szCs w:val="24"/>
                <w:lang w:eastAsia="en-US"/>
              </w:rPr>
            </w:pPr>
          </w:p>
        </w:tc>
      </w:tr>
      <w:tr w:rsidR="00781844" w:rsidRPr="009420CC" w14:paraId="0747BAA7" w14:textId="77777777" w:rsidTr="00C41CD1">
        <w:trPr>
          <w:cantSplit/>
          <w:trHeight w:val="406"/>
        </w:trPr>
        <w:tc>
          <w:tcPr>
            <w:tcW w:w="631" w:type="dxa"/>
            <w:tcBorders>
              <w:top w:val="single" w:sz="6" w:space="0" w:color="auto"/>
              <w:left w:val="single" w:sz="6" w:space="0" w:color="auto"/>
              <w:bottom w:val="single" w:sz="6" w:space="0" w:color="auto"/>
              <w:right w:val="single" w:sz="6" w:space="0" w:color="auto"/>
            </w:tcBorders>
          </w:tcPr>
          <w:p w14:paraId="5EB09346" w14:textId="7BD4E20F" w:rsidR="00781844" w:rsidRDefault="00781844" w:rsidP="003645D9">
            <w:pPr>
              <w:pStyle w:val="ConsPlusCell"/>
              <w:widowControl/>
              <w:jc w:val="center"/>
              <w:rPr>
                <w:rFonts w:ascii="Times New Roman" w:hAnsi="Times New Roman" w:cs="Times New Roman"/>
                <w:sz w:val="24"/>
                <w:szCs w:val="24"/>
                <w:lang w:eastAsia="en-US"/>
              </w:rPr>
            </w:pPr>
            <w:r w:rsidRPr="004C5615">
              <w:rPr>
                <w:rFonts w:ascii="Times New Roman" w:hAnsi="Times New Roman" w:cs="Times New Roman"/>
                <w:lang w:eastAsia="en-US"/>
              </w:rPr>
              <w:lastRenderedPageBreak/>
              <w:t>14</w:t>
            </w:r>
          </w:p>
        </w:tc>
        <w:tc>
          <w:tcPr>
            <w:tcW w:w="3338" w:type="dxa"/>
            <w:tcBorders>
              <w:top w:val="single" w:sz="6" w:space="0" w:color="auto"/>
              <w:left w:val="single" w:sz="6" w:space="0" w:color="auto"/>
              <w:bottom w:val="single" w:sz="6" w:space="0" w:color="auto"/>
              <w:right w:val="single" w:sz="6" w:space="0" w:color="auto"/>
            </w:tcBorders>
          </w:tcPr>
          <w:p w14:paraId="370ED1FA" w14:textId="32743699" w:rsidR="00781844" w:rsidRPr="00B61041" w:rsidRDefault="00781844" w:rsidP="003645D9">
            <w:pPr>
              <w:pStyle w:val="ConsPlusCell"/>
              <w:jc w:val="center"/>
              <w:rPr>
                <w:rFonts w:ascii="Times New Roman" w:hAnsi="Times New Roman" w:cs="Times New Roman"/>
                <w:sz w:val="24"/>
                <w:szCs w:val="24"/>
                <w:lang w:eastAsia="en-US"/>
              </w:rPr>
            </w:pPr>
            <w:r w:rsidRPr="004C5615">
              <w:rPr>
                <w:rFonts w:ascii="Times New Roman" w:hAnsi="Times New Roman" w:cs="Times New Roman"/>
                <w:lang w:eastAsia="en-US"/>
              </w:rPr>
              <w:t>Монтаж МОПС (ОПС 692015)</w:t>
            </w:r>
          </w:p>
        </w:tc>
        <w:tc>
          <w:tcPr>
            <w:tcW w:w="1276" w:type="dxa"/>
            <w:tcBorders>
              <w:top w:val="single" w:sz="6" w:space="0" w:color="auto"/>
              <w:left w:val="single" w:sz="4" w:space="0" w:color="auto"/>
              <w:bottom w:val="single" w:sz="6" w:space="0" w:color="auto"/>
              <w:right w:val="single" w:sz="6" w:space="0" w:color="auto"/>
            </w:tcBorders>
          </w:tcPr>
          <w:p w14:paraId="4E9A2CBA" w14:textId="757B832D" w:rsidR="00781844" w:rsidRPr="00F66B36" w:rsidRDefault="00781844" w:rsidP="003645D9">
            <w:pPr>
              <w:jc w:val="center"/>
              <w:rPr>
                <w:lang w:eastAsia="en-US"/>
              </w:rPr>
            </w:pPr>
            <w:r w:rsidRPr="004C5615">
              <w:rPr>
                <w:sz w:val="20"/>
                <w:szCs w:val="20"/>
              </w:rPr>
              <w:t>Услуга</w:t>
            </w:r>
          </w:p>
        </w:tc>
        <w:tc>
          <w:tcPr>
            <w:tcW w:w="992" w:type="dxa"/>
            <w:tcBorders>
              <w:top w:val="single" w:sz="6" w:space="0" w:color="auto"/>
              <w:left w:val="single" w:sz="6" w:space="0" w:color="auto"/>
              <w:bottom w:val="single" w:sz="6" w:space="0" w:color="auto"/>
              <w:right w:val="single" w:sz="6" w:space="0" w:color="auto"/>
            </w:tcBorders>
          </w:tcPr>
          <w:p w14:paraId="0BB2AB4C" w14:textId="09B73976" w:rsidR="00781844" w:rsidRPr="00B50E7D" w:rsidRDefault="00781844" w:rsidP="003645D9">
            <w:pPr>
              <w:jc w:val="center"/>
              <w:rPr>
                <w:lang w:eastAsia="en-US"/>
              </w:rPr>
            </w:pPr>
            <w:r w:rsidRPr="004C5615">
              <w:rPr>
                <w:sz w:val="20"/>
                <w:szCs w:val="20"/>
              </w:rPr>
              <w:t>1</w:t>
            </w:r>
          </w:p>
        </w:tc>
        <w:tc>
          <w:tcPr>
            <w:tcW w:w="1843" w:type="dxa"/>
            <w:tcBorders>
              <w:top w:val="single" w:sz="6" w:space="0" w:color="auto"/>
              <w:left w:val="single" w:sz="4" w:space="0" w:color="auto"/>
              <w:bottom w:val="single" w:sz="6" w:space="0" w:color="auto"/>
              <w:right w:val="single" w:sz="4" w:space="0" w:color="auto"/>
            </w:tcBorders>
            <w:vAlign w:val="center"/>
          </w:tcPr>
          <w:p w14:paraId="60624046" w14:textId="77777777" w:rsidR="00781844" w:rsidRPr="009420CC" w:rsidRDefault="00781844" w:rsidP="003645D9">
            <w:pPr>
              <w:pStyle w:val="ConsPlusCell"/>
              <w:widowControl/>
              <w:jc w:val="center"/>
              <w:rPr>
                <w:rFonts w:ascii="Times New Roman" w:hAnsi="Times New Roman" w:cs="Times New Roman"/>
                <w:sz w:val="24"/>
                <w:szCs w:val="24"/>
                <w:lang w:eastAsia="en-US"/>
              </w:rPr>
            </w:pPr>
          </w:p>
        </w:tc>
        <w:tc>
          <w:tcPr>
            <w:tcW w:w="1843" w:type="dxa"/>
            <w:tcBorders>
              <w:top w:val="single" w:sz="6" w:space="0" w:color="auto"/>
              <w:left w:val="single" w:sz="4" w:space="0" w:color="auto"/>
              <w:bottom w:val="single" w:sz="6" w:space="0" w:color="auto"/>
              <w:right w:val="single" w:sz="4" w:space="0" w:color="auto"/>
            </w:tcBorders>
            <w:vAlign w:val="center"/>
          </w:tcPr>
          <w:p w14:paraId="3448AA14" w14:textId="77777777" w:rsidR="00781844" w:rsidRPr="009420CC" w:rsidRDefault="00781844" w:rsidP="003645D9">
            <w:pPr>
              <w:pStyle w:val="ConsPlusCell"/>
              <w:widowControl/>
              <w:jc w:val="center"/>
              <w:rPr>
                <w:rFonts w:ascii="Times New Roman" w:hAnsi="Times New Roman" w:cs="Times New Roman"/>
                <w:sz w:val="24"/>
                <w:szCs w:val="24"/>
                <w:lang w:eastAsia="en-US"/>
              </w:rPr>
            </w:pPr>
          </w:p>
        </w:tc>
        <w:tc>
          <w:tcPr>
            <w:tcW w:w="1134" w:type="dxa"/>
            <w:tcBorders>
              <w:top w:val="single" w:sz="6" w:space="0" w:color="auto"/>
              <w:left w:val="single" w:sz="4" w:space="0" w:color="auto"/>
              <w:bottom w:val="single" w:sz="6" w:space="0" w:color="auto"/>
              <w:right w:val="single" w:sz="6" w:space="0" w:color="auto"/>
            </w:tcBorders>
            <w:vAlign w:val="center"/>
          </w:tcPr>
          <w:p w14:paraId="62B18347" w14:textId="77777777" w:rsidR="00781844" w:rsidRPr="009420CC" w:rsidRDefault="00781844" w:rsidP="003645D9">
            <w:pPr>
              <w:pStyle w:val="ConsPlusCell"/>
              <w:widowControl/>
              <w:jc w:val="center"/>
              <w:rPr>
                <w:rFonts w:ascii="Times New Roman" w:hAnsi="Times New Roman" w:cs="Times New Roman"/>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4F06159B" w14:textId="77777777" w:rsidR="00781844" w:rsidRPr="009420CC" w:rsidRDefault="00781844" w:rsidP="003645D9">
            <w:pPr>
              <w:jc w:val="center"/>
              <w:rPr>
                <w:lang w:eastAsia="en-US"/>
              </w:rPr>
            </w:pPr>
          </w:p>
        </w:tc>
        <w:tc>
          <w:tcPr>
            <w:tcW w:w="1985" w:type="dxa"/>
            <w:tcBorders>
              <w:top w:val="single" w:sz="6" w:space="0" w:color="auto"/>
              <w:left w:val="single" w:sz="6" w:space="0" w:color="auto"/>
              <w:bottom w:val="single" w:sz="6" w:space="0" w:color="auto"/>
              <w:right w:val="single" w:sz="6" w:space="0" w:color="auto"/>
            </w:tcBorders>
            <w:vAlign w:val="center"/>
          </w:tcPr>
          <w:p w14:paraId="3777BAD8" w14:textId="77777777" w:rsidR="00781844" w:rsidRPr="009420CC" w:rsidRDefault="00781844" w:rsidP="003645D9">
            <w:pPr>
              <w:pStyle w:val="ConsPlusCell"/>
              <w:widowControl/>
              <w:jc w:val="center"/>
              <w:rPr>
                <w:rFonts w:ascii="Times New Roman" w:hAnsi="Times New Roman" w:cs="Times New Roman"/>
                <w:sz w:val="24"/>
                <w:szCs w:val="24"/>
                <w:lang w:eastAsia="en-US"/>
              </w:rPr>
            </w:pPr>
          </w:p>
        </w:tc>
      </w:tr>
      <w:tr w:rsidR="00781844" w:rsidRPr="009420CC" w14:paraId="73178738" w14:textId="77777777" w:rsidTr="00C41CD1">
        <w:trPr>
          <w:cantSplit/>
          <w:trHeight w:val="406"/>
        </w:trPr>
        <w:tc>
          <w:tcPr>
            <w:tcW w:w="631" w:type="dxa"/>
            <w:tcBorders>
              <w:top w:val="single" w:sz="6" w:space="0" w:color="auto"/>
              <w:left w:val="single" w:sz="6" w:space="0" w:color="auto"/>
              <w:bottom w:val="single" w:sz="6" w:space="0" w:color="auto"/>
              <w:right w:val="single" w:sz="6" w:space="0" w:color="auto"/>
            </w:tcBorders>
          </w:tcPr>
          <w:p w14:paraId="67BCD43B" w14:textId="625E96A2" w:rsidR="00781844" w:rsidRDefault="00781844" w:rsidP="003645D9">
            <w:pPr>
              <w:pStyle w:val="ConsPlusCell"/>
              <w:widowControl/>
              <w:jc w:val="center"/>
              <w:rPr>
                <w:rFonts w:ascii="Times New Roman" w:hAnsi="Times New Roman" w:cs="Times New Roman"/>
                <w:sz w:val="24"/>
                <w:szCs w:val="24"/>
                <w:lang w:eastAsia="en-US"/>
              </w:rPr>
            </w:pPr>
            <w:r w:rsidRPr="004C5615">
              <w:rPr>
                <w:rFonts w:ascii="Times New Roman" w:hAnsi="Times New Roman" w:cs="Times New Roman"/>
                <w:lang w:eastAsia="en-US"/>
              </w:rPr>
              <w:t>15</w:t>
            </w:r>
          </w:p>
        </w:tc>
        <w:tc>
          <w:tcPr>
            <w:tcW w:w="3338" w:type="dxa"/>
            <w:tcBorders>
              <w:top w:val="single" w:sz="6" w:space="0" w:color="auto"/>
              <w:left w:val="single" w:sz="6" w:space="0" w:color="auto"/>
              <w:bottom w:val="single" w:sz="6" w:space="0" w:color="auto"/>
              <w:right w:val="single" w:sz="6" w:space="0" w:color="auto"/>
            </w:tcBorders>
          </w:tcPr>
          <w:p w14:paraId="5226C9E1" w14:textId="78BB778F" w:rsidR="00781844" w:rsidRPr="00B61041" w:rsidRDefault="00781844" w:rsidP="003645D9">
            <w:pPr>
              <w:pStyle w:val="ConsPlusCell"/>
              <w:jc w:val="center"/>
              <w:rPr>
                <w:rFonts w:ascii="Times New Roman" w:hAnsi="Times New Roman" w:cs="Times New Roman"/>
                <w:sz w:val="24"/>
                <w:szCs w:val="24"/>
                <w:lang w:eastAsia="en-US"/>
              </w:rPr>
            </w:pPr>
            <w:r w:rsidRPr="004C5615">
              <w:rPr>
                <w:rFonts w:ascii="Times New Roman" w:hAnsi="Times New Roman" w:cs="Times New Roman"/>
                <w:lang w:eastAsia="en-US"/>
              </w:rPr>
              <w:t>Наружное оформление</w:t>
            </w:r>
            <w:r>
              <w:rPr>
                <w:rFonts w:ascii="Times New Roman" w:hAnsi="Times New Roman" w:cs="Times New Roman"/>
                <w:lang w:eastAsia="en-US"/>
              </w:rPr>
              <w:t xml:space="preserve"> </w:t>
            </w:r>
            <w:r w:rsidRPr="004C5615">
              <w:rPr>
                <w:rFonts w:ascii="Times New Roman" w:hAnsi="Times New Roman" w:cs="Times New Roman"/>
                <w:lang w:eastAsia="en-US"/>
              </w:rPr>
              <w:t>МОПС (ОПС 692015)</w:t>
            </w:r>
          </w:p>
        </w:tc>
        <w:tc>
          <w:tcPr>
            <w:tcW w:w="1276" w:type="dxa"/>
            <w:tcBorders>
              <w:top w:val="single" w:sz="6" w:space="0" w:color="auto"/>
              <w:left w:val="single" w:sz="4" w:space="0" w:color="auto"/>
              <w:bottom w:val="single" w:sz="6" w:space="0" w:color="auto"/>
              <w:right w:val="single" w:sz="6" w:space="0" w:color="auto"/>
            </w:tcBorders>
          </w:tcPr>
          <w:p w14:paraId="351B8C8A" w14:textId="0E6FA96F" w:rsidR="00781844" w:rsidRPr="00F66B36" w:rsidRDefault="00781844" w:rsidP="003645D9">
            <w:pPr>
              <w:jc w:val="center"/>
              <w:rPr>
                <w:lang w:eastAsia="en-US"/>
              </w:rPr>
            </w:pPr>
            <w:r w:rsidRPr="004C5615">
              <w:rPr>
                <w:sz w:val="20"/>
                <w:szCs w:val="20"/>
              </w:rPr>
              <w:t>Услуга</w:t>
            </w:r>
          </w:p>
        </w:tc>
        <w:tc>
          <w:tcPr>
            <w:tcW w:w="992" w:type="dxa"/>
            <w:tcBorders>
              <w:top w:val="single" w:sz="6" w:space="0" w:color="auto"/>
              <w:left w:val="single" w:sz="6" w:space="0" w:color="auto"/>
              <w:bottom w:val="single" w:sz="6" w:space="0" w:color="auto"/>
              <w:right w:val="single" w:sz="6" w:space="0" w:color="auto"/>
            </w:tcBorders>
          </w:tcPr>
          <w:p w14:paraId="7CEB4EC4" w14:textId="2A584DDD" w:rsidR="00781844" w:rsidRPr="00B50E7D" w:rsidRDefault="00781844" w:rsidP="003645D9">
            <w:pPr>
              <w:jc w:val="center"/>
              <w:rPr>
                <w:lang w:eastAsia="en-US"/>
              </w:rPr>
            </w:pPr>
            <w:r w:rsidRPr="004C5615">
              <w:rPr>
                <w:sz w:val="20"/>
                <w:szCs w:val="20"/>
              </w:rPr>
              <w:t>1</w:t>
            </w:r>
          </w:p>
        </w:tc>
        <w:tc>
          <w:tcPr>
            <w:tcW w:w="1843" w:type="dxa"/>
            <w:tcBorders>
              <w:top w:val="single" w:sz="6" w:space="0" w:color="auto"/>
              <w:left w:val="single" w:sz="4" w:space="0" w:color="auto"/>
              <w:bottom w:val="single" w:sz="6" w:space="0" w:color="auto"/>
              <w:right w:val="single" w:sz="4" w:space="0" w:color="auto"/>
            </w:tcBorders>
            <w:vAlign w:val="center"/>
          </w:tcPr>
          <w:p w14:paraId="6A399DBA" w14:textId="77777777" w:rsidR="00781844" w:rsidRPr="009420CC" w:rsidRDefault="00781844" w:rsidP="003645D9">
            <w:pPr>
              <w:pStyle w:val="ConsPlusCell"/>
              <w:widowControl/>
              <w:jc w:val="center"/>
              <w:rPr>
                <w:rFonts w:ascii="Times New Roman" w:hAnsi="Times New Roman" w:cs="Times New Roman"/>
                <w:sz w:val="24"/>
                <w:szCs w:val="24"/>
                <w:lang w:eastAsia="en-US"/>
              </w:rPr>
            </w:pPr>
          </w:p>
        </w:tc>
        <w:tc>
          <w:tcPr>
            <w:tcW w:w="1843" w:type="dxa"/>
            <w:tcBorders>
              <w:top w:val="single" w:sz="6" w:space="0" w:color="auto"/>
              <w:left w:val="single" w:sz="4" w:space="0" w:color="auto"/>
              <w:bottom w:val="single" w:sz="6" w:space="0" w:color="auto"/>
              <w:right w:val="single" w:sz="4" w:space="0" w:color="auto"/>
            </w:tcBorders>
            <w:vAlign w:val="center"/>
          </w:tcPr>
          <w:p w14:paraId="3F64D165" w14:textId="77777777" w:rsidR="00781844" w:rsidRPr="009420CC" w:rsidRDefault="00781844" w:rsidP="003645D9">
            <w:pPr>
              <w:pStyle w:val="ConsPlusCell"/>
              <w:widowControl/>
              <w:jc w:val="center"/>
              <w:rPr>
                <w:rFonts w:ascii="Times New Roman" w:hAnsi="Times New Roman" w:cs="Times New Roman"/>
                <w:sz w:val="24"/>
                <w:szCs w:val="24"/>
                <w:lang w:eastAsia="en-US"/>
              </w:rPr>
            </w:pPr>
          </w:p>
        </w:tc>
        <w:tc>
          <w:tcPr>
            <w:tcW w:w="1134" w:type="dxa"/>
            <w:tcBorders>
              <w:top w:val="single" w:sz="6" w:space="0" w:color="auto"/>
              <w:left w:val="single" w:sz="4" w:space="0" w:color="auto"/>
              <w:bottom w:val="single" w:sz="6" w:space="0" w:color="auto"/>
              <w:right w:val="single" w:sz="6" w:space="0" w:color="auto"/>
            </w:tcBorders>
            <w:vAlign w:val="center"/>
          </w:tcPr>
          <w:p w14:paraId="19C1EDF4" w14:textId="77777777" w:rsidR="00781844" w:rsidRPr="009420CC" w:rsidRDefault="00781844" w:rsidP="003645D9">
            <w:pPr>
              <w:pStyle w:val="ConsPlusCell"/>
              <w:widowControl/>
              <w:jc w:val="center"/>
              <w:rPr>
                <w:rFonts w:ascii="Times New Roman" w:hAnsi="Times New Roman" w:cs="Times New Roman"/>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3FD27073" w14:textId="77777777" w:rsidR="00781844" w:rsidRPr="009420CC" w:rsidRDefault="00781844" w:rsidP="003645D9">
            <w:pPr>
              <w:jc w:val="center"/>
              <w:rPr>
                <w:lang w:eastAsia="en-US"/>
              </w:rPr>
            </w:pPr>
          </w:p>
        </w:tc>
        <w:tc>
          <w:tcPr>
            <w:tcW w:w="1985" w:type="dxa"/>
            <w:tcBorders>
              <w:top w:val="single" w:sz="6" w:space="0" w:color="auto"/>
              <w:left w:val="single" w:sz="6" w:space="0" w:color="auto"/>
              <w:bottom w:val="single" w:sz="6" w:space="0" w:color="auto"/>
              <w:right w:val="single" w:sz="6" w:space="0" w:color="auto"/>
            </w:tcBorders>
            <w:vAlign w:val="center"/>
          </w:tcPr>
          <w:p w14:paraId="0730B835" w14:textId="77777777" w:rsidR="00781844" w:rsidRPr="009420CC" w:rsidRDefault="00781844" w:rsidP="003645D9">
            <w:pPr>
              <w:pStyle w:val="ConsPlusCell"/>
              <w:widowControl/>
              <w:jc w:val="center"/>
              <w:rPr>
                <w:rFonts w:ascii="Times New Roman" w:hAnsi="Times New Roman" w:cs="Times New Roman"/>
                <w:sz w:val="24"/>
                <w:szCs w:val="24"/>
                <w:lang w:eastAsia="en-US"/>
              </w:rPr>
            </w:pPr>
          </w:p>
        </w:tc>
      </w:tr>
      <w:tr w:rsidR="00781844" w:rsidRPr="009420CC" w14:paraId="557CBABC" w14:textId="77777777" w:rsidTr="00C41CD1">
        <w:trPr>
          <w:cantSplit/>
          <w:trHeight w:val="406"/>
        </w:trPr>
        <w:tc>
          <w:tcPr>
            <w:tcW w:w="631" w:type="dxa"/>
            <w:tcBorders>
              <w:top w:val="single" w:sz="6" w:space="0" w:color="auto"/>
              <w:left w:val="single" w:sz="6" w:space="0" w:color="auto"/>
              <w:bottom w:val="single" w:sz="6" w:space="0" w:color="auto"/>
              <w:right w:val="single" w:sz="6" w:space="0" w:color="auto"/>
            </w:tcBorders>
          </w:tcPr>
          <w:p w14:paraId="39AD5982" w14:textId="3FE15F5E" w:rsidR="00781844" w:rsidRPr="004C5615" w:rsidRDefault="00914B25" w:rsidP="003645D9">
            <w:pPr>
              <w:pStyle w:val="ConsPlusCell"/>
              <w:widowControl/>
              <w:jc w:val="center"/>
              <w:rPr>
                <w:rFonts w:ascii="Times New Roman" w:hAnsi="Times New Roman" w:cs="Times New Roman"/>
                <w:lang w:eastAsia="en-US"/>
              </w:rPr>
            </w:pPr>
            <w:r>
              <w:rPr>
                <w:rFonts w:ascii="Times New Roman" w:hAnsi="Times New Roman" w:cs="Times New Roman"/>
                <w:lang w:eastAsia="en-US"/>
              </w:rPr>
              <w:t>1</w:t>
            </w:r>
            <w:r w:rsidR="00781844" w:rsidRPr="004C5615">
              <w:rPr>
                <w:rFonts w:ascii="Times New Roman" w:hAnsi="Times New Roman" w:cs="Times New Roman"/>
                <w:lang w:eastAsia="en-US"/>
              </w:rPr>
              <w:t>6</w:t>
            </w:r>
          </w:p>
        </w:tc>
        <w:tc>
          <w:tcPr>
            <w:tcW w:w="3338" w:type="dxa"/>
            <w:tcBorders>
              <w:top w:val="single" w:sz="6" w:space="0" w:color="auto"/>
              <w:left w:val="single" w:sz="6" w:space="0" w:color="auto"/>
              <w:bottom w:val="single" w:sz="6" w:space="0" w:color="auto"/>
              <w:right w:val="single" w:sz="6" w:space="0" w:color="auto"/>
            </w:tcBorders>
          </w:tcPr>
          <w:p w14:paraId="4A4F9C0E" w14:textId="2F12FDB2" w:rsidR="00781844" w:rsidRPr="004C5615" w:rsidRDefault="00781844" w:rsidP="003645D9">
            <w:pPr>
              <w:pStyle w:val="ConsPlusCell"/>
              <w:jc w:val="center"/>
              <w:rPr>
                <w:rFonts w:ascii="Times New Roman" w:hAnsi="Times New Roman" w:cs="Times New Roman"/>
                <w:lang w:eastAsia="en-US"/>
              </w:rPr>
            </w:pPr>
            <w:r w:rsidRPr="004C5615">
              <w:rPr>
                <w:rFonts w:ascii="Times New Roman" w:hAnsi="Times New Roman" w:cs="Times New Roman"/>
                <w:lang w:eastAsia="en-US"/>
              </w:rPr>
              <w:t>Пусконаладочные</w:t>
            </w:r>
            <w:r>
              <w:rPr>
                <w:rFonts w:ascii="Times New Roman" w:hAnsi="Times New Roman" w:cs="Times New Roman"/>
                <w:lang w:eastAsia="en-US"/>
              </w:rPr>
              <w:t xml:space="preserve"> </w:t>
            </w:r>
            <w:r w:rsidRPr="004C5615">
              <w:rPr>
                <w:rFonts w:ascii="Times New Roman" w:hAnsi="Times New Roman" w:cs="Times New Roman"/>
                <w:lang w:eastAsia="en-US"/>
              </w:rPr>
              <w:t>работы (ОПС 692015)</w:t>
            </w:r>
          </w:p>
        </w:tc>
        <w:tc>
          <w:tcPr>
            <w:tcW w:w="1276" w:type="dxa"/>
            <w:tcBorders>
              <w:top w:val="single" w:sz="6" w:space="0" w:color="auto"/>
              <w:left w:val="single" w:sz="4" w:space="0" w:color="auto"/>
              <w:bottom w:val="single" w:sz="6" w:space="0" w:color="auto"/>
              <w:right w:val="single" w:sz="6" w:space="0" w:color="auto"/>
            </w:tcBorders>
          </w:tcPr>
          <w:p w14:paraId="6B229807" w14:textId="069B7367" w:rsidR="00781844" w:rsidRPr="004C5615" w:rsidRDefault="00781844" w:rsidP="003645D9">
            <w:pPr>
              <w:jc w:val="center"/>
              <w:rPr>
                <w:sz w:val="20"/>
                <w:szCs w:val="20"/>
              </w:rPr>
            </w:pPr>
            <w:r w:rsidRPr="004C5615">
              <w:t>Услуга</w:t>
            </w:r>
          </w:p>
        </w:tc>
        <w:tc>
          <w:tcPr>
            <w:tcW w:w="992" w:type="dxa"/>
            <w:tcBorders>
              <w:top w:val="single" w:sz="6" w:space="0" w:color="auto"/>
              <w:left w:val="single" w:sz="6" w:space="0" w:color="auto"/>
              <w:bottom w:val="single" w:sz="6" w:space="0" w:color="auto"/>
              <w:right w:val="single" w:sz="6" w:space="0" w:color="auto"/>
            </w:tcBorders>
          </w:tcPr>
          <w:p w14:paraId="292F47AB" w14:textId="14A6F2D0" w:rsidR="00781844" w:rsidRPr="004C5615" w:rsidRDefault="00781844" w:rsidP="003645D9">
            <w:pPr>
              <w:jc w:val="center"/>
              <w:rPr>
                <w:sz w:val="20"/>
                <w:szCs w:val="20"/>
              </w:rPr>
            </w:pPr>
            <w:r w:rsidRPr="004C5615">
              <w:t>1</w:t>
            </w:r>
          </w:p>
        </w:tc>
        <w:tc>
          <w:tcPr>
            <w:tcW w:w="1843" w:type="dxa"/>
            <w:tcBorders>
              <w:top w:val="single" w:sz="6" w:space="0" w:color="auto"/>
              <w:left w:val="single" w:sz="4" w:space="0" w:color="auto"/>
              <w:bottom w:val="single" w:sz="6" w:space="0" w:color="auto"/>
              <w:right w:val="single" w:sz="4" w:space="0" w:color="auto"/>
            </w:tcBorders>
            <w:vAlign w:val="center"/>
          </w:tcPr>
          <w:p w14:paraId="15DD402B" w14:textId="77777777" w:rsidR="00781844" w:rsidRPr="009420CC" w:rsidRDefault="00781844" w:rsidP="003645D9">
            <w:pPr>
              <w:pStyle w:val="ConsPlusCell"/>
              <w:widowControl/>
              <w:jc w:val="center"/>
              <w:rPr>
                <w:rFonts w:ascii="Times New Roman" w:hAnsi="Times New Roman" w:cs="Times New Roman"/>
                <w:sz w:val="24"/>
                <w:szCs w:val="24"/>
                <w:lang w:eastAsia="en-US"/>
              </w:rPr>
            </w:pPr>
          </w:p>
        </w:tc>
        <w:tc>
          <w:tcPr>
            <w:tcW w:w="1843" w:type="dxa"/>
            <w:tcBorders>
              <w:top w:val="single" w:sz="6" w:space="0" w:color="auto"/>
              <w:left w:val="single" w:sz="4" w:space="0" w:color="auto"/>
              <w:bottom w:val="single" w:sz="6" w:space="0" w:color="auto"/>
              <w:right w:val="single" w:sz="4" w:space="0" w:color="auto"/>
            </w:tcBorders>
            <w:vAlign w:val="center"/>
          </w:tcPr>
          <w:p w14:paraId="63F36B50" w14:textId="77777777" w:rsidR="00781844" w:rsidRPr="009420CC" w:rsidRDefault="00781844" w:rsidP="003645D9">
            <w:pPr>
              <w:pStyle w:val="ConsPlusCell"/>
              <w:widowControl/>
              <w:jc w:val="center"/>
              <w:rPr>
                <w:rFonts w:ascii="Times New Roman" w:hAnsi="Times New Roman" w:cs="Times New Roman"/>
                <w:sz w:val="24"/>
                <w:szCs w:val="24"/>
                <w:lang w:eastAsia="en-US"/>
              </w:rPr>
            </w:pPr>
          </w:p>
        </w:tc>
        <w:tc>
          <w:tcPr>
            <w:tcW w:w="1134" w:type="dxa"/>
            <w:tcBorders>
              <w:top w:val="single" w:sz="6" w:space="0" w:color="auto"/>
              <w:left w:val="single" w:sz="4" w:space="0" w:color="auto"/>
              <w:bottom w:val="single" w:sz="6" w:space="0" w:color="auto"/>
              <w:right w:val="single" w:sz="6" w:space="0" w:color="auto"/>
            </w:tcBorders>
            <w:vAlign w:val="center"/>
          </w:tcPr>
          <w:p w14:paraId="0C68D706" w14:textId="77777777" w:rsidR="00781844" w:rsidRPr="009420CC" w:rsidRDefault="00781844" w:rsidP="003645D9">
            <w:pPr>
              <w:pStyle w:val="ConsPlusCell"/>
              <w:widowControl/>
              <w:jc w:val="center"/>
              <w:rPr>
                <w:rFonts w:ascii="Times New Roman" w:hAnsi="Times New Roman" w:cs="Times New Roman"/>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2D0DB76E" w14:textId="77777777" w:rsidR="00781844" w:rsidRPr="009420CC" w:rsidRDefault="00781844" w:rsidP="003645D9">
            <w:pPr>
              <w:jc w:val="center"/>
              <w:rPr>
                <w:lang w:eastAsia="en-US"/>
              </w:rPr>
            </w:pPr>
          </w:p>
        </w:tc>
        <w:tc>
          <w:tcPr>
            <w:tcW w:w="1985" w:type="dxa"/>
            <w:tcBorders>
              <w:top w:val="single" w:sz="6" w:space="0" w:color="auto"/>
              <w:left w:val="single" w:sz="6" w:space="0" w:color="auto"/>
              <w:bottom w:val="single" w:sz="6" w:space="0" w:color="auto"/>
              <w:right w:val="single" w:sz="6" w:space="0" w:color="auto"/>
            </w:tcBorders>
            <w:vAlign w:val="center"/>
          </w:tcPr>
          <w:p w14:paraId="0242BDEC" w14:textId="77777777" w:rsidR="00781844" w:rsidRPr="009420CC" w:rsidRDefault="00781844" w:rsidP="003645D9">
            <w:pPr>
              <w:pStyle w:val="ConsPlusCell"/>
              <w:widowControl/>
              <w:jc w:val="center"/>
              <w:rPr>
                <w:rFonts w:ascii="Times New Roman" w:hAnsi="Times New Roman" w:cs="Times New Roman"/>
                <w:sz w:val="24"/>
                <w:szCs w:val="24"/>
                <w:lang w:eastAsia="en-US"/>
              </w:rPr>
            </w:pPr>
          </w:p>
        </w:tc>
      </w:tr>
      <w:tr w:rsidR="004C21D0" w:rsidRPr="009420CC" w14:paraId="30439E4D" w14:textId="77777777" w:rsidTr="003645D9">
        <w:trPr>
          <w:cantSplit/>
          <w:trHeight w:val="210"/>
        </w:trPr>
        <w:tc>
          <w:tcPr>
            <w:tcW w:w="631" w:type="dxa"/>
            <w:tcBorders>
              <w:top w:val="single" w:sz="6" w:space="0" w:color="auto"/>
              <w:left w:val="single" w:sz="6" w:space="0" w:color="auto"/>
              <w:bottom w:val="single" w:sz="6" w:space="0" w:color="auto"/>
              <w:right w:val="single" w:sz="6" w:space="0" w:color="auto"/>
            </w:tcBorders>
          </w:tcPr>
          <w:p w14:paraId="2989BC37" w14:textId="77777777" w:rsidR="004C21D0" w:rsidRPr="009420CC" w:rsidRDefault="004C21D0" w:rsidP="003645D9">
            <w:pPr>
              <w:pStyle w:val="ConsPlusCell"/>
              <w:widowControl/>
              <w:ind w:firstLine="851"/>
              <w:rPr>
                <w:rFonts w:ascii="Times New Roman" w:hAnsi="Times New Roman" w:cs="Times New Roman"/>
                <w:sz w:val="24"/>
                <w:szCs w:val="24"/>
                <w:lang w:eastAsia="en-US"/>
              </w:rPr>
            </w:pPr>
          </w:p>
        </w:tc>
        <w:tc>
          <w:tcPr>
            <w:tcW w:w="3338" w:type="dxa"/>
            <w:tcBorders>
              <w:top w:val="single" w:sz="6" w:space="0" w:color="auto"/>
              <w:left w:val="single" w:sz="6" w:space="0" w:color="auto"/>
              <w:bottom w:val="single" w:sz="6" w:space="0" w:color="auto"/>
              <w:right w:val="single" w:sz="6" w:space="0" w:color="auto"/>
            </w:tcBorders>
          </w:tcPr>
          <w:p w14:paraId="2406439A" w14:textId="77777777" w:rsidR="004C21D0" w:rsidRPr="009420CC" w:rsidRDefault="004C21D0" w:rsidP="003645D9">
            <w:pPr>
              <w:pStyle w:val="ConsPlusCell"/>
              <w:widowControl/>
              <w:ind w:firstLine="851"/>
              <w:rPr>
                <w:rFonts w:ascii="Times New Roman" w:hAnsi="Times New Roman" w:cs="Times New Roman"/>
                <w:sz w:val="24"/>
                <w:szCs w:val="24"/>
                <w:lang w:eastAsia="en-US"/>
              </w:rPr>
            </w:pPr>
            <w:r w:rsidRPr="009420CC">
              <w:rPr>
                <w:rFonts w:ascii="Times New Roman" w:hAnsi="Times New Roman" w:cs="Times New Roman"/>
                <w:sz w:val="24"/>
                <w:szCs w:val="24"/>
                <w:lang w:eastAsia="en-US"/>
              </w:rPr>
              <w:t>Итого</w:t>
            </w:r>
          </w:p>
        </w:tc>
        <w:tc>
          <w:tcPr>
            <w:tcW w:w="1276" w:type="dxa"/>
            <w:tcBorders>
              <w:top w:val="single" w:sz="6" w:space="0" w:color="auto"/>
              <w:left w:val="single" w:sz="4" w:space="0" w:color="auto"/>
              <w:bottom w:val="single" w:sz="6" w:space="0" w:color="auto"/>
              <w:right w:val="single" w:sz="6" w:space="0" w:color="auto"/>
            </w:tcBorders>
          </w:tcPr>
          <w:p w14:paraId="1F5C3893" w14:textId="77777777" w:rsidR="004C21D0" w:rsidRPr="009420CC" w:rsidRDefault="004C21D0" w:rsidP="003645D9">
            <w:pPr>
              <w:pStyle w:val="ConsPlusCell"/>
              <w:widowControl/>
              <w:ind w:firstLine="851"/>
              <w:rPr>
                <w:rFonts w:ascii="Times New Roman" w:hAnsi="Times New Roman" w:cs="Times New Roman"/>
                <w:sz w:val="24"/>
                <w:szCs w:val="24"/>
                <w:lang w:eastAsia="en-US"/>
              </w:rPr>
            </w:pPr>
          </w:p>
        </w:tc>
        <w:tc>
          <w:tcPr>
            <w:tcW w:w="992" w:type="dxa"/>
            <w:tcBorders>
              <w:top w:val="single" w:sz="6" w:space="0" w:color="auto"/>
              <w:left w:val="single" w:sz="6" w:space="0" w:color="auto"/>
              <w:bottom w:val="single" w:sz="6" w:space="0" w:color="auto"/>
              <w:right w:val="single" w:sz="6" w:space="0" w:color="auto"/>
            </w:tcBorders>
          </w:tcPr>
          <w:p w14:paraId="2FF319C6" w14:textId="77777777" w:rsidR="004C21D0" w:rsidRPr="009420CC" w:rsidRDefault="004C21D0" w:rsidP="003645D9">
            <w:pPr>
              <w:pStyle w:val="ConsPlusCell"/>
              <w:widowControl/>
              <w:ind w:firstLine="851"/>
              <w:rPr>
                <w:rFonts w:ascii="Times New Roman" w:hAnsi="Times New Roman" w:cs="Times New Roman"/>
                <w:sz w:val="24"/>
                <w:szCs w:val="24"/>
                <w:lang w:eastAsia="en-US"/>
              </w:rPr>
            </w:pPr>
          </w:p>
        </w:tc>
        <w:tc>
          <w:tcPr>
            <w:tcW w:w="1843" w:type="dxa"/>
            <w:tcBorders>
              <w:top w:val="single" w:sz="6" w:space="0" w:color="auto"/>
              <w:left w:val="single" w:sz="6" w:space="0" w:color="auto"/>
              <w:bottom w:val="single" w:sz="6" w:space="0" w:color="auto"/>
              <w:right w:val="single" w:sz="4" w:space="0" w:color="auto"/>
            </w:tcBorders>
          </w:tcPr>
          <w:p w14:paraId="1C308784" w14:textId="77777777" w:rsidR="004C21D0" w:rsidRPr="009420CC" w:rsidRDefault="004C21D0" w:rsidP="003645D9">
            <w:pPr>
              <w:pStyle w:val="ConsPlusCell"/>
              <w:widowControl/>
              <w:ind w:firstLine="851"/>
              <w:rPr>
                <w:rFonts w:ascii="Times New Roman" w:hAnsi="Times New Roman" w:cs="Times New Roman"/>
                <w:sz w:val="24"/>
                <w:szCs w:val="24"/>
                <w:lang w:eastAsia="en-US"/>
              </w:rPr>
            </w:pPr>
          </w:p>
        </w:tc>
        <w:tc>
          <w:tcPr>
            <w:tcW w:w="1843" w:type="dxa"/>
            <w:tcBorders>
              <w:top w:val="single" w:sz="6" w:space="0" w:color="auto"/>
              <w:left w:val="single" w:sz="4" w:space="0" w:color="auto"/>
              <w:bottom w:val="single" w:sz="6" w:space="0" w:color="auto"/>
              <w:right w:val="single" w:sz="4" w:space="0" w:color="auto"/>
            </w:tcBorders>
          </w:tcPr>
          <w:p w14:paraId="0CCB8A7A" w14:textId="47E20113" w:rsidR="004C21D0" w:rsidRPr="009420CC" w:rsidRDefault="004C21D0" w:rsidP="003645D9">
            <w:pPr>
              <w:pStyle w:val="ConsPlusCell"/>
              <w:widowControl/>
              <w:jc w:val="center"/>
              <w:rPr>
                <w:rFonts w:ascii="Times New Roman" w:hAnsi="Times New Roman" w:cs="Times New Roman"/>
                <w:sz w:val="24"/>
                <w:szCs w:val="24"/>
                <w:lang w:eastAsia="en-US"/>
              </w:rPr>
            </w:pPr>
          </w:p>
        </w:tc>
        <w:tc>
          <w:tcPr>
            <w:tcW w:w="1134" w:type="dxa"/>
            <w:tcBorders>
              <w:top w:val="single" w:sz="6" w:space="0" w:color="auto"/>
              <w:left w:val="single" w:sz="4" w:space="0" w:color="auto"/>
              <w:bottom w:val="single" w:sz="6" w:space="0" w:color="auto"/>
              <w:right w:val="single" w:sz="6" w:space="0" w:color="auto"/>
            </w:tcBorders>
          </w:tcPr>
          <w:p w14:paraId="778C34A5" w14:textId="77777777" w:rsidR="004C21D0" w:rsidRPr="009420CC" w:rsidRDefault="004C21D0" w:rsidP="003645D9">
            <w:pPr>
              <w:pStyle w:val="ConsPlusCell"/>
              <w:widowControl/>
              <w:ind w:firstLine="851"/>
              <w:jc w:val="center"/>
              <w:rPr>
                <w:rFonts w:ascii="Times New Roman" w:hAnsi="Times New Roman" w:cs="Times New Roman"/>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14:paraId="58CCA556" w14:textId="5785ED00" w:rsidR="004C21D0" w:rsidRPr="009420CC" w:rsidRDefault="004C21D0" w:rsidP="003645D9">
            <w:pPr>
              <w:pStyle w:val="ConsPlusCell"/>
              <w:widowControl/>
              <w:jc w:val="center"/>
              <w:rPr>
                <w:rFonts w:ascii="Times New Roman" w:hAnsi="Times New Roman" w:cs="Times New Roman"/>
                <w:sz w:val="24"/>
                <w:szCs w:val="24"/>
                <w:lang w:eastAsia="en-US"/>
              </w:rPr>
            </w:pPr>
          </w:p>
        </w:tc>
        <w:tc>
          <w:tcPr>
            <w:tcW w:w="1985" w:type="dxa"/>
            <w:tcBorders>
              <w:top w:val="single" w:sz="6" w:space="0" w:color="auto"/>
              <w:left w:val="single" w:sz="6" w:space="0" w:color="auto"/>
              <w:bottom w:val="single" w:sz="6" w:space="0" w:color="auto"/>
              <w:right w:val="single" w:sz="6" w:space="0" w:color="auto"/>
            </w:tcBorders>
          </w:tcPr>
          <w:p w14:paraId="3DEFB6C6" w14:textId="196F225C" w:rsidR="004C21D0" w:rsidRPr="009420CC" w:rsidRDefault="004C21D0" w:rsidP="003645D9">
            <w:pPr>
              <w:pStyle w:val="ConsPlusCell"/>
              <w:widowControl/>
              <w:jc w:val="center"/>
              <w:rPr>
                <w:rFonts w:ascii="Times New Roman" w:hAnsi="Times New Roman" w:cs="Times New Roman"/>
                <w:sz w:val="24"/>
                <w:szCs w:val="24"/>
                <w:lang w:eastAsia="en-US"/>
              </w:rPr>
            </w:pPr>
          </w:p>
        </w:tc>
      </w:tr>
    </w:tbl>
    <w:p w14:paraId="1D4EEC76" w14:textId="77777777" w:rsidR="002174FE" w:rsidRPr="009420CC" w:rsidRDefault="002174FE" w:rsidP="002174FE">
      <w:pPr>
        <w:autoSpaceDE w:val="0"/>
        <w:autoSpaceDN w:val="0"/>
        <w:adjustRightInd w:val="0"/>
        <w:ind w:firstLine="709"/>
        <w:jc w:val="both"/>
      </w:pPr>
      <w:r w:rsidRPr="009420CC">
        <w:t>Общая стоимость Работ: _________ (___________)руб.__ коп., в том числе НДС ___% в размере_____(____) руб. ___ коп.</w:t>
      </w:r>
    </w:p>
    <w:p w14:paraId="48C02AD3" w14:textId="77777777" w:rsidR="00611493" w:rsidRPr="009420CC" w:rsidRDefault="00611493" w:rsidP="00BD6373">
      <w:pPr>
        <w:autoSpaceDE w:val="0"/>
        <w:autoSpaceDN w:val="0"/>
        <w:adjustRightInd w:val="0"/>
        <w:ind w:firstLine="709"/>
        <w:jc w:val="both"/>
      </w:pPr>
    </w:p>
    <w:p w14:paraId="78B6C25F" w14:textId="77777777" w:rsidR="00BD6373" w:rsidRPr="009420CC" w:rsidRDefault="00BD6373" w:rsidP="00BD6373">
      <w:pPr>
        <w:autoSpaceDE w:val="0"/>
        <w:autoSpaceDN w:val="0"/>
        <w:adjustRightInd w:val="0"/>
        <w:ind w:firstLine="709"/>
        <w:jc w:val="both"/>
      </w:pPr>
    </w:p>
    <w:tbl>
      <w:tblPr>
        <w:tblpPr w:leftFromText="180" w:rightFromText="180" w:vertAnchor="text" w:horzAnchor="margin" w:tblpY="13"/>
        <w:tblW w:w="9321" w:type="dxa"/>
        <w:tblLook w:val="04A0" w:firstRow="1" w:lastRow="0" w:firstColumn="1" w:lastColumn="0" w:noHBand="0" w:noVBand="1"/>
      </w:tblPr>
      <w:tblGrid>
        <w:gridCol w:w="4494"/>
        <w:gridCol w:w="4827"/>
      </w:tblGrid>
      <w:tr w:rsidR="009A2F2D" w:rsidRPr="009420CC" w14:paraId="7FBEDEA0" w14:textId="77777777" w:rsidTr="003645D9">
        <w:trPr>
          <w:trHeight w:val="1362"/>
        </w:trPr>
        <w:tc>
          <w:tcPr>
            <w:tcW w:w="4494" w:type="dxa"/>
            <w:hideMark/>
          </w:tcPr>
          <w:p w14:paraId="66D9E077" w14:textId="77777777" w:rsidR="009A2F2D" w:rsidRDefault="009A2F2D" w:rsidP="003645D9">
            <w:pPr>
              <w:jc w:val="center"/>
              <w:rPr>
                <w:b/>
                <w:bCs/>
                <w:caps/>
              </w:rPr>
            </w:pPr>
            <w:r w:rsidRPr="009420CC">
              <w:rPr>
                <w:b/>
                <w:bCs/>
                <w:caps/>
              </w:rPr>
              <w:t>ЗАКАЗЧИК:</w:t>
            </w:r>
          </w:p>
          <w:p w14:paraId="4F852D0A" w14:textId="77777777" w:rsidR="009A2F2D" w:rsidRPr="009420CC" w:rsidRDefault="009A2F2D" w:rsidP="003645D9">
            <w:pPr>
              <w:jc w:val="center"/>
              <w:rPr>
                <w:b/>
                <w:bCs/>
                <w:caps/>
              </w:rPr>
            </w:pPr>
            <w:r>
              <w:rPr>
                <w:b/>
                <w:bCs/>
                <w:caps/>
              </w:rPr>
              <w:t>АО «П</w:t>
            </w:r>
            <w:r>
              <w:rPr>
                <w:b/>
                <w:bCs/>
              </w:rPr>
              <w:t>очта</w:t>
            </w:r>
            <w:r>
              <w:rPr>
                <w:b/>
                <w:bCs/>
                <w:caps/>
              </w:rPr>
              <w:t xml:space="preserve"> Р</w:t>
            </w:r>
            <w:r>
              <w:rPr>
                <w:b/>
                <w:bCs/>
              </w:rPr>
              <w:t>оссии</w:t>
            </w:r>
            <w:r>
              <w:rPr>
                <w:b/>
                <w:bCs/>
                <w:caps/>
              </w:rPr>
              <w:t>»</w:t>
            </w:r>
          </w:p>
          <w:p w14:paraId="431DC37B" w14:textId="77777777" w:rsidR="009A2F2D" w:rsidRPr="009420CC" w:rsidRDefault="009A2F2D" w:rsidP="003645D9">
            <w:pPr>
              <w:jc w:val="center"/>
            </w:pPr>
            <w:r>
              <w:t>Директор УФПС Новосибирской области</w:t>
            </w:r>
          </w:p>
          <w:p w14:paraId="67E12045" w14:textId="77777777" w:rsidR="009A2F2D" w:rsidRPr="009420CC" w:rsidRDefault="009A2F2D" w:rsidP="003645D9">
            <w:pPr>
              <w:jc w:val="center"/>
            </w:pPr>
            <w:r>
              <w:t>_______</w:t>
            </w:r>
            <w:r w:rsidRPr="009420CC">
              <w:t>_______</w:t>
            </w:r>
            <w:r>
              <w:t xml:space="preserve">/ </w:t>
            </w:r>
            <w:r w:rsidRPr="00DF515E">
              <w:t>А. В. Завьялов</w:t>
            </w:r>
          </w:p>
          <w:p w14:paraId="429FE80F" w14:textId="77777777" w:rsidR="009A2F2D" w:rsidRPr="009420CC" w:rsidRDefault="009A2F2D" w:rsidP="003645D9">
            <w:pPr>
              <w:jc w:val="center"/>
            </w:pPr>
          </w:p>
        </w:tc>
        <w:tc>
          <w:tcPr>
            <w:tcW w:w="4827" w:type="dxa"/>
            <w:hideMark/>
          </w:tcPr>
          <w:p w14:paraId="0B965DFF" w14:textId="77777777" w:rsidR="009A2F2D" w:rsidRDefault="009A2F2D" w:rsidP="003645D9">
            <w:pPr>
              <w:jc w:val="center"/>
              <w:rPr>
                <w:b/>
                <w:bCs/>
                <w:caps/>
              </w:rPr>
            </w:pPr>
            <w:r w:rsidRPr="009420CC">
              <w:rPr>
                <w:b/>
                <w:bCs/>
                <w:caps/>
              </w:rPr>
              <w:t>ПОСТАВЩИК:</w:t>
            </w:r>
          </w:p>
          <w:p w14:paraId="22A0AB3F" w14:textId="77777777" w:rsidR="009A2F2D" w:rsidRDefault="009A2F2D" w:rsidP="003645D9"/>
          <w:p w14:paraId="31D97DE1" w14:textId="77777777" w:rsidR="009A2F2D" w:rsidRPr="009420CC" w:rsidRDefault="009A2F2D" w:rsidP="002174FE">
            <w:pPr>
              <w:jc w:val="center"/>
            </w:pPr>
          </w:p>
        </w:tc>
      </w:tr>
    </w:tbl>
    <w:p w14:paraId="6CA5FE6F" w14:textId="42818ABF" w:rsidR="00BD6373" w:rsidRPr="009420CC" w:rsidRDefault="00BD6373" w:rsidP="00BD6373">
      <w:pPr>
        <w:widowControl w:val="0"/>
        <w:tabs>
          <w:tab w:val="left" w:pos="1843"/>
          <w:tab w:val="left" w:pos="5103"/>
        </w:tabs>
        <w:autoSpaceDE w:val="0"/>
        <w:autoSpaceDN w:val="0"/>
        <w:adjustRightInd w:val="0"/>
      </w:pPr>
    </w:p>
    <w:p w14:paraId="371ED2E0" w14:textId="77777777" w:rsidR="00BD6373" w:rsidRPr="009420CC" w:rsidRDefault="00BD6373" w:rsidP="00BD6373">
      <w:pPr>
        <w:spacing w:after="200" w:line="276" w:lineRule="auto"/>
      </w:pPr>
      <w:r w:rsidRPr="009420CC">
        <w:br w:type="page"/>
      </w:r>
    </w:p>
    <w:p w14:paraId="348C9A3E" w14:textId="77777777" w:rsidR="00BD6373" w:rsidRPr="009420CC" w:rsidRDefault="00BD6373" w:rsidP="00BD6373">
      <w:pPr>
        <w:ind w:left="5103"/>
        <w:jc w:val="right"/>
        <w:rPr>
          <w:rFonts w:eastAsia="Calibri"/>
        </w:rPr>
        <w:sectPr w:rsidR="00BD6373" w:rsidRPr="009420CC" w:rsidSect="001E188B">
          <w:pgSz w:w="16840" w:h="11907" w:orient="landscape"/>
          <w:pgMar w:top="1134" w:right="1134" w:bottom="851" w:left="1134" w:header="357" w:footer="284" w:gutter="0"/>
          <w:cols w:space="720"/>
        </w:sectPr>
      </w:pPr>
    </w:p>
    <w:p w14:paraId="1105FF36" w14:textId="77777777" w:rsidR="00BD6373" w:rsidRPr="009420CC" w:rsidRDefault="00BD6373" w:rsidP="00BD6373">
      <w:pPr>
        <w:ind w:left="5103"/>
        <w:jc w:val="right"/>
        <w:rPr>
          <w:rFonts w:eastAsia="Calibri"/>
        </w:rPr>
      </w:pPr>
      <w:r w:rsidRPr="009420CC">
        <w:rPr>
          <w:rFonts w:eastAsia="Calibri"/>
        </w:rPr>
        <w:lastRenderedPageBreak/>
        <w:t>Приложение № 2</w:t>
      </w:r>
    </w:p>
    <w:p w14:paraId="049617AF" w14:textId="77777777" w:rsidR="007B206A" w:rsidRPr="007B206A" w:rsidRDefault="007B206A" w:rsidP="007B206A">
      <w:pPr>
        <w:ind w:left="5103"/>
        <w:jc w:val="right"/>
        <w:rPr>
          <w:rFonts w:eastAsia="Calibri"/>
          <w:sz w:val="20"/>
          <w:szCs w:val="20"/>
        </w:rPr>
      </w:pPr>
      <w:r w:rsidRPr="007B206A">
        <w:rPr>
          <w:rFonts w:eastAsia="Calibri"/>
          <w:sz w:val="20"/>
          <w:szCs w:val="20"/>
        </w:rPr>
        <w:t>на поставку и монтаж модульных отделений почтовой связи площадью 11,9 кв. м для нужд УФПС Приморского края АО «Почта России» по адресам:</w:t>
      </w:r>
    </w:p>
    <w:p w14:paraId="1EB326F0" w14:textId="0D174BBA" w:rsidR="002A7376" w:rsidRDefault="007B206A" w:rsidP="007B206A">
      <w:pPr>
        <w:ind w:left="4395"/>
        <w:jc w:val="right"/>
        <w:rPr>
          <w:rFonts w:eastAsia="Calibri"/>
        </w:rPr>
      </w:pPr>
      <w:r w:rsidRPr="007B206A">
        <w:rPr>
          <w:rFonts w:eastAsia="Calibri"/>
          <w:sz w:val="20"/>
          <w:szCs w:val="20"/>
        </w:rPr>
        <w:t>692116, Российская Федерация, край Приморский, р-н Дальнереченский, с. Малиново; 692435, Российская Федерация, край Приморский, г. Дальнегорск, с. Каменка; 692721, Российская Федерация, край Приморский, р-н Хасанский, с. Безверхово; 692015, Российская Федерация, край Приморский, р-н Пожарский, с. Верхний</w:t>
      </w:r>
      <w:r>
        <w:rPr>
          <w:rFonts w:eastAsia="Calibri"/>
          <w:sz w:val="20"/>
          <w:szCs w:val="20"/>
        </w:rPr>
        <w:t xml:space="preserve"> </w:t>
      </w:r>
      <w:r w:rsidRPr="007B206A">
        <w:rPr>
          <w:rFonts w:eastAsia="Calibri"/>
          <w:sz w:val="20"/>
          <w:szCs w:val="20"/>
        </w:rPr>
        <w:t>Перевал</w:t>
      </w:r>
      <w:r w:rsidR="002A7376">
        <w:rPr>
          <w:rFonts w:eastAsia="Calibri"/>
        </w:rPr>
        <w:t xml:space="preserve"> </w:t>
      </w:r>
    </w:p>
    <w:p w14:paraId="59E97A9C" w14:textId="77777777" w:rsidR="002A7376" w:rsidRPr="002A7376" w:rsidRDefault="002A7376" w:rsidP="002A7376">
      <w:pPr>
        <w:ind w:left="4395"/>
        <w:jc w:val="right"/>
        <w:rPr>
          <w:rFonts w:eastAsia="Calibri"/>
          <w:sz w:val="20"/>
          <w:szCs w:val="20"/>
        </w:rPr>
      </w:pPr>
      <w:r w:rsidRPr="002A7376">
        <w:rPr>
          <w:rFonts w:eastAsia="Calibri"/>
          <w:sz w:val="20"/>
          <w:szCs w:val="20"/>
        </w:rPr>
        <w:t>от ____________ 20__ г. №_________________</w:t>
      </w:r>
    </w:p>
    <w:p w14:paraId="19EAFCCC" w14:textId="59775214" w:rsidR="00BD6373" w:rsidRPr="009420CC" w:rsidRDefault="00BD6373" w:rsidP="0076614E">
      <w:pPr>
        <w:ind w:left="3261"/>
        <w:jc w:val="right"/>
      </w:pPr>
    </w:p>
    <w:p w14:paraId="66F0ED75" w14:textId="77777777" w:rsidR="00BD6373" w:rsidRPr="009420CC" w:rsidRDefault="00BD6373" w:rsidP="00BD6373">
      <w:pPr>
        <w:jc w:val="center"/>
        <w:rPr>
          <w:b/>
        </w:rPr>
      </w:pPr>
    </w:p>
    <w:p w14:paraId="43D2890E" w14:textId="77777777" w:rsidR="00BD6373" w:rsidRPr="009420CC" w:rsidRDefault="00BD6373" w:rsidP="00BD6373">
      <w:pPr>
        <w:jc w:val="center"/>
        <w:rPr>
          <w:b/>
        </w:rPr>
      </w:pPr>
    </w:p>
    <w:p w14:paraId="7EE0B8F8" w14:textId="77777777" w:rsidR="00BD6373" w:rsidRPr="009420CC" w:rsidRDefault="00BD6373" w:rsidP="00BD6373">
      <w:pPr>
        <w:jc w:val="center"/>
        <w:rPr>
          <w:b/>
        </w:rPr>
      </w:pPr>
    </w:p>
    <w:p w14:paraId="0E250EF6" w14:textId="77777777" w:rsidR="00BD6373" w:rsidRPr="009420CC" w:rsidRDefault="00BD6373" w:rsidP="00BD6373">
      <w:pPr>
        <w:jc w:val="center"/>
        <w:rPr>
          <w:b/>
        </w:rPr>
      </w:pPr>
    </w:p>
    <w:p w14:paraId="3EBBB96D" w14:textId="77777777" w:rsidR="00BD6373" w:rsidRPr="009420CC" w:rsidRDefault="00BD6373" w:rsidP="00BD6373">
      <w:pPr>
        <w:jc w:val="center"/>
        <w:rPr>
          <w:b/>
        </w:rPr>
      </w:pPr>
    </w:p>
    <w:p w14:paraId="42C55E11" w14:textId="77777777" w:rsidR="00BD6373" w:rsidRPr="009420CC" w:rsidRDefault="00BD6373" w:rsidP="00BD6373">
      <w:pPr>
        <w:jc w:val="center"/>
        <w:rPr>
          <w:b/>
        </w:rPr>
      </w:pPr>
    </w:p>
    <w:p w14:paraId="28B6995B" w14:textId="77777777" w:rsidR="00BD6373" w:rsidRPr="009420CC" w:rsidRDefault="00BD6373" w:rsidP="00BD6373">
      <w:pPr>
        <w:jc w:val="center"/>
        <w:rPr>
          <w:b/>
        </w:rPr>
      </w:pPr>
    </w:p>
    <w:p w14:paraId="0025F01C" w14:textId="77777777" w:rsidR="00BD6373" w:rsidRPr="009420CC" w:rsidRDefault="00BD6373" w:rsidP="00BD6373">
      <w:pPr>
        <w:jc w:val="center"/>
        <w:rPr>
          <w:b/>
        </w:rPr>
      </w:pPr>
    </w:p>
    <w:p w14:paraId="4A79108D" w14:textId="77777777" w:rsidR="00BD6373" w:rsidRPr="009420CC" w:rsidRDefault="00BD6373" w:rsidP="00BD6373">
      <w:pPr>
        <w:jc w:val="center"/>
        <w:rPr>
          <w:b/>
        </w:rPr>
      </w:pPr>
      <w:r w:rsidRPr="009420CC">
        <w:rPr>
          <w:b/>
        </w:rPr>
        <w:t>ТЕХНИЧЕСКОЕ ЗАДАНИЕ</w:t>
      </w:r>
    </w:p>
    <w:p w14:paraId="47932C67" w14:textId="77777777" w:rsidR="007B206A" w:rsidRPr="007B206A" w:rsidRDefault="009133AA" w:rsidP="007B206A">
      <w:pPr>
        <w:pStyle w:val="ConsPlusNormal"/>
        <w:jc w:val="center"/>
        <w:rPr>
          <w:rFonts w:ascii="Times New Roman" w:hAnsi="Times New Roman" w:cs="Times New Roman"/>
          <w:b/>
          <w:sz w:val="24"/>
          <w:szCs w:val="24"/>
        </w:rPr>
      </w:pPr>
      <w:r w:rsidRPr="00150CDC">
        <w:rPr>
          <w:rFonts w:ascii="Times New Roman" w:hAnsi="Times New Roman" w:cs="Times New Roman"/>
          <w:b/>
          <w:sz w:val="24"/>
          <w:szCs w:val="24"/>
        </w:rPr>
        <w:t xml:space="preserve">к Договору </w:t>
      </w:r>
      <w:r w:rsidR="007B206A" w:rsidRPr="007B206A">
        <w:rPr>
          <w:rFonts w:ascii="Times New Roman" w:hAnsi="Times New Roman" w:cs="Times New Roman"/>
          <w:b/>
          <w:sz w:val="24"/>
          <w:szCs w:val="24"/>
        </w:rPr>
        <w:t>на поставку и монтаж модульных отделений почтовой связи площадью 11,9 кв. м для нужд УФПС Приморского края АО «Почта России» по адресам:</w:t>
      </w:r>
    </w:p>
    <w:p w14:paraId="7C68DF1A" w14:textId="741B3FA2" w:rsidR="00150CDC" w:rsidRPr="006234D1" w:rsidRDefault="007B206A" w:rsidP="007B206A">
      <w:pPr>
        <w:pStyle w:val="ConsPlusNormal"/>
        <w:jc w:val="center"/>
        <w:rPr>
          <w:rFonts w:ascii="Times New Roman" w:hAnsi="Times New Roman" w:cs="Times New Roman"/>
          <w:b/>
          <w:szCs w:val="24"/>
        </w:rPr>
      </w:pPr>
      <w:r w:rsidRPr="007B206A">
        <w:rPr>
          <w:rFonts w:ascii="Times New Roman" w:hAnsi="Times New Roman" w:cs="Times New Roman"/>
          <w:b/>
          <w:sz w:val="24"/>
          <w:szCs w:val="24"/>
        </w:rPr>
        <w:t>692116, Российская Федерация, край Приморский, р-н Дальнереченский, с. Малиново; 692435, Российская Федерация, край Приморский, г. Дальнегорск, с. Каменка; 692721, Российская Федерация, край Приморский, р-н Хасанский, с. Безверхово; 692015, Российская Федерация, край Приморский, р-н Пожарский, с. Верхний Перевал</w:t>
      </w:r>
      <w:r w:rsidR="00150CDC" w:rsidRPr="006234D1">
        <w:rPr>
          <w:rFonts w:ascii="Times New Roman" w:hAnsi="Times New Roman" w:cs="Times New Roman"/>
          <w:b/>
          <w:szCs w:val="24"/>
        </w:rPr>
        <w:t xml:space="preserve"> </w:t>
      </w:r>
    </w:p>
    <w:p w14:paraId="5254A6F1" w14:textId="4FA995F2" w:rsidR="0076614E" w:rsidRPr="009420CC" w:rsidRDefault="0076614E" w:rsidP="009133AA">
      <w:pPr>
        <w:jc w:val="center"/>
        <w:rPr>
          <w:b/>
        </w:rPr>
      </w:pPr>
      <w:r>
        <w:t>(Приложено отдельным файлом)</w:t>
      </w:r>
    </w:p>
    <w:p w14:paraId="2528F13A" w14:textId="77777777" w:rsidR="00BD6373" w:rsidRPr="009420CC" w:rsidRDefault="00BD6373" w:rsidP="00BD6373">
      <w:pPr>
        <w:jc w:val="center"/>
        <w:rPr>
          <w:b/>
        </w:rPr>
      </w:pPr>
    </w:p>
    <w:p w14:paraId="2EBAFB23" w14:textId="77777777" w:rsidR="00BD6373" w:rsidRPr="009420CC" w:rsidRDefault="00BD6373" w:rsidP="00BD6373">
      <w:pPr>
        <w:jc w:val="center"/>
        <w:rPr>
          <w:b/>
        </w:rPr>
      </w:pPr>
    </w:p>
    <w:p w14:paraId="564148FA" w14:textId="77777777" w:rsidR="00BD6373" w:rsidRPr="009420CC" w:rsidRDefault="00BD6373" w:rsidP="00BD6373">
      <w:pPr>
        <w:jc w:val="center"/>
        <w:rPr>
          <w:b/>
        </w:rPr>
      </w:pPr>
    </w:p>
    <w:p w14:paraId="219981CE" w14:textId="77777777" w:rsidR="00BD6373" w:rsidRPr="009420CC" w:rsidRDefault="00BD6373" w:rsidP="00BD6373">
      <w:pPr>
        <w:jc w:val="center"/>
        <w:rPr>
          <w:b/>
        </w:rPr>
      </w:pPr>
    </w:p>
    <w:p w14:paraId="19156D4B" w14:textId="77777777" w:rsidR="00BD6373" w:rsidRPr="009420CC" w:rsidRDefault="00BD6373" w:rsidP="00BD6373">
      <w:pPr>
        <w:jc w:val="center"/>
        <w:rPr>
          <w:b/>
        </w:rPr>
      </w:pPr>
    </w:p>
    <w:p w14:paraId="660E8539" w14:textId="77777777" w:rsidR="00BD6373" w:rsidRPr="009420CC" w:rsidRDefault="00BD6373" w:rsidP="00BD6373">
      <w:pPr>
        <w:jc w:val="center"/>
        <w:rPr>
          <w:b/>
        </w:rPr>
      </w:pPr>
    </w:p>
    <w:p w14:paraId="5619D7A3" w14:textId="77777777" w:rsidR="00BD6373" w:rsidRPr="009420CC" w:rsidRDefault="00BD6373" w:rsidP="00BD6373">
      <w:pPr>
        <w:jc w:val="center"/>
        <w:rPr>
          <w:b/>
        </w:rPr>
      </w:pPr>
    </w:p>
    <w:p w14:paraId="387272B0" w14:textId="77777777" w:rsidR="00BD6373" w:rsidRPr="009420CC" w:rsidRDefault="00BD6373" w:rsidP="00BD6373">
      <w:pPr>
        <w:jc w:val="center"/>
        <w:rPr>
          <w:b/>
        </w:rPr>
      </w:pPr>
    </w:p>
    <w:p w14:paraId="19A6A80D" w14:textId="77777777" w:rsidR="00BD6373" w:rsidRPr="009420CC" w:rsidRDefault="00BD6373" w:rsidP="00BD6373">
      <w:pPr>
        <w:jc w:val="center"/>
        <w:rPr>
          <w:b/>
        </w:rPr>
      </w:pPr>
    </w:p>
    <w:p w14:paraId="2989B398" w14:textId="77777777" w:rsidR="00BD6373" w:rsidRPr="009420CC" w:rsidRDefault="00BD6373" w:rsidP="00BD6373">
      <w:pPr>
        <w:jc w:val="center"/>
        <w:rPr>
          <w:b/>
        </w:rPr>
      </w:pPr>
    </w:p>
    <w:p w14:paraId="22BBA2E4" w14:textId="77777777" w:rsidR="00BD6373" w:rsidRPr="009420CC" w:rsidRDefault="00BD6373" w:rsidP="00BD6373">
      <w:pPr>
        <w:rPr>
          <w:b/>
        </w:rPr>
      </w:pPr>
    </w:p>
    <w:p w14:paraId="1364C20C" w14:textId="77777777" w:rsidR="00BD6373" w:rsidRPr="009420CC" w:rsidRDefault="00BD6373" w:rsidP="00BD6373">
      <w:pPr>
        <w:jc w:val="center"/>
        <w:rPr>
          <w:b/>
        </w:rPr>
      </w:pPr>
    </w:p>
    <w:p w14:paraId="1B750933" w14:textId="77777777" w:rsidR="00BD6373" w:rsidRPr="009420CC" w:rsidRDefault="00BD6373" w:rsidP="00BD6373">
      <w:pPr>
        <w:spacing w:after="200" w:line="276" w:lineRule="auto"/>
        <w:rPr>
          <w:rFonts w:eastAsia="Calibri"/>
        </w:rPr>
      </w:pPr>
    </w:p>
    <w:tbl>
      <w:tblPr>
        <w:tblpPr w:leftFromText="180" w:rightFromText="180" w:vertAnchor="text" w:horzAnchor="margin" w:tblpY="13"/>
        <w:tblW w:w="9321" w:type="dxa"/>
        <w:tblLook w:val="04A0" w:firstRow="1" w:lastRow="0" w:firstColumn="1" w:lastColumn="0" w:noHBand="0" w:noVBand="1"/>
      </w:tblPr>
      <w:tblGrid>
        <w:gridCol w:w="4494"/>
        <w:gridCol w:w="4827"/>
      </w:tblGrid>
      <w:tr w:rsidR="009A2F2D" w:rsidRPr="009420CC" w14:paraId="3DCCD93F" w14:textId="77777777" w:rsidTr="003645D9">
        <w:trPr>
          <w:trHeight w:val="1362"/>
        </w:trPr>
        <w:tc>
          <w:tcPr>
            <w:tcW w:w="4494" w:type="dxa"/>
            <w:hideMark/>
          </w:tcPr>
          <w:p w14:paraId="0C59D65F" w14:textId="77777777" w:rsidR="009A2F2D" w:rsidRDefault="009A2F2D" w:rsidP="003645D9">
            <w:pPr>
              <w:jc w:val="center"/>
              <w:rPr>
                <w:b/>
                <w:bCs/>
                <w:caps/>
              </w:rPr>
            </w:pPr>
            <w:r w:rsidRPr="009420CC">
              <w:rPr>
                <w:b/>
                <w:bCs/>
                <w:caps/>
              </w:rPr>
              <w:t>ЗАКАЗЧИК:</w:t>
            </w:r>
          </w:p>
          <w:p w14:paraId="6D81BD1F" w14:textId="77777777" w:rsidR="009A2F2D" w:rsidRPr="009420CC" w:rsidRDefault="009A2F2D" w:rsidP="003645D9">
            <w:pPr>
              <w:jc w:val="center"/>
              <w:rPr>
                <w:b/>
                <w:bCs/>
                <w:caps/>
              </w:rPr>
            </w:pPr>
            <w:r>
              <w:rPr>
                <w:b/>
                <w:bCs/>
                <w:caps/>
              </w:rPr>
              <w:t>АО «П</w:t>
            </w:r>
            <w:r>
              <w:rPr>
                <w:b/>
                <w:bCs/>
              </w:rPr>
              <w:t>очта</w:t>
            </w:r>
            <w:r>
              <w:rPr>
                <w:b/>
                <w:bCs/>
                <w:caps/>
              </w:rPr>
              <w:t xml:space="preserve"> Р</w:t>
            </w:r>
            <w:r>
              <w:rPr>
                <w:b/>
                <w:bCs/>
              </w:rPr>
              <w:t>оссии</w:t>
            </w:r>
            <w:r>
              <w:rPr>
                <w:b/>
                <w:bCs/>
                <w:caps/>
              </w:rPr>
              <w:t>»</w:t>
            </w:r>
          </w:p>
          <w:p w14:paraId="25413A76" w14:textId="77777777" w:rsidR="009A2F2D" w:rsidRPr="009420CC" w:rsidRDefault="009A2F2D" w:rsidP="003645D9">
            <w:pPr>
              <w:jc w:val="center"/>
            </w:pPr>
            <w:r>
              <w:t>Директор УФПС Новосибирской области</w:t>
            </w:r>
          </w:p>
          <w:p w14:paraId="526C7F6E" w14:textId="77777777" w:rsidR="009A2F2D" w:rsidRPr="009420CC" w:rsidRDefault="009A2F2D" w:rsidP="003645D9">
            <w:pPr>
              <w:jc w:val="center"/>
            </w:pPr>
            <w:r>
              <w:t>_______</w:t>
            </w:r>
            <w:r w:rsidRPr="009420CC">
              <w:t>_______</w:t>
            </w:r>
            <w:r>
              <w:t xml:space="preserve">/ </w:t>
            </w:r>
            <w:r w:rsidRPr="00DF515E">
              <w:t>А. В. Завьялов</w:t>
            </w:r>
          </w:p>
          <w:p w14:paraId="27619281" w14:textId="77777777" w:rsidR="009A2F2D" w:rsidRPr="009420CC" w:rsidRDefault="009A2F2D" w:rsidP="003645D9">
            <w:pPr>
              <w:jc w:val="center"/>
            </w:pPr>
          </w:p>
        </w:tc>
        <w:tc>
          <w:tcPr>
            <w:tcW w:w="4827" w:type="dxa"/>
            <w:hideMark/>
          </w:tcPr>
          <w:p w14:paraId="653E15C9" w14:textId="77777777" w:rsidR="009A2F2D" w:rsidRDefault="009A2F2D" w:rsidP="003645D9">
            <w:pPr>
              <w:jc w:val="center"/>
              <w:rPr>
                <w:b/>
                <w:bCs/>
                <w:caps/>
              </w:rPr>
            </w:pPr>
            <w:r w:rsidRPr="009420CC">
              <w:rPr>
                <w:b/>
                <w:bCs/>
                <w:caps/>
              </w:rPr>
              <w:t>ПОСТАВЩИК:</w:t>
            </w:r>
          </w:p>
          <w:p w14:paraId="19D69F55" w14:textId="77777777" w:rsidR="009A2F2D" w:rsidRDefault="009A2F2D" w:rsidP="003645D9"/>
          <w:p w14:paraId="10A8FBB4" w14:textId="77777777" w:rsidR="009A2F2D" w:rsidRPr="009420CC" w:rsidRDefault="009A2F2D" w:rsidP="002174FE">
            <w:pPr>
              <w:jc w:val="center"/>
            </w:pPr>
          </w:p>
        </w:tc>
      </w:tr>
    </w:tbl>
    <w:p w14:paraId="5AEA1C5D" w14:textId="77777777" w:rsidR="009A2F2D" w:rsidRDefault="009A2F2D" w:rsidP="00BD6373">
      <w:pPr>
        <w:ind w:left="5103"/>
        <w:jc w:val="right"/>
        <w:rPr>
          <w:rFonts w:eastAsia="Calibri"/>
        </w:rPr>
        <w:sectPr w:rsidR="009A2F2D" w:rsidSect="00753341">
          <w:headerReference w:type="default" r:id="rId17"/>
          <w:footerReference w:type="default" r:id="rId18"/>
          <w:pgSz w:w="11907" w:h="16840"/>
          <w:pgMar w:top="1134" w:right="851" w:bottom="993" w:left="1701" w:header="357" w:footer="284" w:gutter="0"/>
          <w:cols w:space="60"/>
          <w:noEndnote/>
          <w:docGrid w:linePitch="326"/>
        </w:sectPr>
      </w:pPr>
    </w:p>
    <w:p w14:paraId="242C7F7C" w14:textId="635BFC47" w:rsidR="00BD6373" w:rsidRPr="009420CC" w:rsidRDefault="00BD6373" w:rsidP="00BD6373">
      <w:pPr>
        <w:ind w:left="5103"/>
        <w:jc w:val="right"/>
        <w:rPr>
          <w:rFonts w:eastAsia="Calibri"/>
        </w:rPr>
      </w:pPr>
      <w:r w:rsidRPr="009420CC">
        <w:rPr>
          <w:rFonts w:eastAsia="Calibri"/>
        </w:rPr>
        <w:lastRenderedPageBreak/>
        <w:t>Приложение № 3</w:t>
      </w:r>
    </w:p>
    <w:p w14:paraId="48FCA1F8" w14:textId="77777777" w:rsidR="007B206A" w:rsidRPr="007B206A" w:rsidRDefault="007B206A" w:rsidP="007B206A">
      <w:pPr>
        <w:ind w:left="5103"/>
        <w:jc w:val="right"/>
        <w:rPr>
          <w:rFonts w:eastAsia="Calibri"/>
          <w:sz w:val="20"/>
          <w:szCs w:val="20"/>
        </w:rPr>
      </w:pPr>
      <w:r w:rsidRPr="007B206A">
        <w:rPr>
          <w:rFonts w:eastAsia="Calibri"/>
          <w:sz w:val="20"/>
          <w:szCs w:val="20"/>
        </w:rPr>
        <w:t>на поставку и монтаж модульных отделений почтовой связи площадью 11,9 кв. м для нужд УФПС Приморского края АО «Почта России» по адресам:</w:t>
      </w:r>
    </w:p>
    <w:p w14:paraId="0E703FA1" w14:textId="1EDE868E" w:rsidR="002A7376" w:rsidRDefault="007B206A" w:rsidP="007B206A">
      <w:pPr>
        <w:ind w:left="4395"/>
        <w:jc w:val="right"/>
        <w:rPr>
          <w:rFonts w:eastAsia="Calibri"/>
        </w:rPr>
      </w:pPr>
      <w:r w:rsidRPr="007B206A">
        <w:rPr>
          <w:rFonts w:eastAsia="Calibri"/>
          <w:sz w:val="20"/>
          <w:szCs w:val="20"/>
        </w:rPr>
        <w:t>692116, Российская Федерация, край Приморский, р-н Дальнереченский, с. Малиново; 692435, Российская Федерация, край Приморский, г. Дальнегорск, с. Каменка; 692721, Российская Федерация, край Приморский, р-н Хасанский, с. Безверхово; 692015, Российская Федерация, край Приморский, р-н Пожарский, с. Верхний</w:t>
      </w:r>
      <w:r>
        <w:rPr>
          <w:rFonts w:eastAsia="Calibri"/>
          <w:sz w:val="20"/>
          <w:szCs w:val="20"/>
        </w:rPr>
        <w:t xml:space="preserve"> </w:t>
      </w:r>
      <w:r w:rsidRPr="007B206A">
        <w:rPr>
          <w:rFonts w:eastAsia="Calibri"/>
          <w:sz w:val="20"/>
          <w:szCs w:val="20"/>
        </w:rPr>
        <w:t>Перевал</w:t>
      </w:r>
      <w:r w:rsidR="002A7376">
        <w:rPr>
          <w:rFonts w:eastAsia="Calibri"/>
        </w:rPr>
        <w:t xml:space="preserve"> </w:t>
      </w:r>
    </w:p>
    <w:p w14:paraId="07C9FA8E" w14:textId="77777777" w:rsidR="002A7376" w:rsidRDefault="002A7376" w:rsidP="002A7376">
      <w:pPr>
        <w:autoSpaceDE w:val="0"/>
        <w:autoSpaceDN w:val="0"/>
        <w:adjustRightInd w:val="0"/>
        <w:spacing w:line="276" w:lineRule="auto"/>
        <w:jc w:val="right"/>
        <w:rPr>
          <w:rFonts w:eastAsia="Calibri"/>
          <w:sz w:val="20"/>
          <w:szCs w:val="20"/>
        </w:rPr>
      </w:pPr>
      <w:r w:rsidRPr="002A7376">
        <w:rPr>
          <w:rFonts w:eastAsia="Calibri"/>
          <w:sz w:val="20"/>
          <w:szCs w:val="20"/>
        </w:rPr>
        <w:t>от ____________ 20__ г. №_________________</w:t>
      </w:r>
    </w:p>
    <w:p w14:paraId="43E1C433" w14:textId="77777777" w:rsidR="002A7376" w:rsidRDefault="002A7376" w:rsidP="002A7376">
      <w:pPr>
        <w:autoSpaceDE w:val="0"/>
        <w:autoSpaceDN w:val="0"/>
        <w:adjustRightInd w:val="0"/>
        <w:spacing w:line="276" w:lineRule="auto"/>
        <w:jc w:val="center"/>
        <w:rPr>
          <w:rFonts w:eastAsia="Calibri"/>
          <w:sz w:val="20"/>
          <w:szCs w:val="20"/>
        </w:rPr>
      </w:pPr>
    </w:p>
    <w:p w14:paraId="7A719FEF" w14:textId="6A9DD42D" w:rsidR="00BD6373" w:rsidRPr="009420CC" w:rsidRDefault="00BD6373" w:rsidP="002A7376">
      <w:pPr>
        <w:autoSpaceDE w:val="0"/>
        <w:autoSpaceDN w:val="0"/>
        <w:adjustRightInd w:val="0"/>
        <w:spacing w:line="276" w:lineRule="auto"/>
        <w:jc w:val="center"/>
        <w:rPr>
          <w:b/>
        </w:rPr>
      </w:pPr>
      <w:r w:rsidRPr="009420CC">
        <w:rPr>
          <w:b/>
        </w:rPr>
        <w:t>ЗАЯВКА от «____»______________20__г.</w:t>
      </w:r>
    </w:p>
    <w:p w14:paraId="741185B6" w14:textId="77777777" w:rsidR="00BD6373" w:rsidRPr="009420CC" w:rsidRDefault="00BD6373" w:rsidP="00BD6373">
      <w:pPr>
        <w:autoSpaceDE w:val="0"/>
        <w:autoSpaceDN w:val="0"/>
        <w:adjustRightInd w:val="0"/>
        <w:spacing w:line="276" w:lineRule="auto"/>
        <w:jc w:val="center"/>
      </w:pPr>
      <w:r w:rsidRPr="009420CC">
        <w:t>к Договору от «__» ___________ 20__г. № _______________</w:t>
      </w:r>
    </w:p>
    <w:p w14:paraId="5F439AEA" w14:textId="77777777" w:rsidR="00BD6373" w:rsidRPr="009420CC" w:rsidRDefault="00BD6373" w:rsidP="00BD6373">
      <w:pPr>
        <w:autoSpaceDE w:val="0"/>
        <w:autoSpaceDN w:val="0"/>
        <w:adjustRightInd w:val="0"/>
        <w:spacing w:line="276" w:lineRule="auto"/>
        <w:jc w:val="center"/>
      </w:pPr>
      <w:r w:rsidRPr="009420CC">
        <w:t>(ИГК - ________</w:t>
      </w:r>
      <w:r w:rsidRPr="009420CC">
        <w:rPr>
          <w:vertAlign w:val="superscript"/>
        </w:rPr>
        <w:footnoteReference w:id="14"/>
      </w:r>
      <w:r w:rsidRPr="009420CC">
        <w:t>)</w:t>
      </w:r>
    </w:p>
    <w:p w14:paraId="3F9AF054" w14:textId="77777777" w:rsidR="00BD6373" w:rsidRPr="009420CC" w:rsidRDefault="00BD6373" w:rsidP="00BD6373">
      <w:pPr>
        <w:autoSpaceDE w:val="0"/>
        <w:autoSpaceDN w:val="0"/>
        <w:adjustRightInd w:val="0"/>
        <w:spacing w:line="276" w:lineRule="auto"/>
        <w:jc w:val="both"/>
      </w:pPr>
      <w:r w:rsidRPr="009420CC">
        <w:t>Заказчик: АО «Почта России»</w:t>
      </w:r>
      <w:r w:rsidRPr="009420CC">
        <w:rPr>
          <w:vertAlign w:val="superscript"/>
        </w:rPr>
        <w:footnoteReference w:id="15"/>
      </w:r>
    </w:p>
    <w:p w14:paraId="3602A0E1" w14:textId="77777777" w:rsidR="00BD6373" w:rsidRPr="009420CC" w:rsidRDefault="00BD6373" w:rsidP="00BD6373">
      <w:pPr>
        <w:autoSpaceDE w:val="0"/>
        <w:autoSpaceDN w:val="0"/>
        <w:adjustRightInd w:val="0"/>
        <w:spacing w:line="276" w:lineRule="auto"/>
        <w:jc w:val="both"/>
      </w:pPr>
      <w:r w:rsidRPr="009420CC">
        <w:t>Грузополучатель – Филиал АО «Почта России»:__________________________________________________________________</w:t>
      </w:r>
    </w:p>
    <w:p w14:paraId="1DE2B3D4" w14:textId="77777777" w:rsidR="00BD6373" w:rsidRPr="009420CC" w:rsidRDefault="00BD6373" w:rsidP="00BD6373">
      <w:pPr>
        <w:autoSpaceDE w:val="0"/>
        <w:autoSpaceDN w:val="0"/>
        <w:adjustRightInd w:val="0"/>
        <w:spacing w:line="276" w:lineRule="auto"/>
        <w:jc w:val="both"/>
      </w:pPr>
      <w:r w:rsidRPr="009420CC">
        <w:t>На основании п.п. 1.1, 2.1 Договора от "____"_____________ ____ г. № _____ Заказчик просит осуществить поставку Товара в следующем количестве и ассортименте:</w:t>
      </w:r>
    </w:p>
    <w:tbl>
      <w:tblPr>
        <w:tblW w:w="14591" w:type="dxa"/>
        <w:tblLayout w:type="fixed"/>
        <w:tblCellMar>
          <w:left w:w="0" w:type="dxa"/>
          <w:right w:w="0" w:type="dxa"/>
        </w:tblCellMar>
        <w:tblLook w:val="04A0" w:firstRow="1" w:lastRow="0" w:firstColumn="1" w:lastColumn="0" w:noHBand="0" w:noVBand="1"/>
      </w:tblPr>
      <w:tblGrid>
        <w:gridCol w:w="767"/>
        <w:gridCol w:w="1208"/>
        <w:gridCol w:w="1120"/>
        <w:gridCol w:w="867"/>
        <w:gridCol w:w="992"/>
        <w:gridCol w:w="992"/>
        <w:gridCol w:w="1134"/>
        <w:gridCol w:w="1214"/>
        <w:gridCol w:w="925"/>
        <w:gridCol w:w="1125"/>
        <w:gridCol w:w="577"/>
        <w:gridCol w:w="919"/>
        <w:gridCol w:w="925"/>
        <w:gridCol w:w="1826"/>
      </w:tblGrid>
      <w:tr w:rsidR="00BD6373" w:rsidRPr="009420CC" w14:paraId="5AD459FD" w14:textId="77777777" w:rsidTr="0027334C">
        <w:trPr>
          <w:trHeight w:val="1628"/>
        </w:trPr>
        <w:tc>
          <w:tcPr>
            <w:tcW w:w="767"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1D19888F" w14:textId="77777777" w:rsidR="00BD6373" w:rsidRPr="009420CC" w:rsidRDefault="00BD6373" w:rsidP="0027334C">
            <w:pPr>
              <w:jc w:val="center"/>
            </w:pPr>
            <w:r w:rsidRPr="009420CC">
              <w:t>Номер п/п</w:t>
            </w:r>
          </w:p>
        </w:tc>
        <w:tc>
          <w:tcPr>
            <w:tcW w:w="1208" w:type="dxa"/>
            <w:tcBorders>
              <w:top w:val="single" w:sz="8" w:space="0" w:color="auto"/>
              <w:left w:val="nil"/>
              <w:bottom w:val="single" w:sz="4" w:space="0" w:color="auto"/>
              <w:right w:val="single" w:sz="4" w:space="0" w:color="auto"/>
            </w:tcBorders>
            <w:tcMar>
              <w:top w:w="0" w:type="dxa"/>
              <w:left w:w="108" w:type="dxa"/>
              <w:bottom w:w="0" w:type="dxa"/>
              <w:right w:w="108" w:type="dxa"/>
            </w:tcMar>
            <w:hideMark/>
          </w:tcPr>
          <w:p w14:paraId="7798A6CB" w14:textId="77777777" w:rsidR="00BD6373" w:rsidRPr="009420CC" w:rsidRDefault="00BD6373" w:rsidP="0027334C">
            <w:pPr>
              <w:jc w:val="center"/>
            </w:pPr>
            <w:r w:rsidRPr="009420CC">
              <w:t>Наименование Товара</w:t>
            </w:r>
          </w:p>
        </w:tc>
        <w:tc>
          <w:tcPr>
            <w:tcW w:w="1120" w:type="dxa"/>
            <w:tcBorders>
              <w:top w:val="single" w:sz="4" w:space="0" w:color="auto"/>
              <w:left w:val="single" w:sz="4" w:space="0" w:color="auto"/>
              <w:bottom w:val="single" w:sz="4" w:space="0" w:color="auto"/>
              <w:right w:val="single" w:sz="4" w:space="0" w:color="auto"/>
            </w:tcBorders>
          </w:tcPr>
          <w:p w14:paraId="3643B993" w14:textId="77777777" w:rsidR="00BD6373" w:rsidRPr="009420CC" w:rsidRDefault="00BD6373" w:rsidP="0027334C">
            <w:pPr>
              <w:jc w:val="center"/>
            </w:pPr>
            <w:r w:rsidRPr="009420CC">
              <w:t>Ассортимент Товара</w:t>
            </w:r>
            <w:r w:rsidRPr="009420CC">
              <w:rPr>
                <w:rStyle w:val="afc"/>
              </w:rPr>
              <w:footnoteReference w:id="16"/>
            </w:r>
          </w:p>
        </w:tc>
        <w:tc>
          <w:tcPr>
            <w:tcW w:w="867"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5F3311BE" w14:textId="77777777" w:rsidR="00BD6373" w:rsidRPr="009420CC" w:rsidRDefault="00BD6373" w:rsidP="0027334C">
            <w:pPr>
              <w:jc w:val="center"/>
            </w:pPr>
            <w:r w:rsidRPr="009420CC">
              <w:t>Код ОКПД2</w:t>
            </w:r>
          </w:p>
        </w:tc>
        <w:tc>
          <w:tcPr>
            <w:tcW w:w="992"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453CA1F4" w14:textId="77777777" w:rsidR="00BD6373" w:rsidRPr="009420CC" w:rsidRDefault="00BD6373" w:rsidP="0027334C">
            <w:pPr>
              <w:jc w:val="center"/>
            </w:pPr>
            <w:r w:rsidRPr="009420CC">
              <w:t>Количество (объем)</w:t>
            </w:r>
          </w:p>
        </w:tc>
        <w:tc>
          <w:tcPr>
            <w:tcW w:w="992"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421DF81D" w14:textId="77777777" w:rsidR="00BD6373" w:rsidRPr="009420CC" w:rsidRDefault="00BD6373" w:rsidP="0027334C">
            <w:pPr>
              <w:jc w:val="center"/>
            </w:pPr>
            <w:r w:rsidRPr="009420CC">
              <w:t>Единица измерения</w:t>
            </w:r>
          </w:p>
        </w:tc>
        <w:tc>
          <w:tcPr>
            <w:tcW w:w="1134"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2C44EA6" w14:textId="77777777" w:rsidR="00BD6373" w:rsidRPr="009420CC" w:rsidRDefault="00BD6373" w:rsidP="0027334C">
            <w:pPr>
              <w:jc w:val="center"/>
            </w:pPr>
            <w:r w:rsidRPr="009420CC">
              <w:t>Страна происхождения Товара</w:t>
            </w:r>
          </w:p>
        </w:tc>
        <w:tc>
          <w:tcPr>
            <w:tcW w:w="1214" w:type="dxa"/>
            <w:tcBorders>
              <w:top w:val="single" w:sz="8" w:space="0" w:color="auto"/>
              <w:left w:val="nil"/>
              <w:bottom w:val="single" w:sz="4" w:space="0" w:color="auto"/>
              <w:right w:val="single" w:sz="8" w:space="0" w:color="auto"/>
            </w:tcBorders>
            <w:hideMark/>
          </w:tcPr>
          <w:p w14:paraId="1009EF2E" w14:textId="77777777" w:rsidR="00BD6373" w:rsidRPr="009420CC" w:rsidRDefault="00BD6373" w:rsidP="0027334C">
            <w:pPr>
              <w:jc w:val="center"/>
            </w:pPr>
            <w:r w:rsidRPr="009420CC">
              <w:t>Номер реестровой записи товара, наименование реестра</w:t>
            </w:r>
            <w:r w:rsidRPr="009420CC">
              <w:rPr>
                <w:rStyle w:val="afc"/>
              </w:rPr>
              <w:footnoteReference w:id="17"/>
            </w:r>
            <w:r w:rsidRPr="009420CC">
              <w:t xml:space="preserve">  </w:t>
            </w:r>
          </w:p>
        </w:tc>
        <w:tc>
          <w:tcPr>
            <w:tcW w:w="92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68296604" w14:textId="77777777" w:rsidR="00BD6373" w:rsidRPr="009420CC" w:rsidRDefault="00BD6373" w:rsidP="0027334C">
            <w:pPr>
              <w:jc w:val="center"/>
            </w:pPr>
            <w:r w:rsidRPr="009420CC">
              <w:t>Цена за единицу без НДС (руб.)</w:t>
            </w:r>
          </w:p>
        </w:tc>
        <w:tc>
          <w:tcPr>
            <w:tcW w:w="1125" w:type="dxa"/>
            <w:tcBorders>
              <w:top w:val="single" w:sz="8" w:space="0" w:color="auto"/>
              <w:left w:val="nil"/>
              <w:bottom w:val="single" w:sz="4" w:space="0" w:color="auto"/>
              <w:right w:val="single" w:sz="4" w:space="0" w:color="auto"/>
            </w:tcBorders>
            <w:tcMar>
              <w:top w:w="0" w:type="dxa"/>
              <w:left w:w="108" w:type="dxa"/>
              <w:bottom w:w="0" w:type="dxa"/>
              <w:right w:w="108" w:type="dxa"/>
            </w:tcMar>
            <w:hideMark/>
          </w:tcPr>
          <w:p w14:paraId="173B8B09" w14:textId="77777777" w:rsidR="00BD6373" w:rsidRPr="009420CC" w:rsidRDefault="00BD6373" w:rsidP="0027334C">
            <w:pPr>
              <w:jc w:val="center"/>
            </w:pPr>
            <w:r w:rsidRPr="009420CC">
              <w:t>Стоимость всего</w:t>
            </w:r>
          </w:p>
          <w:p w14:paraId="62519B1B" w14:textId="77777777" w:rsidR="00BD6373" w:rsidRPr="009420CC" w:rsidRDefault="00BD6373" w:rsidP="0027334C">
            <w:pPr>
              <w:jc w:val="center"/>
            </w:pPr>
            <w:r w:rsidRPr="009420CC">
              <w:t xml:space="preserve"> без НДС (руб.)</w:t>
            </w:r>
          </w:p>
        </w:tc>
        <w:tc>
          <w:tcPr>
            <w:tcW w:w="577" w:type="dxa"/>
            <w:tcBorders>
              <w:top w:val="single" w:sz="4" w:space="0" w:color="auto"/>
              <w:left w:val="single" w:sz="4" w:space="0" w:color="auto"/>
              <w:bottom w:val="single" w:sz="4" w:space="0" w:color="auto"/>
              <w:right w:val="single" w:sz="4" w:space="0" w:color="auto"/>
            </w:tcBorders>
          </w:tcPr>
          <w:p w14:paraId="6FB8358B" w14:textId="77777777" w:rsidR="00BD6373" w:rsidRPr="009420CC" w:rsidRDefault="00BD6373" w:rsidP="0027334C">
            <w:pPr>
              <w:jc w:val="center"/>
            </w:pPr>
            <w:r w:rsidRPr="009420CC">
              <w:t xml:space="preserve">Сумма НДС __% </w:t>
            </w:r>
          </w:p>
          <w:p w14:paraId="08EB146E" w14:textId="77777777" w:rsidR="00BD6373" w:rsidRPr="009420CC" w:rsidRDefault="00BD6373" w:rsidP="0027334C">
            <w:pPr>
              <w:jc w:val="center"/>
            </w:pPr>
            <w:r w:rsidRPr="009420CC">
              <w:t>(руб.)</w:t>
            </w:r>
          </w:p>
        </w:tc>
        <w:tc>
          <w:tcPr>
            <w:tcW w:w="919" w:type="dxa"/>
            <w:tcBorders>
              <w:top w:val="single" w:sz="4" w:space="0" w:color="auto"/>
              <w:left w:val="single" w:sz="4" w:space="0" w:color="auto"/>
              <w:bottom w:val="single" w:sz="4" w:space="0" w:color="auto"/>
              <w:right w:val="single" w:sz="4" w:space="0" w:color="auto"/>
            </w:tcBorders>
          </w:tcPr>
          <w:p w14:paraId="3D7B680C" w14:textId="77777777" w:rsidR="00BD6373" w:rsidRPr="009420CC" w:rsidRDefault="00BD6373" w:rsidP="0027334C">
            <w:pPr>
              <w:jc w:val="center"/>
            </w:pPr>
            <w:r w:rsidRPr="009420CC">
              <w:t>Стоимость всего с НДС (руб.)</w:t>
            </w:r>
          </w:p>
          <w:p w14:paraId="42537504" w14:textId="77777777" w:rsidR="00BD6373" w:rsidRPr="009420CC" w:rsidRDefault="00BD6373" w:rsidP="0027334C"/>
          <w:p w14:paraId="16BD006F" w14:textId="77777777" w:rsidR="00BD6373" w:rsidRPr="009420CC" w:rsidRDefault="00BD6373" w:rsidP="0027334C"/>
        </w:tc>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C65DF7" w14:textId="77777777" w:rsidR="00BD6373" w:rsidRPr="009420CC" w:rsidRDefault="00BD6373" w:rsidP="0027334C">
            <w:pPr>
              <w:jc w:val="center"/>
            </w:pPr>
            <w:r w:rsidRPr="009420CC">
              <w:t>Цена за единицу ТРУ, (вал)</w:t>
            </w:r>
            <w:r w:rsidRPr="009420CC">
              <w:rPr>
                <w:rStyle w:val="afc"/>
              </w:rPr>
              <w:footnoteReference w:id="18"/>
            </w:r>
            <w:r w:rsidRPr="009420CC">
              <w:t>.</w:t>
            </w:r>
          </w:p>
        </w:tc>
        <w:tc>
          <w:tcPr>
            <w:tcW w:w="1826"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340FBD0D" w14:textId="77777777" w:rsidR="00BD6373" w:rsidRPr="009420CC" w:rsidRDefault="00BD6373" w:rsidP="0027334C">
            <w:pPr>
              <w:jc w:val="center"/>
            </w:pPr>
            <w:r w:rsidRPr="009420CC">
              <w:t>Цена ТРУ итого,( вал)</w:t>
            </w:r>
            <w:r w:rsidRPr="009420CC">
              <w:rPr>
                <w:rStyle w:val="afc"/>
              </w:rPr>
              <w:footnoteReference w:id="19"/>
            </w:r>
            <w:r w:rsidRPr="009420CC">
              <w:t>.</w:t>
            </w:r>
          </w:p>
        </w:tc>
      </w:tr>
      <w:tr w:rsidR="00BD6373" w:rsidRPr="009420CC" w14:paraId="399624D8" w14:textId="77777777" w:rsidTr="0027334C">
        <w:trPr>
          <w:trHeight w:val="288"/>
        </w:trPr>
        <w:tc>
          <w:tcPr>
            <w:tcW w:w="7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8D1694" w14:textId="77777777" w:rsidR="00BD6373" w:rsidRPr="009420CC" w:rsidRDefault="00BD6373" w:rsidP="0027334C">
            <w:pPr>
              <w:jc w:val="center"/>
            </w:pPr>
            <w:r w:rsidRPr="009420CC">
              <w:t>1</w:t>
            </w:r>
          </w:p>
        </w:tc>
        <w:tc>
          <w:tcPr>
            <w:tcW w:w="12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A7F32D" w14:textId="77777777" w:rsidR="00BD6373" w:rsidRPr="009420CC" w:rsidRDefault="00BD6373" w:rsidP="0027334C">
            <w:pPr>
              <w:jc w:val="center"/>
            </w:pPr>
            <w:r w:rsidRPr="009420CC">
              <w:t>2</w:t>
            </w:r>
          </w:p>
        </w:tc>
        <w:tc>
          <w:tcPr>
            <w:tcW w:w="1120" w:type="dxa"/>
            <w:tcBorders>
              <w:top w:val="single" w:sz="4" w:space="0" w:color="auto"/>
              <w:left w:val="single" w:sz="4" w:space="0" w:color="auto"/>
              <w:bottom w:val="single" w:sz="4" w:space="0" w:color="auto"/>
              <w:right w:val="single" w:sz="4" w:space="0" w:color="auto"/>
            </w:tcBorders>
          </w:tcPr>
          <w:p w14:paraId="0028BCCC" w14:textId="77777777" w:rsidR="00BD6373" w:rsidRPr="009420CC" w:rsidRDefault="00BD6373" w:rsidP="0027334C">
            <w:pPr>
              <w:jc w:val="center"/>
            </w:pPr>
            <w:r w:rsidRPr="009420CC">
              <w:t>3</w:t>
            </w:r>
          </w:p>
        </w:tc>
        <w:tc>
          <w:tcPr>
            <w:tcW w:w="8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DFA179" w14:textId="77777777" w:rsidR="00BD6373" w:rsidRPr="009420CC" w:rsidRDefault="00BD6373" w:rsidP="0027334C">
            <w:pPr>
              <w:jc w:val="center"/>
            </w:pPr>
            <w:r w:rsidRPr="009420CC">
              <w:t>4</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4274BE" w14:textId="77777777" w:rsidR="00BD6373" w:rsidRPr="009420CC" w:rsidRDefault="00BD6373" w:rsidP="0027334C">
            <w:pPr>
              <w:jc w:val="center"/>
            </w:pPr>
            <w:r w:rsidRPr="009420CC">
              <w:t>5</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858C25" w14:textId="77777777" w:rsidR="00BD6373" w:rsidRPr="009420CC" w:rsidRDefault="00BD6373" w:rsidP="0027334C">
            <w:pPr>
              <w:jc w:val="center"/>
            </w:pPr>
            <w:r w:rsidRPr="009420CC">
              <w:t>6</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5E293B" w14:textId="77777777" w:rsidR="00BD6373" w:rsidRPr="009420CC" w:rsidRDefault="00BD6373" w:rsidP="0027334C">
            <w:pPr>
              <w:jc w:val="center"/>
            </w:pPr>
            <w:r w:rsidRPr="009420CC">
              <w:t>7</w:t>
            </w:r>
          </w:p>
        </w:tc>
        <w:tc>
          <w:tcPr>
            <w:tcW w:w="1214" w:type="dxa"/>
            <w:tcBorders>
              <w:top w:val="single" w:sz="4" w:space="0" w:color="auto"/>
              <w:left w:val="single" w:sz="4" w:space="0" w:color="auto"/>
              <w:bottom w:val="single" w:sz="4" w:space="0" w:color="auto"/>
              <w:right w:val="single" w:sz="4" w:space="0" w:color="auto"/>
            </w:tcBorders>
            <w:hideMark/>
          </w:tcPr>
          <w:p w14:paraId="08608258" w14:textId="77777777" w:rsidR="00BD6373" w:rsidRPr="009420CC" w:rsidRDefault="00BD6373" w:rsidP="0027334C">
            <w:pPr>
              <w:jc w:val="center"/>
            </w:pPr>
            <w:r w:rsidRPr="009420CC">
              <w:t>8</w:t>
            </w:r>
          </w:p>
        </w:tc>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752F80" w14:textId="77777777" w:rsidR="00BD6373" w:rsidRPr="009420CC" w:rsidRDefault="00BD6373" w:rsidP="0027334C">
            <w:pPr>
              <w:jc w:val="center"/>
            </w:pPr>
            <w:r w:rsidRPr="009420CC">
              <w:t>9</w:t>
            </w:r>
          </w:p>
        </w:tc>
        <w:tc>
          <w:tcPr>
            <w:tcW w:w="1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AC30EC" w14:textId="77777777" w:rsidR="00BD6373" w:rsidRPr="009420CC" w:rsidRDefault="00BD6373" w:rsidP="0027334C">
            <w:pPr>
              <w:jc w:val="center"/>
            </w:pPr>
            <w:r w:rsidRPr="009420CC">
              <w:t>10</w:t>
            </w:r>
          </w:p>
        </w:tc>
        <w:tc>
          <w:tcPr>
            <w:tcW w:w="577" w:type="dxa"/>
            <w:tcBorders>
              <w:top w:val="single" w:sz="4" w:space="0" w:color="auto"/>
              <w:left w:val="single" w:sz="4" w:space="0" w:color="auto"/>
              <w:bottom w:val="single" w:sz="4" w:space="0" w:color="auto"/>
              <w:right w:val="single" w:sz="4" w:space="0" w:color="auto"/>
            </w:tcBorders>
          </w:tcPr>
          <w:p w14:paraId="2BDD851C" w14:textId="77777777" w:rsidR="00BD6373" w:rsidRPr="009420CC" w:rsidRDefault="00BD6373" w:rsidP="0027334C">
            <w:pPr>
              <w:jc w:val="center"/>
            </w:pPr>
            <w:r w:rsidRPr="009420CC">
              <w:t>11</w:t>
            </w:r>
          </w:p>
        </w:tc>
        <w:tc>
          <w:tcPr>
            <w:tcW w:w="919" w:type="dxa"/>
            <w:tcBorders>
              <w:top w:val="single" w:sz="4" w:space="0" w:color="auto"/>
              <w:left w:val="single" w:sz="4" w:space="0" w:color="auto"/>
              <w:bottom w:val="single" w:sz="4" w:space="0" w:color="auto"/>
              <w:right w:val="single" w:sz="4" w:space="0" w:color="auto"/>
            </w:tcBorders>
          </w:tcPr>
          <w:p w14:paraId="6C483F90" w14:textId="77777777" w:rsidR="00BD6373" w:rsidRPr="009420CC" w:rsidRDefault="00BD6373" w:rsidP="0027334C">
            <w:pPr>
              <w:jc w:val="center"/>
            </w:pPr>
            <w:r w:rsidRPr="009420CC">
              <w:t>12</w:t>
            </w:r>
          </w:p>
        </w:tc>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BB6097" w14:textId="77777777" w:rsidR="00BD6373" w:rsidRPr="009420CC" w:rsidRDefault="00BD6373" w:rsidP="0027334C">
            <w:pPr>
              <w:jc w:val="center"/>
            </w:pPr>
            <w:r w:rsidRPr="009420CC">
              <w:t>13</w:t>
            </w:r>
          </w:p>
        </w:tc>
        <w:tc>
          <w:tcPr>
            <w:tcW w:w="1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753C45" w14:textId="77777777" w:rsidR="00BD6373" w:rsidRPr="009420CC" w:rsidRDefault="00BD6373" w:rsidP="0027334C">
            <w:pPr>
              <w:jc w:val="center"/>
            </w:pPr>
            <w:r w:rsidRPr="009420CC">
              <w:t>14</w:t>
            </w:r>
          </w:p>
        </w:tc>
      </w:tr>
      <w:tr w:rsidR="00BD6373" w:rsidRPr="009420CC" w14:paraId="6C748A39" w14:textId="77777777" w:rsidTr="0027334C">
        <w:trPr>
          <w:trHeight w:val="288"/>
        </w:trPr>
        <w:tc>
          <w:tcPr>
            <w:tcW w:w="7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03D06" w14:textId="77777777" w:rsidR="00BD6373" w:rsidRPr="009420CC" w:rsidRDefault="00BD6373" w:rsidP="0027334C">
            <w:pPr>
              <w:jc w:val="center"/>
            </w:pPr>
          </w:p>
        </w:tc>
        <w:tc>
          <w:tcPr>
            <w:tcW w:w="12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1DEC2" w14:textId="77777777" w:rsidR="00BD6373" w:rsidRPr="009420CC" w:rsidRDefault="00BD6373" w:rsidP="0027334C">
            <w:pPr>
              <w:jc w:val="center"/>
            </w:pPr>
          </w:p>
        </w:tc>
        <w:tc>
          <w:tcPr>
            <w:tcW w:w="1120" w:type="dxa"/>
            <w:tcBorders>
              <w:top w:val="single" w:sz="4" w:space="0" w:color="auto"/>
              <w:left w:val="single" w:sz="4" w:space="0" w:color="auto"/>
              <w:bottom w:val="single" w:sz="4" w:space="0" w:color="auto"/>
              <w:right w:val="single" w:sz="4" w:space="0" w:color="auto"/>
            </w:tcBorders>
          </w:tcPr>
          <w:p w14:paraId="54CB6834" w14:textId="77777777" w:rsidR="00BD6373" w:rsidRPr="009420CC" w:rsidRDefault="00BD6373" w:rsidP="0027334C">
            <w:pPr>
              <w:jc w:val="center"/>
            </w:pPr>
          </w:p>
        </w:tc>
        <w:tc>
          <w:tcPr>
            <w:tcW w:w="8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987C8" w14:textId="77777777" w:rsidR="00BD6373" w:rsidRPr="009420CC" w:rsidRDefault="00BD6373" w:rsidP="0027334C">
            <w:pPr>
              <w:jc w:val="cente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AC4EB" w14:textId="77777777" w:rsidR="00BD6373" w:rsidRPr="009420CC" w:rsidRDefault="00BD6373" w:rsidP="0027334C">
            <w:pPr>
              <w:jc w:val="cente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14D3B" w14:textId="77777777" w:rsidR="00BD6373" w:rsidRPr="009420CC" w:rsidRDefault="00BD6373" w:rsidP="0027334C">
            <w:pPr>
              <w:jc w:val="cente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C8C74" w14:textId="77777777" w:rsidR="00BD6373" w:rsidRPr="009420CC" w:rsidRDefault="00BD6373" w:rsidP="0027334C">
            <w:pPr>
              <w:jc w:val="center"/>
            </w:pPr>
          </w:p>
        </w:tc>
        <w:tc>
          <w:tcPr>
            <w:tcW w:w="1214" w:type="dxa"/>
            <w:tcBorders>
              <w:top w:val="single" w:sz="4" w:space="0" w:color="auto"/>
              <w:left w:val="single" w:sz="4" w:space="0" w:color="auto"/>
              <w:bottom w:val="single" w:sz="4" w:space="0" w:color="auto"/>
              <w:right w:val="single" w:sz="4" w:space="0" w:color="auto"/>
            </w:tcBorders>
          </w:tcPr>
          <w:p w14:paraId="70D50492" w14:textId="77777777" w:rsidR="00BD6373" w:rsidRPr="009420CC" w:rsidRDefault="00BD6373" w:rsidP="0027334C">
            <w:pPr>
              <w:jc w:val="center"/>
            </w:pPr>
          </w:p>
        </w:tc>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D4B5A" w14:textId="77777777" w:rsidR="00BD6373" w:rsidRPr="009420CC" w:rsidRDefault="00BD6373" w:rsidP="0027334C">
            <w:pPr>
              <w:jc w:val="center"/>
            </w:pPr>
          </w:p>
        </w:tc>
        <w:tc>
          <w:tcPr>
            <w:tcW w:w="1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08E57" w14:textId="77777777" w:rsidR="00BD6373" w:rsidRPr="009420CC" w:rsidRDefault="00BD6373" w:rsidP="0027334C">
            <w:pPr>
              <w:jc w:val="center"/>
            </w:pPr>
          </w:p>
        </w:tc>
        <w:tc>
          <w:tcPr>
            <w:tcW w:w="577" w:type="dxa"/>
            <w:tcBorders>
              <w:top w:val="single" w:sz="4" w:space="0" w:color="auto"/>
              <w:left w:val="single" w:sz="4" w:space="0" w:color="auto"/>
              <w:bottom w:val="single" w:sz="4" w:space="0" w:color="auto"/>
              <w:right w:val="single" w:sz="4" w:space="0" w:color="auto"/>
            </w:tcBorders>
          </w:tcPr>
          <w:p w14:paraId="36C186DC" w14:textId="77777777" w:rsidR="00BD6373" w:rsidRPr="009420CC" w:rsidRDefault="00BD6373" w:rsidP="0027334C">
            <w:pPr>
              <w:jc w:val="center"/>
            </w:pPr>
          </w:p>
        </w:tc>
        <w:tc>
          <w:tcPr>
            <w:tcW w:w="919" w:type="dxa"/>
            <w:tcBorders>
              <w:top w:val="single" w:sz="4" w:space="0" w:color="auto"/>
              <w:left w:val="single" w:sz="4" w:space="0" w:color="auto"/>
              <w:bottom w:val="single" w:sz="4" w:space="0" w:color="auto"/>
              <w:right w:val="single" w:sz="4" w:space="0" w:color="auto"/>
            </w:tcBorders>
          </w:tcPr>
          <w:p w14:paraId="395F6516" w14:textId="77777777" w:rsidR="00BD6373" w:rsidRPr="009420CC" w:rsidRDefault="00BD6373" w:rsidP="0027334C">
            <w:pPr>
              <w:jc w:val="center"/>
            </w:pPr>
          </w:p>
        </w:tc>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5DB8E" w14:textId="77777777" w:rsidR="00BD6373" w:rsidRPr="009420CC" w:rsidRDefault="00BD6373" w:rsidP="0027334C">
            <w:pPr>
              <w:jc w:val="center"/>
            </w:pPr>
          </w:p>
        </w:tc>
        <w:tc>
          <w:tcPr>
            <w:tcW w:w="1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492E8" w14:textId="77777777" w:rsidR="00BD6373" w:rsidRPr="009420CC" w:rsidRDefault="00BD6373" w:rsidP="0027334C">
            <w:pPr>
              <w:jc w:val="center"/>
            </w:pPr>
          </w:p>
        </w:tc>
      </w:tr>
      <w:tr w:rsidR="00BD6373" w:rsidRPr="009420CC" w14:paraId="513362AF" w14:textId="77777777" w:rsidTr="0027334C">
        <w:trPr>
          <w:trHeight w:val="288"/>
        </w:trPr>
        <w:tc>
          <w:tcPr>
            <w:tcW w:w="396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79289" w14:textId="77777777" w:rsidR="00BD6373" w:rsidRPr="009420CC" w:rsidRDefault="00BD6373" w:rsidP="0027334C">
            <w:pPr>
              <w:jc w:val="center"/>
            </w:pPr>
            <w:r w:rsidRPr="009420CC">
              <w:t>Итого</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D65EA" w14:textId="77777777" w:rsidR="00BD6373" w:rsidRPr="009420CC" w:rsidRDefault="00BD6373" w:rsidP="0027334C">
            <w:pPr>
              <w:jc w:val="cente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B9B2B" w14:textId="77777777" w:rsidR="00BD6373" w:rsidRPr="009420CC" w:rsidRDefault="00BD6373" w:rsidP="0027334C">
            <w:pPr>
              <w:jc w:val="cente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CC6AB" w14:textId="77777777" w:rsidR="00BD6373" w:rsidRPr="009420CC" w:rsidRDefault="00BD6373" w:rsidP="0027334C">
            <w:pPr>
              <w:jc w:val="center"/>
            </w:pPr>
          </w:p>
        </w:tc>
        <w:tc>
          <w:tcPr>
            <w:tcW w:w="1214" w:type="dxa"/>
            <w:tcBorders>
              <w:top w:val="single" w:sz="4" w:space="0" w:color="auto"/>
              <w:left w:val="single" w:sz="4" w:space="0" w:color="auto"/>
              <w:bottom w:val="single" w:sz="4" w:space="0" w:color="auto"/>
              <w:right w:val="single" w:sz="4" w:space="0" w:color="auto"/>
            </w:tcBorders>
          </w:tcPr>
          <w:p w14:paraId="40CE6650" w14:textId="77777777" w:rsidR="00BD6373" w:rsidRPr="009420CC" w:rsidRDefault="00BD6373" w:rsidP="0027334C">
            <w:pPr>
              <w:jc w:val="center"/>
            </w:pPr>
          </w:p>
        </w:tc>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37DCE2" w14:textId="77777777" w:rsidR="00BD6373" w:rsidRPr="009420CC" w:rsidRDefault="00BD6373" w:rsidP="0027334C">
            <w:pPr>
              <w:jc w:val="center"/>
            </w:pPr>
          </w:p>
        </w:tc>
        <w:tc>
          <w:tcPr>
            <w:tcW w:w="1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1B16D" w14:textId="77777777" w:rsidR="00BD6373" w:rsidRPr="009420CC" w:rsidRDefault="00BD6373" w:rsidP="0027334C">
            <w:pPr>
              <w:jc w:val="center"/>
            </w:pPr>
          </w:p>
        </w:tc>
        <w:tc>
          <w:tcPr>
            <w:tcW w:w="577" w:type="dxa"/>
            <w:tcBorders>
              <w:top w:val="single" w:sz="4" w:space="0" w:color="auto"/>
              <w:left w:val="single" w:sz="4" w:space="0" w:color="auto"/>
              <w:bottom w:val="single" w:sz="4" w:space="0" w:color="auto"/>
              <w:right w:val="single" w:sz="4" w:space="0" w:color="auto"/>
            </w:tcBorders>
          </w:tcPr>
          <w:p w14:paraId="4AA08EF2" w14:textId="77777777" w:rsidR="00BD6373" w:rsidRPr="009420CC" w:rsidRDefault="00BD6373" w:rsidP="0027334C">
            <w:pPr>
              <w:jc w:val="center"/>
            </w:pPr>
          </w:p>
        </w:tc>
        <w:tc>
          <w:tcPr>
            <w:tcW w:w="919" w:type="dxa"/>
            <w:tcBorders>
              <w:top w:val="single" w:sz="4" w:space="0" w:color="auto"/>
              <w:left w:val="single" w:sz="4" w:space="0" w:color="auto"/>
              <w:bottom w:val="single" w:sz="4" w:space="0" w:color="auto"/>
              <w:right w:val="single" w:sz="4" w:space="0" w:color="auto"/>
            </w:tcBorders>
          </w:tcPr>
          <w:p w14:paraId="0C98A692" w14:textId="77777777" w:rsidR="00BD6373" w:rsidRPr="009420CC" w:rsidRDefault="00BD6373" w:rsidP="0027334C">
            <w:pPr>
              <w:jc w:val="center"/>
            </w:pPr>
          </w:p>
        </w:tc>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ADB8C" w14:textId="77777777" w:rsidR="00BD6373" w:rsidRPr="009420CC" w:rsidRDefault="00BD6373" w:rsidP="0027334C">
            <w:pPr>
              <w:jc w:val="center"/>
            </w:pPr>
          </w:p>
        </w:tc>
        <w:tc>
          <w:tcPr>
            <w:tcW w:w="1826" w:type="dxa"/>
            <w:tcBorders>
              <w:top w:val="single" w:sz="4" w:space="0" w:color="auto"/>
              <w:left w:val="single" w:sz="4" w:space="0" w:color="auto"/>
              <w:bottom w:val="single" w:sz="4" w:space="0" w:color="auto"/>
              <w:right w:val="single" w:sz="4" w:space="0" w:color="auto"/>
            </w:tcBorders>
          </w:tcPr>
          <w:p w14:paraId="08055FA8" w14:textId="77777777" w:rsidR="00BD6373" w:rsidRPr="009420CC" w:rsidRDefault="00BD6373" w:rsidP="0027334C">
            <w:pPr>
              <w:jc w:val="center"/>
            </w:pPr>
          </w:p>
        </w:tc>
      </w:tr>
    </w:tbl>
    <w:p w14:paraId="3B5DA552" w14:textId="77777777" w:rsidR="00BD6373" w:rsidRPr="009420CC" w:rsidRDefault="00BD6373" w:rsidP="00BD6373">
      <w:pPr>
        <w:autoSpaceDE w:val="0"/>
        <w:autoSpaceDN w:val="0"/>
        <w:adjustRightInd w:val="0"/>
        <w:spacing w:line="276" w:lineRule="auto"/>
        <w:jc w:val="both"/>
      </w:pPr>
      <w:r w:rsidRPr="009420CC">
        <w:lastRenderedPageBreak/>
        <w:t>Адрес поставки/Объекта: ______________________________________________________________________</w:t>
      </w:r>
    </w:p>
    <w:p w14:paraId="129C1B26" w14:textId="77777777" w:rsidR="00BD6373" w:rsidRPr="009420CC" w:rsidRDefault="00BD6373" w:rsidP="00BD6373">
      <w:pPr>
        <w:pStyle w:val="ConsPlusNonformat"/>
        <w:spacing w:line="276" w:lineRule="auto"/>
        <w:jc w:val="both"/>
        <w:rPr>
          <w:rFonts w:ascii="Times New Roman" w:hAnsi="Times New Roman" w:cs="Times New Roman"/>
          <w:sz w:val="24"/>
          <w:szCs w:val="24"/>
        </w:rPr>
      </w:pPr>
    </w:p>
    <w:p w14:paraId="09CA4AEA" w14:textId="77777777" w:rsidR="00BD6373" w:rsidRPr="009420CC" w:rsidRDefault="00BD6373" w:rsidP="00BD6373">
      <w:pPr>
        <w:pStyle w:val="ConsPlusNonformat"/>
        <w:spacing w:line="276" w:lineRule="auto"/>
        <w:ind w:firstLine="709"/>
        <w:jc w:val="both"/>
        <w:rPr>
          <w:rFonts w:ascii="Times New Roman" w:hAnsi="Times New Roman" w:cs="Times New Roman"/>
          <w:sz w:val="24"/>
          <w:szCs w:val="24"/>
        </w:rPr>
      </w:pPr>
      <w:r w:rsidRPr="009420CC">
        <w:rPr>
          <w:rFonts w:ascii="Times New Roman" w:hAnsi="Times New Roman" w:cs="Times New Roman"/>
          <w:sz w:val="24"/>
          <w:szCs w:val="24"/>
        </w:rPr>
        <w:t>И выполнить следующие Работы:</w:t>
      </w:r>
    </w:p>
    <w:tbl>
      <w:tblPr>
        <w:tblW w:w="14706" w:type="dxa"/>
        <w:tblInd w:w="-110" w:type="dxa"/>
        <w:tblLayout w:type="fixed"/>
        <w:tblCellMar>
          <w:left w:w="70" w:type="dxa"/>
          <w:right w:w="70" w:type="dxa"/>
        </w:tblCellMar>
        <w:tblLook w:val="04A0" w:firstRow="1" w:lastRow="0" w:firstColumn="1" w:lastColumn="0" w:noHBand="0" w:noVBand="1"/>
      </w:tblPr>
      <w:tblGrid>
        <w:gridCol w:w="558"/>
        <w:gridCol w:w="1957"/>
        <w:gridCol w:w="992"/>
        <w:gridCol w:w="1418"/>
        <w:gridCol w:w="1701"/>
        <w:gridCol w:w="1276"/>
        <w:gridCol w:w="1275"/>
        <w:gridCol w:w="1276"/>
        <w:gridCol w:w="1418"/>
        <w:gridCol w:w="1275"/>
        <w:gridCol w:w="1560"/>
      </w:tblGrid>
      <w:tr w:rsidR="00BD6373" w:rsidRPr="009420CC" w14:paraId="0F757BEA" w14:textId="77777777" w:rsidTr="0027334C">
        <w:trPr>
          <w:cantSplit/>
          <w:trHeight w:val="1047"/>
        </w:trPr>
        <w:tc>
          <w:tcPr>
            <w:tcW w:w="558" w:type="dxa"/>
            <w:tcBorders>
              <w:top w:val="single" w:sz="4" w:space="0" w:color="auto"/>
              <w:left w:val="single" w:sz="4" w:space="0" w:color="auto"/>
              <w:bottom w:val="single" w:sz="4" w:space="0" w:color="auto"/>
              <w:right w:val="single" w:sz="4" w:space="0" w:color="auto"/>
            </w:tcBorders>
            <w:hideMark/>
          </w:tcPr>
          <w:p w14:paraId="30A898C6" w14:textId="77777777" w:rsidR="00BD6373" w:rsidRPr="009420CC" w:rsidRDefault="00BD6373" w:rsidP="0027334C">
            <w:pPr>
              <w:pStyle w:val="ConsPlusCell"/>
              <w:widowControl/>
              <w:spacing w:line="276" w:lineRule="auto"/>
              <w:jc w:val="center"/>
              <w:rPr>
                <w:rFonts w:ascii="Times New Roman" w:hAnsi="Times New Roman" w:cs="Times New Roman"/>
                <w:sz w:val="24"/>
                <w:szCs w:val="24"/>
                <w:lang w:eastAsia="en-US"/>
              </w:rPr>
            </w:pPr>
            <w:r w:rsidRPr="009420CC">
              <w:rPr>
                <w:rFonts w:ascii="Times New Roman" w:hAnsi="Times New Roman" w:cs="Times New Roman"/>
                <w:sz w:val="24"/>
                <w:szCs w:val="24"/>
                <w:lang w:eastAsia="en-US"/>
              </w:rPr>
              <w:t>№</w:t>
            </w:r>
          </w:p>
          <w:p w14:paraId="4EF9AC62" w14:textId="77777777" w:rsidR="00BD6373" w:rsidRPr="009420CC" w:rsidRDefault="00BD6373" w:rsidP="0027334C">
            <w:pPr>
              <w:pStyle w:val="ConsPlusCell"/>
              <w:widowControl/>
              <w:spacing w:line="276" w:lineRule="auto"/>
              <w:jc w:val="center"/>
              <w:rPr>
                <w:rFonts w:ascii="Times New Roman" w:hAnsi="Times New Roman" w:cs="Times New Roman"/>
                <w:sz w:val="24"/>
                <w:szCs w:val="24"/>
                <w:lang w:eastAsia="en-US"/>
              </w:rPr>
            </w:pPr>
            <w:r w:rsidRPr="009420CC">
              <w:rPr>
                <w:rFonts w:ascii="Times New Roman" w:hAnsi="Times New Roman" w:cs="Times New Roman"/>
                <w:sz w:val="24"/>
                <w:szCs w:val="24"/>
                <w:lang w:eastAsia="en-US"/>
              </w:rPr>
              <w:t>п/п</w:t>
            </w:r>
          </w:p>
        </w:tc>
        <w:tc>
          <w:tcPr>
            <w:tcW w:w="1957" w:type="dxa"/>
            <w:tcBorders>
              <w:top w:val="single" w:sz="6" w:space="0" w:color="auto"/>
              <w:left w:val="single" w:sz="4" w:space="0" w:color="auto"/>
              <w:bottom w:val="single" w:sz="6" w:space="0" w:color="auto"/>
              <w:right w:val="single" w:sz="6" w:space="0" w:color="auto"/>
            </w:tcBorders>
            <w:hideMark/>
          </w:tcPr>
          <w:p w14:paraId="5B571E3E" w14:textId="77777777" w:rsidR="00BD6373" w:rsidRPr="009420CC" w:rsidRDefault="00BD6373" w:rsidP="0027334C">
            <w:pPr>
              <w:pStyle w:val="ConsPlusCell"/>
              <w:widowControl/>
              <w:spacing w:line="276" w:lineRule="auto"/>
              <w:jc w:val="center"/>
              <w:rPr>
                <w:rFonts w:ascii="Times New Roman" w:hAnsi="Times New Roman" w:cs="Times New Roman"/>
                <w:sz w:val="24"/>
                <w:szCs w:val="24"/>
                <w:lang w:eastAsia="en-US"/>
              </w:rPr>
            </w:pPr>
            <w:r w:rsidRPr="009420CC">
              <w:rPr>
                <w:rFonts w:ascii="Times New Roman" w:hAnsi="Times New Roman" w:cs="Times New Roman"/>
                <w:sz w:val="24"/>
                <w:szCs w:val="24"/>
                <w:lang w:eastAsia="en-US"/>
              </w:rPr>
              <w:t xml:space="preserve">Наименование работ </w:t>
            </w:r>
          </w:p>
        </w:tc>
        <w:tc>
          <w:tcPr>
            <w:tcW w:w="992" w:type="dxa"/>
            <w:tcBorders>
              <w:top w:val="single" w:sz="6" w:space="0" w:color="auto"/>
              <w:left w:val="single" w:sz="4" w:space="0" w:color="auto"/>
              <w:bottom w:val="single" w:sz="6" w:space="0" w:color="auto"/>
              <w:right w:val="single" w:sz="6" w:space="0" w:color="auto"/>
            </w:tcBorders>
          </w:tcPr>
          <w:p w14:paraId="383006EB" w14:textId="77777777" w:rsidR="00BD6373" w:rsidRPr="009420CC" w:rsidRDefault="00BD6373" w:rsidP="0027334C">
            <w:pPr>
              <w:spacing w:line="276" w:lineRule="auto"/>
              <w:jc w:val="center"/>
              <w:rPr>
                <w:lang w:eastAsia="en-US"/>
              </w:rPr>
            </w:pPr>
            <w:r w:rsidRPr="009420CC">
              <w:rPr>
                <w:lang w:eastAsia="en-US"/>
              </w:rPr>
              <w:t>Всего работ, ед.</w:t>
            </w:r>
          </w:p>
          <w:p w14:paraId="25862968" w14:textId="77777777" w:rsidR="00BD6373" w:rsidRPr="009420CC" w:rsidRDefault="00BD6373" w:rsidP="0027334C">
            <w:pPr>
              <w:pStyle w:val="ConsPlusCell"/>
              <w:widowControl/>
              <w:spacing w:line="276" w:lineRule="auto"/>
              <w:jc w:val="center"/>
              <w:rPr>
                <w:rFonts w:ascii="Times New Roman" w:hAnsi="Times New Roman" w:cs="Times New Roman"/>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hideMark/>
          </w:tcPr>
          <w:p w14:paraId="26EF51ED" w14:textId="77777777" w:rsidR="00BD6373" w:rsidRPr="009420CC" w:rsidRDefault="00BD6373" w:rsidP="0027334C">
            <w:pPr>
              <w:spacing w:line="276" w:lineRule="auto"/>
              <w:jc w:val="center"/>
              <w:rPr>
                <w:lang w:eastAsia="en-US"/>
              </w:rPr>
            </w:pPr>
            <w:r w:rsidRPr="009420CC">
              <w:rPr>
                <w:lang w:eastAsia="en-US"/>
              </w:rPr>
              <w:t>Цена за ед., без НДС, руб.</w:t>
            </w:r>
          </w:p>
        </w:tc>
        <w:tc>
          <w:tcPr>
            <w:tcW w:w="1701" w:type="dxa"/>
            <w:tcBorders>
              <w:top w:val="single" w:sz="6" w:space="0" w:color="auto"/>
              <w:left w:val="single" w:sz="6" w:space="0" w:color="auto"/>
              <w:bottom w:val="single" w:sz="6" w:space="0" w:color="auto"/>
              <w:right w:val="single" w:sz="4" w:space="0" w:color="auto"/>
            </w:tcBorders>
            <w:hideMark/>
          </w:tcPr>
          <w:p w14:paraId="4626AE17" w14:textId="77777777" w:rsidR="00BD6373" w:rsidRPr="009420CC" w:rsidRDefault="00BD6373" w:rsidP="0027334C">
            <w:pPr>
              <w:spacing w:line="276" w:lineRule="auto"/>
              <w:jc w:val="center"/>
              <w:rPr>
                <w:lang w:eastAsia="en-US"/>
              </w:rPr>
            </w:pPr>
            <w:r w:rsidRPr="009420CC">
              <w:rPr>
                <w:lang w:eastAsia="en-US"/>
              </w:rPr>
              <w:t xml:space="preserve">Сумма, </w:t>
            </w:r>
            <w:r w:rsidRPr="009420CC">
              <w:rPr>
                <w:lang w:eastAsia="en-US"/>
              </w:rPr>
              <w:br/>
              <w:t>без НДС, руб.</w:t>
            </w:r>
          </w:p>
        </w:tc>
        <w:tc>
          <w:tcPr>
            <w:tcW w:w="1276" w:type="dxa"/>
            <w:tcBorders>
              <w:top w:val="single" w:sz="6" w:space="0" w:color="auto"/>
              <w:left w:val="single" w:sz="4" w:space="0" w:color="auto"/>
              <w:bottom w:val="single" w:sz="6" w:space="0" w:color="auto"/>
              <w:right w:val="single" w:sz="4" w:space="0" w:color="auto"/>
            </w:tcBorders>
            <w:hideMark/>
          </w:tcPr>
          <w:p w14:paraId="54F17CA6" w14:textId="77777777" w:rsidR="00BD6373" w:rsidRPr="009420CC" w:rsidRDefault="00BD6373" w:rsidP="0027334C">
            <w:pPr>
              <w:spacing w:line="276" w:lineRule="auto"/>
              <w:jc w:val="center"/>
              <w:rPr>
                <w:lang w:eastAsia="en-US"/>
              </w:rPr>
            </w:pPr>
            <w:r w:rsidRPr="009420CC">
              <w:rPr>
                <w:lang w:eastAsia="en-US"/>
              </w:rPr>
              <w:t>Ставка НДС, %</w:t>
            </w:r>
          </w:p>
        </w:tc>
        <w:tc>
          <w:tcPr>
            <w:tcW w:w="1275" w:type="dxa"/>
            <w:tcBorders>
              <w:top w:val="single" w:sz="6" w:space="0" w:color="auto"/>
              <w:left w:val="single" w:sz="4" w:space="0" w:color="auto"/>
              <w:bottom w:val="single" w:sz="6" w:space="0" w:color="auto"/>
              <w:right w:val="single" w:sz="6" w:space="0" w:color="auto"/>
            </w:tcBorders>
          </w:tcPr>
          <w:p w14:paraId="4F47D368" w14:textId="77777777" w:rsidR="00BD6373" w:rsidRPr="009420CC" w:rsidRDefault="00BD6373" w:rsidP="0027334C">
            <w:pPr>
              <w:spacing w:line="276" w:lineRule="auto"/>
              <w:jc w:val="center"/>
              <w:rPr>
                <w:lang w:eastAsia="en-US"/>
              </w:rPr>
            </w:pPr>
            <w:r w:rsidRPr="009420CC">
              <w:rPr>
                <w:lang w:eastAsia="en-US"/>
              </w:rPr>
              <w:t>Сумма НДС,</w:t>
            </w:r>
          </w:p>
          <w:p w14:paraId="1186143A" w14:textId="77777777" w:rsidR="00BD6373" w:rsidRPr="009420CC" w:rsidRDefault="00BD6373" w:rsidP="0027334C">
            <w:pPr>
              <w:spacing w:line="276" w:lineRule="auto"/>
              <w:jc w:val="center"/>
              <w:rPr>
                <w:lang w:eastAsia="en-US"/>
              </w:rPr>
            </w:pPr>
            <w:r w:rsidRPr="009420CC">
              <w:rPr>
                <w:lang w:eastAsia="en-US"/>
              </w:rPr>
              <w:t>руб.</w:t>
            </w:r>
          </w:p>
          <w:p w14:paraId="5FC2A792" w14:textId="77777777" w:rsidR="00BD6373" w:rsidRPr="009420CC" w:rsidRDefault="00BD6373" w:rsidP="0027334C">
            <w:pPr>
              <w:spacing w:line="276" w:lineRule="auto"/>
              <w:jc w:val="center"/>
              <w:rPr>
                <w:lang w:eastAsia="en-US"/>
              </w:rPr>
            </w:pPr>
          </w:p>
        </w:tc>
        <w:tc>
          <w:tcPr>
            <w:tcW w:w="1276" w:type="dxa"/>
            <w:tcBorders>
              <w:top w:val="single" w:sz="6" w:space="0" w:color="auto"/>
              <w:left w:val="single" w:sz="6" w:space="0" w:color="auto"/>
              <w:bottom w:val="single" w:sz="6" w:space="0" w:color="auto"/>
              <w:right w:val="single" w:sz="6" w:space="0" w:color="auto"/>
            </w:tcBorders>
          </w:tcPr>
          <w:p w14:paraId="49A37636" w14:textId="77777777" w:rsidR="00BD6373" w:rsidRPr="009420CC" w:rsidRDefault="00BD6373" w:rsidP="0027334C">
            <w:pPr>
              <w:spacing w:line="276" w:lineRule="auto"/>
              <w:jc w:val="center"/>
              <w:rPr>
                <w:lang w:eastAsia="en-US"/>
              </w:rPr>
            </w:pPr>
            <w:r w:rsidRPr="009420CC">
              <w:rPr>
                <w:lang w:eastAsia="en-US"/>
              </w:rPr>
              <w:t xml:space="preserve">Всего, </w:t>
            </w:r>
            <w:r w:rsidRPr="009420CC">
              <w:rPr>
                <w:lang w:eastAsia="en-US"/>
              </w:rPr>
              <w:br/>
              <w:t>с учетом НДС, руб.</w:t>
            </w:r>
          </w:p>
          <w:p w14:paraId="1EFADE38" w14:textId="77777777" w:rsidR="00BD6373" w:rsidRPr="009420CC" w:rsidRDefault="00BD6373" w:rsidP="0027334C">
            <w:pPr>
              <w:spacing w:line="276" w:lineRule="auto"/>
              <w:jc w:val="center"/>
              <w:rPr>
                <w:lang w:eastAsia="en-US"/>
              </w:rPr>
            </w:pPr>
          </w:p>
        </w:tc>
        <w:tc>
          <w:tcPr>
            <w:tcW w:w="1418" w:type="dxa"/>
            <w:tcBorders>
              <w:top w:val="single" w:sz="6" w:space="0" w:color="auto"/>
              <w:left w:val="single" w:sz="6" w:space="0" w:color="auto"/>
              <w:bottom w:val="single" w:sz="6" w:space="0" w:color="auto"/>
              <w:right w:val="single" w:sz="6" w:space="0" w:color="auto"/>
            </w:tcBorders>
            <w:hideMark/>
          </w:tcPr>
          <w:p w14:paraId="192BD3B4" w14:textId="77777777" w:rsidR="00BD6373" w:rsidRPr="009420CC" w:rsidRDefault="00BD6373" w:rsidP="0027334C">
            <w:pPr>
              <w:spacing w:line="276" w:lineRule="auto"/>
              <w:jc w:val="center"/>
              <w:rPr>
                <w:lang w:eastAsia="en-US"/>
              </w:rPr>
            </w:pPr>
            <w:r w:rsidRPr="009420CC">
              <w:rPr>
                <w:lang w:eastAsia="en-US"/>
              </w:rPr>
              <w:t>Филиал Заказчика (Грузополу-чатель)</w:t>
            </w:r>
          </w:p>
        </w:tc>
        <w:tc>
          <w:tcPr>
            <w:tcW w:w="1275" w:type="dxa"/>
            <w:tcBorders>
              <w:top w:val="single" w:sz="6" w:space="0" w:color="auto"/>
              <w:left w:val="single" w:sz="6" w:space="0" w:color="auto"/>
              <w:bottom w:val="single" w:sz="6" w:space="0" w:color="auto"/>
              <w:right w:val="single" w:sz="6" w:space="0" w:color="auto"/>
            </w:tcBorders>
            <w:hideMark/>
          </w:tcPr>
          <w:p w14:paraId="41654D33" w14:textId="77777777" w:rsidR="00BD6373" w:rsidRPr="009420CC" w:rsidRDefault="00BD6373" w:rsidP="0027334C">
            <w:pPr>
              <w:spacing w:line="276" w:lineRule="auto"/>
              <w:jc w:val="center"/>
              <w:rPr>
                <w:lang w:eastAsia="en-US"/>
              </w:rPr>
            </w:pPr>
            <w:r w:rsidRPr="009420CC">
              <w:rPr>
                <w:lang w:eastAsia="en-US"/>
              </w:rPr>
              <w:t>Адрес Объекта Заказчика</w:t>
            </w:r>
          </w:p>
        </w:tc>
        <w:tc>
          <w:tcPr>
            <w:tcW w:w="1560" w:type="dxa"/>
            <w:tcBorders>
              <w:top w:val="single" w:sz="6" w:space="0" w:color="auto"/>
              <w:left w:val="single" w:sz="6" w:space="0" w:color="auto"/>
              <w:bottom w:val="single" w:sz="6" w:space="0" w:color="auto"/>
              <w:right w:val="single" w:sz="6" w:space="0" w:color="auto"/>
            </w:tcBorders>
            <w:hideMark/>
          </w:tcPr>
          <w:p w14:paraId="664F68D4" w14:textId="77777777" w:rsidR="00BD6373" w:rsidRPr="009420CC" w:rsidRDefault="00BD6373" w:rsidP="0027334C">
            <w:pPr>
              <w:spacing w:line="276" w:lineRule="auto"/>
              <w:jc w:val="center"/>
              <w:rPr>
                <w:lang w:eastAsia="en-US"/>
              </w:rPr>
            </w:pPr>
            <w:r w:rsidRPr="009420CC">
              <w:rPr>
                <w:lang w:eastAsia="en-US"/>
              </w:rPr>
              <w:t>Контактное лицо, телефон</w:t>
            </w:r>
          </w:p>
        </w:tc>
      </w:tr>
      <w:tr w:rsidR="00BD6373" w:rsidRPr="009420CC" w14:paraId="176F045B" w14:textId="77777777" w:rsidTr="0027334C">
        <w:trPr>
          <w:cantSplit/>
          <w:trHeight w:val="320"/>
        </w:trPr>
        <w:tc>
          <w:tcPr>
            <w:tcW w:w="558" w:type="dxa"/>
            <w:tcBorders>
              <w:top w:val="single" w:sz="4" w:space="0" w:color="auto"/>
              <w:left w:val="single" w:sz="4" w:space="0" w:color="auto"/>
              <w:bottom w:val="single" w:sz="4" w:space="0" w:color="auto"/>
              <w:right w:val="single" w:sz="4" w:space="0" w:color="auto"/>
            </w:tcBorders>
            <w:hideMark/>
          </w:tcPr>
          <w:p w14:paraId="291F6CE4" w14:textId="77777777" w:rsidR="00BD6373" w:rsidRPr="009420CC" w:rsidRDefault="00BD6373" w:rsidP="0027334C">
            <w:pPr>
              <w:pStyle w:val="ConsPlusCell"/>
              <w:widowControl/>
              <w:spacing w:line="276" w:lineRule="auto"/>
              <w:rPr>
                <w:rFonts w:ascii="Times New Roman" w:hAnsi="Times New Roman" w:cs="Times New Roman"/>
                <w:sz w:val="24"/>
                <w:szCs w:val="24"/>
                <w:lang w:eastAsia="en-US"/>
              </w:rPr>
            </w:pPr>
            <w:r w:rsidRPr="009420CC">
              <w:rPr>
                <w:rFonts w:ascii="Times New Roman" w:hAnsi="Times New Roman" w:cs="Times New Roman"/>
                <w:sz w:val="24"/>
                <w:szCs w:val="24"/>
                <w:lang w:eastAsia="en-US"/>
              </w:rPr>
              <w:t>1</w:t>
            </w:r>
          </w:p>
        </w:tc>
        <w:tc>
          <w:tcPr>
            <w:tcW w:w="1957" w:type="dxa"/>
            <w:tcBorders>
              <w:top w:val="single" w:sz="6" w:space="0" w:color="auto"/>
              <w:left w:val="single" w:sz="4" w:space="0" w:color="auto"/>
              <w:bottom w:val="single" w:sz="6" w:space="0" w:color="auto"/>
              <w:right w:val="single" w:sz="6" w:space="0" w:color="auto"/>
            </w:tcBorders>
          </w:tcPr>
          <w:p w14:paraId="35A1391A" w14:textId="77777777" w:rsidR="00BD6373" w:rsidRPr="009420CC" w:rsidRDefault="00BD6373" w:rsidP="0027334C">
            <w:pPr>
              <w:pStyle w:val="ConsPlusCell"/>
              <w:widowControl/>
              <w:spacing w:line="276" w:lineRule="auto"/>
              <w:rPr>
                <w:rFonts w:ascii="Times New Roman" w:hAnsi="Times New Roman" w:cs="Times New Roman"/>
                <w:sz w:val="24"/>
                <w:szCs w:val="24"/>
                <w:lang w:eastAsia="en-US"/>
              </w:rPr>
            </w:pPr>
          </w:p>
        </w:tc>
        <w:tc>
          <w:tcPr>
            <w:tcW w:w="992" w:type="dxa"/>
            <w:tcBorders>
              <w:top w:val="single" w:sz="6" w:space="0" w:color="auto"/>
              <w:left w:val="single" w:sz="4" w:space="0" w:color="auto"/>
              <w:bottom w:val="single" w:sz="6" w:space="0" w:color="auto"/>
              <w:right w:val="single" w:sz="6" w:space="0" w:color="auto"/>
            </w:tcBorders>
          </w:tcPr>
          <w:p w14:paraId="05185EDC" w14:textId="77777777" w:rsidR="00BD6373" w:rsidRPr="009420CC" w:rsidRDefault="00BD6373" w:rsidP="0027334C">
            <w:pPr>
              <w:pStyle w:val="ConsPlusCell"/>
              <w:widowControl/>
              <w:spacing w:line="276" w:lineRule="auto"/>
              <w:rPr>
                <w:rFonts w:ascii="Times New Roman" w:hAnsi="Times New Roman" w:cs="Times New Roman"/>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14:paraId="12FBCB2F" w14:textId="77777777" w:rsidR="00BD6373" w:rsidRPr="009420CC" w:rsidRDefault="00BD6373" w:rsidP="0027334C">
            <w:pPr>
              <w:pStyle w:val="ConsPlusCell"/>
              <w:widowControl/>
              <w:spacing w:line="276" w:lineRule="auto"/>
              <w:rPr>
                <w:rFonts w:ascii="Times New Roman" w:hAnsi="Times New Roman" w:cs="Times New Roman"/>
                <w:sz w:val="24"/>
                <w:szCs w:val="24"/>
                <w:lang w:eastAsia="en-US"/>
              </w:rPr>
            </w:pPr>
          </w:p>
        </w:tc>
        <w:tc>
          <w:tcPr>
            <w:tcW w:w="1701" w:type="dxa"/>
            <w:tcBorders>
              <w:top w:val="single" w:sz="6" w:space="0" w:color="auto"/>
              <w:left w:val="single" w:sz="6" w:space="0" w:color="auto"/>
              <w:bottom w:val="single" w:sz="6" w:space="0" w:color="auto"/>
              <w:right w:val="single" w:sz="4" w:space="0" w:color="auto"/>
            </w:tcBorders>
          </w:tcPr>
          <w:p w14:paraId="60AE7275" w14:textId="77777777" w:rsidR="00BD6373" w:rsidRPr="009420CC" w:rsidRDefault="00BD6373" w:rsidP="0027334C">
            <w:pPr>
              <w:pStyle w:val="ConsPlusCell"/>
              <w:widowControl/>
              <w:spacing w:line="276" w:lineRule="auto"/>
              <w:rPr>
                <w:rFonts w:ascii="Times New Roman" w:hAnsi="Times New Roman" w:cs="Times New Roman"/>
                <w:sz w:val="24"/>
                <w:szCs w:val="24"/>
                <w:lang w:eastAsia="en-US"/>
              </w:rPr>
            </w:pPr>
          </w:p>
        </w:tc>
        <w:tc>
          <w:tcPr>
            <w:tcW w:w="1276" w:type="dxa"/>
            <w:tcBorders>
              <w:top w:val="single" w:sz="6" w:space="0" w:color="auto"/>
              <w:left w:val="single" w:sz="4" w:space="0" w:color="auto"/>
              <w:bottom w:val="single" w:sz="6" w:space="0" w:color="auto"/>
              <w:right w:val="single" w:sz="4" w:space="0" w:color="auto"/>
            </w:tcBorders>
          </w:tcPr>
          <w:p w14:paraId="1F69EF09" w14:textId="77777777" w:rsidR="00BD6373" w:rsidRPr="009420CC" w:rsidRDefault="00BD6373" w:rsidP="0027334C">
            <w:pPr>
              <w:pStyle w:val="ConsPlusCell"/>
              <w:widowControl/>
              <w:spacing w:line="276" w:lineRule="auto"/>
              <w:rPr>
                <w:rFonts w:ascii="Times New Roman" w:hAnsi="Times New Roman" w:cs="Times New Roman"/>
                <w:sz w:val="24"/>
                <w:szCs w:val="24"/>
                <w:lang w:eastAsia="en-US"/>
              </w:rPr>
            </w:pPr>
          </w:p>
        </w:tc>
        <w:tc>
          <w:tcPr>
            <w:tcW w:w="1275" w:type="dxa"/>
            <w:tcBorders>
              <w:top w:val="single" w:sz="6" w:space="0" w:color="auto"/>
              <w:left w:val="single" w:sz="4" w:space="0" w:color="auto"/>
              <w:bottom w:val="single" w:sz="6" w:space="0" w:color="auto"/>
              <w:right w:val="single" w:sz="6" w:space="0" w:color="auto"/>
            </w:tcBorders>
          </w:tcPr>
          <w:p w14:paraId="3E0401C3" w14:textId="77777777" w:rsidR="00BD6373" w:rsidRPr="009420CC" w:rsidRDefault="00BD6373" w:rsidP="0027334C">
            <w:pPr>
              <w:pStyle w:val="ConsPlusCell"/>
              <w:widowControl/>
              <w:spacing w:line="276" w:lineRule="auto"/>
              <w:rPr>
                <w:rFonts w:ascii="Times New Roman" w:hAnsi="Times New Roman" w:cs="Times New Roman"/>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tcPr>
          <w:p w14:paraId="3AC47958" w14:textId="77777777" w:rsidR="00BD6373" w:rsidRPr="009420CC" w:rsidRDefault="00BD6373" w:rsidP="0027334C">
            <w:pPr>
              <w:pStyle w:val="ConsPlusCell"/>
              <w:widowControl/>
              <w:spacing w:line="276" w:lineRule="auto"/>
              <w:rPr>
                <w:rFonts w:ascii="Times New Roman" w:hAnsi="Times New Roman" w:cs="Times New Roman"/>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14:paraId="1E700734" w14:textId="77777777" w:rsidR="00BD6373" w:rsidRPr="009420CC" w:rsidRDefault="00BD6373" w:rsidP="0027334C">
            <w:pPr>
              <w:pStyle w:val="ConsPlusCell"/>
              <w:widowControl/>
              <w:spacing w:line="276" w:lineRule="auto"/>
              <w:rPr>
                <w:rFonts w:ascii="Times New Roman" w:hAnsi="Times New Roman" w:cs="Times New Roman"/>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tcPr>
          <w:p w14:paraId="4AD10E63" w14:textId="77777777" w:rsidR="00BD6373" w:rsidRPr="009420CC" w:rsidRDefault="00BD6373" w:rsidP="0027334C">
            <w:pPr>
              <w:pStyle w:val="ConsPlusCell"/>
              <w:widowControl/>
              <w:spacing w:line="276" w:lineRule="auto"/>
              <w:rPr>
                <w:rFonts w:ascii="Times New Roman" w:hAnsi="Times New Roman" w:cs="Times New Roman"/>
                <w:sz w:val="24"/>
                <w:szCs w:val="24"/>
                <w:lang w:eastAsia="en-US"/>
              </w:rPr>
            </w:pPr>
          </w:p>
        </w:tc>
        <w:tc>
          <w:tcPr>
            <w:tcW w:w="1560" w:type="dxa"/>
            <w:tcBorders>
              <w:top w:val="single" w:sz="6" w:space="0" w:color="auto"/>
              <w:left w:val="single" w:sz="6" w:space="0" w:color="auto"/>
              <w:bottom w:val="single" w:sz="6" w:space="0" w:color="auto"/>
              <w:right w:val="single" w:sz="6" w:space="0" w:color="auto"/>
            </w:tcBorders>
          </w:tcPr>
          <w:p w14:paraId="5121C428" w14:textId="77777777" w:rsidR="00BD6373" w:rsidRPr="009420CC" w:rsidRDefault="00BD6373" w:rsidP="0027334C">
            <w:pPr>
              <w:pStyle w:val="ConsPlusCell"/>
              <w:widowControl/>
              <w:spacing w:line="276" w:lineRule="auto"/>
              <w:rPr>
                <w:rFonts w:ascii="Times New Roman" w:hAnsi="Times New Roman" w:cs="Times New Roman"/>
                <w:sz w:val="24"/>
                <w:szCs w:val="24"/>
                <w:lang w:eastAsia="en-US"/>
              </w:rPr>
            </w:pPr>
          </w:p>
        </w:tc>
      </w:tr>
      <w:tr w:rsidR="00BD6373" w:rsidRPr="009420CC" w14:paraId="55284B26" w14:textId="77777777" w:rsidTr="0027334C">
        <w:trPr>
          <w:cantSplit/>
          <w:trHeight w:val="251"/>
        </w:trPr>
        <w:tc>
          <w:tcPr>
            <w:tcW w:w="558" w:type="dxa"/>
            <w:tcBorders>
              <w:top w:val="single" w:sz="4" w:space="0" w:color="auto"/>
              <w:left w:val="single" w:sz="4" w:space="0" w:color="auto"/>
              <w:bottom w:val="single" w:sz="4" w:space="0" w:color="auto"/>
              <w:right w:val="single" w:sz="4" w:space="0" w:color="auto"/>
            </w:tcBorders>
          </w:tcPr>
          <w:p w14:paraId="1906D806" w14:textId="77777777" w:rsidR="00BD6373" w:rsidRPr="009420CC" w:rsidRDefault="00BD6373" w:rsidP="0027334C">
            <w:pPr>
              <w:pStyle w:val="ConsPlusCell"/>
              <w:widowControl/>
              <w:spacing w:line="276" w:lineRule="auto"/>
              <w:rPr>
                <w:rFonts w:ascii="Times New Roman" w:hAnsi="Times New Roman" w:cs="Times New Roman"/>
                <w:sz w:val="24"/>
                <w:szCs w:val="24"/>
                <w:lang w:eastAsia="en-US"/>
              </w:rPr>
            </w:pPr>
          </w:p>
        </w:tc>
        <w:tc>
          <w:tcPr>
            <w:tcW w:w="1957" w:type="dxa"/>
            <w:tcBorders>
              <w:top w:val="single" w:sz="6" w:space="0" w:color="auto"/>
              <w:left w:val="single" w:sz="4" w:space="0" w:color="auto"/>
              <w:bottom w:val="single" w:sz="6" w:space="0" w:color="auto"/>
              <w:right w:val="single" w:sz="6" w:space="0" w:color="auto"/>
            </w:tcBorders>
          </w:tcPr>
          <w:p w14:paraId="369A242A" w14:textId="77777777" w:rsidR="00BD6373" w:rsidRPr="009420CC" w:rsidRDefault="00BD6373" w:rsidP="0027334C">
            <w:pPr>
              <w:pStyle w:val="ConsPlusCell"/>
              <w:widowControl/>
              <w:spacing w:line="276" w:lineRule="auto"/>
              <w:rPr>
                <w:rFonts w:ascii="Times New Roman" w:hAnsi="Times New Roman" w:cs="Times New Roman"/>
                <w:sz w:val="24"/>
                <w:szCs w:val="24"/>
                <w:lang w:eastAsia="en-US"/>
              </w:rPr>
            </w:pPr>
          </w:p>
        </w:tc>
        <w:tc>
          <w:tcPr>
            <w:tcW w:w="992" w:type="dxa"/>
            <w:tcBorders>
              <w:top w:val="single" w:sz="6" w:space="0" w:color="auto"/>
              <w:left w:val="single" w:sz="4" w:space="0" w:color="auto"/>
              <w:bottom w:val="single" w:sz="6" w:space="0" w:color="auto"/>
              <w:right w:val="single" w:sz="6" w:space="0" w:color="auto"/>
            </w:tcBorders>
          </w:tcPr>
          <w:p w14:paraId="526A2BC2" w14:textId="77777777" w:rsidR="00BD6373" w:rsidRPr="009420CC" w:rsidRDefault="00BD6373" w:rsidP="0027334C">
            <w:pPr>
              <w:pStyle w:val="ConsPlusCell"/>
              <w:widowControl/>
              <w:spacing w:line="276" w:lineRule="auto"/>
              <w:rPr>
                <w:rFonts w:ascii="Times New Roman" w:hAnsi="Times New Roman" w:cs="Times New Roman"/>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14:paraId="4E1D9CC6" w14:textId="77777777" w:rsidR="00BD6373" w:rsidRPr="009420CC" w:rsidRDefault="00BD6373" w:rsidP="0027334C">
            <w:pPr>
              <w:pStyle w:val="ConsPlusCell"/>
              <w:widowControl/>
              <w:spacing w:line="276" w:lineRule="auto"/>
              <w:rPr>
                <w:rFonts w:ascii="Times New Roman" w:hAnsi="Times New Roman" w:cs="Times New Roman"/>
                <w:sz w:val="24"/>
                <w:szCs w:val="24"/>
                <w:lang w:eastAsia="en-US"/>
              </w:rPr>
            </w:pPr>
          </w:p>
        </w:tc>
        <w:tc>
          <w:tcPr>
            <w:tcW w:w="1701" w:type="dxa"/>
            <w:tcBorders>
              <w:top w:val="single" w:sz="6" w:space="0" w:color="auto"/>
              <w:left w:val="single" w:sz="6" w:space="0" w:color="auto"/>
              <w:bottom w:val="single" w:sz="6" w:space="0" w:color="auto"/>
              <w:right w:val="single" w:sz="4" w:space="0" w:color="auto"/>
            </w:tcBorders>
          </w:tcPr>
          <w:p w14:paraId="611435F7" w14:textId="77777777" w:rsidR="00BD6373" w:rsidRPr="009420CC" w:rsidRDefault="00BD6373" w:rsidP="0027334C">
            <w:pPr>
              <w:pStyle w:val="ConsPlusCell"/>
              <w:widowControl/>
              <w:spacing w:line="276" w:lineRule="auto"/>
              <w:rPr>
                <w:rFonts w:ascii="Times New Roman" w:hAnsi="Times New Roman" w:cs="Times New Roman"/>
                <w:sz w:val="24"/>
                <w:szCs w:val="24"/>
                <w:lang w:eastAsia="en-US"/>
              </w:rPr>
            </w:pPr>
          </w:p>
        </w:tc>
        <w:tc>
          <w:tcPr>
            <w:tcW w:w="1276" w:type="dxa"/>
            <w:tcBorders>
              <w:top w:val="single" w:sz="6" w:space="0" w:color="auto"/>
              <w:left w:val="single" w:sz="4" w:space="0" w:color="auto"/>
              <w:bottom w:val="single" w:sz="6" w:space="0" w:color="auto"/>
              <w:right w:val="single" w:sz="4" w:space="0" w:color="auto"/>
            </w:tcBorders>
          </w:tcPr>
          <w:p w14:paraId="5F671CFF" w14:textId="77777777" w:rsidR="00BD6373" w:rsidRPr="009420CC" w:rsidRDefault="00BD6373" w:rsidP="0027334C">
            <w:pPr>
              <w:pStyle w:val="ConsPlusCell"/>
              <w:widowControl/>
              <w:spacing w:line="276" w:lineRule="auto"/>
              <w:rPr>
                <w:rFonts w:ascii="Times New Roman" w:hAnsi="Times New Roman" w:cs="Times New Roman"/>
                <w:sz w:val="24"/>
                <w:szCs w:val="24"/>
                <w:lang w:eastAsia="en-US"/>
              </w:rPr>
            </w:pPr>
          </w:p>
        </w:tc>
        <w:tc>
          <w:tcPr>
            <w:tcW w:w="1275" w:type="dxa"/>
            <w:tcBorders>
              <w:top w:val="single" w:sz="6" w:space="0" w:color="auto"/>
              <w:left w:val="single" w:sz="4" w:space="0" w:color="auto"/>
              <w:bottom w:val="single" w:sz="6" w:space="0" w:color="auto"/>
              <w:right w:val="single" w:sz="6" w:space="0" w:color="auto"/>
            </w:tcBorders>
          </w:tcPr>
          <w:p w14:paraId="11D03B6E" w14:textId="77777777" w:rsidR="00BD6373" w:rsidRPr="009420CC" w:rsidRDefault="00BD6373" w:rsidP="0027334C">
            <w:pPr>
              <w:pStyle w:val="ConsPlusCell"/>
              <w:widowControl/>
              <w:spacing w:line="276" w:lineRule="auto"/>
              <w:rPr>
                <w:rFonts w:ascii="Times New Roman" w:hAnsi="Times New Roman" w:cs="Times New Roman"/>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tcPr>
          <w:p w14:paraId="7C84A7CD" w14:textId="77777777" w:rsidR="00BD6373" w:rsidRPr="009420CC" w:rsidRDefault="00BD6373" w:rsidP="0027334C">
            <w:pPr>
              <w:pStyle w:val="ConsPlusCell"/>
              <w:widowControl/>
              <w:spacing w:line="276" w:lineRule="auto"/>
              <w:rPr>
                <w:rFonts w:ascii="Times New Roman" w:hAnsi="Times New Roman" w:cs="Times New Roman"/>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14:paraId="08265033" w14:textId="77777777" w:rsidR="00BD6373" w:rsidRPr="009420CC" w:rsidRDefault="00BD6373" w:rsidP="0027334C">
            <w:pPr>
              <w:pStyle w:val="ConsPlusCell"/>
              <w:widowControl/>
              <w:spacing w:line="276" w:lineRule="auto"/>
              <w:rPr>
                <w:rFonts w:ascii="Times New Roman" w:hAnsi="Times New Roman" w:cs="Times New Roman"/>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tcPr>
          <w:p w14:paraId="40DF5738" w14:textId="77777777" w:rsidR="00BD6373" w:rsidRPr="009420CC" w:rsidRDefault="00BD6373" w:rsidP="0027334C">
            <w:pPr>
              <w:pStyle w:val="ConsPlusCell"/>
              <w:widowControl/>
              <w:spacing w:line="276" w:lineRule="auto"/>
              <w:rPr>
                <w:rFonts w:ascii="Times New Roman" w:hAnsi="Times New Roman" w:cs="Times New Roman"/>
                <w:sz w:val="24"/>
                <w:szCs w:val="24"/>
                <w:lang w:eastAsia="en-US"/>
              </w:rPr>
            </w:pPr>
          </w:p>
        </w:tc>
        <w:tc>
          <w:tcPr>
            <w:tcW w:w="1560" w:type="dxa"/>
            <w:tcBorders>
              <w:top w:val="single" w:sz="6" w:space="0" w:color="auto"/>
              <w:left w:val="single" w:sz="6" w:space="0" w:color="auto"/>
              <w:bottom w:val="single" w:sz="6" w:space="0" w:color="auto"/>
              <w:right w:val="single" w:sz="6" w:space="0" w:color="auto"/>
            </w:tcBorders>
          </w:tcPr>
          <w:p w14:paraId="5321DD01" w14:textId="77777777" w:rsidR="00BD6373" w:rsidRPr="009420CC" w:rsidRDefault="00BD6373" w:rsidP="0027334C">
            <w:pPr>
              <w:pStyle w:val="ConsPlusCell"/>
              <w:widowControl/>
              <w:spacing w:line="276" w:lineRule="auto"/>
              <w:rPr>
                <w:rFonts w:ascii="Times New Roman" w:hAnsi="Times New Roman" w:cs="Times New Roman"/>
                <w:sz w:val="24"/>
                <w:szCs w:val="24"/>
                <w:lang w:eastAsia="en-US"/>
              </w:rPr>
            </w:pPr>
          </w:p>
        </w:tc>
      </w:tr>
    </w:tbl>
    <w:p w14:paraId="45742BDC" w14:textId="2694E0A0" w:rsidR="00BD6373" w:rsidRPr="009420CC" w:rsidRDefault="00BD6373" w:rsidP="0076614E">
      <w:pPr>
        <w:pStyle w:val="ConsPlusNonformat"/>
        <w:spacing w:line="276" w:lineRule="auto"/>
        <w:ind w:firstLine="709"/>
        <w:jc w:val="both"/>
        <w:rPr>
          <w:rFonts w:ascii="Times New Roman" w:hAnsi="Times New Roman" w:cs="Times New Roman"/>
          <w:sz w:val="24"/>
          <w:szCs w:val="24"/>
        </w:rPr>
      </w:pPr>
      <w:r w:rsidRPr="009420CC">
        <w:rPr>
          <w:rFonts w:ascii="Times New Roman" w:hAnsi="Times New Roman" w:cs="Times New Roman"/>
          <w:sz w:val="24"/>
          <w:szCs w:val="24"/>
        </w:rPr>
        <w:t>Срок поставки и выполнения Работ: в соответствии с п. </w:t>
      </w:r>
      <w:r w:rsidRPr="009420CC">
        <w:rPr>
          <w:rFonts w:ascii="Times New Roman" w:hAnsi="Times New Roman" w:cs="Times New Roman"/>
          <w:sz w:val="24"/>
          <w:szCs w:val="24"/>
        </w:rPr>
        <w:fldChar w:fldCharType="begin"/>
      </w:r>
      <w:r w:rsidRPr="009420CC">
        <w:rPr>
          <w:rFonts w:ascii="Times New Roman" w:hAnsi="Times New Roman" w:cs="Times New Roman"/>
          <w:sz w:val="24"/>
          <w:szCs w:val="24"/>
        </w:rPr>
        <w:instrText xml:space="preserve"> REF _Ref98508483 \r \h  \* MERGEFORMAT </w:instrText>
      </w:r>
      <w:r w:rsidRPr="009420CC">
        <w:rPr>
          <w:rFonts w:ascii="Times New Roman" w:hAnsi="Times New Roman" w:cs="Times New Roman"/>
          <w:sz w:val="24"/>
          <w:szCs w:val="24"/>
        </w:rPr>
      </w:r>
      <w:r w:rsidRPr="009420CC">
        <w:rPr>
          <w:rFonts w:ascii="Times New Roman" w:hAnsi="Times New Roman" w:cs="Times New Roman"/>
          <w:sz w:val="24"/>
          <w:szCs w:val="24"/>
        </w:rPr>
        <w:fldChar w:fldCharType="separate"/>
      </w:r>
      <w:r w:rsidR="00D24D3D">
        <w:rPr>
          <w:rFonts w:ascii="Times New Roman" w:hAnsi="Times New Roman" w:cs="Times New Roman"/>
          <w:sz w:val="24"/>
          <w:szCs w:val="24"/>
        </w:rPr>
        <w:t>1.4</w:t>
      </w:r>
      <w:r w:rsidRPr="009420CC">
        <w:rPr>
          <w:rFonts w:ascii="Times New Roman" w:hAnsi="Times New Roman" w:cs="Times New Roman"/>
          <w:sz w:val="24"/>
          <w:szCs w:val="24"/>
        </w:rPr>
        <w:fldChar w:fldCharType="end"/>
      </w:r>
      <w:r w:rsidRPr="009420CC">
        <w:rPr>
          <w:rFonts w:ascii="Times New Roman" w:hAnsi="Times New Roman" w:cs="Times New Roman"/>
          <w:sz w:val="24"/>
          <w:szCs w:val="24"/>
        </w:rPr>
        <w:t xml:space="preserve"> Договора.</w:t>
      </w:r>
    </w:p>
    <w:p w14:paraId="14C36EE4" w14:textId="77777777" w:rsidR="00BD6373" w:rsidRPr="009420CC" w:rsidRDefault="00BD6373" w:rsidP="00BD6373">
      <w:pPr>
        <w:pStyle w:val="ConsPlusNonformat"/>
        <w:spacing w:line="276" w:lineRule="auto"/>
        <w:ind w:firstLine="709"/>
        <w:jc w:val="both"/>
        <w:rPr>
          <w:rFonts w:ascii="Times New Roman" w:hAnsi="Times New Roman" w:cs="Times New Roman"/>
          <w:i/>
          <w:sz w:val="24"/>
          <w:szCs w:val="24"/>
        </w:rPr>
      </w:pPr>
      <w:r w:rsidRPr="009420CC">
        <w:rPr>
          <w:rFonts w:ascii="Times New Roman" w:hAnsi="Times New Roman" w:cs="Times New Roman"/>
          <w:i/>
          <w:sz w:val="24"/>
          <w:szCs w:val="24"/>
        </w:rPr>
        <w:t>Заявка направлена на авторизированный адрес Поставщика____________________, просим подтвердить получение Заявки.</w:t>
      </w:r>
    </w:p>
    <w:p w14:paraId="2881DDBF" w14:textId="13501AB6" w:rsidR="00BD6373" w:rsidRDefault="00BD6373" w:rsidP="00BD6373">
      <w:pPr>
        <w:pStyle w:val="ConsPlusNonformat"/>
        <w:spacing w:line="276" w:lineRule="auto"/>
        <w:jc w:val="both"/>
        <w:rPr>
          <w:rFonts w:ascii="Times New Roman" w:hAnsi="Times New Roman" w:cs="Times New Roman"/>
          <w:sz w:val="24"/>
          <w:szCs w:val="24"/>
        </w:rPr>
      </w:pPr>
      <w:r w:rsidRPr="009420CC">
        <w:rPr>
          <w:rFonts w:ascii="Times New Roman" w:hAnsi="Times New Roman" w:cs="Times New Roman"/>
          <w:sz w:val="24"/>
          <w:szCs w:val="24"/>
        </w:rPr>
        <w:t>Примечания: ___________________________________________________________</w:t>
      </w:r>
    </w:p>
    <w:tbl>
      <w:tblPr>
        <w:tblW w:w="8217" w:type="dxa"/>
        <w:tblCellMar>
          <w:left w:w="70" w:type="dxa"/>
          <w:right w:w="70" w:type="dxa"/>
        </w:tblCellMar>
        <w:tblLook w:val="04A0" w:firstRow="1" w:lastRow="0" w:firstColumn="1" w:lastColumn="0" w:noHBand="0" w:noVBand="1"/>
      </w:tblPr>
      <w:tblGrid>
        <w:gridCol w:w="4197"/>
        <w:gridCol w:w="4020"/>
      </w:tblGrid>
      <w:tr w:rsidR="009A2F2D" w:rsidRPr="009420CC" w14:paraId="78564F14" w14:textId="77777777" w:rsidTr="009A2F2D">
        <w:tc>
          <w:tcPr>
            <w:tcW w:w="3619" w:type="dxa"/>
            <w:tcMar>
              <w:top w:w="0" w:type="dxa"/>
              <w:left w:w="108" w:type="dxa"/>
              <w:bottom w:w="0" w:type="dxa"/>
              <w:right w:w="108" w:type="dxa"/>
            </w:tcMar>
          </w:tcPr>
          <w:p w14:paraId="61A2E93C" w14:textId="77777777" w:rsidR="009A2F2D" w:rsidRPr="009420CC" w:rsidRDefault="009A2F2D" w:rsidP="009A2F2D">
            <w:pPr>
              <w:spacing w:line="276" w:lineRule="auto"/>
              <w:jc w:val="center"/>
              <w:rPr>
                <w:b/>
                <w:caps/>
                <w:lang w:eastAsia="en-US"/>
              </w:rPr>
            </w:pPr>
            <w:r w:rsidRPr="009420CC">
              <w:rPr>
                <w:b/>
                <w:caps/>
                <w:lang w:eastAsia="en-US"/>
              </w:rPr>
              <w:t>Заказчик:</w:t>
            </w:r>
          </w:p>
        </w:tc>
        <w:tc>
          <w:tcPr>
            <w:tcW w:w="3467" w:type="dxa"/>
            <w:tcMar>
              <w:top w:w="0" w:type="dxa"/>
              <w:left w:w="108" w:type="dxa"/>
              <w:bottom w:w="0" w:type="dxa"/>
              <w:right w:w="108" w:type="dxa"/>
            </w:tcMar>
          </w:tcPr>
          <w:p w14:paraId="41DA8CBF" w14:textId="77777777" w:rsidR="009A2F2D" w:rsidRPr="009420CC" w:rsidRDefault="009A2F2D" w:rsidP="009A2F2D">
            <w:pPr>
              <w:spacing w:line="276" w:lineRule="auto"/>
              <w:jc w:val="center"/>
              <w:rPr>
                <w:b/>
                <w:caps/>
                <w:lang w:eastAsia="en-US"/>
              </w:rPr>
            </w:pPr>
            <w:r w:rsidRPr="009420CC">
              <w:rPr>
                <w:b/>
                <w:caps/>
                <w:lang w:eastAsia="en-US"/>
              </w:rPr>
              <w:t>Поставщик:</w:t>
            </w:r>
          </w:p>
        </w:tc>
      </w:tr>
      <w:tr w:rsidR="009A2F2D" w:rsidRPr="009420CC" w14:paraId="0ACE851C" w14:textId="77777777" w:rsidTr="009A2F2D">
        <w:tc>
          <w:tcPr>
            <w:tcW w:w="3619" w:type="dxa"/>
            <w:tcMar>
              <w:top w:w="0" w:type="dxa"/>
              <w:left w:w="108" w:type="dxa"/>
              <w:bottom w:w="0" w:type="dxa"/>
              <w:right w:w="108" w:type="dxa"/>
            </w:tcMar>
            <w:hideMark/>
          </w:tcPr>
          <w:p w14:paraId="2224AE59" w14:textId="77777777" w:rsidR="009A2F2D" w:rsidRPr="009420CC" w:rsidRDefault="009A2F2D" w:rsidP="009A2F2D">
            <w:pPr>
              <w:spacing w:line="276" w:lineRule="auto"/>
              <w:jc w:val="center"/>
              <w:rPr>
                <w:lang w:eastAsia="en-US"/>
              </w:rPr>
            </w:pPr>
            <w:r w:rsidRPr="009420CC">
              <w:rPr>
                <w:lang w:eastAsia="en-US"/>
              </w:rPr>
              <w:t>__________________________</w:t>
            </w:r>
          </w:p>
        </w:tc>
        <w:tc>
          <w:tcPr>
            <w:tcW w:w="3467" w:type="dxa"/>
            <w:tcMar>
              <w:top w:w="0" w:type="dxa"/>
              <w:left w:w="108" w:type="dxa"/>
              <w:bottom w:w="0" w:type="dxa"/>
              <w:right w:w="108" w:type="dxa"/>
            </w:tcMar>
            <w:hideMark/>
          </w:tcPr>
          <w:p w14:paraId="74415E60" w14:textId="77777777" w:rsidR="009A2F2D" w:rsidRPr="009420CC" w:rsidRDefault="009A2F2D" w:rsidP="009A2F2D">
            <w:pPr>
              <w:spacing w:line="276" w:lineRule="auto"/>
              <w:jc w:val="center"/>
              <w:rPr>
                <w:lang w:eastAsia="en-US"/>
              </w:rPr>
            </w:pPr>
            <w:r w:rsidRPr="009420CC">
              <w:rPr>
                <w:lang w:eastAsia="en-US"/>
              </w:rPr>
              <w:t>__________________________</w:t>
            </w:r>
          </w:p>
        </w:tc>
      </w:tr>
      <w:tr w:rsidR="009A2F2D" w:rsidRPr="009420CC" w14:paraId="0089C208" w14:textId="77777777" w:rsidTr="009A2F2D">
        <w:tc>
          <w:tcPr>
            <w:tcW w:w="3619" w:type="dxa"/>
            <w:tcMar>
              <w:top w:w="0" w:type="dxa"/>
              <w:left w:w="108" w:type="dxa"/>
              <w:bottom w:w="0" w:type="dxa"/>
              <w:right w:w="108" w:type="dxa"/>
            </w:tcMar>
            <w:hideMark/>
          </w:tcPr>
          <w:p w14:paraId="2FD53CF1" w14:textId="77777777" w:rsidR="009A2F2D" w:rsidRPr="009420CC" w:rsidRDefault="009A2F2D" w:rsidP="009A2F2D">
            <w:pPr>
              <w:spacing w:line="276" w:lineRule="auto"/>
              <w:jc w:val="center"/>
              <w:rPr>
                <w:lang w:eastAsia="en-US"/>
              </w:rPr>
            </w:pPr>
            <w:r w:rsidRPr="009420CC">
              <w:rPr>
                <w:vertAlign w:val="superscript"/>
                <w:lang w:eastAsia="en-US"/>
              </w:rPr>
              <w:t>(должность)</w:t>
            </w:r>
          </w:p>
        </w:tc>
        <w:tc>
          <w:tcPr>
            <w:tcW w:w="3467" w:type="dxa"/>
            <w:tcMar>
              <w:top w:w="0" w:type="dxa"/>
              <w:left w:w="108" w:type="dxa"/>
              <w:bottom w:w="0" w:type="dxa"/>
              <w:right w:w="108" w:type="dxa"/>
            </w:tcMar>
            <w:hideMark/>
          </w:tcPr>
          <w:p w14:paraId="228FC51E" w14:textId="77777777" w:rsidR="009A2F2D" w:rsidRPr="009420CC" w:rsidRDefault="009A2F2D" w:rsidP="009A2F2D">
            <w:pPr>
              <w:spacing w:line="276" w:lineRule="auto"/>
              <w:jc w:val="center"/>
              <w:rPr>
                <w:lang w:eastAsia="en-US"/>
              </w:rPr>
            </w:pPr>
            <w:r w:rsidRPr="009420CC">
              <w:rPr>
                <w:vertAlign w:val="superscript"/>
                <w:lang w:eastAsia="en-US"/>
              </w:rPr>
              <w:t>(должность)</w:t>
            </w:r>
          </w:p>
        </w:tc>
      </w:tr>
      <w:tr w:rsidR="009A2F2D" w:rsidRPr="009420CC" w14:paraId="4643744A" w14:textId="77777777" w:rsidTr="009A2F2D">
        <w:tc>
          <w:tcPr>
            <w:tcW w:w="3619" w:type="dxa"/>
            <w:tcMar>
              <w:top w:w="0" w:type="dxa"/>
              <w:left w:w="108" w:type="dxa"/>
              <w:bottom w:w="0" w:type="dxa"/>
              <w:right w:w="108" w:type="dxa"/>
            </w:tcMar>
            <w:hideMark/>
          </w:tcPr>
          <w:p w14:paraId="3FE54DE0" w14:textId="77777777" w:rsidR="009A2F2D" w:rsidRPr="009420CC" w:rsidRDefault="009A2F2D" w:rsidP="009A2F2D">
            <w:pPr>
              <w:spacing w:line="276" w:lineRule="auto"/>
              <w:jc w:val="center"/>
              <w:rPr>
                <w:lang w:eastAsia="en-US"/>
              </w:rPr>
            </w:pPr>
            <w:r w:rsidRPr="009420CC">
              <w:rPr>
                <w:lang w:eastAsia="en-US"/>
              </w:rPr>
              <w:t>__________________________</w:t>
            </w:r>
          </w:p>
        </w:tc>
        <w:tc>
          <w:tcPr>
            <w:tcW w:w="3467" w:type="dxa"/>
            <w:tcMar>
              <w:top w:w="0" w:type="dxa"/>
              <w:left w:w="108" w:type="dxa"/>
              <w:bottom w:w="0" w:type="dxa"/>
              <w:right w:w="108" w:type="dxa"/>
            </w:tcMar>
            <w:hideMark/>
          </w:tcPr>
          <w:p w14:paraId="5AE96137" w14:textId="77777777" w:rsidR="009A2F2D" w:rsidRPr="009420CC" w:rsidRDefault="009A2F2D" w:rsidP="009A2F2D">
            <w:pPr>
              <w:spacing w:line="276" w:lineRule="auto"/>
              <w:jc w:val="center"/>
              <w:rPr>
                <w:lang w:eastAsia="en-US"/>
              </w:rPr>
            </w:pPr>
            <w:r w:rsidRPr="009420CC">
              <w:rPr>
                <w:lang w:eastAsia="en-US"/>
              </w:rPr>
              <w:t>__________________________</w:t>
            </w:r>
          </w:p>
        </w:tc>
      </w:tr>
      <w:tr w:rsidR="009A2F2D" w:rsidRPr="009420CC" w14:paraId="7A0B88DC" w14:textId="77777777" w:rsidTr="009A2F2D">
        <w:tc>
          <w:tcPr>
            <w:tcW w:w="3619" w:type="dxa"/>
            <w:tcMar>
              <w:top w:w="0" w:type="dxa"/>
              <w:left w:w="108" w:type="dxa"/>
              <w:bottom w:w="0" w:type="dxa"/>
              <w:right w:w="108" w:type="dxa"/>
            </w:tcMar>
            <w:hideMark/>
          </w:tcPr>
          <w:p w14:paraId="24D117A5" w14:textId="77777777" w:rsidR="009A2F2D" w:rsidRPr="009420CC" w:rsidRDefault="009A2F2D" w:rsidP="009A2F2D">
            <w:pPr>
              <w:spacing w:line="276" w:lineRule="auto"/>
              <w:jc w:val="center"/>
              <w:rPr>
                <w:vertAlign w:val="superscript"/>
                <w:lang w:eastAsia="en-US"/>
              </w:rPr>
            </w:pPr>
            <w:r w:rsidRPr="009420CC">
              <w:rPr>
                <w:vertAlign w:val="superscript"/>
                <w:lang w:eastAsia="en-US"/>
              </w:rPr>
              <w:t>(подпись, фамилия и инициалы)</w:t>
            </w:r>
          </w:p>
        </w:tc>
        <w:tc>
          <w:tcPr>
            <w:tcW w:w="3467" w:type="dxa"/>
            <w:tcMar>
              <w:top w:w="0" w:type="dxa"/>
              <w:left w:w="108" w:type="dxa"/>
              <w:bottom w:w="0" w:type="dxa"/>
              <w:right w:w="108" w:type="dxa"/>
            </w:tcMar>
            <w:hideMark/>
          </w:tcPr>
          <w:p w14:paraId="0484E9D7" w14:textId="77777777" w:rsidR="009A2F2D" w:rsidRPr="009420CC" w:rsidRDefault="009A2F2D" w:rsidP="009A2F2D">
            <w:pPr>
              <w:spacing w:line="276" w:lineRule="auto"/>
              <w:jc w:val="center"/>
              <w:rPr>
                <w:vertAlign w:val="superscript"/>
                <w:lang w:eastAsia="en-US"/>
              </w:rPr>
            </w:pPr>
            <w:r w:rsidRPr="009420CC">
              <w:rPr>
                <w:vertAlign w:val="superscript"/>
                <w:lang w:eastAsia="en-US"/>
              </w:rPr>
              <w:t>(подпись, фамилия и инициалы)</w:t>
            </w:r>
          </w:p>
        </w:tc>
      </w:tr>
      <w:tr w:rsidR="009A2F2D" w:rsidRPr="009420CC" w14:paraId="54AB9FC9" w14:textId="77777777" w:rsidTr="009A2F2D">
        <w:tc>
          <w:tcPr>
            <w:tcW w:w="3619" w:type="dxa"/>
            <w:tcMar>
              <w:top w:w="0" w:type="dxa"/>
              <w:left w:w="108" w:type="dxa"/>
              <w:bottom w:w="0" w:type="dxa"/>
              <w:right w:w="108" w:type="dxa"/>
            </w:tcMar>
            <w:hideMark/>
          </w:tcPr>
          <w:p w14:paraId="278E6320" w14:textId="77777777" w:rsidR="009A2F2D" w:rsidRPr="009420CC" w:rsidRDefault="009A2F2D" w:rsidP="009A2F2D">
            <w:pPr>
              <w:spacing w:line="276" w:lineRule="auto"/>
              <w:jc w:val="center"/>
              <w:rPr>
                <w:lang w:eastAsia="en-US"/>
              </w:rPr>
            </w:pPr>
            <w:r w:rsidRPr="009420CC">
              <w:rPr>
                <w:lang w:eastAsia="en-US"/>
              </w:rPr>
              <w:t>___ ____________ 20_ г.</w:t>
            </w:r>
          </w:p>
        </w:tc>
        <w:tc>
          <w:tcPr>
            <w:tcW w:w="3467" w:type="dxa"/>
            <w:tcMar>
              <w:top w:w="0" w:type="dxa"/>
              <w:left w:w="108" w:type="dxa"/>
              <w:bottom w:w="0" w:type="dxa"/>
              <w:right w:w="108" w:type="dxa"/>
            </w:tcMar>
          </w:tcPr>
          <w:p w14:paraId="1C7D7834" w14:textId="77777777" w:rsidR="009A2F2D" w:rsidRPr="009420CC" w:rsidRDefault="009A2F2D" w:rsidP="009A2F2D">
            <w:pPr>
              <w:spacing w:line="276" w:lineRule="auto"/>
              <w:jc w:val="center"/>
              <w:rPr>
                <w:lang w:eastAsia="en-US"/>
              </w:rPr>
            </w:pPr>
            <w:r w:rsidRPr="009420CC">
              <w:rPr>
                <w:lang w:eastAsia="en-US"/>
              </w:rPr>
              <w:t>___ ____________ 20_ г.</w:t>
            </w:r>
          </w:p>
          <w:p w14:paraId="14791180" w14:textId="77777777" w:rsidR="009A2F2D" w:rsidRPr="009420CC" w:rsidRDefault="009A2F2D" w:rsidP="009A2F2D">
            <w:pPr>
              <w:spacing w:line="276" w:lineRule="auto"/>
              <w:jc w:val="center"/>
              <w:rPr>
                <w:lang w:eastAsia="en-US"/>
              </w:rPr>
            </w:pPr>
            <w:r w:rsidRPr="009420CC">
              <w:rPr>
                <w:lang w:eastAsia="en-US"/>
              </w:rPr>
              <w:t>М.П. (при наличии печати)</w:t>
            </w:r>
          </w:p>
          <w:p w14:paraId="03A10E3B" w14:textId="77777777" w:rsidR="009A2F2D" w:rsidRPr="009420CC" w:rsidRDefault="009A2F2D" w:rsidP="009A2F2D">
            <w:pPr>
              <w:spacing w:line="276" w:lineRule="auto"/>
              <w:jc w:val="center"/>
              <w:rPr>
                <w:vertAlign w:val="superscript"/>
                <w:lang w:eastAsia="en-US"/>
              </w:rPr>
            </w:pPr>
          </w:p>
        </w:tc>
      </w:tr>
    </w:tbl>
    <w:p w14:paraId="031D78A2" w14:textId="77777777" w:rsidR="009A2F2D" w:rsidRPr="009420CC" w:rsidRDefault="009A2F2D" w:rsidP="00BD6373">
      <w:pPr>
        <w:pStyle w:val="ConsPlusNonformat"/>
        <w:spacing w:line="276" w:lineRule="auto"/>
        <w:jc w:val="both"/>
        <w:rPr>
          <w:rFonts w:ascii="Times New Roman" w:hAnsi="Times New Roman" w:cs="Times New Roman"/>
          <w:sz w:val="24"/>
          <w:szCs w:val="24"/>
        </w:rPr>
      </w:pPr>
    </w:p>
    <w:tbl>
      <w:tblPr>
        <w:tblpPr w:leftFromText="180" w:rightFromText="180" w:vertAnchor="text" w:horzAnchor="margin" w:tblpY="13"/>
        <w:tblW w:w="9321" w:type="dxa"/>
        <w:tblLook w:val="04A0" w:firstRow="1" w:lastRow="0" w:firstColumn="1" w:lastColumn="0" w:noHBand="0" w:noVBand="1"/>
      </w:tblPr>
      <w:tblGrid>
        <w:gridCol w:w="4494"/>
        <w:gridCol w:w="4827"/>
      </w:tblGrid>
      <w:tr w:rsidR="009A2F2D" w:rsidRPr="009420CC" w14:paraId="49AC4615" w14:textId="77777777" w:rsidTr="003645D9">
        <w:trPr>
          <w:trHeight w:val="1362"/>
        </w:trPr>
        <w:tc>
          <w:tcPr>
            <w:tcW w:w="4494" w:type="dxa"/>
            <w:hideMark/>
          </w:tcPr>
          <w:p w14:paraId="4C1A7D02" w14:textId="77777777" w:rsidR="009A2F2D" w:rsidRDefault="009A2F2D" w:rsidP="003645D9">
            <w:pPr>
              <w:jc w:val="center"/>
              <w:rPr>
                <w:b/>
                <w:bCs/>
                <w:caps/>
              </w:rPr>
            </w:pPr>
            <w:r w:rsidRPr="009420CC">
              <w:rPr>
                <w:b/>
                <w:bCs/>
                <w:caps/>
              </w:rPr>
              <w:t>ЗАКАЗЧИК:</w:t>
            </w:r>
          </w:p>
          <w:p w14:paraId="2F3A80F5" w14:textId="77777777" w:rsidR="009A2F2D" w:rsidRPr="009420CC" w:rsidRDefault="009A2F2D" w:rsidP="003645D9">
            <w:pPr>
              <w:jc w:val="center"/>
              <w:rPr>
                <w:b/>
                <w:bCs/>
                <w:caps/>
              </w:rPr>
            </w:pPr>
            <w:r>
              <w:rPr>
                <w:b/>
                <w:bCs/>
                <w:caps/>
              </w:rPr>
              <w:t>АО «П</w:t>
            </w:r>
            <w:r>
              <w:rPr>
                <w:b/>
                <w:bCs/>
              </w:rPr>
              <w:t>очта</w:t>
            </w:r>
            <w:r>
              <w:rPr>
                <w:b/>
                <w:bCs/>
                <w:caps/>
              </w:rPr>
              <w:t xml:space="preserve"> Р</w:t>
            </w:r>
            <w:r>
              <w:rPr>
                <w:b/>
                <w:bCs/>
              </w:rPr>
              <w:t>оссии</w:t>
            </w:r>
            <w:r>
              <w:rPr>
                <w:b/>
                <w:bCs/>
                <w:caps/>
              </w:rPr>
              <w:t>»</w:t>
            </w:r>
          </w:p>
          <w:p w14:paraId="7271F890" w14:textId="77777777" w:rsidR="009A2F2D" w:rsidRPr="009420CC" w:rsidRDefault="009A2F2D" w:rsidP="003645D9">
            <w:pPr>
              <w:jc w:val="center"/>
            </w:pPr>
            <w:r>
              <w:t>Директор УФПС Новосибирской области</w:t>
            </w:r>
          </w:p>
          <w:p w14:paraId="1959AA0B" w14:textId="77777777" w:rsidR="009A2F2D" w:rsidRPr="009420CC" w:rsidRDefault="009A2F2D" w:rsidP="003645D9">
            <w:pPr>
              <w:jc w:val="center"/>
            </w:pPr>
            <w:r>
              <w:t>_______</w:t>
            </w:r>
            <w:r w:rsidRPr="009420CC">
              <w:t>_______</w:t>
            </w:r>
            <w:r>
              <w:t xml:space="preserve">/ </w:t>
            </w:r>
            <w:r w:rsidRPr="00DF515E">
              <w:t>А. В. Завьялов</w:t>
            </w:r>
          </w:p>
          <w:p w14:paraId="1FDD3A0B" w14:textId="77777777" w:rsidR="009A2F2D" w:rsidRPr="009420CC" w:rsidRDefault="009A2F2D" w:rsidP="003645D9">
            <w:pPr>
              <w:jc w:val="center"/>
            </w:pPr>
          </w:p>
        </w:tc>
        <w:tc>
          <w:tcPr>
            <w:tcW w:w="4827" w:type="dxa"/>
            <w:hideMark/>
          </w:tcPr>
          <w:p w14:paraId="05088DDE" w14:textId="77777777" w:rsidR="009A2F2D" w:rsidRDefault="009A2F2D" w:rsidP="003645D9">
            <w:pPr>
              <w:jc w:val="center"/>
              <w:rPr>
                <w:b/>
                <w:bCs/>
                <w:caps/>
              </w:rPr>
            </w:pPr>
            <w:r w:rsidRPr="009420CC">
              <w:rPr>
                <w:b/>
                <w:bCs/>
                <w:caps/>
              </w:rPr>
              <w:t>ПОСТАВЩИК:</w:t>
            </w:r>
          </w:p>
          <w:p w14:paraId="34373745" w14:textId="77777777" w:rsidR="009A2F2D" w:rsidRDefault="009A2F2D" w:rsidP="003645D9"/>
          <w:p w14:paraId="0573E1DB" w14:textId="77777777" w:rsidR="009A2F2D" w:rsidRPr="009420CC" w:rsidRDefault="009A2F2D" w:rsidP="002174FE">
            <w:pPr>
              <w:jc w:val="center"/>
            </w:pPr>
          </w:p>
        </w:tc>
      </w:tr>
    </w:tbl>
    <w:p w14:paraId="71095DF5" w14:textId="77777777" w:rsidR="009A2F2D" w:rsidRDefault="009A2F2D" w:rsidP="009A2F2D">
      <w:pPr>
        <w:ind w:left="5103"/>
        <w:jc w:val="center"/>
        <w:rPr>
          <w:rFonts w:eastAsia="Calibri"/>
        </w:rPr>
        <w:sectPr w:rsidR="009A2F2D" w:rsidSect="009A2F2D">
          <w:headerReference w:type="default" r:id="rId19"/>
          <w:footerReference w:type="default" r:id="rId20"/>
          <w:pgSz w:w="16840" w:h="11907" w:orient="landscape"/>
          <w:pgMar w:top="851" w:right="993" w:bottom="1701" w:left="1134" w:header="357" w:footer="284" w:gutter="0"/>
          <w:cols w:space="60"/>
          <w:noEndnote/>
          <w:docGrid w:linePitch="326"/>
        </w:sectPr>
      </w:pPr>
    </w:p>
    <w:p w14:paraId="4CC8C23D" w14:textId="77777777" w:rsidR="009A2F2D" w:rsidRPr="009A2F2D" w:rsidRDefault="009A2F2D" w:rsidP="009A2F2D">
      <w:pPr>
        <w:jc w:val="right"/>
        <w:rPr>
          <w:rFonts w:eastAsia="Calibri"/>
        </w:rPr>
      </w:pPr>
      <w:r w:rsidRPr="009A2F2D">
        <w:rPr>
          <w:rFonts w:eastAsia="Calibri"/>
        </w:rPr>
        <w:lastRenderedPageBreak/>
        <w:t>Приложение № 4</w:t>
      </w:r>
    </w:p>
    <w:p w14:paraId="03AA4154" w14:textId="77777777" w:rsidR="007B206A" w:rsidRPr="007B206A" w:rsidRDefault="007B206A" w:rsidP="007B206A">
      <w:pPr>
        <w:ind w:left="5103"/>
        <w:jc w:val="right"/>
        <w:rPr>
          <w:rFonts w:eastAsia="Calibri"/>
          <w:sz w:val="20"/>
          <w:szCs w:val="20"/>
        </w:rPr>
      </w:pPr>
      <w:r w:rsidRPr="007B206A">
        <w:rPr>
          <w:rFonts w:eastAsia="Calibri"/>
          <w:sz w:val="20"/>
          <w:szCs w:val="20"/>
        </w:rPr>
        <w:t>на поставку и монтаж модульных отделений почтовой связи площадью 11,9 кв. м для нужд УФПС Приморского края АО «Почта России» по адресам:</w:t>
      </w:r>
    </w:p>
    <w:p w14:paraId="3DFB1B6A" w14:textId="3598F77A" w:rsidR="002A7376" w:rsidRDefault="007B206A" w:rsidP="007B206A">
      <w:pPr>
        <w:ind w:left="4395"/>
        <w:jc w:val="right"/>
        <w:rPr>
          <w:rFonts w:eastAsia="Calibri"/>
        </w:rPr>
      </w:pPr>
      <w:r w:rsidRPr="007B206A">
        <w:rPr>
          <w:rFonts w:eastAsia="Calibri"/>
          <w:sz w:val="20"/>
          <w:szCs w:val="20"/>
        </w:rPr>
        <w:t>692116, Российская Федерация, край Приморский, р-н Дальнереченский, с. Малиново; 692435, Российская Федерация, край Приморский, г. Дальнегорск, с. Каменка; 692721, Российская Федерация, край Приморский, р-н Хасанский, с. Безверхово; 692015, Российская Федерация, край Приморский, р-н Пожарский, с. Верхний</w:t>
      </w:r>
      <w:r>
        <w:rPr>
          <w:rFonts w:eastAsia="Calibri"/>
          <w:sz w:val="20"/>
          <w:szCs w:val="20"/>
        </w:rPr>
        <w:t xml:space="preserve"> </w:t>
      </w:r>
      <w:r w:rsidRPr="007B206A">
        <w:rPr>
          <w:rFonts w:eastAsia="Calibri"/>
          <w:sz w:val="20"/>
          <w:szCs w:val="20"/>
        </w:rPr>
        <w:t>Перевал</w:t>
      </w:r>
      <w:r w:rsidR="002A7376">
        <w:rPr>
          <w:rFonts w:eastAsia="Calibri"/>
        </w:rPr>
        <w:t xml:space="preserve"> </w:t>
      </w:r>
    </w:p>
    <w:p w14:paraId="692DD6A6" w14:textId="77777777" w:rsidR="002A7376" w:rsidRDefault="002A7376" w:rsidP="002A7376">
      <w:pPr>
        <w:spacing w:after="200" w:line="276" w:lineRule="auto"/>
        <w:jc w:val="right"/>
        <w:rPr>
          <w:rFonts w:eastAsia="Calibri"/>
          <w:sz w:val="20"/>
          <w:szCs w:val="20"/>
        </w:rPr>
      </w:pPr>
      <w:r w:rsidRPr="002A7376">
        <w:rPr>
          <w:rFonts w:eastAsia="Calibri"/>
          <w:sz w:val="20"/>
          <w:szCs w:val="20"/>
        </w:rPr>
        <w:t>от ____________ 20__ г. №_________________</w:t>
      </w:r>
    </w:p>
    <w:p w14:paraId="66F97F02" w14:textId="1E909DFC" w:rsidR="00BD6373" w:rsidRPr="009420CC" w:rsidRDefault="00BD6373" w:rsidP="002A7376">
      <w:pPr>
        <w:spacing w:after="200" w:line="276" w:lineRule="auto"/>
        <w:rPr>
          <w:rFonts w:eastAsia="Calibri"/>
        </w:rPr>
      </w:pPr>
      <w:r w:rsidRPr="009420CC">
        <w:rPr>
          <w:rFonts w:eastAsia="Calibri"/>
        </w:rPr>
        <w:t>ФОРМА</w:t>
      </w:r>
    </w:p>
    <w:p w14:paraId="0C8A6F8F" w14:textId="77777777" w:rsidR="00BD6373" w:rsidRPr="009420CC" w:rsidRDefault="00BD6373" w:rsidP="00BD6373">
      <w:pPr>
        <w:jc w:val="center"/>
        <w:rPr>
          <w:rFonts w:eastAsia="Calibri"/>
        </w:rPr>
      </w:pPr>
      <w:r w:rsidRPr="009420CC">
        <w:t>Акт сдачи-приемки выполненного монтажа МОПС</w:t>
      </w:r>
    </w:p>
    <w:p w14:paraId="35E66FC8" w14:textId="77777777" w:rsidR="00BD6373" w:rsidRPr="009420CC" w:rsidRDefault="00BD6373" w:rsidP="00BD6373">
      <w:pPr>
        <w:jc w:val="center"/>
        <w:outlineLvl w:val="0"/>
        <w:rPr>
          <w:rFonts w:eastAsia="Calibri"/>
          <w:bCs/>
          <w:kern w:val="32"/>
        </w:rPr>
      </w:pPr>
      <w:r w:rsidRPr="009420CC">
        <w:rPr>
          <w:rFonts w:eastAsia="Calibri"/>
          <w:bCs/>
          <w:kern w:val="32"/>
        </w:rPr>
        <w:t>к Договору</w:t>
      </w:r>
      <w:r w:rsidRPr="009420CC">
        <w:rPr>
          <w:rFonts w:eastAsia="Calibri"/>
        </w:rPr>
        <w:t xml:space="preserve"> </w:t>
      </w:r>
      <w:r w:rsidRPr="009420CC">
        <w:rPr>
          <w:rFonts w:eastAsia="Calibri"/>
          <w:bCs/>
          <w:kern w:val="32"/>
        </w:rPr>
        <w:t>__________________</w:t>
      </w:r>
      <w:r w:rsidRPr="009420CC">
        <w:rPr>
          <w:rStyle w:val="afc"/>
          <w:b/>
        </w:rPr>
        <w:footnoteReference w:id="20"/>
      </w:r>
    </w:p>
    <w:p w14:paraId="645B1349" w14:textId="77777777" w:rsidR="00BD6373" w:rsidRPr="009420CC" w:rsidRDefault="00BD6373" w:rsidP="00BD6373">
      <w:pPr>
        <w:jc w:val="center"/>
        <w:outlineLvl w:val="0"/>
        <w:rPr>
          <w:rFonts w:eastAsia="Calibri"/>
          <w:bCs/>
          <w:kern w:val="32"/>
        </w:rPr>
      </w:pPr>
      <w:r w:rsidRPr="009420CC">
        <w:rPr>
          <w:rFonts w:eastAsia="Calibri"/>
          <w:bCs/>
          <w:kern w:val="32"/>
        </w:rPr>
        <w:t xml:space="preserve">№ </w:t>
      </w:r>
      <w:r w:rsidRPr="009420CC">
        <w:rPr>
          <w:rFonts w:eastAsia="Calibri"/>
        </w:rPr>
        <w:t>_____</w:t>
      </w:r>
      <w:r w:rsidRPr="009420CC">
        <w:rPr>
          <w:rFonts w:eastAsia="Calibri"/>
          <w:bCs/>
          <w:kern w:val="32"/>
        </w:rPr>
        <w:t xml:space="preserve"> от «___» _____________ 20__г. </w:t>
      </w:r>
    </w:p>
    <w:p w14:paraId="14FFCA3D" w14:textId="77777777" w:rsidR="00BD6373" w:rsidRPr="009420CC" w:rsidRDefault="00BD6373" w:rsidP="00BD6373">
      <w:pPr>
        <w:jc w:val="center"/>
        <w:outlineLvl w:val="0"/>
        <w:rPr>
          <w:rFonts w:eastAsia="Calibri"/>
          <w:bCs/>
          <w:kern w:val="32"/>
        </w:rPr>
      </w:pPr>
      <w:r w:rsidRPr="009420CC">
        <w:t>(ИГК - ________</w:t>
      </w:r>
      <w:r w:rsidRPr="009420CC">
        <w:rPr>
          <w:rStyle w:val="afc"/>
        </w:rPr>
        <w:footnoteReference w:id="21"/>
      </w:r>
      <w:r w:rsidRPr="009420CC">
        <w:t>)</w:t>
      </w:r>
    </w:p>
    <w:p w14:paraId="33FE3D29" w14:textId="77777777" w:rsidR="00BD6373" w:rsidRPr="009420CC" w:rsidRDefault="00BD6373" w:rsidP="00BD6373">
      <w:pPr>
        <w:jc w:val="both"/>
        <w:rPr>
          <w:rFonts w:eastAsia="Calibri"/>
          <w:b/>
        </w:rPr>
      </w:pPr>
    </w:p>
    <w:tbl>
      <w:tblPr>
        <w:tblW w:w="9356" w:type="dxa"/>
        <w:tblInd w:w="108" w:type="dxa"/>
        <w:tblBorders>
          <w:insideH w:val="single" w:sz="6" w:space="0" w:color="auto"/>
        </w:tblBorders>
        <w:tblLook w:val="04A0" w:firstRow="1" w:lastRow="0" w:firstColumn="1" w:lastColumn="0" w:noHBand="0" w:noVBand="1"/>
      </w:tblPr>
      <w:tblGrid>
        <w:gridCol w:w="4820"/>
        <w:gridCol w:w="4536"/>
      </w:tblGrid>
      <w:tr w:rsidR="00BD6373" w:rsidRPr="009420CC" w14:paraId="37876D51" w14:textId="77777777" w:rsidTr="0027334C">
        <w:tc>
          <w:tcPr>
            <w:tcW w:w="4820" w:type="dxa"/>
            <w:hideMark/>
          </w:tcPr>
          <w:p w14:paraId="3B7D0DCF" w14:textId="77777777" w:rsidR="00BD6373" w:rsidRPr="009420CC" w:rsidRDefault="00BD6373" w:rsidP="0027334C">
            <w:pPr>
              <w:spacing w:line="276" w:lineRule="auto"/>
              <w:jc w:val="both"/>
              <w:rPr>
                <w:rFonts w:eastAsia="Calibri"/>
                <w:bCs/>
              </w:rPr>
            </w:pPr>
            <w:r w:rsidRPr="009420CC">
              <w:rPr>
                <w:rFonts w:eastAsia="Calibri"/>
                <w:bCs/>
              </w:rPr>
              <w:t>___________</w:t>
            </w:r>
          </w:p>
        </w:tc>
        <w:tc>
          <w:tcPr>
            <w:tcW w:w="4536" w:type="dxa"/>
            <w:hideMark/>
          </w:tcPr>
          <w:p w14:paraId="478795B7" w14:textId="77777777" w:rsidR="00BD6373" w:rsidRPr="009420CC" w:rsidRDefault="00BD6373" w:rsidP="0027334C">
            <w:pPr>
              <w:spacing w:line="276" w:lineRule="auto"/>
              <w:ind w:firstLine="709"/>
              <w:jc w:val="right"/>
              <w:rPr>
                <w:rFonts w:eastAsia="Calibri"/>
                <w:bCs/>
              </w:rPr>
            </w:pPr>
            <w:r w:rsidRPr="009420CC">
              <w:rPr>
                <w:rFonts w:eastAsia="Calibri"/>
                <w:bCs/>
              </w:rPr>
              <w:t xml:space="preserve"> «____» __________ 20__ г.</w:t>
            </w:r>
          </w:p>
        </w:tc>
      </w:tr>
    </w:tbl>
    <w:p w14:paraId="61797C1D" w14:textId="77777777" w:rsidR="00BD6373" w:rsidRPr="009420CC" w:rsidRDefault="00BD6373" w:rsidP="00BD6373">
      <w:pPr>
        <w:spacing w:line="276" w:lineRule="auto"/>
        <w:jc w:val="both"/>
        <w:rPr>
          <w:rFonts w:eastAsia="Calibri"/>
          <w:b/>
        </w:rPr>
      </w:pPr>
    </w:p>
    <w:p w14:paraId="0C9B4D83" w14:textId="77777777" w:rsidR="00BD6373" w:rsidRPr="009420CC" w:rsidRDefault="00BD6373" w:rsidP="00BD6373">
      <w:pPr>
        <w:ind w:firstLine="709"/>
        <w:jc w:val="both"/>
        <w:rPr>
          <w:rFonts w:eastAsia="Calibri"/>
        </w:rPr>
      </w:pPr>
      <w:r w:rsidRPr="009420CC">
        <w:t>АО «Почта России»</w:t>
      </w:r>
      <w:r w:rsidRPr="009420CC">
        <w:rPr>
          <w:vertAlign w:val="superscript"/>
        </w:rPr>
        <w:footnoteReference w:id="22"/>
      </w:r>
      <w:r w:rsidRPr="009420CC">
        <w:t xml:space="preserve"> (далее – Заказчик) в лице _____________</w:t>
      </w:r>
      <w:r w:rsidRPr="009420CC">
        <w:rPr>
          <w:rStyle w:val="afc"/>
        </w:rPr>
        <w:footnoteReference w:id="23"/>
      </w:r>
      <w:r w:rsidRPr="009420CC">
        <w:rPr>
          <w:rFonts w:eastAsia="Calibri"/>
        </w:rPr>
        <w:t xml:space="preserve">, действующего на основании ____________, с одной стороны и ________________________________________________________, именуем___ в дальнейшем «Поставщик», в лице ___________________________________________, действующего на основании ___________________, с другой стороны, вместе именуемые в дальнейшем «Стороны», </w:t>
      </w:r>
    </w:p>
    <w:p w14:paraId="3CF9606C" w14:textId="77777777" w:rsidR="00BD6373" w:rsidRPr="009420CC" w:rsidRDefault="00BD6373" w:rsidP="00BD6373">
      <w:pPr>
        <w:ind w:firstLine="709"/>
        <w:jc w:val="both"/>
        <w:rPr>
          <w:rFonts w:eastAsia="Calibri"/>
        </w:rPr>
      </w:pPr>
      <w:r w:rsidRPr="009420CC">
        <w:rPr>
          <w:rFonts w:eastAsia="Calibri"/>
        </w:rPr>
        <w:t xml:space="preserve">составили настоящий </w:t>
      </w:r>
      <w:r w:rsidRPr="009420CC">
        <w:t>Акт сдачи-приемки выполненного монтажа</w:t>
      </w:r>
      <w:r w:rsidRPr="009420CC">
        <w:rPr>
          <w:rFonts w:eastAsia="Calibri"/>
        </w:rPr>
        <w:t xml:space="preserve"> МОПС о том, что Поставщик по Договору № ________ от «__» ____ 20__ г. на основании Заявки от ___________ с _________ по ________выполнил монтаж Товара в составе следующих Работ: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40"/>
        <w:gridCol w:w="2488"/>
        <w:gridCol w:w="742"/>
        <w:gridCol w:w="742"/>
        <w:gridCol w:w="927"/>
        <w:gridCol w:w="927"/>
        <w:gridCol w:w="927"/>
        <w:gridCol w:w="927"/>
        <w:gridCol w:w="925"/>
      </w:tblGrid>
      <w:tr w:rsidR="00BD6373" w:rsidRPr="009420CC" w14:paraId="7B585411" w14:textId="77777777" w:rsidTr="0027334C">
        <w:trPr>
          <w:trHeight w:val="1590"/>
        </w:trPr>
        <w:tc>
          <w:tcPr>
            <w:tcW w:w="396" w:type="pct"/>
            <w:tcBorders>
              <w:top w:val="single" w:sz="4" w:space="0" w:color="auto"/>
              <w:left w:val="single" w:sz="4" w:space="0" w:color="auto"/>
              <w:bottom w:val="single" w:sz="4" w:space="0" w:color="auto"/>
              <w:right w:val="single" w:sz="4" w:space="0" w:color="auto"/>
            </w:tcBorders>
            <w:vAlign w:val="center"/>
            <w:hideMark/>
          </w:tcPr>
          <w:p w14:paraId="45F4F42A" w14:textId="77777777" w:rsidR="00BD6373" w:rsidRPr="009420CC" w:rsidRDefault="00BD6373" w:rsidP="0027334C">
            <w:pPr>
              <w:spacing w:after="200"/>
              <w:rPr>
                <w:rFonts w:eastAsia="Calibri"/>
                <w:iCs/>
              </w:rPr>
            </w:pPr>
            <w:r w:rsidRPr="009420CC">
              <w:rPr>
                <w:rFonts w:eastAsia="Calibri"/>
                <w:iCs/>
              </w:rPr>
              <w:t>№ п/п</w:t>
            </w:r>
          </w:p>
        </w:tc>
        <w:tc>
          <w:tcPr>
            <w:tcW w:w="1331"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14:paraId="6147BC6F" w14:textId="77777777" w:rsidR="00BD6373" w:rsidRPr="009420CC" w:rsidRDefault="00BD6373" w:rsidP="0027334C">
            <w:pPr>
              <w:spacing w:after="200"/>
              <w:rPr>
                <w:rFonts w:eastAsia="Calibri"/>
                <w:iCs/>
              </w:rPr>
            </w:pPr>
          </w:p>
          <w:p w14:paraId="1814CB9D" w14:textId="77777777" w:rsidR="00BD6373" w:rsidRPr="009420CC" w:rsidRDefault="00BD6373" w:rsidP="0027334C">
            <w:pPr>
              <w:spacing w:after="200"/>
              <w:rPr>
                <w:rFonts w:eastAsia="Calibri"/>
                <w:iCs/>
              </w:rPr>
            </w:pPr>
            <w:r w:rsidRPr="009420CC">
              <w:rPr>
                <w:rFonts w:eastAsia="Calibri"/>
                <w:iCs/>
              </w:rPr>
              <w:t>Наименование Работ</w:t>
            </w:r>
            <w:r w:rsidRPr="009420CC">
              <w:rPr>
                <w:rStyle w:val="afc"/>
                <w:rFonts w:eastAsia="Calibri"/>
                <w:iCs/>
              </w:rPr>
              <w:footnoteReference w:id="24"/>
            </w:r>
            <w:r w:rsidRPr="009420CC">
              <w:rPr>
                <w:rFonts w:eastAsia="Calibri"/>
                <w:iCs/>
              </w:rPr>
              <w:t xml:space="preserve"> (с их подробным описанием)</w:t>
            </w:r>
          </w:p>
          <w:p w14:paraId="70D3FEFA" w14:textId="77777777" w:rsidR="00BD6373" w:rsidRPr="009420CC" w:rsidRDefault="00BD6373" w:rsidP="0027334C">
            <w:pPr>
              <w:spacing w:after="200"/>
              <w:rPr>
                <w:rFonts w:eastAsia="Calibri"/>
                <w:iCs/>
              </w:rPr>
            </w:pPr>
          </w:p>
        </w:tc>
        <w:tc>
          <w:tcPr>
            <w:tcW w:w="397" w:type="pct"/>
            <w:tcBorders>
              <w:top w:val="single" w:sz="4" w:space="0" w:color="auto"/>
              <w:left w:val="single" w:sz="4" w:space="0" w:color="auto"/>
              <w:bottom w:val="single" w:sz="4" w:space="0" w:color="auto"/>
              <w:right w:val="single" w:sz="4" w:space="0" w:color="auto"/>
            </w:tcBorders>
          </w:tcPr>
          <w:p w14:paraId="0FE9BED3" w14:textId="77777777" w:rsidR="00BD6373" w:rsidRPr="009420CC" w:rsidRDefault="00BD6373" w:rsidP="0027334C">
            <w:pPr>
              <w:spacing w:after="200"/>
              <w:rPr>
                <w:rFonts w:eastAsia="Calibri"/>
                <w:iCs/>
              </w:rPr>
            </w:pPr>
          </w:p>
          <w:p w14:paraId="154A5DD3" w14:textId="77777777" w:rsidR="00BD6373" w:rsidRPr="009420CC" w:rsidRDefault="00BD6373" w:rsidP="0027334C">
            <w:pPr>
              <w:spacing w:after="200"/>
              <w:rPr>
                <w:rFonts w:eastAsia="Calibri"/>
                <w:iCs/>
              </w:rPr>
            </w:pPr>
            <w:r w:rsidRPr="009420CC">
              <w:rPr>
                <w:rFonts w:eastAsia="Calibri"/>
                <w:iCs/>
              </w:rPr>
              <w:t>Ед. измерения</w:t>
            </w:r>
          </w:p>
        </w:tc>
        <w:tc>
          <w:tcPr>
            <w:tcW w:w="397" w:type="pct"/>
            <w:tcBorders>
              <w:top w:val="single" w:sz="4" w:space="0" w:color="auto"/>
              <w:left w:val="single" w:sz="4" w:space="0" w:color="auto"/>
              <w:bottom w:val="single" w:sz="4" w:space="0" w:color="auto"/>
              <w:right w:val="single" w:sz="4" w:space="0" w:color="auto"/>
            </w:tcBorders>
          </w:tcPr>
          <w:p w14:paraId="60FE31D4" w14:textId="77777777" w:rsidR="00BD6373" w:rsidRPr="009420CC" w:rsidRDefault="00BD6373" w:rsidP="0027334C">
            <w:pPr>
              <w:spacing w:after="200"/>
              <w:rPr>
                <w:rFonts w:eastAsia="Calibri"/>
                <w:iCs/>
              </w:rPr>
            </w:pPr>
          </w:p>
          <w:p w14:paraId="12CA8B7A" w14:textId="77777777" w:rsidR="00BD6373" w:rsidRPr="009420CC" w:rsidRDefault="00BD6373" w:rsidP="0027334C">
            <w:pPr>
              <w:spacing w:after="200"/>
              <w:rPr>
                <w:rFonts w:eastAsia="Calibri"/>
                <w:iCs/>
              </w:rPr>
            </w:pPr>
            <w:r w:rsidRPr="009420CC">
              <w:rPr>
                <w:rFonts w:eastAsia="Calibri"/>
                <w:iCs/>
              </w:rPr>
              <w:t>Кол-во</w:t>
            </w:r>
          </w:p>
        </w:tc>
        <w:tc>
          <w:tcPr>
            <w:tcW w:w="496" w:type="pct"/>
            <w:tcBorders>
              <w:top w:val="single" w:sz="4" w:space="0" w:color="auto"/>
              <w:left w:val="single" w:sz="4" w:space="0" w:color="auto"/>
              <w:bottom w:val="single" w:sz="4" w:space="0" w:color="auto"/>
              <w:right w:val="single" w:sz="4" w:space="0" w:color="auto"/>
            </w:tcBorders>
          </w:tcPr>
          <w:p w14:paraId="7F558BA7" w14:textId="77777777" w:rsidR="00BD6373" w:rsidRPr="009420CC" w:rsidRDefault="00BD6373" w:rsidP="0027334C">
            <w:pPr>
              <w:spacing w:after="200"/>
              <w:rPr>
                <w:rFonts w:eastAsia="Calibri"/>
                <w:iCs/>
              </w:rPr>
            </w:pPr>
            <w:r>
              <w:rPr>
                <w:rFonts w:eastAsia="Calibri"/>
                <w:iCs/>
              </w:rPr>
              <w:t>Цена за единицу без НДС, руб. коп.</w:t>
            </w:r>
          </w:p>
        </w:tc>
        <w:tc>
          <w:tcPr>
            <w:tcW w:w="496" w:type="pct"/>
            <w:tcBorders>
              <w:top w:val="single" w:sz="4" w:space="0" w:color="auto"/>
              <w:left w:val="single" w:sz="4" w:space="0" w:color="auto"/>
              <w:bottom w:val="single" w:sz="4" w:space="0" w:color="auto"/>
              <w:right w:val="single" w:sz="4" w:space="0" w:color="auto"/>
            </w:tcBorders>
          </w:tcPr>
          <w:p w14:paraId="0FDB78B0" w14:textId="77777777" w:rsidR="00BD6373" w:rsidRPr="009420CC" w:rsidRDefault="00BD6373" w:rsidP="0027334C">
            <w:pPr>
              <w:spacing w:after="200"/>
              <w:rPr>
                <w:rFonts w:eastAsia="Calibri"/>
                <w:iCs/>
              </w:rPr>
            </w:pPr>
            <w:r w:rsidRPr="009420CC">
              <w:rPr>
                <w:rFonts w:eastAsia="Calibri"/>
                <w:iCs/>
              </w:rPr>
              <w:t>Стоимость Работ, без НДС, руб., коп.</w:t>
            </w:r>
          </w:p>
        </w:tc>
        <w:tc>
          <w:tcPr>
            <w:tcW w:w="496" w:type="pct"/>
            <w:tcBorders>
              <w:top w:val="single" w:sz="4" w:space="0" w:color="auto"/>
              <w:left w:val="single" w:sz="4" w:space="0" w:color="auto"/>
              <w:bottom w:val="single" w:sz="4" w:space="0" w:color="auto"/>
              <w:right w:val="single" w:sz="4" w:space="0" w:color="auto"/>
            </w:tcBorders>
          </w:tcPr>
          <w:p w14:paraId="71B1A484" w14:textId="77777777" w:rsidR="00BD6373" w:rsidRPr="009420CC" w:rsidRDefault="00BD6373" w:rsidP="0027334C">
            <w:pPr>
              <w:spacing w:after="200"/>
              <w:rPr>
                <w:rFonts w:eastAsia="Calibri"/>
                <w:iCs/>
              </w:rPr>
            </w:pPr>
          </w:p>
          <w:p w14:paraId="47015F14" w14:textId="77777777" w:rsidR="00BD6373" w:rsidRPr="009420CC" w:rsidRDefault="00BD6373" w:rsidP="0027334C">
            <w:pPr>
              <w:spacing w:after="200"/>
              <w:rPr>
                <w:rFonts w:eastAsia="Calibri"/>
                <w:iCs/>
              </w:rPr>
            </w:pPr>
            <w:r w:rsidRPr="009420CC">
              <w:rPr>
                <w:rFonts w:eastAsia="Calibri"/>
                <w:iCs/>
              </w:rPr>
              <w:t>Ставка НДС (%)</w:t>
            </w:r>
          </w:p>
        </w:tc>
        <w:tc>
          <w:tcPr>
            <w:tcW w:w="496" w:type="pct"/>
            <w:tcBorders>
              <w:top w:val="single" w:sz="4" w:space="0" w:color="auto"/>
              <w:left w:val="single" w:sz="4" w:space="0" w:color="auto"/>
              <w:bottom w:val="single" w:sz="4" w:space="0" w:color="auto"/>
              <w:right w:val="single" w:sz="4" w:space="0" w:color="auto"/>
            </w:tcBorders>
            <w:vAlign w:val="center"/>
            <w:hideMark/>
          </w:tcPr>
          <w:p w14:paraId="1AA95750" w14:textId="77777777" w:rsidR="00BD6373" w:rsidRPr="009420CC" w:rsidRDefault="00BD6373" w:rsidP="0027334C">
            <w:pPr>
              <w:spacing w:after="200"/>
              <w:rPr>
                <w:rFonts w:eastAsia="Calibri"/>
                <w:iCs/>
              </w:rPr>
            </w:pPr>
            <w:r w:rsidRPr="009420CC">
              <w:rPr>
                <w:rFonts w:eastAsia="Calibri"/>
                <w:iCs/>
              </w:rPr>
              <w:t>Сумма НДС, руб.</w:t>
            </w:r>
          </w:p>
        </w:tc>
        <w:tc>
          <w:tcPr>
            <w:tcW w:w="495" w:type="pct"/>
            <w:tcBorders>
              <w:top w:val="single" w:sz="4" w:space="0" w:color="auto"/>
              <w:left w:val="single" w:sz="4" w:space="0" w:color="auto"/>
              <w:bottom w:val="single" w:sz="4" w:space="0" w:color="auto"/>
              <w:right w:val="single" w:sz="4" w:space="0" w:color="auto"/>
            </w:tcBorders>
            <w:vAlign w:val="center"/>
            <w:hideMark/>
          </w:tcPr>
          <w:p w14:paraId="6D8751C1" w14:textId="77777777" w:rsidR="00BD6373" w:rsidRPr="009420CC" w:rsidRDefault="00BD6373" w:rsidP="0027334C">
            <w:pPr>
              <w:spacing w:after="200"/>
              <w:rPr>
                <w:rFonts w:eastAsia="Calibri"/>
                <w:iCs/>
              </w:rPr>
            </w:pPr>
            <w:r w:rsidRPr="009420CC">
              <w:rPr>
                <w:rFonts w:eastAsia="Calibri"/>
                <w:iCs/>
              </w:rPr>
              <w:t>Стоимость работ с НДС, руб., коп.</w:t>
            </w:r>
          </w:p>
        </w:tc>
      </w:tr>
      <w:tr w:rsidR="00BD6373" w:rsidRPr="009420CC" w14:paraId="547C2AD8" w14:textId="77777777" w:rsidTr="0027334C">
        <w:trPr>
          <w:trHeight w:val="315"/>
        </w:trPr>
        <w:tc>
          <w:tcPr>
            <w:tcW w:w="396" w:type="pct"/>
            <w:tcBorders>
              <w:top w:val="single" w:sz="4" w:space="0" w:color="auto"/>
              <w:left w:val="single" w:sz="4" w:space="0" w:color="auto"/>
              <w:bottom w:val="single" w:sz="4" w:space="0" w:color="auto"/>
              <w:right w:val="single" w:sz="4" w:space="0" w:color="auto"/>
            </w:tcBorders>
          </w:tcPr>
          <w:p w14:paraId="069E133B" w14:textId="77777777" w:rsidR="00BD6373" w:rsidRPr="009420CC" w:rsidRDefault="00BD6373" w:rsidP="0027334C">
            <w:pPr>
              <w:spacing w:after="200"/>
              <w:rPr>
                <w:rFonts w:eastAsia="Calibri"/>
                <w:bCs/>
                <w:iCs/>
              </w:rPr>
            </w:pPr>
            <w:r w:rsidRPr="009420CC">
              <w:rPr>
                <w:rFonts w:eastAsia="Calibri"/>
                <w:bCs/>
                <w:iCs/>
              </w:rPr>
              <w:t>1</w:t>
            </w:r>
          </w:p>
        </w:tc>
        <w:tc>
          <w:tcPr>
            <w:tcW w:w="1331"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tcPr>
          <w:p w14:paraId="79546611" w14:textId="77777777" w:rsidR="00BD6373" w:rsidRPr="009420CC" w:rsidRDefault="00BD6373" w:rsidP="0027334C">
            <w:pPr>
              <w:spacing w:after="200"/>
              <w:rPr>
                <w:rFonts w:eastAsia="Calibri"/>
                <w:bCs/>
                <w:i/>
                <w:iCs/>
              </w:rPr>
            </w:pPr>
          </w:p>
        </w:tc>
        <w:tc>
          <w:tcPr>
            <w:tcW w:w="397" w:type="pct"/>
            <w:tcBorders>
              <w:top w:val="single" w:sz="4" w:space="0" w:color="auto"/>
              <w:left w:val="single" w:sz="4" w:space="0" w:color="auto"/>
              <w:bottom w:val="single" w:sz="4" w:space="0" w:color="auto"/>
              <w:right w:val="single" w:sz="4" w:space="0" w:color="auto"/>
            </w:tcBorders>
          </w:tcPr>
          <w:p w14:paraId="35DC9DC0" w14:textId="77777777" w:rsidR="00BD6373" w:rsidRPr="009420CC" w:rsidRDefault="00BD6373" w:rsidP="0027334C">
            <w:pPr>
              <w:spacing w:after="200"/>
              <w:rPr>
                <w:rFonts w:eastAsia="Calibri"/>
                <w:bCs/>
                <w:i/>
                <w:iCs/>
              </w:rPr>
            </w:pPr>
          </w:p>
        </w:tc>
        <w:tc>
          <w:tcPr>
            <w:tcW w:w="397" w:type="pct"/>
            <w:tcBorders>
              <w:top w:val="single" w:sz="4" w:space="0" w:color="auto"/>
              <w:left w:val="single" w:sz="4" w:space="0" w:color="auto"/>
              <w:bottom w:val="single" w:sz="4" w:space="0" w:color="auto"/>
              <w:right w:val="single" w:sz="4" w:space="0" w:color="auto"/>
            </w:tcBorders>
          </w:tcPr>
          <w:p w14:paraId="6B9CA717" w14:textId="77777777" w:rsidR="00BD6373" w:rsidRPr="009420CC" w:rsidRDefault="00BD6373" w:rsidP="0027334C">
            <w:pPr>
              <w:spacing w:after="200"/>
              <w:rPr>
                <w:rFonts w:eastAsia="Calibri"/>
                <w:bCs/>
                <w:i/>
                <w:iCs/>
              </w:rPr>
            </w:pPr>
          </w:p>
        </w:tc>
        <w:tc>
          <w:tcPr>
            <w:tcW w:w="496" w:type="pct"/>
            <w:tcBorders>
              <w:top w:val="single" w:sz="4" w:space="0" w:color="auto"/>
              <w:left w:val="single" w:sz="4" w:space="0" w:color="auto"/>
              <w:bottom w:val="single" w:sz="4" w:space="0" w:color="auto"/>
              <w:right w:val="single" w:sz="4" w:space="0" w:color="auto"/>
            </w:tcBorders>
          </w:tcPr>
          <w:p w14:paraId="73C2FD1C" w14:textId="77777777" w:rsidR="00BD6373" w:rsidRPr="009420CC" w:rsidRDefault="00BD6373" w:rsidP="0027334C">
            <w:pPr>
              <w:spacing w:after="200"/>
              <w:rPr>
                <w:rFonts w:eastAsia="Calibri"/>
                <w:bCs/>
                <w:i/>
                <w:iCs/>
              </w:rPr>
            </w:pPr>
          </w:p>
        </w:tc>
        <w:tc>
          <w:tcPr>
            <w:tcW w:w="496" w:type="pct"/>
            <w:tcBorders>
              <w:top w:val="single" w:sz="4" w:space="0" w:color="auto"/>
              <w:left w:val="single" w:sz="4" w:space="0" w:color="auto"/>
              <w:bottom w:val="single" w:sz="4" w:space="0" w:color="auto"/>
              <w:right w:val="single" w:sz="4" w:space="0" w:color="auto"/>
            </w:tcBorders>
          </w:tcPr>
          <w:p w14:paraId="1A7520C6" w14:textId="77777777" w:rsidR="00BD6373" w:rsidRPr="009420CC" w:rsidRDefault="00BD6373" w:rsidP="0027334C">
            <w:pPr>
              <w:spacing w:after="200"/>
              <w:rPr>
                <w:rFonts w:eastAsia="Calibri"/>
                <w:bCs/>
                <w:i/>
                <w:iCs/>
              </w:rPr>
            </w:pPr>
          </w:p>
        </w:tc>
        <w:tc>
          <w:tcPr>
            <w:tcW w:w="496" w:type="pct"/>
            <w:tcBorders>
              <w:top w:val="single" w:sz="4" w:space="0" w:color="auto"/>
              <w:left w:val="single" w:sz="4" w:space="0" w:color="auto"/>
              <w:bottom w:val="single" w:sz="4" w:space="0" w:color="auto"/>
              <w:right w:val="single" w:sz="4" w:space="0" w:color="auto"/>
            </w:tcBorders>
          </w:tcPr>
          <w:p w14:paraId="1A76FA50" w14:textId="77777777" w:rsidR="00BD6373" w:rsidRPr="009420CC" w:rsidRDefault="00BD6373" w:rsidP="0027334C">
            <w:pPr>
              <w:spacing w:after="200"/>
              <w:rPr>
                <w:rFonts w:eastAsia="Calibri"/>
                <w:bCs/>
                <w:i/>
                <w:iCs/>
              </w:rPr>
            </w:pPr>
          </w:p>
        </w:tc>
        <w:tc>
          <w:tcPr>
            <w:tcW w:w="496" w:type="pct"/>
            <w:tcBorders>
              <w:top w:val="single" w:sz="4" w:space="0" w:color="auto"/>
              <w:left w:val="single" w:sz="4" w:space="0" w:color="auto"/>
              <w:bottom w:val="single" w:sz="4" w:space="0" w:color="auto"/>
              <w:right w:val="single" w:sz="4" w:space="0" w:color="auto"/>
            </w:tcBorders>
          </w:tcPr>
          <w:p w14:paraId="616D933F" w14:textId="77777777" w:rsidR="00BD6373" w:rsidRPr="009420CC" w:rsidRDefault="00BD6373" w:rsidP="0027334C">
            <w:pPr>
              <w:spacing w:after="200"/>
              <w:rPr>
                <w:rFonts w:eastAsia="Calibri"/>
                <w:bCs/>
                <w:i/>
                <w:iCs/>
              </w:rPr>
            </w:pPr>
          </w:p>
        </w:tc>
        <w:tc>
          <w:tcPr>
            <w:tcW w:w="495" w:type="pct"/>
            <w:tcBorders>
              <w:top w:val="single" w:sz="4" w:space="0" w:color="auto"/>
              <w:left w:val="single" w:sz="4" w:space="0" w:color="auto"/>
              <w:bottom w:val="single" w:sz="4" w:space="0" w:color="auto"/>
              <w:right w:val="single" w:sz="4" w:space="0" w:color="auto"/>
            </w:tcBorders>
          </w:tcPr>
          <w:p w14:paraId="43B6BCF7" w14:textId="77777777" w:rsidR="00BD6373" w:rsidRPr="009420CC" w:rsidRDefault="00BD6373" w:rsidP="0027334C">
            <w:pPr>
              <w:spacing w:after="200"/>
              <w:rPr>
                <w:rFonts w:eastAsia="Calibri"/>
                <w:bCs/>
                <w:i/>
                <w:iCs/>
              </w:rPr>
            </w:pPr>
          </w:p>
        </w:tc>
      </w:tr>
      <w:tr w:rsidR="00BD6373" w:rsidRPr="009420CC" w14:paraId="746540B6" w14:textId="77777777" w:rsidTr="0027334C">
        <w:trPr>
          <w:trHeight w:val="315"/>
        </w:trPr>
        <w:tc>
          <w:tcPr>
            <w:tcW w:w="396" w:type="pct"/>
            <w:tcBorders>
              <w:top w:val="single" w:sz="4" w:space="0" w:color="auto"/>
              <w:left w:val="single" w:sz="4" w:space="0" w:color="auto"/>
              <w:bottom w:val="single" w:sz="4" w:space="0" w:color="auto"/>
              <w:right w:val="single" w:sz="4" w:space="0" w:color="auto"/>
            </w:tcBorders>
          </w:tcPr>
          <w:p w14:paraId="3A847583" w14:textId="77777777" w:rsidR="00BD6373" w:rsidRPr="009420CC" w:rsidRDefault="00BD6373" w:rsidP="0027334C">
            <w:pPr>
              <w:spacing w:after="200"/>
              <w:rPr>
                <w:rFonts w:eastAsia="Calibri"/>
                <w:bCs/>
                <w:iCs/>
              </w:rPr>
            </w:pPr>
            <w:r w:rsidRPr="009420CC">
              <w:rPr>
                <w:rFonts w:eastAsia="Calibri"/>
                <w:bCs/>
                <w:iCs/>
              </w:rPr>
              <w:t>2</w:t>
            </w:r>
          </w:p>
        </w:tc>
        <w:tc>
          <w:tcPr>
            <w:tcW w:w="1331"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tcPr>
          <w:p w14:paraId="069D02A7" w14:textId="77777777" w:rsidR="00BD6373" w:rsidRPr="009420CC" w:rsidRDefault="00BD6373" w:rsidP="0027334C">
            <w:pPr>
              <w:rPr>
                <w:rFonts w:eastAsia="Calibri"/>
              </w:rPr>
            </w:pPr>
          </w:p>
        </w:tc>
        <w:tc>
          <w:tcPr>
            <w:tcW w:w="397" w:type="pct"/>
            <w:tcBorders>
              <w:top w:val="single" w:sz="4" w:space="0" w:color="auto"/>
              <w:left w:val="single" w:sz="4" w:space="0" w:color="auto"/>
              <w:bottom w:val="single" w:sz="4" w:space="0" w:color="auto"/>
              <w:right w:val="single" w:sz="4" w:space="0" w:color="auto"/>
            </w:tcBorders>
          </w:tcPr>
          <w:p w14:paraId="507B6EE6" w14:textId="77777777" w:rsidR="00BD6373" w:rsidRPr="009420CC" w:rsidRDefault="00BD6373" w:rsidP="0027334C">
            <w:pPr>
              <w:spacing w:after="200"/>
              <w:rPr>
                <w:rFonts w:eastAsia="Calibri"/>
                <w:bCs/>
                <w:i/>
                <w:iCs/>
              </w:rPr>
            </w:pPr>
          </w:p>
        </w:tc>
        <w:tc>
          <w:tcPr>
            <w:tcW w:w="397" w:type="pct"/>
            <w:tcBorders>
              <w:top w:val="single" w:sz="4" w:space="0" w:color="auto"/>
              <w:left w:val="single" w:sz="4" w:space="0" w:color="auto"/>
              <w:bottom w:val="single" w:sz="4" w:space="0" w:color="auto"/>
              <w:right w:val="single" w:sz="4" w:space="0" w:color="auto"/>
            </w:tcBorders>
          </w:tcPr>
          <w:p w14:paraId="2A5A4A2B" w14:textId="77777777" w:rsidR="00BD6373" w:rsidRPr="009420CC" w:rsidRDefault="00BD6373" w:rsidP="0027334C">
            <w:pPr>
              <w:spacing w:after="200"/>
              <w:rPr>
                <w:rFonts w:eastAsia="Calibri"/>
                <w:bCs/>
                <w:i/>
                <w:iCs/>
              </w:rPr>
            </w:pPr>
          </w:p>
        </w:tc>
        <w:tc>
          <w:tcPr>
            <w:tcW w:w="496" w:type="pct"/>
            <w:tcBorders>
              <w:top w:val="single" w:sz="4" w:space="0" w:color="auto"/>
              <w:left w:val="single" w:sz="4" w:space="0" w:color="auto"/>
              <w:bottom w:val="single" w:sz="4" w:space="0" w:color="auto"/>
              <w:right w:val="single" w:sz="4" w:space="0" w:color="auto"/>
            </w:tcBorders>
          </w:tcPr>
          <w:p w14:paraId="64DC1A94" w14:textId="77777777" w:rsidR="00BD6373" w:rsidRPr="009420CC" w:rsidRDefault="00BD6373" w:rsidP="0027334C">
            <w:pPr>
              <w:spacing w:after="200"/>
              <w:rPr>
                <w:rFonts w:eastAsia="Calibri"/>
                <w:bCs/>
                <w:i/>
                <w:iCs/>
              </w:rPr>
            </w:pPr>
          </w:p>
        </w:tc>
        <w:tc>
          <w:tcPr>
            <w:tcW w:w="496" w:type="pct"/>
            <w:tcBorders>
              <w:top w:val="single" w:sz="4" w:space="0" w:color="auto"/>
              <w:left w:val="single" w:sz="4" w:space="0" w:color="auto"/>
              <w:bottom w:val="single" w:sz="4" w:space="0" w:color="auto"/>
              <w:right w:val="single" w:sz="4" w:space="0" w:color="auto"/>
            </w:tcBorders>
          </w:tcPr>
          <w:p w14:paraId="6AF47A20" w14:textId="77777777" w:rsidR="00BD6373" w:rsidRPr="009420CC" w:rsidRDefault="00BD6373" w:rsidP="0027334C">
            <w:pPr>
              <w:spacing w:after="200"/>
              <w:rPr>
                <w:rFonts w:eastAsia="Calibri"/>
                <w:bCs/>
                <w:i/>
                <w:iCs/>
              </w:rPr>
            </w:pPr>
          </w:p>
        </w:tc>
        <w:tc>
          <w:tcPr>
            <w:tcW w:w="496" w:type="pct"/>
            <w:tcBorders>
              <w:top w:val="single" w:sz="4" w:space="0" w:color="auto"/>
              <w:left w:val="single" w:sz="4" w:space="0" w:color="auto"/>
              <w:bottom w:val="single" w:sz="4" w:space="0" w:color="auto"/>
              <w:right w:val="single" w:sz="4" w:space="0" w:color="auto"/>
            </w:tcBorders>
          </w:tcPr>
          <w:p w14:paraId="3FFE2013" w14:textId="77777777" w:rsidR="00BD6373" w:rsidRPr="009420CC" w:rsidRDefault="00BD6373" w:rsidP="0027334C">
            <w:pPr>
              <w:spacing w:after="200"/>
              <w:rPr>
                <w:rFonts w:eastAsia="Calibri"/>
                <w:bCs/>
                <w:i/>
                <w:iCs/>
              </w:rPr>
            </w:pPr>
          </w:p>
        </w:tc>
        <w:tc>
          <w:tcPr>
            <w:tcW w:w="496" w:type="pct"/>
            <w:tcBorders>
              <w:top w:val="single" w:sz="4" w:space="0" w:color="auto"/>
              <w:left w:val="single" w:sz="4" w:space="0" w:color="auto"/>
              <w:bottom w:val="single" w:sz="4" w:space="0" w:color="auto"/>
              <w:right w:val="single" w:sz="4" w:space="0" w:color="auto"/>
            </w:tcBorders>
          </w:tcPr>
          <w:p w14:paraId="13215BE3" w14:textId="77777777" w:rsidR="00BD6373" w:rsidRPr="009420CC" w:rsidRDefault="00BD6373" w:rsidP="0027334C">
            <w:pPr>
              <w:spacing w:after="200"/>
              <w:rPr>
                <w:rFonts w:eastAsia="Calibri"/>
                <w:bCs/>
                <w:i/>
                <w:iCs/>
              </w:rPr>
            </w:pPr>
          </w:p>
        </w:tc>
        <w:tc>
          <w:tcPr>
            <w:tcW w:w="495" w:type="pct"/>
            <w:tcBorders>
              <w:top w:val="single" w:sz="4" w:space="0" w:color="auto"/>
              <w:left w:val="single" w:sz="4" w:space="0" w:color="auto"/>
              <w:bottom w:val="single" w:sz="4" w:space="0" w:color="auto"/>
              <w:right w:val="single" w:sz="4" w:space="0" w:color="auto"/>
            </w:tcBorders>
          </w:tcPr>
          <w:p w14:paraId="01CEC4EC" w14:textId="77777777" w:rsidR="00BD6373" w:rsidRPr="009420CC" w:rsidRDefault="00BD6373" w:rsidP="0027334C">
            <w:pPr>
              <w:spacing w:after="200"/>
              <w:rPr>
                <w:rFonts w:eastAsia="Calibri"/>
                <w:bCs/>
                <w:i/>
                <w:iCs/>
              </w:rPr>
            </w:pPr>
          </w:p>
        </w:tc>
      </w:tr>
      <w:tr w:rsidR="00BD6373" w:rsidRPr="009420CC" w14:paraId="46038408" w14:textId="77777777" w:rsidTr="0027334C">
        <w:trPr>
          <w:trHeight w:val="41"/>
        </w:trPr>
        <w:tc>
          <w:tcPr>
            <w:tcW w:w="396" w:type="pct"/>
            <w:tcBorders>
              <w:top w:val="single" w:sz="4" w:space="0" w:color="auto"/>
              <w:left w:val="single" w:sz="4" w:space="0" w:color="auto"/>
              <w:bottom w:val="single" w:sz="4" w:space="0" w:color="auto"/>
              <w:right w:val="single" w:sz="4" w:space="0" w:color="auto"/>
            </w:tcBorders>
          </w:tcPr>
          <w:p w14:paraId="6B70820C" w14:textId="77777777" w:rsidR="00BD6373" w:rsidRPr="009420CC" w:rsidRDefault="00BD6373" w:rsidP="0027334C">
            <w:pPr>
              <w:spacing w:after="200"/>
              <w:rPr>
                <w:rFonts w:eastAsia="Calibri"/>
              </w:rPr>
            </w:pPr>
          </w:p>
        </w:tc>
        <w:tc>
          <w:tcPr>
            <w:tcW w:w="1331"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hideMark/>
          </w:tcPr>
          <w:p w14:paraId="563A07E9" w14:textId="77777777" w:rsidR="00BD6373" w:rsidRPr="009420CC" w:rsidRDefault="00BD6373" w:rsidP="0027334C">
            <w:pPr>
              <w:spacing w:after="200"/>
              <w:rPr>
                <w:rFonts w:eastAsia="Calibri"/>
                <w:bCs/>
                <w:i/>
                <w:iCs/>
              </w:rPr>
            </w:pPr>
            <w:r w:rsidRPr="009420CC">
              <w:rPr>
                <w:rFonts w:eastAsia="Calibri"/>
              </w:rPr>
              <w:t>ИТОГО:</w:t>
            </w:r>
          </w:p>
        </w:tc>
        <w:tc>
          <w:tcPr>
            <w:tcW w:w="397" w:type="pct"/>
            <w:tcBorders>
              <w:top w:val="single" w:sz="4" w:space="0" w:color="auto"/>
              <w:left w:val="single" w:sz="4" w:space="0" w:color="auto"/>
              <w:bottom w:val="single" w:sz="4" w:space="0" w:color="auto"/>
              <w:right w:val="single" w:sz="4" w:space="0" w:color="auto"/>
            </w:tcBorders>
          </w:tcPr>
          <w:p w14:paraId="0B4E51BC" w14:textId="77777777" w:rsidR="00BD6373" w:rsidRPr="009420CC" w:rsidRDefault="00BD6373" w:rsidP="0027334C">
            <w:pPr>
              <w:spacing w:after="200"/>
              <w:rPr>
                <w:rFonts w:eastAsia="Calibri"/>
                <w:bCs/>
                <w:i/>
                <w:iCs/>
              </w:rPr>
            </w:pPr>
          </w:p>
        </w:tc>
        <w:tc>
          <w:tcPr>
            <w:tcW w:w="397" w:type="pct"/>
            <w:tcBorders>
              <w:top w:val="single" w:sz="4" w:space="0" w:color="auto"/>
              <w:left w:val="single" w:sz="4" w:space="0" w:color="auto"/>
              <w:bottom w:val="single" w:sz="4" w:space="0" w:color="auto"/>
              <w:right w:val="single" w:sz="4" w:space="0" w:color="auto"/>
            </w:tcBorders>
          </w:tcPr>
          <w:p w14:paraId="56A255D6" w14:textId="77777777" w:rsidR="00BD6373" w:rsidRPr="009420CC" w:rsidRDefault="00BD6373" w:rsidP="0027334C">
            <w:pPr>
              <w:spacing w:after="200"/>
              <w:rPr>
                <w:rFonts w:eastAsia="Calibri"/>
                <w:bCs/>
                <w:i/>
                <w:iCs/>
              </w:rPr>
            </w:pPr>
          </w:p>
        </w:tc>
        <w:tc>
          <w:tcPr>
            <w:tcW w:w="496" w:type="pct"/>
            <w:tcBorders>
              <w:top w:val="single" w:sz="4" w:space="0" w:color="auto"/>
              <w:left w:val="single" w:sz="4" w:space="0" w:color="auto"/>
              <w:bottom w:val="single" w:sz="4" w:space="0" w:color="auto"/>
              <w:right w:val="single" w:sz="4" w:space="0" w:color="auto"/>
            </w:tcBorders>
          </w:tcPr>
          <w:p w14:paraId="2CC3E9F4" w14:textId="77777777" w:rsidR="00BD6373" w:rsidRPr="009420CC" w:rsidRDefault="00BD6373" w:rsidP="0027334C">
            <w:pPr>
              <w:spacing w:after="200"/>
              <w:rPr>
                <w:rFonts w:eastAsia="Calibri"/>
                <w:bCs/>
                <w:i/>
                <w:iCs/>
              </w:rPr>
            </w:pPr>
          </w:p>
        </w:tc>
        <w:tc>
          <w:tcPr>
            <w:tcW w:w="496" w:type="pct"/>
            <w:tcBorders>
              <w:top w:val="single" w:sz="4" w:space="0" w:color="auto"/>
              <w:left w:val="single" w:sz="4" w:space="0" w:color="auto"/>
              <w:bottom w:val="single" w:sz="4" w:space="0" w:color="auto"/>
              <w:right w:val="single" w:sz="4" w:space="0" w:color="auto"/>
            </w:tcBorders>
          </w:tcPr>
          <w:p w14:paraId="72F30F1A" w14:textId="77777777" w:rsidR="00BD6373" w:rsidRPr="009420CC" w:rsidRDefault="00BD6373" w:rsidP="0027334C">
            <w:pPr>
              <w:spacing w:after="200"/>
              <w:rPr>
                <w:rFonts w:eastAsia="Calibri"/>
                <w:bCs/>
                <w:i/>
                <w:iCs/>
              </w:rPr>
            </w:pPr>
          </w:p>
        </w:tc>
        <w:tc>
          <w:tcPr>
            <w:tcW w:w="496" w:type="pct"/>
            <w:tcBorders>
              <w:top w:val="single" w:sz="4" w:space="0" w:color="auto"/>
              <w:left w:val="single" w:sz="4" w:space="0" w:color="auto"/>
              <w:bottom w:val="single" w:sz="4" w:space="0" w:color="auto"/>
              <w:right w:val="single" w:sz="4" w:space="0" w:color="auto"/>
            </w:tcBorders>
          </w:tcPr>
          <w:p w14:paraId="71975400" w14:textId="77777777" w:rsidR="00BD6373" w:rsidRPr="009420CC" w:rsidRDefault="00BD6373" w:rsidP="0027334C">
            <w:pPr>
              <w:spacing w:after="200"/>
              <w:rPr>
                <w:rFonts w:eastAsia="Calibri"/>
                <w:bCs/>
                <w:i/>
                <w:iCs/>
              </w:rPr>
            </w:pPr>
          </w:p>
        </w:tc>
        <w:tc>
          <w:tcPr>
            <w:tcW w:w="496" w:type="pct"/>
            <w:tcBorders>
              <w:top w:val="single" w:sz="4" w:space="0" w:color="auto"/>
              <w:left w:val="single" w:sz="4" w:space="0" w:color="auto"/>
              <w:bottom w:val="single" w:sz="4" w:space="0" w:color="auto"/>
              <w:right w:val="single" w:sz="4" w:space="0" w:color="auto"/>
            </w:tcBorders>
          </w:tcPr>
          <w:p w14:paraId="557E7212" w14:textId="77777777" w:rsidR="00BD6373" w:rsidRPr="009420CC" w:rsidRDefault="00BD6373" w:rsidP="0027334C">
            <w:pPr>
              <w:spacing w:after="200"/>
              <w:rPr>
                <w:rFonts w:eastAsia="Calibri"/>
                <w:bCs/>
                <w:i/>
                <w:iCs/>
              </w:rPr>
            </w:pPr>
          </w:p>
        </w:tc>
        <w:tc>
          <w:tcPr>
            <w:tcW w:w="495" w:type="pct"/>
            <w:tcBorders>
              <w:top w:val="single" w:sz="4" w:space="0" w:color="auto"/>
              <w:left w:val="single" w:sz="4" w:space="0" w:color="auto"/>
              <w:bottom w:val="single" w:sz="4" w:space="0" w:color="auto"/>
              <w:right w:val="single" w:sz="4" w:space="0" w:color="auto"/>
            </w:tcBorders>
          </w:tcPr>
          <w:p w14:paraId="6EEAEFEF" w14:textId="77777777" w:rsidR="00BD6373" w:rsidRPr="009420CC" w:rsidRDefault="00BD6373" w:rsidP="0027334C">
            <w:pPr>
              <w:spacing w:after="200"/>
              <w:rPr>
                <w:rFonts w:eastAsia="Calibri"/>
                <w:bCs/>
                <w:i/>
                <w:iCs/>
              </w:rPr>
            </w:pPr>
          </w:p>
        </w:tc>
      </w:tr>
    </w:tbl>
    <w:p w14:paraId="0FED0971" w14:textId="77777777" w:rsidR="00BD6373" w:rsidRPr="009420CC" w:rsidRDefault="00BD6373" w:rsidP="00BD6373">
      <w:pPr>
        <w:tabs>
          <w:tab w:val="left" w:pos="-142"/>
          <w:tab w:val="left" w:pos="600"/>
          <w:tab w:val="left" w:pos="993"/>
        </w:tabs>
        <w:jc w:val="both"/>
        <w:rPr>
          <w:rFonts w:eastAsia="Calibri"/>
        </w:rPr>
      </w:pPr>
    </w:p>
    <w:p w14:paraId="138FE20F" w14:textId="77777777" w:rsidR="00BD6373" w:rsidRPr="009420CC" w:rsidRDefault="00BD6373" w:rsidP="00BD6373">
      <w:pPr>
        <w:pStyle w:val="aa"/>
        <w:numPr>
          <w:ilvl w:val="0"/>
          <w:numId w:val="31"/>
        </w:numPr>
        <w:tabs>
          <w:tab w:val="left" w:pos="-142"/>
          <w:tab w:val="left" w:pos="0"/>
          <w:tab w:val="left" w:pos="993"/>
        </w:tabs>
        <w:ind w:left="0" w:firstLine="426"/>
        <w:jc w:val="both"/>
        <w:rPr>
          <w:rFonts w:eastAsia="Calibri"/>
          <w:b/>
          <w:i/>
        </w:rPr>
      </w:pPr>
      <w:r w:rsidRPr="009420CC">
        <w:rPr>
          <w:rFonts w:eastAsia="Calibri"/>
        </w:rPr>
        <w:t xml:space="preserve">Общая стоимость работ составила: </w:t>
      </w:r>
      <w:r w:rsidRPr="009420CC">
        <w:t>______ (____________) рублей __ копеек, в том числе НДС __% - ___________(__________) рублей ___ копеек.</w:t>
      </w:r>
      <w:r w:rsidRPr="009420CC">
        <w:rPr>
          <w:rFonts w:eastAsia="Calibri"/>
          <w:vertAlign w:val="superscript"/>
        </w:rPr>
        <w:footnoteReference w:id="25"/>
      </w:r>
      <w:r w:rsidRPr="009420CC">
        <w:rPr>
          <w:rFonts w:eastAsia="Calibri"/>
        </w:rPr>
        <w:t xml:space="preserve"> </w:t>
      </w:r>
    </w:p>
    <w:p w14:paraId="11E02129" w14:textId="77777777" w:rsidR="00BD6373" w:rsidRPr="009420CC" w:rsidRDefault="00BD6373" w:rsidP="00BD6373">
      <w:pPr>
        <w:pStyle w:val="aa"/>
        <w:tabs>
          <w:tab w:val="left" w:pos="-142"/>
          <w:tab w:val="left" w:pos="0"/>
          <w:tab w:val="left" w:pos="993"/>
        </w:tabs>
        <w:ind w:left="0" w:firstLine="709"/>
        <w:jc w:val="both"/>
        <w:rPr>
          <w:rFonts w:eastAsia="Calibri"/>
          <w:b/>
          <w:i/>
        </w:rPr>
      </w:pPr>
      <w:r w:rsidRPr="009420CC">
        <w:rPr>
          <w:rFonts w:eastAsia="Calibri"/>
        </w:rPr>
        <w:t>[Выплачен аванс Поставщику _____ (__________) руб. ____ коп.</w:t>
      </w:r>
      <w:r w:rsidRPr="009420CC">
        <w:t>, в том числе НДС% -             (                    ) рублей              копеек</w:t>
      </w:r>
      <w:r w:rsidRPr="009420CC">
        <w:rPr>
          <w:rStyle w:val="afc"/>
        </w:rPr>
        <w:footnoteReference w:id="26"/>
      </w:r>
      <w:r w:rsidRPr="009420CC">
        <w:t>]</w:t>
      </w:r>
      <w:r w:rsidRPr="009420CC">
        <w:rPr>
          <w:rStyle w:val="afc"/>
        </w:rPr>
        <w:footnoteReference w:id="27"/>
      </w:r>
      <w:r w:rsidRPr="009420CC">
        <w:t>.</w:t>
      </w:r>
    </w:p>
    <w:p w14:paraId="5E64CEDA" w14:textId="77777777" w:rsidR="00BD6373" w:rsidRPr="009420CC" w:rsidRDefault="00BD6373" w:rsidP="00BD6373">
      <w:pPr>
        <w:tabs>
          <w:tab w:val="left" w:pos="-142"/>
          <w:tab w:val="left" w:pos="600"/>
          <w:tab w:val="left" w:pos="993"/>
        </w:tabs>
        <w:jc w:val="both"/>
        <w:rPr>
          <w:rFonts w:eastAsia="Calibri"/>
          <w:bCs/>
        </w:rPr>
      </w:pPr>
      <w:r w:rsidRPr="009420CC">
        <w:rPr>
          <w:rFonts w:eastAsia="Calibri"/>
          <w:bCs/>
        </w:rPr>
        <w:tab/>
      </w:r>
      <w:r w:rsidRPr="009420CC">
        <w:rPr>
          <w:rFonts w:eastAsia="Calibri"/>
          <w:bCs/>
        </w:rPr>
        <w:tab/>
        <w:t>[Следует к перечислению, [с учетом ранее выплаченного аванса Поставщику]</w:t>
      </w:r>
      <w:r w:rsidRPr="009420CC">
        <w:rPr>
          <w:rStyle w:val="afc"/>
          <w:rFonts w:eastAsia="Calibri"/>
          <w:bCs/>
        </w:rPr>
        <w:footnoteReference w:id="28"/>
      </w:r>
      <w:r w:rsidRPr="009420CC">
        <w:rPr>
          <w:rFonts w:eastAsia="Calibri"/>
          <w:bCs/>
        </w:rPr>
        <w:t xml:space="preserve">, </w:t>
      </w:r>
      <w:r w:rsidRPr="009420CC">
        <w:t>______ (____________) рублей __ копеек, в том числе НДС ___% - ___________(__________) рублей ___ копеек.</w:t>
      </w:r>
      <w:r w:rsidRPr="009420CC">
        <w:rPr>
          <w:rFonts w:eastAsia="Calibri"/>
          <w:bCs/>
          <w:vertAlign w:val="superscript"/>
        </w:rPr>
        <w:footnoteReference w:id="29"/>
      </w:r>
      <w:r w:rsidRPr="009420CC">
        <w:rPr>
          <w:rFonts w:eastAsia="Calibri"/>
          <w:bCs/>
        </w:rPr>
        <w:t>.]</w:t>
      </w:r>
      <w:r w:rsidRPr="009420CC">
        <w:rPr>
          <w:rStyle w:val="afc"/>
        </w:rPr>
        <w:footnoteReference w:id="30"/>
      </w:r>
    </w:p>
    <w:p w14:paraId="5C605A6F" w14:textId="77777777" w:rsidR="00BD6373" w:rsidRPr="009420CC" w:rsidRDefault="00BD6373" w:rsidP="00BD6373">
      <w:pPr>
        <w:pStyle w:val="aa"/>
        <w:numPr>
          <w:ilvl w:val="0"/>
          <w:numId w:val="31"/>
        </w:numPr>
        <w:tabs>
          <w:tab w:val="left" w:pos="-142"/>
          <w:tab w:val="left" w:pos="0"/>
          <w:tab w:val="left" w:pos="993"/>
        </w:tabs>
        <w:ind w:left="0" w:firstLine="0"/>
        <w:jc w:val="both"/>
        <w:rPr>
          <w:rFonts w:eastAsia="Calibri"/>
        </w:rPr>
      </w:pPr>
      <w:r w:rsidRPr="009420CC">
        <w:rPr>
          <w:rFonts w:eastAsia="Calibri"/>
        </w:rPr>
        <w:t>При осуществлении оплаты Заказчик исчисляет и удерживает НДС в размере, установленном налоговым законодательством Российской Федерации, действующим на дату совершения платежа и перечисляет его в бюджет, как налоговый агент</w:t>
      </w:r>
      <w:r w:rsidRPr="009420CC">
        <w:rPr>
          <w:rFonts w:eastAsia="Calibri"/>
          <w:bCs/>
          <w:vertAlign w:val="superscript"/>
        </w:rPr>
        <w:footnoteReference w:id="31"/>
      </w:r>
      <w:r w:rsidRPr="009420CC">
        <w:rPr>
          <w:rFonts w:eastAsia="Calibri"/>
        </w:rPr>
        <w:t xml:space="preserve">. </w:t>
      </w:r>
    </w:p>
    <w:p w14:paraId="777A3AF9" w14:textId="77777777" w:rsidR="00BD6373" w:rsidRPr="009420CC" w:rsidRDefault="00BD6373" w:rsidP="00BD6373">
      <w:pPr>
        <w:pStyle w:val="aa"/>
        <w:numPr>
          <w:ilvl w:val="0"/>
          <w:numId w:val="31"/>
        </w:numPr>
        <w:tabs>
          <w:tab w:val="left" w:pos="-142"/>
          <w:tab w:val="left" w:pos="0"/>
          <w:tab w:val="left" w:pos="993"/>
        </w:tabs>
        <w:ind w:left="0" w:firstLine="0"/>
        <w:jc w:val="both"/>
        <w:rPr>
          <w:rFonts w:eastAsia="Calibri"/>
        </w:rPr>
      </w:pPr>
      <w:r w:rsidRPr="009420CC">
        <w:rPr>
          <w:rFonts w:eastAsia="Calibri"/>
        </w:rPr>
        <w:t>При оплате Заказчиком работ удерживается налог на доходы физических лиц в соответствии с действующим законодательством Российской Федерации в сумме ____</w:t>
      </w:r>
      <w:r w:rsidRPr="009420CC">
        <w:rPr>
          <w:rFonts w:eastAsia="Calibri"/>
          <w:vertAlign w:val="superscript"/>
        </w:rPr>
        <w:footnoteReference w:id="32"/>
      </w:r>
      <w:r w:rsidRPr="009420CC">
        <w:rPr>
          <w:rFonts w:eastAsia="Calibri"/>
        </w:rPr>
        <w:t>.</w:t>
      </w:r>
    </w:p>
    <w:p w14:paraId="27355CD1" w14:textId="77777777" w:rsidR="00BD6373" w:rsidRPr="009420CC" w:rsidRDefault="00BD6373" w:rsidP="00BD6373">
      <w:pPr>
        <w:pStyle w:val="aa"/>
        <w:numPr>
          <w:ilvl w:val="0"/>
          <w:numId w:val="31"/>
        </w:numPr>
        <w:tabs>
          <w:tab w:val="left" w:pos="-142"/>
          <w:tab w:val="left" w:pos="0"/>
          <w:tab w:val="left" w:pos="993"/>
        </w:tabs>
        <w:ind w:left="0" w:firstLine="0"/>
        <w:jc w:val="both"/>
        <w:rPr>
          <w:rFonts w:eastAsia="Calibri"/>
        </w:rPr>
      </w:pPr>
      <w:r w:rsidRPr="009420CC">
        <w:rPr>
          <w:rFonts w:eastAsia="Calibri"/>
          <w:bCs/>
        </w:rPr>
        <w:t>Настоящий акт составлен в двух экземплярах, имеющих равную юридическую силу, по одному для каждой Стороны.</w:t>
      </w:r>
    </w:p>
    <w:p w14:paraId="4536893B" w14:textId="77777777" w:rsidR="00BD6373" w:rsidRPr="009420CC" w:rsidRDefault="00BD6373" w:rsidP="00BD6373">
      <w:pPr>
        <w:pStyle w:val="aa"/>
        <w:numPr>
          <w:ilvl w:val="0"/>
          <w:numId w:val="31"/>
        </w:numPr>
        <w:tabs>
          <w:tab w:val="left" w:pos="-142"/>
          <w:tab w:val="left" w:pos="0"/>
          <w:tab w:val="left" w:pos="993"/>
        </w:tabs>
        <w:ind w:left="0" w:firstLine="0"/>
        <w:jc w:val="both"/>
        <w:rPr>
          <w:rFonts w:eastAsia="Calibri"/>
          <w:bCs/>
        </w:rPr>
      </w:pPr>
      <w:r w:rsidRPr="009420CC">
        <w:rPr>
          <w:rFonts w:eastAsia="Calibri"/>
          <w:bCs/>
        </w:rPr>
        <w:t>Приложения:</w:t>
      </w:r>
    </w:p>
    <w:p w14:paraId="583B64F7" w14:textId="77777777" w:rsidR="00BD6373" w:rsidRPr="009420CC" w:rsidRDefault="00BD6373" w:rsidP="00BD6373">
      <w:pPr>
        <w:ind w:firstLine="992"/>
        <w:rPr>
          <w:rFonts w:eastAsia="Calibri"/>
        </w:rPr>
      </w:pPr>
      <w:r w:rsidRPr="009420CC">
        <w:rPr>
          <w:rFonts w:eastAsia="Calibri"/>
        </w:rPr>
        <w:t xml:space="preserve">Копии документов: </w:t>
      </w:r>
      <w:r w:rsidRPr="009420CC">
        <w:rPr>
          <w:rFonts w:eastAsia="Calibri"/>
        </w:rPr>
        <w:tab/>
      </w:r>
    </w:p>
    <w:tbl>
      <w:tblPr>
        <w:tblW w:w="0" w:type="auto"/>
        <w:tblLook w:val="04A0" w:firstRow="1" w:lastRow="0" w:firstColumn="1" w:lastColumn="0" w:noHBand="0" w:noVBand="1"/>
      </w:tblPr>
      <w:tblGrid>
        <w:gridCol w:w="576"/>
        <w:gridCol w:w="7056"/>
        <w:gridCol w:w="1713"/>
      </w:tblGrid>
      <w:tr w:rsidR="00BD6373" w:rsidRPr="009420CC" w14:paraId="1619715A" w14:textId="77777777" w:rsidTr="0027334C">
        <w:tc>
          <w:tcPr>
            <w:tcW w:w="0" w:type="auto"/>
            <w:tcBorders>
              <w:top w:val="single" w:sz="4" w:space="0" w:color="auto"/>
              <w:left w:val="single" w:sz="4" w:space="0" w:color="auto"/>
              <w:bottom w:val="single" w:sz="4" w:space="0" w:color="auto"/>
              <w:right w:val="single" w:sz="4" w:space="0" w:color="auto"/>
            </w:tcBorders>
          </w:tcPr>
          <w:p w14:paraId="799D2AF9" w14:textId="77777777" w:rsidR="00BD6373" w:rsidRPr="009420CC" w:rsidRDefault="00BD6373" w:rsidP="0027334C">
            <w:pPr>
              <w:spacing w:after="200"/>
              <w:rPr>
                <w:rFonts w:eastAsia="Calibri"/>
                <w:b/>
              </w:rPr>
            </w:pPr>
            <w:r w:rsidRPr="009420CC">
              <w:rPr>
                <w:rFonts w:eastAsia="Calibri"/>
                <w:b/>
              </w:rPr>
              <w:t>№ п/п</w:t>
            </w:r>
          </w:p>
        </w:tc>
        <w:tc>
          <w:tcPr>
            <w:tcW w:w="7056" w:type="dxa"/>
            <w:tcBorders>
              <w:top w:val="single" w:sz="4" w:space="0" w:color="auto"/>
              <w:left w:val="single" w:sz="4" w:space="0" w:color="auto"/>
              <w:bottom w:val="single" w:sz="4" w:space="0" w:color="auto"/>
              <w:right w:val="single" w:sz="4" w:space="0" w:color="auto"/>
            </w:tcBorders>
            <w:hideMark/>
          </w:tcPr>
          <w:p w14:paraId="1D868B18" w14:textId="77777777" w:rsidR="00BD6373" w:rsidRPr="009420CC" w:rsidRDefault="00BD6373" w:rsidP="0027334C">
            <w:pPr>
              <w:spacing w:after="200"/>
              <w:rPr>
                <w:rFonts w:eastAsia="Calibri"/>
                <w:b/>
              </w:rPr>
            </w:pPr>
            <w:r w:rsidRPr="009420CC">
              <w:rPr>
                <w:rFonts w:eastAsia="Calibri"/>
                <w:b/>
              </w:rPr>
              <w:t>Наименование документа</w:t>
            </w:r>
          </w:p>
        </w:tc>
        <w:tc>
          <w:tcPr>
            <w:tcW w:w="1713" w:type="dxa"/>
            <w:tcBorders>
              <w:top w:val="single" w:sz="4" w:space="0" w:color="auto"/>
              <w:left w:val="single" w:sz="4" w:space="0" w:color="auto"/>
              <w:bottom w:val="single" w:sz="4" w:space="0" w:color="auto"/>
              <w:right w:val="single" w:sz="4" w:space="0" w:color="auto"/>
            </w:tcBorders>
            <w:hideMark/>
          </w:tcPr>
          <w:p w14:paraId="4D92DC47" w14:textId="77777777" w:rsidR="00BD6373" w:rsidRPr="009420CC" w:rsidRDefault="00BD6373" w:rsidP="0027334C">
            <w:pPr>
              <w:spacing w:after="200"/>
              <w:rPr>
                <w:rFonts w:eastAsia="Calibri"/>
                <w:b/>
              </w:rPr>
            </w:pPr>
            <w:r w:rsidRPr="009420CC">
              <w:rPr>
                <w:rFonts w:eastAsia="Calibri"/>
                <w:b/>
              </w:rPr>
              <w:t>№, дата (от)</w:t>
            </w:r>
          </w:p>
        </w:tc>
      </w:tr>
      <w:tr w:rsidR="00BD6373" w:rsidRPr="009420CC" w14:paraId="448A60F6" w14:textId="77777777" w:rsidTr="0027334C">
        <w:tc>
          <w:tcPr>
            <w:tcW w:w="0" w:type="auto"/>
            <w:tcBorders>
              <w:top w:val="single" w:sz="4" w:space="0" w:color="auto"/>
              <w:left w:val="single" w:sz="4" w:space="0" w:color="auto"/>
              <w:bottom w:val="single" w:sz="4" w:space="0" w:color="auto"/>
              <w:right w:val="single" w:sz="4" w:space="0" w:color="auto"/>
            </w:tcBorders>
            <w:hideMark/>
          </w:tcPr>
          <w:p w14:paraId="691E5033" w14:textId="77777777" w:rsidR="00BD6373" w:rsidRPr="009420CC" w:rsidRDefault="00BD6373" w:rsidP="0027334C">
            <w:pPr>
              <w:spacing w:after="200"/>
              <w:rPr>
                <w:rFonts w:eastAsia="Calibri"/>
              </w:rPr>
            </w:pPr>
            <w:r w:rsidRPr="009420CC">
              <w:rPr>
                <w:rFonts w:eastAsia="Calibri"/>
              </w:rPr>
              <w:t>1.1</w:t>
            </w:r>
          </w:p>
        </w:tc>
        <w:tc>
          <w:tcPr>
            <w:tcW w:w="7056" w:type="dxa"/>
            <w:tcBorders>
              <w:top w:val="single" w:sz="4" w:space="0" w:color="auto"/>
              <w:left w:val="single" w:sz="4" w:space="0" w:color="auto"/>
              <w:bottom w:val="single" w:sz="4" w:space="0" w:color="auto"/>
              <w:right w:val="single" w:sz="4" w:space="0" w:color="auto"/>
            </w:tcBorders>
          </w:tcPr>
          <w:p w14:paraId="4AF7B1CF" w14:textId="77777777" w:rsidR="00BD6373" w:rsidRPr="009420CC" w:rsidRDefault="00BD6373" w:rsidP="0027334C">
            <w:pPr>
              <w:spacing w:after="200"/>
              <w:rPr>
                <w:rFonts w:eastAsia="Calibri"/>
              </w:rPr>
            </w:pPr>
            <w:r w:rsidRPr="009420CC">
              <w:rPr>
                <w:rFonts w:eastAsia="Calibri"/>
                <w:i/>
              </w:rPr>
              <w:t>(Указываются документы в соответствии с ТЗ)</w:t>
            </w:r>
          </w:p>
        </w:tc>
        <w:tc>
          <w:tcPr>
            <w:tcW w:w="1713" w:type="dxa"/>
            <w:tcBorders>
              <w:top w:val="single" w:sz="4" w:space="0" w:color="auto"/>
              <w:left w:val="single" w:sz="4" w:space="0" w:color="auto"/>
              <w:bottom w:val="single" w:sz="4" w:space="0" w:color="auto"/>
              <w:right w:val="single" w:sz="4" w:space="0" w:color="auto"/>
            </w:tcBorders>
          </w:tcPr>
          <w:p w14:paraId="1B6D20A7" w14:textId="77777777" w:rsidR="00BD6373" w:rsidRPr="009420CC" w:rsidRDefault="00BD6373" w:rsidP="0027334C">
            <w:pPr>
              <w:spacing w:after="200"/>
              <w:rPr>
                <w:rFonts w:eastAsia="Calibri"/>
              </w:rPr>
            </w:pPr>
          </w:p>
        </w:tc>
      </w:tr>
      <w:tr w:rsidR="00BD6373" w:rsidRPr="009420CC" w14:paraId="69D9588E" w14:textId="77777777" w:rsidTr="0027334C">
        <w:tc>
          <w:tcPr>
            <w:tcW w:w="0" w:type="auto"/>
            <w:tcBorders>
              <w:top w:val="single" w:sz="4" w:space="0" w:color="auto"/>
              <w:left w:val="single" w:sz="4" w:space="0" w:color="auto"/>
              <w:bottom w:val="single" w:sz="4" w:space="0" w:color="auto"/>
              <w:right w:val="single" w:sz="4" w:space="0" w:color="auto"/>
            </w:tcBorders>
            <w:hideMark/>
          </w:tcPr>
          <w:p w14:paraId="0BB6A359" w14:textId="77777777" w:rsidR="00BD6373" w:rsidRPr="009420CC" w:rsidRDefault="00BD6373" w:rsidP="0027334C">
            <w:pPr>
              <w:spacing w:after="200"/>
              <w:rPr>
                <w:rFonts w:eastAsia="Calibri"/>
              </w:rPr>
            </w:pPr>
            <w:r w:rsidRPr="009420CC">
              <w:rPr>
                <w:rFonts w:eastAsia="Calibri"/>
              </w:rPr>
              <w:t>1.2</w:t>
            </w:r>
          </w:p>
        </w:tc>
        <w:tc>
          <w:tcPr>
            <w:tcW w:w="7056" w:type="dxa"/>
            <w:tcBorders>
              <w:top w:val="single" w:sz="4" w:space="0" w:color="auto"/>
              <w:left w:val="single" w:sz="4" w:space="0" w:color="auto"/>
              <w:bottom w:val="single" w:sz="4" w:space="0" w:color="auto"/>
              <w:right w:val="single" w:sz="4" w:space="0" w:color="auto"/>
            </w:tcBorders>
          </w:tcPr>
          <w:p w14:paraId="78A548F9" w14:textId="77777777" w:rsidR="00BD6373" w:rsidRPr="009420CC" w:rsidRDefault="00BD6373" w:rsidP="0027334C">
            <w:pPr>
              <w:spacing w:after="200"/>
              <w:rPr>
                <w:rFonts w:eastAsia="Calibri"/>
              </w:rPr>
            </w:pPr>
            <w:r w:rsidRPr="009420CC">
              <w:rPr>
                <w:rFonts w:eastAsia="Calibri"/>
              </w:rPr>
              <w:t>..</w:t>
            </w:r>
          </w:p>
        </w:tc>
        <w:tc>
          <w:tcPr>
            <w:tcW w:w="1713" w:type="dxa"/>
            <w:tcBorders>
              <w:top w:val="single" w:sz="4" w:space="0" w:color="auto"/>
              <w:left w:val="single" w:sz="4" w:space="0" w:color="auto"/>
              <w:bottom w:val="single" w:sz="4" w:space="0" w:color="auto"/>
              <w:right w:val="single" w:sz="4" w:space="0" w:color="auto"/>
            </w:tcBorders>
          </w:tcPr>
          <w:p w14:paraId="77ED68C5" w14:textId="77777777" w:rsidR="00BD6373" w:rsidRPr="009420CC" w:rsidRDefault="00BD6373" w:rsidP="0027334C">
            <w:pPr>
              <w:spacing w:after="200"/>
              <w:rPr>
                <w:rFonts w:eastAsia="Calibri"/>
              </w:rPr>
            </w:pPr>
          </w:p>
        </w:tc>
      </w:tr>
    </w:tbl>
    <w:p w14:paraId="52273DB1" w14:textId="77777777" w:rsidR="00BD6373" w:rsidRPr="009420CC" w:rsidRDefault="00BD6373" w:rsidP="00BD6373">
      <w:pPr>
        <w:rPr>
          <w:rFonts w:eastAsia="Calibri"/>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8"/>
      </w:tblGrid>
      <w:tr w:rsidR="00BD6373" w:rsidRPr="009420CC" w14:paraId="49EC84DE"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46767DAD" w14:textId="77777777" w:rsidR="00BD6373" w:rsidRPr="009420CC" w:rsidRDefault="00BD6373" w:rsidP="0027334C">
            <w:pPr>
              <w:jc w:val="center"/>
              <w:rPr>
                <w:rFonts w:eastAsia="Calibri"/>
                <w:b/>
                <w:caps/>
                <w:lang w:eastAsia="en-US"/>
              </w:rPr>
            </w:pPr>
            <w:r w:rsidRPr="009420CC">
              <w:rPr>
                <w:rFonts w:eastAsia="Calibri"/>
                <w:b/>
                <w:caps/>
                <w:lang w:eastAsia="en-US"/>
              </w:rPr>
              <w:t>Заказчик:</w:t>
            </w:r>
          </w:p>
        </w:tc>
        <w:tc>
          <w:tcPr>
            <w:tcW w:w="5118" w:type="dxa"/>
            <w:tcBorders>
              <w:top w:val="single" w:sz="4" w:space="0" w:color="FFFFFF"/>
              <w:left w:val="single" w:sz="4" w:space="0" w:color="FFFFFF"/>
              <w:bottom w:val="single" w:sz="4" w:space="0" w:color="FFFFFF"/>
              <w:right w:val="single" w:sz="4" w:space="0" w:color="FFFFFF"/>
            </w:tcBorders>
            <w:hideMark/>
          </w:tcPr>
          <w:p w14:paraId="4AC02F89" w14:textId="77777777" w:rsidR="00BD6373" w:rsidRPr="009420CC" w:rsidRDefault="00BD6373" w:rsidP="0027334C">
            <w:pPr>
              <w:jc w:val="center"/>
              <w:rPr>
                <w:rFonts w:eastAsia="Calibri"/>
                <w:b/>
                <w:caps/>
                <w:lang w:eastAsia="en-US"/>
              </w:rPr>
            </w:pPr>
            <w:r w:rsidRPr="009420CC">
              <w:rPr>
                <w:rFonts w:eastAsia="Calibri"/>
                <w:b/>
                <w:caps/>
                <w:lang w:eastAsia="en-US"/>
              </w:rPr>
              <w:t>ПОСТАВЩИК:</w:t>
            </w:r>
          </w:p>
        </w:tc>
      </w:tr>
      <w:tr w:rsidR="00BD6373" w:rsidRPr="009420CC" w14:paraId="3B295EA6"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11B21A48" w14:textId="77777777" w:rsidR="00BD6373" w:rsidRPr="009420CC" w:rsidRDefault="00BD6373" w:rsidP="0027334C">
            <w:pPr>
              <w:jc w:val="center"/>
              <w:rPr>
                <w:rFonts w:eastAsia="Calibri"/>
                <w:lang w:eastAsia="en-US"/>
              </w:rPr>
            </w:pPr>
            <w:r w:rsidRPr="009420CC">
              <w:rPr>
                <w:rFonts w:eastAsia="Calibri"/>
                <w:lang w:eastAsia="en-US"/>
              </w:rPr>
              <w:t>__________________________</w:t>
            </w:r>
          </w:p>
        </w:tc>
        <w:tc>
          <w:tcPr>
            <w:tcW w:w="5118" w:type="dxa"/>
            <w:tcBorders>
              <w:top w:val="single" w:sz="4" w:space="0" w:color="FFFFFF"/>
              <w:left w:val="single" w:sz="4" w:space="0" w:color="FFFFFF"/>
              <w:bottom w:val="single" w:sz="4" w:space="0" w:color="FFFFFF"/>
              <w:right w:val="single" w:sz="4" w:space="0" w:color="FFFFFF"/>
            </w:tcBorders>
            <w:hideMark/>
          </w:tcPr>
          <w:p w14:paraId="78A709A1" w14:textId="77777777" w:rsidR="00BD6373" w:rsidRPr="009420CC" w:rsidRDefault="00BD6373" w:rsidP="0027334C">
            <w:pPr>
              <w:jc w:val="center"/>
              <w:rPr>
                <w:rFonts w:eastAsia="Calibri"/>
                <w:lang w:eastAsia="en-US"/>
              </w:rPr>
            </w:pPr>
            <w:r w:rsidRPr="009420CC">
              <w:rPr>
                <w:rFonts w:eastAsia="Calibri"/>
                <w:lang w:eastAsia="en-US"/>
              </w:rPr>
              <w:t>__________________________</w:t>
            </w:r>
          </w:p>
        </w:tc>
      </w:tr>
      <w:tr w:rsidR="00BD6373" w:rsidRPr="009420CC" w14:paraId="2A9276E4"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3D20D534" w14:textId="77777777" w:rsidR="00BD6373" w:rsidRPr="009420CC" w:rsidRDefault="00BD6373" w:rsidP="0027334C">
            <w:pPr>
              <w:jc w:val="center"/>
              <w:rPr>
                <w:rFonts w:eastAsia="Calibri"/>
                <w:lang w:eastAsia="en-US"/>
              </w:rPr>
            </w:pPr>
            <w:r w:rsidRPr="009420CC">
              <w:rPr>
                <w:rFonts w:eastAsia="Calibri"/>
                <w:vertAlign w:val="superscript"/>
                <w:lang w:eastAsia="en-US"/>
              </w:rPr>
              <w:t>(должность)</w:t>
            </w:r>
          </w:p>
        </w:tc>
        <w:tc>
          <w:tcPr>
            <w:tcW w:w="5118" w:type="dxa"/>
            <w:tcBorders>
              <w:top w:val="single" w:sz="4" w:space="0" w:color="FFFFFF"/>
              <w:left w:val="single" w:sz="4" w:space="0" w:color="FFFFFF"/>
              <w:bottom w:val="single" w:sz="4" w:space="0" w:color="FFFFFF"/>
              <w:right w:val="single" w:sz="4" w:space="0" w:color="FFFFFF"/>
            </w:tcBorders>
            <w:hideMark/>
          </w:tcPr>
          <w:p w14:paraId="2FA00FFF" w14:textId="77777777" w:rsidR="00BD6373" w:rsidRPr="009420CC" w:rsidRDefault="00BD6373" w:rsidP="0027334C">
            <w:pPr>
              <w:jc w:val="center"/>
              <w:rPr>
                <w:rFonts w:eastAsia="Calibri"/>
                <w:lang w:eastAsia="en-US"/>
              </w:rPr>
            </w:pPr>
            <w:r w:rsidRPr="009420CC">
              <w:rPr>
                <w:rFonts w:eastAsia="Calibri"/>
                <w:vertAlign w:val="superscript"/>
                <w:lang w:eastAsia="en-US"/>
              </w:rPr>
              <w:t>(должность)</w:t>
            </w:r>
          </w:p>
        </w:tc>
      </w:tr>
      <w:tr w:rsidR="00BD6373" w:rsidRPr="009420CC" w14:paraId="0D3A7AEC"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4FE7C6B8" w14:textId="77777777" w:rsidR="00BD6373" w:rsidRPr="009420CC" w:rsidRDefault="00BD6373" w:rsidP="0027334C">
            <w:pPr>
              <w:jc w:val="center"/>
              <w:rPr>
                <w:rFonts w:eastAsia="Calibri"/>
                <w:lang w:eastAsia="en-US"/>
              </w:rPr>
            </w:pPr>
            <w:r w:rsidRPr="009420CC">
              <w:rPr>
                <w:rFonts w:eastAsia="Calibri"/>
                <w:lang w:eastAsia="en-US"/>
              </w:rPr>
              <w:t>__________________________</w:t>
            </w:r>
          </w:p>
        </w:tc>
        <w:tc>
          <w:tcPr>
            <w:tcW w:w="5118" w:type="dxa"/>
            <w:tcBorders>
              <w:top w:val="single" w:sz="4" w:space="0" w:color="FFFFFF"/>
              <w:left w:val="single" w:sz="4" w:space="0" w:color="FFFFFF"/>
              <w:bottom w:val="single" w:sz="4" w:space="0" w:color="FFFFFF"/>
              <w:right w:val="single" w:sz="4" w:space="0" w:color="FFFFFF"/>
            </w:tcBorders>
            <w:hideMark/>
          </w:tcPr>
          <w:p w14:paraId="09BF5C09" w14:textId="77777777" w:rsidR="00BD6373" w:rsidRPr="009420CC" w:rsidRDefault="00BD6373" w:rsidP="0027334C">
            <w:pPr>
              <w:jc w:val="center"/>
              <w:rPr>
                <w:rFonts w:eastAsia="Calibri"/>
                <w:lang w:eastAsia="en-US"/>
              </w:rPr>
            </w:pPr>
            <w:r w:rsidRPr="009420CC">
              <w:rPr>
                <w:rFonts w:eastAsia="Calibri"/>
                <w:lang w:eastAsia="en-US"/>
              </w:rPr>
              <w:t>__________________________</w:t>
            </w:r>
          </w:p>
        </w:tc>
      </w:tr>
      <w:tr w:rsidR="00BD6373" w:rsidRPr="009420CC" w14:paraId="1FB8E537"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178A6550" w14:textId="77777777" w:rsidR="00BD6373" w:rsidRPr="009420CC" w:rsidRDefault="00BD6373" w:rsidP="0027334C">
            <w:pPr>
              <w:jc w:val="center"/>
              <w:rPr>
                <w:rFonts w:eastAsia="Calibri"/>
                <w:vertAlign w:val="superscript"/>
                <w:lang w:eastAsia="en-US"/>
              </w:rPr>
            </w:pPr>
            <w:r w:rsidRPr="009420CC">
              <w:rPr>
                <w:rFonts w:eastAsia="Calibri"/>
                <w:vertAlign w:val="superscript"/>
                <w:lang w:eastAsia="en-US"/>
              </w:rPr>
              <w:t>(подпись, фамилия и инициалы)</w:t>
            </w:r>
          </w:p>
        </w:tc>
        <w:tc>
          <w:tcPr>
            <w:tcW w:w="5118" w:type="dxa"/>
            <w:tcBorders>
              <w:top w:val="single" w:sz="4" w:space="0" w:color="FFFFFF"/>
              <w:left w:val="single" w:sz="4" w:space="0" w:color="FFFFFF"/>
              <w:bottom w:val="single" w:sz="4" w:space="0" w:color="FFFFFF"/>
              <w:right w:val="single" w:sz="4" w:space="0" w:color="FFFFFF"/>
            </w:tcBorders>
            <w:hideMark/>
          </w:tcPr>
          <w:p w14:paraId="335D5CAB" w14:textId="77777777" w:rsidR="00BD6373" w:rsidRPr="009420CC" w:rsidRDefault="00BD6373" w:rsidP="0027334C">
            <w:pPr>
              <w:jc w:val="center"/>
              <w:rPr>
                <w:rFonts w:eastAsia="Calibri"/>
                <w:vertAlign w:val="superscript"/>
                <w:lang w:eastAsia="en-US"/>
              </w:rPr>
            </w:pPr>
            <w:r w:rsidRPr="009420CC">
              <w:rPr>
                <w:rFonts w:eastAsia="Calibri"/>
                <w:vertAlign w:val="superscript"/>
                <w:lang w:eastAsia="en-US"/>
              </w:rPr>
              <w:t>(подпись, фамилия и инициалы)</w:t>
            </w:r>
          </w:p>
        </w:tc>
      </w:tr>
      <w:tr w:rsidR="00BD6373" w:rsidRPr="009420CC" w14:paraId="31B7DBBA" w14:textId="77777777" w:rsidTr="0027334C">
        <w:trPr>
          <w:trHeight w:val="727"/>
        </w:trPr>
        <w:tc>
          <w:tcPr>
            <w:tcW w:w="4227" w:type="dxa"/>
            <w:tcBorders>
              <w:top w:val="single" w:sz="4" w:space="0" w:color="FFFFFF"/>
              <w:left w:val="single" w:sz="4" w:space="0" w:color="FFFFFF"/>
              <w:bottom w:val="single" w:sz="4" w:space="0" w:color="FFFFFF"/>
              <w:right w:val="single" w:sz="4" w:space="0" w:color="FFFFFF"/>
            </w:tcBorders>
            <w:hideMark/>
          </w:tcPr>
          <w:p w14:paraId="133E2156" w14:textId="77777777" w:rsidR="00BD6373" w:rsidRPr="009420CC" w:rsidRDefault="00BD6373" w:rsidP="0027334C">
            <w:pPr>
              <w:jc w:val="center"/>
              <w:rPr>
                <w:rFonts w:eastAsia="Calibri"/>
                <w:lang w:eastAsia="en-US"/>
              </w:rPr>
            </w:pPr>
            <w:r w:rsidRPr="009420CC">
              <w:rPr>
                <w:rFonts w:eastAsia="Calibri"/>
                <w:lang w:eastAsia="en-US"/>
              </w:rPr>
              <w:t>___ ____________ 20__ г.</w:t>
            </w:r>
          </w:p>
          <w:p w14:paraId="5191961D" w14:textId="77777777" w:rsidR="00BD6373" w:rsidRPr="009420CC" w:rsidRDefault="00BD6373" w:rsidP="0027334C">
            <w:pPr>
              <w:tabs>
                <w:tab w:val="left" w:pos="1730"/>
              </w:tabs>
              <w:jc w:val="both"/>
              <w:rPr>
                <w:rFonts w:eastAsia="Calibri"/>
                <w:lang w:eastAsia="en-US"/>
              </w:rPr>
            </w:pPr>
            <w:r w:rsidRPr="009420CC">
              <w:rPr>
                <w:rFonts w:eastAsia="Calibri"/>
                <w:lang w:eastAsia="en-US"/>
              </w:rPr>
              <w:tab/>
            </w:r>
          </w:p>
        </w:tc>
        <w:tc>
          <w:tcPr>
            <w:tcW w:w="5118" w:type="dxa"/>
            <w:tcBorders>
              <w:top w:val="single" w:sz="4" w:space="0" w:color="FFFFFF"/>
              <w:left w:val="single" w:sz="4" w:space="0" w:color="FFFFFF"/>
              <w:bottom w:val="single" w:sz="4" w:space="0" w:color="FFFFFF"/>
              <w:right w:val="single" w:sz="4" w:space="0" w:color="FFFFFF"/>
            </w:tcBorders>
          </w:tcPr>
          <w:p w14:paraId="5938C760" w14:textId="77777777" w:rsidR="00BD6373" w:rsidRPr="009420CC" w:rsidRDefault="00BD6373" w:rsidP="0027334C">
            <w:pPr>
              <w:jc w:val="center"/>
              <w:rPr>
                <w:rFonts w:eastAsia="Calibri"/>
                <w:lang w:eastAsia="en-US"/>
              </w:rPr>
            </w:pPr>
            <w:r w:rsidRPr="009420CC">
              <w:rPr>
                <w:rFonts w:eastAsia="Calibri"/>
                <w:lang w:eastAsia="en-US"/>
              </w:rPr>
              <w:t>___ ____________ 20__ г.</w:t>
            </w:r>
          </w:p>
          <w:p w14:paraId="72459CD7" w14:textId="79E1F661" w:rsidR="00BD6373" w:rsidRDefault="00BD6373" w:rsidP="0027334C">
            <w:pPr>
              <w:jc w:val="center"/>
              <w:rPr>
                <w:rFonts w:eastAsia="Calibri"/>
                <w:lang w:eastAsia="en-US"/>
              </w:rPr>
            </w:pPr>
            <w:r w:rsidRPr="009420CC">
              <w:rPr>
                <w:rFonts w:eastAsia="Calibri"/>
                <w:lang w:eastAsia="en-US"/>
              </w:rPr>
              <w:t>М.П. (при наличии печати)</w:t>
            </w:r>
          </w:p>
          <w:p w14:paraId="6CB5D8FA" w14:textId="77777777" w:rsidR="009A2F2D" w:rsidRPr="009420CC" w:rsidRDefault="009A2F2D" w:rsidP="0027334C">
            <w:pPr>
              <w:jc w:val="center"/>
              <w:rPr>
                <w:rFonts w:eastAsia="Calibri"/>
                <w:lang w:eastAsia="en-US"/>
              </w:rPr>
            </w:pPr>
          </w:p>
          <w:p w14:paraId="739EE4AE" w14:textId="77777777" w:rsidR="00BD6373" w:rsidRPr="009420CC" w:rsidRDefault="00BD6373" w:rsidP="0027334C">
            <w:pPr>
              <w:jc w:val="center"/>
              <w:rPr>
                <w:rFonts w:eastAsia="Calibri"/>
                <w:vertAlign w:val="superscript"/>
                <w:lang w:eastAsia="en-US"/>
              </w:rPr>
            </w:pPr>
          </w:p>
        </w:tc>
      </w:tr>
    </w:tbl>
    <w:tbl>
      <w:tblPr>
        <w:tblpPr w:leftFromText="180" w:rightFromText="180" w:vertAnchor="text" w:horzAnchor="margin" w:tblpY="13"/>
        <w:tblW w:w="9321" w:type="dxa"/>
        <w:tblLook w:val="04A0" w:firstRow="1" w:lastRow="0" w:firstColumn="1" w:lastColumn="0" w:noHBand="0" w:noVBand="1"/>
      </w:tblPr>
      <w:tblGrid>
        <w:gridCol w:w="4494"/>
        <w:gridCol w:w="4827"/>
      </w:tblGrid>
      <w:tr w:rsidR="009A2F2D" w:rsidRPr="009420CC" w14:paraId="19392106" w14:textId="77777777" w:rsidTr="003645D9">
        <w:trPr>
          <w:trHeight w:val="1362"/>
        </w:trPr>
        <w:tc>
          <w:tcPr>
            <w:tcW w:w="4494" w:type="dxa"/>
            <w:hideMark/>
          </w:tcPr>
          <w:p w14:paraId="5E6FE5E5" w14:textId="77777777" w:rsidR="009A2F2D" w:rsidRDefault="009A2F2D" w:rsidP="003645D9">
            <w:pPr>
              <w:jc w:val="center"/>
              <w:rPr>
                <w:b/>
                <w:bCs/>
                <w:caps/>
              </w:rPr>
            </w:pPr>
            <w:r w:rsidRPr="009420CC">
              <w:rPr>
                <w:b/>
                <w:bCs/>
                <w:caps/>
              </w:rPr>
              <w:t>ЗАКАЗЧИК:</w:t>
            </w:r>
          </w:p>
          <w:p w14:paraId="05D3591D" w14:textId="77777777" w:rsidR="009A2F2D" w:rsidRPr="009420CC" w:rsidRDefault="009A2F2D" w:rsidP="003645D9">
            <w:pPr>
              <w:jc w:val="center"/>
              <w:rPr>
                <w:b/>
                <w:bCs/>
                <w:caps/>
              </w:rPr>
            </w:pPr>
            <w:r>
              <w:rPr>
                <w:b/>
                <w:bCs/>
                <w:caps/>
              </w:rPr>
              <w:t>АО «П</w:t>
            </w:r>
            <w:r>
              <w:rPr>
                <w:b/>
                <w:bCs/>
              </w:rPr>
              <w:t>очта</w:t>
            </w:r>
            <w:r>
              <w:rPr>
                <w:b/>
                <w:bCs/>
                <w:caps/>
              </w:rPr>
              <w:t xml:space="preserve"> Р</w:t>
            </w:r>
            <w:r>
              <w:rPr>
                <w:b/>
                <w:bCs/>
              </w:rPr>
              <w:t>оссии</w:t>
            </w:r>
            <w:r>
              <w:rPr>
                <w:b/>
                <w:bCs/>
                <w:caps/>
              </w:rPr>
              <w:t>»</w:t>
            </w:r>
          </w:p>
          <w:p w14:paraId="180E55A0" w14:textId="77777777" w:rsidR="009A2F2D" w:rsidRPr="009420CC" w:rsidRDefault="009A2F2D" w:rsidP="003645D9">
            <w:pPr>
              <w:jc w:val="center"/>
            </w:pPr>
            <w:r>
              <w:t>Директор УФПС Новосибирской области</w:t>
            </w:r>
          </w:p>
          <w:p w14:paraId="78F7956B" w14:textId="77777777" w:rsidR="009A2F2D" w:rsidRPr="009420CC" w:rsidRDefault="009A2F2D" w:rsidP="003645D9">
            <w:pPr>
              <w:jc w:val="center"/>
            </w:pPr>
            <w:r>
              <w:t>_______</w:t>
            </w:r>
            <w:r w:rsidRPr="009420CC">
              <w:t>_______</w:t>
            </w:r>
            <w:r>
              <w:t xml:space="preserve">/ </w:t>
            </w:r>
            <w:r w:rsidRPr="00DF515E">
              <w:t>А. В. Завьялов</w:t>
            </w:r>
          </w:p>
          <w:p w14:paraId="4D2C0FD9" w14:textId="77777777" w:rsidR="009A2F2D" w:rsidRPr="009420CC" w:rsidRDefault="009A2F2D" w:rsidP="003645D9">
            <w:pPr>
              <w:jc w:val="center"/>
            </w:pPr>
          </w:p>
        </w:tc>
        <w:tc>
          <w:tcPr>
            <w:tcW w:w="4827" w:type="dxa"/>
            <w:hideMark/>
          </w:tcPr>
          <w:p w14:paraId="2E68D9EA" w14:textId="77777777" w:rsidR="009A2F2D" w:rsidRDefault="009A2F2D" w:rsidP="003645D9">
            <w:pPr>
              <w:jc w:val="center"/>
              <w:rPr>
                <w:b/>
                <w:bCs/>
                <w:caps/>
              </w:rPr>
            </w:pPr>
            <w:r w:rsidRPr="009420CC">
              <w:rPr>
                <w:b/>
                <w:bCs/>
                <w:caps/>
              </w:rPr>
              <w:t>ПОСТАВЩИК:</w:t>
            </w:r>
          </w:p>
          <w:p w14:paraId="077CB6EF" w14:textId="77777777" w:rsidR="009A2F2D" w:rsidRDefault="009A2F2D" w:rsidP="003645D9"/>
          <w:p w14:paraId="34E03AB6" w14:textId="77777777" w:rsidR="009A2F2D" w:rsidRPr="009420CC" w:rsidRDefault="009A2F2D" w:rsidP="003B3B1A">
            <w:pPr>
              <w:jc w:val="center"/>
            </w:pPr>
          </w:p>
        </w:tc>
      </w:tr>
    </w:tbl>
    <w:p w14:paraId="47C64C1B" w14:textId="62582E62" w:rsidR="00611493" w:rsidRPr="009420CC" w:rsidRDefault="00611493" w:rsidP="00BD6373">
      <w:pPr>
        <w:pBdr>
          <w:bottom w:val="single" w:sz="12" w:space="0" w:color="auto"/>
        </w:pBdr>
        <w:jc w:val="right"/>
        <w:rPr>
          <w:rFonts w:eastAsia="Calibri"/>
        </w:rPr>
      </w:pPr>
    </w:p>
    <w:p w14:paraId="2268AC72" w14:textId="77777777" w:rsidR="00BD6373" w:rsidRPr="009420CC" w:rsidRDefault="00BD6373" w:rsidP="00BD6373">
      <w:pPr>
        <w:pageBreakBefore/>
        <w:jc w:val="right"/>
        <w:rPr>
          <w:rFonts w:eastAsia="Calibri"/>
        </w:rPr>
      </w:pPr>
      <w:r w:rsidRPr="009420CC">
        <w:rPr>
          <w:rFonts w:eastAsia="Calibri"/>
        </w:rPr>
        <w:lastRenderedPageBreak/>
        <w:t xml:space="preserve">Приложение № </w:t>
      </w:r>
      <w:r>
        <w:rPr>
          <w:rFonts w:eastAsia="Calibri"/>
        </w:rPr>
        <w:t>5</w:t>
      </w:r>
    </w:p>
    <w:p w14:paraId="5F70703F" w14:textId="77777777" w:rsidR="007B206A" w:rsidRPr="007B206A" w:rsidRDefault="007B206A" w:rsidP="007B206A">
      <w:pPr>
        <w:ind w:left="5103"/>
        <w:jc w:val="right"/>
        <w:rPr>
          <w:rFonts w:eastAsia="Calibri"/>
          <w:sz w:val="20"/>
          <w:szCs w:val="20"/>
        </w:rPr>
      </w:pPr>
      <w:r w:rsidRPr="007B206A">
        <w:rPr>
          <w:rFonts w:eastAsia="Calibri"/>
          <w:sz w:val="20"/>
          <w:szCs w:val="20"/>
        </w:rPr>
        <w:t>на поставку и монтаж модульных отделений почтовой связи площадью 11,9 кв. м для нужд УФПС Приморского края АО «Почта России» по адресам:</w:t>
      </w:r>
    </w:p>
    <w:p w14:paraId="25325C1E" w14:textId="778F1B2B" w:rsidR="002A7376" w:rsidRDefault="007B206A" w:rsidP="007B206A">
      <w:pPr>
        <w:ind w:left="4395"/>
        <w:jc w:val="right"/>
        <w:rPr>
          <w:rFonts w:eastAsia="Calibri"/>
        </w:rPr>
      </w:pPr>
      <w:r w:rsidRPr="007B206A">
        <w:rPr>
          <w:rFonts w:eastAsia="Calibri"/>
          <w:sz w:val="20"/>
          <w:szCs w:val="20"/>
        </w:rPr>
        <w:t>692116, Российская Федерация, край Приморский, р-н Дальнереченский, с. Малиново; 692435, Российская Федерация, край Приморский, г. Дальнегорск, с. Каменка; 692721, Российская Федерация, край Приморский, р-н Хасанский, с. Безверхово; 692015, Российская Федерация, край Приморский, р-н Пожарский, с. Верхний</w:t>
      </w:r>
      <w:r>
        <w:rPr>
          <w:rFonts w:eastAsia="Calibri"/>
          <w:sz w:val="20"/>
          <w:szCs w:val="20"/>
        </w:rPr>
        <w:t xml:space="preserve"> </w:t>
      </w:r>
      <w:r w:rsidRPr="007B206A">
        <w:rPr>
          <w:rFonts w:eastAsia="Calibri"/>
          <w:sz w:val="20"/>
          <w:szCs w:val="20"/>
        </w:rPr>
        <w:t>Перевал</w:t>
      </w:r>
      <w:r w:rsidR="002A7376">
        <w:rPr>
          <w:rFonts w:eastAsia="Calibri"/>
        </w:rPr>
        <w:t xml:space="preserve"> </w:t>
      </w:r>
    </w:p>
    <w:p w14:paraId="1804C138" w14:textId="77777777" w:rsidR="002A7376" w:rsidRDefault="002A7376" w:rsidP="002A7376">
      <w:pPr>
        <w:spacing w:after="200" w:line="276" w:lineRule="auto"/>
        <w:jc w:val="right"/>
        <w:rPr>
          <w:rFonts w:eastAsia="Calibri"/>
          <w:sz w:val="20"/>
          <w:szCs w:val="20"/>
        </w:rPr>
      </w:pPr>
      <w:r w:rsidRPr="002A7376">
        <w:rPr>
          <w:rFonts w:eastAsia="Calibri"/>
          <w:sz w:val="20"/>
          <w:szCs w:val="20"/>
        </w:rPr>
        <w:t>от ____________ 20__ г. №_________________</w:t>
      </w:r>
    </w:p>
    <w:p w14:paraId="617AE836" w14:textId="77777777" w:rsidR="00BD6373" w:rsidRPr="009420CC" w:rsidRDefault="00BD6373" w:rsidP="00BD6373">
      <w:pPr>
        <w:spacing w:after="200" w:line="276" w:lineRule="auto"/>
        <w:rPr>
          <w:rFonts w:eastAsia="Calibri"/>
        </w:rPr>
      </w:pPr>
      <w:r w:rsidRPr="009420CC">
        <w:rPr>
          <w:rFonts w:eastAsia="Calibri"/>
        </w:rPr>
        <w:t>ФОРМА</w:t>
      </w:r>
    </w:p>
    <w:p w14:paraId="432B4F56" w14:textId="77777777" w:rsidR="00BD6373" w:rsidRPr="009420CC" w:rsidRDefault="00BD6373" w:rsidP="00BD6373">
      <w:pPr>
        <w:jc w:val="center"/>
        <w:outlineLvl w:val="0"/>
        <w:rPr>
          <w:rFonts w:eastAsia="Calibri"/>
          <w:bCs/>
          <w:kern w:val="32"/>
        </w:rPr>
      </w:pPr>
      <w:r w:rsidRPr="009420CC">
        <w:rPr>
          <w:rFonts w:eastAsia="Calibri"/>
          <w:bCs/>
          <w:kern w:val="32"/>
        </w:rPr>
        <w:t>АКТ О ВЫЯВЛЕННЫХ НЕДОСТАТКАХ</w:t>
      </w:r>
    </w:p>
    <w:p w14:paraId="6F8F6969" w14:textId="77777777" w:rsidR="00BD6373" w:rsidRPr="009420CC" w:rsidRDefault="00BD6373" w:rsidP="00BD6373">
      <w:pPr>
        <w:jc w:val="center"/>
        <w:outlineLvl w:val="0"/>
        <w:rPr>
          <w:rFonts w:eastAsia="Calibri"/>
          <w:bCs/>
          <w:kern w:val="32"/>
        </w:rPr>
      </w:pPr>
      <w:r w:rsidRPr="009420CC">
        <w:rPr>
          <w:rFonts w:eastAsia="Calibri"/>
          <w:bCs/>
          <w:kern w:val="32"/>
        </w:rPr>
        <w:t>к Договору</w:t>
      </w:r>
      <w:r w:rsidRPr="009420CC">
        <w:rPr>
          <w:rFonts w:eastAsia="Calibri"/>
        </w:rPr>
        <w:t xml:space="preserve"> </w:t>
      </w:r>
      <w:r w:rsidRPr="009420CC">
        <w:rPr>
          <w:rFonts w:eastAsia="Calibri"/>
          <w:bCs/>
          <w:kern w:val="32"/>
        </w:rPr>
        <w:t>__________________</w:t>
      </w:r>
      <w:r w:rsidRPr="009420CC">
        <w:rPr>
          <w:rStyle w:val="afc"/>
          <w:b/>
        </w:rPr>
        <w:footnoteReference w:id="33"/>
      </w:r>
    </w:p>
    <w:p w14:paraId="6BCBD2CF" w14:textId="77777777" w:rsidR="00BD6373" w:rsidRDefault="00BD6373" w:rsidP="00BD6373">
      <w:pPr>
        <w:jc w:val="center"/>
        <w:outlineLvl w:val="0"/>
        <w:rPr>
          <w:rFonts w:eastAsia="Calibri"/>
          <w:bCs/>
          <w:kern w:val="32"/>
        </w:rPr>
      </w:pPr>
      <w:r w:rsidRPr="009420CC">
        <w:rPr>
          <w:rFonts w:eastAsia="Calibri"/>
          <w:bCs/>
          <w:kern w:val="32"/>
        </w:rPr>
        <w:t xml:space="preserve">№ </w:t>
      </w:r>
      <w:r w:rsidRPr="009420CC">
        <w:rPr>
          <w:rFonts w:eastAsia="Calibri"/>
        </w:rPr>
        <w:t>_____</w:t>
      </w:r>
      <w:r w:rsidRPr="009420CC">
        <w:rPr>
          <w:rFonts w:eastAsia="Calibri"/>
          <w:bCs/>
          <w:kern w:val="32"/>
        </w:rPr>
        <w:t xml:space="preserve"> от «___» _____________ 20__г. </w:t>
      </w:r>
    </w:p>
    <w:p w14:paraId="05633E2C" w14:textId="77777777" w:rsidR="00BD6373" w:rsidRPr="009420CC" w:rsidRDefault="00BD6373" w:rsidP="00BD6373">
      <w:pPr>
        <w:jc w:val="center"/>
        <w:outlineLvl w:val="0"/>
        <w:rPr>
          <w:rFonts w:eastAsia="Calibri"/>
          <w:bCs/>
          <w:kern w:val="32"/>
        </w:rPr>
      </w:pPr>
      <w:r>
        <w:rPr>
          <w:rFonts w:eastAsia="Calibri"/>
          <w:bCs/>
          <w:kern w:val="32"/>
        </w:rPr>
        <w:t>по Заявке от ________</w:t>
      </w:r>
    </w:p>
    <w:p w14:paraId="4B54D1E9" w14:textId="77777777" w:rsidR="00BD6373" w:rsidRPr="009420CC" w:rsidRDefault="00BD6373" w:rsidP="00BD6373">
      <w:pPr>
        <w:jc w:val="center"/>
        <w:outlineLvl w:val="0"/>
        <w:rPr>
          <w:rFonts w:eastAsia="Calibri"/>
          <w:bCs/>
          <w:kern w:val="32"/>
        </w:rPr>
      </w:pPr>
      <w:r w:rsidRPr="009420CC">
        <w:t>(ИГК - ________</w:t>
      </w:r>
      <w:r w:rsidRPr="009420CC">
        <w:rPr>
          <w:rStyle w:val="afc"/>
        </w:rPr>
        <w:footnoteReference w:id="34"/>
      </w:r>
      <w:r w:rsidRPr="009420CC">
        <w:t>)</w:t>
      </w:r>
    </w:p>
    <w:p w14:paraId="1005ACC4" w14:textId="77777777" w:rsidR="00BD6373" w:rsidRPr="009420CC" w:rsidRDefault="00BD6373" w:rsidP="00BD6373">
      <w:pPr>
        <w:jc w:val="both"/>
        <w:rPr>
          <w:rFonts w:eastAsia="Calibri"/>
          <w:b/>
        </w:rPr>
      </w:pPr>
    </w:p>
    <w:tbl>
      <w:tblPr>
        <w:tblW w:w="9356" w:type="dxa"/>
        <w:tblInd w:w="108" w:type="dxa"/>
        <w:tblBorders>
          <w:insideH w:val="single" w:sz="6" w:space="0" w:color="auto"/>
        </w:tblBorders>
        <w:tblLook w:val="04A0" w:firstRow="1" w:lastRow="0" w:firstColumn="1" w:lastColumn="0" w:noHBand="0" w:noVBand="1"/>
      </w:tblPr>
      <w:tblGrid>
        <w:gridCol w:w="4820"/>
        <w:gridCol w:w="4536"/>
      </w:tblGrid>
      <w:tr w:rsidR="00BD6373" w:rsidRPr="009420CC" w14:paraId="625ED63F" w14:textId="77777777" w:rsidTr="0027334C">
        <w:tc>
          <w:tcPr>
            <w:tcW w:w="4820" w:type="dxa"/>
            <w:hideMark/>
          </w:tcPr>
          <w:p w14:paraId="44C19BDE" w14:textId="77777777" w:rsidR="00BD6373" w:rsidRPr="009420CC" w:rsidRDefault="00BD6373" w:rsidP="0027334C">
            <w:pPr>
              <w:spacing w:line="276" w:lineRule="auto"/>
              <w:jc w:val="both"/>
              <w:rPr>
                <w:rFonts w:eastAsia="Calibri"/>
                <w:bCs/>
              </w:rPr>
            </w:pPr>
            <w:r w:rsidRPr="009420CC">
              <w:rPr>
                <w:rFonts w:eastAsia="Calibri"/>
                <w:bCs/>
              </w:rPr>
              <w:t>___________</w:t>
            </w:r>
          </w:p>
        </w:tc>
        <w:tc>
          <w:tcPr>
            <w:tcW w:w="4536" w:type="dxa"/>
            <w:hideMark/>
          </w:tcPr>
          <w:p w14:paraId="5285641F" w14:textId="77777777" w:rsidR="00BD6373" w:rsidRPr="009420CC" w:rsidRDefault="00BD6373" w:rsidP="0027334C">
            <w:pPr>
              <w:spacing w:line="276" w:lineRule="auto"/>
              <w:ind w:firstLine="709"/>
              <w:jc w:val="right"/>
              <w:rPr>
                <w:rFonts w:eastAsia="Calibri"/>
                <w:bCs/>
              </w:rPr>
            </w:pPr>
            <w:r w:rsidRPr="009420CC">
              <w:rPr>
                <w:rFonts w:eastAsia="Calibri"/>
                <w:bCs/>
              </w:rPr>
              <w:t xml:space="preserve"> «____» __________ 20__ г.</w:t>
            </w:r>
          </w:p>
        </w:tc>
      </w:tr>
    </w:tbl>
    <w:p w14:paraId="6B4E18AF" w14:textId="77777777" w:rsidR="00BD6373" w:rsidRPr="009420CC" w:rsidRDefault="00BD6373" w:rsidP="00BD6373">
      <w:pPr>
        <w:spacing w:line="276" w:lineRule="auto"/>
        <w:jc w:val="both"/>
        <w:rPr>
          <w:rFonts w:eastAsia="Calibri"/>
          <w:b/>
        </w:rPr>
      </w:pPr>
    </w:p>
    <w:p w14:paraId="2E15DDB2" w14:textId="77777777" w:rsidR="00BD6373" w:rsidRPr="009420CC" w:rsidRDefault="00BD6373" w:rsidP="00BD6373">
      <w:pPr>
        <w:ind w:firstLine="851"/>
        <w:jc w:val="both"/>
        <w:rPr>
          <w:rFonts w:eastAsia="Calibri"/>
        </w:rPr>
      </w:pPr>
      <w:r w:rsidRPr="009420CC">
        <w:t>АО «Почта России»</w:t>
      </w:r>
      <w:r w:rsidRPr="009420CC">
        <w:rPr>
          <w:vertAlign w:val="superscript"/>
        </w:rPr>
        <w:footnoteReference w:id="35"/>
      </w:r>
      <w:r w:rsidRPr="009420CC">
        <w:t xml:space="preserve"> (далее – Заказчик) в лице _____________</w:t>
      </w:r>
      <w:r w:rsidRPr="009420CC">
        <w:rPr>
          <w:rStyle w:val="afc"/>
        </w:rPr>
        <w:footnoteReference w:id="36"/>
      </w:r>
      <w:r w:rsidRPr="009420CC">
        <w:rPr>
          <w:rFonts w:eastAsia="Calibri"/>
        </w:rPr>
        <w:t xml:space="preserve">, действующего на основании ____________, с одной стороны и ________________________________________________________, именуем___ в дальнейшем «Поставщик», в лице ___________________________________________, действующего на основании ___________________, с другой стороны, вместе именуемые в дальнейшем «Стороны», </w:t>
      </w:r>
    </w:p>
    <w:p w14:paraId="17E6D3B4" w14:textId="77777777" w:rsidR="00BD6373" w:rsidRPr="009420CC" w:rsidRDefault="00BD6373" w:rsidP="00BD6373">
      <w:pPr>
        <w:ind w:firstLine="851"/>
        <w:jc w:val="both"/>
        <w:rPr>
          <w:rFonts w:eastAsia="Calibri"/>
          <w:b/>
        </w:rPr>
      </w:pPr>
      <w:r w:rsidRPr="009420CC">
        <w:rPr>
          <w:rFonts w:eastAsia="Calibri"/>
        </w:rPr>
        <w:t xml:space="preserve">составили настоящий Акт о выявленных недостатках (далее – </w:t>
      </w:r>
      <w:r w:rsidRPr="009420CC">
        <w:rPr>
          <w:rFonts w:eastAsia="Calibri"/>
          <w:b/>
        </w:rPr>
        <w:t>Акт о выявленных недостатках</w:t>
      </w:r>
      <w:r w:rsidRPr="009420CC">
        <w:rPr>
          <w:rFonts w:eastAsia="Calibri"/>
        </w:rPr>
        <w:t>) к Заявке от ___________ по Договору № ________ от «__» ____ 20__ г., в соответствии с которым установлено следующее</w:t>
      </w:r>
      <w:r w:rsidRPr="009420CC">
        <w:rPr>
          <w:rFonts w:eastAsia="Calibri"/>
          <w:vertAlign w:val="superscript"/>
        </w:rPr>
        <w:footnoteReference w:id="37"/>
      </w:r>
      <w:r w:rsidRPr="009420CC">
        <w:rPr>
          <w:rFonts w:eastAsia="Calibri"/>
        </w:rPr>
        <w:t>:</w:t>
      </w:r>
    </w:p>
    <w:p w14:paraId="0D54524C" w14:textId="77777777" w:rsidR="00BD6373" w:rsidRPr="009420CC" w:rsidRDefault="00BD6373" w:rsidP="00BD6373">
      <w:pPr>
        <w:ind w:left="360"/>
        <w:jc w:val="center"/>
        <w:rPr>
          <w:b/>
          <w:i/>
        </w:rPr>
      </w:pPr>
    </w:p>
    <w:p w14:paraId="76E5E008" w14:textId="77777777" w:rsidR="00BD6373" w:rsidRPr="009420CC" w:rsidRDefault="00BD6373" w:rsidP="00BD6373">
      <w:pPr>
        <w:jc w:val="center"/>
        <w:rPr>
          <w:b/>
        </w:rPr>
      </w:pPr>
      <w:r w:rsidRPr="009420CC">
        <w:rPr>
          <w:b/>
        </w:rPr>
        <w:t>Перечень недостатков</w:t>
      </w:r>
    </w:p>
    <w:p w14:paraId="6BD09C79" w14:textId="77777777" w:rsidR="00BD6373" w:rsidRPr="009420CC" w:rsidRDefault="00BD6373" w:rsidP="00BD6373">
      <w:pPr>
        <w:jc w:val="center"/>
        <w:rPr>
          <w:b/>
        </w:rPr>
      </w:pPr>
    </w:p>
    <w:tbl>
      <w:tblPr>
        <w:tblW w:w="9506" w:type="dxa"/>
        <w:jc w:val="center"/>
        <w:tblLayout w:type="fixed"/>
        <w:tblLook w:val="04A0" w:firstRow="1" w:lastRow="0" w:firstColumn="1" w:lastColumn="0" w:noHBand="0" w:noVBand="1"/>
      </w:tblPr>
      <w:tblGrid>
        <w:gridCol w:w="567"/>
        <w:gridCol w:w="2835"/>
        <w:gridCol w:w="4248"/>
        <w:gridCol w:w="1856"/>
      </w:tblGrid>
      <w:tr w:rsidR="00BD6373" w:rsidRPr="009420CC" w14:paraId="0806D0A9" w14:textId="77777777" w:rsidTr="0027334C">
        <w:trPr>
          <w:trHeight w:val="1050"/>
          <w:jc w:val="center"/>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3D0FBAAE" w14:textId="77777777" w:rsidR="00BD6373" w:rsidRPr="009420CC" w:rsidRDefault="00BD6373" w:rsidP="0027334C">
            <w:pPr>
              <w:spacing w:line="276" w:lineRule="auto"/>
              <w:jc w:val="center"/>
            </w:pPr>
            <w:r w:rsidRPr="009420CC">
              <w:t>№</w:t>
            </w:r>
          </w:p>
        </w:tc>
        <w:tc>
          <w:tcPr>
            <w:tcW w:w="2835" w:type="dxa"/>
            <w:tcBorders>
              <w:top w:val="single" w:sz="4" w:space="0" w:color="auto"/>
              <w:left w:val="nil"/>
              <w:bottom w:val="single" w:sz="4" w:space="0" w:color="auto"/>
              <w:right w:val="single" w:sz="4" w:space="0" w:color="auto"/>
            </w:tcBorders>
            <w:vAlign w:val="center"/>
            <w:hideMark/>
          </w:tcPr>
          <w:p w14:paraId="1F796E45" w14:textId="77777777" w:rsidR="00BD6373" w:rsidRPr="009420CC" w:rsidRDefault="00BD6373" w:rsidP="0027334C">
            <w:pPr>
              <w:spacing w:line="276" w:lineRule="auto"/>
              <w:jc w:val="center"/>
            </w:pPr>
            <w:r w:rsidRPr="009420CC">
              <w:t>Наименование работ</w:t>
            </w:r>
          </w:p>
        </w:tc>
        <w:tc>
          <w:tcPr>
            <w:tcW w:w="4248" w:type="dxa"/>
            <w:tcBorders>
              <w:top w:val="single" w:sz="4" w:space="0" w:color="auto"/>
              <w:left w:val="nil"/>
              <w:bottom w:val="single" w:sz="4" w:space="0" w:color="auto"/>
              <w:right w:val="single" w:sz="4" w:space="0" w:color="auto"/>
            </w:tcBorders>
            <w:vAlign w:val="center"/>
            <w:hideMark/>
          </w:tcPr>
          <w:p w14:paraId="1088045E" w14:textId="77777777" w:rsidR="00BD6373" w:rsidRPr="009420CC" w:rsidRDefault="00BD6373" w:rsidP="0027334C">
            <w:pPr>
              <w:spacing w:line="276" w:lineRule="auto"/>
              <w:jc w:val="center"/>
            </w:pPr>
            <w:r w:rsidRPr="009420CC">
              <w:t>Описание недостатка/несоответствия</w:t>
            </w:r>
          </w:p>
        </w:tc>
        <w:tc>
          <w:tcPr>
            <w:tcW w:w="1856" w:type="dxa"/>
            <w:tcBorders>
              <w:top w:val="single" w:sz="4" w:space="0" w:color="auto"/>
              <w:left w:val="nil"/>
              <w:bottom w:val="single" w:sz="4" w:space="0" w:color="auto"/>
              <w:right w:val="single" w:sz="4" w:space="0" w:color="auto"/>
            </w:tcBorders>
            <w:noWrap/>
            <w:vAlign w:val="center"/>
            <w:hideMark/>
          </w:tcPr>
          <w:p w14:paraId="4D1C3F92" w14:textId="77777777" w:rsidR="00BD6373" w:rsidRPr="009420CC" w:rsidRDefault="00BD6373" w:rsidP="0027334C">
            <w:pPr>
              <w:spacing w:line="276" w:lineRule="auto"/>
              <w:jc w:val="center"/>
            </w:pPr>
            <w:r w:rsidRPr="009420CC">
              <w:t>Срок устранения недостатка/</w:t>
            </w:r>
          </w:p>
          <w:p w14:paraId="4FBFB16F" w14:textId="77777777" w:rsidR="00BD6373" w:rsidRPr="009420CC" w:rsidRDefault="00BD6373" w:rsidP="0027334C">
            <w:pPr>
              <w:spacing w:line="276" w:lineRule="auto"/>
              <w:jc w:val="center"/>
            </w:pPr>
            <w:r w:rsidRPr="009420CC">
              <w:t>несоответствия</w:t>
            </w:r>
          </w:p>
        </w:tc>
      </w:tr>
      <w:tr w:rsidR="00BD6373" w:rsidRPr="009420CC" w14:paraId="73DD2B87" w14:textId="77777777" w:rsidTr="0027334C">
        <w:trPr>
          <w:trHeight w:val="521"/>
          <w:jc w:val="center"/>
        </w:trPr>
        <w:tc>
          <w:tcPr>
            <w:tcW w:w="567" w:type="dxa"/>
            <w:tcBorders>
              <w:top w:val="single" w:sz="4" w:space="0" w:color="auto"/>
              <w:left w:val="single" w:sz="4" w:space="0" w:color="auto"/>
              <w:bottom w:val="single" w:sz="4" w:space="0" w:color="auto"/>
              <w:right w:val="single" w:sz="4" w:space="0" w:color="auto"/>
            </w:tcBorders>
            <w:noWrap/>
          </w:tcPr>
          <w:p w14:paraId="087F9500" w14:textId="77777777" w:rsidR="00BD6373" w:rsidRPr="009420CC" w:rsidRDefault="00BD6373" w:rsidP="0027334C">
            <w:pPr>
              <w:spacing w:line="276" w:lineRule="auto"/>
              <w:jc w:val="center"/>
              <w:rPr>
                <w:lang w:val="en-AU"/>
              </w:rPr>
            </w:pPr>
          </w:p>
        </w:tc>
        <w:tc>
          <w:tcPr>
            <w:tcW w:w="2835" w:type="dxa"/>
            <w:tcBorders>
              <w:top w:val="single" w:sz="4" w:space="0" w:color="auto"/>
              <w:left w:val="nil"/>
              <w:bottom w:val="single" w:sz="4" w:space="0" w:color="auto"/>
              <w:right w:val="single" w:sz="4" w:space="0" w:color="auto"/>
            </w:tcBorders>
            <w:vAlign w:val="center"/>
          </w:tcPr>
          <w:p w14:paraId="2183DDEB" w14:textId="77777777" w:rsidR="00BD6373" w:rsidRPr="009420CC" w:rsidRDefault="00BD6373" w:rsidP="0027334C">
            <w:pPr>
              <w:spacing w:line="276" w:lineRule="auto"/>
            </w:pPr>
          </w:p>
        </w:tc>
        <w:tc>
          <w:tcPr>
            <w:tcW w:w="4248" w:type="dxa"/>
            <w:tcBorders>
              <w:top w:val="single" w:sz="4" w:space="0" w:color="auto"/>
              <w:left w:val="nil"/>
              <w:bottom w:val="single" w:sz="4" w:space="0" w:color="auto"/>
              <w:right w:val="single" w:sz="4" w:space="0" w:color="auto"/>
            </w:tcBorders>
            <w:vAlign w:val="center"/>
          </w:tcPr>
          <w:p w14:paraId="5AE54DB2" w14:textId="77777777" w:rsidR="00BD6373" w:rsidRPr="009420CC" w:rsidRDefault="00BD6373" w:rsidP="0027334C">
            <w:pPr>
              <w:spacing w:line="276" w:lineRule="auto"/>
              <w:jc w:val="center"/>
            </w:pPr>
          </w:p>
        </w:tc>
        <w:tc>
          <w:tcPr>
            <w:tcW w:w="1856" w:type="dxa"/>
            <w:tcBorders>
              <w:top w:val="single" w:sz="4" w:space="0" w:color="auto"/>
              <w:left w:val="nil"/>
              <w:bottom w:val="single" w:sz="4" w:space="0" w:color="auto"/>
              <w:right w:val="single" w:sz="4" w:space="0" w:color="auto"/>
            </w:tcBorders>
            <w:noWrap/>
            <w:vAlign w:val="center"/>
          </w:tcPr>
          <w:p w14:paraId="29E290E3" w14:textId="77777777" w:rsidR="00BD6373" w:rsidRPr="009420CC" w:rsidRDefault="00BD6373" w:rsidP="0027334C">
            <w:pPr>
              <w:spacing w:line="276" w:lineRule="auto"/>
              <w:jc w:val="center"/>
            </w:pPr>
          </w:p>
        </w:tc>
      </w:tr>
    </w:tbl>
    <w:p w14:paraId="06DBDCCC" w14:textId="77777777" w:rsidR="00BD6373" w:rsidRPr="009420CC" w:rsidRDefault="00BD6373" w:rsidP="00BD6373">
      <w:pPr>
        <w:jc w:val="both"/>
        <w:rPr>
          <w:i/>
        </w:rPr>
      </w:pPr>
    </w:p>
    <w:p w14:paraId="3BB2303D" w14:textId="77777777" w:rsidR="00BD6373" w:rsidRPr="009420CC" w:rsidRDefault="00BD6373" w:rsidP="00BD6373">
      <w:pPr>
        <w:jc w:val="both"/>
        <w:rPr>
          <w:i/>
        </w:rPr>
      </w:pPr>
      <w:r w:rsidRPr="009420CC">
        <w:rPr>
          <w:i/>
        </w:rPr>
        <w:t>Дополнительные требования к устранению недостатков:</w:t>
      </w:r>
    </w:p>
    <w:p w14:paraId="3DF15B7E" w14:textId="77777777" w:rsidR="00BD6373" w:rsidRPr="009420CC" w:rsidRDefault="00BD6373" w:rsidP="00BD6373">
      <w:pPr>
        <w:ind w:right="-2"/>
        <w:jc w:val="both"/>
        <w:rPr>
          <w:i/>
        </w:rPr>
      </w:pPr>
      <w:r w:rsidRPr="009420CC">
        <w:rPr>
          <w:i/>
        </w:rPr>
        <w:t>__________________________________________________________________</w:t>
      </w:r>
    </w:p>
    <w:p w14:paraId="6F4FC79D" w14:textId="77777777" w:rsidR="00BD6373" w:rsidRPr="009420CC" w:rsidRDefault="00BD6373" w:rsidP="00BD6373">
      <w:pPr>
        <w:widowControl w:val="0"/>
        <w:tabs>
          <w:tab w:val="left" w:pos="426"/>
        </w:tabs>
        <w:ind w:firstLine="709"/>
        <w:jc w:val="both"/>
      </w:pPr>
    </w:p>
    <w:p w14:paraId="62A9BFE1" w14:textId="77777777" w:rsidR="00BD6373" w:rsidRPr="009420CC" w:rsidRDefault="00BD6373" w:rsidP="00BD6373">
      <w:pPr>
        <w:widowControl w:val="0"/>
        <w:tabs>
          <w:tab w:val="left" w:pos="426"/>
        </w:tabs>
        <w:jc w:val="both"/>
      </w:pPr>
      <w:r w:rsidRPr="009420CC">
        <w:lastRenderedPageBreak/>
        <w:t>Приложения к акту:</w:t>
      </w:r>
      <w:r w:rsidRPr="009420CC">
        <w:rPr>
          <w:vertAlign w:val="superscript"/>
        </w:rPr>
        <w:footnoteReference w:id="38"/>
      </w:r>
    </w:p>
    <w:p w14:paraId="2532FFAB" w14:textId="77777777" w:rsidR="00BD6373" w:rsidRPr="009420CC" w:rsidRDefault="00BD6373" w:rsidP="00BD6373">
      <w:pPr>
        <w:spacing w:after="200" w:line="276" w:lineRule="auto"/>
        <w:rPr>
          <w:rFonts w:eastAsia="Calibri"/>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8"/>
      </w:tblGrid>
      <w:tr w:rsidR="00BD6373" w:rsidRPr="009420CC" w14:paraId="4D5A0080"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3087104C" w14:textId="77777777" w:rsidR="00BD6373" w:rsidRPr="009420CC" w:rsidRDefault="00BD6373" w:rsidP="0027334C">
            <w:pPr>
              <w:jc w:val="center"/>
              <w:rPr>
                <w:rFonts w:eastAsia="Calibri"/>
                <w:b/>
                <w:caps/>
                <w:lang w:eastAsia="en-US"/>
              </w:rPr>
            </w:pPr>
            <w:r w:rsidRPr="009420CC">
              <w:rPr>
                <w:rFonts w:eastAsia="Calibri"/>
                <w:b/>
                <w:caps/>
                <w:lang w:eastAsia="en-US"/>
              </w:rPr>
              <w:t>Заказчик:</w:t>
            </w:r>
          </w:p>
        </w:tc>
        <w:tc>
          <w:tcPr>
            <w:tcW w:w="5118" w:type="dxa"/>
            <w:tcBorders>
              <w:top w:val="single" w:sz="4" w:space="0" w:color="FFFFFF"/>
              <w:left w:val="single" w:sz="4" w:space="0" w:color="FFFFFF"/>
              <w:bottom w:val="single" w:sz="4" w:space="0" w:color="FFFFFF"/>
              <w:right w:val="single" w:sz="4" w:space="0" w:color="FFFFFF"/>
            </w:tcBorders>
            <w:hideMark/>
          </w:tcPr>
          <w:p w14:paraId="488910E5" w14:textId="77777777" w:rsidR="00BD6373" w:rsidRPr="009420CC" w:rsidRDefault="00BD6373" w:rsidP="0027334C">
            <w:pPr>
              <w:jc w:val="center"/>
              <w:rPr>
                <w:rFonts w:eastAsia="Calibri"/>
                <w:b/>
                <w:caps/>
                <w:lang w:eastAsia="en-US"/>
              </w:rPr>
            </w:pPr>
            <w:r w:rsidRPr="009420CC">
              <w:rPr>
                <w:rFonts w:eastAsia="Calibri"/>
                <w:b/>
                <w:caps/>
                <w:lang w:eastAsia="en-US"/>
              </w:rPr>
              <w:t>ПОСТАВЩИК:</w:t>
            </w:r>
          </w:p>
        </w:tc>
      </w:tr>
      <w:tr w:rsidR="00BD6373" w:rsidRPr="009420CC" w14:paraId="5D68418F"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10D20A24" w14:textId="77777777" w:rsidR="00BD6373" w:rsidRPr="009420CC" w:rsidRDefault="00BD6373" w:rsidP="0027334C">
            <w:pPr>
              <w:jc w:val="center"/>
              <w:rPr>
                <w:rFonts w:eastAsia="Calibri"/>
                <w:lang w:eastAsia="en-US"/>
              </w:rPr>
            </w:pPr>
            <w:r w:rsidRPr="009420CC">
              <w:rPr>
                <w:rFonts w:eastAsia="Calibri"/>
                <w:lang w:eastAsia="en-US"/>
              </w:rPr>
              <w:t>__________________________</w:t>
            </w:r>
          </w:p>
        </w:tc>
        <w:tc>
          <w:tcPr>
            <w:tcW w:w="5118" w:type="dxa"/>
            <w:tcBorders>
              <w:top w:val="single" w:sz="4" w:space="0" w:color="FFFFFF"/>
              <w:left w:val="single" w:sz="4" w:space="0" w:color="FFFFFF"/>
              <w:bottom w:val="single" w:sz="4" w:space="0" w:color="FFFFFF"/>
              <w:right w:val="single" w:sz="4" w:space="0" w:color="FFFFFF"/>
            </w:tcBorders>
            <w:hideMark/>
          </w:tcPr>
          <w:p w14:paraId="64DBC02C" w14:textId="77777777" w:rsidR="00BD6373" w:rsidRPr="009420CC" w:rsidRDefault="00BD6373" w:rsidP="0027334C">
            <w:pPr>
              <w:jc w:val="center"/>
              <w:rPr>
                <w:rFonts w:eastAsia="Calibri"/>
                <w:lang w:eastAsia="en-US"/>
              </w:rPr>
            </w:pPr>
            <w:r w:rsidRPr="009420CC">
              <w:rPr>
                <w:rFonts w:eastAsia="Calibri"/>
                <w:lang w:eastAsia="en-US"/>
              </w:rPr>
              <w:t>__________________________</w:t>
            </w:r>
          </w:p>
        </w:tc>
      </w:tr>
      <w:tr w:rsidR="00BD6373" w:rsidRPr="009420CC" w14:paraId="39A5D74E"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03A7E22B" w14:textId="77777777" w:rsidR="00BD6373" w:rsidRPr="009420CC" w:rsidRDefault="00BD6373" w:rsidP="0027334C">
            <w:pPr>
              <w:jc w:val="center"/>
              <w:rPr>
                <w:rFonts w:eastAsia="Calibri"/>
                <w:lang w:eastAsia="en-US"/>
              </w:rPr>
            </w:pPr>
            <w:r w:rsidRPr="009420CC">
              <w:rPr>
                <w:rFonts w:eastAsia="Calibri"/>
                <w:vertAlign w:val="superscript"/>
                <w:lang w:eastAsia="en-US"/>
              </w:rPr>
              <w:t>(должность)</w:t>
            </w:r>
          </w:p>
        </w:tc>
        <w:tc>
          <w:tcPr>
            <w:tcW w:w="5118" w:type="dxa"/>
            <w:tcBorders>
              <w:top w:val="single" w:sz="4" w:space="0" w:color="FFFFFF"/>
              <w:left w:val="single" w:sz="4" w:space="0" w:color="FFFFFF"/>
              <w:bottom w:val="single" w:sz="4" w:space="0" w:color="FFFFFF"/>
              <w:right w:val="single" w:sz="4" w:space="0" w:color="FFFFFF"/>
            </w:tcBorders>
            <w:hideMark/>
          </w:tcPr>
          <w:p w14:paraId="5A9C4F94" w14:textId="77777777" w:rsidR="00BD6373" w:rsidRPr="009420CC" w:rsidRDefault="00BD6373" w:rsidP="0027334C">
            <w:pPr>
              <w:jc w:val="center"/>
              <w:rPr>
                <w:rFonts w:eastAsia="Calibri"/>
                <w:lang w:eastAsia="en-US"/>
              </w:rPr>
            </w:pPr>
            <w:r w:rsidRPr="009420CC">
              <w:rPr>
                <w:rFonts w:eastAsia="Calibri"/>
                <w:vertAlign w:val="superscript"/>
                <w:lang w:eastAsia="en-US"/>
              </w:rPr>
              <w:t>(должность)</w:t>
            </w:r>
          </w:p>
        </w:tc>
      </w:tr>
      <w:tr w:rsidR="00BD6373" w:rsidRPr="009420CC" w14:paraId="711FF649"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2A418C73" w14:textId="77777777" w:rsidR="00BD6373" w:rsidRPr="009420CC" w:rsidRDefault="00BD6373" w:rsidP="0027334C">
            <w:pPr>
              <w:jc w:val="center"/>
              <w:rPr>
                <w:rFonts w:eastAsia="Calibri"/>
                <w:lang w:eastAsia="en-US"/>
              </w:rPr>
            </w:pPr>
            <w:r w:rsidRPr="009420CC">
              <w:rPr>
                <w:rFonts w:eastAsia="Calibri"/>
                <w:lang w:eastAsia="en-US"/>
              </w:rPr>
              <w:t>__________________________</w:t>
            </w:r>
          </w:p>
        </w:tc>
        <w:tc>
          <w:tcPr>
            <w:tcW w:w="5118" w:type="dxa"/>
            <w:tcBorders>
              <w:top w:val="single" w:sz="4" w:space="0" w:color="FFFFFF"/>
              <w:left w:val="single" w:sz="4" w:space="0" w:color="FFFFFF"/>
              <w:bottom w:val="single" w:sz="4" w:space="0" w:color="FFFFFF"/>
              <w:right w:val="single" w:sz="4" w:space="0" w:color="FFFFFF"/>
            </w:tcBorders>
            <w:hideMark/>
          </w:tcPr>
          <w:p w14:paraId="2FB5EBB3" w14:textId="77777777" w:rsidR="00BD6373" w:rsidRPr="009420CC" w:rsidRDefault="00BD6373" w:rsidP="0027334C">
            <w:pPr>
              <w:jc w:val="center"/>
              <w:rPr>
                <w:rFonts w:eastAsia="Calibri"/>
                <w:lang w:eastAsia="en-US"/>
              </w:rPr>
            </w:pPr>
            <w:r w:rsidRPr="009420CC">
              <w:rPr>
                <w:rFonts w:eastAsia="Calibri"/>
                <w:lang w:eastAsia="en-US"/>
              </w:rPr>
              <w:t>__________________________</w:t>
            </w:r>
          </w:p>
        </w:tc>
      </w:tr>
      <w:tr w:rsidR="00BD6373" w:rsidRPr="009420CC" w14:paraId="0F386C5C"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72383A90" w14:textId="77777777" w:rsidR="00BD6373" w:rsidRPr="009420CC" w:rsidRDefault="00BD6373" w:rsidP="0027334C">
            <w:pPr>
              <w:jc w:val="center"/>
              <w:rPr>
                <w:rFonts w:eastAsia="Calibri"/>
                <w:vertAlign w:val="superscript"/>
                <w:lang w:eastAsia="en-US"/>
              </w:rPr>
            </w:pPr>
            <w:r w:rsidRPr="009420CC">
              <w:rPr>
                <w:rFonts w:eastAsia="Calibri"/>
                <w:vertAlign w:val="superscript"/>
                <w:lang w:eastAsia="en-US"/>
              </w:rPr>
              <w:t>(подпись, фамилия и инициалы)</w:t>
            </w:r>
          </w:p>
        </w:tc>
        <w:tc>
          <w:tcPr>
            <w:tcW w:w="5118" w:type="dxa"/>
            <w:tcBorders>
              <w:top w:val="single" w:sz="4" w:space="0" w:color="FFFFFF"/>
              <w:left w:val="single" w:sz="4" w:space="0" w:color="FFFFFF"/>
              <w:bottom w:val="single" w:sz="4" w:space="0" w:color="FFFFFF"/>
              <w:right w:val="single" w:sz="4" w:space="0" w:color="FFFFFF"/>
            </w:tcBorders>
            <w:hideMark/>
          </w:tcPr>
          <w:p w14:paraId="722BA3D1" w14:textId="77777777" w:rsidR="00BD6373" w:rsidRPr="009420CC" w:rsidRDefault="00BD6373" w:rsidP="0027334C">
            <w:pPr>
              <w:jc w:val="center"/>
              <w:rPr>
                <w:rFonts w:eastAsia="Calibri"/>
                <w:vertAlign w:val="superscript"/>
                <w:lang w:eastAsia="en-US"/>
              </w:rPr>
            </w:pPr>
            <w:r w:rsidRPr="009420CC">
              <w:rPr>
                <w:rFonts w:eastAsia="Calibri"/>
                <w:vertAlign w:val="superscript"/>
                <w:lang w:eastAsia="en-US"/>
              </w:rPr>
              <w:t>(подпись, фамилия и инициалы)</w:t>
            </w:r>
          </w:p>
        </w:tc>
      </w:tr>
      <w:tr w:rsidR="00BD6373" w:rsidRPr="009420CC" w14:paraId="099F4080" w14:textId="77777777" w:rsidTr="0027334C">
        <w:trPr>
          <w:trHeight w:val="727"/>
        </w:trPr>
        <w:tc>
          <w:tcPr>
            <w:tcW w:w="4227" w:type="dxa"/>
            <w:tcBorders>
              <w:top w:val="single" w:sz="4" w:space="0" w:color="FFFFFF"/>
              <w:left w:val="single" w:sz="4" w:space="0" w:color="FFFFFF"/>
              <w:bottom w:val="single" w:sz="4" w:space="0" w:color="FFFFFF"/>
              <w:right w:val="single" w:sz="4" w:space="0" w:color="FFFFFF"/>
            </w:tcBorders>
            <w:hideMark/>
          </w:tcPr>
          <w:p w14:paraId="02A1BA66" w14:textId="77777777" w:rsidR="00BD6373" w:rsidRPr="009420CC" w:rsidRDefault="00BD6373" w:rsidP="0027334C">
            <w:pPr>
              <w:jc w:val="center"/>
              <w:rPr>
                <w:rFonts w:eastAsia="Calibri"/>
                <w:lang w:eastAsia="en-US"/>
              </w:rPr>
            </w:pPr>
            <w:r w:rsidRPr="009420CC">
              <w:rPr>
                <w:rFonts w:eastAsia="Calibri"/>
                <w:lang w:eastAsia="en-US"/>
              </w:rPr>
              <w:t>___ ____________ 20__ г.</w:t>
            </w:r>
          </w:p>
          <w:p w14:paraId="11789EA5" w14:textId="77777777" w:rsidR="00BD6373" w:rsidRPr="009420CC" w:rsidRDefault="00BD6373" w:rsidP="0027334C">
            <w:pPr>
              <w:tabs>
                <w:tab w:val="left" w:pos="1730"/>
              </w:tabs>
              <w:jc w:val="both"/>
              <w:rPr>
                <w:rFonts w:eastAsia="Calibri"/>
                <w:lang w:eastAsia="en-US"/>
              </w:rPr>
            </w:pPr>
            <w:r w:rsidRPr="009420CC">
              <w:rPr>
                <w:rFonts w:eastAsia="Calibri"/>
                <w:lang w:eastAsia="en-US"/>
              </w:rPr>
              <w:tab/>
            </w:r>
          </w:p>
        </w:tc>
        <w:tc>
          <w:tcPr>
            <w:tcW w:w="5118" w:type="dxa"/>
            <w:tcBorders>
              <w:top w:val="single" w:sz="4" w:space="0" w:color="FFFFFF"/>
              <w:left w:val="single" w:sz="4" w:space="0" w:color="FFFFFF"/>
              <w:bottom w:val="single" w:sz="4" w:space="0" w:color="FFFFFF"/>
              <w:right w:val="single" w:sz="4" w:space="0" w:color="FFFFFF"/>
            </w:tcBorders>
          </w:tcPr>
          <w:p w14:paraId="5B6ACD46" w14:textId="77777777" w:rsidR="00BD6373" w:rsidRPr="009420CC" w:rsidRDefault="00BD6373" w:rsidP="0027334C">
            <w:pPr>
              <w:jc w:val="center"/>
              <w:rPr>
                <w:rFonts w:eastAsia="Calibri"/>
                <w:lang w:eastAsia="en-US"/>
              </w:rPr>
            </w:pPr>
            <w:r w:rsidRPr="009420CC">
              <w:rPr>
                <w:rFonts w:eastAsia="Calibri"/>
                <w:lang w:eastAsia="en-US"/>
              </w:rPr>
              <w:t>___ ____________ 20__ г.</w:t>
            </w:r>
          </w:p>
          <w:p w14:paraId="2B51E327" w14:textId="77777777" w:rsidR="00BD6373" w:rsidRPr="009420CC" w:rsidRDefault="00BD6373" w:rsidP="0027334C">
            <w:pPr>
              <w:jc w:val="center"/>
              <w:rPr>
                <w:rFonts w:eastAsia="Calibri"/>
                <w:lang w:eastAsia="en-US"/>
              </w:rPr>
            </w:pPr>
            <w:r w:rsidRPr="009420CC">
              <w:rPr>
                <w:rFonts w:eastAsia="Calibri"/>
                <w:lang w:eastAsia="en-US"/>
              </w:rPr>
              <w:t>М.П. (при наличии печати)</w:t>
            </w:r>
          </w:p>
          <w:p w14:paraId="7F841825" w14:textId="77777777" w:rsidR="00BD6373" w:rsidRPr="009420CC" w:rsidRDefault="00BD6373" w:rsidP="0027334C">
            <w:pPr>
              <w:jc w:val="center"/>
              <w:rPr>
                <w:rFonts w:eastAsia="Calibri"/>
                <w:vertAlign w:val="superscript"/>
                <w:lang w:eastAsia="en-US"/>
              </w:rPr>
            </w:pPr>
          </w:p>
        </w:tc>
      </w:tr>
    </w:tbl>
    <w:tbl>
      <w:tblPr>
        <w:tblpPr w:leftFromText="180" w:rightFromText="180" w:vertAnchor="text" w:horzAnchor="margin" w:tblpY="13"/>
        <w:tblW w:w="9321" w:type="dxa"/>
        <w:tblLook w:val="04A0" w:firstRow="1" w:lastRow="0" w:firstColumn="1" w:lastColumn="0" w:noHBand="0" w:noVBand="1"/>
      </w:tblPr>
      <w:tblGrid>
        <w:gridCol w:w="4494"/>
        <w:gridCol w:w="4827"/>
      </w:tblGrid>
      <w:tr w:rsidR="009A2F2D" w:rsidRPr="009A2F2D" w14:paraId="30D55CAD" w14:textId="77777777" w:rsidTr="003645D9">
        <w:trPr>
          <w:trHeight w:val="1362"/>
        </w:trPr>
        <w:tc>
          <w:tcPr>
            <w:tcW w:w="4494" w:type="dxa"/>
            <w:hideMark/>
          </w:tcPr>
          <w:p w14:paraId="69DCD422" w14:textId="77777777" w:rsidR="009A2F2D" w:rsidRPr="009A2F2D" w:rsidRDefault="009A2F2D" w:rsidP="009A2F2D">
            <w:pPr>
              <w:jc w:val="center"/>
              <w:rPr>
                <w:b/>
                <w:bCs/>
                <w:caps/>
              </w:rPr>
            </w:pPr>
            <w:r w:rsidRPr="009A2F2D">
              <w:rPr>
                <w:b/>
                <w:bCs/>
                <w:caps/>
              </w:rPr>
              <w:t>ЗАКАЗЧИК:</w:t>
            </w:r>
          </w:p>
          <w:p w14:paraId="57C3010E" w14:textId="77777777" w:rsidR="009A2F2D" w:rsidRPr="009A2F2D" w:rsidRDefault="009A2F2D" w:rsidP="009A2F2D">
            <w:pPr>
              <w:jc w:val="center"/>
              <w:rPr>
                <w:b/>
                <w:bCs/>
                <w:caps/>
              </w:rPr>
            </w:pPr>
            <w:r w:rsidRPr="009A2F2D">
              <w:rPr>
                <w:b/>
                <w:bCs/>
                <w:caps/>
              </w:rPr>
              <w:t>АО «П</w:t>
            </w:r>
            <w:r w:rsidRPr="009A2F2D">
              <w:rPr>
                <w:b/>
                <w:bCs/>
              </w:rPr>
              <w:t>очта</w:t>
            </w:r>
            <w:r w:rsidRPr="009A2F2D">
              <w:rPr>
                <w:b/>
                <w:bCs/>
                <w:caps/>
              </w:rPr>
              <w:t xml:space="preserve"> Р</w:t>
            </w:r>
            <w:r w:rsidRPr="009A2F2D">
              <w:rPr>
                <w:b/>
                <w:bCs/>
              </w:rPr>
              <w:t>оссии</w:t>
            </w:r>
            <w:r w:rsidRPr="009A2F2D">
              <w:rPr>
                <w:b/>
                <w:bCs/>
                <w:caps/>
              </w:rPr>
              <w:t>»</w:t>
            </w:r>
          </w:p>
          <w:p w14:paraId="6F0C54B8" w14:textId="77777777" w:rsidR="009A2F2D" w:rsidRPr="009A2F2D" w:rsidRDefault="009A2F2D" w:rsidP="009A2F2D">
            <w:pPr>
              <w:jc w:val="center"/>
            </w:pPr>
            <w:r w:rsidRPr="009A2F2D">
              <w:t>Директор УФПС Новосибирской области</w:t>
            </w:r>
          </w:p>
          <w:p w14:paraId="471B007E" w14:textId="77777777" w:rsidR="009A2F2D" w:rsidRPr="009A2F2D" w:rsidRDefault="009A2F2D" w:rsidP="009A2F2D">
            <w:pPr>
              <w:jc w:val="center"/>
            </w:pPr>
            <w:r w:rsidRPr="009A2F2D">
              <w:t>______________/ А. В. Завьялов</w:t>
            </w:r>
          </w:p>
          <w:p w14:paraId="71EEC01B" w14:textId="77777777" w:rsidR="009A2F2D" w:rsidRPr="009A2F2D" w:rsidRDefault="009A2F2D" w:rsidP="009A2F2D">
            <w:pPr>
              <w:jc w:val="center"/>
            </w:pPr>
          </w:p>
        </w:tc>
        <w:tc>
          <w:tcPr>
            <w:tcW w:w="4827" w:type="dxa"/>
            <w:hideMark/>
          </w:tcPr>
          <w:p w14:paraId="6F4CBFF2" w14:textId="77777777" w:rsidR="009A2F2D" w:rsidRPr="009A2F2D" w:rsidRDefault="009A2F2D" w:rsidP="009A2F2D">
            <w:pPr>
              <w:jc w:val="center"/>
              <w:rPr>
                <w:b/>
                <w:bCs/>
                <w:caps/>
              </w:rPr>
            </w:pPr>
            <w:r w:rsidRPr="009A2F2D">
              <w:rPr>
                <w:b/>
                <w:bCs/>
                <w:caps/>
              </w:rPr>
              <w:t>ПОСТАВЩИК:</w:t>
            </w:r>
          </w:p>
          <w:p w14:paraId="6E6C95BB" w14:textId="77777777" w:rsidR="009A2F2D" w:rsidRPr="009A2F2D" w:rsidRDefault="009A2F2D" w:rsidP="009A2F2D"/>
          <w:p w14:paraId="1619D2BE" w14:textId="039564AD" w:rsidR="009A2F2D" w:rsidRPr="009A2F2D" w:rsidRDefault="009A2F2D" w:rsidP="009A2F2D">
            <w:pPr>
              <w:jc w:val="center"/>
            </w:pPr>
          </w:p>
          <w:p w14:paraId="77B689E7" w14:textId="77777777" w:rsidR="009A2F2D" w:rsidRPr="009A2F2D" w:rsidRDefault="009A2F2D" w:rsidP="009A2F2D">
            <w:pPr>
              <w:jc w:val="center"/>
            </w:pPr>
          </w:p>
        </w:tc>
      </w:tr>
    </w:tbl>
    <w:p w14:paraId="71B13051" w14:textId="77777777" w:rsidR="00BD6373" w:rsidRPr="009420CC" w:rsidRDefault="00BD6373" w:rsidP="00BD6373">
      <w:pPr>
        <w:spacing w:after="200" w:line="276" w:lineRule="auto"/>
        <w:rPr>
          <w:rFonts w:eastAsia="Calibri"/>
        </w:rPr>
      </w:pPr>
    </w:p>
    <w:p w14:paraId="359778A8" w14:textId="77777777" w:rsidR="00BD6373" w:rsidRPr="009420CC" w:rsidRDefault="00BD6373" w:rsidP="00BD6373">
      <w:pPr>
        <w:spacing w:after="200" w:line="276" w:lineRule="auto"/>
        <w:rPr>
          <w:rFonts w:eastAsia="Calibri"/>
        </w:rPr>
      </w:pPr>
      <w:r w:rsidRPr="009420CC">
        <w:rPr>
          <w:rFonts w:eastAsia="Calibri"/>
        </w:rPr>
        <w:br w:type="page"/>
      </w:r>
    </w:p>
    <w:p w14:paraId="0EFC87CC" w14:textId="77777777" w:rsidR="00BD6373" w:rsidRPr="009420CC" w:rsidRDefault="00BD6373" w:rsidP="00BD6373">
      <w:pPr>
        <w:jc w:val="right"/>
        <w:rPr>
          <w:rFonts w:eastAsia="Calibri"/>
        </w:rPr>
      </w:pPr>
      <w:r w:rsidRPr="009420CC">
        <w:rPr>
          <w:rFonts w:eastAsia="Calibri"/>
        </w:rPr>
        <w:lastRenderedPageBreak/>
        <w:t xml:space="preserve">Приложение № </w:t>
      </w:r>
      <w:r>
        <w:rPr>
          <w:rFonts w:eastAsia="Calibri"/>
        </w:rPr>
        <w:t>6</w:t>
      </w:r>
    </w:p>
    <w:p w14:paraId="7C11D5A4" w14:textId="77777777" w:rsidR="007B206A" w:rsidRPr="007B206A" w:rsidRDefault="007B206A" w:rsidP="007B206A">
      <w:pPr>
        <w:ind w:left="5103"/>
        <w:jc w:val="right"/>
        <w:rPr>
          <w:rFonts w:eastAsia="Calibri"/>
          <w:sz w:val="20"/>
          <w:szCs w:val="20"/>
        </w:rPr>
      </w:pPr>
      <w:r w:rsidRPr="007B206A">
        <w:rPr>
          <w:rFonts w:eastAsia="Calibri"/>
          <w:sz w:val="20"/>
          <w:szCs w:val="20"/>
        </w:rPr>
        <w:t>на поставку и монтаж модульных отделений почтовой связи площадью 11,9 кв. м для нужд УФПС Приморского края АО «Почта России» по адресам:</w:t>
      </w:r>
    </w:p>
    <w:p w14:paraId="1DF96DBC" w14:textId="533DF8E7" w:rsidR="002A7376" w:rsidRDefault="007B206A" w:rsidP="007B206A">
      <w:pPr>
        <w:ind w:left="4395"/>
        <w:jc w:val="right"/>
        <w:rPr>
          <w:rFonts w:eastAsia="Calibri"/>
        </w:rPr>
      </w:pPr>
      <w:r w:rsidRPr="007B206A">
        <w:rPr>
          <w:rFonts w:eastAsia="Calibri"/>
          <w:sz w:val="20"/>
          <w:szCs w:val="20"/>
        </w:rPr>
        <w:t>692116, Российская Федерация, край Приморский, р-н Дальнереченский, с. Малиново; 692435, Российская Федерация, край Приморский, г. Дальнегорск, с. Каменка; 692721, Российская Федерация, край Приморский, р-н Хасанский, с. Безверхово; 692015, Российская Федерация, край Приморский, р-н Пожарский, с. Верхний</w:t>
      </w:r>
      <w:r>
        <w:rPr>
          <w:rFonts w:eastAsia="Calibri"/>
          <w:sz w:val="20"/>
          <w:szCs w:val="20"/>
        </w:rPr>
        <w:t xml:space="preserve"> </w:t>
      </w:r>
      <w:r w:rsidRPr="007B206A">
        <w:rPr>
          <w:rFonts w:eastAsia="Calibri"/>
          <w:sz w:val="20"/>
          <w:szCs w:val="20"/>
        </w:rPr>
        <w:t>Перевал</w:t>
      </w:r>
      <w:r w:rsidR="002A7376">
        <w:rPr>
          <w:rFonts w:eastAsia="Calibri"/>
        </w:rPr>
        <w:t xml:space="preserve"> </w:t>
      </w:r>
    </w:p>
    <w:p w14:paraId="04F37B53" w14:textId="77777777" w:rsidR="002A7376" w:rsidRDefault="002A7376" w:rsidP="002A7376">
      <w:pPr>
        <w:spacing w:after="200" w:line="276" w:lineRule="auto"/>
        <w:jc w:val="right"/>
        <w:rPr>
          <w:rFonts w:eastAsia="Calibri"/>
          <w:sz w:val="20"/>
          <w:szCs w:val="20"/>
        </w:rPr>
      </w:pPr>
      <w:r w:rsidRPr="002A7376">
        <w:rPr>
          <w:rFonts w:eastAsia="Calibri"/>
          <w:sz w:val="20"/>
          <w:szCs w:val="20"/>
        </w:rPr>
        <w:t>от ____________ 20__ г. №_________________</w:t>
      </w:r>
    </w:p>
    <w:p w14:paraId="4F9A6446" w14:textId="77777777" w:rsidR="00BD6373" w:rsidRPr="009420CC" w:rsidRDefault="00BD6373" w:rsidP="00BD6373">
      <w:pPr>
        <w:rPr>
          <w:rFonts w:eastAsia="Calibri"/>
        </w:rPr>
      </w:pPr>
      <w:r w:rsidRPr="009420CC">
        <w:rPr>
          <w:rFonts w:eastAsia="Calibri"/>
        </w:rPr>
        <w:t>ФОРМА</w:t>
      </w:r>
    </w:p>
    <w:p w14:paraId="7105AD24" w14:textId="77777777" w:rsidR="00BD6373" w:rsidRPr="009420CC" w:rsidRDefault="00BD6373" w:rsidP="00BD6373">
      <w:pPr>
        <w:jc w:val="center"/>
      </w:pPr>
      <w:r w:rsidRPr="009420CC">
        <w:t xml:space="preserve">Сводный акт поставки Товара и сдачи-приемки выполненных Работ </w:t>
      </w:r>
    </w:p>
    <w:p w14:paraId="01D02482" w14:textId="77777777" w:rsidR="00BD6373" w:rsidRPr="009420CC" w:rsidRDefault="00BD6373" w:rsidP="00BD6373">
      <w:pPr>
        <w:jc w:val="center"/>
        <w:rPr>
          <w:rFonts w:eastAsia="Calibri"/>
        </w:rPr>
      </w:pPr>
      <w:r w:rsidRPr="009420CC">
        <w:t>по Заявке от _______</w:t>
      </w:r>
    </w:p>
    <w:p w14:paraId="29154E65" w14:textId="77777777" w:rsidR="00BD6373" w:rsidRPr="009420CC" w:rsidRDefault="00BD6373" w:rsidP="00BD6373">
      <w:pPr>
        <w:jc w:val="center"/>
        <w:outlineLvl w:val="0"/>
        <w:rPr>
          <w:rFonts w:eastAsia="Calibri"/>
          <w:bCs/>
          <w:kern w:val="32"/>
        </w:rPr>
      </w:pPr>
      <w:r w:rsidRPr="009420CC">
        <w:rPr>
          <w:rFonts w:eastAsia="Calibri"/>
          <w:bCs/>
          <w:kern w:val="32"/>
        </w:rPr>
        <w:t>к Договору</w:t>
      </w:r>
      <w:r w:rsidRPr="009420CC">
        <w:rPr>
          <w:rFonts w:eastAsia="Calibri"/>
        </w:rPr>
        <w:t xml:space="preserve"> </w:t>
      </w:r>
      <w:r w:rsidRPr="009420CC">
        <w:rPr>
          <w:rFonts w:eastAsia="Calibri"/>
          <w:bCs/>
          <w:kern w:val="32"/>
        </w:rPr>
        <w:t>__________________</w:t>
      </w:r>
      <w:r w:rsidRPr="009420CC">
        <w:rPr>
          <w:rStyle w:val="afc"/>
          <w:b/>
        </w:rPr>
        <w:footnoteReference w:id="39"/>
      </w:r>
    </w:p>
    <w:p w14:paraId="316D30E4" w14:textId="77777777" w:rsidR="00BD6373" w:rsidRPr="009420CC" w:rsidRDefault="00BD6373" w:rsidP="00BD6373">
      <w:pPr>
        <w:jc w:val="center"/>
        <w:outlineLvl w:val="0"/>
        <w:rPr>
          <w:rFonts w:eastAsia="Calibri"/>
          <w:bCs/>
          <w:kern w:val="32"/>
        </w:rPr>
      </w:pPr>
      <w:r w:rsidRPr="009420CC">
        <w:rPr>
          <w:rFonts w:eastAsia="Calibri"/>
          <w:bCs/>
          <w:kern w:val="32"/>
        </w:rPr>
        <w:t xml:space="preserve">№ </w:t>
      </w:r>
      <w:r w:rsidRPr="009420CC">
        <w:rPr>
          <w:rFonts w:eastAsia="Calibri"/>
        </w:rPr>
        <w:t>_____</w:t>
      </w:r>
      <w:r w:rsidRPr="009420CC">
        <w:rPr>
          <w:rFonts w:eastAsia="Calibri"/>
          <w:bCs/>
          <w:kern w:val="32"/>
        </w:rPr>
        <w:t xml:space="preserve"> от «___» _____________ 20__г. </w:t>
      </w:r>
    </w:p>
    <w:p w14:paraId="44F96E26" w14:textId="77777777" w:rsidR="00BD6373" w:rsidRPr="009420CC" w:rsidRDefault="00BD6373" w:rsidP="00BD6373">
      <w:pPr>
        <w:jc w:val="center"/>
        <w:outlineLvl w:val="0"/>
        <w:rPr>
          <w:rFonts w:eastAsia="Calibri"/>
          <w:bCs/>
          <w:kern w:val="32"/>
        </w:rPr>
      </w:pPr>
      <w:r w:rsidRPr="009420CC">
        <w:t>(ИГК - ________</w:t>
      </w:r>
      <w:r w:rsidRPr="009420CC">
        <w:rPr>
          <w:rStyle w:val="afc"/>
        </w:rPr>
        <w:footnoteReference w:id="40"/>
      </w:r>
      <w:r w:rsidRPr="009420CC">
        <w:t>)</w:t>
      </w:r>
    </w:p>
    <w:p w14:paraId="3003810C" w14:textId="77777777" w:rsidR="00BD6373" w:rsidRPr="009420CC" w:rsidRDefault="00BD6373" w:rsidP="00BD6373">
      <w:pPr>
        <w:jc w:val="both"/>
        <w:rPr>
          <w:rFonts w:eastAsia="Calibri"/>
          <w:b/>
        </w:rPr>
      </w:pPr>
    </w:p>
    <w:tbl>
      <w:tblPr>
        <w:tblW w:w="9356" w:type="dxa"/>
        <w:tblInd w:w="108" w:type="dxa"/>
        <w:tblBorders>
          <w:insideH w:val="single" w:sz="6" w:space="0" w:color="auto"/>
        </w:tblBorders>
        <w:tblLook w:val="04A0" w:firstRow="1" w:lastRow="0" w:firstColumn="1" w:lastColumn="0" w:noHBand="0" w:noVBand="1"/>
      </w:tblPr>
      <w:tblGrid>
        <w:gridCol w:w="4820"/>
        <w:gridCol w:w="4536"/>
      </w:tblGrid>
      <w:tr w:rsidR="00BD6373" w:rsidRPr="009420CC" w14:paraId="00242A34" w14:textId="77777777" w:rsidTr="0027334C">
        <w:tc>
          <w:tcPr>
            <w:tcW w:w="4820" w:type="dxa"/>
            <w:hideMark/>
          </w:tcPr>
          <w:p w14:paraId="117A69A7" w14:textId="77777777" w:rsidR="00BD6373" w:rsidRPr="009420CC" w:rsidRDefault="00BD6373" w:rsidP="0027334C">
            <w:pPr>
              <w:spacing w:line="276" w:lineRule="auto"/>
              <w:jc w:val="both"/>
              <w:rPr>
                <w:rFonts w:eastAsia="Calibri"/>
                <w:bCs/>
              </w:rPr>
            </w:pPr>
            <w:r w:rsidRPr="009420CC">
              <w:rPr>
                <w:rFonts w:eastAsia="Calibri"/>
                <w:bCs/>
              </w:rPr>
              <w:t>___________</w:t>
            </w:r>
          </w:p>
        </w:tc>
        <w:tc>
          <w:tcPr>
            <w:tcW w:w="4536" w:type="dxa"/>
            <w:hideMark/>
          </w:tcPr>
          <w:p w14:paraId="2033D94D" w14:textId="77777777" w:rsidR="00BD6373" w:rsidRPr="009420CC" w:rsidRDefault="00BD6373" w:rsidP="0027334C">
            <w:pPr>
              <w:spacing w:line="276" w:lineRule="auto"/>
              <w:ind w:firstLine="709"/>
              <w:jc w:val="right"/>
              <w:rPr>
                <w:rFonts w:eastAsia="Calibri"/>
                <w:bCs/>
              </w:rPr>
            </w:pPr>
            <w:r w:rsidRPr="009420CC">
              <w:rPr>
                <w:rFonts w:eastAsia="Calibri"/>
                <w:bCs/>
              </w:rPr>
              <w:t xml:space="preserve"> «____» __________ 20__ г.</w:t>
            </w:r>
          </w:p>
        </w:tc>
      </w:tr>
    </w:tbl>
    <w:p w14:paraId="0673CE75" w14:textId="77777777" w:rsidR="00BD6373" w:rsidRPr="009420CC" w:rsidRDefault="00BD6373" w:rsidP="00BD6373">
      <w:pPr>
        <w:jc w:val="both"/>
        <w:rPr>
          <w:rFonts w:eastAsia="Calibri"/>
          <w:b/>
        </w:rPr>
      </w:pPr>
    </w:p>
    <w:p w14:paraId="23C40F83" w14:textId="77777777" w:rsidR="00BD6373" w:rsidRPr="009420CC" w:rsidRDefault="00BD6373" w:rsidP="00BD6373">
      <w:pPr>
        <w:ind w:firstLine="709"/>
        <w:jc w:val="both"/>
        <w:rPr>
          <w:rFonts w:eastAsia="Calibri"/>
        </w:rPr>
      </w:pPr>
      <w:r w:rsidRPr="009420CC">
        <w:t>АО «Почта России»</w:t>
      </w:r>
      <w:r w:rsidRPr="009420CC">
        <w:rPr>
          <w:vertAlign w:val="superscript"/>
        </w:rPr>
        <w:footnoteReference w:id="41"/>
      </w:r>
      <w:r w:rsidRPr="009420CC">
        <w:t xml:space="preserve"> (далее – Заказчик) в лице _____________</w:t>
      </w:r>
      <w:r w:rsidRPr="009420CC">
        <w:rPr>
          <w:rStyle w:val="afc"/>
        </w:rPr>
        <w:footnoteReference w:id="42"/>
      </w:r>
      <w:r w:rsidRPr="009420CC">
        <w:rPr>
          <w:rFonts w:eastAsia="Calibri"/>
        </w:rPr>
        <w:t xml:space="preserve">, действующего на основании ____________, с одной стороны и ________________________________________________________, именуем___ в дальнейшем «Поставщик», в лице ___________________________________________, действующего на основании ___________________, с другой стороны, вместе именуемые в дальнейшем «Стороны», составили настоящий </w:t>
      </w:r>
      <w:r w:rsidRPr="009420CC">
        <w:t>Сводный акт поставки Товара и сдачи-приемки выполненных Работ по Заявке от ______</w:t>
      </w:r>
      <w:r w:rsidRPr="009420CC">
        <w:rPr>
          <w:rFonts w:eastAsia="Calibri"/>
        </w:rPr>
        <w:t xml:space="preserve"> (далее – «Сводный акт») о том, что Поставщиком на основании Заявки от ___________ с _____ по ________были поставлены Товары и выполнены Работы:</w:t>
      </w:r>
    </w:p>
    <w:p w14:paraId="3393CE7F" w14:textId="77777777" w:rsidR="00BD6373" w:rsidRPr="009420CC" w:rsidRDefault="00BD6373" w:rsidP="00BD6373">
      <w:pPr>
        <w:ind w:firstLine="709"/>
        <w:jc w:val="both"/>
        <w:rPr>
          <w:rFonts w:eastAsia="Calibri"/>
        </w:rPr>
      </w:pPr>
    </w:p>
    <w:tbl>
      <w:tblPr>
        <w:tblStyle w:val="18"/>
        <w:tblW w:w="9356" w:type="dxa"/>
        <w:tblInd w:w="-5" w:type="dxa"/>
        <w:tblLayout w:type="fixed"/>
        <w:tblLook w:val="04A0" w:firstRow="1" w:lastRow="0" w:firstColumn="1" w:lastColumn="0" w:noHBand="0" w:noVBand="1"/>
      </w:tblPr>
      <w:tblGrid>
        <w:gridCol w:w="770"/>
        <w:gridCol w:w="1924"/>
        <w:gridCol w:w="2268"/>
        <w:gridCol w:w="2268"/>
        <w:gridCol w:w="2126"/>
      </w:tblGrid>
      <w:tr w:rsidR="00BD6373" w:rsidRPr="009420CC" w14:paraId="1284660D" w14:textId="77777777" w:rsidTr="0027334C">
        <w:trPr>
          <w:trHeight w:val="600"/>
        </w:trPr>
        <w:tc>
          <w:tcPr>
            <w:tcW w:w="770" w:type="dxa"/>
            <w:tcBorders>
              <w:top w:val="single" w:sz="4" w:space="0" w:color="auto"/>
              <w:left w:val="single" w:sz="4" w:space="0" w:color="auto"/>
              <w:bottom w:val="single" w:sz="4" w:space="0" w:color="auto"/>
              <w:right w:val="single" w:sz="4" w:space="0" w:color="auto"/>
            </w:tcBorders>
            <w:noWrap/>
            <w:hideMark/>
          </w:tcPr>
          <w:p w14:paraId="4865B0BF" w14:textId="77777777" w:rsidR="00BD6373" w:rsidRPr="009420CC" w:rsidRDefault="00BD6373" w:rsidP="0027334C">
            <w:pPr>
              <w:widowControl w:val="0"/>
              <w:autoSpaceDE w:val="0"/>
              <w:autoSpaceDN w:val="0"/>
              <w:adjustRightInd w:val="0"/>
              <w:jc w:val="center"/>
              <w:rPr>
                <w:rFonts w:eastAsia="Calibri"/>
              </w:rPr>
            </w:pPr>
            <w:r w:rsidRPr="009420CC">
              <w:rPr>
                <w:rFonts w:eastAsia="Calibri"/>
              </w:rPr>
              <w:t>№ п/п</w:t>
            </w:r>
          </w:p>
        </w:tc>
        <w:tc>
          <w:tcPr>
            <w:tcW w:w="1924" w:type="dxa"/>
            <w:tcBorders>
              <w:top w:val="single" w:sz="4" w:space="0" w:color="auto"/>
              <w:left w:val="single" w:sz="4" w:space="0" w:color="auto"/>
              <w:bottom w:val="single" w:sz="4" w:space="0" w:color="auto"/>
              <w:right w:val="single" w:sz="4" w:space="0" w:color="auto"/>
            </w:tcBorders>
            <w:hideMark/>
          </w:tcPr>
          <w:p w14:paraId="003A5FFA" w14:textId="77777777" w:rsidR="00BD6373" w:rsidRPr="009420CC" w:rsidRDefault="00BD6373" w:rsidP="0027334C">
            <w:pPr>
              <w:widowControl w:val="0"/>
              <w:autoSpaceDE w:val="0"/>
              <w:autoSpaceDN w:val="0"/>
              <w:adjustRightInd w:val="0"/>
              <w:jc w:val="center"/>
              <w:rPr>
                <w:rFonts w:eastAsia="Calibri"/>
                <w:bCs/>
              </w:rPr>
            </w:pPr>
            <w:r w:rsidRPr="009420CC">
              <w:rPr>
                <w:rFonts w:eastAsia="Calibri"/>
                <w:bCs/>
              </w:rPr>
              <w:t>Наименование филиалов</w:t>
            </w:r>
          </w:p>
        </w:tc>
        <w:tc>
          <w:tcPr>
            <w:tcW w:w="2268" w:type="dxa"/>
            <w:tcBorders>
              <w:top w:val="single" w:sz="4" w:space="0" w:color="auto"/>
              <w:left w:val="single" w:sz="4" w:space="0" w:color="auto"/>
              <w:bottom w:val="single" w:sz="4" w:space="0" w:color="auto"/>
              <w:right w:val="single" w:sz="4" w:space="0" w:color="auto"/>
            </w:tcBorders>
            <w:hideMark/>
          </w:tcPr>
          <w:p w14:paraId="5A80A7AD" w14:textId="77777777" w:rsidR="00BD6373" w:rsidRPr="009420CC" w:rsidRDefault="00BD6373" w:rsidP="0027334C">
            <w:pPr>
              <w:widowControl w:val="0"/>
              <w:autoSpaceDE w:val="0"/>
              <w:autoSpaceDN w:val="0"/>
              <w:adjustRightInd w:val="0"/>
              <w:jc w:val="center"/>
              <w:rPr>
                <w:rFonts w:eastAsia="Calibri"/>
                <w:bCs/>
              </w:rPr>
            </w:pPr>
            <w:r w:rsidRPr="009420CC">
              <w:rPr>
                <w:rFonts w:eastAsia="Calibri"/>
                <w:bCs/>
              </w:rPr>
              <w:t>Стоимость товара без НДС, руб.</w:t>
            </w:r>
          </w:p>
        </w:tc>
        <w:tc>
          <w:tcPr>
            <w:tcW w:w="2268" w:type="dxa"/>
            <w:tcBorders>
              <w:top w:val="single" w:sz="4" w:space="0" w:color="auto"/>
              <w:left w:val="single" w:sz="4" w:space="0" w:color="auto"/>
              <w:bottom w:val="single" w:sz="4" w:space="0" w:color="auto"/>
              <w:right w:val="single" w:sz="4" w:space="0" w:color="auto"/>
            </w:tcBorders>
            <w:hideMark/>
          </w:tcPr>
          <w:p w14:paraId="14AD77FC" w14:textId="77777777" w:rsidR="00BD6373" w:rsidRPr="009420CC" w:rsidRDefault="00BD6373" w:rsidP="0027334C">
            <w:pPr>
              <w:widowControl w:val="0"/>
              <w:autoSpaceDE w:val="0"/>
              <w:autoSpaceDN w:val="0"/>
              <w:adjustRightInd w:val="0"/>
              <w:jc w:val="center"/>
              <w:rPr>
                <w:rFonts w:eastAsia="Calibri"/>
                <w:bCs/>
              </w:rPr>
            </w:pPr>
            <w:r w:rsidRPr="009420CC">
              <w:rPr>
                <w:rFonts w:eastAsia="Calibri"/>
                <w:bCs/>
              </w:rPr>
              <w:t>Сумма НДС___%, руб.</w:t>
            </w:r>
            <w:r w:rsidRPr="009420CC">
              <w:rPr>
                <w:rFonts w:eastAsia="Calibri"/>
                <w:bCs/>
                <w:vertAlign w:val="superscript"/>
              </w:rPr>
              <w:footnoteReference w:id="43"/>
            </w:r>
          </w:p>
        </w:tc>
        <w:tc>
          <w:tcPr>
            <w:tcW w:w="2126" w:type="dxa"/>
            <w:tcBorders>
              <w:top w:val="single" w:sz="4" w:space="0" w:color="auto"/>
              <w:left w:val="single" w:sz="4" w:space="0" w:color="auto"/>
              <w:bottom w:val="single" w:sz="4" w:space="0" w:color="auto"/>
              <w:right w:val="single" w:sz="4" w:space="0" w:color="auto"/>
            </w:tcBorders>
            <w:hideMark/>
          </w:tcPr>
          <w:p w14:paraId="5DE0C221" w14:textId="77777777" w:rsidR="00BD6373" w:rsidRPr="009420CC" w:rsidRDefault="00BD6373" w:rsidP="0027334C">
            <w:pPr>
              <w:widowControl w:val="0"/>
              <w:autoSpaceDE w:val="0"/>
              <w:autoSpaceDN w:val="0"/>
              <w:adjustRightInd w:val="0"/>
              <w:jc w:val="center"/>
              <w:rPr>
                <w:rFonts w:eastAsia="Calibri"/>
                <w:bCs/>
              </w:rPr>
            </w:pPr>
            <w:r w:rsidRPr="009420CC">
              <w:rPr>
                <w:rFonts w:eastAsia="Calibri"/>
                <w:bCs/>
              </w:rPr>
              <w:t>Стоимость товара, в т.ч. НДС, руб.</w:t>
            </w:r>
            <w:r w:rsidRPr="009420CC">
              <w:rPr>
                <w:rFonts w:eastAsia="Calibri"/>
                <w:bCs/>
                <w:vertAlign w:val="superscript"/>
              </w:rPr>
              <w:footnoteReference w:id="44"/>
            </w:r>
          </w:p>
        </w:tc>
      </w:tr>
      <w:tr w:rsidR="00BD6373" w:rsidRPr="009420CC" w14:paraId="590B9675" w14:textId="77777777" w:rsidTr="0027334C">
        <w:trPr>
          <w:trHeight w:val="237"/>
        </w:trPr>
        <w:tc>
          <w:tcPr>
            <w:tcW w:w="770" w:type="dxa"/>
            <w:tcBorders>
              <w:top w:val="single" w:sz="4" w:space="0" w:color="auto"/>
              <w:left w:val="single" w:sz="4" w:space="0" w:color="auto"/>
              <w:bottom w:val="single" w:sz="4" w:space="0" w:color="auto"/>
              <w:right w:val="single" w:sz="4" w:space="0" w:color="auto"/>
            </w:tcBorders>
            <w:noWrap/>
          </w:tcPr>
          <w:p w14:paraId="7C4BB013" w14:textId="77777777" w:rsidR="00BD6373" w:rsidRPr="009420CC" w:rsidRDefault="00BD6373" w:rsidP="0027334C">
            <w:pPr>
              <w:widowControl w:val="0"/>
              <w:autoSpaceDE w:val="0"/>
              <w:autoSpaceDN w:val="0"/>
              <w:adjustRightInd w:val="0"/>
              <w:rPr>
                <w:rFonts w:eastAsia="Calibri"/>
              </w:rPr>
            </w:pPr>
          </w:p>
        </w:tc>
        <w:tc>
          <w:tcPr>
            <w:tcW w:w="1924" w:type="dxa"/>
            <w:tcBorders>
              <w:top w:val="single" w:sz="4" w:space="0" w:color="auto"/>
              <w:left w:val="single" w:sz="4" w:space="0" w:color="auto"/>
              <w:bottom w:val="single" w:sz="4" w:space="0" w:color="auto"/>
              <w:right w:val="single" w:sz="4" w:space="0" w:color="auto"/>
            </w:tcBorders>
          </w:tcPr>
          <w:p w14:paraId="7EAEC14F" w14:textId="77777777" w:rsidR="00BD6373" w:rsidRPr="009420CC" w:rsidRDefault="00BD6373" w:rsidP="0027334C">
            <w:pPr>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tcPr>
          <w:p w14:paraId="113AF002" w14:textId="77777777" w:rsidR="00BD6373" w:rsidRPr="009420CC" w:rsidRDefault="00BD6373" w:rsidP="0027334C">
            <w:pPr>
              <w:widowControl w:val="0"/>
              <w:autoSpaceDE w:val="0"/>
              <w:autoSpaceDN w:val="0"/>
              <w:adjustRightInd w:val="0"/>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noWrap/>
          </w:tcPr>
          <w:p w14:paraId="1D163D64" w14:textId="77777777" w:rsidR="00BD6373" w:rsidRPr="009420CC" w:rsidRDefault="00BD6373" w:rsidP="0027334C">
            <w:pPr>
              <w:widowControl w:val="0"/>
              <w:autoSpaceDE w:val="0"/>
              <w:autoSpaceDN w:val="0"/>
              <w:adjustRightInd w:val="0"/>
              <w:jc w:val="center"/>
              <w:rPr>
                <w:rFonts w:eastAsia="Calibri"/>
              </w:rPr>
            </w:pPr>
          </w:p>
        </w:tc>
        <w:tc>
          <w:tcPr>
            <w:tcW w:w="2126" w:type="dxa"/>
            <w:tcBorders>
              <w:top w:val="single" w:sz="4" w:space="0" w:color="auto"/>
              <w:left w:val="single" w:sz="4" w:space="0" w:color="auto"/>
              <w:bottom w:val="single" w:sz="4" w:space="0" w:color="auto"/>
              <w:right w:val="single" w:sz="4" w:space="0" w:color="auto"/>
            </w:tcBorders>
          </w:tcPr>
          <w:p w14:paraId="793DF5CC" w14:textId="77777777" w:rsidR="00BD6373" w:rsidRPr="009420CC" w:rsidRDefault="00BD6373" w:rsidP="0027334C">
            <w:pPr>
              <w:widowControl w:val="0"/>
              <w:autoSpaceDE w:val="0"/>
              <w:autoSpaceDN w:val="0"/>
              <w:adjustRightInd w:val="0"/>
              <w:jc w:val="center"/>
              <w:rPr>
                <w:rFonts w:eastAsia="Calibri"/>
              </w:rPr>
            </w:pPr>
          </w:p>
        </w:tc>
      </w:tr>
      <w:tr w:rsidR="00BD6373" w:rsidRPr="009420CC" w14:paraId="08033475" w14:textId="77777777" w:rsidTr="0027334C">
        <w:trPr>
          <w:trHeight w:val="237"/>
        </w:trPr>
        <w:tc>
          <w:tcPr>
            <w:tcW w:w="770" w:type="dxa"/>
            <w:tcBorders>
              <w:top w:val="single" w:sz="4" w:space="0" w:color="auto"/>
              <w:left w:val="single" w:sz="4" w:space="0" w:color="auto"/>
              <w:bottom w:val="single" w:sz="4" w:space="0" w:color="auto"/>
              <w:right w:val="single" w:sz="4" w:space="0" w:color="auto"/>
            </w:tcBorders>
            <w:noWrap/>
          </w:tcPr>
          <w:p w14:paraId="2C97F061" w14:textId="77777777" w:rsidR="00BD6373" w:rsidRPr="009420CC" w:rsidRDefault="00BD6373" w:rsidP="0027334C">
            <w:pPr>
              <w:widowControl w:val="0"/>
              <w:autoSpaceDE w:val="0"/>
              <w:autoSpaceDN w:val="0"/>
              <w:adjustRightInd w:val="0"/>
              <w:rPr>
                <w:rFonts w:eastAsia="Calibri"/>
              </w:rPr>
            </w:pPr>
          </w:p>
        </w:tc>
        <w:tc>
          <w:tcPr>
            <w:tcW w:w="1924" w:type="dxa"/>
            <w:tcBorders>
              <w:top w:val="single" w:sz="4" w:space="0" w:color="auto"/>
              <w:left w:val="single" w:sz="4" w:space="0" w:color="auto"/>
              <w:bottom w:val="single" w:sz="4" w:space="0" w:color="auto"/>
              <w:right w:val="single" w:sz="4" w:space="0" w:color="auto"/>
            </w:tcBorders>
          </w:tcPr>
          <w:p w14:paraId="5BED85F7" w14:textId="77777777" w:rsidR="00BD6373" w:rsidRPr="009420CC" w:rsidRDefault="00BD6373" w:rsidP="0027334C">
            <w:pPr>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tcPr>
          <w:p w14:paraId="42392E92" w14:textId="77777777" w:rsidR="00BD6373" w:rsidRPr="009420CC" w:rsidRDefault="00BD6373" w:rsidP="0027334C">
            <w:pPr>
              <w:widowControl w:val="0"/>
              <w:autoSpaceDE w:val="0"/>
              <w:autoSpaceDN w:val="0"/>
              <w:adjustRightInd w:val="0"/>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noWrap/>
          </w:tcPr>
          <w:p w14:paraId="26BC68B6" w14:textId="77777777" w:rsidR="00BD6373" w:rsidRPr="009420CC" w:rsidRDefault="00BD6373" w:rsidP="0027334C">
            <w:pPr>
              <w:widowControl w:val="0"/>
              <w:autoSpaceDE w:val="0"/>
              <w:autoSpaceDN w:val="0"/>
              <w:adjustRightInd w:val="0"/>
              <w:jc w:val="center"/>
              <w:rPr>
                <w:rFonts w:eastAsia="Calibri"/>
              </w:rPr>
            </w:pPr>
          </w:p>
        </w:tc>
        <w:tc>
          <w:tcPr>
            <w:tcW w:w="2126" w:type="dxa"/>
            <w:tcBorders>
              <w:top w:val="single" w:sz="4" w:space="0" w:color="auto"/>
              <w:left w:val="single" w:sz="4" w:space="0" w:color="auto"/>
              <w:bottom w:val="single" w:sz="4" w:space="0" w:color="auto"/>
              <w:right w:val="single" w:sz="4" w:space="0" w:color="auto"/>
            </w:tcBorders>
          </w:tcPr>
          <w:p w14:paraId="2509E782" w14:textId="77777777" w:rsidR="00BD6373" w:rsidRPr="009420CC" w:rsidRDefault="00BD6373" w:rsidP="0027334C">
            <w:pPr>
              <w:widowControl w:val="0"/>
              <w:autoSpaceDE w:val="0"/>
              <w:autoSpaceDN w:val="0"/>
              <w:adjustRightInd w:val="0"/>
              <w:jc w:val="center"/>
              <w:rPr>
                <w:rFonts w:eastAsia="Calibri"/>
              </w:rPr>
            </w:pPr>
          </w:p>
        </w:tc>
      </w:tr>
      <w:tr w:rsidR="00BD6373" w:rsidRPr="009420CC" w14:paraId="0E9B1207" w14:textId="77777777" w:rsidTr="0027334C">
        <w:trPr>
          <w:trHeight w:val="237"/>
        </w:trPr>
        <w:tc>
          <w:tcPr>
            <w:tcW w:w="2694" w:type="dxa"/>
            <w:gridSpan w:val="2"/>
            <w:tcBorders>
              <w:top w:val="single" w:sz="4" w:space="0" w:color="auto"/>
              <w:left w:val="single" w:sz="4" w:space="0" w:color="auto"/>
              <w:bottom w:val="single" w:sz="4" w:space="0" w:color="auto"/>
              <w:right w:val="single" w:sz="4" w:space="0" w:color="auto"/>
            </w:tcBorders>
            <w:noWrap/>
            <w:hideMark/>
          </w:tcPr>
          <w:p w14:paraId="7E0011E4" w14:textId="77777777" w:rsidR="00BD6373" w:rsidRPr="009420CC" w:rsidRDefault="00BD6373" w:rsidP="0027334C">
            <w:pPr>
              <w:jc w:val="center"/>
              <w:rPr>
                <w:rFonts w:eastAsia="Calibri"/>
              </w:rPr>
            </w:pPr>
            <w:r w:rsidRPr="009420CC">
              <w:rPr>
                <w:rFonts w:eastAsia="Calibri"/>
              </w:rPr>
              <w:t>ИТОГО</w:t>
            </w:r>
          </w:p>
        </w:tc>
        <w:tc>
          <w:tcPr>
            <w:tcW w:w="2268" w:type="dxa"/>
            <w:tcBorders>
              <w:top w:val="single" w:sz="4" w:space="0" w:color="auto"/>
              <w:left w:val="single" w:sz="4" w:space="0" w:color="auto"/>
              <w:bottom w:val="single" w:sz="4" w:space="0" w:color="auto"/>
              <w:right w:val="single" w:sz="4" w:space="0" w:color="auto"/>
            </w:tcBorders>
          </w:tcPr>
          <w:p w14:paraId="63BB4A2B" w14:textId="77777777" w:rsidR="00BD6373" w:rsidRPr="009420CC" w:rsidRDefault="00BD6373" w:rsidP="0027334C">
            <w:pPr>
              <w:widowControl w:val="0"/>
              <w:autoSpaceDE w:val="0"/>
              <w:autoSpaceDN w:val="0"/>
              <w:adjustRightInd w:val="0"/>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noWrap/>
          </w:tcPr>
          <w:p w14:paraId="231934A8" w14:textId="77777777" w:rsidR="00BD6373" w:rsidRPr="009420CC" w:rsidRDefault="00BD6373" w:rsidP="0027334C">
            <w:pPr>
              <w:widowControl w:val="0"/>
              <w:autoSpaceDE w:val="0"/>
              <w:autoSpaceDN w:val="0"/>
              <w:adjustRightInd w:val="0"/>
              <w:jc w:val="center"/>
              <w:rPr>
                <w:rFonts w:eastAsia="Calibri"/>
              </w:rPr>
            </w:pPr>
          </w:p>
        </w:tc>
        <w:tc>
          <w:tcPr>
            <w:tcW w:w="2126" w:type="dxa"/>
            <w:tcBorders>
              <w:top w:val="single" w:sz="4" w:space="0" w:color="auto"/>
              <w:left w:val="single" w:sz="4" w:space="0" w:color="auto"/>
              <w:bottom w:val="single" w:sz="4" w:space="0" w:color="auto"/>
              <w:right w:val="single" w:sz="4" w:space="0" w:color="auto"/>
            </w:tcBorders>
          </w:tcPr>
          <w:p w14:paraId="1905CD20" w14:textId="77777777" w:rsidR="00BD6373" w:rsidRPr="009420CC" w:rsidRDefault="00BD6373" w:rsidP="0027334C">
            <w:pPr>
              <w:widowControl w:val="0"/>
              <w:autoSpaceDE w:val="0"/>
              <w:autoSpaceDN w:val="0"/>
              <w:adjustRightInd w:val="0"/>
              <w:jc w:val="center"/>
              <w:rPr>
                <w:rFonts w:eastAsia="Calibri"/>
              </w:rPr>
            </w:pPr>
          </w:p>
        </w:tc>
      </w:tr>
    </w:tbl>
    <w:p w14:paraId="6E0F625E" w14:textId="77777777" w:rsidR="00BD6373" w:rsidRPr="009420CC" w:rsidRDefault="00BD6373" w:rsidP="00BD6373">
      <w:pPr>
        <w:jc w:val="both"/>
        <w:rPr>
          <w:rFonts w:eastAsia="Calibri"/>
        </w:rPr>
      </w:pPr>
    </w:p>
    <w:tbl>
      <w:tblPr>
        <w:tblStyle w:val="18"/>
        <w:tblW w:w="9356" w:type="dxa"/>
        <w:tblInd w:w="-5" w:type="dxa"/>
        <w:tblLayout w:type="fixed"/>
        <w:tblLook w:val="04A0" w:firstRow="1" w:lastRow="0" w:firstColumn="1" w:lastColumn="0" w:noHBand="0" w:noVBand="1"/>
      </w:tblPr>
      <w:tblGrid>
        <w:gridCol w:w="770"/>
        <w:gridCol w:w="1924"/>
        <w:gridCol w:w="2268"/>
        <w:gridCol w:w="2268"/>
        <w:gridCol w:w="2126"/>
      </w:tblGrid>
      <w:tr w:rsidR="00BD6373" w:rsidRPr="009420CC" w14:paraId="10071C4E" w14:textId="77777777" w:rsidTr="0027334C">
        <w:trPr>
          <w:trHeight w:val="600"/>
        </w:trPr>
        <w:tc>
          <w:tcPr>
            <w:tcW w:w="770" w:type="dxa"/>
            <w:tcBorders>
              <w:top w:val="single" w:sz="4" w:space="0" w:color="auto"/>
              <w:left w:val="single" w:sz="4" w:space="0" w:color="auto"/>
              <w:bottom w:val="single" w:sz="4" w:space="0" w:color="auto"/>
              <w:right w:val="single" w:sz="4" w:space="0" w:color="auto"/>
            </w:tcBorders>
            <w:noWrap/>
            <w:hideMark/>
          </w:tcPr>
          <w:p w14:paraId="5F3DA975" w14:textId="77777777" w:rsidR="00BD6373" w:rsidRPr="009420CC" w:rsidRDefault="00BD6373" w:rsidP="0027334C">
            <w:pPr>
              <w:widowControl w:val="0"/>
              <w:autoSpaceDE w:val="0"/>
              <w:autoSpaceDN w:val="0"/>
              <w:adjustRightInd w:val="0"/>
              <w:jc w:val="center"/>
              <w:rPr>
                <w:rFonts w:eastAsia="Calibri"/>
              </w:rPr>
            </w:pPr>
            <w:r w:rsidRPr="009420CC">
              <w:rPr>
                <w:rFonts w:eastAsia="Calibri"/>
              </w:rPr>
              <w:t>№ п/п</w:t>
            </w:r>
          </w:p>
        </w:tc>
        <w:tc>
          <w:tcPr>
            <w:tcW w:w="1924" w:type="dxa"/>
            <w:tcBorders>
              <w:top w:val="single" w:sz="4" w:space="0" w:color="auto"/>
              <w:left w:val="single" w:sz="4" w:space="0" w:color="auto"/>
              <w:bottom w:val="single" w:sz="4" w:space="0" w:color="auto"/>
              <w:right w:val="single" w:sz="4" w:space="0" w:color="auto"/>
            </w:tcBorders>
            <w:hideMark/>
          </w:tcPr>
          <w:p w14:paraId="5B9ACA57" w14:textId="77777777" w:rsidR="00BD6373" w:rsidRPr="009420CC" w:rsidRDefault="00BD6373" w:rsidP="0027334C">
            <w:pPr>
              <w:widowControl w:val="0"/>
              <w:autoSpaceDE w:val="0"/>
              <w:autoSpaceDN w:val="0"/>
              <w:adjustRightInd w:val="0"/>
              <w:jc w:val="center"/>
              <w:rPr>
                <w:rFonts w:eastAsia="Calibri"/>
                <w:bCs/>
              </w:rPr>
            </w:pPr>
            <w:r w:rsidRPr="009420CC">
              <w:rPr>
                <w:rFonts w:eastAsia="Calibri"/>
                <w:bCs/>
              </w:rPr>
              <w:t>Наименование филиалов</w:t>
            </w:r>
          </w:p>
        </w:tc>
        <w:tc>
          <w:tcPr>
            <w:tcW w:w="2268" w:type="dxa"/>
            <w:tcBorders>
              <w:top w:val="single" w:sz="4" w:space="0" w:color="auto"/>
              <w:left w:val="single" w:sz="4" w:space="0" w:color="auto"/>
              <w:bottom w:val="single" w:sz="4" w:space="0" w:color="auto"/>
              <w:right w:val="single" w:sz="4" w:space="0" w:color="auto"/>
            </w:tcBorders>
            <w:hideMark/>
          </w:tcPr>
          <w:p w14:paraId="5C514777" w14:textId="77777777" w:rsidR="00BD6373" w:rsidRPr="009420CC" w:rsidRDefault="00BD6373" w:rsidP="0027334C">
            <w:pPr>
              <w:widowControl w:val="0"/>
              <w:autoSpaceDE w:val="0"/>
              <w:autoSpaceDN w:val="0"/>
              <w:adjustRightInd w:val="0"/>
              <w:jc w:val="center"/>
              <w:rPr>
                <w:rFonts w:eastAsia="Calibri"/>
                <w:bCs/>
              </w:rPr>
            </w:pPr>
            <w:r w:rsidRPr="009420CC">
              <w:rPr>
                <w:rFonts w:eastAsia="Calibri"/>
                <w:bCs/>
              </w:rPr>
              <w:t>Стоимость Работ без НДС, руб.</w:t>
            </w:r>
          </w:p>
        </w:tc>
        <w:tc>
          <w:tcPr>
            <w:tcW w:w="2268" w:type="dxa"/>
            <w:tcBorders>
              <w:top w:val="single" w:sz="4" w:space="0" w:color="auto"/>
              <w:left w:val="single" w:sz="4" w:space="0" w:color="auto"/>
              <w:bottom w:val="single" w:sz="4" w:space="0" w:color="auto"/>
              <w:right w:val="single" w:sz="4" w:space="0" w:color="auto"/>
            </w:tcBorders>
            <w:hideMark/>
          </w:tcPr>
          <w:p w14:paraId="352F9498" w14:textId="77777777" w:rsidR="00BD6373" w:rsidRPr="009420CC" w:rsidRDefault="00BD6373" w:rsidP="0027334C">
            <w:pPr>
              <w:widowControl w:val="0"/>
              <w:autoSpaceDE w:val="0"/>
              <w:autoSpaceDN w:val="0"/>
              <w:adjustRightInd w:val="0"/>
              <w:jc w:val="center"/>
              <w:rPr>
                <w:rFonts w:eastAsia="Calibri"/>
                <w:bCs/>
              </w:rPr>
            </w:pPr>
            <w:r w:rsidRPr="009420CC">
              <w:rPr>
                <w:rFonts w:eastAsia="Calibri"/>
                <w:bCs/>
              </w:rPr>
              <w:t>Сумма НДС___%, руб.</w:t>
            </w:r>
            <w:r w:rsidRPr="009420CC">
              <w:rPr>
                <w:rFonts w:eastAsia="Calibri"/>
                <w:bCs/>
                <w:vertAlign w:val="superscript"/>
              </w:rPr>
              <w:footnoteReference w:id="45"/>
            </w:r>
          </w:p>
        </w:tc>
        <w:tc>
          <w:tcPr>
            <w:tcW w:w="2126" w:type="dxa"/>
            <w:tcBorders>
              <w:top w:val="single" w:sz="4" w:space="0" w:color="auto"/>
              <w:left w:val="single" w:sz="4" w:space="0" w:color="auto"/>
              <w:bottom w:val="single" w:sz="4" w:space="0" w:color="auto"/>
              <w:right w:val="single" w:sz="4" w:space="0" w:color="auto"/>
            </w:tcBorders>
            <w:hideMark/>
          </w:tcPr>
          <w:p w14:paraId="7D64686D" w14:textId="77777777" w:rsidR="00BD6373" w:rsidRPr="009420CC" w:rsidRDefault="00BD6373" w:rsidP="0027334C">
            <w:pPr>
              <w:widowControl w:val="0"/>
              <w:autoSpaceDE w:val="0"/>
              <w:autoSpaceDN w:val="0"/>
              <w:adjustRightInd w:val="0"/>
              <w:jc w:val="center"/>
              <w:rPr>
                <w:rFonts w:eastAsia="Calibri"/>
                <w:bCs/>
              </w:rPr>
            </w:pPr>
            <w:r w:rsidRPr="009420CC">
              <w:rPr>
                <w:rFonts w:eastAsia="Calibri"/>
                <w:bCs/>
              </w:rPr>
              <w:t>Стоимость Работ, в т.ч. НДС, руб.</w:t>
            </w:r>
            <w:r w:rsidRPr="009420CC">
              <w:rPr>
                <w:rFonts w:eastAsia="Calibri"/>
                <w:bCs/>
                <w:vertAlign w:val="superscript"/>
              </w:rPr>
              <w:footnoteReference w:id="46"/>
            </w:r>
          </w:p>
        </w:tc>
      </w:tr>
      <w:tr w:rsidR="00BD6373" w:rsidRPr="009420CC" w14:paraId="0D9C617E" w14:textId="77777777" w:rsidTr="0027334C">
        <w:trPr>
          <w:trHeight w:val="237"/>
        </w:trPr>
        <w:tc>
          <w:tcPr>
            <w:tcW w:w="770" w:type="dxa"/>
            <w:tcBorders>
              <w:top w:val="single" w:sz="4" w:space="0" w:color="auto"/>
              <w:left w:val="single" w:sz="4" w:space="0" w:color="auto"/>
              <w:bottom w:val="single" w:sz="4" w:space="0" w:color="auto"/>
              <w:right w:val="single" w:sz="4" w:space="0" w:color="auto"/>
            </w:tcBorders>
            <w:noWrap/>
          </w:tcPr>
          <w:p w14:paraId="7BD595CD" w14:textId="77777777" w:rsidR="00BD6373" w:rsidRPr="009420CC" w:rsidRDefault="00BD6373" w:rsidP="0027334C">
            <w:pPr>
              <w:widowControl w:val="0"/>
              <w:autoSpaceDE w:val="0"/>
              <w:autoSpaceDN w:val="0"/>
              <w:adjustRightInd w:val="0"/>
              <w:rPr>
                <w:rFonts w:eastAsia="Calibri"/>
              </w:rPr>
            </w:pPr>
          </w:p>
        </w:tc>
        <w:tc>
          <w:tcPr>
            <w:tcW w:w="1924" w:type="dxa"/>
            <w:tcBorders>
              <w:top w:val="single" w:sz="4" w:space="0" w:color="auto"/>
              <w:left w:val="single" w:sz="4" w:space="0" w:color="auto"/>
              <w:bottom w:val="single" w:sz="4" w:space="0" w:color="auto"/>
              <w:right w:val="single" w:sz="4" w:space="0" w:color="auto"/>
            </w:tcBorders>
          </w:tcPr>
          <w:p w14:paraId="4BE0E5E3" w14:textId="77777777" w:rsidR="00BD6373" w:rsidRPr="009420CC" w:rsidRDefault="00BD6373" w:rsidP="0027334C">
            <w:pPr>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tcPr>
          <w:p w14:paraId="0DE01E98" w14:textId="77777777" w:rsidR="00BD6373" w:rsidRPr="009420CC" w:rsidRDefault="00BD6373" w:rsidP="0027334C">
            <w:pPr>
              <w:widowControl w:val="0"/>
              <w:autoSpaceDE w:val="0"/>
              <w:autoSpaceDN w:val="0"/>
              <w:adjustRightInd w:val="0"/>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noWrap/>
          </w:tcPr>
          <w:p w14:paraId="6A025AA0" w14:textId="77777777" w:rsidR="00BD6373" w:rsidRPr="009420CC" w:rsidRDefault="00BD6373" w:rsidP="0027334C">
            <w:pPr>
              <w:widowControl w:val="0"/>
              <w:autoSpaceDE w:val="0"/>
              <w:autoSpaceDN w:val="0"/>
              <w:adjustRightInd w:val="0"/>
              <w:jc w:val="center"/>
              <w:rPr>
                <w:rFonts w:eastAsia="Calibri"/>
              </w:rPr>
            </w:pPr>
          </w:p>
        </w:tc>
        <w:tc>
          <w:tcPr>
            <w:tcW w:w="2126" w:type="dxa"/>
            <w:tcBorders>
              <w:top w:val="single" w:sz="4" w:space="0" w:color="auto"/>
              <w:left w:val="single" w:sz="4" w:space="0" w:color="auto"/>
              <w:bottom w:val="single" w:sz="4" w:space="0" w:color="auto"/>
              <w:right w:val="single" w:sz="4" w:space="0" w:color="auto"/>
            </w:tcBorders>
          </w:tcPr>
          <w:p w14:paraId="775B88CF" w14:textId="77777777" w:rsidR="00BD6373" w:rsidRPr="009420CC" w:rsidRDefault="00BD6373" w:rsidP="0027334C">
            <w:pPr>
              <w:widowControl w:val="0"/>
              <w:autoSpaceDE w:val="0"/>
              <w:autoSpaceDN w:val="0"/>
              <w:adjustRightInd w:val="0"/>
              <w:jc w:val="center"/>
              <w:rPr>
                <w:rFonts w:eastAsia="Calibri"/>
              </w:rPr>
            </w:pPr>
          </w:p>
        </w:tc>
      </w:tr>
      <w:tr w:rsidR="00BD6373" w:rsidRPr="009420CC" w14:paraId="119D0EC0" w14:textId="77777777" w:rsidTr="0027334C">
        <w:trPr>
          <w:trHeight w:val="237"/>
        </w:trPr>
        <w:tc>
          <w:tcPr>
            <w:tcW w:w="770" w:type="dxa"/>
            <w:tcBorders>
              <w:top w:val="single" w:sz="4" w:space="0" w:color="auto"/>
              <w:left w:val="single" w:sz="4" w:space="0" w:color="auto"/>
              <w:bottom w:val="single" w:sz="4" w:space="0" w:color="auto"/>
              <w:right w:val="single" w:sz="4" w:space="0" w:color="auto"/>
            </w:tcBorders>
            <w:noWrap/>
          </w:tcPr>
          <w:p w14:paraId="4354CEA7" w14:textId="77777777" w:rsidR="00BD6373" w:rsidRPr="009420CC" w:rsidRDefault="00BD6373" w:rsidP="0027334C">
            <w:pPr>
              <w:widowControl w:val="0"/>
              <w:autoSpaceDE w:val="0"/>
              <w:autoSpaceDN w:val="0"/>
              <w:adjustRightInd w:val="0"/>
              <w:rPr>
                <w:rFonts w:eastAsia="Calibri"/>
              </w:rPr>
            </w:pPr>
          </w:p>
        </w:tc>
        <w:tc>
          <w:tcPr>
            <w:tcW w:w="1924" w:type="dxa"/>
            <w:tcBorders>
              <w:top w:val="single" w:sz="4" w:space="0" w:color="auto"/>
              <w:left w:val="single" w:sz="4" w:space="0" w:color="auto"/>
              <w:bottom w:val="single" w:sz="4" w:space="0" w:color="auto"/>
              <w:right w:val="single" w:sz="4" w:space="0" w:color="auto"/>
            </w:tcBorders>
          </w:tcPr>
          <w:p w14:paraId="2788B922" w14:textId="77777777" w:rsidR="00BD6373" w:rsidRPr="009420CC" w:rsidRDefault="00BD6373" w:rsidP="0027334C">
            <w:pPr>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tcPr>
          <w:p w14:paraId="4333065F" w14:textId="77777777" w:rsidR="00BD6373" w:rsidRPr="009420CC" w:rsidRDefault="00BD6373" w:rsidP="0027334C">
            <w:pPr>
              <w:widowControl w:val="0"/>
              <w:autoSpaceDE w:val="0"/>
              <w:autoSpaceDN w:val="0"/>
              <w:adjustRightInd w:val="0"/>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noWrap/>
          </w:tcPr>
          <w:p w14:paraId="17884D1F" w14:textId="77777777" w:rsidR="00BD6373" w:rsidRPr="009420CC" w:rsidRDefault="00BD6373" w:rsidP="0027334C">
            <w:pPr>
              <w:widowControl w:val="0"/>
              <w:autoSpaceDE w:val="0"/>
              <w:autoSpaceDN w:val="0"/>
              <w:adjustRightInd w:val="0"/>
              <w:jc w:val="center"/>
              <w:rPr>
                <w:rFonts w:eastAsia="Calibri"/>
              </w:rPr>
            </w:pPr>
          </w:p>
        </w:tc>
        <w:tc>
          <w:tcPr>
            <w:tcW w:w="2126" w:type="dxa"/>
            <w:tcBorders>
              <w:top w:val="single" w:sz="4" w:space="0" w:color="auto"/>
              <w:left w:val="single" w:sz="4" w:space="0" w:color="auto"/>
              <w:bottom w:val="single" w:sz="4" w:space="0" w:color="auto"/>
              <w:right w:val="single" w:sz="4" w:space="0" w:color="auto"/>
            </w:tcBorders>
          </w:tcPr>
          <w:p w14:paraId="6303533C" w14:textId="77777777" w:rsidR="00BD6373" w:rsidRPr="009420CC" w:rsidRDefault="00BD6373" w:rsidP="0027334C">
            <w:pPr>
              <w:widowControl w:val="0"/>
              <w:autoSpaceDE w:val="0"/>
              <w:autoSpaceDN w:val="0"/>
              <w:adjustRightInd w:val="0"/>
              <w:jc w:val="center"/>
              <w:rPr>
                <w:rFonts w:eastAsia="Calibri"/>
              </w:rPr>
            </w:pPr>
          </w:p>
        </w:tc>
      </w:tr>
      <w:tr w:rsidR="00BD6373" w:rsidRPr="009420CC" w14:paraId="3A5F96CB" w14:textId="77777777" w:rsidTr="0027334C">
        <w:trPr>
          <w:trHeight w:val="237"/>
        </w:trPr>
        <w:tc>
          <w:tcPr>
            <w:tcW w:w="2694" w:type="dxa"/>
            <w:gridSpan w:val="2"/>
            <w:tcBorders>
              <w:top w:val="single" w:sz="4" w:space="0" w:color="auto"/>
              <w:left w:val="single" w:sz="4" w:space="0" w:color="auto"/>
              <w:bottom w:val="single" w:sz="4" w:space="0" w:color="auto"/>
              <w:right w:val="single" w:sz="4" w:space="0" w:color="auto"/>
            </w:tcBorders>
            <w:noWrap/>
            <w:hideMark/>
          </w:tcPr>
          <w:p w14:paraId="514B8915" w14:textId="77777777" w:rsidR="00BD6373" w:rsidRPr="009420CC" w:rsidRDefault="00BD6373" w:rsidP="0027334C">
            <w:pPr>
              <w:jc w:val="center"/>
              <w:rPr>
                <w:rFonts w:eastAsia="Calibri"/>
              </w:rPr>
            </w:pPr>
            <w:r w:rsidRPr="009420CC">
              <w:rPr>
                <w:rFonts w:eastAsia="Calibri"/>
              </w:rPr>
              <w:t>ИТОГО</w:t>
            </w:r>
          </w:p>
        </w:tc>
        <w:tc>
          <w:tcPr>
            <w:tcW w:w="2268" w:type="dxa"/>
            <w:tcBorders>
              <w:top w:val="single" w:sz="4" w:space="0" w:color="auto"/>
              <w:left w:val="single" w:sz="4" w:space="0" w:color="auto"/>
              <w:bottom w:val="single" w:sz="4" w:space="0" w:color="auto"/>
              <w:right w:val="single" w:sz="4" w:space="0" w:color="auto"/>
            </w:tcBorders>
          </w:tcPr>
          <w:p w14:paraId="59D6C058" w14:textId="77777777" w:rsidR="00BD6373" w:rsidRPr="009420CC" w:rsidRDefault="00BD6373" w:rsidP="0027334C">
            <w:pPr>
              <w:widowControl w:val="0"/>
              <w:autoSpaceDE w:val="0"/>
              <w:autoSpaceDN w:val="0"/>
              <w:adjustRightInd w:val="0"/>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noWrap/>
          </w:tcPr>
          <w:p w14:paraId="1E9DE862" w14:textId="77777777" w:rsidR="00BD6373" w:rsidRPr="009420CC" w:rsidRDefault="00BD6373" w:rsidP="0027334C">
            <w:pPr>
              <w:widowControl w:val="0"/>
              <w:autoSpaceDE w:val="0"/>
              <w:autoSpaceDN w:val="0"/>
              <w:adjustRightInd w:val="0"/>
              <w:jc w:val="center"/>
              <w:rPr>
                <w:rFonts w:eastAsia="Calibri"/>
              </w:rPr>
            </w:pPr>
          </w:p>
        </w:tc>
        <w:tc>
          <w:tcPr>
            <w:tcW w:w="2126" w:type="dxa"/>
            <w:tcBorders>
              <w:top w:val="single" w:sz="4" w:space="0" w:color="auto"/>
              <w:left w:val="single" w:sz="4" w:space="0" w:color="auto"/>
              <w:bottom w:val="single" w:sz="4" w:space="0" w:color="auto"/>
              <w:right w:val="single" w:sz="4" w:space="0" w:color="auto"/>
            </w:tcBorders>
          </w:tcPr>
          <w:p w14:paraId="2AE8A71C" w14:textId="77777777" w:rsidR="00BD6373" w:rsidRPr="009420CC" w:rsidRDefault="00BD6373" w:rsidP="0027334C">
            <w:pPr>
              <w:widowControl w:val="0"/>
              <w:autoSpaceDE w:val="0"/>
              <w:autoSpaceDN w:val="0"/>
              <w:adjustRightInd w:val="0"/>
              <w:jc w:val="center"/>
              <w:rPr>
                <w:rFonts w:eastAsia="Calibri"/>
              </w:rPr>
            </w:pPr>
          </w:p>
        </w:tc>
      </w:tr>
    </w:tbl>
    <w:p w14:paraId="0028B760" w14:textId="77777777" w:rsidR="00BD6373" w:rsidRPr="009420CC" w:rsidRDefault="00BD6373" w:rsidP="00BD6373">
      <w:pPr>
        <w:spacing w:line="276" w:lineRule="auto"/>
        <w:jc w:val="both"/>
        <w:rPr>
          <w:rFonts w:eastAsia="Calibri"/>
        </w:rPr>
      </w:pPr>
    </w:p>
    <w:p w14:paraId="350F983F" w14:textId="77777777" w:rsidR="00BD6373" w:rsidRPr="009420CC" w:rsidRDefault="00BD6373" w:rsidP="00BD6373">
      <w:pPr>
        <w:pStyle w:val="aa"/>
        <w:numPr>
          <w:ilvl w:val="0"/>
          <w:numId w:val="29"/>
        </w:numPr>
        <w:tabs>
          <w:tab w:val="left" w:pos="-142"/>
          <w:tab w:val="left" w:pos="0"/>
          <w:tab w:val="left" w:pos="993"/>
        </w:tabs>
        <w:ind w:left="0" w:firstLine="709"/>
        <w:jc w:val="both"/>
        <w:rPr>
          <w:rFonts w:eastAsia="Calibri"/>
          <w:b/>
          <w:i/>
        </w:rPr>
      </w:pPr>
      <w:r w:rsidRPr="009420CC">
        <w:rPr>
          <w:rFonts w:eastAsia="Calibri"/>
        </w:rPr>
        <w:t>Стоимость Товара составила:</w:t>
      </w:r>
      <w:r w:rsidRPr="009420CC">
        <w:rPr>
          <w:rFonts w:eastAsia="Calibri"/>
          <w:bCs/>
          <w:iCs/>
        </w:rPr>
        <w:t xml:space="preserve"> </w:t>
      </w:r>
      <w:r w:rsidRPr="009420CC">
        <w:rPr>
          <w:rFonts w:eastAsia="Calibri"/>
        </w:rPr>
        <w:t>_________(_________) руб. ________коп.</w:t>
      </w:r>
      <w:r w:rsidRPr="009420CC">
        <w:rPr>
          <w:rFonts w:eastAsia="Calibri"/>
          <w:vertAlign w:val="superscript"/>
        </w:rPr>
        <w:footnoteReference w:id="47"/>
      </w:r>
      <w:r w:rsidRPr="009420CC">
        <w:rPr>
          <w:rFonts w:eastAsia="Calibri"/>
        </w:rPr>
        <w:t xml:space="preserve"> </w:t>
      </w:r>
    </w:p>
    <w:p w14:paraId="32506F79" w14:textId="77777777" w:rsidR="00BD6373" w:rsidRPr="009420CC" w:rsidRDefault="00BD6373" w:rsidP="00BD6373">
      <w:pPr>
        <w:pStyle w:val="aa"/>
        <w:tabs>
          <w:tab w:val="left" w:pos="-142"/>
          <w:tab w:val="left" w:pos="0"/>
          <w:tab w:val="left" w:pos="709"/>
        </w:tabs>
        <w:ind w:left="0"/>
        <w:jc w:val="both"/>
        <w:rPr>
          <w:rFonts w:eastAsia="Calibri"/>
        </w:rPr>
      </w:pPr>
      <w:r w:rsidRPr="009420CC">
        <w:rPr>
          <w:rFonts w:eastAsia="Calibri"/>
        </w:rPr>
        <w:tab/>
        <w:t>Стоимость Работ составила: _________(_________) руб. ________коп.</w:t>
      </w:r>
      <w:r w:rsidRPr="009420CC">
        <w:rPr>
          <w:rFonts w:eastAsia="Calibri"/>
          <w:vertAlign w:val="superscript"/>
        </w:rPr>
        <w:footnoteReference w:id="48"/>
      </w:r>
    </w:p>
    <w:p w14:paraId="52D13ADD" w14:textId="77777777" w:rsidR="00BD6373" w:rsidRPr="009420CC" w:rsidRDefault="00BD6373" w:rsidP="00BD6373">
      <w:pPr>
        <w:pStyle w:val="aa"/>
        <w:tabs>
          <w:tab w:val="left" w:pos="-142"/>
          <w:tab w:val="left" w:pos="0"/>
          <w:tab w:val="left" w:pos="709"/>
        </w:tabs>
        <w:ind w:left="0"/>
        <w:jc w:val="both"/>
        <w:rPr>
          <w:rFonts w:eastAsia="Calibri"/>
        </w:rPr>
      </w:pPr>
      <w:r w:rsidRPr="009420CC">
        <w:rPr>
          <w:rFonts w:eastAsia="Calibri"/>
        </w:rPr>
        <w:tab/>
        <w:t>[Выплачен аванс Поставщику _________(_________) руб. ________коп.</w:t>
      </w:r>
      <w:r w:rsidRPr="009420CC">
        <w:rPr>
          <w:rFonts w:eastAsia="Calibri"/>
          <w:vertAlign w:val="superscript"/>
        </w:rPr>
        <w:footnoteReference w:id="49"/>
      </w:r>
      <w:r w:rsidRPr="009420CC">
        <w:rPr>
          <w:rFonts w:eastAsia="Calibri"/>
        </w:rPr>
        <w:t>]</w:t>
      </w:r>
      <w:r w:rsidRPr="009420CC">
        <w:rPr>
          <w:rStyle w:val="afc"/>
          <w:rFonts w:eastAsia="Calibri"/>
        </w:rPr>
        <w:footnoteReference w:id="50"/>
      </w:r>
    </w:p>
    <w:p w14:paraId="3FCC1C2F" w14:textId="77777777" w:rsidR="00BD6373" w:rsidRPr="009420CC" w:rsidRDefault="00BD6373" w:rsidP="00BD6373">
      <w:pPr>
        <w:numPr>
          <w:ilvl w:val="0"/>
          <w:numId w:val="29"/>
        </w:numPr>
        <w:tabs>
          <w:tab w:val="left" w:pos="-142"/>
          <w:tab w:val="left" w:pos="600"/>
          <w:tab w:val="left" w:pos="993"/>
        </w:tabs>
        <w:ind w:left="0" w:firstLine="709"/>
        <w:jc w:val="both"/>
        <w:rPr>
          <w:rFonts w:eastAsia="Calibri"/>
          <w:bCs/>
        </w:rPr>
      </w:pPr>
      <w:r w:rsidRPr="009420CC">
        <w:rPr>
          <w:rFonts w:eastAsia="Calibri"/>
          <w:bCs/>
        </w:rPr>
        <w:t>Следует к перечислению, [с учетом ранее выплаченного аванса Поставщику,]</w:t>
      </w:r>
      <w:r w:rsidRPr="009420CC">
        <w:rPr>
          <w:rStyle w:val="afc"/>
          <w:rFonts w:eastAsia="Calibri"/>
          <w:bCs/>
        </w:rPr>
        <w:footnoteReference w:id="51"/>
      </w:r>
      <w:r w:rsidRPr="009420CC">
        <w:rPr>
          <w:rFonts w:eastAsia="Calibri"/>
          <w:bCs/>
        </w:rPr>
        <w:t xml:space="preserve"> ____________ (____________________) руб. ________коп.</w:t>
      </w:r>
      <w:r w:rsidRPr="009420CC">
        <w:rPr>
          <w:rFonts w:eastAsia="Calibri"/>
          <w:bCs/>
          <w:vertAlign w:val="superscript"/>
        </w:rPr>
        <w:footnoteReference w:id="52"/>
      </w:r>
    </w:p>
    <w:p w14:paraId="14620022" w14:textId="77777777" w:rsidR="00BD6373" w:rsidRPr="009420CC" w:rsidRDefault="00BD6373" w:rsidP="00BD6373">
      <w:pPr>
        <w:numPr>
          <w:ilvl w:val="0"/>
          <w:numId w:val="29"/>
        </w:numPr>
        <w:tabs>
          <w:tab w:val="left" w:pos="-142"/>
          <w:tab w:val="left" w:pos="600"/>
          <w:tab w:val="left" w:pos="993"/>
        </w:tabs>
        <w:ind w:left="0" w:firstLine="709"/>
        <w:jc w:val="both"/>
        <w:rPr>
          <w:rFonts w:eastAsia="Calibri"/>
          <w:bCs/>
        </w:rPr>
      </w:pPr>
      <w:r w:rsidRPr="009420CC">
        <w:rPr>
          <w:rFonts w:eastAsia="Calibri"/>
          <w:bCs/>
        </w:rPr>
        <w:t>При осуществлении оплаты Заказчик исчисляет и удерживает НДС в размере _______ %</w:t>
      </w:r>
      <w:r w:rsidRPr="009420CC">
        <w:rPr>
          <w:rFonts w:eastAsia="Calibri"/>
          <w:bCs/>
          <w:vertAlign w:val="superscript"/>
        </w:rPr>
        <w:footnoteReference w:id="53"/>
      </w:r>
      <w:r w:rsidRPr="009420CC">
        <w:rPr>
          <w:rFonts w:eastAsia="Calibri"/>
          <w:bCs/>
        </w:rPr>
        <w:t xml:space="preserve"> и перечисляет его в бюджет, как налоговый агент</w:t>
      </w:r>
      <w:r w:rsidRPr="009420CC">
        <w:rPr>
          <w:rFonts w:eastAsia="Calibri"/>
          <w:bCs/>
          <w:vertAlign w:val="superscript"/>
        </w:rPr>
        <w:footnoteReference w:id="54"/>
      </w:r>
      <w:r w:rsidRPr="009420CC">
        <w:rPr>
          <w:rFonts w:eastAsia="Calibri"/>
          <w:bCs/>
        </w:rPr>
        <w:t>.</w:t>
      </w:r>
    </w:p>
    <w:p w14:paraId="0EABCFA7" w14:textId="77777777" w:rsidR="00BD6373" w:rsidRPr="009420CC" w:rsidRDefault="00BD6373" w:rsidP="00BD6373">
      <w:pPr>
        <w:numPr>
          <w:ilvl w:val="0"/>
          <w:numId w:val="29"/>
        </w:numPr>
        <w:tabs>
          <w:tab w:val="left" w:pos="-142"/>
          <w:tab w:val="left" w:pos="600"/>
          <w:tab w:val="left" w:pos="993"/>
        </w:tabs>
        <w:ind w:left="0" w:firstLine="709"/>
        <w:jc w:val="both"/>
        <w:rPr>
          <w:rFonts w:eastAsia="Calibri"/>
          <w:bCs/>
        </w:rPr>
      </w:pPr>
      <w:r w:rsidRPr="009420CC">
        <w:rPr>
          <w:rFonts w:eastAsia="Calibri"/>
          <w:bCs/>
        </w:rPr>
        <w:t>Акт составлен в двух экземплярах, имеющих равную силу, по одному для каждой Стороны.</w:t>
      </w:r>
    </w:p>
    <w:p w14:paraId="7049EF17" w14:textId="77777777" w:rsidR="00BD6373" w:rsidRPr="009420CC" w:rsidRDefault="00BD6373" w:rsidP="00BD6373">
      <w:pPr>
        <w:numPr>
          <w:ilvl w:val="0"/>
          <w:numId w:val="29"/>
        </w:numPr>
        <w:tabs>
          <w:tab w:val="left" w:pos="-142"/>
          <w:tab w:val="left" w:pos="600"/>
          <w:tab w:val="left" w:pos="993"/>
        </w:tabs>
        <w:ind w:left="0" w:firstLine="709"/>
        <w:jc w:val="both"/>
        <w:rPr>
          <w:rFonts w:eastAsia="Calibri"/>
        </w:rPr>
      </w:pPr>
      <w:r w:rsidRPr="009420CC">
        <w:rPr>
          <w:rFonts w:eastAsia="Calibri"/>
          <w:bCs/>
        </w:rPr>
        <w:t>Приложения</w:t>
      </w:r>
      <w:r w:rsidRPr="009420CC">
        <w:rPr>
          <w:rFonts w:eastAsia="Calibri"/>
        </w:rPr>
        <w:t xml:space="preserve"> к Сводному акту: Копии (указать наименование документов, в соответствии с условиями договора) № ___ от _____________</w:t>
      </w:r>
      <w:r w:rsidRPr="009420CC">
        <w:rPr>
          <w:rStyle w:val="afc"/>
          <w:rFonts w:eastAsia="Calibri"/>
        </w:rPr>
        <w:footnoteReference w:id="55"/>
      </w:r>
      <w:r w:rsidRPr="009420CC">
        <w:rPr>
          <w:rFonts w:eastAsia="Calibri"/>
          <w:vertAlign w:val="superscript"/>
        </w:rPr>
        <w:t xml:space="preserve">  </w:t>
      </w:r>
      <w:r w:rsidRPr="009420CC">
        <w:rPr>
          <w:rFonts w:eastAsia="Calibri"/>
        </w:rPr>
        <w:t>(наименование филиала Заказчика).</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8"/>
      </w:tblGrid>
      <w:tr w:rsidR="00BD6373" w:rsidRPr="009420CC" w14:paraId="5022EA98"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5F6632C0" w14:textId="77777777" w:rsidR="00BD6373" w:rsidRPr="009420CC" w:rsidRDefault="00BD6373" w:rsidP="0027334C">
            <w:pPr>
              <w:jc w:val="center"/>
              <w:rPr>
                <w:rFonts w:eastAsia="Calibri"/>
                <w:b/>
                <w:caps/>
                <w:lang w:eastAsia="en-US"/>
              </w:rPr>
            </w:pPr>
            <w:r w:rsidRPr="009420CC">
              <w:rPr>
                <w:rFonts w:eastAsia="Calibri"/>
                <w:b/>
                <w:caps/>
                <w:lang w:eastAsia="en-US"/>
              </w:rPr>
              <w:t>Заказчик:</w:t>
            </w:r>
          </w:p>
        </w:tc>
        <w:tc>
          <w:tcPr>
            <w:tcW w:w="5118" w:type="dxa"/>
            <w:tcBorders>
              <w:top w:val="single" w:sz="4" w:space="0" w:color="FFFFFF"/>
              <w:left w:val="single" w:sz="4" w:space="0" w:color="FFFFFF"/>
              <w:bottom w:val="single" w:sz="4" w:space="0" w:color="FFFFFF"/>
              <w:right w:val="single" w:sz="4" w:space="0" w:color="FFFFFF"/>
            </w:tcBorders>
            <w:hideMark/>
          </w:tcPr>
          <w:p w14:paraId="6EB5D114" w14:textId="77777777" w:rsidR="00BD6373" w:rsidRPr="009420CC" w:rsidRDefault="00BD6373" w:rsidP="0027334C">
            <w:pPr>
              <w:jc w:val="center"/>
              <w:rPr>
                <w:rFonts w:eastAsia="Calibri"/>
                <w:b/>
                <w:caps/>
                <w:lang w:eastAsia="en-US"/>
              </w:rPr>
            </w:pPr>
            <w:r w:rsidRPr="009420CC">
              <w:rPr>
                <w:rFonts w:eastAsia="Calibri"/>
                <w:b/>
                <w:caps/>
                <w:lang w:eastAsia="en-US"/>
              </w:rPr>
              <w:t>ПОСТАВЩИК:</w:t>
            </w:r>
          </w:p>
        </w:tc>
      </w:tr>
      <w:tr w:rsidR="00BD6373" w:rsidRPr="009420CC" w14:paraId="409A98A8"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668EACA6" w14:textId="77777777" w:rsidR="00BD6373" w:rsidRPr="009420CC" w:rsidRDefault="00BD6373" w:rsidP="0027334C">
            <w:pPr>
              <w:jc w:val="center"/>
              <w:rPr>
                <w:rFonts w:eastAsia="Calibri"/>
                <w:lang w:eastAsia="en-US"/>
              </w:rPr>
            </w:pPr>
            <w:r w:rsidRPr="009420CC">
              <w:rPr>
                <w:rFonts w:eastAsia="Calibri"/>
                <w:lang w:eastAsia="en-US"/>
              </w:rPr>
              <w:t>__________________________</w:t>
            </w:r>
          </w:p>
        </w:tc>
        <w:tc>
          <w:tcPr>
            <w:tcW w:w="5118" w:type="dxa"/>
            <w:tcBorders>
              <w:top w:val="single" w:sz="4" w:space="0" w:color="FFFFFF"/>
              <w:left w:val="single" w:sz="4" w:space="0" w:color="FFFFFF"/>
              <w:bottom w:val="single" w:sz="4" w:space="0" w:color="FFFFFF"/>
              <w:right w:val="single" w:sz="4" w:space="0" w:color="FFFFFF"/>
            </w:tcBorders>
            <w:hideMark/>
          </w:tcPr>
          <w:p w14:paraId="0A823792" w14:textId="77777777" w:rsidR="00BD6373" w:rsidRPr="009420CC" w:rsidRDefault="00BD6373" w:rsidP="0027334C">
            <w:pPr>
              <w:jc w:val="center"/>
              <w:rPr>
                <w:rFonts w:eastAsia="Calibri"/>
                <w:lang w:eastAsia="en-US"/>
              </w:rPr>
            </w:pPr>
            <w:r w:rsidRPr="009420CC">
              <w:rPr>
                <w:rFonts w:eastAsia="Calibri"/>
                <w:lang w:eastAsia="en-US"/>
              </w:rPr>
              <w:t>__________________________</w:t>
            </w:r>
          </w:p>
        </w:tc>
      </w:tr>
      <w:tr w:rsidR="00BD6373" w:rsidRPr="009420CC" w14:paraId="657B61EA"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05DF3CDA" w14:textId="77777777" w:rsidR="00BD6373" w:rsidRPr="009420CC" w:rsidRDefault="00BD6373" w:rsidP="0027334C">
            <w:pPr>
              <w:jc w:val="center"/>
              <w:rPr>
                <w:rFonts w:eastAsia="Calibri"/>
                <w:lang w:eastAsia="en-US"/>
              </w:rPr>
            </w:pPr>
            <w:r w:rsidRPr="009420CC">
              <w:rPr>
                <w:rFonts w:eastAsia="Calibri"/>
                <w:vertAlign w:val="superscript"/>
                <w:lang w:eastAsia="en-US"/>
              </w:rPr>
              <w:t>(должность)</w:t>
            </w:r>
          </w:p>
        </w:tc>
        <w:tc>
          <w:tcPr>
            <w:tcW w:w="5118" w:type="dxa"/>
            <w:tcBorders>
              <w:top w:val="single" w:sz="4" w:space="0" w:color="FFFFFF"/>
              <w:left w:val="single" w:sz="4" w:space="0" w:color="FFFFFF"/>
              <w:bottom w:val="single" w:sz="4" w:space="0" w:color="FFFFFF"/>
              <w:right w:val="single" w:sz="4" w:space="0" w:color="FFFFFF"/>
            </w:tcBorders>
            <w:hideMark/>
          </w:tcPr>
          <w:p w14:paraId="602E262C" w14:textId="77777777" w:rsidR="00BD6373" w:rsidRPr="009420CC" w:rsidRDefault="00BD6373" w:rsidP="0027334C">
            <w:pPr>
              <w:jc w:val="center"/>
              <w:rPr>
                <w:rFonts w:eastAsia="Calibri"/>
                <w:lang w:eastAsia="en-US"/>
              </w:rPr>
            </w:pPr>
            <w:r w:rsidRPr="009420CC">
              <w:rPr>
                <w:rFonts w:eastAsia="Calibri"/>
                <w:vertAlign w:val="superscript"/>
                <w:lang w:eastAsia="en-US"/>
              </w:rPr>
              <w:t>(должность)</w:t>
            </w:r>
          </w:p>
        </w:tc>
      </w:tr>
      <w:tr w:rsidR="00BD6373" w:rsidRPr="009420CC" w14:paraId="76FDDEFA"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4968387B" w14:textId="77777777" w:rsidR="00BD6373" w:rsidRPr="009420CC" w:rsidRDefault="00BD6373" w:rsidP="0027334C">
            <w:pPr>
              <w:jc w:val="center"/>
              <w:rPr>
                <w:rFonts w:eastAsia="Calibri"/>
                <w:lang w:eastAsia="en-US"/>
              </w:rPr>
            </w:pPr>
            <w:r w:rsidRPr="009420CC">
              <w:rPr>
                <w:rFonts w:eastAsia="Calibri"/>
                <w:lang w:eastAsia="en-US"/>
              </w:rPr>
              <w:t>__________________________</w:t>
            </w:r>
          </w:p>
        </w:tc>
        <w:tc>
          <w:tcPr>
            <w:tcW w:w="5118" w:type="dxa"/>
            <w:tcBorders>
              <w:top w:val="single" w:sz="4" w:space="0" w:color="FFFFFF"/>
              <w:left w:val="single" w:sz="4" w:space="0" w:color="FFFFFF"/>
              <w:bottom w:val="single" w:sz="4" w:space="0" w:color="FFFFFF"/>
              <w:right w:val="single" w:sz="4" w:space="0" w:color="FFFFFF"/>
            </w:tcBorders>
            <w:hideMark/>
          </w:tcPr>
          <w:p w14:paraId="3E4BA4CB" w14:textId="77777777" w:rsidR="00BD6373" w:rsidRPr="009420CC" w:rsidRDefault="00BD6373" w:rsidP="0027334C">
            <w:pPr>
              <w:jc w:val="center"/>
              <w:rPr>
                <w:rFonts w:eastAsia="Calibri"/>
                <w:lang w:eastAsia="en-US"/>
              </w:rPr>
            </w:pPr>
            <w:r w:rsidRPr="009420CC">
              <w:rPr>
                <w:rFonts w:eastAsia="Calibri"/>
                <w:lang w:eastAsia="en-US"/>
              </w:rPr>
              <w:t>__________________________</w:t>
            </w:r>
          </w:p>
        </w:tc>
      </w:tr>
      <w:tr w:rsidR="00BD6373" w:rsidRPr="009420CC" w14:paraId="473DF9DF"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046017DB" w14:textId="77777777" w:rsidR="00BD6373" w:rsidRPr="009420CC" w:rsidRDefault="00BD6373" w:rsidP="0027334C">
            <w:pPr>
              <w:jc w:val="center"/>
              <w:rPr>
                <w:rFonts w:eastAsia="Calibri"/>
                <w:vertAlign w:val="superscript"/>
                <w:lang w:eastAsia="en-US"/>
              </w:rPr>
            </w:pPr>
            <w:r w:rsidRPr="009420CC">
              <w:rPr>
                <w:rFonts w:eastAsia="Calibri"/>
                <w:vertAlign w:val="superscript"/>
                <w:lang w:eastAsia="en-US"/>
              </w:rPr>
              <w:t>(подпись, фамилия и инициалы)</w:t>
            </w:r>
          </w:p>
        </w:tc>
        <w:tc>
          <w:tcPr>
            <w:tcW w:w="5118" w:type="dxa"/>
            <w:tcBorders>
              <w:top w:val="single" w:sz="4" w:space="0" w:color="FFFFFF"/>
              <w:left w:val="single" w:sz="4" w:space="0" w:color="FFFFFF"/>
              <w:bottom w:val="single" w:sz="4" w:space="0" w:color="FFFFFF"/>
              <w:right w:val="single" w:sz="4" w:space="0" w:color="FFFFFF"/>
            </w:tcBorders>
            <w:hideMark/>
          </w:tcPr>
          <w:p w14:paraId="757FE9EC" w14:textId="77777777" w:rsidR="00BD6373" w:rsidRPr="009420CC" w:rsidRDefault="00BD6373" w:rsidP="0027334C">
            <w:pPr>
              <w:jc w:val="center"/>
              <w:rPr>
                <w:rFonts w:eastAsia="Calibri"/>
                <w:vertAlign w:val="superscript"/>
                <w:lang w:eastAsia="en-US"/>
              </w:rPr>
            </w:pPr>
            <w:r w:rsidRPr="009420CC">
              <w:rPr>
                <w:rFonts w:eastAsia="Calibri"/>
                <w:vertAlign w:val="superscript"/>
                <w:lang w:eastAsia="en-US"/>
              </w:rPr>
              <w:t>(подпись, фамилия и инициалы)</w:t>
            </w:r>
          </w:p>
        </w:tc>
      </w:tr>
      <w:tr w:rsidR="00BD6373" w:rsidRPr="009420CC" w14:paraId="1FF8FC41" w14:textId="77777777" w:rsidTr="0027334C">
        <w:trPr>
          <w:trHeight w:val="727"/>
        </w:trPr>
        <w:tc>
          <w:tcPr>
            <w:tcW w:w="4227" w:type="dxa"/>
            <w:tcBorders>
              <w:top w:val="single" w:sz="4" w:space="0" w:color="FFFFFF"/>
              <w:left w:val="single" w:sz="4" w:space="0" w:color="FFFFFF"/>
              <w:bottom w:val="single" w:sz="4" w:space="0" w:color="FFFFFF"/>
              <w:right w:val="single" w:sz="4" w:space="0" w:color="FFFFFF"/>
            </w:tcBorders>
            <w:hideMark/>
          </w:tcPr>
          <w:p w14:paraId="2FA7B2A9" w14:textId="77777777" w:rsidR="00BD6373" w:rsidRPr="009420CC" w:rsidRDefault="00BD6373" w:rsidP="0027334C">
            <w:pPr>
              <w:jc w:val="center"/>
              <w:rPr>
                <w:rFonts w:eastAsia="Calibri"/>
                <w:lang w:eastAsia="en-US"/>
              </w:rPr>
            </w:pPr>
            <w:r w:rsidRPr="009420CC">
              <w:rPr>
                <w:rFonts w:eastAsia="Calibri"/>
                <w:lang w:eastAsia="en-US"/>
              </w:rPr>
              <w:t>___ ____________ 20__ г.</w:t>
            </w:r>
          </w:p>
          <w:p w14:paraId="4F7DBE48" w14:textId="77777777" w:rsidR="00BD6373" w:rsidRPr="009420CC" w:rsidRDefault="00BD6373" w:rsidP="0027334C">
            <w:pPr>
              <w:tabs>
                <w:tab w:val="left" w:pos="1730"/>
              </w:tabs>
              <w:jc w:val="both"/>
              <w:rPr>
                <w:rFonts w:eastAsia="Calibri"/>
                <w:lang w:eastAsia="en-US"/>
              </w:rPr>
            </w:pPr>
            <w:r w:rsidRPr="009420CC">
              <w:rPr>
                <w:rFonts w:eastAsia="Calibri"/>
                <w:lang w:eastAsia="en-US"/>
              </w:rPr>
              <w:tab/>
            </w:r>
          </w:p>
        </w:tc>
        <w:tc>
          <w:tcPr>
            <w:tcW w:w="5118" w:type="dxa"/>
            <w:tcBorders>
              <w:top w:val="single" w:sz="4" w:space="0" w:color="FFFFFF"/>
              <w:left w:val="single" w:sz="4" w:space="0" w:color="FFFFFF"/>
              <w:bottom w:val="single" w:sz="4" w:space="0" w:color="FFFFFF"/>
              <w:right w:val="single" w:sz="4" w:space="0" w:color="FFFFFF"/>
            </w:tcBorders>
          </w:tcPr>
          <w:p w14:paraId="25F9B589" w14:textId="77777777" w:rsidR="00BD6373" w:rsidRPr="009420CC" w:rsidRDefault="00BD6373" w:rsidP="0027334C">
            <w:pPr>
              <w:jc w:val="center"/>
              <w:rPr>
                <w:rFonts w:eastAsia="Calibri"/>
                <w:lang w:eastAsia="en-US"/>
              </w:rPr>
            </w:pPr>
            <w:r w:rsidRPr="009420CC">
              <w:rPr>
                <w:rFonts w:eastAsia="Calibri"/>
                <w:lang w:eastAsia="en-US"/>
              </w:rPr>
              <w:t>___ ____________ 20__ г.</w:t>
            </w:r>
          </w:p>
          <w:p w14:paraId="77B61964" w14:textId="77777777" w:rsidR="00BD6373" w:rsidRPr="009420CC" w:rsidRDefault="00BD6373" w:rsidP="0027334C">
            <w:pPr>
              <w:jc w:val="center"/>
              <w:rPr>
                <w:rFonts w:eastAsia="Calibri"/>
                <w:vertAlign w:val="superscript"/>
                <w:lang w:eastAsia="en-US"/>
              </w:rPr>
            </w:pPr>
            <w:r w:rsidRPr="009420CC">
              <w:rPr>
                <w:rFonts w:eastAsia="Calibri"/>
                <w:lang w:eastAsia="en-US"/>
              </w:rPr>
              <w:t>М.П. (при наличии печати)</w:t>
            </w:r>
          </w:p>
        </w:tc>
      </w:tr>
    </w:tbl>
    <w:tbl>
      <w:tblPr>
        <w:tblpPr w:leftFromText="180" w:rightFromText="180" w:vertAnchor="text" w:horzAnchor="margin" w:tblpY="13"/>
        <w:tblW w:w="9321" w:type="dxa"/>
        <w:tblLook w:val="04A0" w:firstRow="1" w:lastRow="0" w:firstColumn="1" w:lastColumn="0" w:noHBand="0" w:noVBand="1"/>
      </w:tblPr>
      <w:tblGrid>
        <w:gridCol w:w="4494"/>
        <w:gridCol w:w="4827"/>
      </w:tblGrid>
      <w:tr w:rsidR="009A2F2D" w:rsidRPr="009A2F2D" w14:paraId="38101381" w14:textId="77777777" w:rsidTr="003645D9">
        <w:trPr>
          <w:trHeight w:val="1362"/>
        </w:trPr>
        <w:tc>
          <w:tcPr>
            <w:tcW w:w="4494" w:type="dxa"/>
            <w:hideMark/>
          </w:tcPr>
          <w:p w14:paraId="67A61FC5" w14:textId="77777777" w:rsidR="009A2F2D" w:rsidRPr="009A2F2D" w:rsidRDefault="009A2F2D" w:rsidP="009A2F2D">
            <w:pPr>
              <w:jc w:val="center"/>
              <w:rPr>
                <w:b/>
                <w:bCs/>
                <w:caps/>
              </w:rPr>
            </w:pPr>
            <w:r w:rsidRPr="009A2F2D">
              <w:rPr>
                <w:b/>
                <w:bCs/>
                <w:caps/>
              </w:rPr>
              <w:t>ЗАКАЗЧИК:</w:t>
            </w:r>
          </w:p>
          <w:p w14:paraId="6B1DAA1F" w14:textId="77777777" w:rsidR="009A2F2D" w:rsidRPr="009A2F2D" w:rsidRDefault="009A2F2D" w:rsidP="009A2F2D">
            <w:pPr>
              <w:jc w:val="center"/>
              <w:rPr>
                <w:b/>
                <w:bCs/>
                <w:caps/>
              </w:rPr>
            </w:pPr>
            <w:r w:rsidRPr="009A2F2D">
              <w:rPr>
                <w:b/>
                <w:bCs/>
                <w:caps/>
              </w:rPr>
              <w:t>АО «П</w:t>
            </w:r>
            <w:r w:rsidRPr="009A2F2D">
              <w:rPr>
                <w:b/>
                <w:bCs/>
              </w:rPr>
              <w:t>очта</w:t>
            </w:r>
            <w:r w:rsidRPr="009A2F2D">
              <w:rPr>
                <w:b/>
                <w:bCs/>
                <w:caps/>
              </w:rPr>
              <w:t xml:space="preserve"> Р</w:t>
            </w:r>
            <w:r w:rsidRPr="009A2F2D">
              <w:rPr>
                <w:b/>
                <w:bCs/>
              </w:rPr>
              <w:t>оссии</w:t>
            </w:r>
            <w:r w:rsidRPr="009A2F2D">
              <w:rPr>
                <w:b/>
                <w:bCs/>
                <w:caps/>
              </w:rPr>
              <w:t>»</w:t>
            </w:r>
          </w:p>
          <w:p w14:paraId="6C145421" w14:textId="77777777" w:rsidR="009A2F2D" w:rsidRPr="009A2F2D" w:rsidRDefault="009A2F2D" w:rsidP="009A2F2D">
            <w:pPr>
              <w:jc w:val="center"/>
            </w:pPr>
            <w:r w:rsidRPr="009A2F2D">
              <w:t>Директор УФПС Новосибирской области</w:t>
            </w:r>
          </w:p>
          <w:p w14:paraId="62EC7357" w14:textId="77777777" w:rsidR="009A2F2D" w:rsidRPr="009A2F2D" w:rsidRDefault="009A2F2D" w:rsidP="009A2F2D">
            <w:pPr>
              <w:jc w:val="center"/>
            </w:pPr>
            <w:r w:rsidRPr="009A2F2D">
              <w:t>______________/ А. В. Завьялов</w:t>
            </w:r>
          </w:p>
          <w:p w14:paraId="2411CC77" w14:textId="77777777" w:rsidR="009A2F2D" w:rsidRPr="009A2F2D" w:rsidRDefault="009A2F2D" w:rsidP="009A2F2D">
            <w:pPr>
              <w:jc w:val="center"/>
            </w:pPr>
          </w:p>
        </w:tc>
        <w:tc>
          <w:tcPr>
            <w:tcW w:w="4827" w:type="dxa"/>
            <w:hideMark/>
          </w:tcPr>
          <w:p w14:paraId="59DDAE5F" w14:textId="77777777" w:rsidR="009A2F2D" w:rsidRPr="009A2F2D" w:rsidRDefault="009A2F2D" w:rsidP="009A2F2D">
            <w:pPr>
              <w:jc w:val="center"/>
              <w:rPr>
                <w:b/>
                <w:bCs/>
                <w:caps/>
              </w:rPr>
            </w:pPr>
            <w:r w:rsidRPr="009A2F2D">
              <w:rPr>
                <w:b/>
                <w:bCs/>
                <w:caps/>
              </w:rPr>
              <w:t>ПОСТАВЩИК:</w:t>
            </w:r>
          </w:p>
          <w:p w14:paraId="287754BF" w14:textId="77777777" w:rsidR="009A2F2D" w:rsidRPr="009A2F2D" w:rsidRDefault="009A2F2D" w:rsidP="009A2F2D"/>
          <w:p w14:paraId="6BB92011" w14:textId="77777777" w:rsidR="009A2F2D" w:rsidRPr="009A2F2D" w:rsidRDefault="009A2F2D" w:rsidP="003B3B1A">
            <w:pPr>
              <w:jc w:val="center"/>
            </w:pPr>
          </w:p>
        </w:tc>
      </w:tr>
    </w:tbl>
    <w:p w14:paraId="4C232742" w14:textId="77777777" w:rsidR="00BD6373" w:rsidRPr="009420CC" w:rsidRDefault="00BD6373" w:rsidP="00BD6373">
      <w:pPr>
        <w:spacing w:after="200" w:line="276" w:lineRule="auto"/>
        <w:rPr>
          <w:rFonts w:eastAsia="Calibri"/>
        </w:rPr>
      </w:pPr>
      <w:r w:rsidRPr="009420CC">
        <w:rPr>
          <w:rFonts w:eastAsia="Calibri"/>
        </w:rPr>
        <w:br w:type="page"/>
      </w:r>
    </w:p>
    <w:p w14:paraId="7BA5FF97" w14:textId="77777777" w:rsidR="00BD6373" w:rsidRPr="009420CC" w:rsidRDefault="00BD6373" w:rsidP="00BD6373">
      <w:pPr>
        <w:jc w:val="right"/>
        <w:rPr>
          <w:rFonts w:eastAsia="Calibri"/>
        </w:rPr>
      </w:pPr>
      <w:r w:rsidRPr="009420CC">
        <w:rPr>
          <w:rFonts w:eastAsia="Calibri"/>
        </w:rPr>
        <w:lastRenderedPageBreak/>
        <w:t xml:space="preserve">Приложение № </w:t>
      </w:r>
      <w:r>
        <w:rPr>
          <w:rFonts w:eastAsia="Calibri"/>
        </w:rPr>
        <w:t>7</w:t>
      </w:r>
    </w:p>
    <w:p w14:paraId="298FE5A2" w14:textId="77777777" w:rsidR="007B206A" w:rsidRPr="007B206A" w:rsidRDefault="007B206A" w:rsidP="007B206A">
      <w:pPr>
        <w:ind w:left="5103"/>
        <w:jc w:val="right"/>
        <w:rPr>
          <w:rFonts w:eastAsia="Calibri"/>
          <w:sz w:val="20"/>
          <w:szCs w:val="20"/>
        </w:rPr>
      </w:pPr>
      <w:r w:rsidRPr="007B206A">
        <w:rPr>
          <w:rFonts w:eastAsia="Calibri"/>
          <w:sz w:val="20"/>
          <w:szCs w:val="20"/>
        </w:rPr>
        <w:t>на поставку и монтаж модульных отделений почтовой связи площадью 11,9 кв. м для нужд УФПС Приморского края АО «Почта России» по адресам:</w:t>
      </w:r>
    </w:p>
    <w:p w14:paraId="0DCE2CE5" w14:textId="10695271" w:rsidR="002A7376" w:rsidRDefault="007B206A" w:rsidP="007B206A">
      <w:pPr>
        <w:ind w:left="4395"/>
        <w:jc w:val="right"/>
        <w:rPr>
          <w:rFonts w:eastAsia="Calibri"/>
        </w:rPr>
      </w:pPr>
      <w:r w:rsidRPr="007B206A">
        <w:rPr>
          <w:rFonts w:eastAsia="Calibri"/>
          <w:sz w:val="20"/>
          <w:szCs w:val="20"/>
        </w:rPr>
        <w:t>692116, Российская Федерация, край Приморский, р-н Дальнереченский, с. Малиново; 692435, Российская Федерация, край Приморский, г. Дальнегорск, с. Каменка; 692721, Российская Федерация, край Приморский, р-н Хасанский, с. Безверхово; 692015, Российская Федерация, край Приморский, р-н Пожарский, с. Верхний</w:t>
      </w:r>
      <w:r>
        <w:rPr>
          <w:rFonts w:eastAsia="Calibri"/>
          <w:sz w:val="20"/>
          <w:szCs w:val="20"/>
        </w:rPr>
        <w:t xml:space="preserve"> </w:t>
      </w:r>
      <w:r w:rsidRPr="007B206A">
        <w:rPr>
          <w:rFonts w:eastAsia="Calibri"/>
          <w:sz w:val="20"/>
          <w:szCs w:val="20"/>
        </w:rPr>
        <w:t>Перевал</w:t>
      </w:r>
      <w:r w:rsidR="002A7376">
        <w:rPr>
          <w:rFonts w:eastAsia="Calibri"/>
        </w:rPr>
        <w:t xml:space="preserve"> </w:t>
      </w:r>
    </w:p>
    <w:p w14:paraId="399D0F21" w14:textId="77777777" w:rsidR="002A7376" w:rsidRDefault="002A7376" w:rsidP="002A7376">
      <w:pPr>
        <w:spacing w:after="200" w:line="276" w:lineRule="auto"/>
        <w:jc w:val="right"/>
        <w:rPr>
          <w:rFonts w:eastAsia="Calibri"/>
          <w:sz w:val="20"/>
          <w:szCs w:val="20"/>
        </w:rPr>
      </w:pPr>
      <w:r w:rsidRPr="002A7376">
        <w:rPr>
          <w:rFonts w:eastAsia="Calibri"/>
          <w:sz w:val="20"/>
          <w:szCs w:val="20"/>
        </w:rPr>
        <w:t>от ____________ 20__ г. №_________________</w:t>
      </w:r>
    </w:p>
    <w:p w14:paraId="6C5136B1" w14:textId="781085AE" w:rsidR="003B3B1A" w:rsidRPr="009420CC" w:rsidRDefault="003B3B1A" w:rsidP="003B3B1A">
      <w:pPr>
        <w:ind w:left="5103"/>
        <w:jc w:val="right"/>
        <w:rPr>
          <w:rFonts w:eastAsia="Calibri"/>
        </w:rPr>
      </w:pPr>
    </w:p>
    <w:p w14:paraId="42AE5238" w14:textId="2A9AB1EA" w:rsidR="00BD6373" w:rsidRPr="009420CC" w:rsidRDefault="00BD6373" w:rsidP="00BD6373">
      <w:pPr>
        <w:rPr>
          <w:rFonts w:eastAsia="Calibri"/>
        </w:rPr>
      </w:pPr>
      <w:r w:rsidRPr="009420CC">
        <w:rPr>
          <w:rFonts w:eastAsia="Calibri"/>
        </w:rPr>
        <w:t>ФОРМА</w:t>
      </w:r>
    </w:p>
    <w:p w14:paraId="34950DE1" w14:textId="77777777" w:rsidR="00BD6373" w:rsidRPr="009420CC" w:rsidRDefault="00BD6373" w:rsidP="00BD6373">
      <w:pPr>
        <w:jc w:val="center"/>
        <w:rPr>
          <w:rFonts w:eastAsia="Calibri"/>
          <w:b/>
        </w:rPr>
      </w:pPr>
      <w:r w:rsidRPr="009420CC">
        <w:rPr>
          <w:rFonts w:eastAsia="Calibri"/>
          <w:b/>
        </w:rPr>
        <w:t>Акт о завершении работ по подготовке Площадки</w:t>
      </w:r>
    </w:p>
    <w:p w14:paraId="55423AEB" w14:textId="77777777" w:rsidR="00BD6373" w:rsidRPr="009420CC" w:rsidRDefault="00BD6373" w:rsidP="00BD6373">
      <w:pPr>
        <w:jc w:val="center"/>
        <w:outlineLvl w:val="0"/>
        <w:rPr>
          <w:rFonts w:eastAsia="Calibri"/>
          <w:bCs/>
          <w:kern w:val="32"/>
        </w:rPr>
      </w:pPr>
      <w:r w:rsidRPr="009420CC">
        <w:rPr>
          <w:rFonts w:eastAsia="Calibri"/>
          <w:bCs/>
          <w:kern w:val="32"/>
        </w:rPr>
        <w:t>к Договору</w:t>
      </w:r>
      <w:r w:rsidRPr="009420CC">
        <w:rPr>
          <w:rFonts w:eastAsia="Calibri"/>
        </w:rPr>
        <w:t xml:space="preserve"> </w:t>
      </w:r>
      <w:r w:rsidRPr="009420CC">
        <w:rPr>
          <w:rFonts w:eastAsia="Calibri"/>
          <w:bCs/>
          <w:kern w:val="32"/>
        </w:rPr>
        <w:t>__________________</w:t>
      </w:r>
      <w:r w:rsidRPr="009420CC">
        <w:rPr>
          <w:rStyle w:val="afc"/>
          <w:b/>
        </w:rPr>
        <w:footnoteReference w:id="56"/>
      </w:r>
    </w:p>
    <w:p w14:paraId="68DB1C77" w14:textId="77777777" w:rsidR="00BD6373" w:rsidRPr="009420CC" w:rsidRDefault="00BD6373" w:rsidP="00BD6373">
      <w:pPr>
        <w:jc w:val="center"/>
        <w:outlineLvl w:val="0"/>
        <w:rPr>
          <w:rFonts w:eastAsia="Calibri"/>
          <w:bCs/>
          <w:kern w:val="32"/>
        </w:rPr>
      </w:pPr>
      <w:r w:rsidRPr="009420CC">
        <w:rPr>
          <w:rFonts w:eastAsia="Calibri"/>
          <w:bCs/>
          <w:kern w:val="32"/>
        </w:rPr>
        <w:t xml:space="preserve">№ </w:t>
      </w:r>
      <w:r w:rsidRPr="009420CC">
        <w:rPr>
          <w:rFonts w:eastAsia="Calibri"/>
        </w:rPr>
        <w:t>_____</w:t>
      </w:r>
      <w:r w:rsidRPr="009420CC">
        <w:rPr>
          <w:rFonts w:eastAsia="Calibri"/>
          <w:bCs/>
          <w:kern w:val="32"/>
        </w:rPr>
        <w:t xml:space="preserve"> от «___» _____________ 20__г. </w:t>
      </w:r>
    </w:p>
    <w:p w14:paraId="38DFEBEE" w14:textId="77777777" w:rsidR="00BD6373" w:rsidRPr="009420CC" w:rsidRDefault="00BD6373" w:rsidP="00BD6373">
      <w:pPr>
        <w:jc w:val="center"/>
        <w:outlineLvl w:val="0"/>
        <w:rPr>
          <w:rFonts w:eastAsia="Calibri"/>
          <w:bCs/>
          <w:kern w:val="32"/>
        </w:rPr>
      </w:pPr>
      <w:r w:rsidRPr="009420CC">
        <w:t>(ИГК - ________</w:t>
      </w:r>
      <w:r w:rsidRPr="009420CC">
        <w:rPr>
          <w:rStyle w:val="afc"/>
        </w:rPr>
        <w:footnoteReference w:id="57"/>
      </w:r>
      <w:r w:rsidRPr="009420CC">
        <w:t>)</w:t>
      </w:r>
    </w:p>
    <w:p w14:paraId="016AD61E" w14:textId="77777777" w:rsidR="00BD6373" w:rsidRPr="009420CC" w:rsidRDefault="00BD6373" w:rsidP="00BD6373">
      <w:pPr>
        <w:jc w:val="center"/>
        <w:rPr>
          <w:rFonts w:eastAsia="Calibri"/>
          <w:b/>
        </w:rPr>
      </w:pPr>
    </w:p>
    <w:tbl>
      <w:tblPr>
        <w:tblW w:w="10250" w:type="dxa"/>
        <w:tblBorders>
          <w:insideH w:val="single" w:sz="6" w:space="0" w:color="auto"/>
        </w:tblBorders>
        <w:tblLook w:val="04A0" w:firstRow="1" w:lastRow="0" w:firstColumn="1" w:lastColumn="0" w:noHBand="0" w:noVBand="1"/>
      </w:tblPr>
      <w:tblGrid>
        <w:gridCol w:w="5281"/>
        <w:gridCol w:w="4969"/>
      </w:tblGrid>
      <w:tr w:rsidR="00BD6373" w:rsidRPr="009420CC" w14:paraId="0ED7BC09" w14:textId="77777777" w:rsidTr="0027334C">
        <w:trPr>
          <w:trHeight w:val="428"/>
        </w:trPr>
        <w:tc>
          <w:tcPr>
            <w:tcW w:w="5281" w:type="dxa"/>
            <w:hideMark/>
          </w:tcPr>
          <w:p w14:paraId="7AA4E967" w14:textId="77777777" w:rsidR="00BD6373" w:rsidRPr="009420CC" w:rsidRDefault="00BD6373" w:rsidP="0027334C">
            <w:pPr>
              <w:spacing w:line="276" w:lineRule="auto"/>
              <w:jc w:val="both"/>
              <w:rPr>
                <w:rFonts w:eastAsia="Calibri"/>
                <w:bCs/>
              </w:rPr>
            </w:pPr>
            <w:r w:rsidRPr="009420CC">
              <w:rPr>
                <w:rFonts w:eastAsia="Calibri"/>
                <w:bCs/>
              </w:rPr>
              <w:t>г. ___________</w:t>
            </w:r>
          </w:p>
        </w:tc>
        <w:tc>
          <w:tcPr>
            <w:tcW w:w="4969" w:type="dxa"/>
            <w:hideMark/>
          </w:tcPr>
          <w:p w14:paraId="239B1094" w14:textId="77777777" w:rsidR="00BD6373" w:rsidRPr="009420CC" w:rsidRDefault="00BD6373" w:rsidP="0027334C">
            <w:pPr>
              <w:spacing w:line="276" w:lineRule="auto"/>
              <w:jc w:val="both"/>
              <w:rPr>
                <w:rFonts w:eastAsia="Calibri"/>
                <w:bCs/>
              </w:rPr>
            </w:pPr>
            <w:r w:rsidRPr="009420CC">
              <w:rPr>
                <w:rFonts w:eastAsia="Calibri"/>
                <w:bCs/>
              </w:rPr>
              <w:t xml:space="preserve">                 «____» __________ 20__ г.</w:t>
            </w:r>
          </w:p>
        </w:tc>
      </w:tr>
    </w:tbl>
    <w:p w14:paraId="05555694" w14:textId="77777777" w:rsidR="00BD6373" w:rsidRPr="009420CC" w:rsidRDefault="00BD6373" w:rsidP="00BD6373">
      <w:pPr>
        <w:jc w:val="both"/>
        <w:rPr>
          <w:rFonts w:eastAsia="Calibri"/>
          <w:b/>
        </w:rPr>
      </w:pPr>
    </w:p>
    <w:p w14:paraId="35E70CCF" w14:textId="77777777" w:rsidR="00BD6373" w:rsidRPr="009420CC" w:rsidRDefault="00BD6373" w:rsidP="00BD6373">
      <w:pPr>
        <w:ind w:firstLine="851"/>
        <w:jc w:val="both"/>
        <w:rPr>
          <w:rFonts w:eastAsia="Calibri"/>
        </w:rPr>
      </w:pPr>
      <w:r w:rsidRPr="009420CC">
        <w:t>АО «Почта России»</w:t>
      </w:r>
      <w:r w:rsidRPr="009420CC">
        <w:rPr>
          <w:vertAlign w:val="superscript"/>
        </w:rPr>
        <w:footnoteReference w:id="58"/>
      </w:r>
      <w:r w:rsidRPr="009420CC">
        <w:t xml:space="preserve"> (далее – Заказчик) в лице _____________</w:t>
      </w:r>
      <w:r w:rsidRPr="009420CC">
        <w:rPr>
          <w:rStyle w:val="afc"/>
        </w:rPr>
        <w:footnoteReference w:id="59"/>
      </w:r>
      <w:r w:rsidRPr="009420CC">
        <w:rPr>
          <w:rFonts w:eastAsia="Calibri"/>
        </w:rPr>
        <w:t xml:space="preserve">, действующего на основании ____________, с одной стороны и ________________________________________________________, именуем___ в дальнейшем «Поставщик», в лице ___________________________________________, действующего на основании ___________________, с другой стороны, вместе именуемые в дальнейшем «Стороны», </w:t>
      </w:r>
    </w:p>
    <w:p w14:paraId="7BE33F02" w14:textId="77777777" w:rsidR="00BD6373" w:rsidRPr="009420CC" w:rsidRDefault="00BD6373" w:rsidP="00BD6373">
      <w:pPr>
        <w:ind w:firstLine="851"/>
        <w:jc w:val="both"/>
        <w:rPr>
          <w:rFonts w:eastAsia="Calibri"/>
        </w:rPr>
      </w:pPr>
      <w:r w:rsidRPr="009420CC">
        <w:rPr>
          <w:rFonts w:eastAsia="Calibri"/>
        </w:rPr>
        <w:t>на основании Заявки от ___________ по Договору № ________ от «__» ____ 20__ г., составили настоящий Акт о завершении работ по подготовке Площадки о следующем:</w:t>
      </w:r>
    </w:p>
    <w:p w14:paraId="57F51973" w14:textId="77777777" w:rsidR="00BD6373" w:rsidRPr="009420CC" w:rsidRDefault="00BD6373" w:rsidP="00BD6373">
      <w:pPr>
        <w:pStyle w:val="aa"/>
        <w:numPr>
          <w:ilvl w:val="0"/>
          <w:numId w:val="32"/>
        </w:numPr>
        <w:ind w:left="0" w:firstLine="0"/>
        <w:jc w:val="both"/>
        <w:rPr>
          <w:rFonts w:eastAsia="Calibri"/>
        </w:rPr>
      </w:pPr>
      <w:r w:rsidRPr="009420CC">
        <w:rPr>
          <w:rFonts w:eastAsia="Calibri"/>
          <w:iCs/>
        </w:rPr>
        <w:t>Подготовка Площадки выполнена Поставщиком в соответствии с требованиями Договора и Технического задания.</w:t>
      </w:r>
    </w:p>
    <w:p w14:paraId="70DE3601" w14:textId="77777777" w:rsidR="00BD6373" w:rsidRPr="009420CC" w:rsidRDefault="00BD6373" w:rsidP="00BD6373">
      <w:pPr>
        <w:pStyle w:val="aa"/>
        <w:numPr>
          <w:ilvl w:val="0"/>
          <w:numId w:val="32"/>
        </w:numPr>
        <w:ind w:left="0" w:firstLine="0"/>
        <w:jc w:val="both"/>
        <w:rPr>
          <w:rFonts w:eastAsia="Calibri"/>
        </w:rPr>
      </w:pPr>
      <w:r w:rsidRPr="009420CC">
        <w:rPr>
          <w:iCs/>
          <w:snapToGrid w:val="0"/>
        </w:rPr>
        <w:t xml:space="preserve">Поставщик предоставил Заказчику исполнительную документацию на подготовленную Площадку в </w:t>
      </w:r>
      <w:r w:rsidRPr="009420CC">
        <w:rPr>
          <w:rFonts w:eastAsia="Calibri"/>
          <w:iCs/>
        </w:rPr>
        <w:t>соответствии с требованиями Договора и Технического задания.</w:t>
      </w:r>
    </w:p>
    <w:p w14:paraId="17CAAD6A" w14:textId="77777777" w:rsidR="00BD6373" w:rsidRPr="009420CC" w:rsidRDefault="00BD6373" w:rsidP="00BD6373">
      <w:pPr>
        <w:pStyle w:val="aa"/>
        <w:numPr>
          <w:ilvl w:val="0"/>
          <w:numId w:val="32"/>
        </w:numPr>
        <w:ind w:left="0" w:firstLine="0"/>
        <w:jc w:val="both"/>
        <w:rPr>
          <w:rFonts w:eastAsia="Calibri"/>
        </w:rPr>
      </w:pPr>
      <w:r w:rsidRPr="009420CC">
        <w:rPr>
          <w:rFonts w:eastAsia="Calibri"/>
        </w:rPr>
        <w:t>Акт составлен в двух экземплярах, имеющих равную силу, по одному для каждой Стороны.</w:t>
      </w:r>
    </w:p>
    <w:p w14:paraId="556B8875" w14:textId="77777777" w:rsidR="00BD6373" w:rsidRPr="009420CC" w:rsidRDefault="00BD6373" w:rsidP="00BD6373">
      <w:pPr>
        <w:tabs>
          <w:tab w:val="left" w:pos="0"/>
          <w:tab w:val="left" w:pos="600"/>
          <w:tab w:val="left" w:pos="993"/>
        </w:tabs>
        <w:suppressAutoHyphens/>
        <w:ind w:left="709"/>
        <w:jc w:val="both"/>
        <w:rPr>
          <w:rFonts w:eastAsia="Calibri"/>
        </w:rPr>
      </w:pPr>
    </w:p>
    <w:p w14:paraId="195EDF40" w14:textId="77777777" w:rsidR="00BD6373" w:rsidRPr="009420CC" w:rsidRDefault="00BD6373" w:rsidP="00BD6373">
      <w:pPr>
        <w:tabs>
          <w:tab w:val="left" w:pos="0"/>
          <w:tab w:val="left" w:pos="600"/>
          <w:tab w:val="left" w:pos="993"/>
        </w:tabs>
        <w:suppressAutoHyphens/>
        <w:ind w:firstLine="709"/>
        <w:jc w:val="both"/>
        <w:rPr>
          <w:rFonts w:eastAsia="Calibri"/>
        </w:rPr>
      </w:pPr>
      <w:r w:rsidRPr="009420CC">
        <w:rPr>
          <w:rFonts w:eastAsia="Calibri"/>
        </w:rPr>
        <w:t>Приложения</w:t>
      </w:r>
      <w:r w:rsidRPr="009420CC">
        <w:rPr>
          <w:rStyle w:val="afc"/>
          <w:rFonts w:eastAsia="Calibri"/>
        </w:rPr>
        <w:footnoteReference w:id="60"/>
      </w:r>
      <w:r w:rsidRPr="009420CC">
        <w:rPr>
          <w:rFonts w:eastAsia="Calibri"/>
        </w:rPr>
        <w:t>:</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127"/>
        <w:gridCol w:w="4997"/>
      </w:tblGrid>
      <w:tr w:rsidR="00BD6373" w:rsidRPr="009420CC" w14:paraId="61CF57E4" w14:textId="77777777" w:rsidTr="0027334C">
        <w:trPr>
          <w:trHeight w:val="268"/>
        </w:trPr>
        <w:tc>
          <w:tcPr>
            <w:tcW w:w="4127" w:type="dxa"/>
            <w:tcBorders>
              <w:top w:val="single" w:sz="4" w:space="0" w:color="FFFFFF"/>
              <w:left w:val="single" w:sz="4" w:space="0" w:color="FFFFFF"/>
              <w:bottom w:val="single" w:sz="4" w:space="0" w:color="FFFFFF"/>
              <w:right w:val="single" w:sz="4" w:space="0" w:color="FFFFFF"/>
            </w:tcBorders>
            <w:hideMark/>
          </w:tcPr>
          <w:p w14:paraId="67A75F8E" w14:textId="77777777" w:rsidR="00BD6373" w:rsidRPr="009420CC" w:rsidRDefault="00BD6373" w:rsidP="0027334C">
            <w:pPr>
              <w:jc w:val="center"/>
              <w:rPr>
                <w:rFonts w:eastAsia="Calibri"/>
                <w:b/>
                <w:caps/>
                <w:lang w:eastAsia="en-US"/>
              </w:rPr>
            </w:pPr>
            <w:r w:rsidRPr="009420CC">
              <w:rPr>
                <w:rFonts w:eastAsia="Calibri"/>
                <w:b/>
                <w:caps/>
                <w:lang w:eastAsia="en-US"/>
              </w:rPr>
              <w:t>Заказчик:</w:t>
            </w:r>
          </w:p>
        </w:tc>
        <w:tc>
          <w:tcPr>
            <w:tcW w:w="4997" w:type="dxa"/>
            <w:tcBorders>
              <w:top w:val="single" w:sz="4" w:space="0" w:color="FFFFFF"/>
              <w:left w:val="single" w:sz="4" w:space="0" w:color="FFFFFF"/>
              <w:bottom w:val="single" w:sz="4" w:space="0" w:color="FFFFFF"/>
              <w:right w:val="single" w:sz="4" w:space="0" w:color="FFFFFF"/>
            </w:tcBorders>
            <w:hideMark/>
          </w:tcPr>
          <w:p w14:paraId="1B09CB77" w14:textId="77777777" w:rsidR="00BD6373" w:rsidRPr="009420CC" w:rsidRDefault="00BD6373" w:rsidP="0027334C">
            <w:pPr>
              <w:jc w:val="center"/>
              <w:rPr>
                <w:rFonts w:eastAsia="Calibri"/>
                <w:b/>
                <w:caps/>
                <w:lang w:eastAsia="en-US"/>
              </w:rPr>
            </w:pPr>
            <w:r w:rsidRPr="009420CC">
              <w:rPr>
                <w:rFonts w:eastAsia="Calibri"/>
                <w:b/>
                <w:caps/>
                <w:lang w:eastAsia="en-US"/>
              </w:rPr>
              <w:t>ПОСТАВЩИК:</w:t>
            </w:r>
          </w:p>
        </w:tc>
      </w:tr>
      <w:tr w:rsidR="00BD6373" w:rsidRPr="009420CC" w14:paraId="0DD1B5F0" w14:textId="77777777" w:rsidTr="0027334C">
        <w:trPr>
          <w:trHeight w:val="268"/>
        </w:trPr>
        <w:tc>
          <w:tcPr>
            <w:tcW w:w="4127" w:type="dxa"/>
            <w:tcBorders>
              <w:top w:val="single" w:sz="4" w:space="0" w:color="FFFFFF"/>
              <w:left w:val="single" w:sz="4" w:space="0" w:color="FFFFFF"/>
              <w:bottom w:val="single" w:sz="4" w:space="0" w:color="FFFFFF"/>
              <w:right w:val="single" w:sz="4" w:space="0" w:color="FFFFFF"/>
            </w:tcBorders>
            <w:hideMark/>
          </w:tcPr>
          <w:p w14:paraId="6A6BA07D" w14:textId="77777777" w:rsidR="00BD6373" w:rsidRPr="009420CC" w:rsidRDefault="00BD6373" w:rsidP="0027334C">
            <w:pPr>
              <w:jc w:val="center"/>
              <w:rPr>
                <w:rFonts w:eastAsia="Calibri"/>
                <w:lang w:eastAsia="en-US"/>
              </w:rPr>
            </w:pPr>
            <w:r w:rsidRPr="009420CC">
              <w:rPr>
                <w:rFonts w:eastAsia="Calibri"/>
                <w:lang w:eastAsia="en-US"/>
              </w:rPr>
              <w:t>__________________________</w:t>
            </w:r>
          </w:p>
        </w:tc>
        <w:tc>
          <w:tcPr>
            <w:tcW w:w="4997" w:type="dxa"/>
            <w:tcBorders>
              <w:top w:val="single" w:sz="4" w:space="0" w:color="FFFFFF"/>
              <w:left w:val="single" w:sz="4" w:space="0" w:color="FFFFFF"/>
              <w:bottom w:val="single" w:sz="4" w:space="0" w:color="FFFFFF"/>
              <w:right w:val="single" w:sz="4" w:space="0" w:color="FFFFFF"/>
            </w:tcBorders>
            <w:hideMark/>
          </w:tcPr>
          <w:p w14:paraId="3DF8D35F" w14:textId="77777777" w:rsidR="00BD6373" w:rsidRPr="009420CC" w:rsidRDefault="00BD6373" w:rsidP="0027334C">
            <w:pPr>
              <w:jc w:val="center"/>
              <w:rPr>
                <w:rFonts w:eastAsia="Calibri"/>
                <w:lang w:eastAsia="en-US"/>
              </w:rPr>
            </w:pPr>
            <w:r w:rsidRPr="009420CC">
              <w:rPr>
                <w:rFonts w:eastAsia="Calibri"/>
                <w:lang w:eastAsia="en-US"/>
              </w:rPr>
              <w:t>__________________________</w:t>
            </w:r>
          </w:p>
        </w:tc>
      </w:tr>
      <w:tr w:rsidR="00BD6373" w:rsidRPr="009420CC" w14:paraId="79DF3A48" w14:textId="77777777" w:rsidTr="0027334C">
        <w:trPr>
          <w:trHeight w:val="257"/>
        </w:trPr>
        <w:tc>
          <w:tcPr>
            <w:tcW w:w="4127" w:type="dxa"/>
            <w:tcBorders>
              <w:top w:val="single" w:sz="4" w:space="0" w:color="FFFFFF"/>
              <w:left w:val="single" w:sz="4" w:space="0" w:color="FFFFFF"/>
              <w:bottom w:val="single" w:sz="4" w:space="0" w:color="FFFFFF"/>
              <w:right w:val="single" w:sz="4" w:space="0" w:color="FFFFFF"/>
            </w:tcBorders>
            <w:hideMark/>
          </w:tcPr>
          <w:p w14:paraId="413D642C" w14:textId="77777777" w:rsidR="00BD6373" w:rsidRPr="009420CC" w:rsidRDefault="00BD6373" w:rsidP="0027334C">
            <w:pPr>
              <w:jc w:val="center"/>
              <w:rPr>
                <w:rFonts w:eastAsia="Calibri"/>
                <w:lang w:eastAsia="en-US"/>
              </w:rPr>
            </w:pPr>
            <w:r w:rsidRPr="009420CC">
              <w:rPr>
                <w:rFonts w:eastAsia="Calibri"/>
                <w:vertAlign w:val="superscript"/>
                <w:lang w:eastAsia="en-US"/>
              </w:rPr>
              <w:t>(должность)</w:t>
            </w:r>
          </w:p>
        </w:tc>
        <w:tc>
          <w:tcPr>
            <w:tcW w:w="4997" w:type="dxa"/>
            <w:tcBorders>
              <w:top w:val="single" w:sz="4" w:space="0" w:color="FFFFFF"/>
              <w:left w:val="single" w:sz="4" w:space="0" w:color="FFFFFF"/>
              <w:bottom w:val="single" w:sz="4" w:space="0" w:color="FFFFFF"/>
              <w:right w:val="single" w:sz="4" w:space="0" w:color="FFFFFF"/>
            </w:tcBorders>
            <w:hideMark/>
          </w:tcPr>
          <w:p w14:paraId="6B38B75C" w14:textId="77777777" w:rsidR="00BD6373" w:rsidRPr="009420CC" w:rsidRDefault="00BD6373" w:rsidP="0027334C">
            <w:pPr>
              <w:jc w:val="center"/>
              <w:rPr>
                <w:rFonts w:eastAsia="Calibri"/>
                <w:lang w:eastAsia="en-US"/>
              </w:rPr>
            </w:pPr>
            <w:r w:rsidRPr="009420CC">
              <w:rPr>
                <w:rFonts w:eastAsia="Calibri"/>
                <w:vertAlign w:val="superscript"/>
                <w:lang w:eastAsia="en-US"/>
              </w:rPr>
              <w:t>(должность)</w:t>
            </w:r>
          </w:p>
        </w:tc>
      </w:tr>
      <w:tr w:rsidR="00BD6373" w:rsidRPr="009420CC" w14:paraId="5C2CA081" w14:textId="77777777" w:rsidTr="0027334C">
        <w:trPr>
          <w:trHeight w:val="268"/>
        </w:trPr>
        <w:tc>
          <w:tcPr>
            <w:tcW w:w="4127" w:type="dxa"/>
            <w:tcBorders>
              <w:top w:val="single" w:sz="4" w:space="0" w:color="FFFFFF"/>
              <w:left w:val="single" w:sz="4" w:space="0" w:color="FFFFFF"/>
              <w:bottom w:val="single" w:sz="4" w:space="0" w:color="FFFFFF"/>
              <w:right w:val="single" w:sz="4" w:space="0" w:color="FFFFFF"/>
            </w:tcBorders>
            <w:hideMark/>
          </w:tcPr>
          <w:p w14:paraId="03CBD1B9" w14:textId="77777777" w:rsidR="00BD6373" w:rsidRPr="009420CC" w:rsidRDefault="00BD6373" w:rsidP="0027334C">
            <w:pPr>
              <w:jc w:val="center"/>
              <w:rPr>
                <w:rFonts w:eastAsia="Calibri"/>
                <w:lang w:eastAsia="en-US"/>
              </w:rPr>
            </w:pPr>
            <w:r w:rsidRPr="009420CC">
              <w:rPr>
                <w:rFonts w:eastAsia="Calibri"/>
                <w:lang w:eastAsia="en-US"/>
              </w:rPr>
              <w:t>__________________________</w:t>
            </w:r>
          </w:p>
        </w:tc>
        <w:tc>
          <w:tcPr>
            <w:tcW w:w="4997" w:type="dxa"/>
            <w:tcBorders>
              <w:top w:val="single" w:sz="4" w:space="0" w:color="FFFFFF"/>
              <w:left w:val="single" w:sz="4" w:space="0" w:color="FFFFFF"/>
              <w:bottom w:val="single" w:sz="4" w:space="0" w:color="FFFFFF"/>
              <w:right w:val="single" w:sz="4" w:space="0" w:color="FFFFFF"/>
            </w:tcBorders>
            <w:hideMark/>
          </w:tcPr>
          <w:p w14:paraId="3D395989" w14:textId="77777777" w:rsidR="00BD6373" w:rsidRPr="009420CC" w:rsidRDefault="00BD6373" w:rsidP="0027334C">
            <w:pPr>
              <w:jc w:val="center"/>
              <w:rPr>
                <w:rFonts w:eastAsia="Calibri"/>
                <w:lang w:eastAsia="en-US"/>
              </w:rPr>
            </w:pPr>
            <w:r w:rsidRPr="009420CC">
              <w:rPr>
                <w:rFonts w:eastAsia="Calibri"/>
                <w:lang w:eastAsia="en-US"/>
              </w:rPr>
              <w:t>__________________________</w:t>
            </w:r>
          </w:p>
        </w:tc>
      </w:tr>
      <w:tr w:rsidR="00BD6373" w:rsidRPr="009420CC" w14:paraId="175A40D5" w14:textId="77777777" w:rsidTr="0027334C">
        <w:trPr>
          <w:trHeight w:val="268"/>
        </w:trPr>
        <w:tc>
          <w:tcPr>
            <w:tcW w:w="4127" w:type="dxa"/>
            <w:tcBorders>
              <w:top w:val="single" w:sz="4" w:space="0" w:color="FFFFFF"/>
              <w:left w:val="single" w:sz="4" w:space="0" w:color="FFFFFF"/>
              <w:bottom w:val="single" w:sz="4" w:space="0" w:color="FFFFFF"/>
              <w:right w:val="single" w:sz="4" w:space="0" w:color="FFFFFF"/>
            </w:tcBorders>
            <w:hideMark/>
          </w:tcPr>
          <w:p w14:paraId="3716567F" w14:textId="77777777" w:rsidR="00BD6373" w:rsidRPr="009420CC" w:rsidRDefault="00BD6373" w:rsidP="0027334C">
            <w:pPr>
              <w:jc w:val="center"/>
              <w:rPr>
                <w:rFonts w:eastAsia="Calibri"/>
                <w:vertAlign w:val="superscript"/>
                <w:lang w:eastAsia="en-US"/>
              </w:rPr>
            </w:pPr>
            <w:r w:rsidRPr="009420CC">
              <w:rPr>
                <w:rFonts w:eastAsia="Calibri"/>
                <w:vertAlign w:val="superscript"/>
                <w:lang w:eastAsia="en-US"/>
              </w:rPr>
              <w:t>(подпись, фамилия и инициалы)</w:t>
            </w:r>
          </w:p>
        </w:tc>
        <w:tc>
          <w:tcPr>
            <w:tcW w:w="4997" w:type="dxa"/>
            <w:tcBorders>
              <w:top w:val="single" w:sz="4" w:space="0" w:color="FFFFFF"/>
              <w:left w:val="single" w:sz="4" w:space="0" w:color="FFFFFF"/>
              <w:bottom w:val="single" w:sz="4" w:space="0" w:color="FFFFFF"/>
              <w:right w:val="single" w:sz="4" w:space="0" w:color="FFFFFF"/>
            </w:tcBorders>
            <w:hideMark/>
          </w:tcPr>
          <w:p w14:paraId="6F01139C" w14:textId="77777777" w:rsidR="00BD6373" w:rsidRPr="009420CC" w:rsidRDefault="00BD6373" w:rsidP="0027334C">
            <w:pPr>
              <w:jc w:val="center"/>
              <w:rPr>
                <w:rFonts w:eastAsia="Calibri"/>
                <w:vertAlign w:val="superscript"/>
                <w:lang w:eastAsia="en-US"/>
              </w:rPr>
            </w:pPr>
            <w:r w:rsidRPr="009420CC">
              <w:rPr>
                <w:rFonts w:eastAsia="Calibri"/>
                <w:vertAlign w:val="superscript"/>
                <w:lang w:eastAsia="en-US"/>
              </w:rPr>
              <w:t>(подпись, фамилия и инициалы)</w:t>
            </w:r>
          </w:p>
        </w:tc>
      </w:tr>
      <w:tr w:rsidR="00BD6373" w:rsidRPr="009420CC" w14:paraId="04315818" w14:textId="77777777" w:rsidTr="0027334C">
        <w:trPr>
          <w:trHeight w:val="707"/>
        </w:trPr>
        <w:tc>
          <w:tcPr>
            <w:tcW w:w="4127" w:type="dxa"/>
            <w:tcBorders>
              <w:top w:val="single" w:sz="4" w:space="0" w:color="FFFFFF"/>
              <w:left w:val="single" w:sz="4" w:space="0" w:color="FFFFFF"/>
              <w:bottom w:val="single" w:sz="4" w:space="0" w:color="FFFFFF"/>
              <w:right w:val="single" w:sz="4" w:space="0" w:color="FFFFFF"/>
            </w:tcBorders>
            <w:hideMark/>
          </w:tcPr>
          <w:p w14:paraId="7C75FA46" w14:textId="77777777" w:rsidR="00BD6373" w:rsidRPr="009420CC" w:rsidRDefault="00BD6373" w:rsidP="0027334C">
            <w:pPr>
              <w:jc w:val="center"/>
              <w:rPr>
                <w:rFonts w:eastAsia="Calibri"/>
                <w:lang w:eastAsia="en-US"/>
              </w:rPr>
            </w:pPr>
            <w:r w:rsidRPr="009420CC">
              <w:rPr>
                <w:rFonts w:eastAsia="Calibri"/>
                <w:lang w:eastAsia="en-US"/>
              </w:rPr>
              <w:lastRenderedPageBreak/>
              <w:t>___ ____________ 20__ г.</w:t>
            </w:r>
          </w:p>
        </w:tc>
        <w:tc>
          <w:tcPr>
            <w:tcW w:w="4997" w:type="dxa"/>
            <w:tcBorders>
              <w:top w:val="single" w:sz="4" w:space="0" w:color="FFFFFF"/>
              <w:left w:val="single" w:sz="4" w:space="0" w:color="FFFFFF"/>
              <w:bottom w:val="single" w:sz="4" w:space="0" w:color="FFFFFF"/>
              <w:right w:val="single" w:sz="4" w:space="0" w:color="FFFFFF"/>
            </w:tcBorders>
          </w:tcPr>
          <w:p w14:paraId="550F59E5" w14:textId="77777777" w:rsidR="00BD6373" w:rsidRPr="009420CC" w:rsidRDefault="00BD6373" w:rsidP="0027334C">
            <w:pPr>
              <w:jc w:val="center"/>
              <w:rPr>
                <w:rFonts w:eastAsia="Calibri"/>
                <w:lang w:eastAsia="en-US"/>
              </w:rPr>
            </w:pPr>
            <w:r w:rsidRPr="009420CC">
              <w:rPr>
                <w:rFonts w:eastAsia="Calibri"/>
                <w:lang w:eastAsia="en-US"/>
              </w:rPr>
              <w:t>___ ____________ 20__ г.</w:t>
            </w:r>
          </w:p>
          <w:p w14:paraId="48F899CE" w14:textId="77777777" w:rsidR="00BD6373" w:rsidRPr="009420CC" w:rsidRDefault="00BD6373" w:rsidP="0027334C">
            <w:pPr>
              <w:jc w:val="center"/>
              <w:rPr>
                <w:rFonts w:eastAsia="Calibri"/>
                <w:vertAlign w:val="superscript"/>
                <w:lang w:eastAsia="en-US"/>
              </w:rPr>
            </w:pPr>
            <w:r w:rsidRPr="009420CC">
              <w:rPr>
                <w:rFonts w:eastAsia="Calibri"/>
                <w:lang w:eastAsia="en-US"/>
              </w:rPr>
              <w:t>М.П. (при наличии печати)</w:t>
            </w:r>
          </w:p>
        </w:tc>
      </w:tr>
    </w:tbl>
    <w:p w14:paraId="740D458A" w14:textId="77777777" w:rsidR="00BD6373" w:rsidRPr="009420CC" w:rsidRDefault="00BD6373" w:rsidP="009A2F2D">
      <w:pPr>
        <w:pBdr>
          <w:bottom w:val="single" w:sz="12" w:space="0" w:color="auto"/>
        </w:pBdr>
        <w:rPr>
          <w:rFonts w:eastAsia="Calibri"/>
        </w:rPr>
      </w:pPr>
    </w:p>
    <w:p w14:paraId="3C31C182" w14:textId="77777777" w:rsidR="00BD6373" w:rsidRPr="009420CC" w:rsidRDefault="00BD6373" w:rsidP="00BD6373">
      <w:pPr>
        <w:pBdr>
          <w:bottom w:val="single" w:sz="12" w:space="0" w:color="auto"/>
        </w:pBdr>
        <w:jc w:val="right"/>
        <w:rPr>
          <w:rFonts w:eastAsia="Calibri"/>
        </w:rPr>
      </w:pPr>
    </w:p>
    <w:tbl>
      <w:tblPr>
        <w:tblpPr w:leftFromText="180" w:rightFromText="180" w:vertAnchor="text" w:horzAnchor="margin" w:tblpY="13"/>
        <w:tblW w:w="9321" w:type="dxa"/>
        <w:tblLook w:val="04A0" w:firstRow="1" w:lastRow="0" w:firstColumn="1" w:lastColumn="0" w:noHBand="0" w:noVBand="1"/>
      </w:tblPr>
      <w:tblGrid>
        <w:gridCol w:w="4494"/>
        <w:gridCol w:w="4827"/>
      </w:tblGrid>
      <w:tr w:rsidR="009A2F2D" w:rsidRPr="009A2F2D" w14:paraId="1EBB872B" w14:textId="77777777" w:rsidTr="003645D9">
        <w:trPr>
          <w:trHeight w:val="1362"/>
        </w:trPr>
        <w:tc>
          <w:tcPr>
            <w:tcW w:w="4494" w:type="dxa"/>
            <w:hideMark/>
          </w:tcPr>
          <w:p w14:paraId="448F79A0" w14:textId="77777777" w:rsidR="009A2F2D" w:rsidRPr="009A2F2D" w:rsidRDefault="009A2F2D" w:rsidP="009A2F2D">
            <w:pPr>
              <w:jc w:val="center"/>
              <w:rPr>
                <w:b/>
                <w:bCs/>
                <w:caps/>
              </w:rPr>
            </w:pPr>
            <w:r w:rsidRPr="009A2F2D">
              <w:rPr>
                <w:b/>
                <w:bCs/>
                <w:caps/>
              </w:rPr>
              <w:t>ЗАКАЗЧИК:</w:t>
            </w:r>
          </w:p>
          <w:p w14:paraId="4F39D3FA" w14:textId="77777777" w:rsidR="009A2F2D" w:rsidRPr="009A2F2D" w:rsidRDefault="009A2F2D" w:rsidP="009A2F2D">
            <w:pPr>
              <w:jc w:val="center"/>
              <w:rPr>
                <w:b/>
                <w:bCs/>
                <w:caps/>
              </w:rPr>
            </w:pPr>
            <w:r w:rsidRPr="009A2F2D">
              <w:rPr>
                <w:b/>
                <w:bCs/>
                <w:caps/>
              </w:rPr>
              <w:t>АО «П</w:t>
            </w:r>
            <w:r w:rsidRPr="009A2F2D">
              <w:rPr>
                <w:b/>
                <w:bCs/>
              </w:rPr>
              <w:t>очта</w:t>
            </w:r>
            <w:r w:rsidRPr="009A2F2D">
              <w:rPr>
                <w:b/>
                <w:bCs/>
                <w:caps/>
              </w:rPr>
              <w:t xml:space="preserve"> Р</w:t>
            </w:r>
            <w:r w:rsidRPr="009A2F2D">
              <w:rPr>
                <w:b/>
                <w:bCs/>
              </w:rPr>
              <w:t>оссии</w:t>
            </w:r>
            <w:r w:rsidRPr="009A2F2D">
              <w:rPr>
                <w:b/>
                <w:bCs/>
                <w:caps/>
              </w:rPr>
              <w:t>»</w:t>
            </w:r>
          </w:p>
          <w:p w14:paraId="78860A63" w14:textId="77777777" w:rsidR="009A2F2D" w:rsidRPr="009A2F2D" w:rsidRDefault="009A2F2D" w:rsidP="009A2F2D">
            <w:pPr>
              <w:jc w:val="center"/>
            </w:pPr>
            <w:r w:rsidRPr="009A2F2D">
              <w:t>Директор УФПС Новосибирской области</w:t>
            </w:r>
          </w:p>
          <w:p w14:paraId="49497FBC" w14:textId="77777777" w:rsidR="009A2F2D" w:rsidRPr="009A2F2D" w:rsidRDefault="009A2F2D" w:rsidP="009A2F2D">
            <w:pPr>
              <w:jc w:val="center"/>
            </w:pPr>
            <w:r w:rsidRPr="009A2F2D">
              <w:t>______________/ А. В. Завьялов</w:t>
            </w:r>
          </w:p>
          <w:p w14:paraId="23B62E3C" w14:textId="77777777" w:rsidR="009A2F2D" w:rsidRPr="009A2F2D" w:rsidRDefault="009A2F2D" w:rsidP="009A2F2D">
            <w:pPr>
              <w:jc w:val="center"/>
            </w:pPr>
          </w:p>
        </w:tc>
        <w:tc>
          <w:tcPr>
            <w:tcW w:w="4827" w:type="dxa"/>
            <w:hideMark/>
          </w:tcPr>
          <w:p w14:paraId="1F186C98" w14:textId="77777777" w:rsidR="009A2F2D" w:rsidRPr="009A2F2D" w:rsidRDefault="009A2F2D" w:rsidP="009A2F2D">
            <w:pPr>
              <w:jc w:val="center"/>
              <w:rPr>
                <w:b/>
                <w:bCs/>
                <w:caps/>
              </w:rPr>
            </w:pPr>
            <w:r w:rsidRPr="009A2F2D">
              <w:rPr>
                <w:b/>
                <w:bCs/>
                <w:caps/>
              </w:rPr>
              <w:t>ПОСТАВЩИК:</w:t>
            </w:r>
          </w:p>
          <w:p w14:paraId="070AD0EC" w14:textId="77777777" w:rsidR="009A2F2D" w:rsidRPr="009A2F2D" w:rsidRDefault="009A2F2D" w:rsidP="009A2F2D"/>
          <w:p w14:paraId="4729840B" w14:textId="77777777" w:rsidR="009A2F2D" w:rsidRPr="009A2F2D" w:rsidRDefault="009A2F2D" w:rsidP="003B3B1A">
            <w:pPr>
              <w:jc w:val="center"/>
            </w:pPr>
          </w:p>
        </w:tc>
      </w:tr>
    </w:tbl>
    <w:p w14:paraId="76BAA257" w14:textId="77777777" w:rsidR="00BD6373" w:rsidRPr="009420CC" w:rsidRDefault="00BD6373" w:rsidP="00BD6373">
      <w:pPr>
        <w:spacing w:after="200" w:line="276" w:lineRule="auto"/>
        <w:rPr>
          <w:rFonts w:eastAsia="Calibri"/>
        </w:rPr>
      </w:pPr>
      <w:r w:rsidRPr="009420CC">
        <w:rPr>
          <w:rFonts w:eastAsia="Calibri"/>
        </w:rPr>
        <w:br w:type="page"/>
      </w:r>
    </w:p>
    <w:p w14:paraId="70F2EDEC" w14:textId="77777777" w:rsidR="00BD6373" w:rsidRPr="009420CC" w:rsidRDefault="00BD6373" w:rsidP="00BD6373">
      <w:pPr>
        <w:jc w:val="right"/>
        <w:rPr>
          <w:rFonts w:eastAsia="Calibri"/>
        </w:rPr>
      </w:pPr>
      <w:r w:rsidRPr="009420CC">
        <w:rPr>
          <w:rFonts w:eastAsia="Calibri"/>
        </w:rPr>
        <w:lastRenderedPageBreak/>
        <w:t xml:space="preserve">Приложение № </w:t>
      </w:r>
      <w:r>
        <w:rPr>
          <w:rFonts w:eastAsia="Calibri"/>
        </w:rPr>
        <w:t>8</w:t>
      </w:r>
    </w:p>
    <w:p w14:paraId="53E784C7" w14:textId="77777777" w:rsidR="007B206A" w:rsidRPr="007B206A" w:rsidRDefault="007B206A" w:rsidP="007B206A">
      <w:pPr>
        <w:ind w:left="5103"/>
        <w:jc w:val="right"/>
        <w:rPr>
          <w:rFonts w:eastAsia="Calibri"/>
          <w:sz w:val="20"/>
          <w:szCs w:val="20"/>
        </w:rPr>
      </w:pPr>
      <w:r w:rsidRPr="007B206A">
        <w:rPr>
          <w:rFonts w:eastAsia="Calibri"/>
          <w:sz w:val="20"/>
          <w:szCs w:val="20"/>
        </w:rPr>
        <w:t>на поставку и монтаж модульных отделений почтовой связи площадью 11,9 кв. м для нужд УФПС Приморского края АО «Почта России» по адресам:</w:t>
      </w:r>
    </w:p>
    <w:p w14:paraId="46E90598" w14:textId="73DDACF1" w:rsidR="002A7376" w:rsidRDefault="007B206A" w:rsidP="007B206A">
      <w:pPr>
        <w:ind w:left="4395"/>
        <w:jc w:val="right"/>
        <w:rPr>
          <w:rFonts w:eastAsia="Calibri"/>
        </w:rPr>
      </w:pPr>
      <w:r w:rsidRPr="007B206A">
        <w:rPr>
          <w:rFonts w:eastAsia="Calibri"/>
          <w:sz w:val="20"/>
          <w:szCs w:val="20"/>
        </w:rPr>
        <w:t>692116, Российская Федерация, край Приморский, р-н Дальнереченский, с. Малиново; 692435, Российская Федерация, край Приморский, г. Дальнегорск, с. Каменка; 692721, Российская Федерация, край Приморский, р-н Хасанский, с. Безверхово; 692015, Российская Федерация, край Приморский, р-н Пожарский, с. Верхний</w:t>
      </w:r>
      <w:r>
        <w:rPr>
          <w:rFonts w:eastAsia="Calibri"/>
          <w:sz w:val="20"/>
          <w:szCs w:val="20"/>
        </w:rPr>
        <w:t xml:space="preserve"> </w:t>
      </w:r>
      <w:r w:rsidRPr="007B206A">
        <w:rPr>
          <w:rFonts w:eastAsia="Calibri"/>
          <w:sz w:val="20"/>
          <w:szCs w:val="20"/>
        </w:rPr>
        <w:t>Перевал</w:t>
      </w:r>
      <w:r w:rsidR="002A7376">
        <w:rPr>
          <w:rFonts w:eastAsia="Calibri"/>
        </w:rPr>
        <w:t xml:space="preserve"> </w:t>
      </w:r>
    </w:p>
    <w:p w14:paraId="74887820" w14:textId="77777777" w:rsidR="002A7376" w:rsidRDefault="002A7376" w:rsidP="002A7376">
      <w:pPr>
        <w:spacing w:after="200" w:line="276" w:lineRule="auto"/>
        <w:jc w:val="right"/>
        <w:rPr>
          <w:rFonts w:eastAsia="Calibri"/>
          <w:sz w:val="20"/>
          <w:szCs w:val="20"/>
        </w:rPr>
      </w:pPr>
      <w:r w:rsidRPr="002A7376">
        <w:rPr>
          <w:rFonts w:eastAsia="Calibri"/>
          <w:sz w:val="20"/>
          <w:szCs w:val="20"/>
        </w:rPr>
        <w:t>от ____________ 20__ г. №_________________</w:t>
      </w:r>
    </w:p>
    <w:p w14:paraId="294D1D4E" w14:textId="77777777" w:rsidR="00BD6373" w:rsidRPr="009420CC" w:rsidRDefault="00BD6373" w:rsidP="00BD6373">
      <w:pPr>
        <w:pStyle w:val="aa"/>
        <w:spacing w:before="240" w:after="120"/>
        <w:ind w:left="357" w:hanging="357"/>
        <w:jc w:val="center"/>
        <w:rPr>
          <w:b/>
        </w:rPr>
      </w:pPr>
    </w:p>
    <w:p w14:paraId="0E6A011F" w14:textId="77777777" w:rsidR="00BD6373" w:rsidRPr="009420CC" w:rsidRDefault="00BD6373" w:rsidP="00BD6373">
      <w:pPr>
        <w:pStyle w:val="aa"/>
        <w:spacing w:before="240" w:after="120"/>
        <w:ind w:left="357" w:hanging="357"/>
        <w:jc w:val="center"/>
        <w:rPr>
          <w:b/>
        </w:rPr>
      </w:pPr>
      <w:r w:rsidRPr="009420CC">
        <w:rPr>
          <w:b/>
        </w:rPr>
        <w:t xml:space="preserve">Документы и сведения, предоставляемые Поставщиком – иностранным физическим лицом, иностранным юридическим лицом, иностранной организацией, не являющейся юридическим лицом по иностранному праву </w:t>
      </w:r>
    </w:p>
    <w:p w14:paraId="13B9B631" w14:textId="77777777" w:rsidR="00BD6373" w:rsidRPr="009420CC" w:rsidRDefault="00BD6373" w:rsidP="00BD6373">
      <w:pPr>
        <w:pStyle w:val="aa"/>
        <w:spacing w:before="240" w:after="120"/>
        <w:ind w:left="357" w:hanging="357"/>
        <w:jc w:val="center"/>
        <w:rPr>
          <w:b/>
        </w:rPr>
      </w:pPr>
      <w:r w:rsidRPr="009420CC">
        <w:rPr>
          <w:b/>
        </w:rPr>
        <w:t>(</w:t>
      </w:r>
      <w:r w:rsidRPr="009420CC">
        <w:t>далее по тексту</w:t>
      </w:r>
      <w:r w:rsidRPr="009420CC">
        <w:rPr>
          <w:b/>
        </w:rPr>
        <w:t xml:space="preserve"> - Контрагент)</w:t>
      </w:r>
    </w:p>
    <w:p w14:paraId="568F248E" w14:textId="77777777" w:rsidR="00BD6373" w:rsidRPr="009420CC" w:rsidRDefault="00BD6373" w:rsidP="00BD6373">
      <w:pPr>
        <w:pStyle w:val="aa"/>
        <w:spacing w:before="240" w:after="120"/>
        <w:ind w:left="357" w:hanging="357"/>
        <w:jc w:val="center"/>
        <w:rPr>
          <w:b/>
        </w:rPr>
      </w:pPr>
    </w:p>
    <w:p w14:paraId="4C7A429D" w14:textId="77777777" w:rsidR="00BD6373" w:rsidRPr="009420CC" w:rsidRDefault="00BD6373" w:rsidP="00BD6373">
      <w:pPr>
        <w:pStyle w:val="aa"/>
        <w:autoSpaceDE w:val="0"/>
        <w:autoSpaceDN w:val="0"/>
        <w:adjustRightInd w:val="0"/>
        <w:ind w:left="0" w:right="140" w:firstLine="709"/>
        <w:jc w:val="both"/>
      </w:pPr>
      <w:r w:rsidRPr="009420CC">
        <w:t>1) Учредительные или иные документы:</w:t>
      </w:r>
    </w:p>
    <w:p w14:paraId="095A5183" w14:textId="77777777" w:rsidR="00BD6373" w:rsidRPr="009420CC" w:rsidRDefault="00BD6373" w:rsidP="00BD6373">
      <w:pPr>
        <w:pStyle w:val="aa"/>
        <w:tabs>
          <w:tab w:val="left" w:pos="1134"/>
        </w:tabs>
        <w:autoSpaceDE w:val="0"/>
        <w:autoSpaceDN w:val="0"/>
        <w:adjustRightInd w:val="0"/>
        <w:ind w:left="0" w:right="140" w:firstLine="709"/>
        <w:jc w:val="both"/>
      </w:pPr>
      <w:r w:rsidRPr="009420CC">
        <w:t>1.1)</w:t>
      </w:r>
      <w:r w:rsidRPr="009420CC">
        <w:tab/>
        <w:t>подтверждающие статус Контрагента как соответствующий применимому иностранному законодательству разновидности организационно-правовой формы;</w:t>
      </w:r>
    </w:p>
    <w:p w14:paraId="68F5C536" w14:textId="77777777" w:rsidR="00BD6373" w:rsidRPr="009420CC" w:rsidRDefault="00BD6373" w:rsidP="00BD6373">
      <w:pPr>
        <w:pStyle w:val="aa"/>
        <w:tabs>
          <w:tab w:val="left" w:pos="1134"/>
        </w:tabs>
        <w:autoSpaceDE w:val="0"/>
        <w:autoSpaceDN w:val="0"/>
        <w:adjustRightInd w:val="0"/>
        <w:ind w:left="0" w:right="140" w:firstLine="709"/>
        <w:jc w:val="both"/>
      </w:pPr>
      <w:r w:rsidRPr="009420CC">
        <w:t>1.2)</w:t>
      </w:r>
      <w:r w:rsidRPr="009420CC">
        <w:tab/>
        <w:t>содержащие сведения о долях участия, наличии управляющих органов и об общем распределении полномочий между ними;</w:t>
      </w:r>
    </w:p>
    <w:p w14:paraId="379B926B" w14:textId="77777777" w:rsidR="00BD6373" w:rsidRPr="009420CC" w:rsidRDefault="00BD6373" w:rsidP="00BD6373">
      <w:pPr>
        <w:pStyle w:val="aa"/>
        <w:tabs>
          <w:tab w:val="left" w:pos="993"/>
        </w:tabs>
        <w:autoSpaceDE w:val="0"/>
        <w:autoSpaceDN w:val="0"/>
        <w:adjustRightInd w:val="0"/>
        <w:ind w:left="0" w:right="140" w:firstLine="709"/>
        <w:jc w:val="both"/>
      </w:pPr>
      <w:r w:rsidRPr="009420CC">
        <w:t>2)</w:t>
      </w:r>
      <w:r w:rsidRPr="009420CC">
        <w:tab/>
        <w:t>Финансовую отчетность, поясняющие расчеты и иные документы, описывающие основные виды деятельности Контрагента и их денежное выражение согласно применимым стандартам.</w:t>
      </w:r>
    </w:p>
    <w:p w14:paraId="664CD8A1" w14:textId="77777777" w:rsidR="00BD6373" w:rsidRPr="009420CC" w:rsidRDefault="00BD6373" w:rsidP="00BD6373">
      <w:pPr>
        <w:pStyle w:val="aa"/>
        <w:tabs>
          <w:tab w:val="left" w:pos="993"/>
        </w:tabs>
        <w:autoSpaceDE w:val="0"/>
        <w:autoSpaceDN w:val="0"/>
        <w:adjustRightInd w:val="0"/>
        <w:ind w:left="0" w:right="140" w:firstLine="709"/>
        <w:jc w:val="both"/>
      </w:pPr>
      <w:r w:rsidRPr="009420CC">
        <w:t>3)</w:t>
      </w:r>
      <w:r w:rsidRPr="009420CC">
        <w:tab/>
        <w:t xml:space="preserve">Договоры и иные правоустанавливающие документы, на основании которых у Контрагента возникали гражданско-правовые отношения в рамках деятельности, приведшей к возникновению у Контрагента облагаемых доходов от источников в </w:t>
      </w:r>
      <w:r>
        <w:t>Российской Федерации</w:t>
      </w:r>
      <w:r w:rsidRPr="009420CC">
        <w:t>.</w:t>
      </w:r>
    </w:p>
    <w:p w14:paraId="2D1F7673" w14:textId="77777777" w:rsidR="00BD6373" w:rsidRPr="009420CC" w:rsidRDefault="00BD6373" w:rsidP="00BD6373">
      <w:pPr>
        <w:pStyle w:val="aa"/>
        <w:tabs>
          <w:tab w:val="left" w:pos="993"/>
        </w:tabs>
        <w:autoSpaceDE w:val="0"/>
        <w:autoSpaceDN w:val="0"/>
        <w:adjustRightInd w:val="0"/>
        <w:ind w:left="0" w:right="140" w:firstLine="709"/>
        <w:jc w:val="both"/>
      </w:pPr>
      <w:r w:rsidRPr="009420CC">
        <w:t>4)</w:t>
      </w:r>
      <w:r w:rsidRPr="009420CC">
        <w:tab/>
        <w:t xml:space="preserve">Официальные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w:t>
      </w:r>
      <w:r>
        <w:t>Российской Федерации</w:t>
      </w:r>
      <w:r w:rsidRPr="009420CC">
        <w:t xml:space="preserve"> - в части выполняемых Контрагентом функций и принимаемых данным Контрагентом рисков.</w:t>
      </w:r>
    </w:p>
    <w:p w14:paraId="2B0FEB13" w14:textId="77777777" w:rsidR="00BD6373" w:rsidRPr="009420CC" w:rsidRDefault="00BD6373" w:rsidP="00BD6373">
      <w:pPr>
        <w:pStyle w:val="aa"/>
        <w:tabs>
          <w:tab w:val="left" w:pos="993"/>
        </w:tabs>
        <w:autoSpaceDE w:val="0"/>
        <w:autoSpaceDN w:val="0"/>
        <w:adjustRightInd w:val="0"/>
        <w:ind w:left="0" w:right="140" w:firstLine="709"/>
        <w:jc w:val="both"/>
      </w:pPr>
      <w:r w:rsidRPr="009420CC">
        <w:t>5)</w:t>
      </w:r>
      <w:r w:rsidRPr="009420CC">
        <w:tab/>
        <w:t>Официальные письма уполномоченного органа страны, в которой Контрагент считается (на основании сертификата налогового резидентства) «лицом с постоянным местопребыванием» согласно соответствующему Соглашению об избежании двойного налогообложения, подтверждающие:</w:t>
      </w:r>
    </w:p>
    <w:p w14:paraId="1CBA14D1" w14:textId="77777777" w:rsidR="00BD6373" w:rsidRPr="009420CC" w:rsidRDefault="00BD6373" w:rsidP="00BD6373">
      <w:pPr>
        <w:pStyle w:val="aa"/>
        <w:tabs>
          <w:tab w:val="left" w:pos="1134"/>
        </w:tabs>
        <w:autoSpaceDE w:val="0"/>
        <w:autoSpaceDN w:val="0"/>
        <w:adjustRightInd w:val="0"/>
        <w:ind w:left="0" w:right="140" w:firstLine="709"/>
        <w:jc w:val="both"/>
      </w:pPr>
      <w:r w:rsidRPr="009420CC">
        <w:t>5.1)</w:t>
      </w:r>
      <w:r w:rsidRPr="009420CC">
        <w:tab/>
        <w:t xml:space="preserve">факт включения облагаемых доходов от источников в </w:t>
      </w:r>
      <w:r>
        <w:t>Российской Федерации</w:t>
      </w:r>
      <w:r w:rsidRPr="009420CC">
        <w:t xml:space="preserve"> и связанных с ними расходов в налогооблагаемую базу Контрагента;</w:t>
      </w:r>
    </w:p>
    <w:p w14:paraId="29BD5265" w14:textId="77777777" w:rsidR="00BD6373" w:rsidRPr="009420CC" w:rsidRDefault="00BD6373" w:rsidP="00BD6373">
      <w:pPr>
        <w:pStyle w:val="aa"/>
        <w:tabs>
          <w:tab w:val="left" w:pos="1134"/>
        </w:tabs>
        <w:autoSpaceDE w:val="0"/>
        <w:autoSpaceDN w:val="0"/>
        <w:adjustRightInd w:val="0"/>
        <w:ind w:left="0" w:right="140" w:firstLine="709"/>
        <w:jc w:val="both"/>
      </w:pPr>
      <w:r w:rsidRPr="009420CC">
        <w:t>5.2)</w:t>
      </w:r>
      <w:r w:rsidRPr="009420CC">
        <w:tab/>
        <w:t xml:space="preserve">наличие у Контрагента права на самостоятельное распоряжение облагаемыми доходами от источников в </w:t>
      </w:r>
      <w:r>
        <w:t>Российской Федерации</w:t>
      </w:r>
      <w:r w:rsidRPr="009420CC">
        <w:t xml:space="preserve"> с точки зрения организационно-правовой формы Контрагента и применимого налогового режима в стране постоянного местопребывания.</w:t>
      </w:r>
    </w:p>
    <w:p w14:paraId="5F0EB692" w14:textId="77777777" w:rsidR="00BD6373" w:rsidRPr="009420CC" w:rsidRDefault="00BD6373" w:rsidP="00BD6373">
      <w:pPr>
        <w:pStyle w:val="aa"/>
        <w:autoSpaceDE w:val="0"/>
        <w:autoSpaceDN w:val="0"/>
        <w:adjustRightInd w:val="0"/>
        <w:ind w:left="0" w:right="141" w:firstLine="709"/>
        <w:jc w:val="both"/>
      </w:pPr>
      <w:r w:rsidRPr="009420CC">
        <w:t xml:space="preserve">6) Уведомление о том, что выплачиваемый доход относится к постоянному представительству получателя дохода в </w:t>
      </w:r>
      <w:r>
        <w:t>Российской Федерации</w:t>
      </w:r>
      <w:r w:rsidRPr="009420CC">
        <w:t xml:space="preserve">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p>
    <w:p w14:paraId="527EDCA0" w14:textId="77777777" w:rsidR="00BD6373" w:rsidRPr="009420CC" w:rsidRDefault="00BD6373" w:rsidP="00BD6373">
      <w:pPr>
        <w:pStyle w:val="aa"/>
        <w:autoSpaceDE w:val="0"/>
        <w:autoSpaceDN w:val="0"/>
        <w:adjustRightInd w:val="0"/>
        <w:ind w:left="0" w:right="141" w:firstLine="709"/>
        <w:jc w:val="both"/>
      </w:pPr>
      <w:r w:rsidRPr="009420CC">
        <w:t xml:space="preserve">7) Оригинал документа, подтверждающего, что Контрагент имеет постоянное местонахождение в государстве, с которым </w:t>
      </w:r>
      <w:r>
        <w:t>Российская Федерация</w:t>
      </w:r>
      <w:r w:rsidRPr="009420CC">
        <w:t xml:space="preserve"> имеет международный договор (соглашение), регулирующий вопросы налогообложения, в соответствии с которым, доходы не облагаются налогом в </w:t>
      </w:r>
      <w:r>
        <w:t>Российской Федерации</w:t>
      </w:r>
      <w:r w:rsidRPr="009420CC">
        <w:t xml:space="preserve">, или облагаются по более низкой ставке, в случае если Контрагент не состоит на учете в </w:t>
      </w:r>
      <w:r>
        <w:t xml:space="preserve">Российской </w:t>
      </w:r>
      <w:r>
        <w:lastRenderedPageBreak/>
        <w:t>Федерации</w:t>
      </w:r>
      <w:r w:rsidRPr="009420CC">
        <w:t xml:space="preserve"> и (или) не имеет представительства в </w:t>
      </w:r>
      <w:r>
        <w:t>Российской Федерации</w:t>
      </w:r>
      <w:r w:rsidRPr="009420CC">
        <w:t xml:space="preserve">, до даты выплаты дохода по настоящему Контракту. </w:t>
      </w:r>
    </w:p>
    <w:p w14:paraId="67E2BAF1" w14:textId="795CC5DE" w:rsidR="00BD6373" w:rsidRDefault="00BD6373" w:rsidP="00BD6373">
      <w:pPr>
        <w:pStyle w:val="aa"/>
        <w:spacing w:before="240" w:after="120"/>
        <w:ind w:left="0" w:right="141" w:firstLine="709"/>
        <w:jc w:val="both"/>
        <w:rPr>
          <w:rFonts w:eastAsia="Calibri"/>
        </w:rPr>
      </w:pPr>
      <w:r w:rsidRPr="009420CC">
        <w:rPr>
          <w:rFonts w:eastAsia="Calibri"/>
        </w:rPr>
        <w:t>Документ, подтверждающий постоянное местонахождение Контрагента, должен быть заверен компетентным органом соответствующего иностранного государства (с апостилем и переводом на русский язык).</w:t>
      </w:r>
    </w:p>
    <w:p w14:paraId="771FDA45" w14:textId="4EB7C137" w:rsidR="00251CEA" w:rsidRDefault="00251CEA" w:rsidP="00BD6373">
      <w:pPr>
        <w:pStyle w:val="aa"/>
        <w:spacing w:before="240" w:after="120"/>
        <w:ind w:left="0" w:right="141" w:firstLine="709"/>
        <w:jc w:val="both"/>
        <w:rPr>
          <w:rFonts w:eastAsia="Calibri"/>
        </w:rPr>
      </w:pPr>
    </w:p>
    <w:tbl>
      <w:tblPr>
        <w:tblpPr w:leftFromText="180" w:rightFromText="180" w:vertAnchor="text" w:horzAnchor="margin" w:tblpY="13"/>
        <w:tblW w:w="9321" w:type="dxa"/>
        <w:tblLook w:val="04A0" w:firstRow="1" w:lastRow="0" w:firstColumn="1" w:lastColumn="0" w:noHBand="0" w:noVBand="1"/>
      </w:tblPr>
      <w:tblGrid>
        <w:gridCol w:w="4494"/>
        <w:gridCol w:w="4827"/>
      </w:tblGrid>
      <w:tr w:rsidR="00773202" w:rsidRPr="00773202" w14:paraId="3D3A5C4B" w14:textId="77777777" w:rsidTr="003645D9">
        <w:trPr>
          <w:trHeight w:val="1362"/>
        </w:trPr>
        <w:tc>
          <w:tcPr>
            <w:tcW w:w="4494" w:type="dxa"/>
            <w:hideMark/>
          </w:tcPr>
          <w:p w14:paraId="03F2B217" w14:textId="77777777" w:rsidR="00773202" w:rsidRPr="00773202" w:rsidRDefault="00773202" w:rsidP="00773202">
            <w:pPr>
              <w:jc w:val="center"/>
              <w:rPr>
                <w:b/>
                <w:bCs/>
                <w:caps/>
              </w:rPr>
            </w:pPr>
            <w:r w:rsidRPr="00773202">
              <w:rPr>
                <w:b/>
                <w:bCs/>
                <w:caps/>
              </w:rPr>
              <w:t>ЗАКАЗЧИК:</w:t>
            </w:r>
          </w:p>
          <w:p w14:paraId="10A6CE56" w14:textId="77777777" w:rsidR="00773202" w:rsidRPr="00773202" w:rsidRDefault="00773202" w:rsidP="00773202">
            <w:pPr>
              <w:jc w:val="center"/>
              <w:rPr>
                <w:b/>
                <w:bCs/>
                <w:caps/>
              </w:rPr>
            </w:pPr>
            <w:r w:rsidRPr="00773202">
              <w:rPr>
                <w:b/>
                <w:bCs/>
                <w:caps/>
              </w:rPr>
              <w:t>АО «П</w:t>
            </w:r>
            <w:r w:rsidRPr="00773202">
              <w:rPr>
                <w:b/>
                <w:bCs/>
              </w:rPr>
              <w:t>очта</w:t>
            </w:r>
            <w:r w:rsidRPr="00773202">
              <w:rPr>
                <w:b/>
                <w:bCs/>
                <w:caps/>
              </w:rPr>
              <w:t xml:space="preserve"> Р</w:t>
            </w:r>
            <w:r w:rsidRPr="00773202">
              <w:rPr>
                <w:b/>
                <w:bCs/>
              </w:rPr>
              <w:t>оссии</w:t>
            </w:r>
            <w:r w:rsidRPr="00773202">
              <w:rPr>
                <w:b/>
                <w:bCs/>
                <w:caps/>
              </w:rPr>
              <w:t>»</w:t>
            </w:r>
          </w:p>
          <w:p w14:paraId="6A4672A3" w14:textId="77777777" w:rsidR="00773202" w:rsidRPr="00773202" w:rsidRDefault="00773202" w:rsidP="00773202">
            <w:pPr>
              <w:jc w:val="center"/>
            </w:pPr>
            <w:r w:rsidRPr="00773202">
              <w:t>Директор УФПС Новосибирской области</w:t>
            </w:r>
          </w:p>
          <w:p w14:paraId="2BA8B64D" w14:textId="77777777" w:rsidR="00773202" w:rsidRPr="00773202" w:rsidRDefault="00773202" w:rsidP="00773202">
            <w:pPr>
              <w:jc w:val="center"/>
            </w:pPr>
            <w:r w:rsidRPr="00773202">
              <w:t>______________/ А. В. Завьялов</w:t>
            </w:r>
          </w:p>
          <w:p w14:paraId="02666EB6" w14:textId="77777777" w:rsidR="00773202" w:rsidRPr="00773202" w:rsidRDefault="00773202" w:rsidP="00773202">
            <w:pPr>
              <w:jc w:val="center"/>
            </w:pPr>
          </w:p>
        </w:tc>
        <w:tc>
          <w:tcPr>
            <w:tcW w:w="4827" w:type="dxa"/>
            <w:hideMark/>
          </w:tcPr>
          <w:p w14:paraId="2EB1DB37" w14:textId="77777777" w:rsidR="00773202" w:rsidRPr="00773202" w:rsidRDefault="00773202" w:rsidP="00773202">
            <w:pPr>
              <w:jc w:val="center"/>
              <w:rPr>
                <w:b/>
                <w:bCs/>
                <w:caps/>
              </w:rPr>
            </w:pPr>
            <w:r w:rsidRPr="00773202">
              <w:rPr>
                <w:b/>
                <w:bCs/>
                <w:caps/>
              </w:rPr>
              <w:t>ПОСТАВЩИК:</w:t>
            </w:r>
          </w:p>
          <w:p w14:paraId="78338F11" w14:textId="77777777" w:rsidR="00773202" w:rsidRPr="00773202" w:rsidRDefault="00773202" w:rsidP="00773202"/>
          <w:p w14:paraId="5F7AEAB6" w14:textId="1DAB8119" w:rsidR="00773202" w:rsidRPr="00773202" w:rsidRDefault="00773202" w:rsidP="00773202">
            <w:pPr>
              <w:jc w:val="center"/>
            </w:pPr>
          </w:p>
          <w:p w14:paraId="098B39F0" w14:textId="77777777" w:rsidR="00773202" w:rsidRPr="00773202" w:rsidRDefault="00773202" w:rsidP="00773202">
            <w:pPr>
              <w:jc w:val="center"/>
            </w:pPr>
          </w:p>
        </w:tc>
      </w:tr>
    </w:tbl>
    <w:p w14:paraId="002AA112" w14:textId="77777777" w:rsidR="00BD6373" w:rsidRPr="009420CC" w:rsidRDefault="00BD6373" w:rsidP="00BD6373">
      <w:pPr>
        <w:tabs>
          <w:tab w:val="left" w:pos="1515"/>
        </w:tabs>
        <w:rPr>
          <w:rFonts w:eastAsia="Calibri"/>
        </w:rPr>
      </w:pPr>
    </w:p>
    <w:p w14:paraId="6959ED7C" w14:textId="77777777" w:rsidR="00BD6373" w:rsidRPr="009420CC" w:rsidRDefault="00BD6373" w:rsidP="00BD6373">
      <w:pPr>
        <w:pageBreakBefore/>
        <w:ind w:left="4253"/>
        <w:jc w:val="right"/>
        <w:rPr>
          <w:rFonts w:eastAsia="Calibri"/>
        </w:rPr>
      </w:pPr>
      <w:r w:rsidRPr="009420CC">
        <w:rPr>
          <w:rFonts w:eastAsia="Calibri"/>
        </w:rPr>
        <w:lastRenderedPageBreak/>
        <w:t xml:space="preserve">Приложение № </w:t>
      </w:r>
      <w:r>
        <w:rPr>
          <w:rFonts w:eastAsia="Calibri"/>
        </w:rPr>
        <w:t>9</w:t>
      </w:r>
    </w:p>
    <w:p w14:paraId="3A771CF3" w14:textId="77777777" w:rsidR="007B206A" w:rsidRPr="007B206A" w:rsidRDefault="007B206A" w:rsidP="007B206A">
      <w:pPr>
        <w:ind w:left="5103"/>
        <w:jc w:val="right"/>
        <w:rPr>
          <w:rFonts w:eastAsia="Calibri"/>
          <w:sz w:val="20"/>
          <w:szCs w:val="20"/>
        </w:rPr>
      </w:pPr>
      <w:r w:rsidRPr="007B206A">
        <w:rPr>
          <w:rFonts w:eastAsia="Calibri"/>
          <w:sz w:val="20"/>
          <w:szCs w:val="20"/>
        </w:rPr>
        <w:t>на поставку и монтаж модульных отделений почтовой связи площадью 11,9 кв. м для нужд УФПС Приморского края АО «Почта России» по адресам:</w:t>
      </w:r>
    </w:p>
    <w:p w14:paraId="622804B9" w14:textId="069E5ED0" w:rsidR="002A7376" w:rsidRDefault="007B206A" w:rsidP="007B206A">
      <w:pPr>
        <w:ind w:left="4395"/>
        <w:jc w:val="right"/>
        <w:rPr>
          <w:rFonts w:eastAsia="Calibri"/>
        </w:rPr>
      </w:pPr>
      <w:r w:rsidRPr="007B206A">
        <w:rPr>
          <w:rFonts w:eastAsia="Calibri"/>
          <w:sz w:val="20"/>
          <w:szCs w:val="20"/>
        </w:rPr>
        <w:t>692116, Российская Федерация, край Приморский, р-н Дальнереченский, с. Малиново; 692435, Российская Федерация, край Приморский, г. Дальнегорск, с. Каменка; 692721, Российская Федерация, край Приморский, р-н Хасанский, с. Безверхово; 692015, Российская Федерация, край Приморский, р-н Пожарский, с. Верхний</w:t>
      </w:r>
      <w:r>
        <w:rPr>
          <w:rFonts w:eastAsia="Calibri"/>
          <w:sz w:val="20"/>
          <w:szCs w:val="20"/>
        </w:rPr>
        <w:t xml:space="preserve"> </w:t>
      </w:r>
      <w:r w:rsidRPr="007B206A">
        <w:rPr>
          <w:rFonts w:eastAsia="Calibri"/>
          <w:sz w:val="20"/>
          <w:szCs w:val="20"/>
        </w:rPr>
        <w:t>Перевал</w:t>
      </w:r>
      <w:r w:rsidR="002A7376">
        <w:rPr>
          <w:rFonts w:eastAsia="Calibri"/>
        </w:rPr>
        <w:t xml:space="preserve"> </w:t>
      </w:r>
    </w:p>
    <w:p w14:paraId="344A0C97" w14:textId="77777777" w:rsidR="002A7376" w:rsidRDefault="002A7376" w:rsidP="002A7376">
      <w:pPr>
        <w:spacing w:after="200" w:line="276" w:lineRule="auto"/>
        <w:jc w:val="right"/>
        <w:rPr>
          <w:rFonts w:eastAsia="Calibri"/>
          <w:sz w:val="20"/>
          <w:szCs w:val="20"/>
        </w:rPr>
      </w:pPr>
      <w:r w:rsidRPr="002A7376">
        <w:rPr>
          <w:rFonts w:eastAsia="Calibri"/>
          <w:sz w:val="20"/>
          <w:szCs w:val="20"/>
        </w:rPr>
        <w:t>от ____________ 20__ г. №_________________</w:t>
      </w:r>
    </w:p>
    <w:p w14:paraId="30C957F4" w14:textId="77777777" w:rsidR="00AB22FE" w:rsidRPr="009420CC" w:rsidRDefault="00AB22FE" w:rsidP="00AB22FE">
      <w:pPr>
        <w:ind w:left="4253"/>
        <w:jc w:val="right"/>
        <w:rPr>
          <w:b/>
        </w:rPr>
      </w:pPr>
    </w:p>
    <w:p w14:paraId="10F77F37" w14:textId="77777777" w:rsidR="00BD6373" w:rsidRPr="009420CC" w:rsidRDefault="00BD6373" w:rsidP="00BD6373">
      <w:pPr>
        <w:ind w:firstLine="709"/>
        <w:jc w:val="center"/>
        <w:rPr>
          <w:b/>
        </w:rPr>
      </w:pPr>
      <w:r w:rsidRPr="009420CC">
        <w:rPr>
          <w:b/>
        </w:rPr>
        <w:t>Комплаенс-оговорка</w:t>
      </w:r>
      <w:r w:rsidRPr="009420CC">
        <w:rPr>
          <w:rStyle w:val="afc"/>
          <w:b/>
        </w:rPr>
        <w:footnoteReference w:id="61"/>
      </w:r>
    </w:p>
    <w:p w14:paraId="01D82146" w14:textId="77777777" w:rsidR="00BD6373" w:rsidRPr="009420CC" w:rsidRDefault="00BD6373" w:rsidP="00BD6373">
      <w:pPr>
        <w:ind w:firstLine="709"/>
        <w:jc w:val="center"/>
        <w:rPr>
          <w:b/>
        </w:rPr>
      </w:pPr>
    </w:p>
    <w:p w14:paraId="5B81280F" w14:textId="77777777" w:rsidR="00BD6373" w:rsidRPr="009420CC" w:rsidRDefault="00BD6373" w:rsidP="00BD6373">
      <w:pPr>
        <w:tabs>
          <w:tab w:val="left" w:pos="1134"/>
        </w:tabs>
        <w:ind w:firstLine="709"/>
        <w:jc w:val="both"/>
      </w:pPr>
      <w:r w:rsidRPr="009420CC">
        <w:t>1.</w:t>
      </w:r>
      <w:r w:rsidRPr="009420CC">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04EAB90C" w14:textId="77777777" w:rsidR="00BD6373" w:rsidRPr="009420CC" w:rsidRDefault="00BD6373" w:rsidP="00BD6373">
      <w:pPr>
        <w:tabs>
          <w:tab w:val="left" w:pos="1276"/>
        </w:tabs>
        <w:ind w:firstLine="709"/>
        <w:jc w:val="both"/>
      </w:pPr>
      <w:r w:rsidRPr="009420CC">
        <w:t>1.1.</w:t>
      </w:r>
      <w:r w:rsidRPr="009420CC">
        <w:tab/>
        <w:t>Стороны соблюдают действующее законодательство о налогах</w:t>
      </w:r>
      <w:r w:rsidRPr="009420CC">
        <w:br/>
        <w:t>и сборах и ведут достоверную и прозрачную бухгалтерскую отчетность, предполагающую недопущение составления неофициальной отчетности</w:t>
      </w:r>
      <w:r w:rsidRPr="009420CC">
        <w:br/>
        <w:t>и использования поддельных документов;</w:t>
      </w:r>
    </w:p>
    <w:p w14:paraId="3BC9B390" w14:textId="77777777" w:rsidR="00BD6373" w:rsidRPr="009420CC" w:rsidRDefault="00BD6373" w:rsidP="00BD6373">
      <w:pPr>
        <w:tabs>
          <w:tab w:val="left" w:pos="1276"/>
        </w:tabs>
        <w:ind w:firstLine="709"/>
        <w:jc w:val="both"/>
      </w:pPr>
      <w:r w:rsidRPr="009420CC">
        <w:t>1.2.</w:t>
      </w:r>
      <w:r w:rsidRPr="009420CC">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43FA699D" w14:textId="77777777" w:rsidR="00BD6373" w:rsidRPr="009420CC" w:rsidRDefault="00BD6373" w:rsidP="00BD6373">
      <w:pPr>
        <w:tabs>
          <w:tab w:val="left" w:pos="1276"/>
        </w:tabs>
        <w:ind w:firstLine="709"/>
        <w:jc w:val="both"/>
      </w:pPr>
      <w:r w:rsidRPr="009420CC">
        <w:t>1.3.</w:t>
      </w:r>
      <w:r w:rsidRPr="009420CC">
        <w:tab/>
        <w:t>Стороны неукоснительно соблюдают требования и ограничения, установленные действующим законодательством Российской Федерации</w:t>
      </w:r>
      <w:r w:rsidRPr="009420CC">
        <w:br/>
        <w:t>в части обеспечения применения ответных специальных экономических мер</w:t>
      </w:r>
      <w:r w:rsidRPr="009420CC">
        <w:br/>
        <w:t xml:space="preserve">в связи с недружественными действиями некоторых иностранных государств и международных организаций. </w:t>
      </w:r>
    </w:p>
    <w:p w14:paraId="78B27EC1" w14:textId="77777777" w:rsidR="00BD6373" w:rsidRPr="009420CC" w:rsidRDefault="00BD6373" w:rsidP="00BD6373">
      <w:pPr>
        <w:tabs>
          <w:tab w:val="left" w:pos="1418"/>
        </w:tabs>
        <w:ind w:firstLine="709"/>
        <w:jc w:val="both"/>
      </w:pPr>
      <w:r w:rsidRPr="009420CC">
        <w:t>1.3.1.</w:t>
      </w:r>
      <w:r w:rsidRPr="009420CC">
        <w:tab/>
        <w:t xml:space="preserve">Стороны исходят из следующих заверений об обстоятельствах, </w:t>
      </w:r>
      <w:r w:rsidRPr="009420CC">
        <w:rPr>
          <w:spacing w:val="-8"/>
        </w:rPr>
        <w:t>имеющих существенное значение при заключении, исполнении и прекращении</w:t>
      </w:r>
      <w:r w:rsidRPr="009420CC">
        <w:t xml:space="preserve"> Договора: </w:t>
      </w:r>
    </w:p>
    <w:p w14:paraId="72B5A054" w14:textId="77777777" w:rsidR="00BD6373" w:rsidRPr="009420CC" w:rsidRDefault="00BD6373" w:rsidP="00BD6373">
      <w:pPr>
        <w:tabs>
          <w:tab w:val="left" w:pos="1134"/>
        </w:tabs>
        <w:ind w:firstLine="709"/>
        <w:jc w:val="both"/>
      </w:pPr>
      <w:r w:rsidRPr="009420CC">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sidRPr="009420CC">
        <w:br/>
        <w:t>в соответствии с которыми заключение и/или исполнение настоящего Договора запрещено или ограничено (далее – Перечень);</w:t>
      </w:r>
    </w:p>
    <w:p w14:paraId="3CD4BE36" w14:textId="77777777" w:rsidR="00BD6373" w:rsidRPr="009420CC" w:rsidRDefault="00BD6373" w:rsidP="00BD6373">
      <w:pPr>
        <w:tabs>
          <w:tab w:val="left" w:pos="1134"/>
        </w:tabs>
        <w:ind w:firstLine="709"/>
        <w:jc w:val="both"/>
      </w:pPr>
      <w:r w:rsidRPr="009420CC">
        <w:t>б) ни одна из Сторон не находится во владении и/или под контролем лиц, включенных в Перечень.</w:t>
      </w:r>
    </w:p>
    <w:p w14:paraId="4891F5A8" w14:textId="77777777" w:rsidR="00BD6373" w:rsidRPr="009420CC" w:rsidRDefault="00BD6373" w:rsidP="00BD6373">
      <w:pPr>
        <w:tabs>
          <w:tab w:val="left" w:pos="1418"/>
        </w:tabs>
        <w:ind w:firstLine="709"/>
        <w:jc w:val="both"/>
      </w:pPr>
      <w:r w:rsidRPr="009420CC">
        <w:t>1.3.2.</w:t>
      </w:r>
      <w:r w:rsidRPr="009420CC">
        <w:tab/>
        <w:t>Сторона обязуется незамедлительно уведомить другую Сторону</w:t>
      </w:r>
      <w:r w:rsidRPr="009420CC">
        <w:br/>
        <w:t>в случае изменения обстоятельств, указанных в п. 1.3.1 настоящего Приложения.</w:t>
      </w:r>
    </w:p>
    <w:p w14:paraId="228A1848" w14:textId="77777777" w:rsidR="00BD6373" w:rsidRPr="009420CC" w:rsidRDefault="00BD6373" w:rsidP="00BD6373">
      <w:pPr>
        <w:tabs>
          <w:tab w:val="left" w:pos="1418"/>
        </w:tabs>
        <w:ind w:firstLine="709"/>
        <w:jc w:val="both"/>
      </w:pPr>
      <w:r w:rsidRPr="009420CC">
        <w:t>1.3.3.</w:t>
      </w:r>
      <w:r w:rsidRPr="009420CC">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26D24B5D" w14:textId="77777777" w:rsidR="00BD6373" w:rsidRPr="009420CC" w:rsidRDefault="00BD6373" w:rsidP="00BD6373">
      <w:pPr>
        <w:pStyle w:val="aa"/>
        <w:numPr>
          <w:ilvl w:val="0"/>
          <w:numId w:val="33"/>
        </w:numPr>
        <w:tabs>
          <w:tab w:val="left" w:pos="1134"/>
        </w:tabs>
        <w:ind w:left="0" w:firstLine="709"/>
        <w:jc w:val="both"/>
      </w:pPr>
      <w:r w:rsidRPr="009420CC">
        <w:lastRenderedPageBreak/>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6CA1F404" w14:textId="77777777" w:rsidR="00BD6373" w:rsidRPr="009420CC" w:rsidRDefault="00BD6373" w:rsidP="00BD6373">
      <w:pPr>
        <w:pStyle w:val="aa"/>
        <w:numPr>
          <w:ilvl w:val="0"/>
          <w:numId w:val="33"/>
        </w:numPr>
        <w:tabs>
          <w:tab w:val="left" w:pos="1134"/>
        </w:tabs>
        <w:ind w:left="0" w:firstLine="709"/>
        <w:jc w:val="both"/>
      </w:pPr>
      <w:r w:rsidRPr="009420CC">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1C1B375D" w14:textId="77777777" w:rsidR="00BD6373" w:rsidRPr="009420CC" w:rsidRDefault="00BD6373" w:rsidP="00BD6373">
      <w:pPr>
        <w:tabs>
          <w:tab w:val="left" w:pos="1134"/>
        </w:tabs>
        <w:ind w:firstLine="709"/>
        <w:jc w:val="both"/>
      </w:pPr>
      <w:r w:rsidRPr="009420CC">
        <w:t xml:space="preserve">Уведомление АО «Почта России» осуществляется посредством направления письма на электронный адрес: compliance-R00@russianpost.ru. </w:t>
      </w:r>
    </w:p>
    <w:p w14:paraId="5B27B2A4" w14:textId="321E4B20" w:rsidR="00BD6373" w:rsidRPr="006C014A" w:rsidRDefault="00BD6373" w:rsidP="00BD6373">
      <w:pPr>
        <w:tabs>
          <w:tab w:val="left" w:pos="1134"/>
        </w:tabs>
        <w:ind w:firstLine="709"/>
        <w:jc w:val="both"/>
      </w:pPr>
      <w:r w:rsidRPr="009420CC">
        <w:t>Уведомление</w:t>
      </w:r>
      <w:r w:rsidR="006C014A">
        <w:rPr>
          <w:rStyle w:val="afc"/>
        </w:rPr>
        <w:t xml:space="preserve"> </w:t>
      </w:r>
      <w:r w:rsidR="006C014A">
        <w:t xml:space="preserve">контрагента </w:t>
      </w:r>
      <w:r w:rsidRPr="009420CC">
        <w:t xml:space="preserve">осуществляется посредством направления </w:t>
      </w:r>
      <w:r w:rsidR="006C014A" w:rsidRPr="006C014A">
        <w:t>письма на электронную почту, указанную в договоре</w:t>
      </w:r>
      <w:r w:rsidRPr="006C014A">
        <w:t>.</w:t>
      </w:r>
    </w:p>
    <w:p w14:paraId="1CFD1ED6" w14:textId="77777777" w:rsidR="00BD6373" w:rsidRPr="009420CC" w:rsidRDefault="00BD6373" w:rsidP="00BD6373">
      <w:pPr>
        <w:tabs>
          <w:tab w:val="left" w:pos="1134"/>
        </w:tabs>
        <w:ind w:firstLine="709"/>
        <w:jc w:val="both"/>
      </w:pPr>
      <w:r w:rsidRPr="009420CC">
        <w:rPr>
          <w:color w:val="000000"/>
        </w:rPr>
        <w:t xml:space="preserve">В случае если Договором установлен </w:t>
      </w:r>
      <w:r w:rsidRPr="009420CC">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3594C8BE" w14:textId="77777777" w:rsidR="00BD6373" w:rsidRPr="009420CC" w:rsidRDefault="00BD6373" w:rsidP="00BD6373">
      <w:pPr>
        <w:tabs>
          <w:tab w:val="left" w:pos="1134"/>
        </w:tabs>
        <w:ind w:firstLine="709"/>
        <w:jc w:val="both"/>
      </w:pPr>
      <w:r w:rsidRPr="009420CC">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27E5E210" w14:textId="77777777" w:rsidR="00BD6373" w:rsidRPr="009420CC" w:rsidRDefault="00BD6373" w:rsidP="00BD6373">
      <w:pPr>
        <w:tabs>
          <w:tab w:val="left" w:pos="1134"/>
        </w:tabs>
        <w:ind w:firstLine="709"/>
        <w:jc w:val="both"/>
      </w:pPr>
      <w:r w:rsidRPr="009420CC">
        <w:t>2.</w:t>
      </w:r>
      <w:r w:rsidRPr="009420CC">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sidRPr="009420CC">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391E4CC4" w14:textId="77777777" w:rsidR="00BD6373" w:rsidRPr="009420CC" w:rsidRDefault="00BD6373" w:rsidP="00BD6373">
      <w:pPr>
        <w:tabs>
          <w:tab w:val="left" w:pos="1134"/>
        </w:tabs>
        <w:ind w:firstLine="709"/>
        <w:jc w:val="both"/>
      </w:pPr>
      <w:r w:rsidRPr="009420CC">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5A73C395" w14:textId="77777777" w:rsidR="00BD6373" w:rsidRPr="009420CC" w:rsidRDefault="00BD6373" w:rsidP="00BD6373">
      <w:pPr>
        <w:tabs>
          <w:tab w:val="left" w:pos="1134"/>
        </w:tabs>
        <w:ind w:firstLine="709"/>
        <w:jc w:val="both"/>
      </w:pPr>
      <w:r w:rsidRPr="009420CC">
        <w:t>3.</w:t>
      </w:r>
      <w:r w:rsidRPr="009420CC">
        <w:tab/>
        <w:t>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262316CE" w14:textId="77777777" w:rsidR="00BD6373" w:rsidRPr="009420CC" w:rsidRDefault="00BD6373" w:rsidP="00BD6373">
      <w:pPr>
        <w:tabs>
          <w:tab w:val="left" w:pos="1134"/>
        </w:tabs>
        <w:ind w:firstLine="709"/>
        <w:jc w:val="both"/>
      </w:pPr>
      <w:r w:rsidRPr="009420CC">
        <w:t>Уведомление Сторон осуществляется в порядке, определенном в пункте 1.3.3 настоящего Приложения.</w:t>
      </w:r>
    </w:p>
    <w:p w14:paraId="2B2E90FD" w14:textId="77777777" w:rsidR="00BD6373" w:rsidRPr="009420CC" w:rsidRDefault="00BD6373" w:rsidP="00BD6373">
      <w:pPr>
        <w:tabs>
          <w:tab w:val="left" w:pos="1134"/>
        </w:tabs>
        <w:ind w:firstLine="709"/>
        <w:jc w:val="both"/>
      </w:pPr>
      <w:r w:rsidRPr="009420CC">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347CFD92" w14:textId="77777777" w:rsidR="00BD6373" w:rsidRPr="009420CC" w:rsidRDefault="00BD6373" w:rsidP="00BD6373">
      <w:pPr>
        <w:tabs>
          <w:tab w:val="left" w:pos="1134"/>
        </w:tabs>
        <w:ind w:firstLine="709"/>
        <w:jc w:val="both"/>
      </w:pPr>
      <w:r w:rsidRPr="009420CC">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3A18A4B4" w14:textId="77777777" w:rsidR="00BD6373" w:rsidRPr="009420CC" w:rsidRDefault="00BD6373" w:rsidP="00BD6373">
      <w:pPr>
        <w:tabs>
          <w:tab w:val="left" w:pos="1134"/>
        </w:tabs>
        <w:ind w:firstLine="709"/>
        <w:jc w:val="both"/>
      </w:pPr>
      <w:r w:rsidRPr="009420CC">
        <w:t>4.</w:t>
      </w:r>
      <w:r w:rsidRPr="009420CC">
        <w:tab/>
        <w:t>В случае подтверждения факта совершения Стороной действий, квалифицированных как «недружественное влияние», и/или неполучения</w:t>
      </w:r>
      <w:r w:rsidRPr="009420CC">
        <w:b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5E735EFC" w14:textId="77777777" w:rsidR="00BD6373" w:rsidRPr="009420CC" w:rsidRDefault="00BD6373" w:rsidP="00BD6373">
      <w:pPr>
        <w:tabs>
          <w:tab w:val="left" w:pos="1134"/>
        </w:tabs>
        <w:ind w:firstLine="709"/>
        <w:jc w:val="both"/>
      </w:pPr>
      <w:r w:rsidRPr="009420CC">
        <w:t>- потребовать уплаты штрафа в размере, установленном Договором применительно к нарушениям настоящего Приложения;</w:t>
      </w:r>
    </w:p>
    <w:p w14:paraId="0B0FE256" w14:textId="77777777" w:rsidR="00BD6373" w:rsidRPr="009420CC" w:rsidRDefault="00BD6373" w:rsidP="00BD6373">
      <w:pPr>
        <w:tabs>
          <w:tab w:val="left" w:pos="1134"/>
        </w:tabs>
        <w:ind w:firstLine="709"/>
        <w:jc w:val="both"/>
      </w:pPr>
      <w:r w:rsidRPr="009420CC">
        <w:t>- отказаться в одностороннем внесудебном порядке от исполнения Договора</w:t>
      </w:r>
      <w:r w:rsidRPr="009420CC" w:rsidDel="004853B5">
        <w:t xml:space="preserve"> </w:t>
      </w:r>
      <w:r w:rsidRPr="009420CC">
        <w:t>полностью или в части, направив соответствующее письменное уведомление другой Стороне.</w:t>
      </w:r>
    </w:p>
    <w:p w14:paraId="7B6AA939" w14:textId="77777777" w:rsidR="00BD6373" w:rsidRPr="009420CC" w:rsidRDefault="00BD6373" w:rsidP="00BD6373">
      <w:pPr>
        <w:tabs>
          <w:tab w:val="left" w:pos="1134"/>
        </w:tabs>
        <w:ind w:firstLine="709"/>
        <w:jc w:val="both"/>
      </w:pPr>
      <w:r w:rsidRPr="009420CC">
        <w:lastRenderedPageBreak/>
        <w:t xml:space="preserve">Право требования уплаты штрафа возникает за каждый выявленный факт «недружественного влияния». </w:t>
      </w:r>
    </w:p>
    <w:p w14:paraId="45EAE173" w14:textId="77777777" w:rsidR="00BD6373" w:rsidRPr="009420CC" w:rsidRDefault="00BD6373" w:rsidP="00BD6373">
      <w:pPr>
        <w:tabs>
          <w:tab w:val="left" w:pos="1134"/>
        </w:tabs>
        <w:ind w:firstLine="709"/>
        <w:jc w:val="both"/>
      </w:pPr>
      <w:r w:rsidRPr="009420CC">
        <w:t>Сторона, отказавшаяся в одностороннем внесудебном порядке от исполнения Договора</w:t>
      </w:r>
      <w:r w:rsidRPr="009420CC" w:rsidDel="004853B5">
        <w:t xml:space="preserve"> </w:t>
      </w:r>
      <w:r w:rsidRPr="009420CC">
        <w:t>в соответствии с положениями настоящего пункта, вправе требовать возмещения реального ущерба, возникшего в результате такого расторжения.</w:t>
      </w:r>
    </w:p>
    <w:p w14:paraId="5ED7C86D" w14:textId="77777777" w:rsidR="00BD6373" w:rsidRPr="009420CC" w:rsidRDefault="00BD6373" w:rsidP="00BD6373">
      <w:pPr>
        <w:tabs>
          <w:tab w:val="left" w:pos="1134"/>
        </w:tabs>
        <w:spacing w:line="240" w:lineRule="exact"/>
        <w:ind w:firstLine="709"/>
        <w:jc w:val="both"/>
      </w:pPr>
    </w:p>
    <w:tbl>
      <w:tblPr>
        <w:tblpPr w:leftFromText="180" w:rightFromText="180" w:vertAnchor="text" w:horzAnchor="margin" w:tblpY="13"/>
        <w:tblW w:w="9321" w:type="dxa"/>
        <w:tblLook w:val="04A0" w:firstRow="1" w:lastRow="0" w:firstColumn="1" w:lastColumn="0" w:noHBand="0" w:noVBand="1"/>
      </w:tblPr>
      <w:tblGrid>
        <w:gridCol w:w="4494"/>
        <w:gridCol w:w="4827"/>
      </w:tblGrid>
      <w:tr w:rsidR="00773202" w:rsidRPr="00773202" w14:paraId="21B496EB" w14:textId="77777777" w:rsidTr="003645D9">
        <w:trPr>
          <w:trHeight w:val="1362"/>
        </w:trPr>
        <w:tc>
          <w:tcPr>
            <w:tcW w:w="4494" w:type="dxa"/>
            <w:hideMark/>
          </w:tcPr>
          <w:p w14:paraId="13E9C7D4" w14:textId="77777777" w:rsidR="00773202" w:rsidRPr="00773202" w:rsidRDefault="00773202" w:rsidP="00773202">
            <w:pPr>
              <w:jc w:val="center"/>
              <w:rPr>
                <w:b/>
                <w:bCs/>
                <w:caps/>
              </w:rPr>
            </w:pPr>
            <w:r w:rsidRPr="00773202">
              <w:rPr>
                <w:b/>
                <w:bCs/>
                <w:caps/>
              </w:rPr>
              <w:t>ЗАКАЗЧИК:</w:t>
            </w:r>
          </w:p>
          <w:p w14:paraId="0AA3C598" w14:textId="77777777" w:rsidR="00773202" w:rsidRPr="00773202" w:rsidRDefault="00773202" w:rsidP="00773202">
            <w:pPr>
              <w:jc w:val="center"/>
              <w:rPr>
                <w:b/>
                <w:bCs/>
                <w:caps/>
              </w:rPr>
            </w:pPr>
            <w:r w:rsidRPr="00773202">
              <w:rPr>
                <w:b/>
                <w:bCs/>
                <w:caps/>
              </w:rPr>
              <w:t>АО «П</w:t>
            </w:r>
            <w:r w:rsidRPr="00773202">
              <w:rPr>
                <w:b/>
                <w:bCs/>
              </w:rPr>
              <w:t>очта</w:t>
            </w:r>
            <w:r w:rsidRPr="00773202">
              <w:rPr>
                <w:b/>
                <w:bCs/>
                <w:caps/>
              </w:rPr>
              <w:t xml:space="preserve"> Р</w:t>
            </w:r>
            <w:r w:rsidRPr="00773202">
              <w:rPr>
                <w:b/>
                <w:bCs/>
              </w:rPr>
              <w:t>оссии</w:t>
            </w:r>
            <w:r w:rsidRPr="00773202">
              <w:rPr>
                <w:b/>
                <w:bCs/>
                <w:caps/>
              </w:rPr>
              <w:t>»</w:t>
            </w:r>
          </w:p>
          <w:p w14:paraId="47E006D3" w14:textId="77777777" w:rsidR="00773202" w:rsidRPr="00773202" w:rsidRDefault="00773202" w:rsidP="00773202">
            <w:pPr>
              <w:jc w:val="center"/>
            </w:pPr>
            <w:r w:rsidRPr="00773202">
              <w:t>Директор УФПС Новосибирской области</w:t>
            </w:r>
          </w:p>
          <w:p w14:paraId="7872A5BD" w14:textId="77777777" w:rsidR="00773202" w:rsidRPr="00773202" w:rsidRDefault="00773202" w:rsidP="00773202">
            <w:pPr>
              <w:jc w:val="center"/>
            </w:pPr>
            <w:r w:rsidRPr="00773202">
              <w:t>______________/ А. В. Завьялов</w:t>
            </w:r>
          </w:p>
          <w:p w14:paraId="614D42BD" w14:textId="77777777" w:rsidR="00773202" w:rsidRPr="00773202" w:rsidRDefault="00773202" w:rsidP="00773202">
            <w:pPr>
              <w:jc w:val="center"/>
            </w:pPr>
          </w:p>
        </w:tc>
        <w:tc>
          <w:tcPr>
            <w:tcW w:w="4827" w:type="dxa"/>
            <w:hideMark/>
          </w:tcPr>
          <w:p w14:paraId="6C0628E5" w14:textId="77777777" w:rsidR="00773202" w:rsidRPr="00773202" w:rsidRDefault="00773202" w:rsidP="00773202">
            <w:pPr>
              <w:jc w:val="center"/>
              <w:rPr>
                <w:b/>
                <w:bCs/>
                <w:caps/>
              </w:rPr>
            </w:pPr>
            <w:r w:rsidRPr="00773202">
              <w:rPr>
                <w:b/>
                <w:bCs/>
                <w:caps/>
              </w:rPr>
              <w:t>ПОСТАВЩИК:</w:t>
            </w:r>
          </w:p>
          <w:p w14:paraId="435BCA09" w14:textId="77777777" w:rsidR="00773202" w:rsidRPr="00773202" w:rsidRDefault="00773202" w:rsidP="00773202"/>
          <w:p w14:paraId="0B7EFCCA" w14:textId="77777777" w:rsidR="00773202" w:rsidRPr="00773202" w:rsidRDefault="00773202" w:rsidP="003B3B1A">
            <w:pPr>
              <w:jc w:val="center"/>
            </w:pPr>
          </w:p>
        </w:tc>
      </w:tr>
    </w:tbl>
    <w:p w14:paraId="2D0BD297" w14:textId="77777777" w:rsidR="00251CEA" w:rsidRPr="009420CC" w:rsidRDefault="00251CEA" w:rsidP="00BD6373"/>
    <w:p w14:paraId="0043DA3B" w14:textId="77777777" w:rsidR="00BD6373" w:rsidRPr="009420CC" w:rsidRDefault="00BD6373" w:rsidP="00BD6373">
      <w:pPr>
        <w:spacing w:after="200" w:line="276" w:lineRule="auto"/>
      </w:pPr>
      <w:r w:rsidRPr="009420CC">
        <w:br w:type="page"/>
      </w:r>
    </w:p>
    <w:p w14:paraId="4617BCE9" w14:textId="77777777" w:rsidR="00BD6373" w:rsidRPr="009420CC" w:rsidRDefault="00BD6373" w:rsidP="00BD6373">
      <w:pPr>
        <w:pageBreakBefore/>
        <w:ind w:left="4253"/>
        <w:jc w:val="right"/>
        <w:rPr>
          <w:rFonts w:eastAsia="Calibri"/>
        </w:rPr>
      </w:pPr>
      <w:r w:rsidRPr="009420CC">
        <w:rPr>
          <w:rFonts w:eastAsia="Calibri"/>
        </w:rPr>
        <w:lastRenderedPageBreak/>
        <w:t xml:space="preserve">Приложение № </w:t>
      </w:r>
      <w:r>
        <w:rPr>
          <w:rFonts w:eastAsia="Calibri"/>
        </w:rPr>
        <w:t>10</w:t>
      </w:r>
    </w:p>
    <w:p w14:paraId="3BD92DB0" w14:textId="77777777" w:rsidR="007B206A" w:rsidRPr="007B206A" w:rsidRDefault="007B206A" w:rsidP="007B206A">
      <w:pPr>
        <w:ind w:left="5103"/>
        <w:jc w:val="right"/>
        <w:rPr>
          <w:rFonts w:eastAsia="Calibri"/>
          <w:sz w:val="20"/>
          <w:szCs w:val="20"/>
        </w:rPr>
      </w:pPr>
      <w:r w:rsidRPr="007B206A">
        <w:rPr>
          <w:rFonts w:eastAsia="Calibri"/>
          <w:sz w:val="20"/>
          <w:szCs w:val="20"/>
        </w:rPr>
        <w:t>на поставку и монтаж модульных отделений почтовой связи площадью 11,9 кв. м для нужд УФПС Приморского края АО «Почта России» по адресам:</w:t>
      </w:r>
    </w:p>
    <w:p w14:paraId="0B9824CE" w14:textId="15BA7D5A" w:rsidR="002A7376" w:rsidRDefault="007B206A" w:rsidP="007B206A">
      <w:pPr>
        <w:ind w:left="4395"/>
        <w:jc w:val="right"/>
        <w:rPr>
          <w:rFonts w:eastAsia="Calibri"/>
        </w:rPr>
      </w:pPr>
      <w:r w:rsidRPr="007B206A">
        <w:rPr>
          <w:rFonts w:eastAsia="Calibri"/>
          <w:sz w:val="20"/>
          <w:szCs w:val="20"/>
        </w:rPr>
        <w:t>692116, Российская Федерация, край Приморский, р-н Дальнереченский, с. Малиново; 692435, Российская Федерация, край Приморский, г. Дальнегорск, с. Каменка; 692721, Российская Федерация, край Приморский, р-н Хасанский, с. Безверхово; 692015, Российская Федерация, край Приморский, р-н Пожарский, с. Верхний</w:t>
      </w:r>
      <w:r>
        <w:rPr>
          <w:rFonts w:eastAsia="Calibri"/>
          <w:sz w:val="20"/>
          <w:szCs w:val="20"/>
        </w:rPr>
        <w:t xml:space="preserve"> </w:t>
      </w:r>
      <w:r w:rsidRPr="007B206A">
        <w:rPr>
          <w:rFonts w:eastAsia="Calibri"/>
          <w:sz w:val="20"/>
          <w:szCs w:val="20"/>
        </w:rPr>
        <w:t>Перевал</w:t>
      </w:r>
      <w:r w:rsidR="002A7376">
        <w:rPr>
          <w:rFonts w:eastAsia="Calibri"/>
        </w:rPr>
        <w:t xml:space="preserve"> </w:t>
      </w:r>
    </w:p>
    <w:p w14:paraId="66C8A230" w14:textId="77777777" w:rsidR="002A7376" w:rsidRDefault="002A7376" w:rsidP="002A7376">
      <w:pPr>
        <w:spacing w:after="200" w:line="276" w:lineRule="auto"/>
        <w:jc w:val="right"/>
        <w:rPr>
          <w:rFonts w:eastAsia="Calibri"/>
          <w:sz w:val="20"/>
          <w:szCs w:val="20"/>
        </w:rPr>
      </w:pPr>
      <w:r w:rsidRPr="002A7376">
        <w:rPr>
          <w:rFonts w:eastAsia="Calibri"/>
          <w:sz w:val="20"/>
          <w:szCs w:val="20"/>
        </w:rPr>
        <w:t>от ____________ 20__ г. №_________________</w:t>
      </w:r>
    </w:p>
    <w:p w14:paraId="6582B59A" w14:textId="77777777" w:rsidR="003B3B1A" w:rsidRPr="0081633E" w:rsidRDefault="003B3B1A" w:rsidP="00BD6373">
      <w:pPr>
        <w:contextualSpacing/>
        <w:jc w:val="center"/>
        <w:rPr>
          <w:b/>
        </w:rPr>
      </w:pPr>
    </w:p>
    <w:p w14:paraId="7F60C18D" w14:textId="361E9075" w:rsidR="00BD6373" w:rsidRPr="009420CC" w:rsidRDefault="00BD6373" w:rsidP="00BD6373">
      <w:pPr>
        <w:contextualSpacing/>
        <w:jc w:val="center"/>
        <w:rPr>
          <w:b/>
        </w:rPr>
      </w:pPr>
      <w:r w:rsidRPr="009420CC">
        <w:rPr>
          <w:b/>
        </w:rPr>
        <w:t>Порядок казначейского сопровождения сумм авансовых платежей по Договору</w:t>
      </w:r>
    </w:p>
    <w:p w14:paraId="3DEE489E" w14:textId="77777777" w:rsidR="00BD6373" w:rsidRPr="009420CC" w:rsidRDefault="00BD6373" w:rsidP="00BD6373">
      <w:pPr>
        <w:jc w:val="both"/>
      </w:pPr>
    </w:p>
    <w:p w14:paraId="79649BC1" w14:textId="77777777" w:rsidR="00BD6373" w:rsidRPr="009420CC" w:rsidRDefault="00BD6373" w:rsidP="00BD6373">
      <w:pPr>
        <w:ind w:firstLine="567"/>
        <w:jc w:val="both"/>
      </w:pPr>
      <w:r w:rsidRPr="009420CC">
        <w:t>Расходы, источником финансового обеспечения которых являются бюджетные инвестиции, осуществляются на основании утвержденных в соответствии с бюджетным законодательством Российской Федерации Сведений об операциях с целевыми средствами.</w:t>
      </w:r>
    </w:p>
    <w:p w14:paraId="23B82A75" w14:textId="77777777" w:rsidR="00BD6373" w:rsidRPr="009420CC" w:rsidRDefault="00BD6373" w:rsidP="00BD6373">
      <w:pPr>
        <w:ind w:firstLine="567"/>
        <w:jc w:val="both"/>
      </w:pPr>
      <w:r w:rsidRPr="009420CC">
        <w:t>Оплата за счет средств бюджетных инвестиций осуществляется в соответствии со следующими условиями, предусмотренными нормативными правовыми актами Российской Федерации, регулирующими казначейское сопровождение:</w:t>
      </w:r>
    </w:p>
    <w:p w14:paraId="6B41A158" w14:textId="77777777" w:rsidR="00BD6373" w:rsidRPr="009420CC" w:rsidRDefault="00BD6373" w:rsidP="00BD6373">
      <w:pPr>
        <w:pStyle w:val="aa"/>
        <w:numPr>
          <w:ilvl w:val="3"/>
          <w:numId w:val="44"/>
        </w:numPr>
        <w:ind w:left="0" w:firstLine="567"/>
        <w:jc w:val="both"/>
        <w:rPr>
          <w:b/>
          <w:bCs/>
        </w:rPr>
      </w:pPr>
      <w:r w:rsidRPr="009420CC">
        <w:rPr>
          <w:b/>
          <w:bCs/>
        </w:rPr>
        <w:t>Запрет на перечисление бюджетных инвестиций:</w:t>
      </w:r>
    </w:p>
    <w:p w14:paraId="4FD79AD0" w14:textId="77777777" w:rsidR="00BD6373" w:rsidRPr="009420CC" w:rsidRDefault="00BD6373" w:rsidP="00BD6373">
      <w:pPr>
        <w:pStyle w:val="aa"/>
        <w:numPr>
          <w:ilvl w:val="1"/>
          <w:numId w:val="43"/>
        </w:numPr>
        <w:ind w:left="0" w:firstLine="567"/>
        <w:jc w:val="both"/>
      </w:pPr>
      <w:r w:rsidRPr="009420CC">
        <w:t>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w:t>
      </w:r>
    </w:p>
    <w:p w14:paraId="1D5B027E" w14:textId="77777777" w:rsidR="00BD6373" w:rsidRPr="009420CC" w:rsidRDefault="00BD6373" w:rsidP="00BD6373">
      <w:pPr>
        <w:pStyle w:val="aa"/>
        <w:numPr>
          <w:ilvl w:val="1"/>
          <w:numId w:val="43"/>
        </w:numPr>
        <w:ind w:left="0" w:firstLine="567"/>
        <w:jc w:val="both"/>
      </w:pPr>
      <w:r w:rsidRPr="009420CC">
        <w:t>в целях размещения средств на депозиты,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в том числе принимаемыми в отношении средств, полученных Заказчиком в результате финансово-хозяйственной деятельности, в том числе за счет бюджетных инвестиций;</w:t>
      </w:r>
    </w:p>
    <w:p w14:paraId="477B68F3" w14:textId="77777777" w:rsidR="00BD6373" w:rsidRPr="009420CC" w:rsidRDefault="00BD6373" w:rsidP="00BD6373">
      <w:pPr>
        <w:pStyle w:val="aa"/>
        <w:numPr>
          <w:ilvl w:val="1"/>
          <w:numId w:val="43"/>
        </w:numPr>
        <w:ind w:left="0" w:firstLine="567"/>
        <w:jc w:val="both"/>
      </w:pPr>
      <w:r w:rsidRPr="009420CC">
        <w:t>на счета, открытые в банке Поставщика, за исключением:</w:t>
      </w:r>
    </w:p>
    <w:p w14:paraId="64760F90" w14:textId="77777777" w:rsidR="00BD6373" w:rsidRPr="009420CC" w:rsidRDefault="00BD6373" w:rsidP="00C22EEF">
      <w:pPr>
        <w:numPr>
          <w:ilvl w:val="4"/>
          <w:numId w:val="54"/>
        </w:numPr>
        <w:ind w:left="0" w:firstLine="851"/>
        <w:jc w:val="both"/>
      </w:pPr>
      <w:r w:rsidRPr="009420CC">
        <w:t>оплаты обязательств Поставщика в соответствии с валютным законодательством Российской Федерации;</w:t>
      </w:r>
    </w:p>
    <w:p w14:paraId="203FE6A0" w14:textId="77777777" w:rsidR="00BD6373" w:rsidRPr="009420CC" w:rsidRDefault="00BD6373" w:rsidP="00C22EEF">
      <w:pPr>
        <w:numPr>
          <w:ilvl w:val="4"/>
          <w:numId w:val="54"/>
        </w:numPr>
        <w:ind w:left="0" w:firstLine="851"/>
        <w:jc w:val="both"/>
      </w:pPr>
      <w:r w:rsidRPr="009420CC">
        <w:t>оплаты обязательств Поставщика в целях осуществления расчетов по оплате труда с лицами, работающими по трудовому договору (контракту), а также по выплатам лицам, не состоящим в штате Поставщика, привлеченным для выполнения Работ по Договору, с перечислением удержанных налогов, сборов и начисленных страховых взносов на обязательное пенсионное страхование, на обязательное социальное страхование, на обязательное медицинское страхование в соответствии со сроками, установленными Налоговым кодексом Российской Федерации;</w:t>
      </w:r>
    </w:p>
    <w:p w14:paraId="4E7F3D66" w14:textId="77777777" w:rsidR="00BD6373" w:rsidRPr="009420CC" w:rsidRDefault="00BD6373" w:rsidP="00C22EEF">
      <w:pPr>
        <w:numPr>
          <w:ilvl w:val="4"/>
          <w:numId w:val="54"/>
        </w:numPr>
        <w:ind w:left="0" w:firstLine="851"/>
        <w:jc w:val="both"/>
      </w:pPr>
      <w:r w:rsidRPr="009420CC">
        <w:t>оплаты обязательств Поставщика в целях осуществления расчетов по социальным выплатам и иным выплатам в пользу работников;</w:t>
      </w:r>
    </w:p>
    <w:p w14:paraId="02635184" w14:textId="77777777" w:rsidR="00BD6373" w:rsidRPr="009420CC" w:rsidRDefault="00BD6373" w:rsidP="00C22EEF">
      <w:pPr>
        <w:numPr>
          <w:ilvl w:val="4"/>
          <w:numId w:val="54"/>
        </w:numPr>
        <w:ind w:left="0" w:firstLine="851"/>
        <w:jc w:val="both"/>
      </w:pPr>
      <w:r w:rsidRPr="009420CC">
        <w:t>оплаты фактически поставленных товаров (выполненных работ, оказанных услуг), источником финансового обеспечения которых являются бюджетные инвестиции, в случае, если Поставщика не привлекает для поставки таких товаров (выполнения таких работ, оказания таких услуг) иных юридических лиц, а также при условии представления документов-оснований или реестра документов-оснований по форме, установленной Министерством финансов Российской Федерации, с приложением указанных в нем документов-оснований (в случае его указания в распоряжении о совершении казначейских платежей;</w:t>
      </w:r>
    </w:p>
    <w:p w14:paraId="373AF82A" w14:textId="2F890118" w:rsidR="00BD6373" w:rsidRPr="009420CC" w:rsidRDefault="00BD6373" w:rsidP="00C22EEF">
      <w:pPr>
        <w:numPr>
          <w:ilvl w:val="4"/>
          <w:numId w:val="54"/>
        </w:numPr>
        <w:ind w:left="0" w:firstLine="851"/>
        <w:jc w:val="both"/>
      </w:pPr>
      <w:r w:rsidRPr="009420CC">
        <w:lastRenderedPageBreak/>
        <w:t>возмещения произведенных расходов (части расходов) при условии представления документов-осно</w:t>
      </w:r>
      <w:r w:rsidR="00AB22FE">
        <w:t xml:space="preserve">ваний в </w:t>
      </w:r>
      <w:r w:rsidRPr="009420CC">
        <w:t>соответствии с требованиями Министерством финансов Российской Федерации, а также копий платежных поручений, реестров платежных поручений, подтверждающих оплату произведенных Поставщиком расходов (части расходов);</w:t>
      </w:r>
    </w:p>
    <w:p w14:paraId="6C4F3A79" w14:textId="77777777" w:rsidR="00BD6373" w:rsidRPr="009420CC" w:rsidRDefault="00BD6373" w:rsidP="00C22EEF">
      <w:pPr>
        <w:numPr>
          <w:ilvl w:val="4"/>
          <w:numId w:val="54"/>
        </w:numPr>
        <w:ind w:left="0" w:firstLine="851"/>
        <w:jc w:val="both"/>
      </w:pPr>
      <w:r w:rsidRPr="009420CC">
        <w:t>оплаты обязательств Поставщика по накладным расходам, связанным с исполнением Договора;</w:t>
      </w:r>
    </w:p>
    <w:p w14:paraId="36833549" w14:textId="77777777" w:rsidR="00BD6373" w:rsidRPr="009420CC" w:rsidRDefault="00BD6373" w:rsidP="00C22EEF">
      <w:pPr>
        <w:numPr>
          <w:ilvl w:val="4"/>
          <w:numId w:val="54"/>
        </w:numPr>
        <w:ind w:left="0" w:firstLine="851"/>
        <w:jc w:val="both"/>
      </w:pPr>
      <w:r w:rsidRPr="009420CC">
        <w:t>на счета, открытые в банках юридическим лицам, заключившим с Поставщиком договоры (контракты, соглашения), за исключением договоров (контрактов, соглашений),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сооружений, а также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услуг по приему платежей от физических лиц, осуществляемых платежными агентами;</w:t>
      </w:r>
    </w:p>
    <w:p w14:paraId="629FF8C6" w14:textId="77777777" w:rsidR="00BD6373" w:rsidRPr="009420CC" w:rsidRDefault="00BD6373" w:rsidP="00BD6373">
      <w:pPr>
        <w:pStyle w:val="aa"/>
        <w:numPr>
          <w:ilvl w:val="3"/>
          <w:numId w:val="44"/>
        </w:numPr>
        <w:ind w:left="0" w:firstLine="567"/>
        <w:jc w:val="both"/>
        <w:rPr>
          <w:b/>
          <w:bCs/>
        </w:rPr>
      </w:pPr>
      <w:r w:rsidRPr="009420CC">
        <w:rPr>
          <w:b/>
          <w:bCs/>
        </w:rPr>
        <w:t>Обязанности Поставщика по казначейскому сопровождению:</w:t>
      </w:r>
    </w:p>
    <w:p w14:paraId="2E17BA2B" w14:textId="5B65D901" w:rsidR="00BD6373" w:rsidRPr="009420CC" w:rsidRDefault="00BD6373" w:rsidP="00AB22FE">
      <w:pPr>
        <w:pStyle w:val="aa"/>
        <w:numPr>
          <w:ilvl w:val="1"/>
          <w:numId w:val="46"/>
        </w:numPr>
        <w:ind w:left="0" w:firstLine="567"/>
        <w:jc w:val="both"/>
        <w:rPr>
          <w:bCs/>
        </w:rPr>
      </w:pPr>
      <w:r w:rsidRPr="009420CC">
        <w:rPr>
          <w:bCs/>
        </w:rPr>
        <w:t xml:space="preserve">Поставщик обязан открыть Лицевой счет в срок </w:t>
      </w:r>
      <w:r w:rsidR="00AB22FE" w:rsidRPr="00AB22FE">
        <w:rPr>
          <w:bCs/>
        </w:rPr>
        <w:t>5 (пять)</w:t>
      </w:r>
      <w:r w:rsidR="00AB22FE">
        <w:rPr>
          <w:bCs/>
        </w:rPr>
        <w:t xml:space="preserve"> рабочих дней </w:t>
      </w:r>
      <w:r w:rsidRPr="009420CC">
        <w:rPr>
          <w:bCs/>
        </w:rPr>
        <w:t>в территориальном органе Федерального казначейства в целях осуществления операций со средствами, источником которых являются бюджетные инвестиции, в отношении которых осуществляется проведение бюджетного мониторинга в порядке, установленном Правительством Российской Федерации, и в течение 3 (трех) рабочих дней предоставить информацию о его реквизитах Заказчику с приложением копии соответствующего уведомления Федерального казначейства;</w:t>
      </w:r>
    </w:p>
    <w:p w14:paraId="5F4DCF39" w14:textId="77777777" w:rsidR="00BD6373" w:rsidRPr="009420CC" w:rsidRDefault="00BD6373" w:rsidP="00BD6373">
      <w:pPr>
        <w:pStyle w:val="aa"/>
        <w:numPr>
          <w:ilvl w:val="1"/>
          <w:numId w:val="46"/>
        </w:numPr>
        <w:ind w:left="0" w:firstLine="567"/>
        <w:jc w:val="both"/>
        <w:rPr>
          <w:bCs/>
        </w:rPr>
      </w:pPr>
      <w:r w:rsidRPr="009420CC">
        <w:rPr>
          <w:bCs/>
        </w:rPr>
        <w:t>Поставщик обязан вести обособленный аналитический учет операций с целевыми средствами, подлежащими казначейскому сопровождению, отражаемые на аналитических разделах, а также раздельный учет затрат на реализацию результатов финансово-хозяйственной деятельности, осуществляемых за счет средств бюджетных инвестиций по настоящему Договору;</w:t>
      </w:r>
    </w:p>
    <w:p w14:paraId="4713A21C" w14:textId="77777777" w:rsidR="00BD6373" w:rsidRPr="009420CC" w:rsidRDefault="00BD6373" w:rsidP="00BD6373">
      <w:pPr>
        <w:pStyle w:val="aa"/>
        <w:numPr>
          <w:ilvl w:val="1"/>
          <w:numId w:val="46"/>
        </w:numPr>
        <w:ind w:left="0" w:firstLine="567"/>
        <w:jc w:val="both"/>
        <w:rPr>
          <w:bCs/>
        </w:rPr>
      </w:pPr>
      <w:r w:rsidRPr="009420CC">
        <w:rPr>
          <w:bCs/>
        </w:rPr>
        <w:t>Поставщик обязан предоставлять в территориальные органы Федерального казначейства документы, предусмотренные порядком санкционирования целевых средств;</w:t>
      </w:r>
    </w:p>
    <w:p w14:paraId="573EF54C" w14:textId="77777777" w:rsidR="00BD6373" w:rsidRPr="009420CC" w:rsidRDefault="00BD6373" w:rsidP="00BD6373">
      <w:pPr>
        <w:pStyle w:val="aa"/>
        <w:numPr>
          <w:ilvl w:val="1"/>
          <w:numId w:val="46"/>
        </w:numPr>
        <w:ind w:left="0" w:firstLine="567"/>
        <w:jc w:val="both"/>
        <w:rPr>
          <w:bCs/>
        </w:rPr>
      </w:pPr>
      <w:r w:rsidRPr="009420CC">
        <w:rPr>
          <w:bCs/>
        </w:rPr>
        <w:t>Поставщик обязан указывать в договорах (контрактах, соглашениях), заключаемых с целью поставки Товара/выполнения Работ для исполнения Договора, а также в распоряжениях и в документах, установленных порядком санкционирования, предусмотренным пунктом 4 статьи 242.23 Бюджетного кодекса Российской Федерации, ИГК;</w:t>
      </w:r>
    </w:p>
    <w:p w14:paraId="25553862" w14:textId="77777777" w:rsidR="00BD6373" w:rsidRPr="009420CC" w:rsidRDefault="00BD6373" w:rsidP="00BD6373">
      <w:pPr>
        <w:pStyle w:val="aa"/>
        <w:numPr>
          <w:ilvl w:val="1"/>
          <w:numId w:val="46"/>
        </w:numPr>
        <w:ind w:left="0" w:firstLine="567"/>
        <w:jc w:val="both"/>
        <w:rPr>
          <w:bCs/>
        </w:rPr>
      </w:pPr>
      <w:r w:rsidRPr="009420CC">
        <w:rPr>
          <w:bCs/>
        </w:rPr>
        <w:t xml:space="preserve">Выполнять иные обязательства, предусмотренные применимым законодательством о казначейском сопровождении целевых средств. </w:t>
      </w:r>
    </w:p>
    <w:p w14:paraId="5160BDED" w14:textId="77777777" w:rsidR="00BD6373" w:rsidRPr="009420CC" w:rsidRDefault="00BD6373" w:rsidP="00BD6373">
      <w:pPr>
        <w:ind w:firstLine="567"/>
      </w:pPr>
    </w:p>
    <w:p w14:paraId="6778FA36" w14:textId="77777777" w:rsidR="00BD6373" w:rsidRPr="009420CC" w:rsidRDefault="00BD6373" w:rsidP="00BD6373"/>
    <w:tbl>
      <w:tblPr>
        <w:tblpPr w:leftFromText="180" w:rightFromText="180" w:vertAnchor="text" w:horzAnchor="margin" w:tblpY="13"/>
        <w:tblW w:w="9321" w:type="dxa"/>
        <w:tblLook w:val="04A0" w:firstRow="1" w:lastRow="0" w:firstColumn="1" w:lastColumn="0" w:noHBand="0" w:noVBand="1"/>
      </w:tblPr>
      <w:tblGrid>
        <w:gridCol w:w="4494"/>
        <w:gridCol w:w="4827"/>
      </w:tblGrid>
      <w:tr w:rsidR="00773202" w:rsidRPr="00773202" w14:paraId="68103717" w14:textId="77777777" w:rsidTr="003645D9">
        <w:trPr>
          <w:trHeight w:val="1362"/>
        </w:trPr>
        <w:tc>
          <w:tcPr>
            <w:tcW w:w="4494" w:type="dxa"/>
            <w:hideMark/>
          </w:tcPr>
          <w:p w14:paraId="1647AE3F" w14:textId="77777777" w:rsidR="00773202" w:rsidRPr="00773202" w:rsidRDefault="00773202" w:rsidP="00773202">
            <w:pPr>
              <w:jc w:val="center"/>
              <w:rPr>
                <w:b/>
                <w:bCs/>
                <w:caps/>
              </w:rPr>
            </w:pPr>
            <w:r w:rsidRPr="00773202">
              <w:rPr>
                <w:b/>
                <w:bCs/>
                <w:caps/>
              </w:rPr>
              <w:t>ЗАКАЗЧИК:</w:t>
            </w:r>
          </w:p>
          <w:p w14:paraId="56F45AD0" w14:textId="77777777" w:rsidR="00773202" w:rsidRPr="00773202" w:rsidRDefault="00773202" w:rsidP="00773202">
            <w:pPr>
              <w:jc w:val="center"/>
              <w:rPr>
                <w:b/>
                <w:bCs/>
                <w:caps/>
              </w:rPr>
            </w:pPr>
            <w:r w:rsidRPr="00773202">
              <w:rPr>
                <w:b/>
                <w:bCs/>
                <w:caps/>
              </w:rPr>
              <w:t>АО «П</w:t>
            </w:r>
            <w:r w:rsidRPr="00773202">
              <w:rPr>
                <w:b/>
                <w:bCs/>
              </w:rPr>
              <w:t>очта</w:t>
            </w:r>
            <w:r w:rsidRPr="00773202">
              <w:rPr>
                <w:b/>
                <w:bCs/>
                <w:caps/>
              </w:rPr>
              <w:t xml:space="preserve"> Р</w:t>
            </w:r>
            <w:r w:rsidRPr="00773202">
              <w:rPr>
                <w:b/>
                <w:bCs/>
              </w:rPr>
              <w:t>оссии</w:t>
            </w:r>
            <w:r w:rsidRPr="00773202">
              <w:rPr>
                <w:b/>
                <w:bCs/>
                <w:caps/>
              </w:rPr>
              <w:t>»</w:t>
            </w:r>
          </w:p>
          <w:p w14:paraId="774CB2AE" w14:textId="77777777" w:rsidR="00773202" w:rsidRPr="00773202" w:rsidRDefault="00773202" w:rsidP="00773202">
            <w:pPr>
              <w:jc w:val="center"/>
            </w:pPr>
            <w:r w:rsidRPr="00773202">
              <w:t>Директор УФПС Новосибирской области</w:t>
            </w:r>
          </w:p>
          <w:p w14:paraId="546FA43D" w14:textId="77777777" w:rsidR="00773202" w:rsidRPr="00773202" w:rsidRDefault="00773202" w:rsidP="00773202">
            <w:pPr>
              <w:jc w:val="center"/>
            </w:pPr>
            <w:r w:rsidRPr="00773202">
              <w:t>______________/ А. В. Завьялов</w:t>
            </w:r>
          </w:p>
          <w:p w14:paraId="59FC88B5" w14:textId="77777777" w:rsidR="00773202" w:rsidRPr="00773202" w:rsidRDefault="00773202" w:rsidP="00773202">
            <w:pPr>
              <w:jc w:val="center"/>
            </w:pPr>
          </w:p>
        </w:tc>
        <w:tc>
          <w:tcPr>
            <w:tcW w:w="4827" w:type="dxa"/>
            <w:hideMark/>
          </w:tcPr>
          <w:p w14:paraId="48156BB5" w14:textId="77777777" w:rsidR="00773202" w:rsidRPr="00773202" w:rsidRDefault="00773202" w:rsidP="00773202">
            <w:pPr>
              <w:jc w:val="center"/>
              <w:rPr>
                <w:b/>
                <w:bCs/>
                <w:caps/>
              </w:rPr>
            </w:pPr>
            <w:r w:rsidRPr="00773202">
              <w:rPr>
                <w:b/>
                <w:bCs/>
                <w:caps/>
              </w:rPr>
              <w:t>ПОСТАВЩИК:</w:t>
            </w:r>
          </w:p>
          <w:p w14:paraId="78D1E46E" w14:textId="77777777" w:rsidR="00773202" w:rsidRPr="00773202" w:rsidRDefault="00773202" w:rsidP="00773202"/>
          <w:p w14:paraId="51DEB69B" w14:textId="77777777" w:rsidR="00773202" w:rsidRPr="00773202" w:rsidRDefault="00773202" w:rsidP="003B3B1A">
            <w:pPr>
              <w:jc w:val="center"/>
            </w:pPr>
          </w:p>
        </w:tc>
      </w:tr>
      <w:tr w:rsidR="00773202" w:rsidRPr="00773202" w14:paraId="5B873496" w14:textId="77777777" w:rsidTr="003645D9">
        <w:trPr>
          <w:trHeight w:val="1362"/>
        </w:trPr>
        <w:tc>
          <w:tcPr>
            <w:tcW w:w="4494" w:type="dxa"/>
            <w:hideMark/>
          </w:tcPr>
          <w:p w14:paraId="65425494" w14:textId="77777777" w:rsidR="00773202" w:rsidRPr="00773202" w:rsidRDefault="00773202" w:rsidP="00773202">
            <w:pPr>
              <w:jc w:val="center"/>
              <w:rPr>
                <w:b/>
                <w:bCs/>
                <w:caps/>
              </w:rPr>
            </w:pPr>
            <w:r w:rsidRPr="00773202">
              <w:rPr>
                <w:b/>
                <w:bCs/>
                <w:caps/>
              </w:rPr>
              <w:lastRenderedPageBreak/>
              <w:t>ЗАКАЗЧИК:</w:t>
            </w:r>
          </w:p>
          <w:p w14:paraId="3CB39EB6" w14:textId="77777777" w:rsidR="00773202" w:rsidRPr="00773202" w:rsidRDefault="00773202" w:rsidP="00773202">
            <w:pPr>
              <w:jc w:val="center"/>
              <w:rPr>
                <w:b/>
                <w:bCs/>
                <w:caps/>
              </w:rPr>
            </w:pPr>
            <w:r w:rsidRPr="00773202">
              <w:rPr>
                <w:b/>
                <w:bCs/>
                <w:caps/>
              </w:rPr>
              <w:t>АО «П</w:t>
            </w:r>
            <w:r w:rsidRPr="00773202">
              <w:rPr>
                <w:b/>
                <w:bCs/>
              </w:rPr>
              <w:t>очта</w:t>
            </w:r>
            <w:r w:rsidRPr="00773202">
              <w:rPr>
                <w:b/>
                <w:bCs/>
                <w:caps/>
              </w:rPr>
              <w:t xml:space="preserve"> Р</w:t>
            </w:r>
            <w:r w:rsidRPr="00773202">
              <w:rPr>
                <w:b/>
                <w:bCs/>
              </w:rPr>
              <w:t>оссии</w:t>
            </w:r>
            <w:r w:rsidRPr="00773202">
              <w:rPr>
                <w:b/>
                <w:bCs/>
                <w:caps/>
              </w:rPr>
              <w:t>»</w:t>
            </w:r>
          </w:p>
          <w:p w14:paraId="51DC8A00" w14:textId="77777777" w:rsidR="00773202" w:rsidRPr="00773202" w:rsidRDefault="00773202" w:rsidP="00773202">
            <w:pPr>
              <w:jc w:val="center"/>
            </w:pPr>
            <w:r w:rsidRPr="00773202">
              <w:t>Директор УФПС Новосибирской области</w:t>
            </w:r>
          </w:p>
          <w:p w14:paraId="14A712B2" w14:textId="77777777" w:rsidR="00773202" w:rsidRPr="00773202" w:rsidRDefault="00773202" w:rsidP="00773202">
            <w:pPr>
              <w:jc w:val="center"/>
            </w:pPr>
            <w:r w:rsidRPr="00773202">
              <w:t>______________/ А. В. Завьялов</w:t>
            </w:r>
          </w:p>
          <w:p w14:paraId="6884F155" w14:textId="77777777" w:rsidR="00773202" w:rsidRPr="00773202" w:rsidRDefault="00773202" w:rsidP="00773202">
            <w:pPr>
              <w:jc w:val="center"/>
            </w:pPr>
          </w:p>
        </w:tc>
        <w:tc>
          <w:tcPr>
            <w:tcW w:w="4827" w:type="dxa"/>
            <w:hideMark/>
          </w:tcPr>
          <w:p w14:paraId="4F2B2C56" w14:textId="77777777" w:rsidR="00773202" w:rsidRPr="00773202" w:rsidRDefault="00773202" w:rsidP="00773202">
            <w:pPr>
              <w:jc w:val="center"/>
              <w:rPr>
                <w:b/>
                <w:bCs/>
                <w:caps/>
              </w:rPr>
            </w:pPr>
            <w:r w:rsidRPr="00773202">
              <w:rPr>
                <w:b/>
                <w:bCs/>
                <w:caps/>
              </w:rPr>
              <w:t>ПОСТАВЩИК:</w:t>
            </w:r>
          </w:p>
          <w:p w14:paraId="4650ACA5" w14:textId="77777777" w:rsidR="00773202" w:rsidRPr="00773202" w:rsidRDefault="00773202" w:rsidP="00773202"/>
          <w:p w14:paraId="2B2C3F5A" w14:textId="77777777" w:rsidR="00773202" w:rsidRPr="00773202" w:rsidRDefault="00773202" w:rsidP="003B3B1A">
            <w:pPr>
              <w:jc w:val="center"/>
            </w:pPr>
          </w:p>
        </w:tc>
      </w:tr>
    </w:tbl>
    <w:p w14:paraId="27A890A5" w14:textId="77777777" w:rsidR="00BD6373" w:rsidRPr="009420CC" w:rsidRDefault="00BD6373" w:rsidP="00BD6373">
      <w:pPr>
        <w:pageBreakBefore/>
        <w:jc w:val="right"/>
        <w:rPr>
          <w:rFonts w:eastAsia="Calibri"/>
        </w:rPr>
      </w:pPr>
      <w:r w:rsidRPr="009420CC">
        <w:rPr>
          <w:rFonts w:eastAsia="Calibri"/>
        </w:rPr>
        <w:lastRenderedPageBreak/>
        <w:t xml:space="preserve">Приложение № </w:t>
      </w:r>
      <w:r>
        <w:rPr>
          <w:rFonts w:eastAsia="Calibri"/>
        </w:rPr>
        <w:t>11</w:t>
      </w:r>
    </w:p>
    <w:p w14:paraId="567D6964" w14:textId="77777777" w:rsidR="007B206A" w:rsidRPr="007B206A" w:rsidRDefault="007B206A" w:rsidP="007B206A">
      <w:pPr>
        <w:ind w:left="5103"/>
        <w:jc w:val="right"/>
        <w:rPr>
          <w:rFonts w:eastAsia="Calibri"/>
          <w:sz w:val="20"/>
          <w:szCs w:val="20"/>
        </w:rPr>
      </w:pPr>
      <w:r w:rsidRPr="007B206A">
        <w:rPr>
          <w:rFonts w:eastAsia="Calibri"/>
          <w:sz w:val="20"/>
          <w:szCs w:val="20"/>
        </w:rPr>
        <w:t>на поставку и монтаж модульных отделений почтовой связи площадью 11,9 кв. м для нужд УФПС Приморского края АО «Почта России» по адресам:</w:t>
      </w:r>
    </w:p>
    <w:p w14:paraId="4A8000B7" w14:textId="2440F77F" w:rsidR="002A7376" w:rsidRDefault="007B206A" w:rsidP="007B206A">
      <w:pPr>
        <w:ind w:left="4395"/>
        <w:jc w:val="right"/>
        <w:rPr>
          <w:rFonts w:eastAsia="Calibri"/>
        </w:rPr>
      </w:pPr>
      <w:r w:rsidRPr="007B206A">
        <w:rPr>
          <w:rFonts w:eastAsia="Calibri"/>
          <w:sz w:val="20"/>
          <w:szCs w:val="20"/>
        </w:rPr>
        <w:t>692116, Российская Федерация, край Приморский, р-н Дальнереченский, с. Малиново; 692435, Российская Федерация, край Приморский, г. Дальнегорск, с. Каменка; 692721, Российская Федерация, край Приморский, р-н Хасанский, с. Безверхово; 692015, Российская Федерация, край Приморский, р-н Пожарский, с. Верхний</w:t>
      </w:r>
      <w:r>
        <w:rPr>
          <w:rFonts w:eastAsia="Calibri"/>
          <w:sz w:val="20"/>
          <w:szCs w:val="20"/>
        </w:rPr>
        <w:t xml:space="preserve"> </w:t>
      </w:r>
      <w:r w:rsidRPr="007B206A">
        <w:rPr>
          <w:rFonts w:eastAsia="Calibri"/>
          <w:sz w:val="20"/>
          <w:szCs w:val="20"/>
        </w:rPr>
        <w:t>Перевал</w:t>
      </w:r>
      <w:r w:rsidR="002A7376">
        <w:rPr>
          <w:rFonts w:eastAsia="Calibri"/>
        </w:rPr>
        <w:t xml:space="preserve"> </w:t>
      </w:r>
    </w:p>
    <w:p w14:paraId="2BA84D37" w14:textId="77777777" w:rsidR="002A7376" w:rsidRDefault="002A7376" w:rsidP="002A7376">
      <w:pPr>
        <w:spacing w:after="200" w:line="276" w:lineRule="auto"/>
        <w:jc w:val="right"/>
        <w:rPr>
          <w:rFonts w:eastAsia="Calibri"/>
          <w:sz w:val="20"/>
          <w:szCs w:val="20"/>
        </w:rPr>
      </w:pPr>
      <w:r w:rsidRPr="002A7376">
        <w:rPr>
          <w:rFonts w:eastAsia="Calibri"/>
          <w:sz w:val="20"/>
          <w:szCs w:val="20"/>
        </w:rPr>
        <w:t>от ____________ 20__ г. №_________________</w:t>
      </w:r>
    </w:p>
    <w:p w14:paraId="603E61A1" w14:textId="0719AE3E" w:rsidR="00BD6373" w:rsidRPr="009420CC" w:rsidRDefault="00BD6373" w:rsidP="00BD6373">
      <w:pPr>
        <w:rPr>
          <w:rFonts w:eastAsia="Calibri"/>
        </w:rPr>
      </w:pPr>
    </w:p>
    <w:p w14:paraId="5434561F" w14:textId="77777777" w:rsidR="00BD6373" w:rsidRPr="009420CC" w:rsidRDefault="00BD6373" w:rsidP="00BD6373">
      <w:pPr>
        <w:jc w:val="center"/>
        <w:rPr>
          <w:rFonts w:eastAsia="Calibri"/>
          <w:b/>
        </w:rPr>
      </w:pPr>
      <w:r w:rsidRPr="009420CC">
        <w:rPr>
          <w:rFonts w:eastAsia="Calibri"/>
          <w:b/>
        </w:rPr>
        <w:t>Акт приемо-сдаточных испытаний</w:t>
      </w:r>
    </w:p>
    <w:p w14:paraId="76D8CE08" w14:textId="77777777" w:rsidR="00BD6373" w:rsidRPr="009420CC" w:rsidRDefault="00BD6373" w:rsidP="00BD6373">
      <w:pPr>
        <w:jc w:val="center"/>
        <w:outlineLvl w:val="0"/>
        <w:rPr>
          <w:rFonts w:eastAsia="Calibri"/>
          <w:bCs/>
          <w:kern w:val="32"/>
        </w:rPr>
      </w:pPr>
      <w:r w:rsidRPr="009420CC">
        <w:rPr>
          <w:rFonts w:eastAsia="Calibri"/>
          <w:bCs/>
          <w:kern w:val="32"/>
        </w:rPr>
        <w:t>к Договору</w:t>
      </w:r>
      <w:r w:rsidRPr="009420CC">
        <w:rPr>
          <w:rFonts w:eastAsia="Calibri"/>
        </w:rPr>
        <w:t xml:space="preserve"> </w:t>
      </w:r>
      <w:r w:rsidRPr="009420CC">
        <w:rPr>
          <w:rFonts w:eastAsia="Calibri"/>
          <w:bCs/>
          <w:kern w:val="32"/>
        </w:rPr>
        <w:t>__________________</w:t>
      </w:r>
      <w:r w:rsidRPr="009420CC">
        <w:rPr>
          <w:rStyle w:val="afc"/>
          <w:b/>
        </w:rPr>
        <w:footnoteReference w:id="62"/>
      </w:r>
    </w:p>
    <w:p w14:paraId="766502E3" w14:textId="77777777" w:rsidR="00BD6373" w:rsidRPr="009420CC" w:rsidRDefault="00BD6373" w:rsidP="00BD6373">
      <w:pPr>
        <w:jc w:val="center"/>
        <w:outlineLvl w:val="0"/>
        <w:rPr>
          <w:rFonts w:eastAsia="Calibri"/>
          <w:bCs/>
          <w:kern w:val="32"/>
        </w:rPr>
      </w:pPr>
      <w:r w:rsidRPr="009420CC">
        <w:rPr>
          <w:rFonts w:eastAsia="Calibri"/>
          <w:bCs/>
          <w:kern w:val="32"/>
        </w:rPr>
        <w:t xml:space="preserve">№ </w:t>
      </w:r>
      <w:r w:rsidRPr="009420CC">
        <w:rPr>
          <w:rFonts w:eastAsia="Calibri"/>
        </w:rPr>
        <w:t>_____</w:t>
      </w:r>
      <w:r w:rsidRPr="009420CC">
        <w:rPr>
          <w:rFonts w:eastAsia="Calibri"/>
          <w:bCs/>
          <w:kern w:val="32"/>
        </w:rPr>
        <w:t xml:space="preserve"> от «___» _____________ 20__г. </w:t>
      </w:r>
    </w:p>
    <w:p w14:paraId="1C2CB395" w14:textId="77777777" w:rsidR="00BD6373" w:rsidRPr="009420CC" w:rsidRDefault="00BD6373" w:rsidP="00BD6373">
      <w:pPr>
        <w:jc w:val="center"/>
        <w:outlineLvl w:val="0"/>
        <w:rPr>
          <w:rFonts w:eastAsia="Calibri"/>
          <w:bCs/>
          <w:kern w:val="32"/>
        </w:rPr>
      </w:pPr>
      <w:r w:rsidRPr="009420CC">
        <w:t>(ИГК - ________</w:t>
      </w:r>
      <w:r w:rsidRPr="009420CC">
        <w:rPr>
          <w:rStyle w:val="afc"/>
        </w:rPr>
        <w:footnoteReference w:id="63"/>
      </w:r>
      <w:r w:rsidRPr="009420CC">
        <w:t>)</w:t>
      </w:r>
    </w:p>
    <w:p w14:paraId="79F20B01" w14:textId="77777777" w:rsidR="00BD6373" w:rsidRPr="009420CC" w:rsidRDefault="00BD6373" w:rsidP="00BD6373">
      <w:pPr>
        <w:jc w:val="center"/>
        <w:rPr>
          <w:rFonts w:eastAsia="Calibri"/>
          <w:b/>
        </w:rPr>
      </w:pPr>
    </w:p>
    <w:tbl>
      <w:tblPr>
        <w:tblW w:w="10250" w:type="dxa"/>
        <w:tblBorders>
          <w:insideH w:val="single" w:sz="6" w:space="0" w:color="auto"/>
        </w:tblBorders>
        <w:tblLook w:val="04A0" w:firstRow="1" w:lastRow="0" w:firstColumn="1" w:lastColumn="0" w:noHBand="0" w:noVBand="1"/>
      </w:tblPr>
      <w:tblGrid>
        <w:gridCol w:w="5281"/>
        <w:gridCol w:w="4969"/>
      </w:tblGrid>
      <w:tr w:rsidR="00BD6373" w:rsidRPr="009420CC" w14:paraId="02C852A4" w14:textId="77777777" w:rsidTr="0027334C">
        <w:trPr>
          <w:trHeight w:val="428"/>
        </w:trPr>
        <w:tc>
          <w:tcPr>
            <w:tcW w:w="5281" w:type="dxa"/>
            <w:hideMark/>
          </w:tcPr>
          <w:p w14:paraId="559D2830" w14:textId="77777777" w:rsidR="00BD6373" w:rsidRPr="009420CC" w:rsidRDefault="00BD6373" w:rsidP="0027334C">
            <w:pPr>
              <w:spacing w:line="276" w:lineRule="auto"/>
              <w:jc w:val="both"/>
              <w:rPr>
                <w:rFonts w:eastAsia="Calibri"/>
                <w:bCs/>
              </w:rPr>
            </w:pPr>
            <w:r w:rsidRPr="009420CC">
              <w:rPr>
                <w:rFonts w:eastAsia="Calibri"/>
                <w:bCs/>
              </w:rPr>
              <w:t>г. ___________</w:t>
            </w:r>
          </w:p>
        </w:tc>
        <w:tc>
          <w:tcPr>
            <w:tcW w:w="4969" w:type="dxa"/>
            <w:hideMark/>
          </w:tcPr>
          <w:p w14:paraId="091B98FA" w14:textId="77777777" w:rsidR="00BD6373" w:rsidRPr="009420CC" w:rsidRDefault="00BD6373" w:rsidP="0027334C">
            <w:pPr>
              <w:spacing w:line="276" w:lineRule="auto"/>
              <w:jc w:val="both"/>
              <w:rPr>
                <w:rFonts w:eastAsia="Calibri"/>
                <w:bCs/>
              </w:rPr>
            </w:pPr>
            <w:r w:rsidRPr="009420CC">
              <w:rPr>
                <w:rFonts w:eastAsia="Calibri"/>
                <w:bCs/>
              </w:rPr>
              <w:t xml:space="preserve">                 «____» __________ 20__ г.</w:t>
            </w:r>
          </w:p>
        </w:tc>
      </w:tr>
    </w:tbl>
    <w:p w14:paraId="5A170A4F" w14:textId="77777777" w:rsidR="00BD6373" w:rsidRPr="009420CC" w:rsidRDefault="00BD6373" w:rsidP="00BD6373">
      <w:pPr>
        <w:jc w:val="both"/>
        <w:rPr>
          <w:rFonts w:eastAsia="Calibri"/>
          <w:b/>
        </w:rPr>
      </w:pPr>
    </w:p>
    <w:p w14:paraId="40F36366" w14:textId="77777777" w:rsidR="00BD6373" w:rsidRPr="009420CC" w:rsidRDefault="00BD6373" w:rsidP="00BD6373">
      <w:pPr>
        <w:ind w:firstLine="851"/>
        <w:jc w:val="both"/>
        <w:rPr>
          <w:rFonts w:eastAsia="Calibri"/>
        </w:rPr>
      </w:pPr>
      <w:r w:rsidRPr="009420CC">
        <w:t>АО «Почта России»</w:t>
      </w:r>
      <w:r w:rsidRPr="009420CC">
        <w:rPr>
          <w:vertAlign w:val="superscript"/>
        </w:rPr>
        <w:footnoteReference w:id="64"/>
      </w:r>
      <w:r w:rsidRPr="009420CC">
        <w:t xml:space="preserve"> (далее – Заказчик) в лице _____________</w:t>
      </w:r>
      <w:r w:rsidRPr="009420CC">
        <w:rPr>
          <w:rStyle w:val="afc"/>
        </w:rPr>
        <w:footnoteReference w:id="65"/>
      </w:r>
      <w:r w:rsidRPr="009420CC">
        <w:rPr>
          <w:rFonts w:eastAsia="Calibri"/>
        </w:rPr>
        <w:t xml:space="preserve">, действующего на основании ____________, с одной стороны и ________________________________________________________, именуем___ в дальнейшем «Поставщик», в лице ___________________________________________, действующего на основании ___________________, с другой стороны, вместе именуемые в дальнейшем «Стороны», </w:t>
      </w:r>
    </w:p>
    <w:p w14:paraId="543923B5" w14:textId="77777777" w:rsidR="00BD6373" w:rsidRPr="009420CC" w:rsidRDefault="00BD6373" w:rsidP="00BD6373">
      <w:pPr>
        <w:ind w:firstLine="851"/>
        <w:jc w:val="both"/>
        <w:rPr>
          <w:rFonts w:eastAsia="Calibri"/>
        </w:rPr>
      </w:pPr>
      <w:r w:rsidRPr="009420CC">
        <w:rPr>
          <w:rFonts w:eastAsia="Calibri"/>
        </w:rPr>
        <w:t>на основании Заявки от ___________ по Договору № ________ от «__» ____ 20__ г., составили настоящий Акт приемо-сдаточных испытаний о следующем:</w:t>
      </w:r>
    </w:p>
    <w:p w14:paraId="2F1BC6EC" w14:textId="77777777" w:rsidR="00BD6373" w:rsidRPr="009420CC" w:rsidRDefault="00BD6373" w:rsidP="00BD6373">
      <w:pPr>
        <w:pStyle w:val="aa"/>
        <w:ind w:left="1211"/>
        <w:jc w:val="both"/>
        <w:rPr>
          <w:rFonts w:eastAsia="Calibri"/>
        </w:rPr>
      </w:pPr>
    </w:p>
    <w:p w14:paraId="57AB225A" w14:textId="77777777" w:rsidR="00BD6373" w:rsidRPr="009420CC" w:rsidRDefault="00BD6373" w:rsidP="00BD6373">
      <w:pPr>
        <w:pStyle w:val="aa"/>
        <w:numPr>
          <w:ilvl w:val="0"/>
          <w:numId w:val="49"/>
        </w:numPr>
        <w:ind w:left="0" w:firstLine="709"/>
        <w:jc w:val="both"/>
        <w:rPr>
          <w:rFonts w:eastAsia="Calibri"/>
          <w:iCs/>
        </w:rPr>
      </w:pPr>
      <w:r w:rsidRPr="009420CC">
        <w:rPr>
          <w:rFonts w:eastAsia="Calibri"/>
          <w:iCs/>
        </w:rPr>
        <w:t>Стороны провели следующие приемо-сдаточные испытания: _____________________________________________________________________________.</w:t>
      </w:r>
    </w:p>
    <w:p w14:paraId="5B51AFA2" w14:textId="77777777" w:rsidR="00BD6373" w:rsidRPr="009420CC" w:rsidRDefault="00BD6373" w:rsidP="00BD6373">
      <w:pPr>
        <w:pStyle w:val="aa"/>
        <w:numPr>
          <w:ilvl w:val="0"/>
          <w:numId w:val="49"/>
        </w:numPr>
        <w:ind w:left="0" w:firstLine="709"/>
        <w:jc w:val="both"/>
        <w:rPr>
          <w:rFonts w:eastAsia="Calibri"/>
          <w:iCs/>
        </w:rPr>
      </w:pPr>
      <w:r w:rsidRPr="009420CC">
        <w:rPr>
          <w:rFonts w:eastAsia="Calibri"/>
          <w:iCs/>
        </w:rPr>
        <w:t>Стороны подтверждают успешное прохождение указанных в настоящем акте приемо-сдаточных испытаний.</w:t>
      </w:r>
    </w:p>
    <w:p w14:paraId="67CBCAFE" w14:textId="77777777" w:rsidR="00BD6373" w:rsidRPr="009420CC" w:rsidRDefault="00BD6373" w:rsidP="00BD6373">
      <w:pPr>
        <w:pStyle w:val="aa"/>
        <w:numPr>
          <w:ilvl w:val="0"/>
          <w:numId w:val="49"/>
        </w:numPr>
        <w:ind w:left="0" w:firstLine="709"/>
        <w:jc w:val="both"/>
        <w:rPr>
          <w:rFonts w:eastAsia="Calibri"/>
          <w:iCs/>
        </w:rPr>
      </w:pPr>
      <w:r w:rsidRPr="009420CC">
        <w:rPr>
          <w:rFonts w:eastAsia="Calibri"/>
          <w:iCs/>
        </w:rPr>
        <w:t>Стороны подтверждают, что положительные результаты проведения приемо-сдаточных испытаний, указанные в настоящем акте, являются основанием для ввода в эксплуатацию Товара и приемки результатов его монтажа.</w:t>
      </w:r>
    </w:p>
    <w:p w14:paraId="103756C1" w14:textId="77777777" w:rsidR="00BD6373" w:rsidRPr="009420CC" w:rsidRDefault="00BD6373" w:rsidP="00BD6373">
      <w:pPr>
        <w:pStyle w:val="aa"/>
        <w:numPr>
          <w:ilvl w:val="0"/>
          <w:numId w:val="49"/>
        </w:numPr>
        <w:ind w:left="0" w:firstLine="709"/>
        <w:jc w:val="both"/>
        <w:rPr>
          <w:rFonts w:eastAsia="Calibri"/>
          <w:iCs/>
        </w:rPr>
      </w:pPr>
      <w:r w:rsidRPr="009420CC">
        <w:rPr>
          <w:rFonts w:eastAsia="Calibri"/>
        </w:rPr>
        <w:t>Акт составлен в двух экземплярах, имеющих равную силу, по одному для каждой Стороны.</w:t>
      </w:r>
    </w:p>
    <w:p w14:paraId="3607F3D8" w14:textId="77777777" w:rsidR="00BD6373" w:rsidRPr="009420CC" w:rsidRDefault="00BD6373" w:rsidP="00BD6373">
      <w:pPr>
        <w:tabs>
          <w:tab w:val="left" w:pos="0"/>
          <w:tab w:val="left" w:pos="600"/>
          <w:tab w:val="left" w:pos="993"/>
        </w:tabs>
        <w:suppressAutoHyphens/>
        <w:ind w:left="709"/>
        <w:jc w:val="both"/>
        <w:rPr>
          <w:rFonts w:eastAsia="Calibri"/>
        </w:rPr>
      </w:pPr>
    </w:p>
    <w:p w14:paraId="6A22751E" w14:textId="77777777" w:rsidR="00BD6373" w:rsidRPr="009420CC" w:rsidRDefault="00BD6373" w:rsidP="00BD6373">
      <w:pPr>
        <w:tabs>
          <w:tab w:val="left" w:pos="0"/>
          <w:tab w:val="left" w:pos="600"/>
          <w:tab w:val="left" w:pos="993"/>
        </w:tabs>
        <w:suppressAutoHyphens/>
        <w:ind w:firstLine="709"/>
        <w:jc w:val="both"/>
        <w:rPr>
          <w:rFonts w:eastAsia="Calibri"/>
        </w:rPr>
      </w:pPr>
      <w:r w:rsidRPr="009420CC">
        <w:rPr>
          <w:rFonts w:eastAsia="Calibri"/>
        </w:rPr>
        <w:t>Приложения</w:t>
      </w:r>
      <w:r w:rsidRPr="009420CC">
        <w:rPr>
          <w:rStyle w:val="afc"/>
          <w:rFonts w:eastAsia="Calibri"/>
        </w:rPr>
        <w:footnoteReference w:id="66"/>
      </w:r>
      <w:r w:rsidRPr="009420CC">
        <w:rPr>
          <w:rFonts w:eastAsia="Calibri"/>
        </w:rPr>
        <w:t>:</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127"/>
        <w:gridCol w:w="4997"/>
      </w:tblGrid>
      <w:tr w:rsidR="00BD6373" w:rsidRPr="009420CC" w14:paraId="3DE1D491" w14:textId="77777777" w:rsidTr="0027334C">
        <w:trPr>
          <w:trHeight w:val="268"/>
        </w:trPr>
        <w:tc>
          <w:tcPr>
            <w:tcW w:w="4127" w:type="dxa"/>
            <w:tcBorders>
              <w:top w:val="single" w:sz="4" w:space="0" w:color="FFFFFF"/>
              <w:left w:val="single" w:sz="4" w:space="0" w:color="FFFFFF"/>
              <w:bottom w:val="single" w:sz="4" w:space="0" w:color="FFFFFF"/>
              <w:right w:val="single" w:sz="4" w:space="0" w:color="FFFFFF"/>
            </w:tcBorders>
            <w:hideMark/>
          </w:tcPr>
          <w:p w14:paraId="46F3DCF6" w14:textId="77777777" w:rsidR="00BD6373" w:rsidRPr="009420CC" w:rsidRDefault="00BD6373" w:rsidP="0027334C">
            <w:pPr>
              <w:jc w:val="center"/>
              <w:rPr>
                <w:rFonts w:eastAsia="Calibri"/>
                <w:b/>
                <w:caps/>
                <w:lang w:eastAsia="en-US"/>
              </w:rPr>
            </w:pPr>
            <w:r w:rsidRPr="009420CC">
              <w:rPr>
                <w:rFonts w:eastAsia="Calibri"/>
                <w:b/>
                <w:caps/>
                <w:lang w:eastAsia="en-US"/>
              </w:rPr>
              <w:t>Заказчик:</w:t>
            </w:r>
          </w:p>
        </w:tc>
        <w:tc>
          <w:tcPr>
            <w:tcW w:w="4997" w:type="dxa"/>
            <w:tcBorders>
              <w:top w:val="single" w:sz="4" w:space="0" w:color="FFFFFF"/>
              <w:left w:val="single" w:sz="4" w:space="0" w:color="FFFFFF"/>
              <w:bottom w:val="single" w:sz="4" w:space="0" w:color="FFFFFF"/>
              <w:right w:val="single" w:sz="4" w:space="0" w:color="FFFFFF"/>
            </w:tcBorders>
            <w:hideMark/>
          </w:tcPr>
          <w:p w14:paraId="147093C6" w14:textId="77777777" w:rsidR="00BD6373" w:rsidRPr="009420CC" w:rsidRDefault="00BD6373" w:rsidP="0027334C">
            <w:pPr>
              <w:jc w:val="center"/>
              <w:rPr>
                <w:rFonts w:eastAsia="Calibri"/>
                <w:b/>
                <w:caps/>
                <w:lang w:eastAsia="en-US"/>
              </w:rPr>
            </w:pPr>
            <w:r w:rsidRPr="009420CC">
              <w:rPr>
                <w:rFonts w:eastAsia="Calibri"/>
                <w:b/>
                <w:caps/>
                <w:lang w:eastAsia="en-US"/>
              </w:rPr>
              <w:t>ПОСТАВЩИК:</w:t>
            </w:r>
          </w:p>
        </w:tc>
      </w:tr>
      <w:tr w:rsidR="00BD6373" w:rsidRPr="009420CC" w14:paraId="45A691F4" w14:textId="77777777" w:rsidTr="0027334C">
        <w:trPr>
          <w:trHeight w:val="268"/>
        </w:trPr>
        <w:tc>
          <w:tcPr>
            <w:tcW w:w="4127" w:type="dxa"/>
            <w:tcBorders>
              <w:top w:val="single" w:sz="4" w:space="0" w:color="FFFFFF"/>
              <w:left w:val="single" w:sz="4" w:space="0" w:color="FFFFFF"/>
              <w:bottom w:val="single" w:sz="4" w:space="0" w:color="FFFFFF"/>
              <w:right w:val="single" w:sz="4" w:space="0" w:color="FFFFFF"/>
            </w:tcBorders>
            <w:hideMark/>
          </w:tcPr>
          <w:p w14:paraId="1BA49D03" w14:textId="77777777" w:rsidR="00BD6373" w:rsidRPr="009420CC" w:rsidRDefault="00BD6373" w:rsidP="0027334C">
            <w:pPr>
              <w:jc w:val="center"/>
              <w:rPr>
                <w:rFonts w:eastAsia="Calibri"/>
                <w:lang w:eastAsia="en-US"/>
              </w:rPr>
            </w:pPr>
            <w:r w:rsidRPr="009420CC">
              <w:rPr>
                <w:rFonts w:eastAsia="Calibri"/>
                <w:lang w:eastAsia="en-US"/>
              </w:rPr>
              <w:t>__________________________</w:t>
            </w:r>
          </w:p>
        </w:tc>
        <w:tc>
          <w:tcPr>
            <w:tcW w:w="4997" w:type="dxa"/>
            <w:tcBorders>
              <w:top w:val="single" w:sz="4" w:space="0" w:color="FFFFFF"/>
              <w:left w:val="single" w:sz="4" w:space="0" w:color="FFFFFF"/>
              <w:bottom w:val="single" w:sz="4" w:space="0" w:color="FFFFFF"/>
              <w:right w:val="single" w:sz="4" w:space="0" w:color="FFFFFF"/>
            </w:tcBorders>
            <w:hideMark/>
          </w:tcPr>
          <w:p w14:paraId="152849DE" w14:textId="77777777" w:rsidR="00BD6373" w:rsidRPr="009420CC" w:rsidRDefault="00BD6373" w:rsidP="0027334C">
            <w:pPr>
              <w:jc w:val="center"/>
              <w:rPr>
                <w:rFonts w:eastAsia="Calibri"/>
                <w:lang w:eastAsia="en-US"/>
              </w:rPr>
            </w:pPr>
            <w:r w:rsidRPr="009420CC">
              <w:rPr>
                <w:rFonts w:eastAsia="Calibri"/>
                <w:lang w:eastAsia="en-US"/>
              </w:rPr>
              <w:t>__________________________</w:t>
            </w:r>
          </w:p>
        </w:tc>
      </w:tr>
      <w:tr w:rsidR="00BD6373" w:rsidRPr="009420CC" w14:paraId="7A6DC597" w14:textId="77777777" w:rsidTr="0027334C">
        <w:trPr>
          <w:trHeight w:val="257"/>
        </w:trPr>
        <w:tc>
          <w:tcPr>
            <w:tcW w:w="4127" w:type="dxa"/>
            <w:tcBorders>
              <w:top w:val="single" w:sz="4" w:space="0" w:color="FFFFFF"/>
              <w:left w:val="single" w:sz="4" w:space="0" w:color="FFFFFF"/>
              <w:bottom w:val="single" w:sz="4" w:space="0" w:color="FFFFFF"/>
              <w:right w:val="single" w:sz="4" w:space="0" w:color="FFFFFF"/>
            </w:tcBorders>
            <w:hideMark/>
          </w:tcPr>
          <w:p w14:paraId="223A2259" w14:textId="77777777" w:rsidR="00BD6373" w:rsidRPr="009420CC" w:rsidRDefault="00BD6373" w:rsidP="0027334C">
            <w:pPr>
              <w:jc w:val="center"/>
              <w:rPr>
                <w:rFonts w:eastAsia="Calibri"/>
                <w:lang w:eastAsia="en-US"/>
              </w:rPr>
            </w:pPr>
            <w:r w:rsidRPr="009420CC">
              <w:rPr>
                <w:rFonts w:eastAsia="Calibri"/>
                <w:vertAlign w:val="superscript"/>
                <w:lang w:eastAsia="en-US"/>
              </w:rPr>
              <w:t>(должность)</w:t>
            </w:r>
          </w:p>
        </w:tc>
        <w:tc>
          <w:tcPr>
            <w:tcW w:w="4997" w:type="dxa"/>
            <w:tcBorders>
              <w:top w:val="single" w:sz="4" w:space="0" w:color="FFFFFF"/>
              <w:left w:val="single" w:sz="4" w:space="0" w:color="FFFFFF"/>
              <w:bottom w:val="single" w:sz="4" w:space="0" w:color="FFFFFF"/>
              <w:right w:val="single" w:sz="4" w:space="0" w:color="FFFFFF"/>
            </w:tcBorders>
            <w:hideMark/>
          </w:tcPr>
          <w:p w14:paraId="2B44689B" w14:textId="77777777" w:rsidR="00BD6373" w:rsidRPr="009420CC" w:rsidRDefault="00BD6373" w:rsidP="0027334C">
            <w:pPr>
              <w:jc w:val="center"/>
              <w:rPr>
                <w:rFonts w:eastAsia="Calibri"/>
                <w:lang w:eastAsia="en-US"/>
              </w:rPr>
            </w:pPr>
            <w:r w:rsidRPr="009420CC">
              <w:rPr>
                <w:rFonts w:eastAsia="Calibri"/>
                <w:vertAlign w:val="superscript"/>
                <w:lang w:eastAsia="en-US"/>
              </w:rPr>
              <w:t>(должность)</w:t>
            </w:r>
          </w:p>
        </w:tc>
      </w:tr>
      <w:tr w:rsidR="00BD6373" w:rsidRPr="009420CC" w14:paraId="68EACB2E" w14:textId="77777777" w:rsidTr="0027334C">
        <w:trPr>
          <w:trHeight w:val="268"/>
        </w:trPr>
        <w:tc>
          <w:tcPr>
            <w:tcW w:w="4127" w:type="dxa"/>
            <w:tcBorders>
              <w:top w:val="single" w:sz="4" w:space="0" w:color="FFFFFF"/>
              <w:left w:val="single" w:sz="4" w:space="0" w:color="FFFFFF"/>
              <w:bottom w:val="single" w:sz="4" w:space="0" w:color="FFFFFF"/>
              <w:right w:val="single" w:sz="4" w:space="0" w:color="FFFFFF"/>
            </w:tcBorders>
            <w:hideMark/>
          </w:tcPr>
          <w:p w14:paraId="60423667" w14:textId="77777777" w:rsidR="00BD6373" w:rsidRPr="009420CC" w:rsidRDefault="00BD6373" w:rsidP="0027334C">
            <w:pPr>
              <w:jc w:val="center"/>
              <w:rPr>
                <w:rFonts w:eastAsia="Calibri"/>
                <w:lang w:eastAsia="en-US"/>
              </w:rPr>
            </w:pPr>
            <w:r w:rsidRPr="009420CC">
              <w:rPr>
                <w:rFonts w:eastAsia="Calibri"/>
                <w:lang w:eastAsia="en-US"/>
              </w:rPr>
              <w:t>__________________________</w:t>
            </w:r>
          </w:p>
        </w:tc>
        <w:tc>
          <w:tcPr>
            <w:tcW w:w="4997" w:type="dxa"/>
            <w:tcBorders>
              <w:top w:val="single" w:sz="4" w:space="0" w:color="FFFFFF"/>
              <w:left w:val="single" w:sz="4" w:space="0" w:color="FFFFFF"/>
              <w:bottom w:val="single" w:sz="4" w:space="0" w:color="FFFFFF"/>
              <w:right w:val="single" w:sz="4" w:space="0" w:color="FFFFFF"/>
            </w:tcBorders>
            <w:hideMark/>
          </w:tcPr>
          <w:p w14:paraId="672DF3B1" w14:textId="77777777" w:rsidR="00BD6373" w:rsidRPr="009420CC" w:rsidRDefault="00BD6373" w:rsidP="0027334C">
            <w:pPr>
              <w:jc w:val="center"/>
              <w:rPr>
                <w:rFonts w:eastAsia="Calibri"/>
                <w:lang w:eastAsia="en-US"/>
              </w:rPr>
            </w:pPr>
            <w:r w:rsidRPr="009420CC">
              <w:rPr>
                <w:rFonts w:eastAsia="Calibri"/>
                <w:lang w:eastAsia="en-US"/>
              </w:rPr>
              <w:t>__________________________</w:t>
            </w:r>
          </w:p>
        </w:tc>
      </w:tr>
      <w:tr w:rsidR="00BD6373" w:rsidRPr="009420CC" w14:paraId="5A6550D5" w14:textId="77777777" w:rsidTr="0027334C">
        <w:trPr>
          <w:trHeight w:val="268"/>
        </w:trPr>
        <w:tc>
          <w:tcPr>
            <w:tcW w:w="4127" w:type="dxa"/>
            <w:tcBorders>
              <w:top w:val="single" w:sz="4" w:space="0" w:color="FFFFFF"/>
              <w:left w:val="single" w:sz="4" w:space="0" w:color="FFFFFF"/>
              <w:bottom w:val="single" w:sz="4" w:space="0" w:color="FFFFFF"/>
              <w:right w:val="single" w:sz="4" w:space="0" w:color="FFFFFF"/>
            </w:tcBorders>
            <w:hideMark/>
          </w:tcPr>
          <w:p w14:paraId="1281838C" w14:textId="77777777" w:rsidR="00BD6373" w:rsidRPr="009420CC" w:rsidRDefault="00BD6373" w:rsidP="0027334C">
            <w:pPr>
              <w:jc w:val="center"/>
              <w:rPr>
                <w:rFonts w:eastAsia="Calibri"/>
                <w:vertAlign w:val="superscript"/>
                <w:lang w:eastAsia="en-US"/>
              </w:rPr>
            </w:pPr>
            <w:r w:rsidRPr="009420CC">
              <w:rPr>
                <w:rFonts w:eastAsia="Calibri"/>
                <w:vertAlign w:val="superscript"/>
                <w:lang w:eastAsia="en-US"/>
              </w:rPr>
              <w:t>(подпись, фамилия и инициалы)</w:t>
            </w:r>
          </w:p>
        </w:tc>
        <w:tc>
          <w:tcPr>
            <w:tcW w:w="4997" w:type="dxa"/>
            <w:tcBorders>
              <w:top w:val="single" w:sz="4" w:space="0" w:color="FFFFFF"/>
              <w:left w:val="single" w:sz="4" w:space="0" w:color="FFFFFF"/>
              <w:bottom w:val="single" w:sz="4" w:space="0" w:color="FFFFFF"/>
              <w:right w:val="single" w:sz="4" w:space="0" w:color="FFFFFF"/>
            </w:tcBorders>
            <w:hideMark/>
          </w:tcPr>
          <w:p w14:paraId="0DA0518D" w14:textId="77777777" w:rsidR="00BD6373" w:rsidRPr="009420CC" w:rsidRDefault="00BD6373" w:rsidP="0027334C">
            <w:pPr>
              <w:jc w:val="center"/>
              <w:rPr>
                <w:rFonts w:eastAsia="Calibri"/>
                <w:vertAlign w:val="superscript"/>
                <w:lang w:eastAsia="en-US"/>
              </w:rPr>
            </w:pPr>
            <w:r w:rsidRPr="009420CC">
              <w:rPr>
                <w:rFonts w:eastAsia="Calibri"/>
                <w:vertAlign w:val="superscript"/>
                <w:lang w:eastAsia="en-US"/>
              </w:rPr>
              <w:t>(подпись, фамилия и инициалы)</w:t>
            </w:r>
          </w:p>
        </w:tc>
      </w:tr>
      <w:tr w:rsidR="00BD6373" w:rsidRPr="009420CC" w14:paraId="3D3AC73E" w14:textId="77777777" w:rsidTr="0027334C">
        <w:trPr>
          <w:trHeight w:val="707"/>
        </w:trPr>
        <w:tc>
          <w:tcPr>
            <w:tcW w:w="4127" w:type="dxa"/>
            <w:tcBorders>
              <w:top w:val="single" w:sz="4" w:space="0" w:color="FFFFFF"/>
              <w:left w:val="single" w:sz="4" w:space="0" w:color="FFFFFF"/>
              <w:bottom w:val="single" w:sz="4" w:space="0" w:color="FFFFFF"/>
              <w:right w:val="single" w:sz="4" w:space="0" w:color="FFFFFF"/>
            </w:tcBorders>
            <w:hideMark/>
          </w:tcPr>
          <w:p w14:paraId="7BDAE792" w14:textId="77777777" w:rsidR="00BD6373" w:rsidRPr="009420CC" w:rsidRDefault="00BD6373" w:rsidP="0027334C">
            <w:pPr>
              <w:jc w:val="center"/>
              <w:rPr>
                <w:rFonts w:eastAsia="Calibri"/>
                <w:lang w:eastAsia="en-US"/>
              </w:rPr>
            </w:pPr>
            <w:r w:rsidRPr="009420CC">
              <w:rPr>
                <w:rFonts w:eastAsia="Calibri"/>
                <w:lang w:eastAsia="en-US"/>
              </w:rPr>
              <w:lastRenderedPageBreak/>
              <w:t>___ ____________ 20__ г.</w:t>
            </w:r>
          </w:p>
        </w:tc>
        <w:tc>
          <w:tcPr>
            <w:tcW w:w="4997" w:type="dxa"/>
            <w:tcBorders>
              <w:top w:val="single" w:sz="4" w:space="0" w:color="FFFFFF"/>
              <w:left w:val="single" w:sz="4" w:space="0" w:color="FFFFFF"/>
              <w:bottom w:val="single" w:sz="4" w:space="0" w:color="FFFFFF"/>
              <w:right w:val="single" w:sz="4" w:space="0" w:color="FFFFFF"/>
            </w:tcBorders>
          </w:tcPr>
          <w:p w14:paraId="17F2D755" w14:textId="77777777" w:rsidR="00BD6373" w:rsidRPr="009420CC" w:rsidRDefault="00BD6373" w:rsidP="0027334C">
            <w:pPr>
              <w:jc w:val="center"/>
              <w:rPr>
                <w:rFonts w:eastAsia="Calibri"/>
                <w:lang w:eastAsia="en-US"/>
              </w:rPr>
            </w:pPr>
            <w:r w:rsidRPr="009420CC">
              <w:rPr>
                <w:rFonts w:eastAsia="Calibri"/>
                <w:lang w:eastAsia="en-US"/>
              </w:rPr>
              <w:t>___ ____________ 20__ г.</w:t>
            </w:r>
          </w:p>
          <w:p w14:paraId="5A3BA521" w14:textId="77777777" w:rsidR="00BD6373" w:rsidRPr="009420CC" w:rsidRDefault="00BD6373" w:rsidP="0027334C">
            <w:pPr>
              <w:jc w:val="center"/>
              <w:rPr>
                <w:rFonts w:eastAsia="Calibri"/>
                <w:vertAlign w:val="superscript"/>
                <w:lang w:eastAsia="en-US"/>
              </w:rPr>
            </w:pPr>
            <w:r w:rsidRPr="009420CC">
              <w:rPr>
                <w:rFonts w:eastAsia="Calibri"/>
                <w:lang w:eastAsia="en-US"/>
              </w:rPr>
              <w:t>М.П. (при наличии печати)</w:t>
            </w:r>
          </w:p>
        </w:tc>
      </w:tr>
    </w:tbl>
    <w:p w14:paraId="12FA70B7" w14:textId="77777777" w:rsidR="00BD6373" w:rsidRPr="009420CC" w:rsidRDefault="00BD6373" w:rsidP="00BD6373">
      <w:pPr>
        <w:pBdr>
          <w:bottom w:val="single" w:sz="12" w:space="0" w:color="auto"/>
        </w:pBdr>
        <w:jc w:val="right"/>
        <w:rPr>
          <w:rFonts w:eastAsia="Calibri"/>
        </w:rPr>
      </w:pPr>
    </w:p>
    <w:p w14:paraId="2CC2D221" w14:textId="77777777" w:rsidR="00BD6373" w:rsidRPr="009420CC" w:rsidRDefault="00BD6373" w:rsidP="00BD6373">
      <w:pPr>
        <w:pBdr>
          <w:bottom w:val="single" w:sz="12" w:space="0" w:color="auto"/>
        </w:pBdr>
        <w:jc w:val="right"/>
        <w:rPr>
          <w:rFonts w:eastAsia="Calibri"/>
        </w:rPr>
      </w:pPr>
    </w:p>
    <w:p w14:paraId="24EE5DBD" w14:textId="77777777" w:rsidR="00BD6373" w:rsidRPr="00F5437C" w:rsidRDefault="00BD6373" w:rsidP="00BD6373"/>
    <w:tbl>
      <w:tblPr>
        <w:tblpPr w:leftFromText="180" w:rightFromText="180" w:vertAnchor="text" w:horzAnchor="margin" w:tblpY="13"/>
        <w:tblW w:w="9321" w:type="dxa"/>
        <w:tblLook w:val="04A0" w:firstRow="1" w:lastRow="0" w:firstColumn="1" w:lastColumn="0" w:noHBand="0" w:noVBand="1"/>
      </w:tblPr>
      <w:tblGrid>
        <w:gridCol w:w="4494"/>
        <w:gridCol w:w="4827"/>
      </w:tblGrid>
      <w:tr w:rsidR="00773202" w:rsidRPr="00773202" w14:paraId="0F1F1053" w14:textId="77777777" w:rsidTr="003645D9">
        <w:trPr>
          <w:trHeight w:val="1362"/>
        </w:trPr>
        <w:tc>
          <w:tcPr>
            <w:tcW w:w="4494" w:type="dxa"/>
            <w:hideMark/>
          </w:tcPr>
          <w:p w14:paraId="274C64B3" w14:textId="77777777" w:rsidR="00773202" w:rsidRPr="00773202" w:rsidRDefault="00773202" w:rsidP="00773202">
            <w:pPr>
              <w:jc w:val="center"/>
              <w:rPr>
                <w:b/>
                <w:bCs/>
                <w:caps/>
              </w:rPr>
            </w:pPr>
            <w:r w:rsidRPr="00773202">
              <w:rPr>
                <w:b/>
                <w:bCs/>
                <w:caps/>
              </w:rPr>
              <w:t>ЗАКАЗЧИК:</w:t>
            </w:r>
          </w:p>
          <w:p w14:paraId="38BFF9D4" w14:textId="77777777" w:rsidR="00773202" w:rsidRPr="00773202" w:rsidRDefault="00773202" w:rsidP="00773202">
            <w:pPr>
              <w:jc w:val="center"/>
              <w:rPr>
                <w:b/>
                <w:bCs/>
                <w:caps/>
              </w:rPr>
            </w:pPr>
            <w:r w:rsidRPr="00773202">
              <w:rPr>
                <w:b/>
                <w:bCs/>
                <w:caps/>
              </w:rPr>
              <w:t>АО «П</w:t>
            </w:r>
            <w:r w:rsidRPr="00773202">
              <w:rPr>
                <w:b/>
                <w:bCs/>
              </w:rPr>
              <w:t>очта</w:t>
            </w:r>
            <w:r w:rsidRPr="00773202">
              <w:rPr>
                <w:b/>
                <w:bCs/>
                <w:caps/>
              </w:rPr>
              <w:t xml:space="preserve"> Р</w:t>
            </w:r>
            <w:r w:rsidRPr="00773202">
              <w:rPr>
                <w:b/>
                <w:bCs/>
              </w:rPr>
              <w:t>оссии</w:t>
            </w:r>
            <w:r w:rsidRPr="00773202">
              <w:rPr>
                <w:b/>
                <w:bCs/>
                <w:caps/>
              </w:rPr>
              <w:t>»</w:t>
            </w:r>
          </w:p>
          <w:p w14:paraId="37DFF97B" w14:textId="77777777" w:rsidR="00773202" w:rsidRPr="00773202" w:rsidRDefault="00773202" w:rsidP="00773202">
            <w:pPr>
              <w:jc w:val="center"/>
            </w:pPr>
            <w:r w:rsidRPr="00773202">
              <w:t>Директор УФПС Новосибирской области</w:t>
            </w:r>
          </w:p>
          <w:p w14:paraId="2672B7C1" w14:textId="77777777" w:rsidR="00773202" w:rsidRPr="00773202" w:rsidRDefault="00773202" w:rsidP="00773202">
            <w:pPr>
              <w:jc w:val="center"/>
            </w:pPr>
            <w:r w:rsidRPr="00773202">
              <w:t>______________/ А. В. Завьялов</w:t>
            </w:r>
          </w:p>
          <w:p w14:paraId="1A003950" w14:textId="77777777" w:rsidR="00773202" w:rsidRPr="00773202" w:rsidRDefault="00773202" w:rsidP="00773202">
            <w:pPr>
              <w:jc w:val="center"/>
            </w:pPr>
          </w:p>
        </w:tc>
        <w:tc>
          <w:tcPr>
            <w:tcW w:w="4827" w:type="dxa"/>
            <w:hideMark/>
          </w:tcPr>
          <w:p w14:paraId="15A36F82" w14:textId="77777777" w:rsidR="00773202" w:rsidRPr="00773202" w:rsidRDefault="00773202" w:rsidP="00773202">
            <w:pPr>
              <w:jc w:val="center"/>
              <w:rPr>
                <w:b/>
                <w:bCs/>
                <w:caps/>
              </w:rPr>
            </w:pPr>
            <w:r w:rsidRPr="00773202">
              <w:rPr>
                <w:b/>
                <w:bCs/>
                <w:caps/>
              </w:rPr>
              <w:t>ПОСТАВЩИК:</w:t>
            </w:r>
          </w:p>
          <w:p w14:paraId="39F97F9B" w14:textId="77777777" w:rsidR="00773202" w:rsidRPr="00773202" w:rsidRDefault="00773202" w:rsidP="00773202"/>
          <w:p w14:paraId="60649E70" w14:textId="77777777" w:rsidR="00773202" w:rsidRPr="00773202" w:rsidRDefault="00773202" w:rsidP="003B3B1A">
            <w:pPr>
              <w:jc w:val="center"/>
            </w:pPr>
          </w:p>
        </w:tc>
      </w:tr>
    </w:tbl>
    <w:p w14:paraId="678EE803" w14:textId="77777777" w:rsidR="00BD6373" w:rsidRPr="00C916AA" w:rsidRDefault="00BD6373" w:rsidP="00BD6373"/>
    <w:p w14:paraId="70679873" w14:textId="77777777" w:rsidR="00BD6373" w:rsidRPr="004A2315" w:rsidRDefault="00BD6373" w:rsidP="00BD6373"/>
    <w:p w14:paraId="0516B22C" w14:textId="77777777" w:rsidR="00BC3145" w:rsidRPr="00BD6373" w:rsidRDefault="00BC3145" w:rsidP="00BD6373"/>
    <w:sectPr w:rsidR="00BC3145" w:rsidRPr="00BD6373" w:rsidSect="00753341">
      <w:pgSz w:w="11907" w:h="16840"/>
      <w:pgMar w:top="1134" w:right="851" w:bottom="993" w:left="1701" w:header="357" w:footer="284" w:gutter="0"/>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247873" w14:textId="77777777" w:rsidR="007B506A" w:rsidRDefault="007B506A" w:rsidP="00EF74C9">
      <w:r>
        <w:separator/>
      </w:r>
    </w:p>
  </w:endnote>
  <w:endnote w:type="continuationSeparator" w:id="0">
    <w:p w14:paraId="726D6373" w14:textId="77777777" w:rsidR="007B506A" w:rsidRDefault="007B506A" w:rsidP="00EF74C9">
      <w:r>
        <w:continuationSeparator/>
      </w:r>
    </w:p>
  </w:endnote>
  <w:endnote w:type="continuationNotice" w:id="1">
    <w:p w14:paraId="65B38C4D" w14:textId="77777777" w:rsidR="007B506A" w:rsidRDefault="007B50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ヒラギノ角ゴ Pro W3">
    <w:altName w:val="Times New Roman"/>
    <w:charset w:val="00"/>
    <w:family w:val="roman"/>
    <w:pitch w:val="default"/>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2511395"/>
      <w:docPartObj>
        <w:docPartGallery w:val="Page Numbers (Bottom of Page)"/>
        <w:docPartUnique/>
      </w:docPartObj>
    </w:sdtPr>
    <w:sdtEndPr/>
    <w:sdtContent>
      <w:p w14:paraId="5A0C39B3" w14:textId="68E22CA1" w:rsidR="00C41CD1" w:rsidRDefault="00C41CD1" w:rsidP="00C13890">
        <w:pPr>
          <w:pStyle w:val="af5"/>
          <w:jc w:val="right"/>
        </w:pPr>
        <w:r>
          <w:fldChar w:fldCharType="begin"/>
        </w:r>
        <w:r>
          <w:instrText>PAGE   \* MERGEFORMAT</w:instrText>
        </w:r>
        <w:r>
          <w:fldChar w:fldCharType="separate"/>
        </w:r>
        <w:r w:rsidR="0067052A">
          <w:rPr>
            <w:noProof/>
          </w:rPr>
          <w:t>20</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3659259"/>
      <w:docPartObj>
        <w:docPartGallery w:val="Page Numbers (Bottom of Page)"/>
        <w:docPartUnique/>
      </w:docPartObj>
    </w:sdtPr>
    <w:sdtEndPr/>
    <w:sdtContent>
      <w:p w14:paraId="467398EE" w14:textId="32D961A7" w:rsidR="00C41CD1" w:rsidRDefault="00C41CD1">
        <w:pPr>
          <w:pStyle w:val="af5"/>
          <w:jc w:val="right"/>
        </w:pPr>
        <w:r>
          <w:fldChar w:fldCharType="begin"/>
        </w:r>
        <w:r>
          <w:instrText>PAGE   \* MERGEFORMAT</w:instrText>
        </w:r>
        <w:r>
          <w:fldChar w:fldCharType="separate"/>
        </w:r>
        <w:r w:rsidR="0067052A">
          <w:rPr>
            <w:noProof/>
          </w:rPr>
          <w:t>44</w:t>
        </w:r>
        <w:r>
          <w:fldChar w:fldCharType="end"/>
        </w:r>
      </w:p>
    </w:sdtContent>
  </w:sdt>
  <w:p w14:paraId="701A7458" w14:textId="77777777" w:rsidR="00C41CD1" w:rsidRDefault="00C41CD1">
    <w:pPr>
      <w:pStyle w:val="af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6737866"/>
      <w:docPartObj>
        <w:docPartGallery w:val="Page Numbers (Bottom of Page)"/>
        <w:docPartUnique/>
      </w:docPartObj>
    </w:sdtPr>
    <w:sdtEndPr/>
    <w:sdtContent>
      <w:p w14:paraId="47A6A3AB" w14:textId="6CE1385C" w:rsidR="00C41CD1" w:rsidRDefault="00C41CD1">
        <w:pPr>
          <w:pStyle w:val="af5"/>
          <w:jc w:val="right"/>
        </w:pPr>
        <w:r>
          <w:fldChar w:fldCharType="begin"/>
        </w:r>
        <w:r>
          <w:instrText>PAGE   \* MERGEFORMAT</w:instrText>
        </w:r>
        <w:r>
          <w:fldChar w:fldCharType="separate"/>
        </w:r>
        <w:r w:rsidR="0067052A">
          <w:rPr>
            <w:noProof/>
          </w:rPr>
          <w:t>65</w:t>
        </w:r>
        <w:r>
          <w:fldChar w:fldCharType="end"/>
        </w:r>
      </w:p>
    </w:sdtContent>
  </w:sdt>
  <w:p w14:paraId="5EE1B05C" w14:textId="77777777" w:rsidR="00C41CD1" w:rsidRDefault="00C41CD1">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4C1004" w14:textId="77777777" w:rsidR="007B506A" w:rsidRDefault="007B506A" w:rsidP="00EF74C9">
      <w:r>
        <w:separator/>
      </w:r>
    </w:p>
  </w:footnote>
  <w:footnote w:type="continuationSeparator" w:id="0">
    <w:p w14:paraId="5B9B512B" w14:textId="77777777" w:rsidR="007B506A" w:rsidRDefault="007B506A" w:rsidP="00EF74C9">
      <w:r>
        <w:continuationSeparator/>
      </w:r>
    </w:p>
  </w:footnote>
  <w:footnote w:type="continuationNotice" w:id="1">
    <w:p w14:paraId="56EDE26C" w14:textId="77777777" w:rsidR="007B506A" w:rsidRDefault="007B506A"/>
  </w:footnote>
  <w:footnote w:id="2">
    <w:p w14:paraId="13F83130" w14:textId="77777777" w:rsidR="00C41CD1" w:rsidRPr="000E7A21" w:rsidRDefault="00C41CD1" w:rsidP="00BD6373">
      <w:pPr>
        <w:pStyle w:val="afa"/>
        <w:jc w:val="both"/>
        <w:rPr>
          <w:sz w:val="18"/>
          <w:szCs w:val="18"/>
        </w:rPr>
      </w:pPr>
      <w:r w:rsidRPr="000E7A21">
        <w:rPr>
          <w:rStyle w:val="afc"/>
          <w:sz w:val="18"/>
          <w:szCs w:val="18"/>
        </w:rPr>
        <w:footnoteRef/>
      </w:r>
      <w:r w:rsidRPr="000E7A21">
        <w:rPr>
          <w:sz w:val="18"/>
          <w:szCs w:val="18"/>
        </w:rPr>
        <w:t xml:space="preserve"> На товары, входящие в комплектность модульного отделения почтовой связи и подлежащие обязательной сертификации в соответствии с законодательством Российской Федерации.</w:t>
      </w:r>
    </w:p>
  </w:footnote>
  <w:footnote w:id="3">
    <w:p w14:paraId="3383BF7A" w14:textId="77777777" w:rsidR="00C41CD1" w:rsidRPr="00AF25AB" w:rsidRDefault="00C41CD1" w:rsidP="00BD6373">
      <w:pPr>
        <w:pStyle w:val="afa"/>
        <w:jc w:val="both"/>
        <w:rPr>
          <w:sz w:val="18"/>
          <w:szCs w:val="18"/>
        </w:rPr>
      </w:pPr>
      <w:r w:rsidRPr="000E7A21">
        <w:rPr>
          <w:rStyle w:val="afc"/>
          <w:sz w:val="18"/>
          <w:szCs w:val="18"/>
        </w:rPr>
        <w:footnoteRef/>
      </w:r>
      <w:r w:rsidRPr="000E7A21">
        <w:rPr>
          <w:sz w:val="18"/>
          <w:szCs w:val="18"/>
        </w:rPr>
        <w:t xml:space="preserve">   Предоставление счета-фактуры не требуется в случае, если Поставщик не является плательщиком НДС.</w:t>
      </w:r>
    </w:p>
  </w:footnote>
  <w:footnote w:id="4">
    <w:p w14:paraId="49F3DDCF" w14:textId="77777777" w:rsidR="00C41CD1" w:rsidRPr="000E7A21" w:rsidRDefault="00C41CD1" w:rsidP="00BD6373">
      <w:pPr>
        <w:pStyle w:val="afa"/>
        <w:jc w:val="both"/>
        <w:rPr>
          <w:sz w:val="18"/>
          <w:szCs w:val="18"/>
        </w:rPr>
      </w:pPr>
      <w:r w:rsidRPr="000E7A21">
        <w:rPr>
          <w:rStyle w:val="afc"/>
          <w:sz w:val="18"/>
          <w:szCs w:val="18"/>
        </w:rPr>
        <w:footnoteRef/>
      </w:r>
      <w:r w:rsidRPr="000E7A21">
        <w:rPr>
          <w:sz w:val="18"/>
          <w:szCs w:val="18"/>
        </w:rPr>
        <w:t xml:space="preserve"> На товары, входящие в комплектность модульного отделения почтовой связи и подлежащие обязательной сертификации в соответствии с законодательством Российской Федерации.</w:t>
      </w:r>
    </w:p>
  </w:footnote>
  <w:footnote w:id="5">
    <w:p w14:paraId="7D65FA86" w14:textId="77777777" w:rsidR="00C41CD1" w:rsidRPr="00AF25AB" w:rsidRDefault="00C41CD1" w:rsidP="00BD6373">
      <w:pPr>
        <w:pStyle w:val="afa"/>
        <w:jc w:val="both"/>
        <w:rPr>
          <w:sz w:val="18"/>
          <w:szCs w:val="18"/>
        </w:rPr>
      </w:pPr>
      <w:r w:rsidRPr="000E7A21">
        <w:rPr>
          <w:rStyle w:val="afc"/>
          <w:sz w:val="18"/>
          <w:szCs w:val="18"/>
        </w:rPr>
        <w:footnoteRef/>
      </w:r>
      <w:r w:rsidRPr="000E7A21">
        <w:rPr>
          <w:sz w:val="18"/>
          <w:szCs w:val="18"/>
        </w:rPr>
        <w:t xml:space="preserve">   Предоставление счета-фактуры не требуется в случае, если Поставщик не является плательщиком НДС.</w:t>
      </w:r>
    </w:p>
  </w:footnote>
  <w:footnote w:id="6">
    <w:p w14:paraId="31B4C924" w14:textId="77777777" w:rsidR="00C41CD1" w:rsidRPr="0011286F" w:rsidRDefault="00C41CD1" w:rsidP="00B42742">
      <w:pPr>
        <w:pStyle w:val="afa"/>
        <w:jc w:val="both"/>
        <w:rPr>
          <w:sz w:val="18"/>
          <w:szCs w:val="18"/>
        </w:rPr>
      </w:pPr>
      <w:r w:rsidRPr="0011286F">
        <w:rPr>
          <w:rStyle w:val="afc"/>
          <w:sz w:val="18"/>
          <w:szCs w:val="18"/>
        </w:rPr>
        <w:footnoteRef/>
      </w:r>
      <w:r w:rsidRPr="0011286F">
        <w:rPr>
          <w:sz w:val="18"/>
          <w:szCs w:val="18"/>
        </w:rPr>
        <w:t xml:space="preserve"> Условие включается в договор, когда организатором договора является </w:t>
      </w:r>
      <w:r w:rsidRPr="001A4B0D">
        <w:rPr>
          <w:sz w:val="18"/>
          <w:szCs w:val="18"/>
        </w:rPr>
        <w:t>филиал 1 категории/ УФПС Ставропольского края</w:t>
      </w:r>
      <w:r w:rsidRPr="0011286F">
        <w:rPr>
          <w:sz w:val="18"/>
          <w:szCs w:val="18"/>
        </w:rPr>
        <w:t xml:space="preserve"> и производится оплата, а на уровне </w:t>
      </w:r>
      <w:r>
        <w:rPr>
          <w:sz w:val="18"/>
          <w:szCs w:val="18"/>
        </w:rPr>
        <w:t xml:space="preserve">нижестоящего </w:t>
      </w:r>
      <w:r w:rsidRPr="0011286F">
        <w:rPr>
          <w:sz w:val="18"/>
          <w:szCs w:val="18"/>
        </w:rPr>
        <w:t>Филиала производится приемка работ.</w:t>
      </w:r>
    </w:p>
  </w:footnote>
  <w:footnote w:id="7">
    <w:p w14:paraId="7F9533BB" w14:textId="77777777" w:rsidR="00C41CD1" w:rsidRPr="0011286F" w:rsidRDefault="00C41CD1" w:rsidP="00B42742">
      <w:pPr>
        <w:pStyle w:val="afa"/>
        <w:jc w:val="both"/>
        <w:rPr>
          <w:sz w:val="18"/>
          <w:szCs w:val="18"/>
        </w:rPr>
      </w:pPr>
      <w:r w:rsidRPr="0011286F">
        <w:rPr>
          <w:rStyle w:val="afc"/>
          <w:sz w:val="18"/>
          <w:szCs w:val="18"/>
        </w:rPr>
        <w:footnoteRef/>
      </w:r>
      <w:r w:rsidRPr="0011286F">
        <w:rPr>
          <w:sz w:val="18"/>
          <w:szCs w:val="18"/>
        </w:rPr>
        <w:t xml:space="preserve"> Условие включается в договор, когда организатором договора является </w:t>
      </w:r>
      <w:r w:rsidRPr="001A4B0D">
        <w:rPr>
          <w:sz w:val="18"/>
          <w:szCs w:val="18"/>
        </w:rPr>
        <w:t>филиал 1 категории/ УФПС Ставропольского края</w:t>
      </w:r>
      <w:r w:rsidRPr="0011286F">
        <w:rPr>
          <w:sz w:val="18"/>
          <w:szCs w:val="18"/>
        </w:rPr>
        <w:t xml:space="preserve"> и производится оплата, а на уровне </w:t>
      </w:r>
      <w:r>
        <w:rPr>
          <w:sz w:val="18"/>
          <w:szCs w:val="18"/>
        </w:rPr>
        <w:t xml:space="preserve">нижестоящего </w:t>
      </w:r>
      <w:r w:rsidRPr="0011286F">
        <w:rPr>
          <w:sz w:val="18"/>
          <w:szCs w:val="18"/>
        </w:rPr>
        <w:t>Филиала производится приемка работ.</w:t>
      </w:r>
    </w:p>
  </w:footnote>
  <w:footnote w:id="8">
    <w:p w14:paraId="1D864BF0" w14:textId="77777777" w:rsidR="00C41CD1" w:rsidRPr="00AF25AB" w:rsidRDefault="00C41CD1" w:rsidP="00BD6373">
      <w:pPr>
        <w:pStyle w:val="afa"/>
        <w:jc w:val="both"/>
        <w:rPr>
          <w:sz w:val="18"/>
          <w:szCs w:val="18"/>
        </w:rPr>
      </w:pPr>
      <w:r w:rsidRPr="00AF25AB">
        <w:rPr>
          <w:rStyle w:val="afc"/>
          <w:sz w:val="18"/>
          <w:szCs w:val="18"/>
        </w:rPr>
        <w:footnoteRef/>
      </w:r>
      <w:r w:rsidRPr="00AF25AB">
        <w:rPr>
          <w:sz w:val="18"/>
          <w:szCs w:val="18"/>
        </w:rPr>
        <w:t xml:space="preserve"> Применяется, если Поставщик является плательщиком НДС.</w:t>
      </w:r>
    </w:p>
  </w:footnote>
  <w:footnote w:id="9">
    <w:p w14:paraId="441C0829" w14:textId="77777777" w:rsidR="00C41CD1" w:rsidRPr="00AF25AB" w:rsidRDefault="00C41CD1" w:rsidP="00BD6373">
      <w:pPr>
        <w:pStyle w:val="afa"/>
        <w:jc w:val="both"/>
        <w:rPr>
          <w:sz w:val="18"/>
          <w:szCs w:val="18"/>
        </w:rPr>
      </w:pPr>
      <w:r w:rsidRPr="00AF25AB">
        <w:rPr>
          <w:rStyle w:val="afc"/>
          <w:sz w:val="18"/>
          <w:szCs w:val="18"/>
        </w:rPr>
        <w:footnoteRef/>
      </w:r>
      <w:r w:rsidRPr="00AF25AB">
        <w:rPr>
          <w:sz w:val="18"/>
          <w:szCs w:val="18"/>
        </w:rPr>
        <w:t xml:space="preserve"> Подлежит включению в договор в случае выплаты иностранным организациям доходов в соответствии с положениями пункта 4 статьи 286, а также статей 309, 310, 312 Налогового Кодекса Российской Федерации. </w:t>
      </w:r>
    </w:p>
  </w:footnote>
  <w:footnote w:id="10">
    <w:p w14:paraId="17CB10D1" w14:textId="77777777" w:rsidR="00C41CD1" w:rsidRPr="00AF25AB" w:rsidRDefault="00C41CD1" w:rsidP="00BD6373">
      <w:pPr>
        <w:pStyle w:val="afa"/>
        <w:jc w:val="both"/>
        <w:rPr>
          <w:sz w:val="18"/>
          <w:szCs w:val="18"/>
        </w:rPr>
      </w:pPr>
      <w:r w:rsidRPr="00AF25AB">
        <w:rPr>
          <w:rStyle w:val="afc"/>
          <w:sz w:val="18"/>
          <w:szCs w:val="18"/>
        </w:rPr>
        <w:footnoteRef/>
      </w:r>
      <w:r w:rsidRPr="00AF25AB">
        <w:rPr>
          <w:sz w:val="18"/>
          <w:szCs w:val="18"/>
        </w:rPr>
        <w:t xml:space="preserve"> </w:t>
      </w:r>
      <w:r w:rsidRPr="00AF25AB">
        <w:rPr>
          <w:bCs/>
          <w:sz w:val="18"/>
          <w:szCs w:val="18"/>
        </w:rPr>
        <w:t xml:space="preserve">В случае если в качестве обеспечения исполнения Договора, обеспечения исполнения гарантийных обязательств предоставлена банковская гарантия. </w:t>
      </w:r>
    </w:p>
  </w:footnote>
  <w:footnote w:id="11">
    <w:p w14:paraId="1A564CD8" w14:textId="77777777" w:rsidR="00C41CD1" w:rsidRDefault="00C41CD1" w:rsidP="00BD6373">
      <w:pPr>
        <w:pStyle w:val="afa"/>
        <w:jc w:val="both"/>
      </w:pPr>
      <w:r>
        <w:rPr>
          <w:rStyle w:val="afc"/>
        </w:rPr>
        <w:footnoteRef/>
      </w:r>
      <w:r>
        <w:t xml:space="preserve"> До</w:t>
      </w:r>
      <w:r w:rsidRPr="00984ECB">
        <w:t>гов</w:t>
      </w:r>
      <w:r>
        <w:t>ор</w:t>
      </w:r>
      <w:r w:rsidRPr="00984ECB">
        <w:t xml:space="preserve"> о предоставлении Заказчику бюджетных инвестиций в соответствии с Распоряжением Правительс</w:t>
      </w:r>
      <w:r>
        <w:t>тва Российской Федерации.</w:t>
      </w:r>
    </w:p>
  </w:footnote>
  <w:footnote w:id="12">
    <w:p w14:paraId="0360A24F" w14:textId="77777777" w:rsidR="00C41CD1" w:rsidRPr="008514DB" w:rsidRDefault="00C41CD1" w:rsidP="00407894">
      <w:pPr>
        <w:pStyle w:val="afa"/>
        <w:jc w:val="both"/>
        <w:rPr>
          <w:sz w:val="18"/>
          <w:szCs w:val="18"/>
        </w:rPr>
      </w:pPr>
      <w:r w:rsidRPr="008514DB">
        <w:rPr>
          <w:rStyle w:val="afc"/>
          <w:sz w:val="18"/>
          <w:szCs w:val="18"/>
        </w:rPr>
        <w:footnoteRef/>
      </w:r>
      <w:r w:rsidRPr="008514DB">
        <w:rPr>
          <w:sz w:val="18"/>
          <w:szCs w:val="18"/>
        </w:rPr>
        <w:t xml:space="preserve"> Кроме реквизитов расчетного счета необходимо указать реквизиты </w:t>
      </w:r>
      <w:r>
        <w:rPr>
          <w:sz w:val="18"/>
          <w:szCs w:val="18"/>
        </w:rPr>
        <w:t>Л</w:t>
      </w:r>
      <w:r w:rsidRPr="008514DB">
        <w:rPr>
          <w:sz w:val="18"/>
          <w:szCs w:val="18"/>
        </w:rPr>
        <w:t>ицевого счета, откр</w:t>
      </w:r>
      <w:r>
        <w:rPr>
          <w:sz w:val="18"/>
          <w:szCs w:val="18"/>
        </w:rPr>
        <w:t>ытого в соответствии с п. 3.6.1 Договора</w:t>
      </w:r>
      <w:r w:rsidRPr="008514DB">
        <w:rPr>
          <w:sz w:val="18"/>
          <w:szCs w:val="18"/>
        </w:rPr>
        <w:t>, если источником финансового обеспечения Договора являются средства федерального бюджета и предусмотрено авансирование.</w:t>
      </w:r>
    </w:p>
  </w:footnote>
  <w:footnote w:id="13">
    <w:p w14:paraId="76C3D1C3" w14:textId="77777777" w:rsidR="00C41CD1" w:rsidRDefault="00C41CD1" w:rsidP="00407894">
      <w:pPr>
        <w:pStyle w:val="afa"/>
      </w:pPr>
      <w:r w:rsidRPr="009B6FB4">
        <w:rPr>
          <w:rStyle w:val="afc"/>
          <w:sz w:val="18"/>
          <w:szCs w:val="18"/>
        </w:rPr>
        <w:footnoteRef/>
      </w:r>
      <w:r w:rsidRPr="009B6FB4">
        <w:rPr>
          <w:sz w:val="18"/>
          <w:szCs w:val="18"/>
        </w:rPr>
        <w:t xml:space="preserve"> Применяется, если договор заключен с физическим лицом.</w:t>
      </w:r>
    </w:p>
  </w:footnote>
  <w:footnote w:id="14">
    <w:p w14:paraId="55E4B2CC" w14:textId="77777777" w:rsidR="00C41CD1" w:rsidRPr="005C3D95" w:rsidRDefault="00C41CD1" w:rsidP="00BD6373">
      <w:pPr>
        <w:pStyle w:val="afa"/>
        <w:jc w:val="both"/>
        <w:rPr>
          <w:sz w:val="18"/>
          <w:szCs w:val="18"/>
        </w:rPr>
      </w:pPr>
      <w:r w:rsidRPr="005C3D95">
        <w:rPr>
          <w:rStyle w:val="afc"/>
          <w:sz w:val="18"/>
          <w:szCs w:val="18"/>
        </w:rPr>
        <w:footnoteRef/>
      </w:r>
      <w:r w:rsidRPr="005C3D95">
        <w:rPr>
          <w:sz w:val="18"/>
          <w:szCs w:val="18"/>
        </w:rPr>
        <w:t xml:space="preserve"> </w:t>
      </w:r>
      <w:r w:rsidRPr="00461B36">
        <w:rPr>
          <w:sz w:val="18"/>
          <w:szCs w:val="18"/>
        </w:rPr>
        <w:t>Положение включается, если источником финансового обеспечения Договора являются средства федерального бюджета.</w:t>
      </w:r>
      <w:r w:rsidRPr="002D4FBE">
        <w:rPr>
          <w:sz w:val="18"/>
          <w:szCs w:val="18"/>
        </w:rPr>
        <w:t xml:space="preserve"> </w:t>
      </w:r>
      <w:r w:rsidRPr="005C3D95">
        <w:rPr>
          <w:sz w:val="18"/>
          <w:szCs w:val="18"/>
        </w:rPr>
        <w:t xml:space="preserve">Указывается </w:t>
      </w:r>
      <w:r>
        <w:rPr>
          <w:sz w:val="18"/>
          <w:szCs w:val="18"/>
        </w:rPr>
        <w:t>ИГК</w:t>
      </w:r>
      <w:r w:rsidRPr="005C3D95">
        <w:rPr>
          <w:sz w:val="18"/>
          <w:szCs w:val="18"/>
        </w:rPr>
        <w:t>.</w:t>
      </w:r>
      <w:r>
        <w:rPr>
          <w:sz w:val="18"/>
          <w:szCs w:val="18"/>
        </w:rPr>
        <w:t xml:space="preserve"> При отсутствии ИГК заявка недействительна.</w:t>
      </w:r>
    </w:p>
  </w:footnote>
  <w:footnote w:id="15">
    <w:p w14:paraId="41AC2B74" w14:textId="70AE6BEA" w:rsidR="00C41CD1" w:rsidRPr="005C3D95" w:rsidRDefault="00C41CD1" w:rsidP="00BD6373">
      <w:pPr>
        <w:pStyle w:val="afa"/>
        <w:jc w:val="both"/>
        <w:rPr>
          <w:sz w:val="18"/>
          <w:szCs w:val="18"/>
        </w:rPr>
      </w:pPr>
      <w:r w:rsidRPr="005C3D95">
        <w:rPr>
          <w:rStyle w:val="afc"/>
          <w:sz w:val="18"/>
          <w:szCs w:val="18"/>
        </w:rPr>
        <w:footnoteRef/>
      </w:r>
      <w:r w:rsidRPr="005C3D95">
        <w:rPr>
          <w:sz w:val="18"/>
          <w:szCs w:val="18"/>
        </w:rPr>
        <w:t xml:space="preserve"> Если Договор заключается от имени Филиала, то указать полное наименование Филиала с указанием уполномоченного лица, имеющего доверенность.  </w:t>
      </w:r>
    </w:p>
  </w:footnote>
  <w:footnote w:id="16">
    <w:p w14:paraId="050BD7D6" w14:textId="77777777" w:rsidR="00C41CD1" w:rsidRPr="005C3D95" w:rsidRDefault="00C41CD1" w:rsidP="00BD6373">
      <w:pPr>
        <w:pStyle w:val="afa"/>
        <w:jc w:val="both"/>
        <w:rPr>
          <w:sz w:val="18"/>
          <w:szCs w:val="18"/>
        </w:rPr>
      </w:pPr>
      <w:r w:rsidRPr="005C3D95">
        <w:rPr>
          <w:rStyle w:val="afc"/>
          <w:sz w:val="18"/>
          <w:szCs w:val="18"/>
        </w:rPr>
        <w:footnoteRef/>
      </w:r>
      <w:r w:rsidRPr="005C3D95">
        <w:rPr>
          <w:sz w:val="18"/>
          <w:szCs w:val="18"/>
        </w:rPr>
        <w:t xml:space="preserve"> Для различных видов Товара указанный столбец может быть переименован в соответствии с требованиями документации о закупке к поставляемому Товару</w:t>
      </w:r>
    </w:p>
  </w:footnote>
  <w:footnote w:id="17">
    <w:p w14:paraId="3263E64A" w14:textId="77777777" w:rsidR="00C41CD1" w:rsidRPr="005C3D95" w:rsidRDefault="00C41CD1" w:rsidP="00BD6373">
      <w:pPr>
        <w:pStyle w:val="afa"/>
        <w:jc w:val="both"/>
        <w:rPr>
          <w:sz w:val="18"/>
          <w:szCs w:val="18"/>
        </w:rPr>
      </w:pPr>
      <w:r w:rsidRPr="005C3D95">
        <w:rPr>
          <w:rStyle w:val="afc"/>
          <w:sz w:val="18"/>
          <w:szCs w:val="18"/>
        </w:rPr>
        <w:footnoteRef/>
      </w:r>
      <w:r w:rsidRPr="00B4568B">
        <w:rPr>
          <w:sz w:val="18"/>
          <w:szCs w:val="18"/>
        </w:rPr>
        <w:t xml:space="preserve">Столбец заполняется с учетом требований Постановления Правительства </w:t>
      </w:r>
      <w:r>
        <w:rPr>
          <w:sz w:val="18"/>
          <w:szCs w:val="18"/>
        </w:rPr>
        <w:t>Российской Федерации</w:t>
      </w:r>
      <w:r w:rsidRPr="00B4568B">
        <w:rPr>
          <w:sz w:val="18"/>
          <w:szCs w:val="18"/>
        </w:rPr>
        <w:t xml:space="preserve">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на основании сведений, предоставленных Поставщиком в соответствии с п.3 указанного постановления, при их наличии</w:t>
      </w:r>
      <w:r w:rsidRPr="005C3D95">
        <w:rPr>
          <w:sz w:val="18"/>
          <w:szCs w:val="18"/>
        </w:rPr>
        <w:t>.</w:t>
      </w:r>
    </w:p>
  </w:footnote>
  <w:footnote w:id="18">
    <w:p w14:paraId="3D866B8A" w14:textId="77777777" w:rsidR="00C41CD1" w:rsidRPr="005C3D95" w:rsidRDefault="00C41CD1" w:rsidP="00BD6373">
      <w:pPr>
        <w:pStyle w:val="afa"/>
        <w:jc w:val="both"/>
        <w:rPr>
          <w:sz w:val="18"/>
          <w:szCs w:val="18"/>
        </w:rPr>
      </w:pPr>
      <w:r w:rsidRPr="005C3D95">
        <w:rPr>
          <w:rStyle w:val="afc"/>
          <w:sz w:val="18"/>
          <w:szCs w:val="18"/>
        </w:rPr>
        <w:footnoteRef/>
      </w:r>
      <w:r w:rsidRPr="005C3D95">
        <w:rPr>
          <w:sz w:val="18"/>
          <w:szCs w:val="18"/>
        </w:rPr>
        <w:t xml:space="preserve"> Указать наименование валюты.</w:t>
      </w:r>
    </w:p>
  </w:footnote>
  <w:footnote w:id="19">
    <w:p w14:paraId="68D871FC" w14:textId="77777777" w:rsidR="00C41CD1" w:rsidRPr="00AF25AB" w:rsidRDefault="00C41CD1" w:rsidP="00BD6373">
      <w:pPr>
        <w:pStyle w:val="afa"/>
        <w:jc w:val="both"/>
        <w:rPr>
          <w:sz w:val="18"/>
          <w:szCs w:val="18"/>
        </w:rPr>
      </w:pPr>
      <w:r w:rsidRPr="005C3D95">
        <w:rPr>
          <w:rStyle w:val="afc"/>
          <w:sz w:val="18"/>
          <w:szCs w:val="18"/>
        </w:rPr>
        <w:footnoteRef/>
      </w:r>
      <w:r w:rsidRPr="005C3D95">
        <w:rPr>
          <w:sz w:val="18"/>
          <w:szCs w:val="18"/>
        </w:rPr>
        <w:t xml:space="preserve"> Указать наименование валюты.</w:t>
      </w:r>
    </w:p>
  </w:footnote>
  <w:footnote w:id="20">
    <w:p w14:paraId="224B70A5" w14:textId="77777777" w:rsidR="00C41CD1" w:rsidRPr="005C3D95" w:rsidRDefault="00C41CD1" w:rsidP="00BD6373">
      <w:pPr>
        <w:pStyle w:val="afa"/>
        <w:jc w:val="both"/>
        <w:rPr>
          <w:sz w:val="18"/>
          <w:szCs w:val="18"/>
        </w:rPr>
      </w:pPr>
      <w:r w:rsidRPr="005C3D95">
        <w:rPr>
          <w:rStyle w:val="afc"/>
          <w:sz w:val="18"/>
          <w:szCs w:val="18"/>
        </w:rPr>
        <w:footnoteRef/>
      </w:r>
      <w:r w:rsidRPr="005C3D95">
        <w:rPr>
          <w:sz w:val="18"/>
          <w:szCs w:val="18"/>
        </w:rPr>
        <w:t xml:space="preserve"> Необходимо указать наименование договора.</w:t>
      </w:r>
    </w:p>
  </w:footnote>
  <w:footnote w:id="21">
    <w:p w14:paraId="432D2728" w14:textId="77777777" w:rsidR="00C41CD1" w:rsidRPr="005C3D95" w:rsidRDefault="00C41CD1" w:rsidP="00BD6373">
      <w:pPr>
        <w:pStyle w:val="afa"/>
        <w:jc w:val="both"/>
        <w:rPr>
          <w:sz w:val="18"/>
          <w:szCs w:val="18"/>
        </w:rPr>
      </w:pPr>
      <w:r w:rsidRPr="005C3D95">
        <w:rPr>
          <w:rStyle w:val="afc"/>
          <w:sz w:val="18"/>
          <w:szCs w:val="18"/>
        </w:rPr>
        <w:footnoteRef/>
      </w:r>
      <w:r w:rsidRPr="005C3D95">
        <w:rPr>
          <w:sz w:val="18"/>
          <w:szCs w:val="18"/>
        </w:rPr>
        <w:t xml:space="preserve"> </w:t>
      </w:r>
      <w:r w:rsidRPr="0007216E">
        <w:rPr>
          <w:sz w:val="18"/>
          <w:szCs w:val="18"/>
        </w:rPr>
        <w:t>Положение включается, если источником финансового обеспечения Договора являются средства федерального бюджета.</w:t>
      </w:r>
      <w:r w:rsidRPr="002D4FBE">
        <w:rPr>
          <w:sz w:val="18"/>
          <w:szCs w:val="18"/>
        </w:rPr>
        <w:t xml:space="preserve"> </w:t>
      </w:r>
      <w:r w:rsidRPr="005C3D95">
        <w:rPr>
          <w:sz w:val="18"/>
          <w:szCs w:val="18"/>
        </w:rPr>
        <w:t xml:space="preserve">Указывается </w:t>
      </w:r>
      <w:r>
        <w:rPr>
          <w:sz w:val="18"/>
          <w:szCs w:val="18"/>
        </w:rPr>
        <w:t>ИГК</w:t>
      </w:r>
      <w:r w:rsidRPr="005C3D95">
        <w:rPr>
          <w:sz w:val="18"/>
          <w:szCs w:val="18"/>
        </w:rPr>
        <w:t>.</w:t>
      </w:r>
    </w:p>
  </w:footnote>
  <w:footnote w:id="22">
    <w:p w14:paraId="364412BB" w14:textId="151F8EDC" w:rsidR="00C41CD1" w:rsidRPr="005C3D95" w:rsidRDefault="00C41CD1" w:rsidP="00BD6373">
      <w:pPr>
        <w:pStyle w:val="afa"/>
        <w:jc w:val="both"/>
        <w:rPr>
          <w:sz w:val="18"/>
          <w:szCs w:val="18"/>
        </w:rPr>
      </w:pPr>
      <w:r w:rsidRPr="005C3D95">
        <w:rPr>
          <w:rStyle w:val="afc"/>
          <w:sz w:val="18"/>
          <w:szCs w:val="18"/>
        </w:rPr>
        <w:footnoteRef/>
      </w:r>
      <w:r w:rsidRPr="005C3D95">
        <w:rPr>
          <w:sz w:val="18"/>
          <w:szCs w:val="18"/>
        </w:rPr>
        <w:t xml:space="preserve"> Если Договор заключается от имени Филиала, то указать полное наименование Филиала с указанием уполномоченного лица, имеющего доверенность.  </w:t>
      </w:r>
    </w:p>
  </w:footnote>
  <w:footnote w:id="23">
    <w:p w14:paraId="6C8F6AAB" w14:textId="77777777" w:rsidR="00C41CD1" w:rsidRPr="005C3D95" w:rsidRDefault="00C41CD1" w:rsidP="00BD6373">
      <w:pPr>
        <w:pStyle w:val="afa"/>
        <w:jc w:val="both"/>
        <w:rPr>
          <w:sz w:val="18"/>
          <w:szCs w:val="18"/>
        </w:rPr>
      </w:pPr>
      <w:r w:rsidRPr="005C3D95">
        <w:rPr>
          <w:rStyle w:val="afc"/>
          <w:sz w:val="18"/>
          <w:szCs w:val="18"/>
        </w:rPr>
        <w:footnoteRef/>
      </w:r>
      <w:r w:rsidRPr="005C3D95">
        <w:rPr>
          <w:sz w:val="18"/>
          <w:szCs w:val="18"/>
        </w:rPr>
        <w:t xml:space="preserve"> Указывается фамилия, имя и отчество (при наличии), а также должность должностного лица Заказчика, уполномоченного на подписание Договора.</w:t>
      </w:r>
    </w:p>
  </w:footnote>
  <w:footnote w:id="24">
    <w:p w14:paraId="54FC210C" w14:textId="77777777" w:rsidR="00C41CD1" w:rsidRPr="005C3D95" w:rsidRDefault="00C41CD1" w:rsidP="00BD6373">
      <w:pPr>
        <w:pStyle w:val="afa"/>
        <w:jc w:val="both"/>
        <w:rPr>
          <w:sz w:val="18"/>
          <w:szCs w:val="18"/>
        </w:rPr>
      </w:pPr>
      <w:r w:rsidRPr="005C3D95">
        <w:rPr>
          <w:rStyle w:val="afc"/>
          <w:sz w:val="18"/>
          <w:szCs w:val="18"/>
        </w:rPr>
        <w:footnoteRef/>
      </w:r>
      <w:r w:rsidRPr="005C3D95">
        <w:rPr>
          <w:sz w:val="18"/>
          <w:szCs w:val="18"/>
        </w:rPr>
        <w:t xml:space="preserve"> Заполняется в соответствии с условиями Договора и Заявки.</w:t>
      </w:r>
    </w:p>
  </w:footnote>
  <w:footnote w:id="25">
    <w:p w14:paraId="678CBE2C" w14:textId="77777777" w:rsidR="00C41CD1" w:rsidRPr="005C3D95" w:rsidRDefault="00C41CD1" w:rsidP="00BD6373">
      <w:pPr>
        <w:pStyle w:val="afa"/>
        <w:jc w:val="both"/>
        <w:rPr>
          <w:sz w:val="18"/>
          <w:szCs w:val="18"/>
        </w:rPr>
      </w:pPr>
      <w:r w:rsidRPr="005C3D95">
        <w:rPr>
          <w:rStyle w:val="afc"/>
          <w:sz w:val="18"/>
          <w:szCs w:val="18"/>
        </w:rPr>
        <w:footnoteRef/>
      </w:r>
      <w:r w:rsidRPr="005C3D95">
        <w:rPr>
          <w:sz w:val="18"/>
          <w:szCs w:val="18"/>
        </w:rPr>
        <w:t xml:space="preserve"> Сумма должна содержать указание на применяемую Поставщиком систему налогообложения (например: «в том числе НДС ____%___________ (__________) рублей», если Поставщик применяет общую систему налогообложения, «НДС не</w:t>
      </w:r>
      <w:r w:rsidRPr="00961B6F">
        <w:rPr>
          <w:sz w:val="18"/>
          <w:szCs w:val="18"/>
        </w:rPr>
        <w:t xml:space="preserve"> </w:t>
      </w:r>
      <w:r w:rsidRPr="005C3D95">
        <w:rPr>
          <w:sz w:val="18"/>
          <w:szCs w:val="18"/>
        </w:rPr>
        <w:t>облагается на основании пп.___п._____ст.______ Налогового Кодекса Российской Федерации», если Поставщик не признается плательщиком НДС или освобожден от уплаты НДС).</w:t>
      </w:r>
    </w:p>
  </w:footnote>
  <w:footnote w:id="26">
    <w:p w14:paraId="1D687EA5" w14:textId="77777777" w:rsidR="00C41CD1" w:rsidRPr="005C3D95" w:rsidRDefault="00C41CD1" w:rsidP="00BD6373">
      <w:pPr>
        <w:pStyle w:val="afa"/>
        <w:jc w:val="both"/>
        <w:rPr>
          <w:sz w:val="18"/>
          <w:szCs w:val="18"/>
        </w:rPr>
      </w:pPr>
      <w:r w:rsidRPr="005C3D95">
        <w:rPr>
          <w:rStyle w:val="afc"/>
          <w:sz w:val="18"/>
          <w:szCs w:val="18"/>
        </w:rPr>
        <w:footnoteRef/>
      </w:r>
      <w:r w:rsidRPr="005C3D95">
        <w:rPr>
          <w:sz w:val="18"/>
          <w:szCs w:val="18"/>
        </w:rPr>
        <w:t xml:space="preserve"> Сумма должна содержать указание на применяемую Поставщиком систему налогообложения (например: «в том числе НДС ____%___________ (__________) рублей», если Поставщик применяет общую систему налогообложения, «НДС не облагается на основании пп.___п._____ст.______ Налогового Кодекса Российской Федерации», если Поставщик не признается плательщиком НДС или освобожден от уплаты НДС).</w:t>
      </w:r>
    </w:p>
  </w:footnote>
  <w:footnote w:id="27">
    <w:p w14:paraId="4CCF3F8E" w14:textId="77777777" w:rsidR="00C41CD1" w:rsidRPr="00AA6AE6" w:rsidRDefault="00C41CD1" w:rsidP="00BD6373">
      <w:pPr>
        <w:pStyle w:val="afa"/>
        <w:jc w:val="both"/>
        <w:rPr>
          <w:sz w:val="18"/>
          <w:szCs w:val="18"/>
        </w:rPr>
      </w:pPr>
      <w:r w:rsidRPr="00AA6AE6">
        <w:rPr>
          <w:rStyle w:val="afc"/>
          <w:sz w:val="18"/>
          <w:szCs w:val="18"/>
        </w:rPr>
        <w:footnoteRef/>
      </w:r>
      <w:r w:rsidRPr="00AA6AE6">
        <w:rPr>
          <w:sz w:val="18"/>
          <w:szCs w:val="18"/>
        </w:rPr>
        <w:t xml:space="preserve"> Включается в акт при условии авансирования в Договоре.</w:t>
      </w:r>
    </w:p>
  </w:footnote>
  <w:footnote w:id="28">
    <w:p w14:paraId="45C60C98" w14:textId="77777777" w:rsidR="00C41CD1" w:rsidRDefault="00C41CD1" w:rsidP="00BD6373">
      <w:pPr>
        <w:pStyle w:val="afa"/>
        <w:jc w:val="both"/>
      </w:pPr>
      <w:r w:rsidRPr="004A221B">
        <w:rPr>
          <w:rStyle w:val="afc"/>
          <w:sz w:val="18"/>
          <w:szCs w:val="18"/>
        </w:rPr>
        <w:footnoteRef/>
      </w:r>
      <w:r w:rsidRPr="004A221B">
        <w:rPr>
          <w:sz w:val="18"/>
          <w:szCs w:val="18"/>
        </w:rPr>
        <w:t xml:space="preserve"> Включается в акт при условии авансирования в Договоре.</w:t>
      </w:r>
    </w:p>
  </w:footnote>
  <w:footnote w:id="29">
    <w:p w14:paraId="59DDED2C" w14:textId="77777777" w:rsidR="00C41CD1" w:rsidRPr="005C3D95" w:rsidRDefault="00C41CD1" w:rsidP="00BD6373">
      <w:pPr>
        <w:pStyle w:val="afa"/>
        <w:jc w:val="both"/>
        <w:rPr>
          <w:sz w:val="18"/>
          <w:szCs w:val="18"/>
        </w:rPr>
      </w:pPr>
      <w:r w:rsidRPr="005C3D95">
        <w:rPr>
          <w:rStyle w:val="afc"/>
          <w:sz w:val="18"/>
          <w:szCs w:val="18"/>
        </w:rPr>
        <w:footnoteRef/>
      </w:r>
      <w:r w:rsidRPr="005C3D95">
        <w:rPr>
          <w:sz w:val="18"/>
          <w:szCs w:val="18"/>
        </w:rPr>
        <w:t xml:space="preserve"> Сумма должна содержать указание на применяемую Поставщиком систему налогообложения (например: «в том числе НДС ____%___________ (__________) рублей», если Поставщик применяет общую систему налогообложения, «НДС не облагается на основании пп.___п._____ст.______ Налогового Кодекса Российской Федерации», если Поставщик не признается плательщиком НДС или освобожден от уплаты НДС).</w:t>
      </w:r>
    </w:p>
  </w:footnote>
  <w:footnote w:id="30">
    <w:p w14:paraId="31E0958A" w14:textId="77777777" w:rsidR="00C41CD1" w:rsidRPr="005C3D95" w:rsidRDefault="00C41CD1" w:rsidP="00BD6373">
      <w:pPr>
        <w:pStyle w:val="afa"/>
        <w:jc w:val="both"/>
        <w:rPr>
          <w:sz w:val="18"/>
          <w:szCs w:val="18"/>
        </w:rPr>
      </w:pPr>
      <w:r w:rsidRPr="005C3D95">
        <w:rPr>
          <w:rStyle w:val="afc"/>
          <w:sz w:val="18"/>
          <w:szCs w:val="18"/>
        </w:rPr>
        <w:footnoteRef/>
      </w:r>
      <w:r w:rsidRPr="005C3D95">
        <w:rPr>
          <w:sz w:val="18"/>
          <w:szCs w:val="18"/>
        </w:rPr>
        <w:t xml:space="preserve"> Текст включается, если Договором не предусмотрено подписание Сводного акта сдачи-приемки Работ. </w:t>
      </w:r>
    </w:p>
  </w:footnote>
  <w:footnote w:id="31">
    <w:p w14:paraId="0FD59FD5" w14:textId="77777777" w:rsidR="00C41CD1" w:rsidRPr="005C3D95" w:rsidRDefault="00C41CD1" w:rsidP="00BD6373">
      <w:pPr>
        <w:pStyle w:val="afa"/>
        <w:jc w:val="both"/>
        <w:rPr>
          <w:sz w:val="18"/>
          <w:szCs w:val="18"/>
        </w:rPr>
      </w:pPr>
      <w:r w:rsidRPr="005C3D95">
        <w:rPr>
          <w:rStyle w:val="afc"/>
          <w:sz w:val="18"/>
          <w:szCs w:val="18"/>
        </w:rPr>
        <w:footnoteRef/>
      </w:r>
      <w:r w:rsidRPr="005C3D95">
        <w:rPr>
          <w:sz w:val="18"/>
          <w:szCs w:val="18"/>
        </w:rPr>
        <w:t xml:space="preserve"> Применяется, если Договор заключен с иностранным лицом, в случаях, установленных ст.148 </w:t>
      </w:r>
      <w:r>
        <w:rPr>
          <w:bCs/>
          <w:color w:val="000000" w:themeColor="text1"/>
          <w:sz w:val="18"/>
          <w:szCs w:val="18"/>
        </w:rPr>
        <w:t>Налогового кодекса Российской Федерации</w:t>
      </w:r>
      <w:r w:rsidRPr="005C3D95">
        <w:rPr>
          <w:sz w:val="18"/>
          <w:szCs w:val="18"/>
        </w:rPr>
        <w:t xml:space="preserve">, с учетом положений п.1 ст.161 </w:t>
      </w:r>
      <w:r>
        <w:rPr>
          <w:bCs/>
          <w:color w:val="000000" w:themeColor="text1"/>
          <w:sz w:val="18"/>
          <w:szCs w:val="18"/>
        </w:rPr>
        <w:t>Налогового кодекса Российской Федерации</w:t>
      </w:r>
      <w:r w:rsidRPr="005C3D95">
        <w:rPr>
          <w:bCs/>
          <w:color w:val="000000"/>
          <w:sz w:val="18"/>
          <w:szCs w:val="18"/>
        </w:rPr>
        <w:t>.</w:t>
      </w:r>
    </w:p>
  </w:footnote>
  <w:footnote w:id="32">
    <w:p w14:paraId="116179E9" w14:textId="77777777" w:rsidR="00C41CD1" w:rsidRPr="005C3D95" w:rsidRDefault="00C41CD1" w:rsidP="00BD6373">
      <w:pPr>
        <w:pStyle w:val="afa"/>
        <w:jc w:val="both"/>
        <w:rPr>
          <w:sz w:val="18"/>
          <w:szCs w:val="18"/>
        </w:rPr>
      </w:pPr>
      <w:r w:rsidRPr="005C3D95">
        <w:rPr>
          <w:rStyle w:val="afc"/>
          <w:sz w:val="18"/>
          <w:szCs w:val="18"/>
        </w:rPr>
        <w:footnoteRef/>
      </w:r>
      <w:r w:rsidRPr="005C3D95">
        <w:rPr>
          <w:sz w:val="18"/>
          <w:szCs w:val="18"/>
        </w:rPr>
        <w:t xml:space="preserve"> Применяется, если договор заключен с физическим лицом.</w:t>
      </w:r>
    </w:p>
  </w:footnote>
  <w:footnote w:id="33">
    <w:p w14:paraId="5E772596" w14:textId="77777777" w:rsidR="00C41CD1" w:rsidRPr="00961B6F" w:rsidRDefault="00C41CD1" w:rsidP="00BD6373">
      <w:pPr>
        <w:pStyle w:val="afa"/>
        <w:jc w:val="both"/>
        <w:rPr>
          <w:sz w:val="18"/>
          <w:szCs w:val="18"/>
        </w:rPr>
      </w:pPr>
      <w:r w:rsidRPr="00961B6F">
        <w:rPr>
          <w:rStyle w:val="afc"/>
          <w:sz w:val="18"/>
          <w:szCs w:val="18"/>
        </w:rPr>
        <w:footnoteRef/>
      </w:r>
      <w:r w:rsidRPr="00961B6F">
        <w:rPr>
          <w:sz w:val="18"/>
          <w:szCs w:val="18"/>
        </w:rPr>
        <w:t xml:space="preserve"> Необходимо указать наименование договора.</w:t>
      </w:r>
    </w:p>
  </w:footnote>
  <w:footnote w:id="34">
    <w:p w14:paraId="1BE9E21B" w14:textId="77777777" w:rsidR="00C41CD1" w:rsidRPr="00961B6F" w:rsidRDefault="00C41CD1" w:rsidP="00BD6373">
      <w:pPr>
        <w:pStyle w:val="afa"/>
        <w:jc w:val="both"/>
        <w:rPr>
          <w:sz w:val="18"/>
          <w:szCs w:val="18"/>
        </w:rPr>
      </w:pPr>
      <w:r w:rsidRPr="00961B6F">
        <w:rPr>
          <w:rStyle w:val="afc"/>
          <w:sz w:val="18"/>
          <w:szCs w:val="18"/>
        </w:rPr>
        <w:footnoteRef/>
      </w:r>
      <w:r w:rsidRPr="00961B6F">
        <w:rPr>
          <w:sz w:val="18"/>
          <w:szCs w:val="18"/>
        </w:rPr>
        <w:t xml:space="preserve"> </w:t>
      </w:r>
      <w:r w:rsidRPr="0007216E">
        <w:rPr>
          <w:sz w:val="18"/>
          <w:szCs w:val="18"/>
        </w:rPr>
        <w:t>Положение включается, если источником финансового обеспечения Договора являются средства федерального бюджета.</w:t>
      </w:r>
      <w:r w:rsidRPr="002D4FBE">
        <w:rPr>
          <w:sz w:val="18"/>
          <w:szCs w:val="18"/>
        </w:rPr>
        <w:t xml:space="preserve"> </w:t>
      </w:r>
      <w:r w:rsidRPr="00961B6F">
        <w:rPr>
          <w:sz w:val="18"/>
          <w:szCs w:val="18"/>
        </w:rPr>
        <w:t xml:space="preserve">Указывается </w:t>
      </w:r>
      <w:r>
        <w:rPr>
          <w:sz w:val="18"/>
          <w:szCs w:val="18"/>
        </w:rPr>
        <w:t>ИГК</w:t>
      </w:r>
      <w:r w:rsidRPr="00961B6F">
        <w:rPr>
          <w:sz w:val="18"/>
          <w:szCs w:val="18"/>
        </w:rPr>
        <w:t>.</w:t>
      </w:r>
    </w:p>
  </w:footnote>
  <w:footnote w:id="35">
    <w:p w14:paraId="7693EDE3" w14:textId="52E439B5" w:rsidR="00C41CD1" w:rsidRPr="00961B6F" w:rsidRDefault="00C41CD1" w:rsidP="00BD6373">
      <w:pPr>
        <w:pStyle w:val="afa"/>
        <w:jc w:val="both"/>
        <w:rPr>
          <w:sz w:val="18"/>
          <w:szCs w:val="18"/>
        </w:rPr>
      </w:pPr>
      <w:r w:rsidRPr="00961B6F">
        <w:rPr>
          <w:rStyle w:val="afc"/>
          <w:sz w:val="18"/>
          <w:szCs w:val="18"/>
        </w:rPr>
        <w:footnoteRef/>
      </w:r>
      <w:r w:rsidRPr="00961B6F">
        <w:rPr>
          <w:sz w:val="18"/>
          <w:szCs w:val="18"/>
        </w:rPr>
        <w:t xml:space="preserve"> Если Договор заключается от имени Филиала, то указать полное наименование Филиала с указанием уполномоченного лица, имеющего доверенность.  </w:t>
      </w:r>
    </w:p>
  </w:footnote>
  <w:footnote w:id="36">
    <w:p w14:paraId="241A13A1" w14:textId="77777777" w:rsidR="00C41CD1" w:rsidRPr="00961B6F" w:rsidRDefault="00C41CD1" w:rsidP="00BD6373">
      <w:pPr>
        <w:pStyle w:val="afa"/>
        <w:jc w:val="both"/>
        <w:rPr>
          <w:sz w:val="18"/>
          <w:szCs w:val="18"/>
        </w:rPr>
      </w:pPr>
      <w:r w:rsidRPr="00961B6F">
        <w:rPr>
          <w:rStyle w:val="afc"/>
          <w:sz w:val="18"/>
          <w:szCs w:val="18"/>
        </w:rPr>
        <w:footnoteRef/>
      </w:r>
      <w:r w:rsidRPr="00961B6F">
        <w:rPr>
          <w:sz w:val="18"/>
          <w:szCs w:val="18"/>
        </w:rPr>
        <w:t xml:space="preserve"> Указывается фамилия, имя и отчество (при наличии), а также должность должностного лица Заказчика, уполномоченного на подписание Договора.</w:t>
      </w:r>
    </w:p>
  </w:footnote>
  <w:footnote w:id="37">
    <w:p w14:paraId="176FCC33" w14:textId="77777777" w:rsidR="00C41CD1" w:rsidRPr="00961B6F" w:rsidRDefault="00C41CD1" w:rsidP="00BD6373">
      <w:pPr>
        <w:pStyle w:val="afa"/>
        <w:jc w:val="both"/>
        <w:rPr>
          <w:sz w:val="18"/>
          <w:szCs w:val="18"/>
        </w:rPr>
      </w:pPr>
      <w:r w:rsidRPr="00961B6F">
        <w:rPr>
          <w:rStyle w:val="afc"/>
          <w:sz w:val="18"/>
          <w:szCs w:val="18"/>
        </w:rPr>
        <w:footnoteRef/>
      </w:r>
      <w:r w:rsidRPr="00961B6F">
        <w:rPr>
          <w:sz w:val="18"/>
          <w:szCs w:val="18"/>
        </w:rPr>
        <w:t xml:space="preserve"> Акт заполняется с учетом обстоятельств конкретных недостатков, выявленных в ходе приемки работ.</w:t>
      </w:r>
    </w:p>
  </w:footnote>
  <w:footnote w:id="38">
    <w:p w14:paraId="36F989A9" w14:textId="77777777" w:rsidR="00C41CD1" w:rsidRPr="004D4E41" w:rsidRDefault="00C41CD1" w:rsidP="00BD6373">
      <w:pPr>
        <w:pStyle w:val="afa"/>
        <w:jc w:val="both"/>
      </w:pPr>
      <w:r w:rsidRPr="00961B6F">
        <w:rPr>
          <w:rStyle w:val="afc"/>
          <w:sz w:val="18"/>
          <w:szCs w:val="18"/>
        </w:rPr>
        <w:footnoteRef/>
      </w:r>
      <w:r w:rsidRPr="00961B6F">
        <w:rPr>
          <w:sz w:val="18"/>
          <w:szCs w:val="18"/>
        </w:rPr>
        <w:t xml:space="preserve"> Приложения указываются в случае их наличия.</w:t>
      </w:r>
    </w:p>
  </w:footnote>
  <w:footnote w:id="39">
    <w:p w14:paraId="489C9DE4" w14:textId="77777777" w:rsidR="00C41CD1" w:rsidRPr="00AF25AB" w:rsidRDefault="00C41CD1" w:rsidP="00BD6373">
      <w:pPr>
        <w:pStyle w:val="afa"/>
        <w:jc w:val="both"/>
        <w:rPr>
          <w:sz w:val="18"/>
          <w:szCs w:val="18"/>
        </w:rPr>
      </w:pPr>
      <w:r w:rsidRPr="00AF25AB">
        <w:rPr>
          <w:rStyle w:val="afc"/>
          <w:sz w:val="18"/>
          <w:szCs w:val="18"/>
        </w:rPr>
        <w:footnoteRef/>
      </w:r>
      <w:r w:rsidRPr="00AF25AB">
        <w:rPr>
          <w:sz w:val="18"/>
          <w:szCs w:val="18"/>
        </w:rPr>
        <w:t xml:space="preserve"> Необходим</w:t>
      </w:r>
      <w:r>
        <w:rPr>
          <w:sz w:val="18"/>
          <w:szCs w:val="18"/>
        </w:rPr>
        <w:t>о указать наименование договора.</w:t>
      </w:r>
    </w:p>
  </w:footnote>
  <w:footnote w:id="40">
    <w:p w14:paraId="3B62190F" w14:textId="77777777" w:rsidR="00C41CD1" w:rsidRPr="00AF25AB" w:rsidRDefault="00C41CD1" w:rsidP="00BD6373">
      <w:pPr>
        <w:pStyle w:val="afa"/>
        <w:jc w:val="both"/>
        <w:rPr>
          <w:sz w:val="18"/>
          <w:szCs w:val="18"/>
        </w:rPr>
      </w:pPr>
      <w:r w:rsidRPr="00AF25AB">
        <w:rPr>
          <w:rStyle w:val="afc"/>
          <w:sz w:val="18"/>
          <w:szCs w:val="18"/>
        </w:rPr>
        <w:footnoteRef/>
      </w:r>
      <w:r w:rsidRPr="00AF25AB">
        <w:rPr>
          <w:sz w:val="18"/>
          <w:szCs w:val="18"/>
        </w:rPr>
        <w:t xml:space="preserve"> </w:t>
      </w:r>
      <w:r w:rsidRPr="0007216E">
        <w:rPr>
          <w:sz w:val="18"/>
          <w:szCs w:val="18"/>
        </w:rPr>
        <w:t>Положение включается, если источником финансового обеспечения Договора являются средства федерального бюджета.</w:t>
      </w:r>
      <w:r w:rsidRPr="002D4FBE">
        <w:rPr>
          <w:sz w:val="18"/>
          <w:szCs w:val="18"/>
        </w:rPr>
        <w:t xml:space="preserve"> </w:t>
      </w:r>
      <w:r w:rsidRPr="00AF25AB">
        <w:rPr>
          <w:sz w:val="18"/>
          <w:szCs w:val="18"/>
        </w:rPr>
        <w:t xml:space="preserve">Указывается </w:t>
      </w:r>
      <w:r>
        <w:rPr>
          <w:sz w:val="18"/>
          <w:szCs w:val="18"/>
        </w:rPr>
        <w:t>ИГК</w:t>
      </w:r>
      <w:r w:rsidRPr="00AF25AB">
        <w:rPr>
          <w:sz w:val="18"/>
          <w:szCs w:val="18"/>
        </w:rPr>
        <w:t>.</w:t>
      </w:r>
    </w:p>
  </w:footnote>
  <w:footnote w:id="41">
    <w:p w14:paraId="3D681723" w14:textId="492EEFED" w:rsidR="00C41CD1" w:rsidRPr="00AF25AB" w:rsidRDefault="00C41CD1" w:rsidP="00BD6373">
      <w:pPr>
        <w:pStyle w:val="afa"/>
        <w:jc w:val="both"/>
        <w:rPr>
          <w:sz w:val="18"/>
          <w:szCs w:val="18"/>
        </w:rPr>
      </w:pPr>
      <w:r w:rsidRPr="00AF25AB">
        <w:rPr>
          <w:rStyle w:val="afc"/>
          <w:sz w:val="18"/>
          <w:szCs w:val="18"/>
        </w:rPr>
        <w:footnoteRef/>
      </w:r>
      <w:r w:rsidRPr="00AF25AB">
        <w:rPr>
          <w:sz w:val="18"/>
          <w:szCs w:val="18"/>
        </w:rPr>
        <w:t xml:space="preserve"> Если Договор заключается от имени Филиала, то указать полное наименование Филиала с указанием уполномоченного лица, имеющего доверенность.  </w:t>
      </w:r>
    </w:p>
  </w:footnote>
  <w:footnote w:id="42">
    <w:p w14:paraId="5D4C6684" w14:textId="77777777" w:rsidR="00C41CD1" w:rsidRPr="00AF25AB" w:rsidRDefault="00C41CD1" w:rsidP="00BD6373">
      <w:pPr>
        <w:pStyle w:val="afa"/>
        <w:jc w:val="both"/>
        <w:rPr>
          <w:sz w:val="18"/>
          <w:szCs w:val="18"/>
        </w:rPr>
      </w:pPr>
      <w:r w:rsidRPr="00AF25AB">
        <w:rPr>
          <w:rStyle w:val="afc"/>
          <w:sz w:val="18"/>
          <w:szCs w:val="18"/>
        </w:rPr>
        <w:footnoteRef/>
      </w:r>
      <w:r w:rsidRPr="00AF25AB">
        <w:rPr>
          <w:sz w:val="18"/>
          <w:szCs w:val="18"/>
        </w:rPr>
        <w:t xml:space="preserve"> Указывается фамилия, имя и отчество (при наличии), а также должность должностного лица Заказчика, уполномоченного на подписание Договора.</w:t>
      </w:r>
    </w:p>
  </w:footnote>
  <w:footnote w:id="43">
    <w:p w14:paraId="5705B6C2" w14:textId="77777777" w:rsidR="00C41CD1" w:rsidRPr="00AF25AB" w:rsidRDefault="00C41CD1" w:rsidP="00BD6373">
      <w:pPr>
        <w:pStyle w:val="afa"/>
        <w:jc w:val="both"/>
        <w:rPr>
          <w:sz w:val="18"/>
          <w:szCs w:val="18"/>
        </w:rPr>
      </w:pPr>
      <w:r w:rsidRPr="00AF25AB">
        <w:rPr>
          <w:rStyle w:val="afc"/>
          <w:sz w:val="18"/>
          <w:szCs w:val="18"/>
        </w:rPr>
        <w:footnoteRef/>
      </w:r>
      <w:r w:rsidRPr="00AF25AB">
        <w:rPr>
          <w:sz w:val="18"/>
          <w:szCs w:val="18"/>
        </w:rPr>
        <w:t xml:space="preserve"> Не заполняется, если Поставщик не признается плательщиком НДС или освобожден от уплаты НДС.</w:t>
      </w:r>
    </w:p>
  </w:footnote>
  <w:footnote w:id="44">
    <w:p w14:paraId="11412465" w14:textId="77777777" w:rsidR="00C41CD1" w:rsidRPr="00AF25AB" w:rsidRDefault="00C41CD1" w:rsidP="00BD6373">
      <w:pPr>
        <w:pStyle w:val="afa"/>
        <w:jc w:val="both"/>
        <w:rPr>
          <w:sz w:val="18"/>
          <w:szCs w:val="18"/>
        </w:rPr>
      </w:pPr>
      <w:r w:rsidRPr="00AF25AB">
        <w:rPr>
          <w:rStyle w:val="afc"/>
          <w:sz w:val="18"/>
          <w:szCs w:val="18"/>
        </w:rPr>
        <w:footnoteRef/>
      </w:r>
      <w:r w:rsidRPr="00AF25AB">
        <w:rPr>
          <w:sz w:val="18"/>
          <w:szCs w:val="18"/>
        </w:rPr>
        <w:t xml:space="preserve"> Не заполняется, если Поставщик не признается плательщиком НДС или освобожден от уплаты НДС.</w:t>
      </w:r>
    </w:p>
  </w:footnote>
  <w:footnote w:id="45">
    <w:p w14:paraId="0B1DEA19" w14:textId="77777777" w:rsidR="00C41CD1" w:rsidRPr="00AF25AB" w:rsidRDefault="00C41CD1" w:rsidP="00BD6373">
      <w:pPr>
        <w:pStyle w:val="afa"/>
        <w:jc w:val="both"/>
        <w:rPr>
          <w:sz w:val="18"/>
          <w:szCs w:val="18"/>
        </w:rPr>
      </w:pPr>
      <w:r w:rsidRPr="00AF25AB">
        <w:rPr>
          <w:rStyle w:val="afc"/>
          <w:sz w:val="18"/>
          <w:szCs w:val="18"/>
        </w:rPr>
        <w:footnoteRef/>
      </w:r>
      <w:r w:rsidRPr="00AF25AB">
        <w:rPr>
          <w:sz w:val="18"/>
          <w:szCs w:val="18"/>
        </w:rPr>
        <w:t xml:space="preserve"> Не заполняется, если Поставщик не признается плательщиком НДС или освобожден от уплаты НДС.</w:t>
      </w:r>
    </w:p>
  </w:footnote>
  <w:footnote w:id="46">
    <w:p w14:paraId="15AA656D" w14:textId="77777777" w:rsidR="00C41CD1" w:rsidRPr="00AF25AB" w:rsidRDefault="00C41CD1" w:rsidP="00BD6373">
      <w:pPr>
        <w:pStyle w:val="afa"/>
        <w:jc w:val="both"/>
        <w:rPr>
          <w:sz w:val="18"/>
          <w:szCs w:val="18"/>
        </w:rPr>
      </w:pPr>
      <w:r w:rsidRPr="00AF25AB">
        <w:rPr>
          <w:rStyle w:val="afc"/>
          <w:sz w:val="18"/>
          <w:szCs w:val="18"/>
        </w:rPr>
        <w:footnoteRef/>
      </w:r>
      <w:r w:rsidRPr="00AF25AB">
        <w:rPr>
          <w:sz w:val="18"/>
          <w:szCs w:val="18"/>
        </w:rPr>
        <w:t xml:space="preserve"> Не заполняется, если Поставщик не признается плательщиком НДС или освобожден от уплаты НДС.</w:t>
      </w:r>
    </w:p>
  </w:footnote>
  <w:footnote w:id="47">
    <w:p w14:paraId="4501BDBF" w14:textId="77777777" w:rsidR="00C41CD1" w:rsidRPr="005C3D95" w:rsidRDefault="00C41CD1" w:rsidP="00BD6373">
      <w:pPr>
        <w:pStyle w:val="afa"/>
        <w:jc w:val="both"/>
        <w:rPr>
          <w:sz w:val="18"/>
          <w:szCs w:val="18"/>
        </w:rPr>
      </w:pPr>
      <w:r w:rsidRPr="005C3D95">
        <w:rPr>
          <w:rStyle w:val="afc"/>
          <w:sz w:val="18"/>
          <w:szCs w:val="18"/>
        </w:rPr>
        <w:footnoteRef/>
      </w:r>
      <w:r w:rsidRPr="005C3D95">
        <w:rPr>
          <w:sz w:val="18"/>
          <w:szCs w:val="18"/>
        </w:rPr>
        <w:t xml:space="preserve"> Сумма должна содержать указание на применяемую Поставщиком систему налогообложения (например: «в том числе НДС ____%___________ (__________) рублей», если Поставщик применяет общую систему налогообложения, «НДС не облагается на основании пп.___п._____ст.______ Налогового Кодекса Российской Федерации», если Поставщик не признается плательщиком НДС или освобожден от уплаты НДС).</w:t>
      </w:r>
    </w:p>
  </w:footnote>
  <w:footnote w:id="48">
    <w:p w14:paraId="6ED9163C" w14:textId="77777777" w:rsidR="00C41CD1" w:rsidRPr="005C3D95" w:rsidRDefault="00C41CD1" w:rsidP="00BD6373">
      <w:pPr>
        <w:pStyle w:val="afa"/>
        <w:jc w:val="both"/>
        <w:rPr>
          <w:sz w:val="18"/>
          <w:szCs w:val="18"/>
        </w:rPr>
      </w:pPr>
      <w:r w:rsidRPr="005C3D95">
        <w:rPr>
          <w:rStyle w:val="afc"/>
          <w:sz w:val="18"/>
          <w:szCs w:val="18"/>
        </w:rPr>
        <w:footnoteRef/>
      </w:r>
      <w:r w:rsidRPr="005C3D95">
        <w:rPr>
          <w:sz w:val="18"/>
          <w:szCs w:val="18"/>
        </w:rPr>
        <w:t xml:space="preserve"> Сумма должна содержать указание на применяемую Поставщиком систему налогообложения (например: «в том числе НДС ____%___________ (__________) рублей», если Поставщик применяет общую систему налогообложения, «НДС не облагается на основании пп.___п._____ст.______ Налогового Кодекса Российской Федерации», если Поставщик не признается плательщиком НДС или освобожден от уплаты НДС).</w:t>
      </w:r>
    </w:p>
  </w:footnote>
  <w:footnote w:id="49">
    <w:p w14:paraId="1936F170" w14:textId="77777777" w:rsidR="00C41CD1" w:rsidRPr="005C3D95" w:rsidRDefault="00C41CD1" w:rsidP="00BD6373">
      <w:pPr>
        <w:pStyle w:val="afa"/>
        <w:jc w:val="both"/>
        <w:rPr>
          <w:sz w:val="18"/>
          <w:szCs w:val="18"/>
        </w:rPr>
      </w:pPr>
      <w:r w:rsidRPr="005C3D95">
        <w:rPr>
          <w:rStyle w:val="afc"/>
          <w:sz w:val="18"/>
          <w:szCs w:val="18"/>
        </w:rPr>
        <w:footnoteRef/>
      </w:r>
      <w:r w:rsidRPr="005C3D95">
        <w:rPr>
          <w:sz w:val="18"/>
          <w:szCs w:val="18"/>
        </w:rPr>
        <w:t xml:space="preserve"> Сумма должна содержать указание на применяемую Поставщиком систему налогообложения (например: «в том числе НДС ____%___________ (__________) рублей», если Поставщик применяет общую систему налогообложения, «НДС не облагается на основании пп.___п._____ст.______ Налогового Кодекса Российской Федерации», если Поставщик не признается плательщиком НДС или освобожден от уплаты НДС).</w:t>
      </w:r>
    </w:p>
  </w:footnote>
  <w:footnote w:id="50">
    <w:p w14:paraId="6BD9100E" w14:textId="77777777" w:rsidR="00C41CD1" w:rsidRPr="004A221B" w:rsidRDefault="00C41CD1" w:rsidP="00BD6373">
      <w:pPr>
        <w:pStyle w:val="afa"/>
        <w:rPr>
          <w:sz w:val="18"/>
          <w:szCs w:val="18"/>
        </w:rPr>
      </w:pPr>
      <w:r w:rsidRPr="004A221B">
        <w:rPr>
          <w:rStyle w:val="afc"/>
          <w:sz w:val="18"/>
          <w:szCs w:val="18"/>
        </w:rPr>
        <w:footnoteRef/>
      </w:r>
      <w:r w:rsidRPr="004A221B">
        <w:rPr>
          <w:sz w:val="18"/>
          <w:szCs w:val="18"/>
        </w:rPr>
        <w:t xml:space="preserve"> Включается в акт при условии авансирования в Договоре.</w:t>
      </w:r>
    </w:p>
  </w:footnote>
  <w:footnote w:id="51">
    <w:p w14:paraId="0149D609" w14:textId="77777777" w:rsidR="00C41CD1" w:rsidRDefault="00C41CD1" w:rsidP="00BD6373">
      <w:pPr>
        <w:pStyle w:val="afa"/>
      </w:pPr>
      <w:r>
        <w:rPr>
          <w:rStyle w:val="afc"/>
        </w:rPr>
        <w:footnoteRef/>
      </w:r>
      <w:r>
        <w:t xml:space="preserve"> </w:t>
      </w:r>
      <w:r w:rsidRPr="00B30374">
        <w:rPr>
          <w:sz w:val="18"/>
          <w:szCs w:val="18"/>
        </w:rPr>
        <w:t>Включается в акт при условии авансирования в Договоре.</w:t>
      </w:r>
    </w:p>
  </w:footnote>
  <w:footnote w:id="52">
    <w:p w14:paraId="08A4CEF2" w14:textId="77777777" w:rsidR="00C41CD1" w:rsidRPr="005C3D95" w:rsidRDefault="00C41CD1" w:rsidP="00BD6373">
      <w:pPr>
        <w:pStyle w:val="afa"/>
        <w:jc w:val="both"/>
        <w:rPr>
          <w:sz w:val="18"/>
          <w:szCs w:val="18"/>
        </w:rPr>
      </w:pPr>
      <w:r w:rsidRPr="005C3D95">
        <w:rPr>
          <w:rStyle w:val="afc"/>
          <w:sz w:val="18"/>
          <w:szCs w:val="18"/>
        </w:rPr>
        <w:footnoteRef/>
      </w:r>
      <w:r w:rsidRPr="005C3D95">
        <w:rPr>
          <w:sz w:val="18"/>
          <w:szCs w:val="18"/>
        </w:rPr>
        <w:t xml:space="preserve"> Сумма должна содержать указание на применяемую Поставщиком систему налогообложения (например: «в том числе НДС ____%___________ (__________) рублей», если Поставщик применяет общую систему налогообложения, «НДС не облагается на основании пп.___п._____ст.______ Налогового Кодекса Российской Федерации», если Поставщик не признается плательщиком НДС или освобожден от уплаты НДС).</w:t>
      </w:r>
    </w:p>
  </w:footnote>
  <w:footnote w:id="53">
    <w:p w14:paraId="35A3CBD2" w14:textId="77777777" w:rsidR="00C41CD1" w:rsidRPr="005C3D95" w:rsidRDefault="00C41CD1" w:rsidP="00BD6373">
      <w:pPr>
        <w:pStyle w:val="afa"/>
        <w:jc w:val="both"/>
        <w:rPr>
          <w:sz w:val="18"/>
          <w:szCs w:val="18"/>
        </w:rPr>
      </w:pPr>
      <w:r w:rsidRPr="005C3D95">
        <w:rPr>
          <w:rStyle w:val="afc"/>
          <w:sz w:val="18"/>
          <w:szCs w:val="18"/>
        </w:rPr>
        <w:footnoteRef/>
      </w:r>
      <w:r w:rsidRPr="005C3D95">
        <w:rPr>
          <w:sz w:val="18"/>
          <w:szCs w:val="18"/>
        </w:rPr>
        <w:t xml:space="preserve"> </w:t>
      </w:r>
      <w:r w:rsidRPr="005C3D95">
        <w:rPr>
          <w:bCs/>
          <w:color w:val="000000"/>
          <w:sz w:val="18"/>
          <w:szCs w:val="18"/>
        </w:rPr>
        <w:t>Необходимо заполнить.</w:t>
      </w:r>
    </w:p>
  </w:footnote>
  <w:footnote w:id="54">
    <w:p w14:paraId="67CEF537" w14:textId="77777777" w:rsidR="00C41CD1" w:rsidRPr="005C3D95" w:rsidRDefault="00C41CD1" w:rsidP="00BD6373">
      <w:pPr>
        <w:pStyle w:val="afa"/>
        <w:jc w:val="both"/>
        <w:rPr>
          <w:sz w:val="18"/>
          <w:szCs w:val="18"/>
        </w:rPr>
      </w:pPr>
      <w:r w:rsidRPr="005C3D95">
        <w:rPr>
          <w:rStyle w:val="afc"/>
          <w:sz w:val="18"/>
          <w:szCs w:val="18"/>
        </w:rPr>
        <w:footnoteRef/>
      </w:r>
      <w:r w:rsidRPr="005C3D95">
        <w:rPr>
          <w:sz w:val="18"/>
          <w:szCs w:val="18"/>
        </w:rPr>
        <w:t xml:space="preserve"> </w:t>
      </w:r>
      <w:r w:rsidRPr="005C3D95">
        <w:rPr>
          <w:bCs/>
          <w:color w:val="000000" w:themeColor="text1"/>
          <w:sz w:val="18"/>
          <w:szCs w:val="18"/>
        </w:rPr>
        <w:t xml:space="preserve">Применяется, если Договор заключен с иностранным лицом, в случаях, установленных ст.147 и/или ст.148 </w:t>
      </w:r>
      <w:r>
        <w:rPr>
          <w:bCs/>
          <w:color w:val="000000" w:themeColor="text1"/>
          <w:sz w:val="18"/>
          <w:szCs w:val="18"/>
        </w:rPr>
        <w:t>Налогового кодекса Российской Федерации</w:t>
      </w:r>
      <w:r w:rsidRPr="005C3D95">
        <w:rPr>
          <w:bCs/>
          <w:color w:val="000000" w:themeColor="text1"/>
          <w:sz w:val="18"/>
          <w:szCs w:val="18"/>
        </w:rPr>
        <w:t xml:space="preserve">, с учетом положений п.1 ст.161 </w:t>
      </w:r>
      <w:r>
        <w:rPr>
          <w:bCs/>
          <w:color w:val="000000" w:themeColor="text1"/>
          <w:sz w:val="18"/>
          <w:szCs w:val="18"/>
        </w:rPr>
        <w:t>Налогового кодекса Российской Федерации</w:t>
      </w:r>
      <w:r w:rsidRPr="005C3D95">
        <w:rPr>
          <w:sz w:val="18"/>
          <w:szCs w:val="18"/>
        </w:rPr>
        <w:t>.</w:t>
      </w:r>
    </w:p>
  </w:footnote>
  <w:footnote w:id="55">
    <w:p w14:paraId="09A230E0" w14:textId="77777777" w:rsidR="00C41CD1" w:rsidRPr="00AF25AB" w:rsidRDefault="00C41CD1" w:rsidP="00BD6373">
      <w:pPr>
        <w:pStyle w:val="afa"/>
        <w:jc w:val="both"/>
        <w:rPr>
          <w:sz w:val="18"/>
          <w:szCs w:val="18"/>
        </w:rPr>
      </w:pPr>
      <w:r w:rsidRPr="005C3D95">
        <w:rPr>
          <w:rStyle w:val="afc"/>
          <w:sz w:val="18"/>
          <w:szCs w:val="18"/>
        </w:rPr>
        <w:footnoteRef/>
      </w:r>
      <w:r w:rsidRPr="005C3D95">
        <w:rPr>
          <w:sz w:val="18"/>
          <w:szCs w:val="18"/>
        </w:rPr>
        <w:t xml:space="preserve"> Указываются отчетные документы в соответствии с условиями Договора.</w:t>
      </w:r>
    </w:p>
  </w:footnote>
  <w:footnote w:id="56">
    <w:p w14:paraId="4B9FEC42" w14:textId="77777777" w:rsidR="00C41CD1" w:rsidRPr="00961B6F" w:rsidRDefault="00C41CD1" w:rsidP="00BD6373">
      <w:pPr>
        <w:pStyle w:val="afa"/>
        <w:jc w:val="both"/>
        <w:rPr>
          <w:sz w:val="18"/>
          <w:szCs w:val="18"/>
        </w:rPr>
      </w:pPr>
      <w:r w:rsidRPr="00961B6F">
        <w:rPr>
          <w:rStyle w:val="afc"/>
          <w:sz w:val="18"/>
          <w:szCs w:val="18"/>
        </w:rPr>
        <w:footnoteRef/>
      </w:r>
      <w:r w:rsidRPr="00961B6F">
        <w:rPr>
          <w:sz w:val="18"/>
          <w:szCs w:val="18"/>
        </w:rPr>
        <w:t xml:space="preserve"> Необходимо указать наименование договора.</w:t>
      </w:r>
    </w:p>
  </w:footnote>
  <w:footnote w:id="57">
    <w:p w14:paraId="51377039" w14:textId="77777777" w:rsidR="00C41CD1" w:rsidRPr="00961B6F" w:rsidRDefault="00C41CD1" w:rsidP="00BD6373">
      <w:pPr>
        <w:pStyle w:val="afa"/>
        <w:jc w:val="both"/>
        <w:rPr>
          <w:sz w:val="18"/>
          <w:szCs w:val="18"/>
        </w:rPr>
      </w:pPr>
      <w:r w:rsidRPr="00961B6F">
        <w:rPr>
          <w:rStyle w:val="afc"/>
          <w:sz w:val="18"/>
          <w:szCs w:val="18"/>
        </w:rPr>
        <w:footnoteRef/>
      </w:r>
      <w:r w:rsidRPr="00961B6F">
        <w:rPr>
          <w:sz w:val="18"/>
          <w:szCs w:val="18"/>
        </w:rPr>
        <w:t xml:space="preserve"> </w:t>
      </w:r>
      <w:r w:rsidRPr="0007216E">
        <w:rPr>
          <w:sz w:val="18"/>
          <w:szCs w:val="18"/>
        </w:rPr>
        <w:t>Положение включается, если источником финансового обеспечения Договора являются средства федерального бюджета.</w:t>
      </w:r>
      <w:r w:rsidRPr="002D4FBE">
        <w:rPr>
          <w:sz w:val="18"/>
          <w:szCs w:val="18"/>
        </w:rPr>
        <w:t xml:space="preserve"> </w:t>
      </w:r>
      <w:r w:rsidRPr="00961B6F">
        <w:rPr>
          <w:sz w:val="18"/>
          <w:szCs w:val="18"/>
        </w:rPr>
        <w:t xml:space="preserve">Указывается </w:t>
      </w:r>
      <w:r>
        <w:rPr>
          <w:sz w:val="18"/>
          <w:szCs w:val="18"/>
        </w:rPr>
        <w:t>ИГК</w:t>
      </w:r>
      <w:r w:rsidRPr="00961B6F">
        <w:rPr>
          <w:sz w:val="18"/>
          <w:szCs w:val="18"/>
        </w:rPr>
        <w:t>.</w:t>
      </w:r>
    </w:p>
  </w:footnote>
  <w:footnote w:id="58">
    <w:p w14:paraId="56D92926" w14:textId="70CF69D1" w:rsidR="00C41CD1" w:rsidRPr="00961B6F" w:rsidRDefault="00C41CD1" w:rsidP="00BD6373">
      <w:pPr>
        <w:pStyle w:val="afa"/>
        <w:jc w:val="both"/>
        <w:rPr>
          <w:sz w:val="18"/>
          <w:szCs w:val="18"/>
        </w:rPr>
      </w:pPr>
      <w:r w:rsidRPr="00961B6F">
        <w:rPr>
          <w:rStyle w:val="afc"/>
          <w:sz w:val="18"/>
          <w:szCs w:val="18"/>
        </w:rPr>
        <w:footnoteRef/>
      </w:r>
      <w:r w:rsidRPr="00961B6F">
        <w:rPr>
          <w:sz w:val="18"/>
          <w:szCs w:val="18"/>
        </w:rPr>
        <w:t xml:space="preserve"> Если Договор заключается от имени Филиала, то указать полное наименование Филиала с указанием уполномоченного лица, имеющего доверенность.  </w:t>
      </w:r>
    </w:p>
  </w:footnote>
  <w:footnote w:id="59">
    <w:p w14:paraId="640C8CF7" w14:textId="77777777" w:rsidR="00C41CD1" w:rsidRPr="00961B6F" w:rsidRDefault="00C41CD1" w:rsidP="00BD6373">
      <w:pPr>
        <w:pStyle w:val="afa"/>
        <w:jc w:val="both"/>
        <w:rPr>
          <w:sz w:val="18"/>
          <w:szCs w:val="18"/>
        </w:rPr>
      </w:pPr>
      <w:r w:rsidRPr="00961B6F">
        <w:rPr>
          <w:rStyle w:val="afc"/>
          <w:sz w:val="18"/>
          <w:szCs w:val="18"/>
        </w:rPr>
        <w:footnoteRef/>
      </w:r>
      <w:r w:rsidRPr="00961B6F">
        <w:rPr>
          <w:sz w:val="18"/>
          <w:szCs w:val="18"/>
        </w:rPr>
        <w:t xml:space="preserve"> Указывается фамилия, имя и отчество (при наличии), а также должность должностного лица Заказчика, уполномоченного на подписание Договора.</w:t>
      </w:r>
    </w:p>
  </w:footnote>
  <w:footnote w:id="60">
    <w:p w14:paraId="5088CABA" w14:textId="77777777" w:rsidR="00C41CD1" w:rsidRPr="00E438F9" w:rsidRDefault="00C41CD1" w:rsidP="00BD6373">
      <w:pPr>
        <w:pStyle w:val="afa"/>
        <w:jc w:val="both"/>
      </w:pPr>
      <w:r w:rsidRPr="00961B6F">
        <w:rPr>
          <w:rStyle w:val="afc"/>
          <w:sz w:val="18"/>
          <w:szCs w:val="18"/>
        </w:rPr>
        <w:footnoteRef/>
      </w:r>
      <w:r w:rsidRPr="00961B6F">
        <w:rPr>
          <w:sz w:val="18"/>
          <w:szCs w:val="18"/>
        </w:rPr>
        <w:t xml:space="preserve"> Указать приложения.</w:t>
      </w:r>
    </w:p>
  </w:footnote>
  <w:footnote w:id="61">
    <w:p w14:paraId="3DC6F450" w14:textId="77777777" w:rsidR="00C41CD1" w:rsidRPr="000B5F12" w:rsidRDefault="00C41CD1" w:rsidP="00BD6373">
      <w:pPr>
        <w:pStyle w:val="afa"/>
        <w:jc w:val="both"/>
        <w:rPr>
          <w:sz w:val="18"/>
          <w:szCs w:val="18"/>
        </w:rPr>
      </w:pPr>
      <w:r w:rsidRPr="000B5F12">
        <w:rPr>
          <w:rStyle w:val="afc"/>
          <w:sz w:val="18"/>
          <w:szCs w:val="18"/>
        </w:rPr>
        <w:footnoteRef/>
      </w:r>
      <w:r w:rsidRPr="000B5F12">
        <w:rPr>
          <w:sz w:val="18"/>
          <w:szCs w:val="18"/>
        </w:rPr>
        <w:t xml:space="preserve"> Если действующим внутренним документом АО «Почта России» установлен иной текст Комплаенс-оговорки, применяются положения, утвержденные таким внутренним документом.</w:t>
      </w:r>
    </w:p>
  </w:footnote>
  <w:footnote w:id="62">
    <w:p w14:paraId="2FD4EBF5" w14:textId="77777777" w:rsidR="00C41CD1" w:rsidRPr="00961B6F" w:rsidRDefault="00C41CD1" w:rsidP="00BD6373">
      <w:pPr>
        <w:pStyle w:val="afa"/>
        <w:jc w:val="both"/>
        <w:rPr>
          <w:sz w:val="18"/>
          <w:szCs w:val="18"/>
        </w:rPr>
      </w:pPr>
      <w:r w:rsidRPr="00961B6F">
        <w:rPr>
          <w:rStyle w:val="afc"/>
          <w:sz w:val="18"/>
          <w:szCs w:val="18"/>
        </w:rPr>
        <w:footnoteRef/>
      </w:r>
      <w:r w:rsidRPr="00961B6F">
        <w:rPr>
          <w:sz w:val="18"/>
          <w:szCs w:val="18"/>
        </w:rPr>
        <w:t xml:space="preserve"> Необходимо указать наименование договора.</w:t>
      </w:r>
    </w:p>
  </w:footnote>
  <w:footnote w:id="63">
    <w:p w14:paraId="166CDEE9" w14:textId="77777777" w:rsidR="00C41CD1" w:rsidRPr="00961B6F" w:rsidRDefault="00C41CD1" w:rsidP="00BD6373">
      <w:pPr>
        <w:pStyle w:val="afa"/>
        <w:jc w:val="both"/>
        <w:rPr>
          <w:sz w:val="18"/>
          <w:szCs w:val="18"/>
        </w:rPr>
      </w:pPr>
      <w:r w:rsidRPr="00961B6F">
        <w:rPr>
          <w:rStyle w:val="afc"/>
          <w:sz w:val="18"/>
          <w:szCs w:val="18"/>
        </w:rPr>
        <w:footnoteRef/>
      </w:r>
      <w:r w:rsidRPr="00961B6F">
        <w:rPr>
          <w:sz w:val="18"/>
          <w:szCs w:val="18"/>
        </w:rPr>
        <w:t xml:space="preserve"> </w:t>
      </w:r>
      <w:r w:rsidRPr="00836555">
        <w:rPr>
          <w:sz w:val="18"/>
          <w:szCs w:val="18"/>
        </w:rPr>
        <w:t>Положение включается, если источником финансового обеспечения Договора являются средства федерального бюджета.</w:t>
      </w:r>
      <w:r>
        <w:rPr>
          <w:sz w:val="18"/>
          <w:szCs w:val="18"/>
        </w:rPr>
        <w:t xml:space="preserve"> </w:t>
      </w:r>
      <w:r w:rsidRPr="00961B6F">
        <w:rPr>
          <w:sz w:val="18"/>
          <w:szCs w:val="18"/>
        </w:rPr>
        <w:t xml:space="preserve">Указывается </w:t>
      </w:r>
      <w:r>
        <w:rPr>
          <w:sz w:val="18"/>
          <w:szCs w:val="18"/>
        </w:rPr>
        <w:t>ИГК</w:t>
      </w:r>
      <w:r w:rsidRPr="00961B6F">
        <w:rPr>
          <w:sz w:val="18"/>
          <w:szCs w:val="18"/>
        </w:rPr>
        <w:t>.</w:t>
      </w:r>
    </w:p>
  </w:footnote>
  <w:footnote w:id="64">
    <w:p w14:paraId="69B0605E" w14:textId="5A84BA92" w:rsidR="00C41CD1" w:rsidRPr="00961B6F" w:rsidRDefault="00C41CD1" w:rsidP="00BD6373">
      <w:pPr>
        <w:pStyle w:val="afa"/>
        <w:jc w:val="both"/>
        <w:rPr>
          <w:sz w:val="18"/>
          <w:szCs w:val="18"/>
        </w:rPr>
      </w:pPr>
      <w:r w:rsidRPr="00961B6F">
        <w:rPr>
          <w:rStyle w:val="afc"/>
          <w:sz w:val="18"/>
          <w:szCs w:val="18"/>
        </w:rPr>
        <w:footnoteRef/>
      </w:r>
      <w:r w:rsidRPr="00961B6F">
        <w:rPr>
          <w:sz w:val="18"/>
          <w:szCs w:val="18"/>
        </w:rPr>
        <w:t xml:space="preserve"> Если Договор заключается от имени Филиала, то указать полное наименование Филиала с указанием уполномоченного лица, имеющего доверенность.  </w:t>
      </w:r>
    </w:p>
  </w:footnote>
  <w:footnote w:id="65">
    <w:p w14:paraId="2E6DDA2E" w14:textId="77777777" w:rsidR="00C41CD1" w:rsidRPr="00961B6F" w:rsidRDefault="00C41CD1" w:rsidP="00BD6373">
      <w:pPr>
        <w:pStyle w:val="afa"/>
        <w:jc w:val="both"/>
        <w:rPr>
          <w:sz w:val="18"/>
          <w:szCs w:val="18"/>
        </w:rPr>
      </w:pPr>
      <w:r w:rsidRPr="00961B6F">
        <w:rPr>
          <w:rStyle w:val="afc"/>
          <w:sz w:val="18"/>
          <w:szCs w:val="18"/>
        </w:rPr>
        <w:footnoteRef/>
      </w:r>
      <w:r w:rsidRPr="00961B6F">
        <w:rPr>
          <w:sz w:val="18"/>
          <w:szCs w:val="18"/>
        </w:rPr>
        <w:t xml:space="preserve"> Указывается фамилия, имя и отчество (при наличии), а также должность должностного лица Заказчика, уполномоченного на подписание Договора.</w:t>
      </w:r>
    </w:p>
  </w:footnote>
  <w:footnote w:id="66">
    <w:p w14:paraId="4757DCFE" w14:textId="77777777" w:rsidR="00C41CD1" w:rsidRPr="00E438F9" w:rsidRDefault="00C41CD1" w:rsidP="00BD6373">
      <w:pPr>
        <w:pStyle w:val="afa"/>
        <w:jc w:val="both"/>
      </w:pPr>
      <w:r w:rsidRPr="00961B6F">
        <w:rPr>
          <w:rStyle w:val="afc"/>
          <w:sz w:val="18"/>
          <w:szCs w:val="18"/>
        </w:rPr>
        <w:footnoteRef/>
      </w:r>
      <w:r w:rsidRPr="00961B6F">
        <w:rPr>
          <w:sz w:val="18"/>
          <w:szCs w:val="18"/>
        </w:rPr>
        <w:t xml:space="preserve"> Указать приложения.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AD4AA" w14:textId="77777777" w:rsidR="00C41CD1" w:rsidRPr="002821EC" w:rsidRDefault="00C41CD1" w:rsidP="002821EC">
    <w:pPr>
      <w:pStyle w:val="af2"/>
      <w:rPr>
        <w:sz w:val="16"/>
        <w:szCs w:val="16"/>
      </w:rPr>
    </w:pPr>
    <w:r w:rsidRPr="002821EC">
      <w:rPr>
        <w:sz w:val="16"/>
        <w:szCs w:val="16"/>
      </w:rPr>
      <w:t>ИГК    0000000007126PE00002</w:t>
    </w:r>
  </w:p>
  <w:p w14:paraId="2B0D385A" w14:textId="77777777" w:rsidR="00C41CD1" w:rsidRPr="002821EC" w:rsidRDefault="00C41CD1" w:rsidP="002821EC">
    <w:pPr>
      <w:pStyle w:val="af2"/>
      <w:rPr>
        <w:sz w:val="16"/>
        <w:szCs w:val="16"/>
      </w:rPr>
    </w:pPr>
    <w:r w:rsidRPr="002821EC">
      <w:rPr>
        <w:sz w:val="16"/>
        <w:szCs w:val="16"/>
      </w:rPr>
      <w:t>КИП   260698</w:t>
    </w:r>
  </w:p>
  <w:p w14:paraId="6665A984" w14:textId="3537B02F" w:rsidR="00C41CD1" w:rsidRDefault="00C41CD1" w:rsidP="002821EC">
    <w:pPr>
      <w:pStyle w:val="af2"/>
    </w:pPr>
    <w:r w:rsidRPr="002821EC">
      <w:rPr>
        <w:sz w:val="16"/>
        <w:szCs w:val="16"/>
      </w:rPr>
      <w:t>ПР      692116_2026, 692435_2026, 692721_2026, 692015_2026</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038AC" w14:textId="77777777" w:rsidR="00C41CD1" w:rsidRDefault="00C41CD1" w:rsidP="00F24FED">
    <w:pPr>
      <w:pStyle w:val="af2"/>
    </w:pPr>
    <w:r>
      <w:t xml:space="preserve">ИГК    </w:t>
    </w:r>
    <w:r w:rsidRPr="003645D9">
      <w:t>0000000007126PE00002</w:t>
    </w:r>
  </w:p>
  <w:p w14:paraId="68FAF327" w14:textId="77777777" w:rsidR="00C41CD1" w:rsidRDefault="00C41CD1" w:rsidP="00F24FED">
    <w:pPr>
      <w:pStyle w:val="af2"/>
    </w:pPr>
    <w:r>
      <w:t xml:space="preserve">КИП   </w:t>
    </w:r>
    <w:r w:rsidRPr="00C22EEF">
      <w:t>260698</w:t>
    </w:r>
  </w:p>
  <w:p w14:paraId="7E4F02BF" w14:textId="77777777" w:rsidR="00C41CD1" w:rsidRPr="00B12292" w:rsidRDefault="00C41CD1" w:rsidP="00F24FED">
    <w:pPr>
      <w:pStyle w:val="af2"/>
    </w:pPr>
    <w:r>
      <w:t xml:space="preserve">ПР      </w:t>
    </w:r>
    <w:r w:rsidRPr="003645D9">
      <w:t>692</w:t>
    </w:r>
    <w:r w:rsidRPr="00B12292">
      <w:t>116</w:t>
    </w:r>
    <w:r>
      <w:t>_2026,</w:t>
    </w:r>
    <w:r w:rsidRPr="00B12292">
      <w:t xml:space="preserve"> 692435_2026</w:t>
    </w:r>
    <w:r>
      <w:t>, 692721_2026, 692015_2026</w:t>
    </w:r>
  </w:p>
  <w:p w14:paraId="78D4256F" w14:textId="2E7A4831" w:rsidR="00C41CD1" w:rsidRPr="002821EC" w:rsidRDefault="00C41CD1" w:rsidP="00F24FED">
    <w:pPr>
      <w:pStyle w:val="af2"/>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18C4F" w14:textId="77777777" w:rsidR="00C41CD1" w:rsidRPr="002821EC" w:rsidRDefault="00C41CD1" w:rsidP="002821EC">
    <w:pPr>
      <w:pStyle w:val="af2"/>
      <w:rPr>
        <w:sz w:val="16"/>
        <w:szCs w:val="16"/>
      </w:rPr>
    </w:pPr>
    <w:r w:rsidRPr="002821EC">
      <w:rPr>
        <w:sz w:val="16"/>
        <w:szCs w:val="16"/>
      </w:rPr>
      <w:t>ИГК    0000000007126PE00002</w:t>
    </w:r>
  </w:p>
  <w:p w14:paraId="75A09214" w14:textId="77777777" w:rsidR="00C41CD1" w:rsidRPr="002821EC" w:rsidRDefault="00C41CD1" w:rsidP="002821EC">
    <w:pPr>
      <w:pStyle w:val="af2"/>
      <w:rPr>
        <w:sz w:val="16"/>
        <w:szCs w:val="16"/>
      </w:rPr>
    </w:pPr>
    <w:r w:rsidRPr="002821EC">
      <w:rPr>
        <w:sz w:val="16"/>
        <w:szCs w:val="16"/>
      </w:rPr>
      <w:t>КИП   260698</w:t>
    </w:r>
  </w:p>
  <w:p w14:paraId="2C11123C" w14:textId="77777777" w:rsidR="00C41CD1" w:rsidRDefault="00C41CD1" w:rsidP="002821EC">
    <w:pPr>
      <w:pStyle w:val="af2"/>
    </w:pPr>
    <w:r w:rsidRPr="002821EC">
      <w:rPr>
        <w:sz w:val="16"/>
        <w:szCs w:val="16"/>
      </w:rPr>
      <w:t>ПР      692116_2026, 692435_2026, 692721_2026, 692015_2026</w:t>
    </w:r>
  </w:p>
  <w:p w14:paraId="37B7A213" w14:textId="6E8F162A" w:rsidR="00C41CD1" w:rsidRPr="002174FE" w:rsidRDefault="00C41CD1" w:rsidP="002174FE">
    <w:pPr>
      <w:pStyle w:val="af2"/>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56323" w14:textId="77777777" w:rsidR="00C41CD1" w:rsidRPr="002821EC" w:rsidRDefault="00C41CD1" w:rsidP="002821EC">
    <w:pPr>
      <w:pStyle w:val="af2"/>
      <w:rPr>
        <w:sz w:val="16"/>
        <w:szCs w:val="16"/>
      </w:rPr>
    </w:pPr>
    <w:r w:rsidRPr="002821EC">
      <w:rPr>
        <w:sz w:val="16"/>
        <w:szCs w:val="16"/>
      </w:rPr>
      <w:t>ИГК    0000000007126PE00002</w:t>
    </w:r>
  </w:p>
  <w:p w14:paraId="51E8F94D" w14:textId="77777777" w:rsidR="00C41CD1" w:rsidRPr="002821EC" w:rsidRDefault="00C41CD1" w:rsidP="002821EC">
    <w:pPr>
      <w:pStyle w:val="af2"/>
      <w:rPr>
        <w:sz w:val="16"/>
        <w:szCs w:val="16"/>
      </w:rPr>
    </w:pPr>
    <w:r w:rsidRPr="002821EC">
      <w:rPr>
        <w:sz w:val="16"/>
        <w:szCs w:val="16"/>
      </w:rPr>
      <w:t>КИП   260698</w:t>
    </w:r>
  </w:p>
  <w:p w14:paraId="71B0D2AA" w14:textId="77777777" w:rsidR="00C41CD1" w:rsidRDefault="00C41CD1" w:rsidP="002821EC">
    <w:pPr>
      <w:pStyle w:val="af2"/>
    </w:pPr>
    <w:r w:rsidRPr="002821EC">
      <w:rPr>
        <w:sz w:val="16"/>
        <w:szCs w:val="16"/>
      </w:rPr>
      <w:t>ПР      692116_2026, 692435_2026, 692721_2026, 692015_2026</w:t>
    </w:r>
  </w:p>
  <w:p w14:paraId="181824D8" w14:textId="0CE57270" w:rsidR="00C41CD1" w:rsidRPr="002174FE" w:rsidRDefault="00C41CD1" w:rsidP="002174FE">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39ACA2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5395"/>
        </w:tabs>
        <w:ind w:left="5827" w:hanging="432"/>
      </w:pPr>
    </w:lvl>
    <w:lvl w:ilvl="1">
      <w:start w:val="1"/>
      <w:numFmt w:val="none"/>
      <w:suff w:val="nothing"/>
      <w:lvlText w:val=""/>
      <w:lvlJc w:val="left"/>
      <w:pPr>
        <w:tabs>
          <w:tab w:val="num" w:pos="5395"/>
        </w:tabs>
        <w:ind w:left="5971" w:hanging="576"/>
      </w:pPr>
    </w:lvl>
    <w:lvl w:ilvl="2">
      <w:start w:val="1"/>
      <w:numFmt w:val="none"/>
      <w:suff w:val="nothing"/>
      <w:lvlText w:val=""/>
      <w:lvlJc w:val="left"/>
      <w:pPr>
        <w:tabs>
          <w:tab w:val="num" w:pos="5395"/>
        </w:tabs>
        <w:ind w:left="6115" w:hanging="720"/>
      </w:pPr>
    </w:lvl>
    <w:lvl w:ilvl="3">
      <w:start w:val="1"/>
      <w:numFmt w:val="none"/>
      <w:suff w:val="nothing"/>
      <w:lvlText w:val=""/>
      <w:lvlJc w:val="left"/>
      <w:pPr>
        <w:tabs>
          <w:tab w:val="num" w:pos="5395"/>
        </w:tabs>
        <w:ind w:left="6259" w:hanging="864"/>
      </w:pPr>
    </w:lvl>
    <w:lvl w:ilvl="4">
      <w:start w:val="1"/>
      <w:numFmt w:val="none"/>
      <w:suff w:val="nothing"/>
      <w:lvlText w:val=""/>
      <w:lvlJc w:val="left"/>
      <w:pPr>
        <w:tabs>
          <w:tab w:val="num" w:pos="5395"/>
        </w:tabs>
        <w:ind w:left="6403" w:hanging="1008"/>
      </w:pPr>
    </w:lvl>
    <w:lvl w:ilvl="5">
      <w:start w:val="1"/>
      <w:numFmt w:val="none"/>
      <w:suff w:val="nothing"/>
      <w:lvlText w:val=""/>
      <w:lvlJc w:val="left"/>
      <w:pPr>
        <w:tabs>
          <w:tab w:val="num" w:pos="5395"/>
        </w:tabs>
        <w:ind w:left="6547" w:hanging="1152"/>
      </w:pPr>
    </w:lvl>
    <w:lvl w:ilvl="6">
      <w:start w:val="1"/>
      <w:numFmt w:val="none"/>
      <w:suff w:val="nothing"/>
      <w:lvlText w:val=""/>
      <w:lvlJc w:val="left"/>
      <w:pPr>
        <w:tabs>
          <w:tab w:val="num" w:pos="5395"/>
        </w:tabs>
        <w:ind w:left="6691" w:hanging="1296"/>
      </w:pPr>
    </w:lvl>
    <w:lvl w:ilvl="7">
      <w:start w:val="1"/>
      <w:numFmt w:val="none"/>
      <w:suff w:val="nothing"/>
      <w:lvlText w:val=""/>
      <w:lvlJc w:val="left"/>
      <w:pPr>
        <w:tabs>
          <w:tab w:val="num" w:pos="5395"/>
        </w:tabs>
        <w:ind w:left="6835" w:hanging="1440"/>
      </w:pPr>
    </w:lvl>
    <w:lvl w:ilvl="8">
      <w:start w:val="1"/>
      <w:numFmt w:val="none"/>
      <w:suff w:val="nothing"/>
      <w:lvlText w:val=""/>
      <w:lvlJc w:val="left"/>
      <w:pPr>
        <w:tabs>
          <w:tab w:val="num" w:pos="5395"/>
        </w:tabs>
        <w:ind w:left="6979" w:hanging="1584"/>
      </w:pPr>
    </w:lvl>
  </w:abstractNum>
  <w:abstractNum w:abstractNumId="2" w15:restartNumberingAfterBreak="0">
    <w:nsid w:val="00000009"/>
    <w:multiLevelType w:val="multilevel"/>
    <w:tmpl w:val="C8BC7A8C"/>
    <w:name w:val="WW8Num9"/>
    <w:lvl w:ilvl="0">
      <w:start w:val="1"/>
      <w:numFmt w:val="decimal"/>
      <w:lvlText w:val="%1."/>
      <w:lvlJc w:val="left"/>
      <w:pPr>
        <w:tabs>
          <w:tab w:val="num" w:pos="0"/>
        </w:tabs>
        <w:ind w:left="720" w:hanging="360"/>
      </w:pPr>
      <w:rPr>
        <w:rFonts w:asciiTheme="minorHAnsi" w:hAnsiTheme="minorHAnsi" w:cstheme="minorHAnsi" w:hint="default"/>
        <w:b/>
        <w:sz w:val="28"/>
        <w:szCs w:val="28"/>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0000000A"/>
    <w:multiLevelType w:val="multilevel"/>
    <w:tmpl w:val="0000000A"/>
    <w:name w:val="WW8Num10"/>
    <w:lvl w:ilvl="0">
      <w:start w:val="4"/>
      <w:numFmt w:val="decimal"/>
      <w:lvlText w:val="%1."/>
      <w:lvlJc w:val="left"/>
      <w:pPr>
        <w:tabs>
          <w:tab w:val="num" w:pos="0"/>
        </w:tabs>
        <w:ind w:left="540" w:hanging="540"/>
      </w:pPr>
      <w:rPr>
        <w:b w:val="0"/>
        <w:sz w:val="28"/>
        <w:szCs w:val="28"/>
      </w:rPr>
    </w:lvl>
    <w:lvl w:ilvl="1">
      <w:start w:val="1"/>
      <w:numFmt w:val="decimal"/>
      <w:lvlText w:val="%1.%2."/>
      <w:lvlJc w:val="left"/>
      <w:pPr>
        <w:tabs>
          <w:tab w:val="num" w:pos="0"/>
        </w:tabs>
        <w:ind w:left="540" w:hanging="540"/>
      </w:pPr>
    </w:lvl>
    <w:lvl w:ilvl="2">
      <w:start w:val="1"/>
      <w:numFmt w:val="decimal"/>
      <w:lvlText w:val="2.%3."/>
      <w:lvlJc w:val="left"/>
      <w:pPr>
        <w:tabs>
          <w:tab w:val="num" w:pos="709"/>
        </w:tabs>
        <w:ind w:left="360" w:hanging="36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15:restartNumberingAfterBreak="0">
    <w:nsid w:val="000A326C"/>
    <w:multiLevelType w:val="multilevel"/>
    <w:tmpl w:val="6FDA6744"/>
    <w:lvl w:ilvl="0">
      <w:start w:val="1"/>
      <w:numFmt w:val="decimal"/>
      <w:pStyle w:val="a0"/>
      <w:isLg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5" w15:restartNumberingAfterBreak="0">
    <w:nsid w:val="017639E1"/>
    <w:multiLevelType w:val="multilevel"/>
    <w:tmpl w:val="7ACA3E3C"/>
    <w:lvl w:ilvl="0">
      <w:start w:val="3"/>
      <w:numFmt w:val="decimal"/>
      <w:lvlText w:val="%1"/>
      <w:lvlJc w:val="left"/>
      <w:pPr>
        <w:ind w:left="1045" w:hanging="476"/>
      </w:pPr>
      <w:rPr>
        <w:lang w:val="ru-RU" w:eastAsia="en-US" w:bidi="ar-SA"/>
      </w:rPr>
    </w:lvl>
    <w:lvl w:ilvl="1">
      <w:start w:val="1"/>
      <w:numFmt w:val="decimal"/>
      <w:lvlText w:val="%1.%2."/>
      <w:lvlJc w:val="left"/>
      <w:pPr>
        <w:ind w:left="1045" w:hanging="476"/>
      </w:pPr>
      <w:rPr>
        <w:rFonts w:ascii="Times New Roman" w:eastAsia="Times New Roman" w:hAnsi="Times New Roman" w:cs="Times New Roman" w:hint="default"/>
        <w:spacing w:val="-5"/>
        <w:w w:val="102"/>
        <w:sz w:val="26"/>
        <w:szCs w:val="26"/>
        <w:lang w:val="ru-RU" w:eastAsia="en-US" w:bidi="ar-SA"/>
      </w:rPr>
    </w:lvl>
    <w:lvl w:ilvl="2">
      <w:start w:val="1"/>
      <w:numFmt w:val="decimal"/>
      <w:lvlText w:val="%1.%2.%3."/>
      <w:lvlJc w:val="left"/>
      <w:pPr>
        <w:ind w:left="1246" w:hanging="677"/>
      </w:pPr>
      <w:rPr>
        <w:rFonts w:ascii="Times New Roman" w:eastAsia="Times New Roman" w:hAnsi="Times New Roman" w:cs="Times New Roman" w:hint="default"/>
        <w:spacing w:val="-5"/>
        <w:w w:val="102"/>
        <w:sz w:val="26"/>
        <w:szCs w:val="26"/>
        <w:lang w:val="ru-RU" w:eastAsia="en-US" w:bidi="ar-SA"/>
      </w:rPr>
    </w:lvl>
    <w:lvl w:ilvl="3">
      <w:start w:val="1"/>
      <w:numFmt w:val="decimal"/>
      <w:lvlText w:val="%1.%2.%3.%4."/>
      <w:lvlJc w:val="left"/>
      <w:pPr>
        <w:ind w:left="138" w:hanging="879"/>
      </w:pPr>
      <w:rPr>
        <w:rFonts w:ascii="Times New Roman" w:eastAsia="Times New Roman" w:hAnsi="Times New Roman" w:cs="Times New Roman" w:hint="default"/>
        <w:spacing w:val="-5"/>
        <w:w w:val="102"/>
        <w:sz w:val="26"/>
        <w:szCs w:val="26"/>
        <w:lang w:val="ru-RU" w:eastAsia="en-US" w:bidi="ar-SA"/>
      </w:rPr>
    </w:lvl>
    <w:lvl w:ilvl="4">
      <w:start w:val="1"/>
      <w:numFmt w:val="bullet"/>
      <w:lvlText w:val=""/>
      <w:lvlJc w:val="left"/>
      <w:pPr>
        <w:ind w:left="2072" w:hanging="1080"/>
      </w:pPr>
      <w:rPr>
        <w:rFonts w:ascii="Symbol" w:hAnsi="Symbol" w:hint="default"/>
        <w:spacing w:val="-5"/>
        <w:w w:val="102"/>
        <w:sz w:val="26"/>
        <w:szCs w:val="26"/>
        <w:lang w:val="ru-RU" w:eastAsia="en-US" w:bidi="ar-SA"/>
      </w:rPr>
    </w:lvl>
    <w:lvl w:ilvl="5">
      <w:numFmt w:val="bullet"/>
      <w:lvlText w:val="•"/>
      <w:lvlJc w:val="left"/>
      <w:pPr>
        <w:ind w:left="5413" w:hanging="1080"/>
      </w:pPr>
      <w:rPr>
        <w:lang w:val="ru-RU" w:eastAsia="en-US" w:bidi="ar-SA"/>
      </w:rPr>
    </w:lvl>
    <w:lvl w:ilvl="6">
      <w:numFmt w:val="bullet"/>
      <w:lvlText w:val="•"/>
      <w:lvlJc w:val="left"/>
      <w:pPr>
        <w:ind w:left="7260" w:hanging="1080"/>
      </w:pPr>
      <w:rPr>
        <w:lang w:val="ru-RU" w:eastAsia="en-US" w:bidi="ar-SA"/>
      </w:rPr>
    </w:lvl>
    <w:lvl w:ilvl="7">
      <w:numFmt w:val="bullet"/>
      <w:lvlText w:val="•"/>
      <w:lvlJc w:val="left"/>
      <w:pPr>
        <w:ind w:left="9107" w:hanging="1080"/>
      </w:pPr>
      <w:rPr>
        <w:lang w:val="ru-RU" w:eastAsia="en-US" w:bidi="ar-SA"/>
      </w:rPr>
    </w:lvl>
    <w:lvl w:ilvl="8">
      <w:numFmt w:val="bullet"/>
      <w:lvlText w:val="•"/>
      <w:lvlJc w:val="left"/>
      <w:pPr>
        <w:ind w:left="10954" w:hanging="1080"/>
      </w:pPr>
      <w:rPr>
        <w:lang w:val="ru-RU" w:eastAsia="en-US" w:bidi="ar-SA"/>
      </w:rPr>
    </w:lvl>
  </w:abstractNum>
  <w:abstractNum w:abstractNumId="6" w15:restartNumberingAfterBreak="0">
    <w:nsid w:val="050A0142"/>
    <w:multiLevelType w:val="multilevel"/>
    <w:tmpl w:val="DEC25D6E"/>
    <w:lvl w:ilvl="0">
      <w:start w:val="3"/>
      <w:numFmt w:val="decimal"/>
      <w:lvlText w:val="%1"/>
      <w:lvlJc w:val="left"/>
      <w:pPr>
        <w:ind w:left="1045" w:hanging="476"/>
      </w:pPr>
      <w:rPr>
        <w:lang w:val="ru-RU" w:eastAsia="en-US" w:bidi="ar-SA"/>
      </w:rPr>
    </w:lvl>
    <w:lvl w:ilvl="1">
      <w:start w:val="1"/>
      <w:numFmt w:val="decimal"/>
      <w:lvlText w:val="%1.%2."/>
      <w:lvlJc w:val="left"/>
      <w:pPr>
        <w:ind w:left="1045" w:hanging="476"/>
      </w:pPr>
      <w:rPr>
        <w:rFonts w:ascii="Times New Roman" w:eastAsia="Times New Roman" w:hAnsi="Times New Roman" w:cs="Times New Roman" w:hint="default"/>
        <w:spacing w:val="-5"/>
        <w:w w:val="102"/>
        <w:sz w:val="26"/>
        <w:szCs w:val="26"/>
        <w:lang w:val="ru-RU" w:eastAsia="en-US" w:bidi="ar-SA"/>
      </w:rPr>
    </w:lvl>
    <w:lvl w:ilvl="2">
      <w:start w:val="1"/>
      <w:numFmt w:val="decimal"/>
      <w:lvlText w:val="%1.%2.%3."/>
      <w:lvlJc w:val="left"/>
      <w:pPr>
        <w:ind w:left="1246" w:hanging="677"/>
      </w:pPr>
      <w:rPr>
        <w:rFonts w:ascii="Times New Roman" w:eastAsia="Times New Roman" w:hAnsi="Times New Roman" w:cs="Times New Roman" w:hint="default"/>
        <w:spacing w:val="-5"/>
        <w:w w:val="102"/>
        <w:sz w:val="26"/>
        <w:szCs w:val="26"/>
        <w:lang w:val="ru-RU" w:eastAsia="en-US" w:bidi="ar-SA"/>
      </w:rPr>
    </w:lvl>
    <w:lvl w:ilvl="3">
      <w:start w:val="1"/>
      <w:numFmt w:val="decimal"/>
      <w:lvlText w:val="%4."/>
      <w:lvlJc w:val="left"/>
      <w:pPr>
        <w:ind w:left="138" w:hanging="879"/>
      </w:pPr>
      <w:rPr>
        <w:spacing w:val="-5"/>
        <w:w w:val="102"/>
        <w:sz w:val="26"/>
        <w:szCs w:val="26"/>
        <w:lang w:val="ru-RU" w:eastAsia="en-US" w:bidi="ar-SA"/>
      </w:rPr>
    </w:lvl>
    <w:lvl w:ilvl="4">
      <w:start w:val="1"/>
      <w:numFmt w:val="decimal"/>
      <w:lvlText w:val="%1.%2.%3.%4.%5."/>
      <w:lvlJc w:val="left"/>
      <w:pPr>
        <w:ind w:left="1722" w:hanging="1080"/>
      </w:pPr>
      <w:rPr>
        <w:rFonts w:ascii="Times New Roman" w:eastAsia="Times New Roman" w:hAnsi="Times New Roman" w:cs="Times New Roman" w:hint="default"/>
        <w:spacing w:val="-5"/>
        <w:w w:val="102"/>
        <w:sz w:val="26"/>
        <w:szCs w:val="26"/>
        <w:lang w:val="ru-RU" w:eastAsia="en-US" w:bidi="ar-SA"/>
      </w:rPr>
    </w:lvl>
    <w:lvl w:ilvl="5">
      <w:numFmt w:val="bullet"/>
      <w:lvlText w:val="•"/>
      <w:lvlJc w:val="left"/>
      <w:pPr>
        <w:ind w:left="5413" w:hanging="1080"/>
      </w:pPr>
      <w:rPr>
        <w:lang w:val="ru-RU" w:eastAsia="en-US" w:bidi="ar-SA"/>
      </w:rPr>
    </w:lvl>
    <w:lvl w:ilvl="6">
      <w:numFmt w:val="bullet"/>
      <w:lvlText w:val="•"/>
      <w:lvlJc w:val="left"/>
      <w:pPr>
        <w:ind w:left="7260" w:hanging="1080"/>
      </w:pPr>
      <w:rPr>
        <w:lang w:val="ru-RU" w:eastAsia="en-US" w:bidi="ar-SA"/>
      </w:rPr>
    </w:lvl>
    <w:lvl w:ilvl="7">
      <w:numFmt w:val="bullet"/>
      <w:lvlText w:val="•"/>
      <w:lvlJc w:val="left"/>
      <w:pPr>
        <w:ind w:left="9107" w:hanging="1080"/>
      </w:pPr>
      <w:rPr>
        <w:lang w:val="ru-RU" w:eastAsia="en-US" w:bidi="ar-SA"/>
      </w:rPr>
    </w:lvl>
    <w:lvl w:ilvl="8">
      <w:numFmt w:val="bullet"/>
      <w:lvlText w:val="•"/>
      <w:lvlJc w:val="left"/>
      <w:pPr>
        <w:ind w:left="10954" w:hanging="1080"/>
      </w:pPr>
      <w:rPr>
        <w:lang w:val="ru-RU" w:eastAsia="en-US" w:bidi="ar-SA"/>
      </w:rPr>
    </w:lvl>
  </w:abstractNum>
  <w:abstractNum w:abstractNumId="7"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6533E2A"/>
    <w:multiLevelType w:val="hybridMultilevel"/>
    <w:tmpl w:val="2E84DD9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2059" w:hanging="357"/>
      </w:pPr>
      <w:rPr>
        <w:rFonts w:ascii="Times New Roman" w:hAnsi="Times New Roman" w:cs="Times New Roman" w:hint="default"/>
        <w:strike w:val="0"/>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10"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B4A4C38"/>
    <w:multiLevelType w:val="hybridMultilevel"/>
    <w:tmpl w:val="586EEDAC"/>
    <w:lvl w:ilvl="0" w:tplc="78FAA760">
      <w:start w:val="1"/>
      <w:numFmt w:val="bullet"/>
      <w:pStyle w:val="a1"/>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C71101E"/>
    <w:multiLevelType w:val="hybridMultilevel"/>
    <w:tmpl w:val="E16462C8"/>
    <w:lvl w:ilvl="0" w:tplc="0B041D3E">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0E433FC0"/>
    <w:multiLevelType w:val="multilevel"/>
    <w:tmpl w:val="25C0A88A"/>
    <w:lvl w:ilvl="0">
      <w:start w:val="4"/>
      <w:numFmt w:val="decimal"/>
      <w:lvlText w:val="%1."/>
      <w:lvlJc w:val="left"/>
      <w:pPr>
        <w:ind w:left="504" w:hanging="504"/>
      </w:pPr>
      <w:rPr>
        <w:rFonts w:hint="default"/>
      </w:rPr>
    </w:lvl>
    <w:lvl w:ilvl="1">
      <w:start w:val="1"/>
      <w:numFmt w:val="decimal"/>
      <w:lvlText w:val="%1.%2."/>
      <w:lvlJc w:val="left"/>
      <w:pPr>
        <w:ind w:left="1214" w:hanging="504"/>
      </w:pPr>
      <w:rPr>
        <w:rFonts w:hint="default"/>
        <w:b w:val="0"/>
      </w:rPr>
    </w:lvl>
    <w:lvl w:ilvl="2">
      <w:start w:val="1"/>
      <w:numFmt w:val="decimal"/>
      <w:lvlText w:val="%1.%2.%3."/>
      <w:lvlJc w:val="left"/>
      <w:pPr>
        <w:ind w:left="8659" w:hanging="720"/>
      </w:pPr>
      <w:rPr>
        <w:rFonts w:hint="default"/>
        <w:b w:val="0"/>
        <w:sz w:val="24"/>
        <w:szCs w:val="24"/>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15"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16" w15:restartNumberingAfterBreak="0">
    <w:nsid w:val="17C87CD5"/>
    <w:multiLevelType w:val="multilevel"/>
    <w:tmpl w:val="25C0A88A"/>
    <w:lvl w:ilvl="0">
      <w:start w:val="4"/>
      <w:numFmt w:val="decimal"/>
      <w:lvlText w:val="%1."/>
      <w:lvlJc w:val="left"/>
      <w:pPr>
        <w:ind w:left="504" w:hanging="504"/>
      </w:pPr>
      <w:rPr>
        <w:rFonts w:hint="default"/>
      </w:rPr>
    </w:lvl>
    <w:lvl w:ilvl="1">
      <w:start w:val="1"/>
      <w:numFmt w:val="decimal"/>
      <w:lvlText w:val="%1.%2."/>
      <w:lvlJc w:val="left"/>
      <w:pPr>
        <w:ind w:left="1214" w:hanging="504"/>
      </w:pPr>
      <w:rPr>
        <w:rFonts w:hint="default"/>
        <w:b w:val="0"/>
      </w:rPr>
    </w:lvl>
    <w:lvl w:ilvl="2">
      <w:start w:val="1"/>
      <w:numFmt w:val="decimal"/>
      <w:lvlText w:val="%1.%2.%3."/>
      <w:lvlJc w:val="left"/>
      <w:pPr>
        <w:ind w:left="8659" w:hanging="720"/>
      </w:pPr>
      <w:rPr>
        <w:rFonts w:hint="default"/>
        <w:b w:val="0"/>
        <w:sz w:val="24"/>
        <w:szCs w:val="24"/>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17" w15:restartNumberingAfterBreak="0">
    <w:nsid w:val="18832021"/>
    <w:multiLevelType w:val="multilevel"/>
    <w:tmpl w:val="B944E5E2"/>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190A3830"/>
    <w:multiLevelType w:val="multilevel"/>
    <w:tmpl w:val="AFECA7BA"/>
    <w:lvl w:ilvl="0">
      <w:start w:val="12"/>
      <w:numFmt w:val="decimal"/>
      <w:lvlText w:val="%1."/>
      <w:lvlJc w:val="left"/>
      <w:pPr>
        <w:ind w:left="480" w:hanging="480"/>
      </w:pPr>
      <w:rPr>
        <w:rFonts w:eastAsia="Times New Roman" w:hint="default"/>
      </w:rPr>
    </w:lvl>
    <w:lvl w:ilvl="1">
      <w:start w:val="1"/>
      <w:numFmt w:val="decimal"/>
      <w:lvlText w:val="%1.%2."/>
      <w:lvlJc w:val="left"/>
      <w:pPr>
        <w:ind w:left="840" w:hanging="48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9" w15:restartNumberingAfterBreak="0">
    <w:nsid w:val="1B70440E"/>
    <w:multiLevelType w:val="multilevel"/>
    <w:tmpl w:val="52EA461C"/>
    <w:lvl w:ilvl="0">
      <w:start w:val="1"/>
      <w:numFmt w:val="decimal"/>
      <w:pStyle w:val="GOST01Heading"/>
      <w:lvlText w:val="%1."/>
      <w:lvlJc w:val="left"/>
      <w:pPr>
        <w:ind w:left="1080" w:hanging="360"/>
      </w:pPr>
      <w:rPr>
        <w:rFonts w:hint="default"/>
      </w:rPr>
    </w:lvl>
    <w:lvl w:ilvl="1">
      <w:start w:val="1"/>
      <w:numFmt w:val="decimal"/>
      <w:pStyle w:val="GOST02Heading"/>
      <w:lvlText w:val="%1.%2."/>
      <w:lvlJc w:val="left"/>
      <w:pPr>
        <w:ind w:left="964" w:hanging="964"/>
      </w:pPr>
      <w:rPr>
        <w:rFonts w:hint="default"/>
      </w:rPr>
    </w:lvl>
    <w:lvl w:ilvl="2">
      <w:start w:val="1"/>
      <w:numFmt w:val="decimal"/>
      <w:pStyle w:val="GOST03Heading"/>
      <w:lvlText w:val="%1.%2.%3."/>
      <w:lvlJc w:val="left"/>
      <w:pPr>
        <w:tabs>
          <w:tab w:val="num" w:pos="1843"/>
        </w:tabs>
        <w:ind w:left="1843" w:hanging="283"/>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GOST04Heading"/>
      <w:lvlText w:val="%1.%2.%3.%4."/>
      <w:lvlJc w:val="left"/>
      <w:pPr>
        <w:ind w:left="2608" w:hanging="1644"/>
      </w:pPr>
      <w:rPr>
        <w:rFonts w:hint="default"/>
        <w:u w:val="single"/>
      </w:rPr>
    </w:lvl>
    <w:lvl w:ilvl="4">
      <w:start w:val="1"/>
      <w:numFmt w:val="decimal"/>
      <w:pStyle w:val="GOST05Heading"/>
      <w:lvlText w:val="%1.%2.%3.%4.%5."/>
      <w:lvlJc w:val="left"/>
      <w:pPr>
        <w:ind w:left="3459" w:hanging="2098"/>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180"/>
      </w:pPr>
      <w:rPr>
        <w:rFonts w:ascii="Symbol" w:hAnsi="Symbol" w:hint="default"/>
      </w:rPr>
    </w:lvl>
  </w:abstractNum>
  <w:abstractNum w:abstractNumId="20" w15:restartNumberingAfterBreak="0">
    <w:nsid w:val="1B815DD8"/>
    <w:multiLevelType w:val="hybridMultilevel"/>
    <w:tmpl w:val="F848756C"/>
    <w:lvl w:ilvl="0" w:tplc="0419001B">
      <w:start w:val="1"/>
      <w:numFmt w:val="low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F355B26"/>
    <w:multiLevelType w:val="multilevel"/>
    <w:tmpl w:val="F30497E2"/>
    <w:lvl w:ilvl="0">
      <w:start w:val="1"/>
      <w:numFmt w:val="decimal"/>
      <w:lvlText w:val="%1.0."/>
      <w:lvlJc w:val="left"/>
      <w:pPr>
        <w:ind w:left="72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498" w:hanging="720"/>
      </w:pPr>
      <w:rPr>
        <w:rFonts w:hint="default"/>
      </w:rPr>
    </w:lvl>
    <w:lvl w:ilvl="3">
      <w:start w:val="1"/>
      <w:numFmt w:val="decimal"/>
      <w:lvlText w:val="%1.%2.%3.%4."/>
      <w:lvlJc w:val="left"/>
      <w:pPr>
        <w:ind w:left="3207" w:hanging="720"/>
      </w:pPr>
      <w:rPr>
        <w:rFonts w:hint="default"/>
      </w:rPr>
    </w:lvl>
    <w:lvl w:ilvl="4">
      <w:start w:val="1"/>
      <w:numFmt w:val="decimal"/>
      <w:lvlText w:val="%1.%2.%3.%4.%5."/>
      <w:lvlJc w:val="left"/>
      <w:pPr>
        <w:ind w:left="4276" w:hanging="1080"/>
      </w:pPr>
      <w:rPr>
        <w:rFonts w:hint="default"/>
      </w:rPr>
    </w:lvl>
    <w:lvl w:ilvl="5">
      <w:start w:val="1"/>
      <w:numFmt w:val="decimal"/>
      <w:lvlText w:val="%1.%2.%3.%4.%5.%6."/>
      <w:lvlJc w:val="left"/>
      <w:pPr>
        <w:ind w:left="498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763" w:hanging="1440"/>
      </w:pPr>
      <w:rPr>
        <w:rFonts w:hint="default"/>
      </w:rPr>
    </w:lvl>
    <w:lvl w:ilvl="8">
      <w:start w:val="1"/>
      <w:numFmt w:val="decimal"/>
      <w:lvlText w:val="%1.%2.%3.%4.%5.%6.%7.%8.%9."/>
      <w:lvlJc w:val="left"/>
      <w:pPr>
        <w:ind w:left="7832" w:hanging="1800"/>
      </w:pPr>
      <w:rPr>
        <w:rFonts w:hint="default"/>
      </w:rPr>
    </w:lvl>
  </w:abstractNum>
  <w:abstractNum w:abstractNumId="22" w15:restartNumberingAfterBreak="0">
    <w:nsid w:val="22926255"/>
    <w:multiLevelType w:val="multilevel"/>
    <w:tmpl w:val="3162E706"/>
    <w:lvl w:ilvl="0">
      <w:start w:val="1"/>
      <w:numFmt w:val="decimal"/>
      <w:lvlText w:val="%1."/>
      <w:lvlJc w:val="left"/>
      <w:pPr>
        <w:ind w:left="360" w:hanging="360"/>
      </w:pPr>
    </w:lvl>
    <w:lvl w:ilvl="1">
      <w:start w:val="1"/>
      <w:numFmt w:val="decimal"/>
      <w:lvlText w:val="%1.%2."/>
      <w:lvlJc w:val="left"/>
      <w:pPr>
        <w:ind w:left="4827" w:hanging="432"/>
      </w:p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34F4E8D"/>
    <w:multiLevelType w:val="multilevel"/>
    <w:tmpl w:val="9274DEA2"/>
    <w:lvl w:ilvl="0">
      <w:start w:val="1"/>
      <w:numFmt w:val="decimal"/>
      <w:lvlText w:val="%1."/>
      <w:lvlJc w:val="left"/>
      <w:pPr>
        <w:ind w:left="360" w:hanging="360"/>
      </w:pPr>
    </w:lvl>
    <w:lvl w:ilvl="1">
      <w:start w:val="1"/>
      <w:numFmt w:val="decimal"/>
      <w:pStyle w:val="a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54744CF"/>
    <w:multiLevelType w:val="multilevel"/>
    <w:tmpl w:val="0419001F"/>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79F2810"/>
    <w:multiLevelType w:val="hybridMultilevel"/>
    <w:tmpl w:val="74C415AA"/>
    <w:lvl w:ilvl="0" w:tplc="0419001B">
      <w:start w:val="1"/>
      <w:numFmt w:val="low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84E7770"/>
    <w:multiLevelType w:val="hybridMultilevel"/>
    <w:tmpl w:val="54F0F9B0"/>
    <w:lvl w:ilvl="0" w:tplc="0B041D3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15:restartNumberingAfterBreak="0">
    <w:nsid w:val="28987F13"/>
    <w:multiLevelType w:val="multilevel"/>
    <w:tmpl w:val="36EC675C"/>
    <w:lvl w:ilvl="0">
      <w:start w:val="15"/>
      <w:numFmt w:val="decimal"/>
      <w:lvlText w:val="%1."/>
      <w:lvlJc w:val="left"/>
      <w:pPr>
        <w:ind w:left="525" w:hanging="525"/>
      </w:pPr>
      <w:rPr>
        <w:rFonts w:hint="default"/>
      </w:rPr>
    </w:lvl>
    <w:lvl w:ilvl="1">
      <w:start w:val="1"/>
      <w:numFmt w:val="decimal"/>
      <w:lvlText w:val="14.%2."/>
      <w:lvlJc w:val="left"/>
      <w:pPr>
        <w:ind w:left="1288" w:hanging="720"/>
      </w:pPr>
      <w:rPr>
        <w:rFonts w:hint="default"/>
      </w:rPr>
    </w:lvl>
    <w:lvl w:ilvl="2">
      <w:start w:val="1"/>
      <w:numFmt w:val="decimal"/>
      <w:lvlText w:val="14.%2.%3."/>
      <w:lvlJc w:val="left"/>
      <w:pPr>
        <w:ind w:left="1856" w:hanging="720"/>
      </w:pPr>
      <w:rPr>
        <w:rFonts w:hint="default"/>
      </w:rPr>
    </w:lvl>
    <w:lvl w:ilvl="3">
      <w:start w:val="1"/>
      <w:numFmt w:val="decimal"/>
      <w:lvlText w:val="14.%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8" w15:restartNumberingAfterBreak="0">
    <w:nsid w:val="2C557F61"/>
    <w:multiLevelType w:val="hybridMultilevel"/>
    <w:tmpl w:val="6764E6CE"/>
    <w:lvl w:ilvl="0" w:tplc="DE74BD72">
      <w:start w:val="1"/>
      <w:numFmt w:val="decimal"/>
      <w:pStyle w:val="a3"/>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2C7428FE"/>
    <w:multiLevelType w:val="multilevel"/>
    <w:tmpl w:val="C78013A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31" w15:restartNumberingAfterBreak="0">
    <w:nsid w:val="2E496A66"/>
    <w:multiLevelType w:val="hybridMultilevel"/>
    <w:tmpl w:val="6D3AB282"/>
    <w:lvl w:ilvl="0" w:tplc="D3CCCB9C">
      <w:start w:val="1"/>
      <w:numFmt w:val="decimal"/>
      <w:lvlText w:val="%1."/>
      <w:lvlJc w:val="left"/>
      <w:pPr>
        <w:ind w:left="1654" w:hanging="945"/>
      </w:pPr>
      <w:rPr>
        <w:b w:val="0"/>
        <w:i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2F2D1619"/>
    <w:multiLevelType w:val="multilevel"/>
    <w:tmpl w:val="E2BC053C"/>
    <w:lvl w:ilvl="0">
      <w:start w:val="13"/>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3" w15:restartNumberingAfterBreak="0">
    <w:nsid w:val="2F337469"/>
    <w:multiLevelType w:val="multilevel"/>
    <w:tmpl w:val="25C0A88A"/>
    <w:lvl w:ilvl="0">
      <w:start w:val="4"/>
      <w:numFmt w:val="decimal"/>
      <w:lvlText w:val="%1."/>
      <w:lvlJc w:val="left"/>
      <w:pPr>
        <w:ind w:left="504" w:hanging="504"/>
      </w:pPr>
      <w:rPr>
        <w:rFonts w:hint="default"/>
      </w:rPr>
    </w:lvl>
    <w:lvl w:ilvl="1">
      <w:start w:val="1"/>
      <w:numFmt w:val="decimal"/>
      <w:lvlText w:val="%1.%2."/>
      <w:lvlJc w:val="left"/>
      <w:pPr>
        <w:ind w:left="1214" w:hanging="504"/>
      </w:pPr>
      <w:rPr>
        <w:rFonts w:hint="default"/>
        <w:b w:val="0"/>
      </w:rPr>
    </w:lvl>
    <w:lvl w:ilvl="2">
      <w:start w:val="1"/>
      <w:numFmt w:val="decimal"/>
      <w:lvlText w:val="%1.%2.%3."/>
      <w:lvlJc w:val="left"/>
      <w:pPr>
        <w:ind w:left="8659" w:hanging="720"/>
      </w:pPr>
      <w:rPr>
        <w:rFonts w:hint="default"/>
        <w:b w:val="0"/>
        <w:sz w:val="24"/>
        <w:szCs w:val="24"/>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34" w15:restartNumberingAfterBreak="0">
    <w:nsid w:val="334C2E50"/>
    <w:multiLevelType w:val="multilevel"/>
    <w:tmpl w:val="D69A6746"/>
    <w:lvl w:ilvl="0">
      <w:start w:val="2"/>
      <w:numFmt w:val="decimal"/>
      <w:lvlText w:val="%1."/>
      <w:lvlJc w:val="left"/>
      <w:pPr>
        <w:ind w:left="360" w:hanging="360"/>
      </w:pPr>
      <w:rPr>
        <w:rFonts w:hint="default"/>
      </w:rPr>
    </w:lvl>
    <w:lvl w:ilvl="1">
      <w:start w:val="1"/>
      <w:numFmt w:val="decimal"/>
      <w:lvlText w:val="%1.%2."/>
      <w:lvlJc w:val="left"/>
      <w:pPr>
        <w:ind w:left="934" w:hanging="36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442" w:hanging="720"/>
      </w:pPr>
      <w:rPr>
        <w:rFonts w:hint="default"/>
      </w:rPr>
    </w:lvl>
    <w:lvl w:ilvl="4">
      <w:start w:val="1"/>
      <w:numFmt w:val="decimal"/>
      <w:lvlText w:val="%1.%2.%3.%4.%5."/>
      <w:lvlJc w:val="left"/>
      <w:pPr>
        <w:ind w:left="3376" w:hanging="1080"/>
      </w:pPr>
      <w:rPr>
        <w:rFonts w:hint="default"/>
      </w:rPr>
    </w:lvl>
    <w:lvl w:ilvl="5">
      <w:start w:val="1"/>
      <w:numFmt w:val="decimal"/>
      <w:lvlText w:val="%1.%2.%3.%4.%5.%6."/>
      <w:lvlJc w:val="left"/>
      <w:pPr>
        <w:ind w:left="3950" w:hanging="1080"/>
      </w:pPr>
      <w:rPr>
        <w:rFonts w:hint="default"/>
      </w:rPr>
    </w:lvl>
    <w:lvl w:ilvl="6">
      <w:start w:val="1"/>
      <w:numFmt w:val="decimal"/>
      <w:lvlText w:val="%1.%2.%3.%4.%5.%6.%7."/>
      <w:lvlJc w:val="left"/>
      <w:pPr>
        <w:ind w:left="4884" w:hanging="1440"/>
      </w:pPr>
      <w:rPr>
        <w:rFonts w:hint="default"/>
      </w:rPr>
    </w:lvl>
    <w:lvl w:ilvl="7">
      <w:start w:val="1"/>
      <w:numFmt w:val="decimal"/>
      <w:lvlText w:val="%1.%2.%3.%4.%5.%6.%7.%8."/>
      <w:lvlJc w:val="left"/>
      <w:pPr>
        <w:ind w:left="5458" w:hanging="1440"/>
      </w:pPr>
      <w:rPr>
        <w:rFonts w:hint="default"/>
      </w:rPr>
    </w:lvl>
    <w:lvl w:ilvl="8">
      <w:start w:val="1"/>
      <w:numFmt w:val="decimal"/>
      <w:lvlText w:val="%1.%2.%3.%4.%5.%6.%7.%8.%9."/>
      <w:lvlJc w:val="left"/>
      <w:pPr>
        <w:ind w:left="6392" w:hanging="1800"/>
      </w:pPr>
      <w:rPr>
        <w:rFonts w:hint="default"/>
      </w:rPr>
    </w:lvl>
  </w:abstractNum>
  <w:abstractNum w:abstractNumId="35" w15:restartNumberingAfterBreak="0">
    <w:nsid w:val="34B6757F"/>
    <w:multiLevelType w:val="multilevel"/>
    <w:tmpl w:val="D9DA432C"/>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sz w:val="26"/>
        <w:szCs w:val="26"/>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6" w15:restartNumberingAfterBreak="0">
    <w:nsid w:val="35D31D92"/>
    <w:multiLevelType w:val="multilevel"/>
    <w:tmpl w:val="550C058E"/>
    <w:lvl w:ilvl="0">
      <w:start w:val="3"/>
      <w:numFmt w:val="decimal"/>
      <w:lvlText w:val="%1"/>
      <w:lvlJc w:val="left"/>
      <w:pPr>
        <w:ind w:left="1045" w:hanging="476"/>
      </w:pPr>
      <w:rPr>
        <w:lang w:val="ru-RU" w:eastAsia="en-US" w:bidi="ar-SA"/>
      </w:rPr>
    </w:lvl>
    <w:lvl w:ilvl="1">
      <w:start w:val="1"/>
      <w:numFmt w:val="decimal"/>
      <w:lvlText w:val="%1.%2."/>
      <w:lvlJc w:val="left"/>
      <w:pPr>
        <w:ind w:left="1045" w:hanging="476"/>
      </w:pPr>
      <w:rPr>
        <w:rFonts w:ascii="Times New Roman" w:eastAsia="Times New Roman" w:hAnsi="Times New Roman" w:cs="Times New Roman" w:hint="default"/>
        <w:spacing w:val="-5"/>
        <w:w w:val="102"/>
        <w:sz w:val="26"/>
        <w:szCs w:val="26"/>
        <w:lang w:val="ru-RU" w:eastAsia="en-US" w:bidi="ar-SA"/>
      </w:rPr>
    </w:lvl>
    <w:lvl w:ilvl="2">
      <w:start w:val="1"/>
      <w:numFmt w:val="decimal"/>
      <w:lvlText w:val="%1.%2.%3."/>
      <w:lvlJc w:val="left"/>
      <w:pPr>
        <w:ind w:left="1246" w:hanging="677"/>
      </w:pPr>
      <w:rPr>
        <w:rFonts w:ascii="Times New Roman" w:eastAsia="Times New Roman" w:hAnsi="Times New Roman" w:cs="Times New Roman" w:hint="default"/>
        <w:spacing w:val="-5"/>
        <w:w w:val="102"/>
        <w:sz w:val="26"/>
        <w:szCs w:val="26"/>
        <w:lang w:val="ru-RU" w:eastAsia="en-US" w:bidi="ar-SA"/>
      </w:rPr>
    </w:lvl>
    <w:lvl w:ilvl="3">
      <w:start w:val="1"/>
      <w:numFmt w:val="decimal"/>
      <w:lvlText w:val="%1.%2.%3.%4."/>
      <w:lvlJc w:val="left"/>
      <w:pPr>
        <w:ind w:left="138" w:hanging="879"/>
      </w:pPr>
      <w:rPr>
        <w:rFonts w:ascii="Times New Roman" w:eastAsia="Times New Roman" w:hAnsi="Times New Roman" w:cs="Times New Roman" w:hint="default"/>
        <w:spacing w:val="-5"/>
        <w:w w:val="102"/>
        <w:sz w:val="26"/>
        <w:szCs w:val="26"/>
        <w:lang w:val="ru-RU" w:eastAsia="en-US" w:bidi="ar-SA"/>
      </w:rPr>
    </w:lvl>
    <w:lvl w:ilvl="4">
      <w:start w:val="1"/>
      <w:numFmt w:val="bullet"/>
      <w:lvlText w:val=""/>
      <w:lvlJc w:val="left"/>
      <w:pPr>
        <w:ind w:left="2072" w:hanging="1080"/>
      </w:pPr>
      <w:rPr>
        <w:rFonts w:ascii="Symbol" w:hAnsi="Symbol" w:hint="default"/>
        <w:spacing w:val="-5"/>
        <w:w w:val="102"/>
        <w:sz w:val="26"/>
        <w:szCs w:val="26"/>
        <w:lang w:val="ru-RU" w:eastAsia="en-US" w:bidi="ar-SA"/>
      </w:rPr>
    </w:lvl>
    <w:lvl w:ilvl="5">
      <w:numFmt w:val="bullet"/>
      <w:lvlText w:val="•"/>
      <w:lvlJc w:val="left"/>
      <w:pPr>
        <w:ind w:left="5413" w:hanging="1080"/>
      </w:pPr>
      <w:rPr>
        <w:lang w:val="ru-RU" w:eastAsia="en-US" w:bidi="ar-SA"/>
      </w:rPr>
    </w:lvl>
    <w:lvl w:ilvl="6">
      <w:numFmt w:val="bullet"/>
      <w:lvlText w:val="•"/>
      <w:lvlJc w:val="left"/>
      <w:pPr>
        <w:ind w:left="7260" w:hanging="1080"/>
      </w:pPr>
      <w:rPr>
        <w:lang w:val="ru-RU" w:eastAsia="en-US" w:bidi="ar-SA"/>
      </w:rPr>
    </w:lvl>
    <w:lvl w:ilvl="7">
      <w:numFmt w:val="bullet"/>
      <w:lvlText w:val="•"/>
      <w:lvlJc w:val="left"/>
      <w:pPr>
        <w:ind w:left="9107" w:hanging="1080"/>
      </w:pPr>
      <w:rPr>
        <w:lang w:val="ru-RU" w:eastAsia="en-US" w:bidi="ar-SA"/>
      </w:rPr>
    </w:lvl>
    <w:lvl w:ilvl="8">
      <w:numFmt w:val="bullet"/>
      <w:lvlText w:val="•"/>
      <w:lvlJc w:val="left"/>
      <w:pPr>
        <w:ind w:left="10954" w:hanging="1080"/>
      </w:pPr>
      <w:rPr>
        <w:lang w:val="ru-RU" w:eastAsia="en-US" w:bidi="ar-SA"/>
      </w:rPr>
    </w:lvl>
  </w:abstractNum>
  <w:abstractNum w:abstractNumId="37"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44537244"/>
    <w:multiLevelType w:val="multilevel"/>
    <w:tmpl w:val="E0F820D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4DED4649"/>
    <w:multiLevelType w:val="multilevel"/>
    <w:tmpl w:val="0D329D86"/>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855" w:hanging="720"/>
      </w:pPr>
      <w:rPr>
        <w:rFonts w:hint="default"/>
        <w:b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0" w15:restartNumberingAfterBreak="0">
    <w:nsid w:val="4F65195B"/>
    <w:multiLevelType w:val="multilevel"/>
    <w:tmpl w:val="16A8B17E"/>
    <w:lvl w:ilvl="0">
      <w:start w:val="1"/>
      <w:numFmt w:val="decimal"/>
      <w:pStyle w:val="1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41" w15:restartNumberingAfterBreak="0">
    <w:nsid w:val="4FB218A5"/>
    <w:multiLevelType w:val="multilevel"/>
    <w:tmpl w:val="5C22EE20"/>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5368136F"/>
    <w:multiLevelType w:val="hybridMultilevel"/>
    <w:tmpl w:val="64604D3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580D4115"/>
    <w:multiLevelType w:val="multilevel"/>
    <w:tmpl w:val="692C3968"/>
    <w:lvl w:ilvl="0">
      <w:start w:val="1"/>
      <w:numFmt w:val="decimal"/>
      <w:lvlText w:val="%1."/>
      <w:lvlJc w:val="left"/>
      <w:pPr>
        <w:tabs>
          <w:tab w:val="num" w:pos="-1061"/>
        </w:tabs>
        <w:ind w:left="56" w:hanging="56"/>
      </w:pPr>
      <w:rPr>
        <w:rFonts w:hint="default"/>
        <w:b/>
        <w:sz w:val="24"/>
        <w:szCs w:val="28"/>
        <w:lang w:val="ru-RU"/>
      </w:rPr>
    </w:lvl>
    <w:lvl w:ilvl="1">
      <w:start w:val="1"/>
      <w:numFmt w:val="decimal"/>
      <w:pStyle w:val="20"/>
      <w:lvlText w:val="%1.%2."/>
      <w:lvlJc w:val="left"/>
      <w:pPr>
        <w:tabs>
          <w:tab w:val="num" w:pos="284"/>
        </w:tabs>
        <w:ind w:left="453" w:hanging="169"/>
      </w:pPr>
      <w:rPr>
        <w:rFonts w:hint="default"/>
      </w:rPr>
    </w:lvl>
    <w:lvl w:ilvl="2">
      <w:start w:val="1"/>
      <w:numFmt w:val="decimal"/>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44" w15:restartNumberingAfterBreak="0">
    <w:nsid w:val="62C44283"/>
    <w:multiLevelType w:val="multilevel"/>
    <w:tmpl w:val="36DA9DD0"/>
    <w:lvl w:ilvl="0">
      <w:start w:val="1"/>
      <w:numFmt w:val="russianUpper"/>
      <w:suff w:val="space"/>
      <w:lvlText w:val="Приложение %1"/>
      <w:lvlJc w:val="left"/>
      <w:pPr>
        <w:ind w:left="0" w:firstLine="0"/>
      </w:pPr>
      <w:rPr>
        <w:rFonts w:hint="default"/>
      </w:rPr>
    </w:lvl>
    <w:lvl w:ilvl="1">
      <w:start w:val="1"/>
      <w:numFmt w:val="decimal"/>
      <w:pStyle w:val="21"/>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
      <w:suff w:val="space"/>
      <w:lvlText w:val="%1.%2.%3"/>
      <w:lvlJc w:val="left"/>
      <w:pPr>
        <w:ind w:left="0" w:firstLine="567"/>
      </w:pPr>
      <w:rPr>
        <w:rFonts w:ascii="Times New Roman" w:hAnsi="Times New Roman" w:hint="default"/>
        <w:b/>
        <w:i w:val="0"/>
        <w:color w:val="auto"/>
        <w:sz w:val="26"/>
      </w:rPr>
    </w:lvl>
    <w:lvl w:ilvl="3">
      <w:start w:val="1"/>
      <w:numFmt w:val="decimal"/>
      <w:pStyle w:val="4"/>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pStyle w:val="5"/>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45" w15:restartNumberingAfterBreak="0">
    <w:nsid w:val="636D237D"/>
    <w:multiLevelType w:val="multilevel"/>
    <w:tmpl w:val="FFFA9CC8"/>
    <w:lvl w:ilvl="0">
      <w:start w:val="1"/>
      <w:numFmt w:val="bullet"/>
      <w:pStyle w:val="a4"/>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46" w15:restartNumberingAfterBreak="0">
    <w:nsid w:val="65C75A2C"/>
    <w:multiLevelType w:val="multilevel"/>
    <w:tmpl w:val="49D624A2"/>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5966"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7"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C5D7BB0"/>
    <w:multiLevelType w:val="hybridMultilevel"/>
    <w:tmpl w:val="4F087970"/>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6D757856"/>
    <w:multiLevelType w:val="multilevel"/>
    <w:tmpl w:val="4CBC1872"/>
    <w:lvl w:ilvl="0">
      <w:start w:val="2"/>
      <w:numFmt w:val="decimal"/>
      <w:lvlText w:val="%1."/>
      <w:lvlJc w:val="left"/>
      <w:pPr>
        <w:ind w:left="390" w:hanging="390"/>
      </w:pPr>
      <w:rPr>
        <w:rFonts w:hint="default"/>
        <w:b/>
        <w:sz w:val="26"/>
      </w:rPr>
    </w:lvl>
    <w:lvl w:ilvl="1">
      <w:start w:val="1"/>
      <w:numFmt w:val="decimal"/>
      <w:lvlText w:val="%1.%2."/>
      <w:lvlJc w:val="left"/>
      <w:pPr>
        <w:ind w:left="1080" w:hanging="720"/>
      </w:pPr>
      <w:rPr>
        <w:rFonts w:hint="default"/>
        <w:b w:val="0"/>
        <w:sz w:val="26"/>
      </w:rPr>
    </w:lvl>
    <w:lvl w:ilvl="2">
      <w:start w:val="1"/>
      <w:numFmt w:val="decimal"/>
      <w:lvlText w:val="%1.%2.%3."/>
      <w:lvlJc w:val="left"/>
      <w:pPr>
        <w:ind w:left="1440" w:hanging="720"/>
      </w:pPr>
      <w:rPr>
        <w:rFonts w:hint="default"/>
        <w:b/>
        <w:sz w:val="26"/>
      </w:rPr>
    </w:lvl>
    <w:lvl w:ilvl="3">
      <w:start w:val="1"/>
      <w:numFmt w:val="decimal"/>
      <w:lvlText w:val="%1.%2.%3.%4."/>
      <w:lvlJc w:val="left"/>
      <w:pPr>
        <w:ind w:left="2160" w:hanging="1080"/>
      </w:pPr>
      <w:rPr>
        <w:rFonts w:hint="default"/>
        <w:b/>
        <w:sz w:val="26"/>
      </w:rPr>
    </w:lvl>
    <w:lvl w:ilvl="4">
      <w:start w:val="1"/>
      <w:numFmt w:val="decimal"/>
      <w:lvlText w:val="%1.%2.%3.%4.%5."/>
      <w:lvlJc w:val="left"/>
      <w:pPr>
        <w:ind w:left="2520" w:hanging="1080"/>
      </w:pPr>
      <w:rPr>
        <w:rFonts w:hint="default"/>
        <w:b/>
        <w:sz w:val="26"/>
      </w:rPr>
    </w:lvl>
    <w:lvl w:ilvl="5">
      <w:start w:val="1"/>
      <w:numFmt w:val="decimal"/>
      <w:lvlText w:val="%1.%2.%3.%4.%5.%6."/>
      <w:lvlJc w:val="left"/>
      <w:pPr>
        <w:ind w:left="3240" w:hanging="1440"/>
      </w:pPr>
      <w:rPr>
        <w:rFonts w:hint="default"/>
        <w:b/>
        <w:sz w:val="26"/>
      </w:rPr>
    </w:lvl>
    <w:lvl w:ilvl="6">
      <w:start w:val="1"/>
      <w:numFmt w:val="decimal"/>
      <w:lvlText w:val="%1.%2.%3.%4.%5.%6.%7."/>
      <w:lvlJc w:val="left"/>
      <w:pPr>
        <w:ind w:left="3960" w:hanging="1800"/>
      </w:pPr>
      <w:rPr>
        <w:rFonts w:hint="default"/>
        <w:b/>
        <w:sz w:val="26"/>
      </w:rPr>
    </w:lvl>
    <w:lvl w:ilvl="7">
      <w:start w:val="1"/>
      <w:numFmt w:val="decimal"/>
      <w:lvlText w:val="%1.%2.%3.%4.%5.%6.%7.%8."/>
      <w:lvlJc w:val="left"/>
      <w:pPr>
        <w:ind w:left="4320" w:hanging="1800"/>
      </w:pPr>
      <w:rPr>
        <w:rFonts w:hint="default"/>
        <w:b/>
        <w:sz w:val="26"/>
      </w:rPr>
    </w:lvl>
    <w:lvl w:ilvl="8">
      <w:start w:val="1"/>
      <w:numFmt w:val="decimal"/>
      <w:lvlText w:val="%1.%2.%3.%4.%5.%6.%7.%8.%9."/>
      <w:lvlJc w:val="left"/>
      <w:pPr>
        <w:ind w:left="5040" w:hanging="2160"/>
      </w:pPr>
      <w:rPr>
        <w:rFonts w:hint="default"/>
        <w:b/>
        <w:sz w:val="26"/>
      </w:rPr>
    </w:lvl>
  </w:abstractNum>
  <w:abstractNum w:abstractNumId="50" w15:restartNumberingAfterBreak="0">
    <w:nsid w:val="6EF50C34"/>
    <w:multiLevelType w:val="multilevel"/>
    <w:tmpl w:val="2B04A706"/>
    <w:lvl w:ilvl="0">
      <w:start w:val="14"/>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1997" w:hanging="720"/>
      </w:pPr>
      <w:rPr>
        <w:rFonts w:ascii="Times New Roman" w:hAnsi="Times New Roman" w:cs="Times New Roman"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1" w15:restartNumberingAfterBreak="0">
    <w:nsid w:val="70CC008F"/>
    <w:multiLevelType w:val="multilevel"/>
    <w:tmpl w:val="D3A4E860"/>
    <w:lvl w:ilvl="0">
      <w:start w:val="1"/>
      <w:numFmt w:val="decimal"/>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5"/>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52" w15:restartNumberingAfterBreak="0">
    <w:nsid w:val="71EB026C"/>
    <w:multiLevelType w:val="hybridMultilevel"/>
    <w:tmpl w:val="704EDB72"/>
    <w:lvl w:ilvl="0" w:tplc="7F5C72DA">
      <w:start w:val="1"/>
      <w:numFmt w:val="decimal"/>
      <w:lvlText w:val="%1."/>
      <w:lvlJc w:val="left"/>
      <w:pPr>
        <w:ind w:left="720" w:hanging="360"/>
      </w:pPr>
      <w:rPr>
        <w:rFonts w:hint="default"/>
        <w:b/>
        <w:sz w:val="26"/>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79C96F76"/>
    <w:multiLevelType w:val="multilevel"/>
    <w:tmpl w:val="B95A2FBE"/>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4" w15:restartNumberingAfterBreak="0">
    <w:nsid w:val="7C5941A3"/>
    <w:multiLevelType w:val="multilevel"/>
    <w:tmpl w:val="A658128E"/>
    <w:lvl w:ilvl="0">
      <w:start w:val="1"/>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3"/>
  </w:num>
  <w:num w:numId="2">
    <w:abstractNumId w:val="15"/>
  </w:num>
  <w:num w:numId="3">
    <w:abstractNumId w:val="9"/>
  </w:num>
  <w:num w:numId="4">
    <w:abstractNumId w:val="11"/>
  </w:num>
  <w:num w:numId="5">
    <w:abstractNumId w:val="7"/>
  </w:num>
  <w:num w:numId="6">
    <w:abstractNumId w:val="0"/>
  </w:num>
  <w:num w:numId="7">
    <w:abstractNumId w:val="52"/>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4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44"/>
  </w:num>
  <w:num w:numId="16">
    <w:abstractNumId w:val="43"/>
  </w:num>
  <w:num w:numId="17">
    <w:abstractNumId w:val="30"/>
  </w:num>
  <w:num w:numId="18">
    <w:abstractNumId w:val="19"/>
  </w:num>
  <w:num w:numId="19">
    <w:abstractNumId w:val="28"/>
  </w:num>
  <w:num w:numId="20">
    <w:abstractNumId w:val="40"/>
  </w:num>
  <w:num w:numId="21">
    <w:abstractNumId w:val="51"/>
  </w:num>
  <w:num w:numId="22">
    <w:abstractNumId w:val="45"/>
  </w:num>
  <w:num w:numId="23">
    <w:abstractNumId w:val="4"/>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num>
  <w:num w:numId="26">
    <w:abstractNumId w:val="46"/>
  </w:num>
  <w:num w:numId="27">
    <w:abstractNumId w:val="42"/>
  </w:num>
  <w:num w:numId="28">
    <w:abstractNumId w:val="25"/>
  </w:num>
  <w:num w:numId="29">
    <w:abstractNumId w:val="31"/>
  </w:num>
  <w:num w:numId="30">
    <w:abstractNumId w:val="20"/>
  </w:num>
  <w:num w:numId="31">
    <w:abstractNumId w:val="48"/>
  </w:num>
  <w:num w:numId="32">
    <w:abstractNumId w:val="26"/>
  </w:num>
  <w:num w:numId="33">
    <w:abstractNumId w:val="13"/>
  </w:num>
  <w:num w:numId="34">
    <w:abstractNumId w:val="29"/>
  </w:num>
  <w:num w:numId="35">
    <w:abstractNumId w:val="38"/>
  </w:num>
  <w:num w:numId="36">
    <w:abstractNumId w:val="17"/>
  </w:num>
  <w:num w:numId="37">
    <w:abstractNumId w:val="53"/>
  </w:num>
  <w:num w:numId="38">
    <w:abstractNumId w:val="41"/>
  </w:num>
  <w:num w:numId="39">
    <w:abstractNumId w:val="18"/>
  </w:num>
  <w:num w:numId="40">
    <w:abstractNumId w:val="32"/>
  </w:num>
  <w:num w:numId="41">
    <w:abstractNumId w:val="50"/>
  </w:num>
  <w:num w:numId="42">
    <w:abstractNumId w:val="22"/>
  </w:num>
  <w:num w:numId="43">
    <w:abstractNumId w:val="24"/>
  </w:num>
  <w:num w:numId="44">
    <w:abstractNumId w:val="6"/>
  </w:num>
  <w:num w:numId="45">
    <w:abstractNumId w:val="36"/>
    <w:lvlOverride w:ilvl="0">
      <w:startOverride w:val="3"/>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6">
    <w:abstractNumId w:val="34"/>
  </w:num>
  <w:num w:numId="47">
    <w:abstractNumId w:val="27"/>
  </w:num>
  <w:num w:numId="48">
    <w:abstractNumId w:val="31"/>
  </w:num>
  <w:num w:numId="49">
    <w:abstractNumId w:val="12"/>
  </w:num>
  <w:num w:numId="50">
    <w:abstractNumId w:val="8"/>
  </w:num>
  <w:num w:numId="51">
    <w:abstractNumId w:val="16"/>
  </w:num>
  <w:num w:numId="5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4"/>
  </w:num>
  <w:num w:numId="54">
    <w:abstractNumId w:val="5"/>
  </w:num>
  <w:num w:numId="55">
    <w:abstractNumId w:val="5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760"/>
    <w:rsid w:val="000000D5"/>
    <w:rsid w:val="0000040A"/>
    <w:rsid w:val="00000823"/>
    <w:rsid w:val="00000EA6"/>
    <w:rsid w:val="000014E2"/>
    <w:rsid w:val="0000169A"/>
    <w:rsid w:val="00001C78"/>
    <w:rsid w:val="00002FC4"/>
    <w:rsid w:val="000031C5"/>
    <w:rsid w:val="00004529"/>
    <w:rsid w:val="00004C6B"/>
    <w:rsid w:val="00004F5F"/>
    <w:rsid w:val="0000511A"/>
    <w:rsid w:val="00005474"/>
    <w:rsid w:val="00005703"/>
    <w:rsid w:val="00005AA8"/>
    <w:rsid w:val="00005B48"/>
    <w:rsid w:val="00005FAF"/>
    <w:rsid w:val="000063FC"/>
    <w:rsid w:val="000064DB"/>
    <w:rsid w:val="0000655A"/>
    <w:rsid w:val="000066EC"/>
    <w:rsid w:val="00006ADD"/>
    <w:rsid w:val="000070FB"/>
    <w:rsid w:val="0000710B"/>
    <w:rsid w:val="00007330"/>
    <w:rsid w:val="0000765A"/>
    <w:rsid w:val="0001026A"/>
    <w:rsid w:val="000107BE"/>
    <w:rsid w:val="00010898"/>
    <w:rsid w:val="000114CB"/>
    <w:rsid w:val="00012131"/>
    <w:rsid w:val="00012676"/>
    <w:rsid w:val="00012935"/>
    <w:rsid w:val="00012B55"/>
    <w:rsid w:val="00014264"/>
    <w:rsid w:val="000143CF"/>
    <w:rsid w:val="00014B8B"/>
    <w:rsid w:val="00015073"/>
    <w:rsid w:val="0001515A"/>
    <w:rsid w:val="00015451"/>
    <w:rsid w:val="000159B8"/>
    <w:rsid w:val="00015AE0"/>
    <w:rsid w:val="00016B92"/>
    <w:rsid w:val="00017C23"/>
    <w:rsid w:val="00017C47"/>
    <w:rsid w:val="000204B6"/>
    <w:rsid w:val="000204E7"/>
    <w:rsid w:val="000204EF"/>
    <w:rsid w:val="00021F56"/>
    <w:rsid w:val="000229CC"/>
    <w:rsid w:val="00022CA7"/>
    <w:rsid w:val="00023913"/>
    <w:rsid w:val="000241DA"/>
    <w:rsid w:val="000248ED"/>
    <w:rsid w:val="00025036"/>
    <w:rsid w:val="00025A0A"/>
    <w:rsid w:val="00026886"/>
    <w:rsid w:val="00026CD5"/>
    <w:rsid w:val="00026D75"/>
    <w:rsid w:val="00027007"/>
    <w:rsid w:val="00027B68"/>
    <w:rsid w:val="000301F7"/>
    <w:rsid w:val="00030789"/>
    <w:rsid w:val="0003082C"/>
    <w:rsid w:val="00030ED1"/>
    <w:rsid w:val="00030F51"/>
    <w:rsid w:val="000318F8"/>
    <w:rsid w:val="00031C84"/>
    <w:rsid w:val="00031F56"/>
    <w:rsid w:val="0003260C"/>
    <w:rsid w:val="00032632"/>
    <w:rsid w:val="000331FC"/>
    <w:rsid w:val="00033975"/>
    <w:rsid w:val="00033D24"/>
    <w:rsid w:val="00033DC6"/>
    <w:rsid w:val="00033EDF"/>
    <w:rsid w:val="00034154"/>
    <w:rsid w:val="00035BD2"/>
    <w:rsid w:val="00036549"/>
    <w:rsid w:val="000370C1"/>
    <w:rsid w:val="00037820"/>
    <w:rsid w:val="00037FA5"/>
    <w:rsid w:val="000416F0"/>
    <w:rsid w:val="00042479"/>
    <w:rsid w:val="00042703"/>
    <w:rsid w:val="00042766"/>
    <w:rsid w:val="00042D2C"/>
    <w:rsid w:val="0004366F"/>
    <w:rsid w:val="0004389F"/>
    <w:rsid w:val="0004393A"/>
    <w:rsid w:val="000440A1"/>
    <w:rsid w:val="000443F4"/>
    <w:rsid w:val="000447DC"/>
    <w:rsid w:val="00045FB3"/>
    <w:rsid w:val="00046206"/>
    <w:rsid w:val="00047091"/>
    <w:rsid w:val="0004755D"/>
    <w:rsid w:val="00047A70"/>
    <w:rsid w:val="00050055"/>
    <w:rsid w:val="00050CB8"/>
    <w:rsid w:val="00051BAD"/>
    <w:rsid w:val="00052364"/>
    <w:rsid w:val="000524AD"/>
    <w:rsid w:val="000525AB"/>
    <w:rsid w:val="00053B0D"/>
    <w:rsid w:val="00054F8A"/>
    <w:rsid w:val="000554D0"/>
    <w:rsid w:val="00055768"/>
    <w:rsid w:val="00055BAB"/>
    <w:rsid w:val="00055CD9"/>
    <w:rsid w:val="0005614C"/>
    <w:rsid w:val="00056502"/>
    <w:rsid w:val="00056987"/>
    <w:rsid w:val="00057948"/>
    <w:rsid w:val="000604A3"/>
    <w:rsid w:val="00060D44"/>
    <w:rsid w:val="00060F8A"/>
    <w:rsid w:val="00061193"/>
    <w:rsid w:val="000614D2"/>
    <w:rsid w:val="000615BE"/>
    <w:rsid w:val="000618B3"/>
    <w:rsid w:val="000618CA"/>
    <w:rsid w:val="00061ECD"/>
    <w:rsid w:val="0006266F"/>
    <w:rsid w:val="0006336D"/>
    <w:rsid w:val="000635B2"/>
    <w:rsid w:val="000640F1"/>
    <w:rsid w:val="0006416D"/>
    <w:rsid w:val="0006485B"/>
    <w:rsid w:val="000653C3"/>
    <w:rsid w:val="00065565"/>
    <w:rsid w:val="000655F2"/>
    <w:rsid w:val="0006614F"/>
    <w:rsid w:val="00066209"/>
    <w:rsid w:val="000664B5"/>
    <w:rsid w:val="00066E62"/>
    <w:rsid w:val="00067091"/>
    <w:rsid w:val="00067234"/>
    <w:rsid w:val="000679A1"/>
    <w:rsid w:val="00067A5C"/>
    <w:rsid w:val="00070023"/>
    <w:rsid w:val="00070329"/>
    <w:rsid w:val="00070681"/>
    <w:rsid w:val="000706BB"/>
    <w:rsid w:val="00070791"/>
    <w:rsid w:val="0007216E"/>
    <w:rsid w:val="00072624"/>
    <w:rsid w:val="00072DCE"/>
    <w:rsid w:val="00073B41"/>
    <w:rsid w:val="00073BE0"/>
    <w:rsid w:val="000741A0"/>
    <w:rsid w:val="0007432A"/>
    <w:rsid w:val="000746D9"/>
    <w:rsid w:val="000747DC"/>
    <w:rsid w:val="000748DE"/>
    <w:rsid w:val="00074A1A"/>
    <w:rsid w:val="00074C0A"/>
    <w:rsid w:val="00075046"/>
    <w:rsid w:val="00075552"/>
    <w:rsid w:val="000758AA"/>
    <w:rsid w:val="000759F2"/>
    <w:rsid w:val="00075DA1"/>
    <w:rsid w:val="00076056"/>
    <w:rsid w:val="00076798"/>
    <w:rsid w:val="0007689C"/>
    <w:rsid w:val="00077662"/>
    <w:rsid w:val="00077EB7"/>
    <w:rsid w:val="00080852"/>
    <w:rsid w:val="000808DC"/>
    <w:rsid w:val="0008093B"/>
    <w:rsid w:val="00080F4F"/>
    <w:rsid w:val="00081846"/>
    <w:rsid w:val="00081A1B"/>
    <w:rsid w:val="00081E81"/>
    <w:rsid w:val="0008260B"/>
    <w:rsid w:val="00082D11"/>
    <w:rsid w:val="00083268"/>
    <w:rsid w:val="000832B5"/>
    <w:rsid w:val="00083459"/>
    <w:rsid w:val="000834F3"/>
    <w:rsid w:val="000836B1"/>
    <w:rsid w:val="000837F1"/>
    <w:rsid w:val="00083BE3"/>
    <w:rsid w:val="00084085"/>
    <w:rsid w:val="0008419A"/>
    <w:rsid w:val="000851C1"/>
    <w:rsid w:val="00085632"/>
    <w:rsid w:val="00085AF9"/>
    <w:rsid w:val="0008664E"/>
    <w:rsid w:val="00086A92"/>
    <w:rsid w:val="00086E88"/>
    <w:rsid w:val="00086F72"/>
    <w:rsid w:val="00086FC6"/>
    <w:rsid w:val="000871FD"/>
    <w:rsid w:val="0008723B"/>
    <w:rsid w:val="000879B4"/>
    <w:rsid w:val="00090373"/>
    <w:rsid w:val="0009145E"/>
    <w:rsid w:val="00092356"/>
    <w:rsid w:val="00092410"/>
    <w:rsid w:val="00092518"/>
    <w:rsid w:val="00092864"/>
    <w:rsid w:val="00092C54"/>
    <w:rsid w:val="000930F1"/>
    <w:rsid w:val="0009399E"/>
    <w:rsid w:val="00093B3E"/>
    <w:rsid w:val="00094A68"/>
    <w:rsid w:val="00094D76"/>
    <w:rsid w:val="00095079"/>
    <w:rsid w:val="000958A6"/>
    <w:rsid w:val="00095CFB"/>
    <w:rsid w:val="00095D97"/>
    <w:rsid w:val="000962EA"/>
    <w:rsid w:val="000965EE"/>
    <w:rsid w:val="000979F3"/>
    <w:rsid w:val="00097D76"/>
    <w:rsid w:val="000A08F9"/>
    <w:rsid w:val="000A10DD"/>
    <w:rsid w:val="000A13FC"/>
    <w:rsid w:val="000A1AE8"/>
    <w:rsid w:val="000A1BA8"/>
    <w:rsid w:val="000A1C9B"/>
    <w:rsid w:val="000A2300"/>
    <w:rsid w:val="000A25CA"/>
    <w:rsid w:val="000A273E"/>
    <w:rsid w:val="000A2CE1"/>
    <w:rsid w:val="000A2F34"/>
    <w:rsid w:val="000A323A"/>
    <w:rsid w:val="000A3E3C"/>
    <w:rsid w:val="000A3E7A"/>
    <w:rsid w:val="000A3ECF"/>
    <w:rsid w:val="000A4F46"/>
    <w:rsid w:val="000A58CD"/>
    <w:rsid w:val="000A5A77"/>
    <w:rsid w:val="000A673B"/>
    <w:rsid w:val="000A6D18"/>
    <w:rsid w:val="000A6ED5"/>
    <w:rsid w:val="000A7867"/>
    <w:rsid w:val="000B01C7"/>
    <w:rsid w:val="000B0415"/>
    <w:rsid w:val="000B0C17"/>
    <w:rsid w:val="000B110A"/>
    <w:rsid w:val="000B1278"/>
    <w:rsid w:val="000B1511"/>
    <w:rsid w:val="000B1C8F"/>
    <w:rsid w:val="000B1CB9"/>
    <w:rsid w:val="000B1E9F"/>
    <w:rsid w:val="000B1EA1"/>
    <w:rsid w:val="000B21E5"/>
    <w:rsid w:val="000B22A4"/>
    <w:rsid w:val="000B390C"/>
    <w:rsid w:val="000B3D87"/>
    <w:rsid w:val="000B4F28"/>
    <w:rsid w:val="000B5D0A"/>
    <w:rsid w:val="000B63C1"/>
    <w:rsid w:val="000B63D6"/>
    <w:rsid w:val="000B7457"/>
    <w:rsid w:val="000B7A94"/>
    <w:rsid w:val="000B7FEE"/>
    <w:rsid w:val="000C0831"/>
    <w:rsid w:val="000C1132"/>
    <w:rsid w:val="000C1923"/>
    <w:rsid w:val="000C1A2C"/>
    <w:rsid w:val="000C220A"/>
    <w:rsid w:val="000C3781"/>
    <w:rsid w:val="000C3AD4"/>
    <w:rsid w:val="000C4153"/>
    <w:rsid w:val="000C54C7"/>
    <w:rsid w:val="000C5505"/>
    <w:rsid w:val="000C6CEC"/>
    <w:rsid w:val="000C6D4C"/>
    <w:rsid w:val="000C6D75"/>
    <w:rsid w:val="000C6E38"/>
    <w:rsid w:val="000C70ED"/>
    <w:rsid w:val="000C766F"/>
    <w:rsid w:val="000D059C"/>
    <w:rsid w:val="000D0BFB"/>
    <w:rsid w:val="000D0D74"/>
    <w:rsid w:val="000D0EA9"/>
    <w:rsid w:val="000D10BC"/>
    <w:rsid w:val="000D13D0"/>
    <w:rsid w:val="000D1A4A"/>
    <w:rsid w:val="000D2265"/>
    <w:rsid w:val="000D2454"/>
    <w:rsid w:val="000D2510"/>
    <w:rsid w:val="000D288E"/>
    <w:rsid w:val="000D29A0"/>
    <w:rsid w:val="000D2AD6"/>
    <w:rsid w:val="000D3669"/>
    <w:rsid w:val="000D44A0"/>
    <w:rsid w:val="000D4BB6"/>
    <w:rsid w:val="000D4E57"/>
    <w:rsid w:val="000D55DE"/>
    <w:rsid w:val="000D5695"/>
    <w:rsid w:val="000D5F5F"/>
    <w:rsid w:val="000D6013"/>
    <w:rsid w:val="000D6A86"/>
    <w:rsid w:val="000D77AB"/>
    <w:rsid w:val="000E0144"/>
    <w:rsid w:val="000E0D87"/>
    <w:rsid w:val="000E0E8E"/>
    <w:rsid w:val="000E101E"/>
    <w:rsid w:val="000E1540"/>
    <w:rsid w:val="000E20C2"/>
    <w:rsid w:val="000E278D"/>
    <w:rsid w:val="000E2BA2"/>
    <w:rsid w:val="000E2CD7"/>
    <w:rsid w:val="000E318A"/>
    <w:rsid w:val="000E39CA"/>
    <w:rsid w:val="000E3A20"/>
    <w:rsid w:val="000E4A07"/>
    <w:rsid w:val="000E5046"/>
    <w:rsid w:val="000E53DD"/>
    <w:rsid w:val="000E6561"/>
    <w:rsid w:val="000E6883"/>
    <w:rsid w:val="000E7629"/>
    <w:rsid w:val="000E7A21"/>
    <w:rsid w:val="000F07BF"/>
    <w:rsid w:val="000F0BE0"/>
    <w:rsid w:val="000F0CDF"/>
    <w:rsid w:val="000F11E3"/>
    <w:rsid w:val="000F14BE"/>
    <w:rsid w:val="000F17FD"/>
    <w:rsid w:val="000F1C18"/>
    <w:rsid w:val="000F1D01"/>
    <w:rsid w:val="000F1F4B"/>
    <w:rsid w:val="000F201E"/>
    <w:rsid w:val="000F22C1"/>
    <w:rsid w:val="000F2C42"/>
    <w:rsid w:val="000F47B9"/>
    <w:rsid w:val="000F56D2"/>
    <w:rsid w:val="000F56F8"/>
    <w:rsid w:val="000F7495"/>
    <w:rsid w:val="000F78EC"/>
    <w:rsid w:val="000F7E4C"/>
    <w:rsid w:val="00100080"/>
    <w:rsid w:val="00100B18"/>
    <w:rsid w:val="00100BEA"/>
    <w:rsid w:val="001010A0"/>
    <w:rsid w:val="00101344"/>
    <w:rsid w:val="0010173F"/>
    <w:rsid w:val="00101A48"/>
    <w:rsid w:val="00101D48"/>
    <w:rsid w:val="001022DE"/>
    <w:rsid w:val="00102659"/>
    <w:rsid w:val="0010316B"/>
    <w:rsid w:val="0010348B"/>
    <w:rsid w:val="001038BE"/>
    <w:rsid w:val="00103A06"/>
    <w:rsid w:val="00103AC7"/>
    <w:rsid w:val="001042FC"/>
    <w:rsid w:val="0010460B"/>
    <w:rsid w:val="00104B2A"/>
    <w:rsid w:val="001050F2"/>
    <w:rsid w:val="001051CE"/>
    <w:rsid w:val="001061F6"/>
    <w:rsid w:val="001066FA"/>
    <w:rsid w:val="00106830"/>
    <w:rsid w:val="0010732A"/>
    <w:rsid w:val="001078EC"/>
    <w:rsid w:val="00107928"/>
    <w:rsid w:val="001100E8"/>
    <w:rsid w:val="00111A93"/>
    <w:rsid w:val="00111E72"/>
    <w:rsid w:val="00111FBE"/>
    <w:rsid w:val="0011286F"/>
    <w:rsid w:val="00112B0E"/>
    <w:rsid w:val="00112CFD"/>
    <w:rsid w:val="00113164"/>
    <w:rsid w:val="00113504"/>
    <w:rsid w:val="001137E7"/>
    <w:rsid w:val="00113E2E"/>
    <w:rsid w:val="00114667"/>
    <w:rsid w:val="00114C6B"/>
    <w:rsid w:val="0011582A"/>
    <w:rsid w:val="001159E2"/>
    <w:rsid w:val="00115DCA"/>
    <w:rsid w:val="00115FA6"/>
    <w:rsid w:val="0011624C"/>
    <w:rsid w:val="00116761"/>
    <w:rsid w:val="00116E98"/>
    <w:rsid w:val="0011701E"/>
    <w:rsid w:val="00117258"/>
    <w:rsid w:val="00117A56"/>
    <w:rsid w:val="00117D27"/>
    <w:rsid w:val="00117D41"/>
    <w:rsid w:val="0012099E"/>
    <w:rsid w:val="00120C04"/>
    <w:rsid w:val="001210D4"/>
    <w:rsid w:val="0012128E"/>
    <w:rsid w:val="001212B3"/>
    <w:rsid w:val="0012158B"/>
    <w:rsid w:val="0012172A"/>
    <w:rsid w:val="00121829"/>
    <w:rsid w:val="00121F39"/>
    <w:rsid w:val="00122099"/>
    <w:rsid w:val="0012224E"/>
    <w:rsid w:val="00122767"/>
    <w:rsid w:val="00122AA6"/>
    <w:rsid w:val="00122B1C"/>
    <w:rsid w:val="001230BA"/>
    <w:rsid w:val="00123202"/>
    <w:rsid w:val="00123284"/>
    <w:rsid w:val="001238C4"/>
    <w:rsid w:val="00123B12"/>
    <w:rsid w:val="00123D94"/>
    <w:rsid w:val="00124196"/>
    <w:rsid w:val="001248E1"/>
    <w:rsid w:val="00124AFD"/>
    <w:rsid w:val="00125041"/>
    <w:rsid w:val="0012575E"/>
    <w:rsid w:val="00125982"/>
    <w:rsid w:val="00125B92"/>
    <w:rsid w:val="00125D49"/>
    <w:rsid w:val="00126E27"/>
    <w:rsid w:val="0012724F"/>
    <w:rsid w:val="00127253"/>
    <w:rsid w:val="00127409"/>
    <w:rsid w:val="0012794B"/>
    <w:rsid w:val="0012795A"/>
    <w:rsid w:val="00127F35"/>
    <w:rsid w:val="00130287"/>
    <w:rsid w:val="0013048F"/>
    <w:rsid w:val="001304BD"/>
    <w:rsid w:val="001309D9"/>
    <w:rsid w:val="00130D0E"/>
    <w:rsid w:val="00131038"/>
    <w:rsid w:val="00131530"/>
    <w:rsid w:val="00131D47"/>
    <w:rsid w:val="00131FD6"/>
    <w:rsid w:val="001322A7"/>
    <w:rsid w:val="001325F2"/>
    <w:rsid w:val="00133068"/>
    <w:rsid w:val="00133393"/>
    <w:rsid w:val="00134074"/>
    <w:rsid w:val="001347F7"/>
    <w:rsid w:val="00134BEC"/>
    <w:rsid w:val="00134E72"/>
    <w:rsid w:val="00135810"/>
    <w:rsid w:val="00135A82"/>
    <w:rsid w:val="00136433"/>
    <w:rsid w:val="001369C3"/>
    <w:rsid w:val="001375F6"/>
    <w:rsid w:val="001376FA"/>
    <w:rsid w:val="001379A2"/>
    <w:rsid w:val="00140CBC"/>
    <w:rsid w:val="00140CD2"/>
    <w:rsid w:val="00140D72"/>
    <w:rsid w:val="00140FF6"/>
    <w:rsid w:val="00141B2A"/>
    <w:rsid w:val="0014272D"/>
    <w:rsid w:val="001428A7"/>
    <w:rsid w:val="001431CB"/>
    <w:rsid w:val="00143F05"/>
    <w:rsid w:val="001442F9"/>
    <w:rsid w:val="001456BE"/>
    <w:rsid w:val="001459E4"/>
    <w:rsid w:val="00146A98"/>
    <w:rsid w:val="00146ABE"/>
    <w:rsid w:val="00146EA8"/>
    <w:rsid w:val="001470E6"/>
    <w:rsid w:val="001474DD"/>
    <w:rsid w:val="001476DD"/>
    <w:rsid w:val="00147AAF"/>
    <w:rsid w:val="00150CDC"/>
    <w:rsid w:val="00150ED5"/>
    <w:rsid w:val="00151192"/>
    <w:rsid w:val="00151203"/>
    <w:rsid w:val="00153027"/>
    <w:rsid w:val="00153528"/>
    <w:rsid w:val="001536AC"/>
    <w:rsid w:val="001549A4"/>
    <w:rsid w:val="00154C08"/>
    <w:rsid w:val="00154E58"/>
    <w:rsid w:val="00155A4D"/>
    <w:rsid w:val="001566EC"/>
    <w:rsid w:val="001569A2"/>
    <w:rsid w:val="00156CB9"/>
    <w:rsid w:val="00156D67"/>
    <w:rsid w:val="001571D3"/>
    <w:rsid w:val="00157B00"/>
    <w:rsid w:val="00157FF1"/>
    <w:rsid w:val="001606DE"/>
    <w:rsid w:val="00160911"/>
    <w:rsid w:val="00160EFB"/>
    <w:rsid w:val="001616FF"/>
    <w:rsid w:val="0016191D"/>
    <w:rsid w:val="00162DAE"/>
    <w:rsid w:val="00162E99"/>
    <w:rsid w:val="00162F2F"/>
    <w:rsid w:val="001639B9"/>
    <w:rsid w:val="00164E9C"/>
    <w:rsid w:val="00164FB0"/>
    <w:rsid w:val="00165170"/>
    <w:rsid w:val="00165396"/>
    <w:rsid w:val="0016587F"/>
    <w:rsid w:val="00165DE4"/>
    <w:rsid w:val="00166183"/>
    <w:rsid w:val="00166289"/>
    <w:rsid w:val="001675CF"/>
    <w:rsid w:val="001708C9"/>
    <w:rsid w:val="00171037"/>
    <w:rsid w:val="001714F6"/>
    <w:rsid w:val="00171B51"/>
    <w:rsid w:val="00171E54"/>
    <w:rsid w:val="00171E74"/>
    <w:rsid w:val="00173C61"/>
    <w:rsid w:val="00173E6A"/>
    <w:rsid w:val="001740D0"/>
    <w:rsid w:val="00174332"/>
    <w:rsid w:val="001746D7"/>
    <w:rsid w:val="00174B38"/>
    <w:rsid w:val="00174BF9"/>
    <w:rsid w:val="00176D12"/>
    <w:rsid w:val="001770F9"/>
    <w:rsid w:val="0017769A"/>
    <w:rsid w:val="00177BED"/>
    <w:rsid w:val="0018016E"/>
    <w:rsid w:val="00181B6F"/>
    <w:rsid w:val="0018340B"/>
    <w:rsid w:val="0018352E"/>
    <w:rsid w:val="00183A59"/>
    <w:rsid w:val="00183A68"/>
    <w:rsid w:val="00183ED5"/>
    <w:rsid w:val="001855DD"/>
    <w:rsid w:val="001859BD"/>
    <w:rsid w:val="00185B76"/>
    <w:rsid w:val="001863C0"/>
    <w:rsid w:val="00186A1A"/>
    <w:rsid w:val="00186A2C"/>
    <w:rsid w:val="00186A75"/>
    <w:rsid w:val="001872DB"/>
    <w:rsid w:val="0018782B"/>
    <w:rsid w:val="00187CC7"/>
    <w:rsid w:val="00187EA5"/>
    <w:rsid w:val="00190ACD"/>
    <w:rsid w:val="00190F9C"/>
    <w:rsid w:val="00192201"/>
    <w:rsid w:val="001927DC"/>
    <w:rsid w:val="00193326"/>
    <w:rsid w:val="00193900"/>
    <w:rsid w:val="0019429A"/>
    <w:rsid w:val="00194ED2"/>
    <w:rsid w:val="0019588D"/>
    <w:rsid w:val="00195B71"/>
    <w:rsid w:val="00196709"/>
    <w:rsid w:val="001967E0"/>
    <w:rsid w:val="00197791"/>
    <w:rsid w:val="00197B5B"/>
    <w:rsid w:val="001A0672"/>
    <w:rsid w:val="001A2071"/>
    <w:rsid w:val="001A20D3"/>
    <w:rsid w:val="001A22F4"/>
    <w:rsid w:val="001A23CE"/>
    <w:rsid w:val="001A24D7"/>
    <w:rsid w:val="001A3272"/>
    <w:rsid w:val="001A3354"/>
    <w:rsid w:val="001A3725"/>
    <w:rsid w:val="001A382C"/>
    <w:rsid w:val="001A38AB"/>
    <w:rsid w:val="001A42D9"/>
    <w:rsid w:val="001A4B0D"/>
    <w:rsid w:val="001A4C14"/>
    <w:rsid w:val="001A56BA"/>
    <w:rsid w:val="001A58F7"/>
    <w:rsid w:val="001A68E4"/>
    <w:rsid w:val="001A76FD"/>
    <w:rsid w:val="001A7EE4"/>
    <w:rsid w:val="001B0B31"/>
    <w:rsid w:val="001B0E25"/>
    <w:rsid w:val="001B1130"/>
    <w:rsid w:val="001B2C46"/>
    <w:rsid w:val="001B3282"/>
    <w:rsid w:val="001B3C73"/>
    <w:rsid w:val="001B4013"/>
    <w:rsid w:val="001B40E8"/>
    <w:rsid w:val="001B463F"/>
    <w:rsid w:val="001B4650"/>
    <w:rsid w:val="001B4D8F"/>
    <w:rsid w:val="001B5236"/>
    <w:rsid w:val="001B54DA"/>
    <w:rsid w:val="001B63AF"/>
    <w:rsid w:val="001B6D89"/>
    <w:rsid w:val="001B6F3E"/>
    <w:rsid w:val="001B6F5B"/>
    <w:rsid w:val="001B7A8F"/>
    <w:rsid w:val="001B7D59"/>
    <w:rsid w:val="001C07DB"/>
    <w:rsid w:val="001C0CCB"/>
    <w:rsid w:val="001C0FA9"/>
    <w:rsid w:val="001C23B1"/>
    <w:rsid w:val="001C2909"/>
    <w:rsid w:val="001C2FE6"/>
    <w:rsid w:val="001C3F89"/>
    <w:rsid w:val="001C4228"/>
    <w:rsid w:val="001C46A2"/>
    <w:rsid w:val="001C4C1B"/>
    <w:rsid w:val="001C4FB4"/>
    <w:rsid w:val="001C5256"/>
    <w:rsid w:val="001C52D4"/>
    <w:rsid w:val="001C52DE"/>
    <w:rsid w:val="001C5B80"/>
    <w:rsid w:val="001C6362"/>
    <w:rsid w:val="001C6975"/>
    <w:rsid w:val="001C6C5D"/>
    <w:rsid w:val="001C726C"/>
    <w:rsid w:val="001C7974"/>
    <w:rsid w:val="001D0372"/>
    <w:rsid w:val="001D09DD"/>
    <w:rsid w:val="001D11F8"/>
    <w:rsid w:val="001D1E18"/>
    <w:rsid w:val="001D2460"/>
    <w:rsid w:val="001D263D"/>
    <w:rsid w:val="001D2F42"/>
    <w:rsid w:val="001D41A0"/>
    <w:rsid w:val="001D456F"/>
    <w:rsid w:val="001D4A58"/>
    <w:rsid w:val="001D50D3"/>
    <w:rsid w:val="001D55FF"/>
    <w:rsid w:val="001D6CF2"/>
    <w:rsid w:val="001D7212"/>
    <w:rsid w:val="001D7605"/>
    <w:rsid w:val="001D7F21"/>
    <w:rsid w:val="001E13C7"/>
    <w:rsid w:val="001E188B"/>
    <w:rsid w:val="001E1CA1"/>
    <w:rsid w:val="001E2347"/>
    <w:rsid w:val="001E24A5"/>
    <w:rsid w:val="001E2D94"/>
    <w:rsid w:val="001E3289"/>
    <w:rsid w:val="001E4A42"/>
    <w:rsid w:val="001E523C"/>
    <w:rsid w:val="001E5477"/>
    <w:rsid w:val="001E57FA"/>
    <w:rsid w:val="001E5A33"/>
    <w:rsid w:val="001E5AE2"/>
    <w:rsid w:val="001E7B26"/>
    <w:rsid w:val="001F00A1"/>
    <w:rsid w:val="001F0199"/>
    <w:rsid w:val="001F0499"/>
    <w:rsid w:val="001F23F5"/>
    <w:rsid w:val="001F26A4"/>
    <w:rsid w:val="001F26C7"/>
    <w:rsid w:val="001F2A18"/>
    <w:rsid w:val="001F2F1A"/>
    <w:rsid w:val="001F402A"/>
    <w:rsid w:val="001F46B6"/>
    <w:rsid w:val="001F4A04"/>
    <w:rsid w:val="001F545D"/>
    <w:rsid w:val="001F5CB0"/>
    <w:rsid w:val="001F5E1F"/>
    <w:rsid w:val="001F6B59"/>
    <w:rsid w:val="001F6C22"/>
    <w:rsid w:val="001F6D05"/>
    <w:rsid w:val="001F7B7B"/>
    <w:rsid w:val="002000DE"/>
    <w:rsid w:val="0020062B"/>
    <w:rsid w:val="00200BA8"/>
    <w:rsid w:val="00201A8F"/>
    <w:rsid w:val="00201C1C"/>
    <w:rsid w:val="00202490"/>
    <w:rsid w:val="0020251D"/>
    <w:rsid w:val="00202616"/>
    <w:rsid w:val="00202B53"/>
    <w:rsid w:val="00202C25"/>
    <w:rsid w:val="00204082"/>
    <w:rsid w:val="00204232"/>
    <w:rsid w:val="00204522"/>
    <w:rsid w:val="00205226"/>
    <w:rsid w:val="0020524E"/>
    <w:rsid w:val="002058B7"/>
    <w:rsid w:val="00205D5C"/>
    <w:rsid w:val="0020664C"/>
    <w:rsid w:val="002068BE"/>
    <w:rsid w:val="00207A9A"/>
    <w:rsid w:val="00207C9D"/>
    <w:rsid w:val="00207DDE"/>
    <w:rsid w:val="002107C6"/>
    <w:rsid w:val="00210BCA"/>
    <w:rsid w:val="00210EC4"/>
    <w:rsid w:val="00210FB3"/>
    <w:rsid w:val="00211F61"/>
    <w:rsid w:val="00212B60"/>
    <w:rsid w:val="0021300B"/>
    <w:rsid w:val="00213549"/>
    <w:rsid w:val="00213A04"/>
    <w:rsid w:val="002145CF"/>
    <w:rsid w:val="00215EF6"/>
    <w:rsid w:val="00215FF4"/>
    <w:rsid w:val="00216439"/>
    <w:rsid w:val="00216633"/>
    <w:rsid w:val="00216830"/>
    <w:rsid w:val="00216B02"/>
    <w:rsid w:val="00216BEC"/>
    <w:rsid w:val="002174FE"/>
    <w:rsid w:val="00220666"/>
    <w:rsid w:val="00220B0B"/>
    <w:rsid w:val="00220B8E"/>
    <w:rsid w:val="00220E50"/>
    <w:rsid w:val="002213DB"/>
    <w:rsid w:val="002215F3"/>
    <w:rsid w:val="0022287E"/>
    <w:rsid w:val="00222B6C"/>
    <w:rsid w:val="00223CE7"/>
    <w:rsid w:val="00223D53"/>
    <w:rsid w:val="00224F77"/>
    <w:rsid w:val="00225082"/>
    <w:rsid w:val="00225B6B"/>
    <w:rsid w:val="00225D5C"/>
    <w:rsid w:val="0022649F"/>
    <w:rsid w:val="00227003"/>
    <w:rsid w:val="002309D2"/>
    <w:rsid w:val="00231064"/>
    <w:rsid w:val="002312A9"/>
    <w:rsid w:val="00231439"/>
    <w:rsid w:val="0023170F"/>
    <w:rsid w:val="00231C62"/>
    <w:rsid w:val="00231C89"/>
    <w:rsid w:val="00233FE5"/>
    <w:rsid w:val="0023667A"/>
    <w:rsid w:val="002370D9"/>
    <w:rsid w:val="002371A0"/>
    <w:rsid w:val="002376FD"/>
    <w:rsid w:val="00237B17"/>
    <w:rsid w:val="00237D45"/>
    <w:rsid w:val="00240165"/>
    <w:rsid w:val="00240B3A"/>
    <w:rsid w:val="00241643"/>
    <w:rsid w:val="002416EF"/>
    <w:rsid w:val="00241C1F"/>
    <w:rsid w:val="0024259A"/>
    <w:rsid w:val="002425DD"/>
    <w:rsid w:val="00243118"/>
    <w:rsid w:val="00243162"/>
    <w:rsid w:val="002434A1"/>
    <w:rsid w:val="00243D22"/>
    <w:rsid w:val="00243F9E"/>
    <w:rsid w:val="00244792"/>
    <w:rsid w:val="0024556B"/>
    <w:rsid w:val="00245F93"/>
    <w:rsid w:val="00246070"/>
    <w:rsid w:val="00246229"/>
    <w:rsid w:val="00246949"/>
    <w:rsid w:val="00246AA8"/>
    <w:rsid w:val="00246AB2"/>
    <w:rsid w:val="002471F1"/>
    <w:rsid w:val="00247BA0"/>
    <w:rsid w:val="00247BE1"/>
    <w:rsid w:val="00247D9B"/>
    <w:rsid w:val="0025046D"/>
    <w:rsid w:val="0025094D"/>
    <w:rsid w:val="002512D3"/>
    <w:rsid w:val="002516D2"/>
    <w:rsid w:val="00251C84"/>
    <w:rsid w:val="00251CEA"/>
    <w:rsid w:val="0025211D"/>
    <w:rsid w:val="002536DB"/>
    <w:rsid w:val="002539BD"/>
    <w:rsid w:val="002540E9"/>
    <w:rsid w:val="00254401"/>
    <w:rsid w:val="00255A33"/>
    <w:rsid w:val="00256135"/>
    <w:rsid w:val="00256B06"/>
    <w:rsid w:val="00257425"/>
    <w:rsid w:val="0025759C"/>
    <w:rsid w:val="00257747"/>
    <w:rsid w:val="002579B2"/>
    <w:rsid w:val="0026010A"/>
    <w:rsid w:val="00260E11"/>
    <w:rsid w:val="002620D1"/>
    <w:rsid w:val="002622D9"/>
    <w:rsid w:val="00262CAB"/>
    <w:rsid w:val="00263283"/>
    <w:rsid w:val="0026340E"/>
    <w:rsid w:val="00263722"/>
    <w:rsid w:val="00263EB6"/>
    <w:rsid w:val="00264B90"/>
    <w:rsid w:val="002651ED"/>
    <w:rsid w:val="002653A7"/>
    <w:rsid w:val="0026546D"/>
    <w:rsid w:val="002657C6"/>
    <w:rsid w:val="00265A89"/>
    <w:rsid w:val="00265C64"/>
    <w:rsid w:val="00267357"/>
    <w:rsid w:val="00267858"/>
    <w:rsid w:val="00270762"/>
    <w:rsid w:val="00270927"/>
    <w:rsid w:val="002717D2"/>
    <w:rsid w:val="00271BE0"/>
    <w:rsid w:val="00271FB6"/>
    <w:rsid w:val="00272816"/>
    <w:rsid w:val="00272A73"/>
    <w:rsid w:val="00272D8C"/>
    <w:rsid w:val="0027334C"/>
    <w:rsid w:val="002734EF"/>
    <w:rsid w:val="002735A2"/>
    <w:rsid w:val="002748FD"/>
    <w:rsid w:val="00274E47"/>
    <w:rsid w:val="00275D10"/>
    <w:rsid w:val="00275D9E"/>
    <w:rsid w:val="0027652F"/>
    <w:rsid w:val="00276A7A"/>
    <w:rsid w:val="002770F5"/>
    <w:rsid w:val="00277CBE"/>
    <w:rsid w:val="00277D8D"/>
    <w:rsid w:val="00280C8B"/>
    <w:rsid w:val="00280D88"/>
    <w:rsid w:val="002812CF"/>
    <w:rsid w:val="00281A16"/>
    <w:rsid w:val="00281C56"/>
    <w:rsid w:val="00281D65"/>
    <w:rsid w:val="00281F7F"/>
    <w:rsid w:val="0028214F"/>
    <w:rsid w:val="002821EC"/>
    <w:rsid w:val="00282396"/>
    <w:rsid w:val="00282718"/>
    <w:rsid w:val="00282DFD"/>
    <w:rsid w:val="00283042"/>
    <w:rsid w:val="00283156"/>
    <w:rsid w:val="0028333B"/>
    <w:rsid w:val="002844A7"/>
    <w:rsid w:val="00284E30"/>
    <w:rsid w:val="002853E3"/>
    <w:rsid w:val="002868E3"/>
    <w:rsid w:val="00286B08"/>
    <w:rsid w:val="00286BB6"/>
    <w:rsid w:val="00286EFF"/>
    <w:rsid w:val="00286F18"/>
    <w:rsid w:val="00287638"/>
    <w:rsid w:val="0029010D"/>
    <w:rsid w:val="00290A95"/>
    <w:rsid w:val="002910D8"/>
    <w:rsid w:val="0029116D"/>
    <w:rsid w:val="0029146B"/>
    <w:rsid w:val="00291B4E"/>
    <w:rsid w:val="00291E0A"/>
    <w:rsid w:val="00292668"/>
    <w:rsid w:val="00292669"/>
    <w:rsid w:val="00292760"/>
    <w:rsid w:val="00292BCD"/>
    <w:rsid w:val="00292F20"/>
    <w:rsid w:val="002942F9"/>
    <w:rsid w:val="002959C5"/>
    <w:rsid w:val="00295D4D"/>
    <w:rsid w:val="00295EFF"/>
    <w:rsid w:val="002969BD"/>
    <w:rsid w:val="00296C30"/>
    <w:rsid w:val="0029767F"/>
    <w:rsid w:val="00297DCE"/>
    <w:rsid w:val="002A07D2"/>
    <w:rsid w:val="002A0B11"/>
    <w:rsid w:val="002A0B36"/>
    <w:rsid w:val="002A0B70"/>
    <w:rsid w:val="002A0E93"/>
    <w:rsid w:val="002A1143"/>
    <w:rsid w:val="002A177D"/>
    <w:rsid w:val="002A1F1F"/>
    <w:rsid w:val="002A30A9"/>
    <w:rsid w:val="002A335A"/>
    <w:rsid w:val="002A39D1"/>
    <w:rsid w:val="002A3D06"/>
    <w:rsid w:val="002A3FBE"/>
    <w:rsid w:val="002A4729"/>
    <w:rsid w:val="002A4F33"/>
    <w:rsid w:val="002A598A"/>
    <w:rsid w:val="002A59F0"/>
    <w:rsid w:val="002A6E0E"/>
    <w:rsid w:val="002A70B7"/>
    <w:rsid w:val="002A71B1"/>
    <w:rsid w:val="002A7376"/>
    <w:rsid w:val="002A7CFB"/>
    <w:rsid w:val="002B0147"/>
    <w:rsid w:val="002B0630"/>
    <w:rsid w:val="002B0773"/>
    <w:rsid w:val="002B0B7A"/>
    <w:rsid w:val="002B0F15"/>
    <w:rsid w:val="002B1CDB"/>
    <w:rsid w:val="002B2085"/>
    <w:rsid w:val="002B28D1"/>
    <w:rsid w:val="002B2B95"/>
    <w:rsid w:val="002B3057"/>
    <w:rsid w:val="002B3336"/>
    <w:rsid w:val="002B3515"/>
    <w:rsid w:val="002B358F"/>
    <w:rsid w:val="002B36E6"/>
    <w:rsid w:val="002B3803"/>
    <w:rsid w:val="002B3866"/>
    <w:rsid w:val="002B3C9C"/>
    <w:rsid w:val="002B4DD9"/>
    <w:rsid w:val="002B4EF1"/>
    <w:rsid w:val="002B53F7"/>
    <w:rsid w:val="002B5871"/>
    <w:rsid w:val="002B5E63"/>
    <w:rsid w:val="002B6280"/>
    <w:rsid w:val="002B636E"/>
    <w:rsid w:val="002B669A"/>
    <w:rsid w:val="002C07C9"/>
    <w:rsid w:val="002C09BC"/>
    <w:rsid w:val="002C0DD6"/>
    <w:rsid w:val="002C0F64"/>
    <w:rsid w:val="002C11A7"/>
    <w:rsid w:val="002C13A1"/>
    <w:rsid w:val="002C1670"/>
    <w:rsid w:val="002C1A44"/>
    <w:rsid w:val="002C1CE1"/>
    <w:rsid w:val="002C1F8B"/>
    <w:rsid w:val="002C2B8D"/>
    <w:rsid w:val="002C3914"/>
    <w:rsid w:val="002C3A13"/>
    <w:rsid w:val="002C4041"/>
    <w:rsid w:val="002C484F"/>
    <w:rsid w:val="002C4A7C"/>
    <w:rsid w:val="002C6390"/>
    <w:rsid w:val="002C64F1"/>
    <w:rsid w:val="002C659A"/>
    <w:rsid w:val="002C6EE4"/>
    <w:rsid w:val="002C70E2"/>
    <w:rsid w:val="002C7EF4"/>
    <w:rsid w:val="002C7F65"/>
    <w:rsid w:val="002D0B4C"/>
    <w:rsid w:val="002D10DA"/>
    <w:rsid w:val="002D1202"/>
    <w:rsid w:val="002D1C5A"/>
    <w:rsid w:val="002D1D4E"/>
    <w:rsid w:val="002D27A4"/>
    <w:rsid w:val="002D29CA"/>
    <w:rsid w:val="002D29F1"/>
    <w:rsid w:val="002D2A65"/>
    <w:rsid w:val="002D3427"/>
    <w:rsid w:val="002D455A"/>
    <w:rsid w:val="002D47B2"/>
    <w:rsid w:val="002D4A17"/>
    <w:rsid w:val="002D4FBE"/>
    <w:rsid w:val="002D5C36"/>
    <w:rsid w:val="002D5F06"/>
    <w:rsid w:val="002D607D"/>
    <w:rsid w:val="002D6B0E"/>
    <w:rsid w:val="002D7A51"/>
    <w:rsid w:val="002D7A81"/>
    <w:rsid w:val="002E02BF"/>
    <w:rsid w:val="002E063D"/>
    <w:rsid w:val="002E06EA"/>
    <w:rsid w:val="002E0FFA"/>
    <w:rsid w:val="002E125B"/>
    <w:rsid w:val="002E2279"/>
    <w:rsid w:val="002E23AD"/>
    <w:rsid w:val="002E34CD"/>
    <w:rsid w:val="002E5643"/>
    <w:rsid w:val="002E5C32"/>
    <w:rsid w:val="002E5D5F"/>
    <w:rsid w:val="002E5D8C"/>
    <w:rsid w:val="002E5FDE"/>
    <w:rsid w:val="002E6069"/>
    <w:rsid w:val="002E6614"/>
    <w:rsid w:val="002E7372"/>
    <w:rsid w:val="002F0185"/>
    <w:rsid w:val="002F04FF"/>
    <w:rsid w:val="002F0F18"/>
    <w:rsid w:val="002F1C35"/>
    <w:rsid w:val="002F1E33"/>
    <w:rsid w:val="002F1E55"/>
    <w:rsid w:val="002F2123"/>
    <w:rsid w:val="002F2992"/>
    <w:rsid w:val="002F2DB6"/>
    <w:rsid w:val="002F30C6"/>
    <w:rsid w:val="002F31E0"/>
    <w:rsid w:val="002F3528"/>
    <w:rsid w:val="002F399F"/>
    <w:rsid w:val="002F3C5D"/>
    <w:rsid w:val="002F4688"/>
    <w:rsid w:val="002F46F6"/>
    <w:rsid w:val="002F4B26"/>
    <w:rsid w:val="002F56C0"/>
    <w:rsid w:val="002F6293"/>
    <w:rsid w:val="002F654C"/>
    <w:rsid w:val="002F7880"/>
    <w:rsid w:val="00300167"/>
    <w:rsid w:val="0030047C"/>
    <w:rsid w:val="003009C9"/>
    <w:rsid w:val="00300C8B"/>
    <w:rsid w:val="00300FDD"/>
    <w:rsid w:val="003014BA"/>
    <w:rsid w:val="003016E5"/>
    <w:rsid w:val="003021DB"/>
    <w:rsid w:val="00302A61"/>
    <w:rsid w:val="00303094"/>
    <w:rsid w:val="0030327B"/>
    <w:rsid w:val="00303CC8"/>
    <w:rsid w:val="00304C75"/>
    <w:rsid w:val="003053C7"/>
    <w:rsid w:val="00305AF2"/>
    <w:rsid w:val="003063BC"/>
    <w:rsid w:val="00306471"/>
    <w:rsid w:val="003066ED"/>
    <w:rsid w:val="00306787"/>
    <w:rsid w:val="0030678D"/>
    <w:rsid w:val="003067C5"/>
    <w:rsid w:val="00306E10"/>
    <w:rsid w:val="00306F0D"/>
    <w:rsid w:val="00307120"/>
    <w:rsid w:val="00307523"/>
    <w:rsid w:val="0030756A"/>
    <w:rsid w:val="00307927"/>
    <w:rsid w:val="00307E85"/>
    <w:rsid w:val="00307FF6"/>
    <w:rsid w:val="00310C90"/>
    <w:rsid w:val="003118EA"/>
    <w:rsid w:val="0031196E"/>
    <w:rsid w:val="00311BAE"/>
    <w:rsid w:val="003123D7"/>
    <w:rsid w:val="003128FA"/>
    <w:rsid w:val="003133CE"/>
    <w:rsid w:val="00313745"/>
    <w:rsid w:val="00313EA3"/>
    <w:rsid w:val="0031430B"/>
    <w:rsid w:val="00314F40"/>
    <w:rsid w:val="00315356"/>
    <w:rsid w:val="00315527"/>
    <w:rsid w:val="003164E8"/>
    <w:rsid w:val="00316DC1"/>
    <w:rsid w:val="00317122"/>
    <w:rsid w:val="00317B11"/>
    <w:rsid w:val="00317C17"/>
    <w:rsid w:val="00317DAA"/>
    <w:rsid w:val="00320F6D"/>
    <w:rsid w:val="00321402"/>
    <w:rsid w:val="00321760"/>
    <w:rsid w:val="00322AF7"/>
    <w:rsid w:val="00322F6B"/>
    <w:rsid w:val="00323731"/>
    <w:rsid w:val="00323D3A"/>
    <w:rsid w:val="00323FDD"/>
    <w:rsid w:val="00325022"/>
    <w:rsid w:val="00325A35"/>
    <w:rsid w:val="0032603E"/>
    <w:rsid w:val="00326796"/>
    <w:rsid w:val="00326D36"/>
    <w:rsid w:val="0032732A"/>
    <w:rsid w:val="00327CA3"/>
    <w:rsid w:val="00327D16"/>
    <w:rsid w:val="00330ECC"/>
    <w:rsid w:val="00331875"/>
    <w:rsid w:val="003323A2"/>
    <w:rsid w:val="00332B76"/>
    <w:rsid w:val="00333853"/>
    <w:rsid w:val="003339DE"/>
    <w:rsid w:val="00333CB9"/>
    <w:rsid w:val="00334558"/>
    <w:rsid w:val="0033497B"/>
    <w:rsid w:val="00334D77"/>
    <w:rsid w:val="003355B0"/>
    <w:rsid w:val="00336CAB"/>
    <w:rsid w:val="00337028"/>
    <w:rsid w:val="00337F55"/>
    <w:rsid w:val="00340330"/>
    <w:rsid w:val="003408E2"/>
    <w:rsid w:val="003409E7"/>
    <w:rsid w:val="00341A8C"/>
    <w:rsid w:val="003424F5"/>
    <w:rsid w:val="00342595"/>
    <w:rsid w:val="00342762"/>
    <w:rsid w:val="00342EFD"/>
    <w:rsid w:val="00344084"/>
    <w:rsid w:val="00344261"/>
    <w:rsid w:val="00344613"/>
    <w:rsid w:val="00344BC0"/>
    <w:rsid w:val="00344CCF"/>
    <w:rsid w:val="00344FE7"/>
    <w:rsid w:val="003451A9"/>
    <w:rsid w:val="00345F9B"/>
    <w:rsid w:val="003463D5"/>
    <w:rsid w:val="003468E3"/>
    <w:rsid w:val="0034715C"/>
    <w:rsid w:val="00347CBA"/>
    <w:rsid w:val="00350537"/>
    <w:rsid w:val="00350C0A"/>
    <w:rsid w:val="00350E02"/>
    <w:rsid w:val="00351424"/>
    <w:rsid w:val="0035166F"/>
    <w:rsid w:val="00351857"/>
    <w:rsid w:val="003518AB"/>
    <w:rsid w:val="0035203B"/>
    <w:rsid w:val="003527EE"/>
    <w:rsid w:val="00352ED6"/>
    <w:rsid w:val="00353F39"/>
    <w:rsid w:val="003541A4"/>
    <w:rsid w:val="00354558"/>
    <w:rsid w:val="00354D90"/>
    <w:rsid w:val="0035553A"/>
    <w:rsid w:val="00355FE2"/>
    <w:rsid w:val="0035654E"/>
    <w:rsid w:val="00356849"/>
    <w:rsid w:val="00356C37"/>
    <w:rsid w:val="003579CD"/>
    <w:rsid w:val="00357AA8"/>
    <w:rsid w:val="003603F6"/>
    <w:rsid w:val="00360492"/>
    <w:rsid w:val="00360D51"/>
    <w:rsid w:val="00360F63"/>
    <w:rsid w:val="00362739"/>
    <w:rsid w:val="00362C6A"/>
    <w:rsid w:val="00363062"/>
    <w:rsid w:val="00363066"/>
    <w:rsid w:val="00363A10"/>
    <w:rsid w:val="003641A7"/>
    <w:rsid w:val="00364206"/>
    <w:rsid w:val="00364254"/>
    <w:rsid w:val="00364317"/>
    <w:rsid w:val="003645D9"/>
    <w:rsid w:val="00364F67"/>
    <w:rsid w:val="0036600E"/>
    <w:rsid w:val="00366657"/>
    <w:rsid w:val="00366910"/>
    <w:rsid w:val="003671DA"/>
    <w:rsid w:val="00367332"/>
    <w:rsid w:val="00367511"/>
    <w:rsid w:val="00370534"/>
    <w:rsid w:val="003710EB"/>
    <w:rsid w:val="003714B8"/>
    <w:rsid w:val="00372946"/>
    <w:rsid w:val="00373406"/>
    <w:rsid w:val="00373B2A"/>
    <w:rsid w:val="00373DBA"/>
    <w:rsid w:val="0037424A"/>
    <w:rsid w:val="003746B7"/>
    <w:rsid w:val="00374B11"/>
    <w:rsid w:val="00374C80"/>
    <w:rsid w:val="00374E82"/>
    <w:rsid w:val="00374EF2"/>
    <w:rsid w:val="00375565"/>
    <w:rsid w:val="003756F0"/>
    <w:rsid w:val="0037604D"/>
    <w:rsid w:val="00376484"/>
    <w:rsid w:val="00376C0C"/>
    <w:rsid w:val="003775E9"/>
    <w:rsid w:val="00377EC7"/>
    <w:rsid w:val="00381A04"/>
    <w:rsid w:val="00381F4E"/>
    <w:rsid w:val="003841D8"/>
    <w:rsid w:val="00384F06"/>
    <w:rsid w:val="00385C01"/>
    <w:rsid w:val="00386EF7"/>
    <w:rsid w:val="0038730F"/>
    <w:rsid w:val="0038794A"/>
    <w:rsid w:val="00387F7F"/>
    <w:rsid w:val="00390269"/>
    <w:rsid w:val="003903FB"/>
    <w:rsid w:val="0039085F"/>
    <w:rsid w:val="0039089D"/>
    <w:rsid w:val="00390B4F"/>
    <w:rsid w:val="0039187B"/>
    <w:rsid w:val="00391C88"/>
    <w:rsid w:val="00391E86"/>
    <w:rsid w:val="00392733"/>
    <w:rsid w:val="003929BC"/>
    <w:rsid w:val="00392E15"/>
    <w:rsid w:val="00393B86"/>
    <w:rsid w:val="00393C63"/>
    <w:rsid w:val="003941E7"/>
    <w:rsid w:val="003943E2"/>
    <w:rsid w:val="00394409"/>
    <w:rsid w:val="00394817"/>
    <w:rsid w:val="00394E5B"/>
    <w:rsid w:val="003953FB"/>
    <w:rsid w:val="00395916"/>
    <w:rsid w:val="00395C19"/>
    <w:rsid w:val="00395DF6"/>
    <w:rsid w:val="00396317"/>
    <w:rsid w:val="0039688D"/>
    <w:rsid w:val="00396C75"/>
    <w:rsid w:val="00397974"/>
    <w:rsid w:val="00397A9C"/>
    <w:rsid w:val="003A01B4"/>
    <w:rsid w:val="003A0A26"/>
    <w:rsid w:val="003A0DE9"/>
    <w:rsid w:val="003A0E13"/>
    <w:rsid w:val="003A13A4"/>
    <w:rsid w:val="003A13B8"/>
    <w:rsid w:val="003A1C53"/>
    <w:rsid w:val="003A268B"/>
    <w:rsid w:val="003A2722"/>
    <w:rsid w:val="003A2A7A"/>
    <w:rsid w:val="003A3335"/>
    <w:rsid w:val="003A401B"/>
    <w:rsid w:val="003A4153"/>
    <w:rsid w:val="003A4804"/>
    <w:rsid w:val="003A481B"/>
    <w:rsid w:val="003A496E"/>
    <w:rsid w:val="003A4992"/>
    <w:rsid w:val="003A4DD6"/>
    <w:rsid w:val="003A4E00"/>
    <w:rsid w:val="003A6333"/>
    <w:rsid w:val="003A6B7A"/>
    <w:rsid w:val="003A795D"/>
    <w:rsid w:val="003B067E"/>
    <w:rsid w:val="003B13F0"/>
    <w:rsid w:val="003B148D"/>
    <w:rsid w:val="003B1766"/>
    <w:rsid w:val="003B1E66"/>
    <w:rsid w:val="003B1ED6"/>
    <w:rsid w:val="003B252A"/>
    <w:rsid w:val="003B2A45"/>
    <w:rsid w:val="003B2AE9"/>
    <w:rsid w:val="003B2CE1"/>
    <w:rsid w:val="003B334B"/>
    <w:rsid w:val="003B33EF"/>
    <w:rsid w:val="003B396C"/>
    <w:rsid w:val="003B39B9"/>
    <w:rsid w:val="003B3B1A"/>
    <w:rsid w:val="003B3B6D"/>
    <w:rsid w:val="003B4508"/>
    <w:rsid w:val="003B4624"/>
    <w:rsid w:val="003B4650"/>
    <w:rsid w:val="003B4DC4"/>
    <w:rsid w:val="003B4FC5"/>
    <w:rsid w:val="003B5461"/>
    <w:rsid w:val="003B5E0D"/>
    <w:rsid w:val="003B612D"/>
    <w:rsid w:val="003B632C"/>
    <w:rsid w:val="003B6558"/>
    <w:rsid w:val="003B6E5C"/>
    <w:rsid w:val="003B7BC0"/>
    <w:rsid w:val="003B7DBA"/>
    <w:rsid w:val="003C00EB"/>
    <w:rsid w:val="003C05EE"/>
    <w:rsid w:val="003C060C"/>
    <w:rsid w:val="003C0823"/>
    <w:rsid w:val="003C094D"/>
    <w:rsid w:val="003C1ECC"/>
    <w:rsid w:val="003C2BCD"/>
    <w:rsid w:val="003C34D7"/>
    <w:rsid w:val="003C367E"/>
    <w:rsid w:val="003C3749"/>
    <w:rsid w:val="003C3780"/>
    <w:rsid w:val="003C38A9"/>
    <w:rsid w:val="003C39F2"/>
    <w:rsid w:val="003C3C46"/>
    <w:rsid w:val="003C4557"/>
    <w:rsid w:val="003C5DBA"/>
    <w:rsid w:val="003C5E84"/>
    <w:rsid w:val="003C65F1"/>
    <w:rsid w:val="003C6671"/>
    <w:rsid w:val="003C6689"/>
    <w:rsid w:val="003C6EBB"/>
    <w:rsid w:val="003C79B9"/>
    <w:rsid w:val="003C7B3A"/>
    <w:rsid w:val="003C7D20"/>
    <w:rsid w:val="003D0418"/>
    <w:rsid w:val="003D08ED"/>
    <w:rsid w:val="003D12F2"/>
    <w:rsid w:val="003D1FD8"/>
    <w:rsid w:val="003D2934"/>
    <w:rsid w:val="003D2E0F"/>
    <w:rsid w:val="003D370B"/>
    <w:rsid w:val="003D3900"/>
    <w:rsid w:val="003D3B12"/>
    <w:rsid w:val="003D3BA5"/>
    <w:rsid w:val="003D40C5"/>
    <w:rsid w:val="003D449F"/>
    <w:rsid w:val="003D4B0F"/>
    <w:rsid w:val="003D509A"/>
    <w:rsid w:val="003D53FD"/>
    <w:rsid w:val="003D57A3"/>
    <w:rsid w:val="003D64C5"/>
    <w:rsid w:val="003D6E8E"/>
    <w:rsid w:val="003D74FE"/>
    <w:rsid w:val="003D7E46"/>
    <w:rsid w:val="003E0E6E"/>
    <w:rsid w:val="003E1F92"/>
    <w:rsid w:val="003E24EE"/>
    <w:rsid w:val="003E2C88"/>
    <w:rsid w:val="003E3EB2"/>
    <w:rsid w:val="003E459D"/>
    <w:rsid w:val="003E476F"/>
    <w:rsid w:val="003E4FA4"/>
    <w:rsid w:val="003E50B8"/>
    <w:rsid w:val="003E5796"/>
    <w:rsid w:val="003E5ED1"/>
    <w:rsid w:val="003E64CB"/>
    <w:rsid w:val="003E74D0"/>
    <w:rsid w:val="003F0179"/>
    <w:rsid w:val="003F0194"/>
    <w:rsid w:val="003F0B0E"/>
    <w:rsid w:val="003F0DA6"/>
    <w:rsid w:val="003F14D6"/>
    <w:rsid w:val="003F1C86"/>
    <w:rsid w:val="003F1DE9"/>
    <w:rsid w:val="003F2426"/>
    <w:rsid w:val="003F27E0"/>
    <w:rsid w:val="003F2C92"/>
    <w:rsid w:val="003F3023"/>
    <w:rsid w:val="003F3039"/>
    <w:rsid w:val="003F34BC"/>
    <w:rsid w:val="003F39BB"/>
    <w:rsid w:val="003F470F"/>
    <w:rsid w:val="003F48D6"/>
    <w:rsid w:val="003F49D3"/>
    <w:rsid w:val="003F4A3F"/>
    <w:rsid w:val="003F4E82"/>
    <w:rsid w:val="003F5DFD"/>
    <w:rsid w:val="003F5EE4"/>
    <w:rsid w:val="003F69E8"/>
    <w:rsid w:val="003F751E"/>
    <w:rsid w:val="003F7A6B"/>
    <w:rsid w:val="0040013C"/>
    <w:rsid w:val="0040090D"/>
    <w:rsid w:val="00400915"/>
    <w:rsid w:val="00401D28"/>
    <w:rsid w:val="004022A8"/>
    <w:rsid w:val="004023C4"/>
    <w:rsid w:val="00402656"/>
    <w:rsid w:val="0040295E"/>
    <w:rsid w:val="004029C0"/>
    <w:rsid w:val="00402B27"/>
    <w:rsid w:val="00403882"/>
    <w:rsid w:val="00403B1C"/>
    <w:rsid w:val="00403BD6"/>
    <w:rsid w:val="00404279"/>
    <w:rsid w:val="00404595"/>
    <w:rsid w:val="00404924"/>
    <w:rsid w:val="00404925"/>
    <w:rsid w:val="00405108"/>
    <w:rsid w:val="004053B3"/>
    <w:rsid w:val="00405872"/>
    <w:rsid w:val="00405EA3"/>
    <w:rsid w:val="00405F27"/>
    <w:rsid w:val="0040684E"/>
    <w:rsid w:val="00407894"/>
    <w:rsid w:val="0040789A"/>
    <w:rsid w:val="00407C13"/>
    <w:rsid w:val="004109B6"/>
    <w:rsid w:val="00410C43"/>
    <w:rsid w:val="004110D6"/>
    <w:rsid w:val="00411B1E"/>
    <w:rsid w:val="004124B1"/>
    <w:rsid w:val="00412A55"/>
    <w:rsid w:val="00412E87"/>
    <w:rsid w:val="0041302E"/>
    <w:rsid w:val="0041312D"/>
    <w:rsid w:val="00413E61"/>
    <w:rsid w:val="00414EF0"/>
    <w:rsid w:val="0041590E"/>
    <w:rsid w:val="00415BB7"/>
    <w:rsid w:val="00415F52"/>
    <w:rsid w:val="00420950"/>
    <w:rsid w:val="00420D99"/>
    <w:rsid w:val="004212CF"/>
    <w:rsid w:val="00421402"/>
    <w:rsid w:val="00421506"/>
    <w:rsid w:val="004217C2"/>
    <w:rsid w:val="00421DD5"/>
    <w:rsid w:val="00422381"/>
    <w:rsid w:val="00422804"/>
    <w:rsid w:val="00422C45"/>
    <w:rsid w:val="00422F9E"/>
    <w:rsid w:val="00423319"/>
    <w:rsid w:val="00423AF5"/>
    <w:rsid w:val="00423D4F"/>
    <w:rsid w:val="00423F4C"/>
    <w:rsid w:val="00423FFA"/>
    <w:rsid w:val="00424324"/>
    <w:rsid w:val="00424A0D"/>
    <w:rsid w:val="00424CA5"/>
    <w:rsid w:val="00424E47"/>
    <w:rsid w:val="004258CE"/>
    <w:rsid w:val="00425DB5"/>
    <w:rsid w:val="00426137"/>
    <w:rsid w:val="00426A22"/>
    <w:rsid w:val="00427697"/>
    <w:rsid w:val="00427AE3"/>
    <w:rsid w:val="00427E76"/>
    <w:rsid w:val="00427F66"/>
    <w:rsid w:val="00430519"/>
    <w:rsid w:val="0043090D"/>
    <w:rsid w:val="00430D84"/>
    <w:rsid w:val="00430DEB"/>
    <w:rsid w:val="00431C90"/>
    <w:rsid w:val="00431F42"/>
    <w:rsid w:val="004323D4"/>
    <w:rsid w:val="004325EA"/>
    <w:rsid w:val="00432D6C"/>
    <w:rsid w:val="00433366"/>
    <w:rsid w:val="0043386D"/>
    <w:rsid w:val="00433A27"/>
    <w:rsid w:val="00433E71"/>
    <w:rsid w:val="00433EDE"/>
    <w:rsid w:val="00433EE3"/>
    <w:rsid w:val="00433FDD"/>
    <w:rsid w:val="00434195"/>
    <w:rsid w:val="0043467B"/>
    <w:rsid w:val="00434879"/>
    <w:rsid w:val="00435193"/>
    <w:rsid w:val="0043564F"/>
    <w:rsid w:val="00435AE0"/>
    <w:rsid w:val="004360F2"/>
    <w:rsid w:val="0043628B"/>
    <w:rsid w:val="004364C3"/>
    <w:rsid w:val="0043725D"/>
    <w:rsid w:val="00437D89"/>
    <w:rsid w:val="00437F53"/>
    <w:rsid w:val="004404D0"/>
    <w:rsid w:val="004412FA"/>
    <w:rsid w:val="00441BD8"/>
    <w:rsid w:val="00441CAD"/>
    <w:rsid w:val="00442058"/>
    <w:rsid w:val="00442616"/>
    <w:rsid w:val="0044375B"/>
    <w:rsid w:val="004439E5"/>
    <w:rsid w:val="00443A79"/>
    <w:rsid w:val="00443BF3"/>
    <w:rsid w:val="004441B8"/>
    <w:rsid w:val="004444F5"/>
    <w:rsid w:val="004448BC"/>
    <w:rsid w:val="00445121"/>
    <w:rsid w:val="00445C4B"/>
    <w:rsid w:val="00445D02"/>
    <w:rsid w:val="004460B4"/>
    <w:rsid w:val="0044613E"/>
    <w:rsid w:val="00446CBB"/>
    <w:rsid w:val="00447066"/>
    <w:rsid w:val="004471B3"/>
    <w:rsid w:val="00447235"/>
    <w:rsid w:val="00447F89"/>
    <w:rsid w:val="0045025E"/>
    <w:rsid w:val="004524B0"/>
    <w:rsid w:val="00452791"/>
    <w:rsid w:val="00453832"/>
    <w:rsid w:val="004540BE"/>
    <w:rsid w:val="004543FB"/>
    <w:rsid w:val="00454871"/>
    <w:rsid w:val="004554BE"/>
    <w:rsid w:val="00456276"/>
    <w:rsid w:val="00456350"/>
    <w:rsid w:val="004565F2"/>
    <w:rsid w:val="00456A16"/>
    <w:rsid w:val="00456C57"/>
    <w:rsid w:val="004573EB"/>
    <w:rsid w:val="0045777F"/>
    <w:rsid w:val="0045791B"/>
    <w:rsid w:val="004600C1"/>
    <w:rsid w:val="00460A8C"/>
    <w:rsid w:val="004615D7"/>
    <w:rsid w:val="00461B36"/>
    <w:rsid w:val="00461C1F"/>
    <w:rsid w:val="00461FB0"/>
    <w:rsid w:val="00462617"/>
    <w:rsid w:val="0046286E"/>
    <w:rsid w:val="004628E2"/>
    <w:rsid w:val="00462B68"/>
    <w:rsid w:val="0046360A"/>
    <w:rsid w:val="0046362C"/>
    <w:rsid w:val="00463B41"/>
    <w:rsid w:val="00463E10"/>
    <w:rsid w:val="00464521"/>
    <w:rsid w:val="00464556"/>
    <w:rsid w:val="004647F8"/>
    <w:rsid w:val="00464A71"/>
    <w:rsid w:val="00465492"/>
    <w:rsid w:val="004661F3"/>
    <w:rsid w:val="004664C0"/>
    <w:rsid w:val="0046693A"/>
    <w:rsid w:val="00466955"/>
    <w:rsid w:val="00467DD5"/>
    <w:rsid w:val="00467F7A"/>
    <w:rsid w:val="0047026D"/>
    <w:rsid w:val="004704FE"/>
    <w:rsid w:val="00470963"/>
    <w:rsid w:val="00470E25"/>
    <w:rsid w:val="00470EAE"/>
    <w:rsid w:val="0047287A"/>
    <w:rsid w:val="00472B3B"/>
    <w:rsid w:val="004731E8"/>
    <w:rsid w:val="00473BD0"/>
    <w:rsid w:val="00474CF4"/>
    <w:rsid w:val="00474E01"/>
    <w:rsid w:val="00476231"/>
    <w:rsid w:val="0047705C"/>
    <w:rsid w:val="0047741C"/>
    <w:rsid w:val="00477651"/>
    <w:rsid w:val="004776CB"/>
    <w:rsid w:val="00477AEC"/>
    <w:rsid w:val="00477C36"/>
    <w:rsid w:val="0048030B"/>
    <w:rsid w:val="00480356"/>
    <w:rsid w:val="0048129F"/>
    <w:rsid w:val="004820E4"/>
    <w:rsid w:val="00482A5A"/>
    <w:rsid w:val="00482FD2"/>
    <w:rsid w:val="00483270"/>
    <w:rsid w:val="00483380"/>
    <w:rsid w:val="0048364E"/>
    <w:rsid w:val="004836EE"/>
    <w:rsid w:val="00483CEF"/>
    <w:rsid w:val="00483EDE"/>
    <w:rsid w:val="004844ED"/>
    <w:rsid w:val="0048454B"/>
    <w:rsid w:val="00485517"/>
    <w:rsid w:val="004858CC"/>
    <w:rsid w:val="004868E3"/>
    <w:rsid w:val="00486CBF"/>
    <w:rsid w:val="00487DB7"/>
    <w:rsid w:val="004907A6"/>
    <w:rsid w:val="004911DB"/>
    <w:rsid w:val="0049121C"/>
    <w:rsid w:val="00491F8B"/>
    <w:rsid w:val="004921A1"/>
    <w:rsid w:val="0049267F"/>
    <w:rsid w:val="00492E6B"/>
    <w:rsid w:val="0049301A"/>
    <w:rsid w:val="00493985"/>
    <w:rsid w:val="004939DF"/>
    <w:rsid w:val="00493A88"/>
    <w:rsid w:val="00493B16"/>
    <w:rsid w:val="00493C40"/>
    <w:rsid w:val="00493E53"/>
    <w:rsid w:val="00493E83"/>
    <w:rsid w:val="004941BD"/>
    <w:rsid w:val="00494256"/>
    <w:rsid w:val="004946C5"/>
    <w:rsid w:val="004946F9"/>
    <w:rsid w:val="004947C7"/>
    <w:rsid w:val="004956F7"/>
    <w:rsid w:val="00495B77"/>
    <w:rsid w:val="00495B81"/>
    <w:rsid w:val="00495BAF"/>
    <w:rsid w:val="00495E23"/>
    <w:rsid w:val="00496067"/>
    <w:rsid w:val="004966E2"/>
    <w:rsid w:val="00496A59"/>
    <w:rsid w:val="00496AFC"/>
    <w:rsid w:val="0049701F"/>
    <w:rsid w:val="004975DD"/>
    <w:rsid w:val="0049770F"/>
    <w:rsid w:val="00497B04"/>
    <w:rsid w:val="004A021F"/>
    <w:rsid w:val="004A0CE9"/>
    <w:rsid w:val="004A10B0"/>
    <w:rsid w:val="004A1D86"/>
    <w:rsid w:val="004A2315"/>
    <w:rsid w:val="004A2E0D"/>
    <w:rsid w:val="004A3264"/>
    <w:rsid w:val="004A33F7"/>
    <w:rsid w:val="004A4245"/>
    <w:rsid w:val="004A42A1"/>
    <w:rsid w:val="004A42F0"/>
    <w:rsid w:val="004A46C9"/>
    <w:rsid w:val="004A47B2"/>
    <w:rsid w:val="004A4B8F"/>
    <w:rsid w:val="004A5209"/>
    <w:rsid w:val="004A5261"/>
    <w:rsid w:val="004A585C"/>
    <w:rsid w:val="004A5BB8"/>
    <w:rsid w:val="004A648C"/>
    <w:rsid w:val="004A7050"/>
    <w:rsid w:val="004B028B"/>
    <w:rsid w:val="004B07DE"/>
    <w:rsid w:val="004B0824"/>
    <w:rsid w:val="004B1466"/>
    <w:rsid w:val="004B1891"/>
    <w:rsid w:val="004B18F7"/>
    <w:rsid w:val="004B24C4"/>
    <w:rsid w:val="004B279E"/>
    <w:rsid w:val="004B2C23"/>
    <w:rsid w:val="004B2D02"/>
    <w:rsid w:val="004B2DC4"/>
    <w:rsid w:val="004B303E"/>
    <w:rsid w:val="004B3187"/>
    <w:rsid w:val="004B3E05"/>
    <w:rsid w:val="004B3EF6"/>
    <w:rsid w:val="004B43FC"/>
    <w:rsid w:val="004B47CE"/>
    <w:rsid w:val="004B5366"/>
    <w:rsid w:val="004B5587"/>
    <w:rsid w:val="004B5C74"/>
    <w:rsid w:val="004B6196"/>
    <w:rsid w:val="004B6694"/>
    <w:rsid w:val="004B6A83"/>
    <w:rsid w:val="004B7102"/>
    <w:rsid w:val="004B7417"/>
    <w:rsid w:val="004B7A67"/>
    <w:rsid w:val="004B7E75"/>
    <w:rsid w:val="004C04F3"/>
    <w:rsid w:val="004C060E"/>
    <w:rsid w:val="004C0861"/>
    <w:rsid w:val="004C1AB9"/>
    <w:rsid w:val="004C21D0"/>
    <w:rsid w:val="004C2FFC"/>
    <w:rsid w:val="004C3ABC"/>
    <w:rsid w:val="004C3E3B"/>
    <w:rsid w:val="004C3F0F"/>
    <w:rsid w:val="004C471C"/>
    <w:rsid w:val="004C4DBC"/>
    <w:rsid w:val="004C5136"/>
    <w:rsid w:val="004C5217"/>
    <w:rsid w:val="004C529E"/>
    <w:rsid w:val="004C54CD"/>
    <w:rsid w:val="004C5903"/>
    <w:rsid w:val="004C6391"/>
    <w:rsid w:val="004C769E"/>
    <w:rsid w:val="004C7B36"/>
    <w:rsid w:val="004C7B56"/>
    <w:rsid w:val="004C7D34"/>
    <w:rsid w:val="004D0FC3"/>
    <w:rsid w:val="004D1184"/>
    <w:rsid w:val="004D1200"/>
    <w:rsid w:val="004D2377"/>
    <w:rsid w:val="004D2996"/>
    <w:rsid w:val="004D304D"/>
    <w:rsid w:val="004D33EF"/>
    <w:rsid w:val="004D3A07"/>
    <w:rsid w:val="004D41F4"/>
    <w:rsid w:val="004D4261"/>
    <w:rsid w:val="004D4474"/>
    <w:rsid w:val="004D45C6"/>
    <w:rsid w:val="004D52EE"/>
    <w:rsid w:val="004D5509"/>
    <w:rsid w:val="004D5861"/>
    <w:rsid w:val="004D6326"/>
    <w:rsid w:val="004D68C1"/>
    <w:rsid w:val="004D6C7C"/>
    <w:rsid w:val="004D6E02"/>
    <w:rsid w:val="004D716C"/>
    <w:rsid w:val="004D72AF"/>
    <w:rsid w:val="004D738A"/>
    <w:rsid w:val="004E03DA"/>
    <w:rsid w:val="004E0490"/>
    <w:rsid w:val="004E049D"/>
    <w:rsid w:val="004E0D67"/>
    <w:rsid w:val="004E124D"/>
    <w:rsid w:val="004E1BC1"/>
    <w:rsid w:val="004E1EC1"/>
    <w:rsid w:val="004E20F5"/>
    <w:rsid w:val="004E2406"/>
    <w:rsid w:val="004E36DA"/>
    <w:rsid w:val="004E4926"/>
    <w:rsid w:val="004E4D84"/>
    <w:rsid w:val="004E52A5"/>
    <w:rsid w:val="004E5898"/>
    <w:rsid w:val="004E595E"/>
    <w:rsid w:val="004E5B19"/>
    <w:rsid w:val="004E60DC"/>
    <w:rsid w:val="004E6BA5"/>
    <w:rsid w:val="004E6BEA"/>
    <w:rsid w:val="004E6C1C"/>
    <w:rsid w:val="004E6D2A"/>
    <w:rsid w:val="004E6D33"/>
    <w:rsid w:val="004E79CE"/>
    <w:rsid w:val="004E7BFA"/>
    <w:rsid w:val="004E7DFE"/>
    <w:rsid w:val="004F0C06"/>
    <w:rsid w:val="004F0F19"/>
    <w:rsid w:val="004F2634"/>
    <w:rsid w:val="004F2E00"/>
    <w:rsid w:val="004F30AC"/>
    <w:rsid w:val="004F3346"/>
    <w:rsid w:val="004F3367"/>
    <w:rsid w:val="004F3397"/>
    <w:rsid w:val="004F3C13"/>
    <w:rsid w:val="004F3FC8"/>
    <w:rsid w:val="004F4437"/>
    <w:rsid w:val="004F4BF1"/>
    <w:rsid w:val="004F6C35"/>
    <w:rsid w:val="004F7CF3"/>
    <w:rsid w:val="00500234"/>
    <w:rsid w:val="00500C33"/>
    <w:rsid w:val="00501074"/>
    <w:rsid w:val="00501704"/>
    <w:rsid w:val="00502F4F"/>
    <w:rsid w:val="00502F55"/>
    <w:rsid w:val="005036CE"/>
    <w:rsid w:val="00503DE5"/>
    <w:rsid w:val="005041D5"/>
    <w:rsid w:val="0050422A"/>
    <w:rsid w:val="0050434F"/>
    <w:rsid w:val="005045D4"/>
    <w:rsid w:val="00504A06"/>
    <w:rsid w:val="005050B5"/>
    <w:rsid w:val="00505962"/>
    <w:rsid w:val="00505AF6"/>
    <w:rsid w:val="00505CAA"/>
    <w:rsid w:val="0050685B"/>
    <w:rsid w:val="00506938"/>
    <w:rsid w:val="00506D51"/>
    <w:rsid w:val="00506FC7"/>
    <w:rsid w:val="0050766D"/>
    <w:rsid w:val="00510605"/>
    <w:rsid w:val="0051106B"/>
    <w:rsid w:val="00511168"/>
    <w:rsid w:val="00511193"/>
    <w:rsid w:val="005112BA"/>
    <w:rsid w:val="005112C7"/>
    <w:rsid w:val="005118DE"/>
    <w:rsid w:val="00512504"/>
    <w:rsid w:val="00512E71"/>
    <w:rsid w:val="00512F18"/>
    <w:rsid w:val="00513697"/>
    <w:rsid w:val="005145DB"/>
    <w:rsid w:val="00514FDC"/>
    <w:rsid w:val="005150E5"/>
    <w:rsid w:val="00515578"/>
    <w:rsid w:val="00515686"/>
    <w:rsid w:val="005158C1"/>
    <w:rsid w:val="00515E8C"/>
    <w:rsid w:val="00516720"/>
    <w:rsid w:val="005168BC"/>
    <w:rsid w:val="005171C5"/>
    <w:rsid w:val="005176B3"/>
    <w:rsid w:val="005176B6"/>
    <w:rsid w:val="005177FF"/>
    <w:rsid w:val="00517DD9"/>
    <w:rsid w:val="0052017C"/>
    <w:rsid w:val="00520484"/>
    <w:rsid w:val="005209AC"/>
    <w:rsid w:val="00520F70"/>
    <w:rsid w:val="0052245C"/>
    <w:rsid w:val="00523044"/>
    <w:rsid w:val="0052365F"/>
    <w:rsid w:val="00523D81"/>
    <w:rsid w:val="005242F7"/>
    <w:rsid w:val="00524A8A"/>
    <w:rsid w:val="00524F98"/>
    <w:rsid w:val="00525507"/>
    <w:rsid w:val="00525691"/>
    <w:rsid w:val="005256BB"/>
    <w:rsid w:val="00525A52"/>
    <w:rsid w:val="00525C8E"/>
    <w:rsid w:val="00525CF9"/>
    <w:rsid w:val="00525E72"/>
    <w:rsid w:val="0052645A"/>
    <w:rsid w:val="00526582"/>
    <w:rsid w:val="0052677B"/>
    <w:rsid w:val="00526A67"/>
    <w:rsid w:val="00526DCD"/>
    <w:rsid w:val="005270EF"/>
    <w:rsid w:val="005272C5"/>
    <w:rsid w:val="005305B7"/>
    <w:rsid w:val="005308B5"/>
    <w:rsid w:val="00530A45"/>
    <w:rsid w:val="00530A63"/>
    <w:rsid w:val="00530CD4"/>
    <w:rsid w:val="005310A8"/>
    <w:rsid w:val="00531106"/>
    <w:rsid w:val="005315F5"/>
    <w:rsid w:val="00531B23"/>
    <w:rsid w:val="00532204"/>
    <w:rsid w:val="0053245B"/>
    <w:rsid w:val="0053255E"/>
    <w:rsid w:val="00532B50"/>
    <w:rsid w:val="00532F17"/>
    <w:rsid w:val="00532F31"/>
    <w:rsid w:val="00533818"/>
    <w:rsid w:val="0053546D"/>
    <w:rsid w:val="00535BE5"/>
    <w:rsid w:val="00535D82"/>
    <w:rsid w:val="005363CE"/>
    <w:rsid w:val="00536513"/>
    <w:rsid w:val="00536827"/>
    <w:rsid w:val="005371B5"/>
    <w:rsid w:val="00537A21"/>
    <w:rsid w:val="005406E2"/>
    <w:rsid w:val="00540E8F"/>
    <w:rsid w:val="005411C4"/>
    <w:rsid w:val="0054161C"/>
    <w:rsid w:val="00541E4B"/>
    <w:rsid w:val="00542AFC"/>
    <w:rsid w:val="00542B0E"/>
    <w:rsid w:val="005430F0"/>
    <w:rsid w:val="00543310"/>
    <w:rsid w:val="00543354"/>
    <w:rsid w:val="00543FA4"/>
    <w:rsid w:val="00544772"/>
    <w:rsid w:val="005459FD"/>
    <w:rsid w:val="00545B0C"/>
    <w:rsid w:val="005463DD"/>
    <w:rsid w:val="00546CDA"/>
    <w:rsid w:val="00547092"/>
    <w:rsid w:val="005473D9"/>
    <w:rsid w:val="0054797B"/>
    <w:rsid w:val="005509C7"/>
    <w:rsid w:val="00550E3F"/>
    <w:rsid w:val="00551987"/>
    <w:rsid w:val="00551C0D"/>
    <w:rsid w:val="00551D2C"/>
    <w:rsid w:val="00551FF5"/>
    <w:rsid w:val="00552386"/>
    <w:rsid w:val="00552601"/>
    <w:rsid w:val="005528A2"/>
    <w:rsid w:val="00552EB7"/>
    <w:rsid w:val="00553238"/>
    <w:rsid w:val="00553B69"/>
    <w:rsid w:val="00553E2F"/>
    <w:rsid w:val="00554218"/>
    <w:rsid w:val="005548D2"/>
    <w:rsid w:val="00554D5B"/>
    <w:rsid w:val="0055519A"/>
    <w:rsid w:val="005551A2"/>
    <w:rsid w:val="005553AE"/>
    <w:rsid w:val="0055543D"/>
    <w:rsid w:val="005555FE"/>
    <w:rsid w:val="005556C0"/>
    <w:rsid w:val="00556D93"/>
    <w:rsid w:val="005603C1"/>
    <w:rsid w:val="005608CE"/>
    <w:rsid w:val="00560A6B"/>
    <w:rsid w:val="00560FC5"/>
    <w:rsid w:val="00561439"/>
    <w:rsid w:val="00561846"/>
    <w:rsid w:val="005618AF"/>
    <w:rsid w:val="00561C04"/>
    <w:rsid w:val="00563D51"/>
    <w:rsid w:val="005647FA"/>
    <w:rsid w:val="00564A62"/>
    <w:rsid w:val="00564B99"/>
    <w:rsid w:val="005650DE"/>
    <w:rsid w:val="0056559D"/>
    <w:rsid w:val="00565650"/>
    <w:rsid w:val="00565958"/>
    <w:rsid w:val="00565EA3"/>
    <w:rsid w:val="00566215"/>
    <w:rsid w:val="00566549"/>
    <w:rsid w:val="00566E51"/>
    <w:rsid w:val="00567E04"/>
    <w:rsid w:val="00570008"/>
    <w:rsid w:val="0057050D"/>
    <w:rsid w:val="0057056E"/>
    <w:rsid w:val="00570C99"/>
    <w:rsid w:val="005716DC"/>
    <w:rsid w:val="00571A00"/>
    <w:rsid w:val="00571D9E"/>
    <w:rsid w:val="00571F4E"/>
    <w:rsid w:val="00571FB4"/>
    <w:rsid w:val="00572520"/>
    <w:rsid w:val="00573234"/>
    <w:rsid w:val="00573369"/>
    <w:rsid w:val="00573C43"/>
    <w:rsid w:val="00573E61"/>
    <w:rsid w:val="00574286"/>
    <w:rsid w:val="00574AF8"/>
    <w:rsid w:val="005752ED"/>
    <w:rsid w:val="0057583D"/>
    <w:rsid w:val="00575A9D"/>
    <w:rsid w:val="00575E27"/>
    <w:rsid w:val="005760A9"/>
    <w:rsid w:val="0057783D"/>
    <w:rsid w:val="00580366"/>
    <w:rsid w:val="005803D2"/>
    <w:rsid w:val="005803D6"/>
    <w:rsid w:val="005806A7"/>
    <w:rsid w:val="00580847"/>
    <w:rsid w:val="00580A68"/>
    <w:rsid w:val="00580C3F"/>
    <w:rsid w:val="00580DCC"/>
    <w:rsid w:val="00581204"/>
    <w:rsid w:val="005814D1"/>
    <w:rsid w:val="00581AAD"/>
    <w:rsid w:val="00582129"/>
    <w:rsid w:val="0058229A"/>
    <w:rsid w:val="0058258F"/>
    <w:rsid w:val="005829FA"/>
    <w:rsid w:val="00582D84"/>
    <w:rsid w:val="005830FD"/>
    <w:rsid w:val="00583716"/>
    <w:rsid w:val="00583F57"/>
    <w:rsid w:val="00583FDF"/>
    <w:rsid w:val="00584079"/>
    <w:rsid w:val="00584157"/>
    <w:rsid w:val="005847C8"/>
    <w:rsid w:val="00585145"/>
    <w:rsid w:val="00585918"/>
    <w:rsid w:val="0058603D"/>
    <w:rsid w:val="005861A4"/>
    <w:rsid w:val="0058727A"/>
    <w:rsid w:val="0058763C"/>
    <w:rsid w:val="00587A72"/>
    <w:rsid w:val="00590F17"/>
    <w:rsid w:val="00590F8D"/>
    <w:rsid w:val="00591970"/>
    <w:rsid w:val="00592227"/>
    <w:rsid w:val="00592446"/>
    <w:rsid w:val="00592DF3"/>
    <w:rsid w:val="005931B7"/>
    <w:rsid w:val="00593209"/>
    <w:rsid w:val="00593AF3"/>
    <w:rsid w:val="00593CC5"/>
    <w:rsid w:val="0059487D"/>
    <w:rsid w:val="005948FE"/>
    <w:rsid w:val="005953D7"/>
    <w:rsid w:val="005957EB"/>
    <w:rsid w:val="0059621A"/>
    <w:rsid w:val="0059689B"/>
    <w:rsid w:val="005979C7"/>
    <w:rsid w:val="005A034D"/>
    <w:rsid w:val="005A03DF"/>
    <w:rsid w:val="005A0417"/>
    <w:rsid w:val="005A103F"/>
    <w:rsid w:val="005A21D2"/>
    <w:rsid w:val="005A257F"/>
    <w:rsid w:val="005A25F4"/>
    <w:rsid w:val="005A261E"/>
    <w:rsid w:val="005A270F"/>
    <w:rsid w:val="005A3919"/>
    <w:rsid w:val="005A3B09"/>
    <w:rsid w:val="005A47E7"/>
    <w:rsid w:val="005A4829"/>
    <w:rsid w:val="005A4881"/>
    <w:rsid w:val="005A5360"/>
    <w:rsid w:val="005A5721"/>
    <w:rsid w:val="005A6D68"/>
    <w:rsid w:val="005A7AF5"/>
    <w:rsid w:val="005A7ECA"/>
    <w:rsid w:val="005B03CC"/>
    <w:rsid w:val="005B1E63"/>
    <w:rsid w:val="005B1E8B"/>
    <w:rsid w:val="005B220B"/>
    <w:rsid w:val="005B4EBB"/>
    <w:rsid w:val="005B4F09"/>
    <w:rsid w:val="005B54E1"/>
    <w:rsid w:val="005B55B0"/>
    <w:rsid w:val="005B5668"/>
    <w:rsid w:val="005B5B2A"/>
    <w:rsid w:val="005B651F"/>
    <w:rsid w:val="005B6C3A"/>
    <w:rsid w:val="005B6E71"/>
    <w:rsid w:val="005B711B"/>
    <w:rsid w:val="005B7466"/>
    <w:rsid w:val="005B7960"/>
    <w:rsid w:val="005C0869"/>
    <w:rsid w:val="005C0BB7"/>
    <w:rsid w:val="005C0FE5"/>
    <w:rsid w:val="005C156D"/>
    <w:rsid w:val="005C157D"/>
    <w:rsid w:val="005C2134"/>
    <w:rsid w:val="005C2C1F"/>
    <w:rsid w:val="005C3246"/>
    <w:rsid w:val="005C32E4"/>
    <w:rsid w:val="005C3451"/>
    <w:rsid w:val="005C3A51"/>
    <w:rsid w:val="005C3D95"/>
    <w:rsid w:val="005C4A29"/>
    <w:rsid w:val="005C5E26"/>
    <w:rsid w:val="005C7562"/>
    <w:rsid w:val="005C75D2"/>
    <w:rsid w:val="005C76BB"/>
    <w:rsid w:val="005C7F00"/>
    <w:rsid w:val="005D0682"/>
    <w:rsid w:val="005D0A7E"/>
    <w:rsid w:val="005D150E"/>
    <w:rsid w:val="005D15B1"/>
    <w:rsid w:val="005D21A6"/>
    <w:rsid w:val="005D22F3"/>
    <w:rsid w:val="005D2996"/>
    <w:rsid w:val="005D2B6C"/>
    <w:rsid w:val="005D2EE2"/>
    <w:rsid w:val="005D3136"/>
    <w:rsid w:val="005D376C"/>
    <w:rsid w:val="005D3A88"/>
    <w:rsid w:val="005D3C21"/>
    <w:rsid w:val="005D4989"/>
    <w:rsid w:val="005D4E61"/>
    <w:rsid w:val="005D4E87"/>
    <w:rsid w:val="005D4EE7"/>
    <w:rsid w:val="005D5133"/>
    <w:rsid w:val="005D5776"/>
    <w:rsid w:val="005D57B5"/>
    <w:rsid w:val="005D5C9D"/>
    <w:rsid w:val="005D5E62"/>
    <w:rsid w:val="005D63A8"/>
    <w:rsid w:val="005D6E89"/>
    <w:rsid w:val="005D7672"/>
    <w:rsid w:val="005D7A47"/>
    <w:rsid w:val="005D7F61"/>
    <w:rsid w:val="005E0713"/>
    <w:rsid w:val="005E0B90"/>
    <w:rsid w:val="005E22C0"/>
    <w:rsid w:val="005E2C4E"/>
    <w:rsid w:val="005E3A54"/>
    <w:rsid w:val="005E3EBD"/>
    <w:rsid w:val="005E41E1"/>
    <w:rsid w:val="005E4F28"/>
    <w:rsid w:val="005E53B8"/>
    <w:rsid w:val="005E564C"/>
    <w:rsid w:val="005E59AE"/>
    <w:rsid w:val="005E6108"/>
    <w:rsid w:val="005E6395"/>
    <w:rsid w:val="005E64B4"/>
    <w:rsid w:val="005E65CC"/>
    <w:rsid w:val="005E68C0"/>
    <w:rsid w:val="005E7D7D"/>
    <w:rsid w:val="005F018D"/>
    <w:rsid w:val="005F024B"/>
    <w:rsid w:val="005F0847"/>
    <w:rsid w:val="005F1164"/>
    <w:rsid w:val="005F14BF"/>
    <w:rsid w:val="005F1D50"/>
    <w:rsid w:val="005F2E0C"/>
    <w:rsid w:val="005F39D9"/>
    <w:rsid w:val="005F3A4A"/>
    <w:rsid w:val="005F4230"/>
    <w:rsid w:val="005F47A9"/>
    <w:rsid w:val="005F4B00"/>
    <w:rsid w:val="005F4B19"/>
    <w:rsid w:val="005F4CA7"/>
    <w:rsid w:val="005F594E"/>
    <w:rsid w:val="005F5C3C"/>
    <w:rsid w:val="005F5CB3"/>
    <w:rsid w:val="005F739C"/>
    <w:rsid w:val="005F76A2"/>
    <w:rsid w:val="005F7BA4"/>
    <w:rsid w:val="00600693"/>
    <w:rsid w:val="006006A8"/>
    <w:rsid w:val="006007A5"/>
    <w:rsid w:val="00601123"/>
    <w:rsid w:val="006018AF"/>
    <w:rsid w:val="00601D1F"/>
    <w:rsid w:val="00602141"/>
    <w:rsid w:val="0060236F"/>
    <w:rsid w:val="0060321E"/>
    <w:rsid w:val="0060323D"/>
    <w:rsid w:val="00603572"/>
    <w:rsid w:val="00603B40"/>
    <w:rsid w:val="00604240"/>
    <w:rsid w:val="0060427E"/>
    <w:rsid w:val="00604C22"/>
    <w:rsid w:val="00604D2A"/>
    <w:rsid w:val="00604D85"/>
    <w:rsid w:val="006053BE"/>
    <w:rsid w:val="0060541A"/>
    <w:rsid w:val="00605F22"/>
    <w:rsid w:val="00605FD8"/>
    <w:rsid w:val="0060615E"/>
    <w:rsid w:val="0060708D"/>
    <w:rsid w:val="00607252"/>
    <w:rsid w:val="00607B0D"/>
    <w:rsid w:val="00607D9E"/>
    <w:rsid w:val="00610421"/>
    <w:rsid w:val="0061058C"/>
    <w:rsid w:val="00610A8A"/>
    <w:rsid w:val="00610CAC"/>
    <w:rsid w:val="0061108A"/>
    <w:rsid w:val="00611493"/>
    <w:rsid w:val="0061170C"/>
    <w:rsid w:val="00611B6D"/>
    <w:rsid w:val="00612A95"/>
    <w:rsid w:val="00612AC6"/>
    <w:rsid w:val="00613590"/>
    <w:rsid w:val="00613B1A"/>
    <w:rsid w:val="00613D65"/>
    <w:rsid w:val="00613D76"/>
    <w:rsid w:val="0061411E"/>
    <w:rsid w:val="00614B18"/>
    <w:rsid w:val="006150BE"/>
    <w:rsid w:val="006158F6"/>
    <w:rsid w:val="00615A76"/>
    <w:rsid w:val="006164C8"/>
    <w:rsid w:val="00616826"/>
    <w:rsid w:val="00617A7C"/>
    <w:rsid w:val="00617C24"/>
    <w:rsid w:val="00621189"/>
    <w:rsid w:val="0062171B"/>
    <w:rsid w:val="00621752"/>
    <w:rsid w:val="006229CC"/>
    <w:rsid w:val="006237D1"/>
    <w:rsid w:val="00623E00"/>
    <w:rsid w:val="00623F7E"/>
    <w:rsid w:val="006240A6"/>
    <w:rsid w:val="006248B9"/>
    <w:rsid w:val="00624C34"/>
    <w:rsid w:val="00625225"/>
    <w:rsid w:val="00625509"/>
    <w:rsid w:val="006258C4"/>
    <w:rsid w:val="00625B8E"/>
    <w:rsid w:val="00625F3F"/>
    <w:rsid w:val="006263CC"/>
    <w:rsid w:val="00626BCD"/>
    <w:rsid w:val="00626C16"/>
    <w:rsid w:val="00627112"/>
    <w:rsid w:val="0062730E"/>
    <w:rsid w:val="00627A5C"/>
    <w:rsid w:val="00627E75"/>
    <w:rsid w:val="006305D6"/>
    <w:rsid w:val="006309B8"/>
    <w:rsid w:val="0063107D"/>
    <w:rsid w:val="006314D7"/>
    <w:rsid w:val="00631549"/>
    <w:rsid w:val="0063196E"/>
    <w:rsid w:val="00632376"/>
    <w:rsid w:val="0063248A"/>
    <w:rsid w:val="00632CC6"/>
    <w:rsid w:val="00632FCF"/>
    <w:rsid w:val="006334F6"/>
    <w:rsid w:val="006335AD"/>
    <w:rsid w:val="006336BB"/>
    <w:rsid w:val="006338EC"/>
    <w:rsid w:val="00633D24"/>
    <w:rsid w:val="00634649"/>
    <w:rsid w:val="0063481F"/>
    <w:rsid w:val="006353A9"/>
    <w:rsid w:val="00635B99"/>
    <w:rsid w:val="0063661C"/>
    <w:rsid w:val="006368CB"/>
    <w:rsid w:val="00636BF3"/>
    <w:rsid w:val="00636CA8"/>
    <w:rsid w:val="0063704B"/>
    <w:rsid w:val="006376C0"/>
    <w:rsid w:val="00637D5F"/>
    <w:rsid w:val="00640084"/>
    <w:rsid w:val="00640123"/>
    <w:rsid w:val="0064031F"/>
    <w:rsid w:val="0064063F"/>
    <w:rsid w:val="006407CC"/>
    <w:rsid w:val="00640EA1"/>
    <w:rsid w:val="00641087"/>
    <w:rsid w:val="00641982"/>
    <w:rsid w:val="00641AC8"/>
    <w:rsid w:val="00641C7E"/>
    <w:rsid w:val="00641E15"/>
    <w:rsid w:val="00642227"/>
    <w:rsid w:val="006422D2"/>
    <w:rsid w:val="00642EFF"/>
    <w:rsid w:val="00644405"/>
    <w:rsid w:val="006448B2"/>
    <w:rsid w:val="006453AE"/>
    <w:rsid w:val="006457A6"/>
    <w:rsid w:val="00645E81"/>
    <w:rsid w:val="00645EED"/>
    <w:rsid w:val="0064606E"/>
    <w:rsid w:val="00646790"/>
    <w:rsid w:val="00646A66"/>
    <w:rsid w:val="006472AC"/>
    <w:rsid w:val="006472ED"/>
    <w:rsid w:val="00647658"/>
    <w:rsid w:val="00647700"/>
    <w:rsid w:val="00647BCB"/>
    <w:rsid w:val="00650027"/>
    <w:rsid w:val="00650606"/>
    <w:rsid w:val="00650778"/>
    <w:rsid w:val="00651889"/>
    <w:rsid w:val="00651962"/>
    <w:rsid w:val="00651BC5"/>
    <w:rsid w:val="00651DCD"/>
    <w:rsid w:val="006523D3"/>
    <w:rsid w:val="00652600"/>
    <w:rsid w:val="00652656"/>
    <w:rsid w:val="00652A91"/>
    <w:rsid w:val="00652BD6"/>
    <w:rsid w:val="00653417"/>
    <w:rsid w:val="006540F9"/>
    <w:rsid w:val="00654CD3"/>
    <w:rsid w:val="006551F1"/>
    <w:rsid w:val="0065597E"/>
    <w:rsid w:val="0065618F"/>
    <w:rsid w:val="0065653F"/>
    <w:rsid w:val="0065657B"/>
    <w:rsid w:val="00656AF3"/>
    <w:rsid w:val="0065703F"/>
    <w:rsid w:val="00660D5D"/>
    <w:rsid w:val="00661068"/>
    <w:rsid w:val="00661AA4"/>
    <w:rsid w:val="00662C61"/>
    <w:rsid w:val="0066354E"/>
    <w:rsid w:val="00664C76"/>
    <w:rsid w:val="00664D30"/>
    <w:rsid w:val="00665182"/>
    <w:rsid w:val="006656CD"/>
    <w:rsid w:val="00665744"/>
    <w:rsid w:val="00665956"/>
    <w:rsid w:val="00665F5C"/>
    <w:rsid w:val="00667082"/>
    <w:rsid w:val="006702FB"/>
    <w:rsid w:val="00670436"/>
    <w:rsid w:val="0067052A"/>
    <w:rsid w:val="006706D9"/>
    <w:rsid w:val="00670AE7"/>
    <w:rsid w:val="00670D28"/>
    <w:rsid w:val="00670ED2"/>
    <w:rsid w:val="0067142C"/>
    <w:rsid w:val="006716B1"/>
    <w:rsid w:val="00671740"/>
    <w:rsid w:val="00671F99"/>
    <w:rsid w:val="00672183"/>
    <w:rsid w:val="0067229D"/>
    <w:rsid w:val="00672319"/>
    <w:rsid w:val="00672BFB"/>
    <w:rsid w:val="00672FF2"/>
    <w:rsid w:val="006733EB"/>
    <w:rsid w:val="006736FE"/>
    <w:rsid w:val="00673BD3"/>
    <w:rsid w:val="00674635"/>
    <w:rsid w:val="006747BA"/>
    <w:rsid w:val="00676035"/>
    <w:rsid w:val="00676383"/>
    <w:rsid w:val="006767B5"/>
    <w:rsid w:val="00676B6E"/>
    <w:rsid w:val="0067747E"/>
    <w:rsid w:val="00677807"/>
    <w:rsid w:val="00677E48"/>
    <w:rsid w:val="00680136"/>
    <w:rsid w:val="00680599"/>
    <w:rsid w:val="00680A5D"/>
    <w:rsid w:val="00681610"/>
    <w:rsid w:val="00681838"/>
    <w:rsid w:val="00682875"/>
    <w:rsid w:val="006828E6"/>
    <w:rsid w:val="00682954"/>
    <w:rsid w:val="0068295B"/>
    <w:rsid w:val="00682D10"/>
    <w:rsid w:val="006831CF"/>
    <w:rsid w:val="00683BA6"/>
    <w:rsid w:val="006845DD"/>
    <w:rsid w:val="006845F0"/>
    <w:rsid w:val="00685090"/>
    <w:rsid w:val="006851AD"/>
    <w:rsid w:val="006851E7"/>
    <w:rsid w:val="00685C9F"/>
    <w:rsid w:val="00685E1B"/>
    <w:rsid w:val="00686165"/>
    <w:rsid w:val="006863A2"/>
    <w:rsid w:val="00686966"/>
    <w:rsid w:val="00686A88"/>
    <w:rsid w:val="00686E93"/>
    <w:rsid w:val="0068705C"/>
    <w:rsid w:val="006871A3"/>
    <w:rsid w:val="00687747"/>
    <w:rsid w:val="00687C2D"/>
    <w:rsid w:val="00687C7F"/>
    <w:rsid w:val="00687ED0"/>
    <w:rsid w:val="00687FBB"/>
    <w:rsid w:val="00690387"/>
    <w:rsid w:val="006905E6"/>
    <w:rsid w:val="006908D0"/>
    <w:rsid w:val="00690CA6"/>
    <w:rsid w:val="00690E91"/>
    <w:rsid w:val="006918FF"/>
    <w:rsid w:val="00691FEC"/>
    <w:rsid w:val="00692119"/>
    <w:rsid w:val="0069218E"/>
    <w:rsid w:val="0069219E"/>
    <w:rsid w:val="00692895"/>
    <w:rsid w:val="00692CDE"/>
    <w:rsid w:val="00693384"/>
    <w:rsid w:val="0069342A"/>
    <w:rsid w:val="00696AE8"/>
    <w:rsid w:val="006A05F2"/>
    <w:rsid w:val="006A0A54"/>
    <w:rsid w:val="006A1003"/>
    <w:rsid w:val="006A1378"/>
    <w:rsid w:val="006A1589"/>
    <w:rsid w:val="006A1693"/>
    <w:rsid w:val="006A2749"/>
    <w:rsid w:val="006A2779"/>
    <w:rsid w:val="006A2BD0"/>
    <w:rsid w:val="006A332B"/>
    <w:rsid w:val="006A37A3"/>
    <w:rsid w:val="006A4005"/>
    <w:rsid w:val="006A4F60"/>
    <w:rsid w:val="006A50C1"/>
    <w:rsid w:val="006A589C"/>
    <w:rsid w:val="006A590B"/>
    <w:rsid w:val="006A5982"/>
    <w:rsid w:val="006A5BF8"/>
    <w:rsid w:val="006A5CD0"/>
    <w:rsid w:val="006A6C21"/>
    <w:rsid w:val="006A7287"/>
    <w:rsid w:val="006A7835"/>
    <w:rsid w:val="006A796A"/>
    <w:rsid w:val="006A79F7"/>
    <w:rsid w:val="006B045F"/>
    <w:rsid w:val="006B1710"/>
    <w:rsid w:val="006B19B7"/>
    <w:rsid w:val="006B1D32"/>
    <w:rsid w:val="006B294B"/>
    <w:rsid w:val="006B2B80"/>
    <w:rsid w:val="006B343B"/>
    <w:rsid w:val="006B3693"/>
    <w:rsid w:val="006B3C65"/>
    <w:rsid w:val="006B4F2C"/>
    <w:rsid w:val="006B5AEB"/>
    <w:rsid w:val="006B5D28"/>
    <w:rsid w:val="006B62A2"/>
    <w:rsid w:val="006B69B2"/>
    <w:rsid w:val="006B70A9"/>
    <w:rsid w:val="006C014A"/>
    <w:rsid w:val="006C0235"/>
    <w:rsid w:val="006C03B1"/>
    <w:rsid w:val="006C1B3A"/>
    <w:rsid w:val="006C1CA2"/>
    <w:rsid w:val="006C2A70"/>
    <w:rsid w:val="006C31F3"/>
    <w:rsid w:val="006C3251"/>
    <w:rsid w:val="006C337B"/>
    <w:rsid w:val="006C3B73"/>
    <w:rsid w:val="006C4098"/>
    <w:rsid w:val="006C458E"/>
    <w:rsid w:val="006C4C84"/>
    <w:rsid w:val="006C4EA7"/>
    <w:rsid w:val="006C5157"/>
    <w:rsid w:val="006C5811"/>
    <w:rsid w:val="006C6078"/>
    <w:rsid w:val="006C60A3"/>
    <w:rsid w:val="006C64C1"/>
    <w:rsid w:val="006D06EF"/>
    <w:rsid w:val="006D1166"/>
    <w:rsid w:val="006D187F"/>
    <w:rsid w:val="006D201E"/>
    <w:rsid w:val="006D20F8"/>
    <w:rsid w:val="006D2632"/>
    <w:rsid w:val="006D2EF4"/>
    <w:rsid w:val="006D2FCA"/>
    <w:rsid w:val="006D307C"/>
    <w:rsid w:val="006D3BF6"/>
    <w:rsid w:val="006D42D9"/>
    <w:rsid w:val="006D4373"/>
    <w:rsid w:val="006D43FD"/>
    <w:rsid w:val="006D575B"/>
    <w:rsid w:val="006D594A"/>
    <w:rsid w:val="006D5C5B"/>
    <w:rsid w:val="006D5FC4"/>
    <w:rsid w:val="006D76BA"/>
    <w:rsid w:val="006D787D"/>
    <w:rsid w:val="006D790A"/>
    <w:rsid w:val="006D7CA5"/>
    <w:rsid w:val="006E0CD7"/>
    <w:rsid w:val="006E1397"/>
    <w:rsid w:val="006E1B2B"/>
    <w:rsid w:val="006E1E31"/>
    <w:rsid w:val="006E1F1B"/>
    <w:rsid w:val="006E2E89"/>
    <w:rsid w:val="006E3A38"/>
    <w:rsid w:val="006E3BC1"/>
    <w:rsid w:val="006E3BFE"/>
    <w:rsid w:val="006E41F0"/>
    <w:rsid w:val="006E4FDB"/>
    <w:rsid w:val="006E53F1"/>
    <w:rsid w:val="006E5AF6"/>
    <w:rsid w:val="006E5D6A"/>
    <w:rsid w:val="006E604D"/>
    <w:rsid w:val="006E628D"/>
    <w:rsid w:val="006E656E"/>
    <w:rsid w:val="006E6CF6"/>
    <w:rsid w:val="006E735E"/>
    <w:rsid w:val="006E7477"/>
    <w:rsid w:val="006E7904"/>
    <w:rsid w:val="006E7FFD"/>
    <w:rsid w:val="006F0479"/>
    <w:rsid w:val="006F0513"/>
    <w:rsid w:val="006F05A5"/>
    <w:rsid w:val="006F0C68"/>
    <w:rsid w:val="006F0DF2"/>
    <w:rsid w:val="006F135D"/>
    <w:rsid w:val="006F17CF"/>
    <w:rsid w:val="006F198D"/>
    <w:rsid w:val="006F1AFB"/>
    <w:rsid w:val="006F1E4B"/>
    <w:rsid w:val="006F1F4B"/>
    <w:rsid w:val="006F203F"/>
    <w:rsid w:val="006F264F"/>
    <w:rsid w:val="006F2BD2"/>
    <w:rsid w:val="006F2E0B"/>
    <w:rsid w:val="006F300D"/>
    <w:rsid w:val="006F39AF"/>
    <w:rsid w:val="006F40F4"/>
    <w:rsid w:val="006F467C"/>
    <w:rsid w:val="006F4CF0"/>
    <w:rsid w:val="006F5430"/>
    <w:rsid w:val="006F5C16"/>
    <w:rsid w:val="006F5C75"/>
    <w:rsid w:val="006F66EF"/>
    <w:rsid w:val="006F7657"/>
    <w:rsid w:val="006F77AA"/>
    <w:rsid w:val="00700BB3"/>
    <w:rsid w:val="00700D8E"/>
    <w:rsid w:val="00700D8F"/>
    <w:rsid w:val="0070152A"/>
    <w:rsid w:val="00701C74"/>
    <w:rsid w:val="00702650"/>
    <w:rsid w:val="007032BA"/>
    <w:rsid w:val="00703317"/>
    <w:rsid w:val="007033EC"/>
    <w:rsid w:val="00703CBC"/>
    <w:rsid w:val="00704779"/>
    <w:rsid w:val="00705EF6"/>
    <w:rsid w:val="00705F3B"/>
    <w:rsid w:val="0070639F"/>
    <w:rsid w:val="007066E0"/>
    <w:rsid w:val="00706844"/>
    <w:rsid w:val="00706C9A"/>
    <w:rsid w:val="00707347"/>
    <w:rsid w:val="00707E1C"/>
    <w:rsid w:val="0071011B"/>
    <w:rsid w:val="007106AD"/>
    <w:rsid w:val="0071073E"/>
    <w:rsid w:val="00710A57"/>
    <w:rsid w:val="00710DB7"/>
    <w:rsid w:val="00711372"/>
    <w:rsid w:val="00711610"/>
    <w:rsid w:val="00711880"/>
    <w:rsid w:val="00712296"/>
    <w:rsid w:val="00712808"/>
    <w:rsid w:val="00712EDB"/>
    <w:rsid w:val="0071316B"/>
    <w:rsid w:val="0071349E"/>
    <w:rsid w:val="00713818"/>
    <w:rsid w:val="00713D69"/>
    <w:rsid w:val="00713F75"/>
    <w:rsid w:val="00714348"/>
    <w:rsid w:val="007145A8"/>
    <w:rsid w:val="00715906"/>
    <w:rsid w:val="00715D8D"/>
    <w:rsid w:val="00715FA2"/>
    <w:rsid w:val="007166A2"/>
    <w:rsid w:val="0071702C"/>
    <w:rsid w:val="0071707D"/>
    <w:rsid w:val="007171E5"/>
    <w:rsid w:val="007173C4"/>
    <w:rsid w:val="007176D9"/>
    <w:rsid w:val="007178EC"/>
    <w:rsid w:val="00721075"/>
    <w:rsid w:val="007214E4"/>
    <w:rsid w:val="00721B44"/>
    <w:rsid w:val="0072216F"/>
    <w:rsid w:val="0072276F"/>
    <w:rsid w:val="00722BAE"/>
    <w:rsid w:val="00723114"/>
    <w:rsid w:val="007232D4"/>
    <w:rsid w:val="00723E15"/>
    <w:rsid w:val="00723E34"/>
    <w:rsid w:val="007248B2"/>
    <w:rsid w:val="007256AF"/>
    <w:rsid w:val="00725B00"/>
    <w:rsid w:val="00725BA4"/>
    <w:rsid w:val="007260B5"/>
    <w:rsid w:val="00726C57"/>
    <w:rsid w:val="00727074"/>
    <w:rsid w:val="00727E8D"/>
    <w:rsid w:val="00730025"/>
    <w:rsid w:val="00730736"/>
    <w:rsid w:val="007311C9"/>
    <w:rsid w:val="00732003"/>
    <w:rsid w:val="007322A9"/>
    <w:rsid w:val="00732A1B"/>
    <w:rsid w:val="00733260"/>
    <w:rsid w:val="007334D8"/>
    <w:rsid w:val="00733DEE"/>
    <w:rsid w:val="00735236"/>
    <w:rsid w:val="00735621"/>
    <w:rsid w:val="007359B0"/>
    <w:rsid w:val="00736005"/>
    <w:rsid w:val="0073666E"/>
    <w:rsid w:val="007366F7"/>
    <w:rsid w:val="00736EC5"/>
    <w:rsid w:val="007373FC"/>
    <w:rsid w:val="0073764C"/>
    <w:rsid w:val="00737D82"/>
    <w:rsid w:val="007400EE"/>
    <w:rsid w:val="007407C6"/>
    <w:rsid w:val="00740A01"/>
    <w:rsid w:val="00740FAA"/>
    <w:rsid w:val="007411B4"/>
    <w:rsid w:val="00741943"/>
    <w:rsid w:val="00741BB8"/>
    <w:rsid w:val="00741ECD"/>
    <w:rsid w:val="00741F6A"/>
    <w:rsid w:val="00742292"/>
    <w:rsid w:val="0074233F"/>
    <w:rsid w:val="00742788"/>
    <w:rsid w:val="00742845"/>
    <w:rsid w:val="007428F0"/>
    <w:rsid w:val="00742A66"/>
    <w:rsid w:val="0074320A"/>
    <w:rsid w:val="00743863"/>
    <w:rsid w:val="00743E3F"/>
    <w:rsid w:val="007440EB"/>
    <w:rsid w:val="00744C61"/>
    <w:rsid w:val="00745314"/>
    <w:rsid w:val="00745C67"/>
    <w:rsid w:val="00745DC0"/>
    <w:rsid w:val="007472DD"/>
    <w:rsid w:val="007477AA"/>
    <w:rsid w:val="00747BA0"/>
    <w:rsid w:val="007512B9"/>
    <w:rsid w:val="00751B23"/>
    <w:rsid w:val="00751DE1"/>
    <w:rsid w:val="00752758"/>
    <w:rsid w:val="007527BE"/>
    <w:rsid w:val="00753341"/>
    <w:rsid w:val="00753528"/>
    <w:rsid w:val="00753F44"/>
    <w:rsid w:val="0075528E"/>
    <w:rsid w:val="00755825"/>
    <w:rsid w:val="00756ACD"/>
    <w:rsid w:val="00757331"/>
    <w:rsid w:val="00757492"/>
    <w:rsid w:val="007577BC"/>
    <w:rsid w:val="0076092D"/>
    <w:rsid w:val="00760E40"/>
    <w:rsid w:val="007614A6"/>
    <w:rsid w:val="00761CD9"/>
    <w:rsid w:val="00762080"/>
    <w:rsid w:val="007620E8"/>
    <w:rsid w:val="0076239A"/>
    <w:rsid w:val="00762441"/>
    <w:rsid w:val="00762584"/>
    <w:rsid w:val="0076285C"/>
    <w:rsid w:val="007629DF"/>
    <w:rsid w:val="00763D5C"/>
    <w:rsid w:val="00763E61"/>
    <w:rsid w:val="00763EBE"/>
    <w:rsid w:val="00763FFE"/>
    <w:rsid w:val="0076432A"/>
    <w:rsid w:val="00764380"/>
    <w:rsid w:val="0076470C"/>
    <w:rsid w:val="007649E3"/>
    <w:rsid w:val="00764AD8"/>
    <w:rsid w:val="00764C14"/>
    <w:rsid w:val="00764CA1"/>
    <w:rsid w:val="00764EC5"/>
    <w:rsid w:val="0076510F"/>
    <w:rsid w:val="0076549E"/>
    <w:rsid w:val="007658CB"/>
    <w:rsid w:val="00765AAA"/>
    <w:rsid w:val="00765DD8"/>
    <w:rsid w:val="00766007"/>
    <w:rsid w:val="007660A0"/>
    <w:rsid w:val="00766120"/>
    <w:rsid w:val="0076614E"/>
    <w:rsid w:val="00766C0A"/>
    <w:rsid w:val="00767131"/>
    <w:rsid w:val="0076753F"/>
    <w:rsid w:val="007676BC"/>
    <w:rsid w:val="00767BB2"/>
    <w:rsid w:val="00767C7E"/>
    <w:rsid w:val="007723D2"/>
    <w:rsid w:val="00772F9A"/>
    <w:rsid w:val="00773202"/>
    <w:rsid w:val="0077347F"/>
    <w:rsid w:val="00773777"/>
    <w:rsid w:val="0077385E"/>
    <w:rsid w:val="00773994"/>
    <w:rsid w:val="00773AB2"/>
    <w:rsid w:val="00774000"/>
    <w:rsid w:val="00774373"/>
    <w:rsid w:val="00774426"/>
    <w:rsid w:val="00775510"/>
    <w:rsid w:val="00775721"/>
    <w:rsid w:val="00775887"/>
    <w:rsid w:val="00775967"/>
    <w:rsid w:val="007764CC"/>
    <w:rsid w:val="007768FF"/>
    <w:rsid w:val="0077697F"/>
    <w:rsid w:val="00776ADF"/>
    <w:rsid w:val="007772FC"/>
    <w:rsid w:val="007778FA"/>
    <w:rsid w:val="00777DDB"/>
    <w:rsid w:val="0078011C"/>
    <w:rsid w:val="007803A5"/>
    <w:rsid w:val="00780953"/>
    <w:rsid w:val="00780B96"/>
    <w:rsid w:val="00780C39"/>
    <w:rsid w:val="007812B0"/>
    <w:rsid w:val="00781844"/>
    <w:rsid w:val="0078193E"/>
    <w:rsid w:val="00781C27"/>
    <w:rsid w:val="00782078"/>
    <w:rsid w:val="00782830"/>
    <w:rsid w:val="00782B28"/>
    <w:rsid w:val="00783070"/>
    <w:rsid w:val="00783CE1"/>
    <w:rsid w:val="0078486A"/>
    <w:rsid w:val="00785221"/>
    <w:rsid w:val="007852EC"/>
    <w:rsid w:val="00785673"/>
    <w:rsid w:val="00785C13"/>
    <w:rsid w:val="00786FC6"/>
    <w:rsid w:val="0078722A"/>
    <w:rsid w:val="007872AA"/>
    <w:rsid w:val="007879D9"/>
    <w:rsid w:val="00787CC7"/>
    <w:rsid w:val="00787E69"/>
    <w:rsid w:val="0079085F"/>
    <w:rsid w:val="007909FE"/>
    <w:rsid w:val="00790B5A"/>
    <w:rsid w:val="00790E61"/>
    <w:rsid w:val="00791C66"/>
    <w:rsid w:val="00791E09"/>
    <w:rsid w:val="0079276B"/>
    <w:rsid w:val="00792C4A"/>
    <w:rsid w:val="00792E9E"/>
    <w:rsid w:val="007932FE"/>
    <w:rsid w:val="007937E2"/>
    <w:rsid w:val="00793809"/>
    <w:rsid w:val="00793957"/>
    <w:rsid w:val="00793CB0"/>
    <w:rsid w:val="00794058"/>
    <w:rsid w:val="0079416E"/>
    <w:rsid w:val="00794193"/>
    <w:rsid w:val="00794BCD"/>
    <w:rsid w:val="00794EC7"/>
    <w:rsid w:val="007954EB"/>
    <w:rsid w:val="00795741"/>
    <w:rsid w:val="00795E63"/>
    <w:rsid w:val="00796086"/>
    <w:rsid w:val="007968C2"/>
    <w:rsid w:val="00797078"/>
    <w:rsid w:val="00797142"/>
    <w:rsid w:val="00797709"/>
    <w:rsid w:val="007978A5"/>
    <w:rsid w:val="00797B0D"/>
    <w:rsid w:val="00797F16"/>
    <w:rsid w:val="007A01F5"/>
    <w:rsid w:val="007A0223"/>
    <w:rsid w:val="007A0A66"/>
    <w:rsid w:val="007A11CF"/>
    <w:rsid w:val="007A148D"/>
    <w:rsid w:val="007A1A5F"/>
    <w:rsid w:val="007A1D54"/>
    <w:rsid w:val="007A2013"/>
    <w:rsid w:val="007A21EB"/>
    <w:rsid w:val="007A3ADC"/>
    <w:rsid w:val="007A4192"/>
    <w:rsid w:val="007A43A6"/>
    <w:rsid w:val="007A56D0"/>
    <w:rsid w:val="007A70C8"/>
    <w:rsid w:val="007A7181"/>
    <w:rsid w:val="007A74C5"/>
    <w:rsid w:val="007B02FD"/>
    <w:rsid w:val="007B05E5"/>
    <w:rsid w:val="007B05F8"/>
    <w:rsid w:val="007B13F3"/>
    <w:rsid w:val="007B1740"/>
    <w:rsid w:val="007B206A"/>
    <w:rsid w:val="007B2740"/>
    <w:rsid w:val="007B397D"/>
    <w:rsid w:val="007B3A88"/>
    <w:rsid w:val="007B452F"/>
    <w:rsid w:val="007B47C3"/>
    <w:rsid w:val="007B4C2D"/>
    <w:rsid w:val="007B4D20"/>
    <w:rsid w:val="007B506A"/>
    <w:rsid w:val="007B5291"/>
    <w:rsid w:val="007B565A"/>
    <w:rsid w:val="007B6243"/>
    <w:rsid w:val="007B677A"/>
    <w:rsid w:val="007B6981"/>
    <w:rsid w:val="007B6DDD"/>
    <w:rsid w:val="007B6EE8"/>
    <w:rsid w:val="007B70D1"/>
    <w:rsid w:val="007B75D8"/>
    <w:rsid w:val="007B7770"/>
    <w:rsid w:val="007B7A99"/>
    <w:rsid w:val="007C05D1"/>
    <w:rsid w:val="007C18EE"/>
    <w:rsid w:val="007C233F"/>
    <w:rsid w:val="007C2511"/>
    <w:rsid w:val="007C2851"/>
    <w:rsid w:val="007C30FB"/>
    <w:rsid w:val="007C319C"/>
    <w:rsid w:val="007C33AB"/>
    <w:rsid w:val="007C35E9"/>
    <w:rsid w:val="007C39B8"/>
    <w:rsid w:val="007C41CC"/>
    <w:rsid w:val="007C513E"/>
    <w:rsid w:val="007C5560"/>
    <w:rsid w:val="007C59AB"/>
    <w:rsid w:val="007C59B7"/>
    <w:rsid w:val="007C6314"/>
    <w:rsid w:val="007C64D7"/>
    <w:rsid w:val="007C6822"/>
    <w:rsid w:val="007C6C94"/>
    <w:rsid w:val="007D09D4"/>
    <w:rsid w:val="007D148D"/>
    <w:rsid w:val="007D14A3"/>
    <w:rsid w:val="007D22D5"/>
    <w:rsid w:val="007D2370"/>
    <w:rsid w:val="007D2406"/>
    <w:rsid w:val="007D2A86"/>
    <w:rsid w:val="007D370C"/>
    <w:rsid w:val="007D42C8"/>
    <w:rsid w:val="007D4489"/>
    <w:rsid w:val="007D44E7"/>
    <w:rsid w:val="007D531C"/>
    <w:rsid w:val="007D531D"/>
    <w:rsid w:val="007D56DD"/>
    <w:rsid w:val="007D5802"/>
    <w:rsid w:val="007D5A41"/>
    <w:rsid w:val="007D5D23"/>
    <w:rsid w:val="007D5F99"/>
    <w:rsid w:val="007D7694"/>
    <w:rsid w:val="007D76B0"/>
    <w:rsid w:val="007E0084"/>
    <w:rsid w:val="007E02B8"/>
    <w:rsid w:val="007E0367"/>
    <w:rsid w:val="007E0544"/>
    <w:rsid w:val="007E09CB"/>
    <w:rsid w:val="007E0A04"/>
    <w:rsid w:val="007E13C8"/>
    <w:rsid w:val="007E1404"/>
    <w:rsid w:val="007E157E"/>
    <w:rsid w:val="007E1721"/>
    <w:rsid w:val="007E1A7A"/>
    <w:rsid w:val="007E1D24"/>
    <w:rsid w:val="007E269F"/>
    <w:rsid w:val="007E297C"/>
    <w:rsid w:val="007E2D97"/>
    <w:rsid w:val="007E3F95"/>
    <w:rsid w:val="007E425B"/>
    <w:rsid w:val="007E4E27"/>
    <w:rsid w:val="007E5610"/>
    <w:rsid w:val="007E5C90"/>
    <w:rsid w:val="007E5F56"/>
    <w:rsid w:val="007E6069"/>
    <w:rsid w:val="007E774B"/>
    <w:rsid w:val="007E77B1"/>
    <w:rsid w:val="007E77F2"/>
    <w:rsid w:val="007E7BA2"/>
    <w:rsid w:val="007E7BB3"/>
    <w:rsid w:val="007E7CF7"/>
    <w:rsid w:val="007F0B43"/>
    <w:rsid w:val="007F1496"/>
    <w:rsid w:val="007F1637"/>
    <w:rsid w:val="007F16CB"/>
    <w:rsid w:val="007F1C57"/>
    <w:rsid w:val="007F21AF"/>
    <w:rsid w:val="007F2710"/>
    <w:rsid w:val="007F2797"/>
    <w:rsid w:val="007F2A57"/>
    <w:rsid w:val="007F35DB"/>
    <w:rsid w:val="007F372A"/>
    <w:rsid w:val="007F4053"/>
    <w:rsid w:val="007F4AD6"/>
    <w:rsid w:val="007F4CDC"/>
    <w:rsid w:val="007F50B0"/>
    <w:rsid w:val="007F56AD"/>
    <w:rsid w:val="007F5996"/>
    <w:rsid w:val="007F5F63"/>
    <w:rsid w:val="007F6139"/>
    <w:rsid w:val="007F68A3"/>
    <w:rsid w:val="007F6A5A"/>
    <w:rsid w:val="007F70FF"/>
    <w:rsid w:val="007F769E"/>
    <w:rsid w:val="007F7994"/>
    <w:rsid w:val="007F7FB1"/>
    <w:rsid w:val="008002C3"/>
    <w:rsid w:val="0080046F"/>
    <w:rsid w:val="008006A8"/>
    <w:rsid w:val="00800A80"/>
    <w:rsid w:val="008021F7"/>
    <w:rsid w:val="00802B0F"/>
    <w:rsid w:val="008038AE"/>
    <w:rsid w:val="008038EC"/>
    <w:rsid w:val="008040BE"/>
    <w:rsid w:val="00804A32"/>
    <w:rsid w:val="00805473"/>
    <w:rsid w:val="00805583"/>
    <w:rsid w:val="0080598E"/>
    <w:rsid w:val="00805E8E"/>
    <w:rsid w:val="008062F9"/>
    <w:rsid w:val="00807A4A"/>
    <w:rsid w:val="00807FB3"/>
    <w:rsid w:val="0081021C"/>
    <w:rsid w:val="00810BB1"/>
    <w:rsid w:val="00812A7A"/>
    <w:rsid w:val="00812A80"/>
    <w:rsid w:val="00812B74"/>
    <w:rsid w:val="00813098"/>
    <w:rsid w:val="008132BA"/>
    <w:rsid w:val="008138D0"/>
    <w:rsid w:val="00813CCD"/>
    <w:rsid w:val="00814035"/>
    <w:rsid w:val="0081435B"/>
    <w:rsid w:val="0081633E"/>
    <w:rsid w:val="00816546"/>
    <w:rsid w:val="00816774"/>
    <w:rsid w:val="00816F9F"/>
    <w:rsid w:val="00817A72"/>
    <w:rsid w:val="00821283"/>
    <w:rsid w:val="00821785"/>
    <w:rsid w:val="00821DBC"/>
    <w:rsid w:val="00822179"/>
    <w:rsid w:val="008225C6"/>
    <w:rsid w:val="00822640"/>
    <w:rsid w:val="008227FA"/>
    <w:rsid w:val="0082290B"/>
    <w:rsid w:val="00822ABC"/>
    <w:rsid w:val="00822F44"/>
    <w:rsid w:val="008238E7"/>
    <w:rsid w:val="00823E82"/>
    <w:rsid w:val="00824446"/>
    <w:rsid w:val="0082462E"/>
    <w:rsid w:val="0082474A"/>
    <w:rsid w:val="008256E1"/>
    <w:rsid w:val="00825779"/>
    <w:rsid w:val="00825AD0"/>
    <w:rsid w:val="00826415"/>
    <w:rsid w:val="0082703E"/>
    <w:rsid w:val="0082736F"/>
    <w:rsid w:val="00827930"/>
    <w:rsid w:val="008301D3"/>
    <w:rsid w:val="0083075B"/>
    <w:rsid w:val="0083097E"/>
    <w:rsid w:val="00830B3F"/>
    <w:rsid w:val="00831CA5"/>
    <w:rsid w:val="008322B5"/>
    <w:rsid w:val="008322E1"/>
    <w:rsid w:val="008327A5"/>
    <w:rsid w:val="00832C6E"/>
    <w:rsid w:val="00832EA1"/>
    <w:rsid w:val="0083349E"/>
    <w:rsid w:val="00834173"/>
    <w:rsid w:val="00834391"/>
    <w:rsid w:val="0083447C"/>
    <w:rsid w:val="00834DF3"/>
    <w:rsid w:val="008351F1"/>
    <w:rsid w:val="00835D14"/>
    <w:rsid w:val="008360C7"/>
    <w:rsid w:val="00836421"/>
    <w:rsid w:val="00836555"/>
    <w:rsid w:val="0083669E"/>
    <w:rsid w:val="0083678C"/>
    <w:rsid w:val="008368CB"/>
    <w:rsid w:val="008369F8"/>
    <w:rsid w:val="00837A42"/>
    <w:rsid w:val="008408ED"/>
    <w:rsid w:val="00842025"/>
    <w:rsid w:val="008421B8"/>
    <w:rsid w:val="0084234B"/>
    <w:rsid w:val="008427EC"/>
    <w:rsid w:val="00842FC2"/>
    <w:rsid w:val="0084396E"/>
    <w:rsid w:val="00843CA4"/>
    <w:rsid w:val="00843D52"/>
    <w:rsid w:val="00844743"/>
    <w:rsid w:val="00844822"/>
    <w:rsid w:val="00844D42"/>
    <w:rsid w:val="00845140"/>
    <w:rsid w:val="0084543E"/>
    <w:rsid w:val="00845A1F"/>
    <w:rsid w:val="00846522"/>
    <w:rsid w:val="008465F8"/>
    <w:rsid w:val="00846FBF"/>
    <w:rsid w:val="008470B6"/>
    <w:rsid w:val="00847F53"/>
    <w:rsid w:val="00850238"/>
    <w:rsid w:val="00850623"/>
    <w:rsid w:val="00850A34"/>
    <w:rsid w:val="00850BAF"/>
    <w:rsid w:val="00850DD9"/>
    <w:rsid w:val="00851063"/>
    <w:rsid w:val="0085124F"/>
    <w:rsid w:val="008514DB"/>
    <w:rsid w:val="008519B9"/>
    <w:rsid w:val="00851EEC"/>
    <w:rsid w:val="00851F8D"/>
    <w:rsid w:val="008524C5"/>
    <w:rsid w:val="00852583"/>
    <w:rsid w:val="008528C6"/>
    <w:rsid w:val="00853474"/>
    <w:rsid w:val="008538DA"/>
    <w:rsid w:val="008539CB"/>
    <w:rsid w:val="00853A11"/>
    <w:rsid w:val="00853B03"/>
    <w:rsid w:val="00853CA3"/>
    <w:rsid w:val="0085542F"/>
    <w:rsid w:val="0085543B"/>
    <w:rsid w:val="0085594F"/>
    <w:rsid w:val="00855BD8"/>
    <w:rsid w:val="00855F52"/>
    <w:rsid w:val="00856244"/>
    <w:rsid w:val="008563E4"/>
    <w:rsid w:val="00856976"/>
    <w:rsid w:val="00856FEE"/>
    <w:rsid w:val="00857029"/>
    <w:rsid w:val="00857074"/>
    <w:rsid w:val="00860067"/>
    <w:rsid w:val="00860602"/>
    <w:rsid w:val="008611A6"/>
    <w:rsid w:val="00861C43"/>
    <w:rsid w:val="00861F35"/>
    <w:rsid w:val="00862929"/>
    <w:rsid w:val="00863298"/>
    <w:rsid w:val="0086341B"/>
    <w:rsid w:val="00864254"/>
    <w:rsid w:val="00864C38"/>
    <w:rsid w:val="00864CC9"/>
    <w:rsid w:val="0086550C"/>
    <w:rsid w:val="00865914"/>
    <w:rsid w:val="00865957"/>
    <w:rsid w:val="00865D5C"/>
    <w:rsid w:val="00865DC9"/>
    <w:rsid w:val="00866061"/>
    <w:rsid w:val="00866542"/>
    <w:rsid w:val="00866F43"/>
    <w:rsid w:val="008672F9"/>
    <w:rsid w:val="00867E18"/>
    <w:rsid w:val="008702C4"/>
    <w:rsid w:val="00870322"/>
    <w:rsid w:val="00870629"/>
    <w:rsid w:val="0087093C"/>
    <w:rsid w:val="00870BE5"/>
    <w:rsid w:val="00871005"/>
    <w:rsid w:val="008711D5"/>
    <w:rsid w:val="008718CE"/>
    <w:rsid w:val="008719CD"/>
    <w:rsid w:val="00871C62"/>
    <w:rsid w:val="00872DE2"/>
    <w:rsid w:val="0087305D"/>
    <w:rsid w:val="008734C5"/>
    <w:rsid w:val="00873682"/>
    <w:rsid w:val="00873F1B"/>
    <w:rsid w:val="00874243"/>
    <w:rsid w:val="008748A8"/>
    <w:rsid w:val="008749FB"/>
    <w:rsid w:val="00874C17"/>
    <w:rsid w:val="00875663"/>
    <w:rsid w:val="00875BDF"/>
    <w:rsid w:val="00875F7F"/>
    <w:rsid w:val="0087749D"/>
    <w:rsid w:val="008775CB"/>
    <w:rsid w:val="00880555"/>
    <w:rsid w:val="00880AE4"/>
    <w:rsid w:val="00880ED0"/>
    <w:rsid w:val="00881035"/>
    <w:rsid w:val="0088159D"/>
    <w:rsid w:val="00881C3A"/>
    <w:rsid w:val="00881F43"/>
    <w:rsid w:val="00882011"/>
    <w:rsid w:val="008825E8"/>
    <w:rsid w:val="00882656"/>
    <w:rsid w:val="008830E4"/>
    <w:rsid w:val="00883296"/>
    <w:rsid w:val="0088384D"/>
    <w:rsid w:val="00883A4D"/>
    <w:rsid w:val="00883DF6"/>
    <w:rsid w:val="00884066"/>
    <w:rsid w:val="0088456C"/>
    <w:rsid w:val="008849F5"/>
    <w:rsid w:val="00884DDC"/>
    <w:rsid w:val="008853C0"/>
    <w:rsid w:val="0088547C"/>
    <w:rsid w:val="008859FF"/>
    <w:rsid w:val="00885E60"/>
    <w:rsid w:val="00886134"/>
    <w:rsid w:val="00886280"/>
    <w:rsid w:val="00886739"/>
    <w:rsid w:val="00886F4E"/>
    <w:rsid w:val="0088753E"/>
    <w:rsid w:val="008879DD"/>
    <w:rsid w:val="00890951"/>
    <w:rsid w:val="00890D28"/>
    <w:rsid w:val="00890F67"/>
    <w:rsid w:val="008916D3"/>
    <w:rsid w:val="008919CA"/>
    <w:rsid w:val="00891A8A"/>
    <w:rsid w:val="00891EAC"/>
    <w:rsid w:val="0089226C"/>
    <w:rsid w:val="008922B1"/>
    <w:rsid w:val="008923CC"/>
    <w:rsid w:val="00892C50"/>
    <w:rsid w:val="00892EAF"/>
    <w:rsid w:val="008943AD"/>
    <w:rsid w:val="00894488"/>
    <w:rsid w:val="00894AC9"/>
    <w:rsid w:val="00894BC4"/>
    <w:rsid w:val="00895484"/>
    <w:rsid w:val="008954E2"/>
    <w:rsid w:val="0089562F"/>
    <w:rsid w:val="00895776"/>
    <w:rsid w:val="008959AC"/>
    <w:rsid w:val="00895ED2"/>
    <w:rsid w:val="008961DC"/>
    <w:rsid w:val="00896301"/>
    <w:rsid w:val="008964F9"/>
    <w:rsid w:val="00896683"/>
    <w:rsid w:val="008970C3"/>
    <w:rsid w:val="008978B3"/>
    <w:rsid w:val="008A00DD"/>
    <w:rsid w:val="008A0936"/>
    <w:rsid w:val="008A0E39"/>
    <w:rsid w:val="008A18C2"/>
    <w:rsid w:val="008A1ED2"/>
    <w:rsid w:val="008A2112"/>
    <w:rsid w:val="008A2775"/>
    <w:rsid w:val="008A3152"/>
    <w:rsid w:val="008A48B7"/>
    <w:rsid w:val="008A5843"/>
    <w:rsid w:val="008A5855"/>
    <w:rsid w:val="008A60F6"/>
    <w:rsid w:val="008A6C6C"/>
    <w:rsid w:val="008A6C8B"/>
    <w:rsid w:val="008A72E8"/>
    <w:rsid w:val="008A7FD5"/>
    <w:rsid w:val="008B007A"/>
    <w:rsid w:val="008B0648"/>
    <w:rsid w:val="008B1534"/>
    <w:rsid w:val="008B35BB"/>
    <w:rsid w:val="008B3928"/>
    <w:rsid w:val="008B59F5"/>
    <w:rsid w:val="008B5F9E"/>
    <w:rsid w:val="008B6000"/>
    <w:rsid w:val="008B69BD"/>
    <w:rsid w:val="008B6DD0"/>
    <w:rsid w:val="008B725D"/>
    <w:rsid w:val="008B7F3F"/>
    <w:rsid w:val="008C0715"/>
    <w:rsid w:val="008C0768"/>
    <w:rsid w:val="008C0957"/>
    <w:rsid w:val="008C0D4A"/>
    <w:rsid w:val="008C0E71"/>
    <w:rsid w:val="008C1788"/>
    <w:rsid w:val="008C1E30"/>
    <w:rsid w:val="008C1F26"/>
    <w:rsid w:val="008C23C9"/>
    <w:rsid w:val="008C247F"/>
    <w:rsid w:val="008C2D87"/>
    <w:rsid w:val="008C4411"/>
    <w:rsid w:val="008C49E5"/>
    <w:rsid w:val="008C4E12"/>
    <w:rsid w:val="008C5A6C"/>
    <w:rsid w:val="008C6817"/>
    <w:rsid w:val="008C7217"/>
    <w:rsid w:val="008C7310"/>
    <w:rsid w:val="008C787C"/>
    <w:rsid w:val="008C7F18"/>
    <w:rsid w:val="008D0207"/>
    <w:rsid w:val="008D037E"/>
    <w:rsid w:val="008D0BE5"/>
    <w:rsid w:val="008D1148"/>
    <w:rsid w:val="008D1B47"/>
    <w:rsid w:val="008D257E"/>
    <w:rsid w:val="008D26AD"/>
    <w:rsid w:val="008D32ED"/>
    <w:rsid w:val="008D35EF"/>
    <w:rsid w:val="008D382D"/>
    <w:rsid w:val="008D4136"/>
    <w:rsid w:val="008D41CF"/>
    <w:rsid w:val="008D432C"/>
    <w:rsid w:val="008D45EA"/>
    <w:rsid w:val="008D513B"/>
    <w:rsid w:val="008D5998"/>
    <w:rsid w:val="008D600C"/>
    <w:rsid w:val="008D7938"/>
    <w:rsid w:val="008D7EC1"/>
    <w:rsid w:val="008E03B7"/>
    <w:rsid w:val="008E13BA"/>
    <w:rsid w:val="008E1CA2"/>
    <w:rsid w:val="008E20CF"/>
    <w:rsid w:val="008E26D0"/>
    <w:rsid w:val="008E2B16"/>
    <w:rsid w:val="008E2C22"/>
    <w:rsid w:val="008E30F1"/>
    <w:rsid w:val="008E30F6"/>
    <w:rsid w:val="008E3D22"/>
    <w:rsid w:val="008E40FD"/>
    <w:rsid w:val="008E414F"/>
    <w:rsid w:val="008E42EF"/>
    <w:rsid w:val="008E480B"/>
    <w:rsid w:val="008E49EB"/>
    <w:rsid w:val="008E4E7B"/>
    <w:rsid w:val="008E5042"/>
    <w:rsid w:val="008E5F8B"/>
    <w:rsid w:val="008E5FC3"/>
    <w:rsid w:val="008E5FF6"/>
    <w:rsid w:val="008E6133"/>
    <w:rsid w:val="008E6981"/>
    <w:rsid w:val="008E6986"/>
    <w:rsid w:val="008E77B5"/>
    <w:rsid w:val="008E787A"/>
    <w:rsid w:val="008F0986"/>
    <w:rsid w:val="008F0D5C"/>
    <w:rsid w:val="008F1B17"/>
    <w:rsid w:val="008F2141"/>
    <w:rsid w:val="008F3191"/>
    <w:rsid w:val="008F3237"/>
    <w:rsid w:val="008F368C"/>
    <w:rsid w:val="008F3838"/>
    <w:rsid w:val="008F399C"/>
    <w:rsid w:val="008F439B"/>
    <w:rsid w:val="008F4593"/>
    <w:rsid w:val="008F4599"/>
    <w:rsid w:val="008F46C1"/>
    <w:rsid w:val="008F48F0"/>
    <w:rsid w:val="008F4DCC"/>
    <w:rsid w:val="008F53DD"/>
    <w:rsid w:val="008F587E"/>
    <w:rsid w:val="008F5909"/>
    <w:rsid w:val="008F5AC8"/>
    <w:rsid w:val="008F6310"/>
    <w:rsid w:val="008F6DC3"/>
    <w:rsid w:val="008F6F5E"/>
    <w:rsid w:val="008F7035"/>
    <w:rsid w:val="008F79CF"/>
    <w:rsid w:val="008F7AC7"/>
    <w:rsid w:val="008F7DB7"/>
    <w:rsid w:val="0090023B"/>
    <w:rsid w:val="009002E7"/>
    <w:rsid w:val="0090052A"/>
    <w:rsid w:val="00901399"/>
    <w:rsid w:val="00901E55"/>
    <w:rsid w:val="0090225A"/>
    <w:rsid w:val="009025B6"/>
    <w:rsid w:val="009028AB"/>
    <w:rsid w:val="00902E87"/>
    <w:rsid w:val="009031F5"/>
    <w:rsid w:val="00903B3E"/>
    <w:rsid w:val="00903C66"/>
    <w:rsid w:val="00903DFA"/>
    <w:rsid w:val="00904509"/>
    <w:rsid w:val="00904E03"/>
    <w:rsid w:val="0090696D"/>
    <w:rsid w:val="00906C37"/>
    <w:rsid w:val="00907A5A"/>
    <w:rsid w:val="00907EA2"/>
    <w:rsid w:val="00910045"/>
    <w:rsid w:val="009101D8"/>
    <w:rsid w:val="009106C1"/>
    <w:rsid w:val="009107C5"/>
    <w:rsid w:val="0091110B"/>
    <w:rsid w:val="009113DD"/>
    <w:rsid w:val="009114E9"/>
    <w:rsid w:val="00911DEE"/>
    <w:rsid w:val="00912772"/>
    <w:rsid w:val="009129F0"/>
    <w:rsid w:val="00912B37"/>
    <w:rsid w:val="00912B77"/>
    <w:rsid w:val="00912C0E"/>
    <w:rsid w:val="009133AA"/>
    <w:rsid w:val="009134A5"/>
    <w:rsid w:val="00913DF1"/>
    <w:rsid w:val="009140C1"/>
    <w:rsid w:val="00914B12"/>
    <w:rsid w:val="00914B25"/>
    <w:rsid w:val="00914D1C"/>
    <w:rsid w:val="00914DE4"/>
    <w:rsid w:val="00914F71"/>
    <w:rsid w:val="0091508B"/>
    <w:rsid w:val="009153D1"/>
    <w:rsid w:val="009155E5"/>
    <w:rsid w:val="00915E04"/>
    <w:rsid w:val="00915F34"/>
    <w:rsid w:val="009163C9"/>
    <w:rsid w:val="00916686"/>
    <w:rsid w:val="00916F71"/>
    <w:rsid w:val="00916FA2"/>
    <w:rsid w:val="0091732E"/>
    <w:rsid w:val="009176D4"/>
    <w:rsid w:val="00917B22"/>
    <w:rsid w:val="009205F1"/>
    <w:rsid w:val="00920681"/>
    <w:rsid w:val="00920E68"/>
    <w:rsid w:val="00920F23"/>
    <w:rsid w:val="00921140"/>
    <w:rsid w:val="009214B8"/>
    <w:rsid w:val="0092181D"/>
    <w:rsid w:val="009225FE"/>
    <w:rsid w:val="00923056"/>
    <w:rsid w:val="009232CA"/>
    <w:rsid w:val="0092364E"/>
    <w:rsid w:val="00923654"/>
    <w:rsid w:val="00923E59"/>
    <w:rsid w:val="00923E91"/>
    <w:rsid w:val="009245B2"/>
    <w:rsid w:val="0092538D"/>
    <w:rsid w:val="009255DA"/>
    <w:rsid w:val="00925E46"/>
    <w:rsid w:val="00926D91"/>
    <w:rsid w:val="00926F8F"/>
    <w:rsid w:val="00926FF0"/>
    <w:rsid w:val="00927170"/>
    <w:rsid w:val="00927187"/>
    <w:rsid w:val="00927BCE"/>
    <w:rsid w:val="0093017B"/>
    <w:rsid w:val="00930447"/>
    <w:rsid w:val="00930826"/>
    <w:rsid w:val="0093099B"/>
    <w:rsid w:val="00930CB2"/>
    <w:rsid w:val="009312E1"/>
    <w:rsid w:val="00931A24"/>
    <w:rsid w:val="009320B0"/>
    <w:rsid w:val="00932CBB"/>
    <w:rsid w:val="00932E7B"/>
    <w:rsid w:val="00932F92"/>
    <w:rsid w:val="00933561"/>
    <w:rsid w:val="00933A62"/>
    <w:rsid w:val="00933AEF"/>
    <w:rsid w:val="00933DC0"/>
    <w:rsid w:val="0093449D"/>
    <w:rsid w:val="00934521"/>
    <w:rsid w:val="00934C59"/>
    <w:rsid w:val="00934CDE"/>
    <w:rsid w:val="00935433"/>
    <w:rsid w:val="009359EE"/>
    <w:rsid w:val="009363AC"/>
    <w:rsid w:val="009374D4"/>
    <w:rsid w:val="0093771D"/>
    <w:rsid w:val="009377B1"/>
    <w:rsid w:val="00941777"/>
    <w:rsid w:val="009420CC"/>
    <w:rsid w:val="0094288C"/>
    <w:rsid w:val="0094288E"/>
    <w:rsid w:val="00943BBE"/>
    <w:rsid w:val="00943CD3"/>
    <w:rsid w:val="009441AB"/>
    <w:rsid w:val="009446BD"/>
    <w:rsid w:val="00944B43"/>
    <w:rsid w:val="00944BA2"/>
    <w:rsid w:val="00945045"/>
    <w:rsid w:val="00945540"/>
    <w:rsid w:val="00946410"/>
    <w:rsid w:val="00946649"/>
    <w:rsid w:val="009466E1"/>
    <w:rsid w:val="009475A3"/>
    <w:rsid w:val="00947D49"/>
    <w:rsid w:val="00950132"/>
    <w:rsid w:val="00950550"/>
    <w:rsid w:val="00950C85"/>
    <w:rsid w:val="00951316"/>
    <w:rsid w:val="009516C1"/>
    <w:rsid w:val="00951A78"/>
    <w:rsid w:val="00952E00"/>
    <w:rsid w:val="00953079"/>
    <w:rsid w:val="00953DF6"/>
    <w:rsid w:val="00953F14"/>
    <w:rsid w:val="009544B8"/>
    <w:rsid w:val="0095493D"/>
    <w:rsid w:val="00954D2E"/>
    <w:rsid w:val="009557FB"/>
    <w:rsid w:val="00955C42"/>
    <w:rsid w:val="0095600F"/>
    <w:rsid w:val="009567A4"/>
    <w:rsid w:val="00956C18"/>
    <w:rsid w:val="00956FCC"/>
    <w:rsid w:val="00960E6D"/>
    <w:rsid w:val="00961544"/>
    <w:rsid w:val="0096171A"/>
    <w:rsid w:val="0096187F"/>
    <w:rsid w:val="00961B6F"/>
    <w:rsid w:val="00961D12"/>
    <w:rsid w:val="00962474"/>
    <w:rsid w:val="00962FDE"/>
    <w:rsid w:val="00964186"/>
    <w:rsid w:val="009642F8"/>
    <w:rsid w:val="0096433A"/>
    <w:rsid w:val="00964F4B"/>
    <w:rsid w:val="00965270"/>
    <w:rsid w:val="00965280"/>
    <w:rsid w:val="009653B2"/>
    <w:rsid w:val="00965B8C"/>
    <w:rsid w:val="00967702"/>
    <w:rsid w:val="0096785C"/>
    <w:rsid w:val="00967A27"/>
    <w:rsid w:val="00967A67"/>
    <w:rsid w:val="00967CFA"/>
    <w:rsid w:val="00970240"/>
    <w:rsid w:val="009712F7"/>
    <w:rsid w:val="00972341"/>
    <w:rsid w:val="00972483"/>
    <w:rsid w:val="00972699"/>
    <w:rsid w:val="00972FDC"/>
    <w:rsid w:val="0097342A"/>
    <w:rsid w:val="00973911"/>
    <w:rsid w:val="00973FFB"/>
    <w:rsid w:val="0097459C"/>
    <w:rsid w:val="009746B2"/>
    <w:rsid w:val="00974F46"/>
    <w:rsid w:val="00975112"/>
    <w:rsid w:val="0097546F"/>
    <w:rsid w:val="0097581D"/>
    <w:rsid w:val="00975943"/>
    <w:rsid w:val="009762C3"/>
    <w:rsid w:val="009763FD"/>
    <w:rsid w:val="00976A7B"/>
    <w:rsid w:val="00976D84"/>
    <w:rsid w:val="00977434"/>
    <w:rsid w:val="00977AEB"/>
    <w:rsid w:val="009800EC"/>
    <w:rsid w:val="009813B0"/>
    <w:rsid w:val="0098156A"/>
    <w:rsid w:val="00981631"/>
    <w:rsid w:val="00981A93"/>
    <w:rsid w:val="00981F14"/>
    <w:rsid w:val="00982FCA"/>
    <w:rsid w:val="009832EE"/>
    <w:rsid w:val="00983970"/>
    <w:rsid w:val="00983E20"/>
    <w:rsid w:val="009842A7"/>
    <w:rsid w:val="00984AD6"/>
    <w:rsid w:val="009854C2"/>
    <w:rsid w:val="009857C1"/>
    <w:rsid w:val="00985980"/>
    <w:rsid w:val="00985D55"/>
    <w:rsid w:val="00986187"/>
    <w:rsid w:val="00986906"/>
    <w:rsid w:val="00986CCA"/>
    <w:rsid w:val="009902C1"/>
    <w:rsid w:val="0099074E"/>
    <w:rsid w:val="009911E1"/>
    <w:rsid w:val="00991401"/>
    <w:rsid w:val="00993E43"/>
    <w:rsid w:val="009943AB"/>
    <w:rsid w:val="00994928"/>
    <w:rsid w:val="00994E34"/>
    <w:rsid w:val="00995673"/>
    <w:rsid w:val="00995CAF"/>
    <w:rsid w:val="009967EC"/>
    <w:rsid w:val="00996B13"/>
    <w:rsid w:val="0099707E"/>
    <w:rsid w:val="009A0AC5"/>
    <w:rsid w:val="009A0D19"/>
    <w:rsid w:val="009A107D"/>
    <w:rsid w:val="009A1762"/>
    <w:rsid w:val="009A2DBB"/>
    <w:rsid w:val="009A2DE8"/>
    <w:rsid w:val="009A2F2D"/>
    <w:rsid w:val="009A2F8C"/>
    <w:rsid w:val="009A3AC0"/>
    <w:rsid w:val="009A4532"/>
    <w:rsid w:val="009A459B"/>
    <w:rsid w:val="009A47F8"/>
    <w:rsid w:val="009A556A"/>
    <w:rsid w:val="009A5B22"/>
    <w:rsid w:val="009A5CB6"/>
    <w:rsid w:val="009A5CEC"/>
    <w:rsid w:val="009A5D22"/>
    <w:rsid w:val="009A5D6E"/>
    <w:rsid w:val="009A5E21"/>
    <w:rsid w:val="009A61CB"/>
    <w:rsid w:val="009A63F4"/>
    <w:rsid w:val="009A652E"/>
    <w:rsid w:val="009A65FA"/>
    <w:rsid w:val="009A6CDE"/>
    <w:rsid w:val="009A6FDA"/>
    <w:rsid w:val="009A741D"/>
    <w:rsid w:val="009B0305"/>
    <w:rsid w:val="009B1018"/>
    <w:rsid w:val="009B10AC"/>
    <w:rsid w:val="009B13CB"/>
    <w:rsid w:val="009B1A5D"/>
    <w:rsid w:val="009B1B70"/>
    <w:rsid w:val="009B2549"/>
    <w:rsid w:val="009B304C"/>
    <w:rsid w:val="009B36A0"/>
    <w:rsid w:val="009B4045"/>
    <w:rsid w:val="009B40FE"/>
    <w:rsid w:val="009B58DD"/>
    <w:rsid w:val="009B6104"/>
    <w:rsid w:val="009B6FB4"/>
    <w:rsid w:val="009B71F0"/>
    <w:rsid w:val="009B757C"/>
    <w:rsid w:val="009B77A9"/>
    <w:rsid w:val="009B7E0F"/>
    <w:rsid w:val="009C043C"/>
    <w:rsid w:val="009C178A"/>
    <w:rsid w:val="009C2E73"/>
    <w:rsid w:val="009C2FEF"/>
    <w:rsid w:val="009C350B"/>
    <w:rsid w:val="009C3C04"/>
    <w:rsid w:val="009C539F"/>
    <w:rsid w:val="009C54EE"/>
    <w:rsid w:val="009C55A6"/>
    <w:rsid w:val="009C564E"/>
    <w:rsid w:val="009C572B"/>
    <w:rsid w:val="009C69E4"/>
    <w:rsid w:val="009C70DB"/>
    <w:rsid w:val="009C70F8"/>
    <w:rsid w:val="009C75DF"/>
    <w:rsid w:val="009C7D12"/>
    <w:rsid w:val="009D049D"/>
    <w:rsid w:val="009D07B5"/>
    <w:rsid w:val="009D07C5"/>
    <w:rsid w:val="009D112A"/>
    <w:rsid w:val="009D1170"/>
    <w:rsid w:val="009D14A5"/>
    <w:rsid w:val="009D1BA0"/>
    <w:rsid w:val="009D2FA2"/>
    <w:rsid w:val="009D305F"/>
    <w:rsid w:val="009D3539"/>
    <w:rsid w:val="009D3D1C"/>
    <w:rsid w:val="009D4C9F"/>
    <w:rsid w:val="009D5A6F"/>
    <w:rsid w:val="009D5F83"/>
    <w:rsid w:val="009D5F98"/>
    <w:rsid w:val="009D69ED"/>
    <w:rsid w:val="009D6A54"/>
    <w:rsid w:val="009D6B6A"/>
    <w:rsid w:val="009D75AE"/>
    <w:rsid w:val="009D7DA3"/>
    <w:rsid w:val="009E0330"/>
    <w:rsid w:val="009E03E4"/>
    <w:rsid w:val="009E0ADA"/>
    <w:rsid w:val="009E0B33"/>
    <w:rsid w:val="009E0C4E"/>
    <w:rsid w:val="009E1848"/>
    <w:rsid w:val="009E23A3"/>
    <w:rsid w:val="009E242E"/>
    <w:rsid w:val="009E2D46"/>
    <w:rsid w:val="009E2E1D"/>
    <w:rsid w:val="009E32CE"/>
    <w:rsid w:val="009E349C"/>
    <w:rsid w:val="009E3880"/>
    <w:rsid w:val="009E3919"/>
    <w:rsid w:val="009E3B3D"/>
    <w:rsid w:val="009E5147"/>
    <w:rsid w:val="009E5F0D"/>
    <w:rsid w:val="009E62A1"/>
    <w:rsid w:val="009E664F"/>
    <w:rsid w:val="009E6A0A"/>
    <w:rsid w:val="009E7001"/>
    <w:rsid w:val="009E77E6"/>
    <w:rsid w:val="009E7DA7"/>
    <w:rsid w:val="009F0AA7"/>
    <w:rsid w:val="009F0B4A"/>
    <w:rsid w:val="009F1142"/>
    <w:rsid w:val="009F121B"/>
    <w:rsid w:val="009F15A6"/>
    <w:rsid w:val="009F1E1E"/>
    <w:rsid w:val="009F20FA"/>
    <w:rsid w:val="009F2C3F"/>
    <w:rsid w:val="009F2CC1"/>
    <w:rsid w:val="009F31D9"/>
    <w:rsid w:val="009F4230"/>
    <w:rsid w:val="009F4B8F"/>
    <w:rsid w:val="009F6925"/>
    <w:rsid w:val="009F77F8"/>
    <w:rsid w:val="009F7E63"/>
    <w:rsid w:val="00A00262"/>
    <w:rsid w:val="00A002FC"/>
    <w:rsid w:val="00A01107"/>
    <w:rsid w:val="00A01B8A"/>
    <w:rsid w:val="00A02013"/>
    <w:rsid w:val="00A02A32"/>
    <w:rsid w:val="00A02DB2"/>
    <w:rsid w:val="00A030FC"/>
    <w:rsid w:val="00A03123"/>
    <w:rsid w:val="00A03402"/>
    <w:rsid w:val="00A0398C"/>
    <w:rsid w:val="00A04C7E"/>
    <w:rsid w:val="00A04C91"/>
    <w:rsid w:val="00A0595A"/>
    <w:rsid w:val="00A0597F"/>
    <w:rsid w:val="00A05D72"/>
    <w:rsid w:val="00A05F27"/>
    <w:rsid w:val="00A067F3"/>
    <w:rsid w:val="00A07869"/>
    <w:rsid w:val="00A07A42"/>
    <w:rsid w:val="00A07DC1"/>
    <w:rsid w:val="00A1033E"/>
    <w:rsid w:val="00A10E0A"/>
    <w:rsid w:val="00A11071"/>
    <w:rsid w:val="00A11B19"/>
    <w:rsid w:val="00A12877"/>
    <w:rsid w:val="00A128A1"/>
    <w:rsid w:val="00A12ABA"/>
    <w:rsid w:val="00A13314"/>
    <w:rsid w:val="00A13848"/>
    <w:rsid w:val="00A149C7"/>
    <w:rsid w:val="00A14E43"/>
    <w:rsid w:val="00A14FDE"/>
    <w:rsid w:val="00A1518D"/>
    <w:rsid w:val="00A16E40"/>
    <w:rsid w:val="00A1721C"/>
    <w:rsid w:val="00A177FE"/>
    <w:rsid w:val="00A204F1"/>
    <w:rsid w:val="00A20CD0"/>
    <w:rsid w:val="00A21261"/>
    <w:rsid w:val="00A21B55"/>
    <w:rsid w:val="00A21E2B"/>
    <w:rsid w:val="00A22E1F"/>
    <w:rsid w:val="00A2338C"/>
    <w:rsid w:val="00A23458"/>
    <w:rsid w:val="00A23FD0"/>
    <w:rsid w:val="00A242D6"/>
    <w:rsid w:val="00A252AB"/>
    <w:rsid w:val="00A2588B"/>
    <w:rsid w:val="00A2696A"/>
    <w:rsid w:val="00A26DA8"/>
    <w:rsid w:val="00A2743D"/>
    <w:rsid w:val="00A274D9"/>
    <w:rsid w:val="00A27AF1"/>
    <w:rsid w:val="00A305D7"/>
    <w:rsid w:val="00A306D6"/>
    <w:rsid w:val="00A30D23"/>
    <w:rsid w:val="00A31213"/>
    <w:rsid w:val="00A316F9"/>
    <w:rsid w:val="00A318B5"/>
    <w:rsid w:val="00A318D7"/>
    <w:rsid w:val="00A31DC7"/>
    <w:rsid w:val="00A31ED6"/>
    <w:rsid w:val="00A3233F"/>
    <w:rsid w:val="00A32354"/>
    <w:rsid w:val="00A32644"/>
    <w:rsid w:val="00A328C9"/>
    <w:rsid w:val="00A328D9"/>
    <w:rsid w:val="00A32C9E"/>
    <w:rsid w:val="00A331D5"/>
    <w:rsid w:val="00A33AF9"/>
    <w:rsid w:val="00A33DFE"/>
    <w:rsid w:val="00A33EE6"/>
    <w:rsid w:val="00A34542"/>
    <w:rsid w:val="00A34A64"/>
    <w:rsid w:val="00A35A2B"/>
    <w:rsid w:val="00A35E59"/>
    <w:rsid w:val="00A364E7"/>
    <w:rsid w:val="00A36AAA"/>
    <w:rsid w:val="00A36E71"/>
    <w:rsid w:val="00A36FD8"/>
    <w:rsid w:val="00A400E8"/>
    <w:rsid w:val="00A40A41"/>
    <w:rsid w:val="00A41760"/>
    <w:rsid w:val="00A41E7E"/>
    <w:rsid w:val="00A4230B"/>
    <w:rsid w:val="00A4266D"/>
    <w:rsid w:val="00A43601"/>
    <w:rsid w:val="00A439EF"/>
    <w:rsid w:val="00A43C45"/>
    <w:rsid w:val="00A464D3"/>
    <w:rsid w:val="00A46B42"/>
    <w:rsid w:val="00A46C25"/>
    <w:rsid w:val="00A4718F"/>
    <w:rsid w:val="00A473F3"/>
    <w:rsid w:val="00A47F11"/>
    <w:rsid w:val="00A501F2"/>
    <w:rsid w:val="00A50B00"/>
    <w:rsid w:val="00A51263"/>
    <w:rsid w:val="00A52213"/>
    <w:rsid w:val="00A526BA"/>
    <w:rsid w:val="00A53002"/>
    <w:rsid w:val="00A53103"/>
    <w:rsid w:val="00A53114"/>
    <w:rsid w:val="00A53293"/>
    <w:rsid w:val="00A54661"/>
    <w:rsid w:val="00A54AE4"/>
    <w:rsid w:val="00A54CB2"/>
    <w:rsid w:val="00A54FF6"/>
    <w:rsid w:val="00A5580C"/>
    <w:rsid w:val="00A55C17"/>
    <w:rsid w:val="00A55F79"/>
    <w:rsid w:val="00A55FB7"/>
    <w:rsid w:val="00A568A9"/>
    <w:rsid w:val="00A56CCE"/>
    <w:rsid w:val="00A56D04"/>
    <w:rsid w:val="00A56E2C"/>
    <w:rsid w:val="00A570C7"/>
    <w:rsid w:val="00A57162"/>
    <w:rsid w:val="00A57B7F"/>
    <w:rsid w:val="00A60A4E"/>
    <w:rsid w:val="00A60DAC"/>
    <w:rsid w:val="00A617ED"/>
    <w:rsid w:val="00A62A95"/>
    <w:rsid w:val="00A641B4"/>
    <w:rsid w:val="00A65744"/>
    <w:rsid w:val="00A65CCE"/>
    <w:rsid w:val="00A66229"/>
    <w:rsid w:val="00A667C4"/>
    <w:rsid w:val="00A66CF5"/>
    <w:rsid w:val="00A6757A"/>
    <w:rsid w:val="00A675CA"/>
    <w:rsid w:val="00A67BB9"/>
    <w:rsid w:val="00A67C03"/>
    <w:rsid w:val="00A67C1C"/>
    <w:rsid w:val="00A704A6"/>
    <w:rsid w:val="00A71507"/>
    <w:rsid w:val="00A7150A"/>
    <w:rsid w:val="00A7233A"/>
    <w:rsid w:val="00A7257D"/>
    <w:rsid w:val="00A72B8C"/>
    <w:rsid w:val="00A72EB9"/>
    <w:rsid w:val="00A734C3"/>
    <w:rsid w:val="00A735D5"/>
    <w:rsid w:val="00A748C3"/>
    <w:rsid w:val="00A751C1"/>
    <w:rsid w:val="00A7564E"/>
    <w:rsid w:val="00A757CE"/>
    <w:rsid w:val="00A7611C"/>
    <w:rsid w:val="00A76D9A"/>
    <w:rsid w:val="00A76FBF"/>
    <w:rsid w:val="00A7705C"/>
    <w:rsid w:val="00A77402"/>
    <w:rsid w:val="00A77AD6"/>
    <w:rsid w:val="00A802C2"/>
    <w:rsid w:val="00A80628"/>
    <w:rsid w:val="00A80DA7"/>
    <w:rsid w:val="00A80F01"/>
    <w:rsid w:val="00A8134A"/>
    <w:rsid w:val="00A813BE"/>
    <w:rsid w:val="00A8190D"/>
    <w:rsid w:val="00A81FA3"/>
    <w:rsid w:val="00A824F8"/>
    <w:rsid w:val="00A82503"/>
    <w:rsid w:val="00A828F2"/>
    <w:rsid w:val="00A82EAC"/>
    <w:rsid w:val="00A844B3"/>
    <w:rsid w:val="00A84564"/>
    <w:rsid w:val="00A846DE"/>
    <w:rsid w:val="00A8485B"/>
    <w:rsid w:val="00A84AE1"/>
    <w:rsid w:val="00A84C6C"/>
    <w:rsid w:val="00A8520F"/>
    <w:rsid w:val="00A852DF"/>
    <w:rsid w:val="00A85537"/>
    <w:rsid w:val="00A8657A"/>
    <w:rsid w:val="00A865E9"/>
    <w:rsid w:val="00A867FC"/>
    <w:rsid w:val="00A86A6E"/>
    <w:rsid w:val="00A86D9F"/>
    <w:rsid w:val="00A86E89"/>
    <w:rsid w:val="00A8727B"/>
    <w:rsid w:val="00A87874"/>
    <w:rsid w:val="00A87F7C"/>
    <w:rsid w:val="00A908CA"/>
    <w:rsid w:val="00A90BA4"/>
    <w:rsid w:val="00A910B4"/>
    <w:rsid w:val="00A91C3F"/>
    <w:rsid w:val="00A91E7F"/>
    <w:rsid w:val="00A92D5B"/>
    <w:rsid w:val="00A93235"/>
    <w:rsid w:val="00A93A46"/>
    <w:rsid w:val="00A949CF"/>
    <w:rsid w:val="00A9574B"/>
    <w:rsid w:val="00A9599B"/>
    <w:rsid w:val="00A963D8"/>
    <w:rsid w:val="00A96F34"/>
    <w:rsid w:val="00A975AC"/>
    <w:rsid w:val="00A97DDB"/>
    <w:rsid w:val="00A97F27"/>
    <w:rsid w:val="00A97F41"/>
    <w:rsid w:val="00AA04A1"/>
    <w:rsid w:val="00AA0732"/>
    <w:rsid w:val="00AA0C32"/>
    <w:rsid w:val="00AA0CB1"/>
    <w:rsid w:val="00AA0CD7"/>
    <w:rsid w:val="00AA0E40"/>
    <w:rsid w:val="00AA0EBF"/>
    <w:rsid w:val="00AA1382"/>
    <w:rsid w:val="00AA19B6"/>
    <w:rsid w:val="00AA21A9"/>
    <w:rsid w:val="00AA27F8"/>
    <w:rsid w:val="00AA2A77"/>
    <w:rsid w:val="00AA2A9F"/>
    <w:rsid w:val="00AA345E"/>
    <w:rsid w:val="00AA347A"/>
    <w:rsid w:val="00AA3A5D"/>
    <w:rsid w:val="00AA496B"/>
    <w:rsid w:val="00AA4980"/>
    <w:rsid w:val="00AA52E0"/>
    <w:rsid w:val="00AA54BE"/>
    <w:rsid w:val="00AA58D8"/>
    <w:rsid w:val="00AA5CDA"/>
    <w:rsid w:val="00AA5E6F"/>
    <w:rsid w:val="00AA641C"/>
    <w:rsid w:val="00AA66ED"/>
    <w:rsid w:val="00AA683E"/>
    <w:rsid w:val="00AA7312"/>
    <w:rsid w:val="00AA734A"/>
    <w:rsid w:val="00AB1651"/>
    <w:rsid w:val="00AB1989"/>
    <w:rsid w:val="00AB1C9D"/>
    <w:rsid w:val="00AB1FEA"/>
    <w:rsid w:val="00AB22B2"/>
    <w:rsid w:val="00AB22FE"/>
    <w:rsid w:val="00AB2D88"/>
    <w:rsid w:val="00AB3241"/>
    <w:rsid w:val="00AB3BC3"/>
    <w:rsid w:val="00AB3E02"/>
    <w:rsid w:val="00AB4033"/>
    <w:rsid w:val="00AB4050"/>
    <w:rsid w:val="00AB49D4"/>
    <w:rsid w:val="00AB4A1A"/>
    <w:rsid w:val="00AB4EA8"/>
    <w:rsid w:val="00AB57B0"/>
    <w:rsid w:val="00AB5964"/>
    <w:rsid w:val="00AB5EFC"/>
    <w:rsid w:val="00AC011D"/>
    <w:rsid w:val="00AC07AD"/>
    <w:rsid w:val="00AC0CD7"/>
    <w:rsid w:val="00AC1321"/>
    <w:rsid w:val="00AC16A6"/>
    <w:rsid w:val="00AC173A"/>
    <w:rsid w:val="00AC1BE7"/>
    <w:rsid w:val="00AC28BB"/>
    <w:rsid w:val="00AC2EC7"/>
    <w:rsid w:val="00AC3943"/>
    <w:rsid w:val="00AC3D94"/>
    <w:rsid w:val="00AC4071"/>
    <w:rsid w:val="00AC4385"/>
    <w:rsid w:val="00AC4559"/>
    <w:rsid w:val="00AC48B2"/>
    <w:rsid w:val="00AC4AC1"/>
    <w:rsid w:val="00AC63B2"/>
    <w:rsid w:val="00AC6509"/>
    <w:rsid w:val="00AC6C31"/>
    <w:rsid w:val="00AC75A2"/>
    <w:rsid w:val="00AC7BA5"/>
    <w:rsid w:val="00AC7BB0"/>
    <w:rsid w:val="00AC7C3D"/>
    <w:rsid w:val="00AD0355"/>
    <w:rsid w:val="00AD0DA3"/>
    <w:rsid w:val="00AD0DA5"/>
    <w:rsid w:val="00AD115A"/>
    <w:rsid w:val="00AD1AF7"/>
    <w:rsid w:val="00AD1B38"/>
    <w:rsid w:val="00AD1C82"/>
    <w:rsid w:val="00AD258F"/>
    <w:rsid w:val="00AD2DA2"/>
    <w:rsid w:val="00AD3D75"/>
    <w:rsid w:val="00AD4263"/>
    <w:rsid w:val="00AD43DE"/>
    <w:rsid w:val="00AD4A3B"/>
    <w:rsid w:val="00AD4EFE"/>
    <w:rsid w:val="00AD5119"/>
    <w:rsid w:val="00AD5525"/>
    <w:rsid w:val="00AD6073"/>
    <w:rsid w:val="00AD6084"/>
    <w:rsid w:val="00AD647A"/>
    <w:rsid w:val="00AD6DF6"/>
    <w:rsid w:val="00AE08E6"/>
    <w:rsid w:val="00AE0FD0"/>
    <w:rsid w:val="00AE1F60"/>
    <w:rsid w:val="00AE1F9E"/>
    <w:rsid w:val="00AE2EDD"/>
    <w:rsid w:val="00AE31D6"/>
    <w:rsid w:val="00AE3C21"/>
    <w:rsid w:val="00AE3DE2"/>
    <w:rsid w:val="00AE40BB"/>
    <w:rsid w:val="00AE424E"/>
    <w:rsid w:val="00AE455C"/>
    <w:rsid w:val="00AE57C4"/>
    <w:rsid w:val="00AE596B"/>
    <w:rsid w:val="00AE5B19"/>
    <w:rsid w:val="00AE5C73"/>
    <w:rsid w:val="00AE6197"/>
    <w:rsid w:val="00AE6504"/>
    <w:rsid w:val="00AE6747"/>
    <w:rsid w:val="00AE6BCB"/>
    <w:rsid w:val="00AE723A"/>
    <w:rsid w:val="00AE76B8"/>
    <w:rsid w:val="00AF025C"/>
    <w:rsid w:val="00AF04E0"/>
    <w:rsid w:val="00AF10BD"/>
    <w:rsid w:val="00AF1D1C"/>
    <w:rsid w:val="00AF2097"/>
    <w:rsid w:val="00AF3098"/>
    <w:rsid w:val="00AF32F2"/>
    <w:rsid w:val="00AF33D0"/>
    <w:rsid w:val="00AF486A"/>
    <w:rsid w:val="00AF4C68"/>
    <w:rsid w:val="00AF574B"/>
    <w:rsid w:val="00AF5DE5"/>
    <w:rsid w:val="00AF6058"/>
    <w:rsid w:val="00AF6217"/>
    <w:rsid w:val="00AF6569"/>
    <w:rsid w:val="00AF6695"/>
    <w:rsid w:val="00AF677C"/>
    <w:rsid w:val="00AF7166"/>
    <w:rsid w:val="00AF748F"/>
    <w:rsid w:val="00AF796E"/>
    <w:rsid w:val="00AF7E6B"/>
    <w:rsid w:val="00B01F6F"/>
    <w:rsid w:val="00B02863"/>
    <w:rsid w:val="00B02D31"/>
    <w:rsid w:val="00B03034"/>
    <w:rsid w:val="00B0377F"/>
    <w:rsid w:val="00B0406C"/>
    <w:rsid w:val="00B05AD8"/>
    <w:rsid w:val="00B05C00"/>
    <w:rsid w:val="00B05ED2"/>
    <w:rsid w:val="00B05F20"/>
    <w:rsid w:val="00B075BD"/>
    <w:rsid w:val="00B075E0"/>
    <w:rsid w:val="00B1012D"/>
    <w:rsid w:val="00B10391"/>
    <w:rsid w:val="00B10C33"/>
    <w:rsid w:val="00B110AF"/>
    <w:rsid w:val="00B11A88"/>
    <w:rsid w:val="00B11F83"/>
    <w:rsid w:val="00B12419"/>
    <w:rsid w:val="00B12629"/>
    <w:rsid w:val="00B12AD2"/>
    <w:rsid w:val="00B13300"/>
    <w:rsid w:val="00B13380"/>
    <w:rsid w:val="00B13B68"/>
    <w:rsid w:val="00B13E6C"/>
    <w:rsid w:val="00B15DCE"/>
    <w:rsid w:val="00B16460"/>
    <w:rsid w:val="00B17770"/>
    <w:rsid w:val="00B17F2F"/>
    <w:rsid w:val="00B20015"/>
    <w:rsid w:val="00B20193"/>
    <w:rsid w:val="00B201A5"/>
    <w:rsid w:val="00B20514"/>
    <w:rsid w:val="00B218B1"/>
    <w:rsid w:val="00B2209C"/>
    <w:rsid w:val="00B2232E"/>
    <w:rsid w:val="00B22578"/>
    <w:rsid w:val="00B22B92"/>
    <w:rsid w:val="00B22C64"/>
    <w:rsid w:val="00B23A62"/>
    <w:rsid w:val="00B23C06"/>
    <w:rsid w:val="00B23F3D"/>
    <w:rsid w:val="00B243E1"/>
    <w:rsid w:val="00B250F8"/>
    <w:rsid w:val="00B251D8"/>
    <w:rsid w:val="00B253D7"/>
    <w:rsid w:val="00B25B29"/>
    <w:rsid w:val="00B26D97"/>
    <w:rsid w:val="00B279FF"/>
    <w:rsid w:val="00B27C74"/>
    <w:rsid w:val="00B302FD"/>
    <w:rsid w:val="00B306B7"/>
    <w:rsid w:val="00B30BB1"/>
    <w:rsid w:val="00B31074"/>
    <w:rsid w:val="00B31C21"/>
    <w:rsid w:val="00B32459"/>
    <w:rsid w:val="00B328BB"/>
    <w:rsid w:val="00B336CB"/>
    <w:rsid w:val="00B339FA"/>
    <w:rsid w:val="00B33A8E"/>
    <w:rsid w:val="00B3404C"/>
    <w:rsid w:val="00B349A4"/>
    <w:rsid w:val="00B357D4"/>
    <w:rsid w:val="00B35D43"/>
    <w:rsid w:val="00B36933"/>
    <w:rsid w:val="00B36DEB"/>
    <w:rsid w:val="00B37251"/>
    <w:rsid w:val="00B37BFD"/>
    <w:rsid w:val="00B4066B"/>
    <w:rsid w:val="00B4100A"/>
    <w:rsid w:val="00B417A5"/>
    <w:rsid w:val="00B419CC"/>
    <w:rsid w:val="00B42009"/>
    <w:rsid w:val="00B42742"/>
    <w:rsid w:val="00B444F4"/>
    <w:rsid w:val="00B450E2"/>
    <w:rsid w:val="00B45184"/>
    <w:rsid w:val="00B454BB"/>
    <w:rsid w:val="00B4568B"/>
    <w:rsid w:val="00B458B3"/>
    <w:rsid w:val="00B45BD5"/>
    <w:rsid w:val="00B460C5"/>
    <w:rsid w:val="00B46A7D"/>
    <w:rsid w:val="00B46CE3"/>
    <w:rsid w:val="00B4730D"/>
    <w:rsid w:val="00B47AFF"/>
    <w:rsid w:val="00B47D81"/>
    <w:rsid w:val="00B51E89"/>
    <w:rsid w:val="00B5217F"/>
    <w:rsid w:val="00B524F1"/>
    <w:rsid w:val="00B5258F"/>
    <w:rsid w:val="00B5379F"/>
    <w:rsid w:val="00B5380D"/>
    <w:rsid w:val="00B53D53"/>
    <w:rsid w:val="00B542FE"/>
    <w:rsid w:val="00B5460A"/>
    <w:rsid w:val="00B54BD9"/>
    <w:rsid w:val="00B54DF6"/>
    <w:rsid w:val="00B55003"/>
    <w:rsid w:val="00B55281"/>
    <w:rsid w:val="00B56024"/>
    <w:rsid w:val="00B56D85"/>
    <w:rsid w:val="00B5708B"/>
    <w:rsid w:val="00B57D09"/>
    <w:rsid w:val="00B6057B"/>
    <w:rsid w:val="00B608A4"/>
    <w:rsid w:val="00B61041"/>
    <w:rsid w:val="00B615D0"/>
    <w:rsid w:val="00B627BD"/>
    <w:rsid w:val="00B62823"/>
    <w:rsid w:val="00B62C58"/>
    <w:rsid w:val="00B63474"/>
    <w:rsid w:val="00B635D9"/>
    <w:rsid w:val="00B641D7"/>
    <w:rsid w:val="00B64F38"/>
    <w:rsid w:val="00B6659D"/>
    <w:rsid w:val="00B66B3D"/>
    <w:rsid w:val="00B66BFF"/>
    <w:rsid w:val="00B6743A"/>
    <w:rsid w:val="00B70334"/>
    <w:rsid w:val="00B71116"/>
    <w:rsid w:val="00B71171"/>
    <w:rsid w:val="00B71C79"/>
    <w:rsid w:val="00B71EA1"/>
    <w:rsid w:val="00B733F0"/>
    <w:rsid w:val="00B737B0"/>
    <w:rsid w:val="00B74203"/>
    <w:rsid w:val="00B75285"/>
    <w:rsid w:val="00B76A32"/>
    <w:rsid w:val="00B76C46"/>
    <w:rsid w:val="00B77240"/>
    <w:rsid w:val="00B77CC9"/>
    <w:rsid w:val="00B77F87"/>
    <w:rsid w:val="00B77FAA"/>
    <w:rsid w:val="00B806F0"/>
    <w:rsid w:val="00B8227F"/>
    <w:rsid w:val="00B8234C"/>
    <w:rsid w:val="00B8243E"/>
    <w:rsid w:val="00B828C8"/>
    <w:rsid w:val="00B82FE2"/>
    <w:rsid w:val="00B83538"/>
    <w:rsid w:val="00B8374A"/>
    <w:rsid w:val="00B8430E"/>
    <w:rsid w:val="00B84F85"/>
    <w:rsid w:val="00B855D6"/>
    <w:rsid w:val="00B86124"/>
    <w:rsid w:val="00B863F9"/>
    <w:rsid w:val="00B86D06"/>
    <w:rsid w:val="00B86F9E"/>
    <w:rsid w:val="00B87E5D"/>
    <w:rsid w:val="00B91390"/>
    <w:rsid w:val="00B91500"/>
    <w:rsid w:val="00B9188F"/>
    <w:rsid w:val="00B926ED"/>
    <w:rsid w:val="00B92701"/>
    <w:rsid w:val="00B927DC"/>
    <w:rsid w:val="00B92E1B"/>
    <w:rsid w:val="00B9334D"/>
    <w:rsid w:val="00B94027"/>
    <w:rsid w:val="00B94055"/>
    <w:rsid w:val="00B9441B"/>
    <w:rsid w:val="00B94C8E"/>
    <w:rsid w:val="00B94DA8"/>
    <w:rsid w:val="00B97455"/>
    <w:rsid w:val="00B979F4"/>
    <w:rsid w:val="00B97ADB"/>
    <w:rsid w:val="00B97E6E"/>
    <w:rsid w:val="00BA0F60"/>
    <w:rsid w:val="00BA192D"/>
    <w:rsid w:val="00BA2086"/>
    <w:rsid w:val="00BA208E"/>
    <w:rsid w:val="00BA2363"/>
    <w:rsid w:val="00BA274D"/>
    <w:rsid w:val="00BA2F89"/>
    <w:rsid w:val="00BA3ACF"/>
    <w:rsid w:val="00BA3D0C"/>
    <w:rsid w:val="00BA3DB8"/>
    <w:rsid w:val="00BA4B23"/>
    <w:rsid w:val="00BA51AB"/>
    <w:rsid w:val="00BA612B"/>
    <w:rsid w:val="00BA658B"/>
    <w:rsid w:val="00BA6AE3"/>
    <w:rsid w:val="00BA70B0"/>
    <w:rsid w:val="00BA7231"/>
    <w:rsid w:val="00BB0548"/>
    <w:rsid w:val="00BB0822"/>
    <w:rsid w:val="00BB0958"/>
    <w:rsid w:val="00BB0B75"/>
    <w:rsid w:val="00BB0DF9"/>
    <w:rsid w:val="00BB123E"/>
    <w:rsid w:val="00BB12CC"/>
    <w:rsid w:val="00BB1EDC"/>
    <w:rsid w:val="00BB20A6"/>
    <w:rsid w:val="00BB2110"/>
    <w:rsid w:val="00BB2780"/>
    <w:rsid w:val="00BB2795"/>
    <w:rsid w:val="00BB2D52"/>
    <w:rsid w:val="00BB37EA"/>
    <w:rsid w:val="00BB3C9A"/>
    <w:rsid w:val="00BB43AC"/>
    <w:rsid w:val="00BB44DE"/>
    <w:rsid w:val="00BB4B32"/>
    <w:rsid w:val="00BB4C59"/>
    <w:rsid w:val="00BB535B"/>
    <w:rsid w:val="00BB53E6"/>
    <w:rsid w:val="00BB5714"/>
    <w:rsid w:val="00BB57D8"/>
    <w:rsid w:val="00BB5906"/>
    <w:rsid w:val="00BB5A2B"/>
    <w:rsid w:val="00BB7041"/>
    <w:rsid w:val="00BB705D"/>
    <w:rsid w:val="00BB7B44"/>
    <w:rsid w:val="00BC017E"/>
    <w:rsid w:val="00BC01BE"/>
    <w:rsid w:val="00BC04A9"/>
    <w:rsid w:val="00BC04D3"/>
    <w:rsid w:val="00BC164C"/>
    <w:rsid w:val="00BC2D0A"/>
    <w:rsid w:val="00BC3145"/>
    <w:rsid w:val="00BC3187"/>
    <w:rsid w:val="00BC3880"/>
    <w:rsid w:val="00BC3D7D"/>
    <w:rsid w:val="00BC3DF7"/>
    <w:rsid w:val="00BC4AA2"/>
    <w:rsid w:val="00BC4C42"/>
    <w:rsid w:val="00BC4F11"/>
    <w:rsid w:val="00BC5731"/>
    <w:rsid w:val="00BC5B7D"/>
    <w:rsid w:val="00BC6237"/>
    <w:rsid w:val="00BC65B7"/>
    <w:rsid w:val="00BC6F16"/>
    <w:rsid w:val="00BC7923"/>
    <w:rsid w:val="00BC79A3"/>
    <w:rsid w:val="00BD0B08"/>
    <w:rsid w:val="00BD117A"/>
    <w:rsid w:val="00BD14BD"/>
    <w:rsid w:val="00BD18CD"/>
    <w:rsid w:val="00BD2135"/>
    <w:rsid w:val="00BD2164"/>
    <w:rsid w:val="00BD2205"/>
    <w:rsid w:val="00BD29E4"/>
    <w:rsid w:val="00BD35BC"/>
    <w:rsid w:val="00BD484B"/>
    <w:rsid w:val="00BD5068"/>
    <w:rsid w:val="00BD5364"/>
    <w:rsid w:val="00BD5D68"/>
    <w:rsid w:val="00BD6300"/>
    <w:rsid w:val="00BD6373"/>
    <w:rsid w:val="00BD663C"/>
    <w:rsid w:val="00BD7138"/>
    <w:rsid w:val="00BD7182"/>
    <w:rsid w:val="00BE0550"/>
    <w:rsid w:val="00BE0A2D"/>
    <w:rsid w:val="00BE2687"/>
    <w:rsid w:val="00BE2DF6"/>
    <w:rsid w:val="00BE2F3F"/>
    <w:rsid w:val="00BE39FA"/>
    <w:rsid w:val="00BE3BA3"/>
    <w:rsid w:val="00BE455A"/>
    <w:rsid w:val="00BE4AA5"/>
    <w:rsid w:val="00BE57BA"/>
    <w:rsid w:val="00BE6285"/>
    <w:rsid w:val="00BE6686"/>
    <w:rsid w:val="00BE6D73"/>
    <w:rsid w:val="00BE7127"/>
    <w:rsid w:val="00BE7945"/>
    <w:rsid w:val="00BF07A2"/>
    <w:rsid w:val="00BF0BAE"/>
    <w:rsid w:val="00BF175E"/>
    <w:rsid w:val="00BF3469"/>
    <w:rsid w:val="00BF4644"/>
    <w:rsid w:val="00BF58ED"/>
    <w:rsid w:val="00BF5C7A"/>
    <w:rsid w:val="00BF5F4F"/>
    <w:rsid w:val="00BF615E"/>
    <w:rsid w:val="00BF6714"/>
    <w:rsid w:val="00BF75FC"/>
    <w:rsid w:val="00BF77F5"/>
    <w:rsid w:val="00BF7C5C"/>
    <w:rsid w:val="00C0021D"/>
    <w:rsid w:val="00C002AB"/>
    <w:rsid w:val="00C00CF5"/>
    <w:rsid w:val="00C00F72"/>
    <w:rsid w:val="00C00FE6"/>
    <w:rsid w:val="00C0122D"/>
    <w:rsid w:val="00C012A2"/>
    <w:rsid w:val="00C0141C"/>
    <w:rsid w:val="00C015A0"/>
    <w:rsid w:val="00C016D2"/>
    <w:rsid w:val="00C019F2"/>
    <w:rsid w:val="00C01CDE"/>
    <w:rsid w:val="00C02330"/>
    <w:rsid w:val="00C02881"/>
    <w:rsid w:val="00C02E48"/>
    <w:rsid w:val="00C03438"/>
    <w:rsid w:val="00C03469"/>
    <w:rsid w:val="00C03519"/>
    <w:rsid w:val="00C035CA"/>
    <w:rsid w:val="00C03A77"/>
    <w:rsid w:val="00C03EAC"/>
    <w:rsid w:val="00C0410D"/>
    <w:rsid w:val="00C05080"/>
    <w:rsid w:val="00C0511D"/>
    <w:rsid w:val="00C06F29"/>
    <w:rsid w:val="00C06F3A"/>
    <w:rsid w:val="00C0719F"/>
    <w:rsid w:val="00C07503"/>
    <w:rsid w:val="00C075BD"/>
    <w:rsid w:val="00C079F5"/>
    <w:rsid w:val="00C10B1C"/>
    <w:rsid w:val="00C10F65"/>
    <w:rsid w:val="00C115EA"/>
    <w:rsid w:val="00C12029"/>
    <w:rsid w:val="00C120BD"/>
    <w:rsid w:val="00C12FBF"/>
    <w:rsid w:val="00C1365B"/>
    <w:rsid w:val="00C13890"/>
    <w:rsid w:val="00C13A67"/>
    <w:rsid w:val="00C14E2D"/>
    <w:rsid w:val="00C15A67"/>
    <w:rsid w:val="00C15D12"/>
    <w:rsid w:val="00C17552"/>
    <w:rsid w:val="00C17839"/>
    <w:rsid w:val="00C17A41"/>
    <w:rsid w:val="00C20419"/>
    <w:rsid w:val="00C20536"/>
    <w:rsid w:val="00C20E19"/>
    <w:rsid w:val="00C21444"/>
    <w:rsid w:val="00C217E1"/>
    <w:rsid w:val="00C21955"/>
    <w:rsid w:val="00C21A7E"/>
    <w:rsid w:val="00C21E46"/>
    <w:rsid w:val="00C22BB9"/>
    <w:rsid w:val="00C22EA3"/>
    <w:rsid w:val="00C22EEF"/>
    <w:rsid w:val="00C2316B"/>
    <w:rsid w:val="00C232D8"/>
    <w:rsid w:val="00C23380"/>
    <w:rsid w:val="00C23CE2"/>
    <w:rsid w:val="00C24233"/>
    <w:rsid w:val="00C24284"/>
    <w:rsid w:val="00C24920"/>
    <w:rsid w:val="00C251C4"/>
    <w:rsid w:val="00C254F8"/>
    <w:rsid w:val="00C2551A"/>
    <w:rsid w:val="00C25D0A"/>
    <w:rsid w:val="00C26854"/>
    <w:rsid w:val="00C270EA"/>
    <w:rsid w:val="00C273A5"/>
    <w:rsid w:val="00C273AA"/>
    <w:rsid w:val="00C279A2"/>
    <w:rsid w:val="00C30255"/>
    <w:rsid w:val="00C30715"/>
    <w:rsid w:val="00C30857"/>
    <w:rsid w:val="00C3183F"/>
    <w:rsid w:val="00C31EC5"/>
    <w:rsid w:val="00C32411"/>
    <w:rsid w:val="00C324D5"/>
    <w:rsid w:val="00C33201"/>
    <w:rsid w:val="00C334ED"/>
    <w:rsid w:val="00C33897"/>
    <w:rsid w:val="00C339A0"/>
    <w:rsid w:val="00C33FAC"/>
    <w:rsid w:val="00C345DD"/>
    <w:rsid w:val="00C34CF8"/>
    <w:rsid w:val="00C35385"/>
    <w:rsid w:val="00C35C78"/>
    <w:rsid w:val="00C35ED0"/>
    <w:rsid w:val="00C36231"/>
    <w:rsid w:val="00C36395"/>
    <w:rsid w:val="00C36647"/>
    <w:rsid w:val="00C37644"/>
    <w:rsid w:val="00C37F16"/>
    <w:rsid w:val="00C4169B"/>
    <w:rsid w:val="00C41BE4"/>
    <w:rsid w:val="00C41CD1"/>
    <w:rsid w:val="00C41F20"/>
    <w:rsid w:val="00C43051"/>
    <w:rsid w:val="00C43117"/>
    <w:rsid w:val="00C43512"/>
    <w:rsid w:val="00C43598"/>
    <w:rsid w:val="00C43F03"/>
    <w:rsid w:val="00C43FAF"/>
    <w:rsid w:val="00C44360"/>
    <w:rsid w:val="00C445CD"/>
    <w:rsid w:val="00C4464B"/>
    <w:rsid w:val="00C44662"/>
    <w:rsid w:val="00C45452"/>
    <w:rsid w:val="00C46591"/>
    <w:rsid w:val="00C46877"/>
    <w:rsid w:val="00C471BD"/>
    <w:rsid w:val="00C47760"/>
    <w:rsid w:val="00C47B9D"/>
    <w:rsid w:val="00C50193"/>
    <w:rsid w:val="00C5074F"/>
    <w:rsid w:val="00C50965"/>
    <w:rsid w:val="00C50973"/>
    <w:rsid w:val="00C51112"/>
    <w:rsid w:val="00C516CD"/>
    <w:rsid w:val="00C518A7"/>
    <w:rsid w:val="00C52331"/>
    <w:rsid w:val="00C528C8"/>
    <w:rsid w:val="00C529E1"/>
    <w:rsid w:val="00C52D98"/>
    <w:rsid w:val="00C52DBA"/>
    <w:rsid w:val="00C5327A"/>
    <w:rsid w:val="00C541DF"/>
    <w:rsid w:val="00C5426A"/>
    <w:rsid w:val="00C542E8"/>
    <w:rsid w:val="00C54789"/>
    <w:rsid w:val="00C558E6"/>
    <w:rsid w:val="00C56695"/>
    <w:rsid w:val="00C57C65"/>
    <w:rsid w:val="00C57C77"/>
    <w:rsid w:val="00C57FB9"/>
    <w:rsid w:val="00C6011E"/>
    <w:rsid w:val="00C601CF"/>
    <w:rsid w:val="00C605C3"/>
    <w:rsid w:val="00C60861"/>
    <w:rsid w:val="00C609AB"/>
    <w:rsid w:val="00C609AE"/>
    <w:rsid w:val="00C614E1"/>
    <w:rsid w:val="00C614F1"/>
    <w:rsid w:val="00C61A15"/>
    <w:rsid w:val="00C61DF5"/>
    <w:rsid w:val="00C61F58"/>
    <w:rsid w:val="00C621BD"/>
    <w:rsid w:val="00C63155"/>
    <w:rsid w:val="00C6337A"/>
    <w:rsid w:val="00C63A76"/>
    <w:rsid w:val="00C63EA2"/>
    <w:rsid w:val="00C64131"/>
    <w:rsid w:val="00C643ED"/>
    <w:rsid w:val="00C65167"/>
    <w:rsid w:val="00C6549A"/>
    <w:rsid w:val="00C6585D"/>
    <w:rsid w:val="00C67F1D"/>
    <w:rsid w:val="00C70A9D"/>
    <w:rsid w:val="00C70B2F"/>
    <w:rsid w:val="00C71634"/>
    <w:rsid w:val="00C71F93"/>
    <w:rsid w:val="00C72BE0"/>
    <w:rsid w:val="00C72F1C"/>
    <w:rsid w:val="00C7338C"/>
    <w:rsid w:val="00C7365B"/>
    <w:rsid w:val="00C738AF"/>
    <w:rsid w:val="00C7391B"/>
    <w:rsid w:val="00C73991"/>
    <w:rsid w:val="00C73D8C"/>
    <w:rsid w:val="00C73EDC"/>
    <w:rsid w:val="00C75260"/>
    <w:rsid w:val="00C754E5"/>
    <w:rsid w:val="00C764A6"/>
    <w:rsid w:val="00C76774"/>
    <w:rsid w:val="00C76977"/>
    <w:rsid w:val="00C76D02"/>
    <w:rsid w:val="00C77C1A"/>
    <w:rsid w:val="00C80272"/>
    <w:rsid w:val="00C8185D"/>
    <w:rsid w:val="00C81EFE"/>
    <w:rsid w:val="00C831AE"/>
    <w:rsid w:val="00C83F98"/>
    <w:rsid w:val="00C84F40"/>
    <w:rsid w:val="00C85C2D"/>
    <w:rsid w:val="00C85D05"/>
    <w:rsid w:val="00C85D0C"/>
    <w:rsid w:val="00C86755"/>
    <w:rsid w:val="00C86B0A"/>
    <w:rsid w:val="00C86E47"/>
    <w:rsid w:val="00C87290"/>
    <w:rsid w:val="00C9091C"/>
    <w:rsid w:val="00C9092E"/>
    <w:rsid w:val="00C90F16"/>
    <w:rsid w:val="00C915EE"/>
    <w:rsid w:val="00C916AA"/>
    <w:rsid w:val="00C917EE"/>
    <w:rsid w:val="00C91B9B"/>
    <w:rsid w:val="00C92526"/>
    <w:rsid w:val="00C938D5"/>
    <w:rsid w:val="00C93D02"/>
    <w:rsid w:val="00C940D3"/>
    <w:rsid w:val="00C94DC5"/>
    <w:rsid w:val="00C954D8"/>
    <w:rsid w:val="00C9570E"/>
    <w:rsid w:val="00C95F50"/>
    <w:rsid w:val="00C96469"/>
    <w:rsid w:val="00C9670D"/>
    <w:rsid w:val="00C967F3"/>
    <w:rsid w:val="00C973D3"/>
    <w:rsid w:val="00C97C87"/>
    <w:rsid w:val="00CA048E"/>
    <w:rsid w:val="00CA0982"/>
    <w:rsid w:val="00CA0B37"/>
    <w:rsid w:val="00CA10FB"/>
    <w:rsid w:val="00CA1D03"/>
    <w:rsid w:val="00CA1E36"/>
    <w:rsid w:val="00CA1E7E"/>
    <w:rsid w:val="00CA205A"/>
    <w:rsid w:val="00CA20F3"/>
    <w:rsid w:val="00CA2528"/>
    <w:rsid w:val="00CA332A"/>
    <w:rsid w:val="00CA3E0A"/>
    <w:rsid w:val="00CA407A"/>
    <w:rsid w:val="00CA4282"/>
    <w:rsid w:val="00CA45C1"/>
    <w:rsid w:val="00CA4B89"/>
    <w:rsid w:val="00CA5992"/>
    <w:rsid w:val="00CA5B7E"/>
    <w:rsid w:val="00CA6D37"/>
    <w:rsid w:val="00CA7A6D"/>
    <w:rsid w:val="00CA7ACC"/>
    <w:rsid w:val="00CA7C59"/>
    <w:rsid w:val="00CB047C"/>
    <w:rsid w:val="00CB0C8D"/>
    <w:rsid w:val="00CB1275"/>
    <w:rsid w:val="00CB17BF"/>
    <w:rsid w:val="00CB1C6D"/>
    <w:rsid w:val="00CB38BD"/>
    <w:rsid w:val="00CB3C90"/>
    <w:rsid w:val="00CB44AA"/>
    <w:rsid w:val="00CB4E85"/>
    <w:rsid w:val="00CB50B2"/>
    <w:rsid w:val="00CB513B"/>
    <w:rsid w:val="00CB5839"/>
    <w:rsid w:val="00CB5E4A"/>
    <w:rsid w:val="00CB68B6"/>
    <w:rsid w:val="00CB696A"/>
    <w:rsid w:val="00CB6F0C"/>
    <w:rsid w:val="00CC016A"/>
    <w:rsid w:val="00CC041E"/>
    <w:rsid w:val="00CC05FA"/>
    <w:rsid w:val="00CC29F6"/>
    <w:rsid w:val="00CC2AA1"/>
    <w:rsid w:val="00CC2B86"/>
    <w:rsid w:val="00CC3787"/>
    <w:rsid w:val="00CC3BD0"/>
    <w:rsid w:val="00CC3CD4"/>
    <w:rsid w:val="00CC3D12"/>
    <w:rsid w:val="00CC41BD"/>
    <w:rsid w:val="00CC43F5"/>
    <w:rsid w:val="00CC46B0"/>
    <w:rsid w:val="00CC4A6D"/>
    <w:rsid w:val="00CC6781"/>
    <w:rsid w:val="00CC6C21"/>
    <w:rsid w:val="00CC774E"/>
    <w:rsid w:val="00CC784A"/>
    <w:rsid w:val="00CC7F10"/>
    <w:rsid w:val="00CD04E5"/>
    <w:rsid w:val="00CD0C0C"/>
    <w:rsid w:val="00CD1956"/>
    <w:rsid w:val="00CD1EDD"/>
    <w:rsid w:val="00CD1F0F"/>
    <w:rsid w:val="00CD1F58"/>
    <w:rsid w:val="00CD20B4"/>
    <w:rsid w:val="00CD21F0"/>
    <w:rsid w:val="00CD2985"/>
    <w:rsid w:val="00CD2B45"/>
    <w:rsid w:val="00CD2EE9"/>
    <w:rsid w:val="00CD35E1"/>
    <w:rsid w:val="00CD37E0"/>
    <w:rsid w:val="00CD3B93"/>
    <w:rsid w:val="00CD3DE7"/>
    <w:rsid w:val="00CD55CC"/>
    <w:rsid w:val="00CD5831"/>
    <w:rsid w:val="00CD599A"/>
    <w:rsid w:val="00CD5BC3"/>
    <w:rsid w:val="00CD600F"/>
    <w:rsid w:val="00CD629E"/>
    <w:rsid w:val="00CD640F"/>
    <w:rsid w:val="00CD674A"/>
    <w:rsid w:val="00CD7421"/>
    <w:rsid w:val="00CD76E7"/>
    <w:rsid w:val="00CE0088"/>
    <w:rsid w:val="00CE0839"/>
    <w:rsid w:val="00CE0A12"/>
    <w:rsid w:val="00CE0FD1"/>
    <w:rsid w:val="00CE1A56"/>
    <w:rsid w:val="00CE1E45"/>
    <w:rsid w:val="00CE32DE"/>
    <w:rsid w:val="00CE3A36"/>
    <w:rsid w:val="00CE3D36"/>
    <w:rsid w:val="00CE4161"/>
    <w:rsid w:val="00CE41B4"/>
    <w:rsid w:val="00CE4B76"/>
    <w:rsid w:val="00CE4BA4"/>
    <w:rsid w:val="00CE529C"/>
    <w:rsid w:val="00CE5315"/>
    <w:rsid w:val="00CE54BD"/>
    <w:rsid w:val="00CE5C00"/>
    <w:rsid w:val="00CE66CC"/>
    <w:rsid w:val="00CE6E09"/>
    <w:rsid w:val="00CE70A9"/>
    <w:rsid w:val="00CE726C"/>
    <w:rsid w:val="00CE7646"/>
    <w:rsid w:val="00CE7B35"/>
    <w:rsid w:val="00CF04A5"/>
    <w:rsid w:val="00CF14C6"/>
    <w:rsid w:val="00CF154B"/>
    <w:rsid w:val="00CF159B"/>
    <w:rsid w:val="00CF242F"/>
    <w:rsid w:val="00CF2DD6"/>
    <w:rsid w:val="00CF3534"/>
    <w:rsid w:val="00CF3BE0"/>
    <w:rsid w:val="00CF3C2A"/>
    <w:rsid w:val="00CF48A8"/>
    <w:rsid w:val="00CF4A63"/>
    <w:rsid w:val="00CF6132"/>
    <w:rsid w:val="00CF61CB"/>
    <w:rsid w:val="00CF64C1"/>
    <w:rsid w:val="00D009E9"/>
    <w:rsid w:val="00D00F73"/>
    <w:rsid w:val="00D010DC"/>
    <w:rsid w:val="00D0149B"/>
    <w:rsid w:val="00D0299B"/>
    <w:rsid w:val="00D02AC2"/>
    <w:rsid w:val="00D02E00"/>
    <w:rsid w:val="00D0300F"/>
    <w:rsid w:val="00D031FF"/>
    <w:rsid w:val="00D03330"/>
    <w:rsid w:val="00D03A82"/>
    <w:rsid w:val="00D03EFF"/>
    <w:rsid w:val="00D043CE"/>
    <w:rsid w:val="00D04466"/>
    <w:rsid w:val="00D045EA"/>
    <w:rsid w:val="00D04B8C"/>
    <w:rsid w:val="00D0514A"/>
    <w:rsid w:val="00D05836"/>
    <w:rsid w:val="00D05D09"/>
    <w:rsid w:val="00D061B0"/>
    <w:rsid w:val="00D06501"/>
    <w:rsid w:val="00D0745B"/>
    <w:rsid w:val="00D076D4"/>
    <w:rsid w:val="00D07B0D"/>
    <w:rsid w:val="00D100AA"/>
    <w:rsid w:val="00D10447"/>
    <w:rsid w:val="00D10875"/>
    <w:rsid w:val="00D10B4A"/>
    <w:rsid w:val="00D10D2A"/>
    <w:rsid w:val="00D10E80"/>
    <w:rsid w:val="00D10E97"/>
    <w:rsid w:val="00D11095"/>
    <w:rsid w:val="00D1126B"/>
    <w:rsid w:val="00D113AE"/>
    <w:rsid w:val="00D11CBE"/>
    <w:rsid w:val="00D12B65"/>
    <w:rsid w:val="00D132B7"/>
    <w:rsid w:val="00D13AC5"/>
    <w:rsid w:val="00D13F6F"/>
    <w:rsid w:val="00D1434C"/>
    <w:rsid w:val="00D1454A"/>
    <w:rsid w:val="00D1483A"/>
    <w:rsid w:val="00D16684"/>
    <w:rsid w:val="00D16D76"/>
    <w:rsid w:val="00D179BD"/>
    <w:rsid w:val="00D20940"/>
    <w:rsid w:val="00D209F6"/>
    <w:rsid w:val="00D20C76"/>
    <w:rsid w:val="00D20FF5"/>
    <w:rsid w:val="00D218A8"/>
    <w:rsid w:val="00D21FBE"/>
    <w:rsid w:val="00D22665"/>
    <w:rsid w:val="00D237B1"/>
    <w:rsid w:val="00D23B63"/>
    <w:rsid w:val="00D23E3C"/>
    <w:rsid w:val="00D23F46"/>
    <w:rsid w:val="00D24343"/>
    <w:rsid w:val="00D24456"/>
    <w:rsid w:val="00D246A5"/>
    <w:rsid w:val="00D249E4"/>
    <w:rsid w:val="00D24D3D"/>
    <w:rsid w:val="00D24D54"/>
    <w:rsid w:val="00D259E1"/>
    <w:rsid w:val="00D25B4C"/>
    <w:rsid w:val="00D25BBE"/>
    <w:rsid w:val="00D267C6"/>
    <w:rsid w:val="00D26938"/>
    <w:rsid w:val="00D26A12"/>
    <w:rsid w:val="00D26D77"/>
    <w:rsid w:val="00D26ED4"/>
    <w:rsid w:val="00D27B3C"/>
    <w:rsid w:val="00D30199"/>
    <w:rsid w:val="00D306DE"/>
    <w:rsid w:val="00D30BCC"/>
    <w:rsid w:val="00D312D5"/>
    <w:rsid w:val="00D313C9"/>
    <w:rsid w:val="00D319DF"/>
    <w:rsid w:val="00D31E2A"/>
    <w:rsid w:val="00D325F1"/>
    <w:rsid w:val="00D32A65"/>
    <w:rsid w:val="00D32B57"/>
    <w:rsid w:val="00D336F4"/>
    <w:rsid w:val="00D33B43"/>
    <w:rsid w:val="00D33CEA"/>
    <w:rsid w:val="00D33D02"/>
    <w:rsid w:val="00D346AF"/>
    <w:rsid w:val="00D34A08"/>
    <w:rsid w:val="00D353BD"/>
    <w:rsid w:val="00D3569B"/>
    <w:rsid w:val="00D35844"/>
    <w:rsid w:val="00D358F5"/>
    <w:rsid w:val="00D35D06"/>
    <w:rsid w:val="00D365DF"/>
    <w:rsid w:val="00D3672F"/>
    <w:rsid w:val="00D36E34"/>
    <w:rsid w:val="00D37696"/>
    <w:rsid w:val="00D37AAB"/>
    <w:rsid w:val="00D40353"/>
    <w:rsid w:val="00D40A8A"/>
    <w:rsid w:val="00D40DEA"/>
    <w:rsid w:val="00D4155F"/>
    <w:rsid w:val="00D420DD"/>
    <w:rsid w:val="00D42CFB"/>
    <w:rsid w:val="00D4325A"/>
    <w:rsid w:val="00D432B6"/>
    <w:rsid w:val="00D43B48"/>
    <w:rsid w:val="00D44251"/>
    <w:rsid w:val="00D44935"/>
    <w:rsid w:val="00D44A5B"/>
    <w:rsid w:val="00D4516E"/>
    <w:rsid w:val="00D45F0C"/>
    <w:rsid w:val="00D464D6"/>
    <w:rsid w:val="00D4787A"/>
    <w:rsid w:val="00D47B93"/>
    <w:rsid w:val="00D504C8"/>
    <w:rsid w:val="00D507AE"/>
    <w:rsid w:val="00D50E5A"/>
    <w:rsid w:val="00D50E6D"/>
    <w:rsid w:val="00D50E7D"/>
    <w:rsid w:val="00D50F7F"/>
    <w:rsid w:val="00D5126C"/>
    <w:rsid w:val="00D5139F"/>
    <w:rsid w:val="00D518DA"/>
    <w:rsid w:val="00D519F7"/>
    <w:rsid w:val="00D51EEC"/>
    <w:rsid w:val="00D52367"/>
    <w:rsid w:val="00D52AB1"/>
    <w:rsid w:val="00D52DFA"/>
    <w:rsid w:val="00D52FAE"/>
    <w:rsid w:val="00D52FBE"/>
    <w:rsid w:val="00D534DF"/>
    <w:rsid w:val="00D53991"/>
    <w:rsid w:val="00D54112"/>
    <w:rsid w:val="00D55158"/>
    <w:rsid w:val="00D55714"/>
    <w:rsid w:val="00D563B4"/>
    <w:rsid w:val="00D564FC"/>
    <w:rsid w:val="00D56518"/>
    <w:rsid w:val="00D5697E"/>
    <w:rsid w:val="00D57C56"/>
    <w:rsid w:val="00D608B4"/>
    <w:rsid w:val="00D60D91"/>
    <w:rsid w:val="00D6159B"/>
    <w:rsid w:val="00D61987"/>
    <w:rsid w:val="00D61A4B"/>
    <w:rsid w:val="00D61BAC"/>
    <w:rsid w:val="00D61E51"/>
    <w:rsid w:val="00D623FA"/>
    <w:rsid w:val="00D62BE1"/>
    <w:rsid w:val="00D6386E"/>
    <w:rsid w:val="00D63935"/>
    <w:rsid w:val="00D6439B"/>
    <w:rsid w:val="00D644A3"/>
    <w:rsid w:val="00D644A4"/>
    <w:rsid w:val="00D648D7"/>
    <w:rsid w:val="00D65434"/>
    <w:rsid w:val="00D65545"/>
    <w:rsid w:val="00D65874"/>
    <w:rsid w:val="00D658F2"/>
    <w:rsid w:val="00D66834"/>
    <w:rsid w:val="00D67F6A"/>
    <w:rsid w:val="00D7011B"/>
    <w:rsid w:val="00D7186B"/>
    <w:rsid w:val="00D71895"/>
    <w:rsid w:val="00D7208B"/>
    <w:rsid w:val="00D72602"/>
    <w:rsid w:val="00D7266F"/>
    <w:rsid w:val="00D726BF"/>
    <w:rsid w:val="00D72948"/>
    <w:rsid w:val="00D73C8C"/>
    <w:rsid w:val="00D73DFC"/>
    <w:rsid w:val="00D74670"/>
    <w:rsid w:val="00D7485E"/>
    <w:rsid w:val="00D74962"/>
    <w:rsid w:val="00D74BB9"/>
    <w:rsid w:val="00D74CA4"/>
    <w:rsid w:val="00D74CA6"/>
    <w:rsid w:val="00D7503F"/>
    <w:rsid w:val="00D754CF"/>
    <w:rsid w:val="00D75BBD"/>
    <w:rsid w:val="00D766A1"/>
    <w:rsid w:val="00D76CE2"/>
    <w:rsid w:val="00D80877"/>
    <w:rsid w:val="00D8095D"/>
    <w:rsid w:val="00D80D13"/>
    <w:rsid w:val="00D811D6"/>
    <w:rsid w:val="00D81440"/>
    <w:rsid w:val="00D8188D"/>
    <w:rsid w:val="00D81C3A"/>
    <w:rsid w:val="00D81E11"/>
    <w:rsid w:val="00D81F8C"/>
    <w:rsid w:val="00D82670"/>
    <w:rsid w:val="00D82752"/>
    <w:rsid w:val="00D82A28"/>
    <w:rsid w:val="00D82D63"/>
    <w:rsid w:val="00D82E57"/>
    <w:rsid w:val="00D835B2"/>
    <w:rsid w:val="00D84539"/>
    <w:rsid w:val="00D849A4"/>
    <w:rsid w:val="00D855D7"/>
    <w:rsid w:val="00D858B7"/>
    <w:rsid w:val="00D858E9"/>
    <w:rsid w:val="00D85CE2"/>
    <w:rsid w:val="00D86F0E"/>
    <w:rsid w:val="00D87393"/>
    <w:rsid w:val="00D900C8"/>
    <w:rsid w:val="00D90D03"/>
    <w:rsid w:val="00D911C4"/>
    <w:rsid w:val="00D91C7C"/>
    <w:rsid w:val="00D91DD2"/>
    <w:rsid w:val="00D925AC"/>
    <w:rsid w:val="00D92682"/>
    <w:rsid w:val="00D93027"/>
    <w:rsid w:val="00D932E5"/>
    <w:rsid w:val="00D9388C"/>
    <w:rsid w:val="00D93967"/>
    <w:rsid w:val="00D93C76"/>
    <w:rsid w:val="00D9456B"/>
    <w:rsid w:val="00D94745"/>
    <w:rsid w:val="00D95A5F"/>
    <w:rsid w:val="00D95D21"/>
    <w:rsid w:val="00D960B6"/>
    <w:rsid w:val="00D9665C"/>
    <w:rsid w:val="00D96C04"/>
    <w:rsid w:val="00D975F7"/>
    <w:rsid w:val="00D97E75"/>
    <w:rsid w:val="00DA06C5"/>
    <w:rsid w:val="00DA0860"/>
    <w:rsid w:val="00DA0890"/>
    <w:rsid w:val="00DA0958"/>
    <w:rsid w:val="00DA0B94"/>
    <w:rsid w:val="00DA0E1B"/>
    <w:rsid w:val="00DA1127"/>
    <w:rsid w:val="00DA1546"/>
    <w:rsid w:val="00DA2F56"/>
    <w:rsid w:val="00DA33CA"/>
    <w:rsid w:val="00DA373E"/>
    <w:rsid w:val="00DA3766"/>
    <w:rsid w:val="00DA3ACB"/>
    <w:rsid w:val="00DA3C82"/>
    <w:rsid w:val="00DA3E37"/>
    <w:rsid w:val="00DA406B"/>
    <w:rsid w:val="00DA4095"/>
    <w:rsid w:val="00DA48C8"/>
    <w:rsid w:val="00DA4E51"/>
    <w:rsid w:val="00DA5370"/>
    <w:rsid w:val="00DA5782"/>
    <w:rsid w:val="00DA57D3"/>
    <w:rsid w:val="00DA626D"/>
    <w:rsid w:val="00DA63C7"/>
    <w:rsid w:val="00DA66E3"/>
    <w:rsid w:val="00DA7317"/>
    <w:rsid w:val="00DB063F"/>
    <w:rsid w:val="00DB0A5C"/>
    <w:rsid w:val="00DB1273"/>
    <w:rsid w:val="00DB1D8B"/>
    <w:rsid w:val="00DB1D97"/>
    <w:rsid w:val="00DB2D61"/>
    <w:rsid w:val="00DB3635"/>
    <w:rsid w:val="00DB3A42"/>
    <w:rsid w:val="00DB3B6C"/>
    <w:rsid w:val="00DB4AA6"/>
    <w:rsid w:val="00DB515A"/>
    <w:rsid w:val="00DB51D2"/>
    <w:rsid w:val="00DB54F5"/>
    <w:rsid w:val="00DB5582"/>
    <w:rsid w:val="00DB61A1"/>
    <w:rsid w:val="00DB665A"/>
    <w:rsid w:val="00DB6BDA"/>
    <w:rsid w:val="00DB7467"/>
    <w:rsid w:val="00DB74F2"/>
    <w:rsid w:val="00DB7732"/>
    <w:rsid w:val="00DB7E0A"/>
    <w:rsid w:val="00DC1712"/>
    <w:rsid w:val="00DC17A8"/>
    <w:rsid w:val="00DC1BD5"/>
    <w:rsid w:val="00DC1C9A"/>
    <w:rsid w:val="00DC1E13"/>
    <w:rsid w:val="00DC2420"/>
    <w:rsid w:val="00DC2CA0"/>
    <w:rsid w:val="00DC2D80"/>
    <w:rsid w:val="00DC517B"/>
    <w:rsid w:val="00DC5523"/>
    <w:rsid w:val="00DC632F"/>
    <w:rsid w:val="00DC6507"/>
    <w:rsid w:val="00DC6B5B"/>
    <w:rsid w:val="00DC7327"/>
    <w:rsid w:val="00DC7C87"/>
    <w:rsid w:val="00DC7CD4"/>
    <w:rsid w:val="00DD0750"/>
    <w:rsid w:val="00DD0B28"/>
    <w:rsid w:val="00DD0F6C"/>
    <w:rsid w:val="00DD1145"/>
    <w:rsid w:val="00DD1CF1"/>
    <w:rsid w:val="00DD2381"/>
    <w:rsid w:val="00DD3050"/>
    <w:rsid w:val="00DD31CA"/>
    <w:rsid w:val="00DD341C"/>
    <w:rsid w:val="00DD3537"/>
    <w:rsid w:val="00DD37C8"/>
    <w:rsid w:val="00DD4CCF"/>
    <w:rsid w:val="00DD4E0D"/>
    <w:rsid w:val="00DD509B"/>
    <w:rsid w:val="00DD5822"/>
    <w:rsid w:val="00DD60E2"/>
    <w:rsid w:val="00DD6317"/>
    <w:rsid w:val="00DD6756"/>
    <w:rsid w:val="00DD6DB9"/>
    <w:rsid w:val="00DD7BCD"/>
    <w:rsid w:val="00DD7DCB"/>
    <w:rsid w:val="00DD7E96"/>
    <w:rsid w:val="00DE1339"/>
    <w:rsid w:val="00DE2331"/>
    <w:rsid w:val="00DE2604"/>
    <w:rsid w:val="00DE2857"/>
    <w:rsid w:val="00DE29B5"/>
    <w:rsid w:val="00DE2C8F"/>
    <w:rsid w:val="00DE31F0"/>
    <w:rsid w:val="00DE3978"/>
    <w:rsid w:val="00DE3CE4"/>
    <w:rsid w:val="00DE4405"/>
    <w:rsid w:val="00DE45E7"/>
    <w:rsid w:val="00DE4701"/>
    <w:rsid w:val="00DE498C"/>
    <w:rsid w:val="00DE4ACF"/>
    <w:rsid w:val="00DE5033"/>
    <w:rsid w:val="00DE503E"/>
    <w:rsid w:val="00DE508F"/>
    <w:rsid w:val="00DE545D"/>
    <w:rsid w:val="00DE5861"/>
    <w:rsid w:val="00DE6270"/>
    <w:rsid w:val="00DE6569"/>
    <w:rsid w:val="00DE6BF0"/>
    <w:rsid w:val="00DE6BF9"/>
    <w:rsid w:val="00DE702C"/>
    <w:rsid w:val="00DE7733"/>
    <w:rsid w:val="00DE7BAB"/>
    <w:rsid w:val="00DE7F34"/>
    <w:rsid w:val="00DE7FEB"/>
    <w:rsid w:val="00DF01F6"/>
    <w:rsid w:val="00DF0CF1"/>
    <w:rsid w:val="00DF1C38"/>
    <w:rsid w:val="00DF1E0D"/>
    <w:rsid w:val="00DF1E55"/>
    <w:rsid w:val="00DF2227"/>
    <w:rsid w:val="00DF2383"/>
    <w:rsid w:val="00DF30E4"/>
    <w:rsid w:val="00DF31A1"/>
    <w:rsid w:val="00DF3DD6"/>
    <w:rsid w:val="00DF435F"/>
    <w:rsid w:val="00DF4548"/>
    <w:rsid w:val="00DF4721"/>
    <w:rsid w:val="00DF4A32"/>
    <w:rsid w:val="00DF4B21"/>
    <w:rsid w:val="00DF504A"/>
    <w:rsid w:val="00DF515E"/>
    <w:rsid w:val="00DF52BD"/>
    <w:rsid w:val="00DF5829"/>
    <w:rsid w:val="00DF648D"/>
    <w:rsid w:val="00DF707E"/>
    <w:rsid w:val="00DF73F6"/>
    <w:rsid w:val="00DF793F"/>
    <w:rsid w:val="00E00053"/>
    <w:rsid w:val="00E00521"/>
    <w:rsid w:val="00E008DD"/>
    <w:rsid w:val="00E00BFF"/>
    <w:rsid w:val="00E016EC"/>
    <w:rsid w:val="00E01AB0"/>
    <w:rsid w:val="00E026A8"/>
    <w:rsid w:val="00E0312C"/>
    <w:rsid w:val="00E039EF"/>
    <w:rsid w:val="00E03E60"/>
    <w:rsid w:val="00E044C4"/>
    <w:rsid w:val="00E048FA"/>
    <w:rsid w:val="00E04963"/>
    <w:rsid w:val="00E04D34"/>
    <w:rsid w:val="00E0600C"/>
    <w:rsid w:val="00E065F3"/>
    <w:rsid w:val="00E06752"/>
    <w:rsid w:val="00E06A00"/>
    <w:rsid w:val="00E0732A"/>
    <w:rsid w:val="00E07968"/>
    <w:rsid w:val="00E1114C"/>
    <w:rsid w:val="00E111A9"/>
    <w:rsid w:val="00E11708"/>
    <w:rsid w:val="00E11877"/>
    <w:rsid w:val="00E11A32"/>
    <w:rsid w:val="00E11CF5"/>
    <w:rsid w:val="00E1231E"/>
    <w:rsid w:val="00E1235C"/>
    <w:rsid w:val="00E12955"/>
    <w:rsid w:val="00E12E86"/>
    <w:rsid w:val="00E13199"/>
    <w:rsid w:val="00E133B9"/>
    <w:rsid w:val="00E13408"/>
    <w:rsid w:val="00E13724"/>
    <w:rsid w:val="00E14896"/>
    <w:rsid w:val="00E15197"/>
    <w:rsid w:val="00E15BD7"/>
    <w:rsid w:val="00E162BB"/>
    <w:rsid w:val="00E16FBB"/>
    <w:rsid w:val="00E174E2"/>
    <w:rsid w:val="00E21312"/>
    <w:rsid w:val="00E2151C"/>
    <w:rsid w:val="00E2177D"/>
    <w:rsid w:val="00E22B9C"/>
    <w:rsid w:val="00E22ED5"/>
    <w:rsid w:val="00E23086"/>
    <w:rsid w:val="00E2333D"/>
    <w:rsid w:val="00E233D2"/>
    <w:rsid w:val="00E23FF8"/>
    <w:rsid w:val="00E2461B"/>
    <w:rsid w:val="00E24BDC"/>
    <w:rsid w:val="00E25296"/>
    <w:rsid w:val="00E256E3"/>
    <w:rsid w:val="00E25C21"/>
    <w:rsid w:val="00E2616C"/>
    <w:rsid w:val="00E2653B"/>
    <w:rsid w:val="00E26589"/>
    <w:rsid w:val="00E26EBF"/>
    <w:rsid w:val="00E27198"/>
    <w:rsid w:val="00E2768F"/>
    <w:rsid w:val="00E27FA8"/>
    <w:rsid w:val="00E301CF"/>
    <w:rsid w:val="00E30533"/>
    <w:rsid w:val="00E3058B"/>
    <w:rsid w:val="00E3066D"/>
    <w:rsid w:val="00E313AC"/>
    <w:rsid w:val="00E32588"/>
    <w:rsid w:val="00E3319C"/>
    <w:rsid w:val="00E336F4"/>
    <w:rsid w:val="00E33C8C"/>
    <w:rsid w:val="00E3476C"/>
    <w:rsid w:val="00E34EF5"/>
    <w:rsid w:val="00E34FC7"/>
    <w:rsid w:val="00E3510D"/>
    <w:rsid w:val="00E351B7"/>
    <w:rsid w:val="00E36219"/>
    <w:rsid w:val="00E366FB"/>
    <w:rsid w:val="00E36A2A"/>
    <w:rsid w:val="00E36EC5"/>
    <w:rsid w:val="00E370D8"/>
    <w:rsid w:val="00E37313"/>
    <w:rsid w:val="00E37978"/>
    <w:rsid w:val="00E37CFB"/>
    <w:rsid w:val="00E408F5"/>
    <w:rsid w:val="00E4191F"/>
    <w:rsid w:val="00E41CFB"/>
    <w:rsid w:val="00E4236C"/>
    <w:rsid w:val="00E42B51"/>
    <w:rsid w:val="00E42DBF"/>
    <w:rsid w:val="00E43032"/>
    <w:rsid w:val="00E436A1"/>
    <w:rsid w:val="00E43DF5"/>
    <w:rsid w:val="00E444C0"/>
    <w:rsid w:val="00E44526"/>
    <w:rsid w:val="00E44CAC"/>
    <w:rsid w:val="00E4598E"/>
    <w:rsid w:val="00E469BA"/>
    <w:rsid w:val="00E46E0D"/>
    <w:rsid w:val="00E4700A"/>
    <w:rsid w:val="00E473D3"/>
    <w:rsid w:val="00E479FF"/>
    <w:rsid w:val="00E47CEC"/>
    <w:rsid w:val="00E50012"/>
    <w:rsid w:val="00E5055E"/>
    <w:rsid w:val="00E505E3"/>
    <w:rsid w:val="00E506F0"/>
    <w:rsid w:val="00E507E4"/>
    <w:rsid w:val="00E508E6"/>
    <w:rsid w:val="00E50A14"/>
    <w:rsid w:val="00E50FE5"/>
    <w:rsid w:val="00E511AC"/>
    <w:rsid w:val="00E518B1"/>
    <w:rsid w:val="00E51905"/>
    <w:rsid w:val="00E51BD2"/>
    <w:rsid w:val="00E51F3E"/>
    <w:rsid w:val="00E520E4"/>
    <w:rsid w:val="00E52244"/>
    <w:rsid w:val="00E52B5E"/>
    <w:rsid w:val="00E52BBD"/>
    <w:rsid w:val="00E5301D"/>
    <w:rsid w:val="00E53632"/>
    <w:rsid w:val="00E55046"/>
    <w:rsid w:val="00E55CC9"/>
    <w:rsid w:val="00E5728D"/>
    <w:rsid w:val="00E57E99"/>
    <w:rsid w:val="00E60DE4"/>
    <w:rsid w:val="00E61DB5"/>
    <w:rsid w:val="00E625FC"/>
    <w:rsid w:val="00E6324B"/>
    <w:rsid w:val="00E636FE"/>
    <w:rsid w:val="00E63CB5"/>
    <w:rsid w:val="00E640FC"/>
    <w:rsid w:val="00E646E1"/>
    <w:rsid w:val="00E64841"/>
    <w:rsid w:val="00E65A0F"/>
    <w:rsid w:val="00E65B0B"/>
    <w:rsid w:val="00E65E76"/>
    <w:rsid w:val="00E66027"/>
    <w:rsid w:val="00E66070"/>
    <w:rsid w:val="00E66890"/>
    <w:rsid w:val="00E67284"/>
    <w:rsid w:val="00E677FB"/>
    <w:rsid w:val="00E67DB1"/>
    <w:rsid w:val="00E67EFE"/>
    <w:rsid w:val="00E7212B"/>
    <w:rsid w:val="00E72D3C"/>
    <w:rsid w:val="00E73433"/>
    <w:rsid w:val="00E73FA8"/>
    <w:rsid w:val="00E74216"/>
    <w:rsid w:val="00E76022"/>
    <w:rsid w:val="00E76403"/>
    <w:rsid w:val="00E76ACB"/>
    <w:rsid w:val="00E76B79"/>
    <w:rsid w:val="00E775FE"/>
    <w:rsid w:val="00E77DF3"/>
    <w:rsid w:val="00E77EEA"/>
    <w:rsid w:val="00E77FFC"/>
    <w:rsid w:val="00E802F5"/>
    <w:rsid w:val="00E80646"/>
    <w:rsid w:val="00E815CD"/>
    <w:rsid w:val="00E81C3A"/>
    <w:rsid w:val="00E81E05"/>
    <w:rsid w:val="00E82306"/>
    <w:rsid w:val="00E82533"/>
    <w:rsid w:val="00E826AA"/>
    <w:rsid w:val="00E82982"/>
    <w:rsid w:val="00E82B2C"/>
    <w:rsid w:val="00E82E17"/>
    <w:rsid w:val="00E835D5"/>
    <w:rsid w:val="00E85222"/>
    <w:rsid w:val="00E8523F"/>
    <w:rsid w:val="00E859C7"/>
    <w:rsid w:val="00E85CAF"/>
    <w:rsid w:val="00E8617F"/>
    <w:rsid w:val="00E86D2D"/>
    <w:rsid w:val="00E86ED5"/>
    <w:rsid w:val="00E87246"/>
    <w:rsid w:val="00E87505"/>
    <w:rsid w:val="00E875DC"/>
    <w:rsid w:val="00E87E26"/>
    <w:rsid w:val="00E902F0"/>
    <w:rsid w:val="00E90471"/>
    <w:rsid w:val="00E90969"/>
    <w:rsid w:val="00E90E58"/>
    <w:rsid w:val="00E910DA"/>
    <w:rsid w:val="00E91391"/>
    <w:rsid w:val="00E91459"/>
    <w:rsid w:val="00E914DE"/>
    <w:rsid w:val="00E916C4"/>
    <w:rsid w:val="00E9227D"/>
    <w:rsid w:val="00E922B6"/>
    <w:rsid w:val="00E924E5"/>
    <w:rsid w:val="00E92862"/>
    <w:rsid w:val="00E93A48"/>
    <w:rsid w:val="00E93D4B"/>
    <w:rsid w:val="00E944EF"/>
    <w:rsid w:val="00E945EA"/>
    <w:rsid w:val="00E94AD4"/>
    <w:rsid w:val="00E957C0"/>
    <w:rsid w:val="00E95CAA"/>
    <w:rsid w:val="00E967CA"/>
    <w:rsid w:val="00E97057"/>
    <w:rsid w:val="00E97169"/>
    <w:rsid w:val="00E97371"/>
    <w:rsid w:val="00E97372"/>
    <w:rsid w:val="00E97B6E"/>
    <w:rsid w:val="00EA000F"/>
    <w:rsid w:val="00EA0321"/>
    <w:rsid w:val="00EA1175"/>
    <w:rsid w:val="00EA23E0"/>
    <w:rsid w:val="00EA2A0A"/>
    <w:rsid w:val="00EA2E09"/>
    <w:rsid w:val="00EA30A5"/>
    <w:rsid w:val="00EA3CA5"/>
    <w:rsid w:val="00EA3E13"/>
    <w:rsid w:val="00EA450F"/>
    <w:rsid w:val="00EA4DC8"/>
    <w:rsid w:val="00EA4F88"/>
    <w:rsid w:val="00EA5027"/>
    <w:rsid w:val="00EA5C37"/>
    <w:rsid w:val="00EA6B05"/>
    <w:rsid w:val="00EA75ED"/>
    <w:rsid w:val="00EA7BBE"/>
    <w:rsid w:val="00EB0280"/>
    <w:rsid w:val="00EB040F"/>
    <w:rsid w:val="00EB0535"/>
    <w:rsid w:val="00EB0C93"/>
    <w:rsid w:val="00EB0E7C"/>
    <w:rsid w:val="00EB1296"/>
    <w:rsid w:val="00EB2372"/>
    <w:rsid w:val="00EB33BB"/>
    <w:rsid w:val="00EB37CD"/>
    <w:rsid w:val="00EB37D9"/>
    <w:rsid w:val="00EB3957"/>
    <w:rsid w:val="00EB4307"/>
    <w:rsid w:val="00EB4333"/>
    <w:rsid w:val="00EB4408"/>
    <w:rsid w:val="00EB4913"/>
    <w:rsid w:val="00EB4E10"/>
    <w:rsid w:val="00EB5703"/>
    <w:rsid w:val="00EB5D3D"/>
    <w:rsid w:val="00EB688E"/>
    <w:rsid w:val="00EB702F"/>
    <w:rsid w:val="00EB70C8"/>
    <w:rsid w:val="00EB7370"/>
    <w:rsid w:val="00EB7A00"/>
    <w:rsid w:val="00EB7FAA"/>
    <w:rsid w:val="00EC0456"/>
    <w:rsid w:val="00EC0854"/>
    <w:rsid w:val="00EC0BB7"/>
    <w:rsid w:val="00EC0CAF"/>
    <w:rsid w:val="00EC0F78"/>
    <w:rsid w:val="00EC211D"/>
    <w:rsid w:val="00EC2DF6"/>
    <w:rsid w:val="00EC3129"/>
    <w:rsid w:val="00EC451B"/>
    <w:rsid w:val="00EC46C6"/>
    <w:rsid w:val="00EC4978"/>
    <w:rsid w:val="00EC4995"/>
    <w:rsid w:val="00EC4DFB"/>
    <w:rsid w:val="00EC4F1D"/>
    <w:rsid w:val="00EC65E7"/>
    <w:rsid w:val="00EC689E"/>
    <w:rsid w:val="00EC707C"/>
    <w:rsid w:val="00EC74CE"/>
    <w:rsid w:val="00EC7D7D"/>
    <w:rsid w:val="00EC7E0D"/>
    <w:rsid w:val="00ED0C1A"/>
    <w:rsid w:val="00ED138E"/>
    <w:rsid w:val="00ED138F"/>
    <w:rsid w:val="00ED1A40"/>
    <w:rsid w:val="00ED225D"/>
    <w:rsid w:val="00ED3192"/>
    <w:rsid w:val="00ED328D"/>
    <w:rsid w:val="00ED3674"/>
    <w:rsid w:val="00ED40E0"/>
    <w:rsid w:val="00ED427B"/>
    <w:rsid w:val="00ED4850"/>
    <w:rsid w:val="00ED4BC6"/>
    <w:rsid w:val="00ED50DA"/>
    <w:rsid w:val="00ED52C5"/>
    <w:rsid w:val="00ED54A7"/>
    <w:rsid w:val="00ED5B8F"/>
    <w:rsid w:val="00ED644F"/>
    <w:rsid w:val="00ED6CFE"/>
    <w:rsid w:val="00ED6DA3"/>
    <w:rsid w:val="00ED7642"/>
    <w:rsid w:val="00ED7643"/>
    <w:rsid w:val="00ED7C53"/>
    <w:rsid w:val="00EE0066"/>
    <w:rsid w:val="00EE1264"/>
    <w:rsid w:val="00EE1EDC"/>
    <w:rsid w:val="00EE204A"/>
    <w:rsid w:val="00EE254A"/>
    <w:rsid w:val="00EE3077"/>
    <w:rsid w:val="00EE3817"/>
    <w:rsid w:val="00EE3E89"/>
    <w:rsid w:val="00EE44F6"/>
    <w:rsid w:val="00EE45E8"/>
    <w:rsid w:val="00EE482B"/>
    <w:rsid w:val="00EE50A6"/>
    <w:rsid w:val="00EE55AD"/>
    <w:rsid w:val="00EE5AF4"/>
    <w:rsid w:val="00EE5C62"/>
    <w:rsid w:val="00EE629F"/>
    <w:rsid w:val="00EE65C9"/>
    <w:rsid w:val="00EE7F13"/>
    <w:rsid w:val="00EE7F6D"/>
    <w:rsid w:val="00EF06F2"/>
    <w:rsid w:val="00EF0F2D"/>
    <w:rsid w:val="00EF1006"/>
    <w:rsid w:val="00EF129D"/>
    <w:rsid w:val="00EF167C"/>
    <w:rsid w:val="00EF198C"/>
    <w:rsid w:val="00EF1B19"/>
    <w:rsid w:val="00EF265A"/>
    <w:rsid w:val="00EF2B78"/>
    <w:rsid w:val="00EF318B"/>
    <w:rsid w:val="00EF32B6"/>
    <w:rsid w:val="00EF32CB"/>
    <w:rsid w:val="00EF3A05"/>
    <w:rsid w:val="00EF5F8B"/>
    <w:rsid w:val="00EF6F70"/>
    <w:rsid w:val="00EF70CE"/>
    <w:rsid w:val="00EF73D0"/>
    <w:rsid w:val="00EF74C9"/>
    <w:rsid w:val="00EF79D3"/>
    <w:rsid w:val="00EF7B15"/>
    <w:rsid w:val="00F0079C"/>
    <w:rsid w:val="00F00C0A"/>
    <w:rsid w:val="00F0136B"/>
    <w:rsid w:val="00F01873"/>
    <w:rsid w:val="00F02582"/>
    <w:rsid w:val="00F02C7A"/>
    <w:rsid w:val="00F0396C"/>
    <w:rsid w:val="00F03B01"/>
    <w:rsid w:val="00F0490A"/>
    <w:rsid w:val="00F0512D"/>
    <w:rsid w:val="00F05A0D"/>
    <w:rsid w:val="00F06047"/>
    <w:rsid w:val="00F06E3D"/>
    <w:rsid w:val="00F06EA9"/>
    <w:rsid w:val="00F079FC"/>
    <w:rsid w:val="00F07C12"/>
    <w:rsid w:val="00F07F1C"/>
    <w:rsid w:val="00F11395"/>
    <w:rsid w:val="00F1210A"/>
    <w:rsid w:val="00F12754"/>
    <w:rsid w:val="00F1282A"/>
    <w:rsid w:val="00F12CCB"/>
    <w:rsid w:val="00F1313B"/>
    <w:rsid w:val="00F13C33"/>
    <w:rsid w:val="00F145BD"/>
    <w:rsid w:val="00F14B1E"/>
    <w:rsid w:val="00F151B2"/>
    <w:rsid w:val="00F151FC"/>
    <w:rsid w:val="00F15521"/>
    <w:rsid w:val="00F156B4"/>
    <w:rsid w:val="00F15707"/>
    <w:rsid w:val="00F16796"/>
    <w:rsid w:val="00F16BFD"/>
    <w:rsid w:val="00F16FFA"/>
    <w:rsid w:val="00F20348"/>
    <w:rsid w:val="00F20850"/>
    <w:rsid w:val="00F208B9"/>
    <w:rsid w:val="00F20908"/>
    <w:rsid w:val="00F21A86"/>
    <w:rsid w:val="00F22226"/>
    <w:rsid w:val="00F22C05"/>
    <w:rsid w:val="00F22D51"/>
    <w:rsid w:val="00F22DD1"/>
    <w:rsid w:val="00F231D7"/>
    <w:rsid w:val="00F232C1"/>
    <w:rsid w:val="00F23451"/>
    <w:rsid w:val="00F235D0"/>
    <w:rsid w:val="00F23A68"/>
    <w:rsid w:val="00F23C45"/>
    <w:rsid w:val="00F24FED"/>
    <w:rsid w:val="00F259DF"/>
    <w:rsid w:val="00F25A96"/>
    <w:rsid w:val="00F25F35"/>
    <w:rsid w:val="00F25F67"/>
    <w:rsid w:val="00F26054"/>
    <w:rsid w:val="00F265FD"/>
    <w:rsid w:val="00F26F15"/>
    <w:rsid w:val="00F271D7"/>
    <w:rsid w:val="00F272AF"/>
    <w:rsid w:val="00F27BE3"/>
    <w:rsid w:val="00F301F3"/>
    <w:rsid w:val="00F30590"/>
    <w:rsid w:val="00F3068D"/>
    <w:rsid w:val="00F3078C"/>
    <w:rsid w:val="00F30861"/>
    <w:rsid w:val="00F3087C"/>
    <w:rsid w:val="00F3142C"/>
    <w:rsid w:val="00F3195D"/>
    <w:rsid w:val="00F31A20"/>
    <w:rsid w:val="00F31E51"/>
    <w:rsid w:val="00F322F8"/>
    <w:rsid w:val="00F331C9"/>
    <w:rsid w:val="00F333D7"/>
    <w:rsid w:val="00F3412C"/>
    <w:rsid w:val="00F34179"/>
    <w:rsid w:val="00F34634"/>
    <w:rsid w:val="00F34D2E"/>
    <w:rsid w:val="00F3573A"/>
    <w:rsid w:val="00F35C45"/>
    <w:rsid w:val="00F3663F"/>
    <w:rsid w:val="00F36919"/>
    <w:rsid w:val="00F37D2D"/>
    <w:rsid w:val="00F402DE"/>
    <w:rsid w:val="00F402E6"/>
    <w:rsid w:val="00F40BF7"/>
    <w:rsid w:val="00F4104A"/>
    <w:rsid w:val="00F41B28"/>
    <w:rsid w:val="00F41CFF"/>
    <w:rsid w:val="00F425EC"/>
    <w:rsid w:val="00F42E8B"/>
    <w:rsid w:val="00F43550"/>
    <w:rsid w:val="00F454D5"/>
    <w:rsid w:val="00F4567F"/>
    <w:rsid w:val="00F457B5"/>
    <w:rsid w:val="00F463A2"/>
    <w:rsid w:val="00F46BA7"/>
    <w:rsid w:val="00F46D9F"/>
    <w:rsid w:val="00F500EA"/>
    <w:rsid w:val="00F50933"/>
    <w:rsid w:val="00F50EA3"/>
    <w:rsid w:val="00F514C5"/>
    <w:rsid w:val="00F51B8D"/>
    <w:rsid w:val="00F52D95"/>
    <w:rsid w:val="00F5304F"/>
    <w:rsid w:val="00F5308B"/>
    <w:rsid w:val="00F53D96"/>
    <w:rsid w:val="00F5437C"/>
    <w:rsid w:val="00F543EE"/>
    <w:rsid w:val="00F54E17"/>
    <w:rsid w:val="00F5525D"/>
    <w:rsid w:val="00F55478"/>
    <w:rsid w:val="00F555C3"/>
    <w:rsid w:val="00F564A8"/>
    <w:rsid w:val="00F56675"/>
    <w:rsid w:val="00F56AE4"/>
    <w:rsid w:val="00F5757E"/>
    <w:rsid w:val="00F576FB"/>
    <w:rsid w:val="00F602B4"/>
    <w:rsid w:val="00F613B8"/>
    <w:rsid w:val="00F61548"/>
    <w:rsid w:val="00F61677"/>
    <w:rsid w:val="00F61807"/>
    <w:rsid w:val="00F61921"/>
    <w:rsid w:val="00F61974"/>
    <w:rsid w:val="00F622DC"/>
    <w:rsid w:val="00F62656"/>
    <w:rsid w:val="00F6498E"/>
    <w:rsid w:val="00F64B44"/>
    <w:rsid w:val="00F64BE2"/>
    <w:rsid w:val="00F65FB1"/>
    <w:rsid w:val="00F66025"/>
    <w:rsid w:val="00F660F5"/>
    <w:rsid w:val="00F6612D"/>
    <w:rsid w:val="00F667F9"/>
    <w:rsid w:val="00F66AB2"/>
    <w:rsid w:val="00F66BBE"/>
    <w:rsid w:val="00F673FA"/>
    <w:rsid w:val="00F67750"/>
    <w:rsid w:val="00F67F12"/>
    <w:rsid w:val="00F70144"/>
    <w:rsid w:val="00F701AE"/>
    <w:rsid w:val="00F70240"/>
    <w:rsid w:val="00F705E0"/>
    <w:rsid w:val="00F708B4"/>
    <w:rsid w:val="00F70E39"/>
    <w:rsid w:val="00F7104F"/>
    <w:rsid w:val="00F713B3"/>
    <w:rsid w:val="00F71FE3"/>
    <w:rsid w:val="00F7275D"/>
    <w:rsid w:val="00F72EF5"/>
    <w:rsid w:val="00F73136"/>
    <w:rsid w:val="00F73C23"/>
    <w:rsid w:val="00F74B78"/>
    <w:rsid w:val="00F74BF5"/>
    <w:rsid w:val="00F7656B"/>
    <w:rsid w:val="00F76E40"/>
    <w:rsid w:val="00F77257"/>
    <w:rsid w:val="00F7798C"/>
    <w:rsid w:val="00F77BB4"/>
    <w:rsid w:val="00F77E4C"/>
    <w:rsid w:val="00F80683"/>
    <w:rsid w:val="00F82D85"/>
    <w:rsid w:val="00F8311B"/>
    <w:rsid w:val="00F834AA"/>
    <w:rsid w:val="00F83F28"/>
    <w:rsid w:val="00F83F71"/>
    <w:rsid w:val="00F840F9"/>
    <w:rsid w:val="00F843DE"/>
    <w:rsid w:val="00F852A6"/>
    <w:rsid w:val="00F85350"/>
    <w:rsid w:val="00F85669"/>
    <w:rsid w:val="00F85970"/>
    <w:rsid w:val="00F85C8E"/>
    <w:rsid w:val="00F861BF"/>
    <w:rsid w:val="00F86232"/>
    <w:rsid w:val="00F862E9"/>
    <w:rsid w:val="00F8676F"/>
    <w:rsid w:val="00F86D50"/>
    <w:rsid w:val="00F86F43"/>
    <w:rsid w:val="00F872A3"/>
    <w:rsid w:val="00F874E4"/>
    <w:rsid w:val="00F87558"/>
    <w:rsid w:val="00F8760D"/>
    <w:rsid w:val="00F87DDC"/>
    <w:rsid w:val="00F90C2D"/>
    <w:rsid w:val="00F9105A"/>
    <w:rsid w:val="00F913AB"/>
    <w:rsid w:val="00F9157E"/>
    <w:rsid w:val="00F91B24"/>
    <w:rsid w:val="00F91C8A"/>
    <w:rsid w:val="00F9210E"/>
    <w:rsid w:val="00F9287F"/>
    <w:rsid w:val="00F92B68"/>
    <w:rsid w:val="00F93169"/>
    <w:rsid w:val="00F94126"/>
    <w:rsid w:val="00F94361"/>
    <w:rsid w:val="00F945C0"/>
    <w:rsid w:val="00F95285"/>
    <w:rsid w:val="00F961E6"/>
    <w:rsid w:val="00F9733A"/>
    <w:rsid w:val="00F97A64"/>
    <w:rsid w:val="00FA0543"/>
    <w:rsid w:val="00FA0FB9"/>
    <w:rsid w:val="00FA14E6"/>
    <w:rsid w:val="00FA15DF"/>
    <w:rsid w:val="00FA19FB"/>
    <w:rsid w:val="00FA1DB2"/>
    <w:rsid w:val="00FA1E6B"/>
    <w:rsid w:val="00FA1F8C"/>
    <w:rsid w:val="00FA25F1"/>
    <w:rsid w:val="00FA2804"/>
    <w:rsid w:val="00FA2CA9"/>
    <w:rsid w:val="00FA2E89"/>
    <w:rsid w:val="00FA37A0"/>
    <w:rsid w:val="00FA4013"/>
    <w:rsid w:val="00FA4F00"/>
    <w:rsid w:val="00FA57A3"/>
    <w:rsid w:val="00FA6291"/>
    <w:rsid w:val="00FA633F"/>
    <w:rsid w:val="00FA7FB2"/>
    <w:rsid w:val="00FB0567"/>
    <w:rsid w:val="00FB0669"/>
    <w:rsid w:val="00FB0928"/>
    <w:rsid w:val="00FB1276"/>
    <w:rsid w:val="00FB1CF9"/>
    <w:rsid w:val="00FB22D0"/>
    <w:rsid w:val="00FB29C6"/>
    <w:rsid w:val="00FB2E2C"/>
    <w:rsid w:val="00FB3CC2"/>
    <w:rsid w:val="00FB4A1D"/>
    <w:rsid w:val="00FB5873"/>
    <w:rsid w:val="00FB5BB2"/>
    <w:rsid w:val="00FB5CA7"/>
    <w:rsid w:val="00FB5EDB"/>
    <w:rsid w:val="00FB67D6"/>
    <w:rsid w:val="00FB6DAB"/>
    <w:rsid w:val="00FB6F56"/>
    <w:rsid w:val="00FB778E"/>
    <w:rsid w:val="00FB7C75"/>
    <w:rsid w:val="00FB7CD3"/>
    <w:rsid w:val="00FC0BF1"/>
    <w:rsid w:val="00FC0FC8"/>
    <w:rsid w:val="00FC1325"/>
    <w:rsid w:val="00FC2608"/>
    <w:rsid w:val="00FC3465"/>
    <w:rsid w:val="00FC3542"/>
    <w:rsid w:val="00FC4490"/>
    <w:rsid w:val="00FC45E1"/>
    <w:rsid w:val="00FC50D5"/>
    <w:rsid w:val="00FC522D"/>
    <w:rsid w:val="00FC54CB"/>
    <w:rsid w:val="00FC6985"/>
    <w:rsid w:val="00FC6CB4"/>
    <w:rsid w:val="00FC6D7C"/>
    <w:rsid w:val="00FC70C7"/>
    <w:rsid w:val="00FC7115"/>
    <w:rsid w:val="00FC73CC"/>
    <w:rsid w:val="00FC75CE"/>
    <w:rsid w:val="00FC7A53"/>
    <w:rsid w:val="00FD00EE"/>
    <w:rsid w:val="00FD015A"/>
    <w:rsid w:val="00FD01FD"/>
    <w:rsid w:val="00FD057D"/>
    <w:rsid w:val="00FD061F"/>
    <w:rsid w:val="00FD0900"/>
    <w:rsid w:val="00FD0D92"/>
    <w:rsid w:val="00FD0D95"/>
    <w:rsid w:val="00FD151B"/>
    <w:rsid w:val="00FD17B2"/>
    <w:rsid w:val="00FD1914"/>
    <w:rsid w:val="00FD1FD1"/>
    <w:rsid w:val="00FD3491"/>
    <w:rsid w:val="00FD34D4"/>
    <w:rsid w:val="00FD3EF6"/>
    <w:rsid w:val="00FD4245"/>
    <w:rsid w:val="00FD43A3"/>
    <w:rsid w:val="00FD530D"/>
    <w:rsid w:val="00FD5909"/>
    <w:rsid w:val="00FD592C"/>
    <w:rsid w:val="00FD59D4"/>
    <w:rsid w:val="00FD5AD3"/>
    <w:rsid w:val="00FD655C"/>
    <w:rsid w:val="00FD683B"/>
    <w:rsid w:val="00FD778E"/>
    <w:rsid w:val="00FE092B"/>
    <w:rsid w:val="00FE0BAD"/>
    <w:rsid w:val="00FE1367"/>
    <w:rsid w:val="00FE1B18"/>
    <w:rsid w:val="00FE22EC"/>
    <w:rsid w:val="00FE2396"/>
    <w:rsid w:val="00FE2AF5"/>
    <w:rsid w:val="00FE3B50"/>
    <w:rsid w:val="00FE3EEE"/>
    <w:rsid w:val="00FE43B2"/>
    <w:rsid w:val="00FE49F4"/>
    <w:rsid w:val="00FE51B4"/>
    <w:rsid w:val="00FE5858"/>
    <w:rsid w:val="00FE5AB9"/>
    <w:rsid w:val="00FE5CBB"/>
    <w:rsid w:val="00FE602D"/>
    <w:rsid w:val="00FE6050"/>
    <w:rsid w:val="00FE6482"/>
    <w:rsid w:val="00FE6DDE"/>
    <w:rsid w:val="00FE7267"/>
    <w:rsid w:val="00FE756F"/>
    <w:rsid w:val="00FE78ED"/>
    <w:rsid w:val="00FE7B16"/>
    <w:rsid w:val="00FE7EEF"/>
    <w:rsid w:val="00FF00BA"/>
    <w:rsid w:val="00FF0470"/>
    <w:rsid w:val="00FF07D6"/>
    <w:rsid w:val="00FF0E1D"/>
    <w:rsid w:val="00FF16A7"/>
    <w:rsid w:val="00FF1C9D"/>
    <w:rsid w:val="00FF26D4"/>
    <w:rsid w:val="00FF3998"/>
    <w:rsid w:val="00FF4C28"/>
    <w:rsid w:val="00FF5F43"/>
    <w:rsid w:val="00FF6435"/>
    <w:rsid w:val="00FF6625"/>
    <w:rsid w:val="00FF74EC"/>
    <w:rsid w:val="00FF76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8C0DA5D"/>
  <w15:docId w15:val="{974C454F-B48D-4863-9FA8-053149721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7B206A"/>
    <w:pPr>
      <w:spacing w:after="0" w:line="240" w:lineRule="auto"/>
    </w:pPr>
    <w:rPr>
      <w:rFonts w:ascii="Times New Roman" w:eastAsia="Times New Roman" w:hAnsi="Times New Roman" w:cs="Times New Roman"/>
      <w:sz w:val="24"/>
      <w:szCs w:val="24"/>
      <w:lang w:eastAsia="ru-RU"/>
    </w:rPr>
  </w:style>
  <w:style w:type="paragraph" w:styleId="12">
    <w:name w:val="heading 1"/>
    <w:aliases w:val="H1,.,Название спецификации,h:1,h:1app,TF-Overskrift 1,H11,R1,Titre 0,Document Header1,h1,app heading 1,ITT t1,II+,I,H12,H13,H14,H15,H16,H17,H18,...,Заголов,Çàãîëîâ,ch,Глава,(раздел),Section 1.0,Part,Heading for Top Section,H111,H121,H131,H,c"/>
    <w:basedOn w:val="a6"/>
    <w:next w:val="a6"/>
    <w:link w:val="13"/>
    <w:qFormat/>
    <w:rsid w:val="00EF74C9"/>
    <w:pPr>
      <w:keepNext/>
      <w:spacing w:before="240" w:after="60"/>
      <w:outlineLvl w:val="0"/>
    </w:pPr>
    <w:rPr>
      <w:rFonts w:ascii="Arial" w:hAnsi="Arial" w:cs="Arial"/>
      <w:b/>
      <w:bCs/>
      <w:kern w:val="32"/>
      <w:sz w:val="32"/>
      <w:szCs w:val="32"/>
    </w:rPr>
  </w:style>
  <w:style w:type="paragraph" w:styleId="22">
    <w:name w:val="heading 2"/>
    <w:basedOn w:val="a6"/>
    <w:next w:val="a6"/>
    <w:link w:val="23"/>
    <w:qFormat/>
    <w:rsid w:val="00EF74C9"/>
    <w:pPr>
      <w:keepNext/>
      <w:widowControl w:val="0"/>
      <w:autoSpaceDE w:val="0"/>
      <w:autoSpaceDN w:val="0"/>
      <w:adjustRightInd w:val="0"/>
      <w:spacing w:before="240" w:after="60" w:line="360" w:lineRule="auto"/>
      <w:ind w:firstLine="720"/>
      <w:jc w:val="both"/>
      <w:outlineLvl w:val="1"/>
    </w:pPr>
    <w:rPr>
      <w:rFonts w:ascii="Arial" w:hAnsi="Arial" w:cs="Arial"/>
      <w:b/>
      <w:bCs/>
      <w:i/>
      <w:iCs/>
      <w:sz w:val="28"/>
      <w:szCs w:val="28"/>
    </w:rPr>
  </w:style>
  <w:style w:type="paragraph" w:styleId="30">
    <w:name w:val="heading 3"/>
    <w:basedOn w:val="a6"/>
    <w:next w:val="a6"/>
    <w:link w:val="31"/>
    <w:qFormat/>
    <w:rsid w:val="00EF74C9"/>
    <w:pPr>
      <w:keepNext/>
      <w:widowControl w:val="0"/>
      <w:autoSpaceDE w:val="0"/>
      <w:autoSpaceDN w:val="0"/>
      <w:adjustRightInd w:val="0"/>
      <w:spacing w:before="240" w:after="60" w:line="360" w:lineRule="auto"/>
      <w:ind w:firstLine="720"/>
      <w:jc w:val="both"/>
      <w:outlineLvl w:val="2"/>
    </w:pPr>
    <w:rPr>
      <w:rFonts w:ascii="Arial" w:hAnsi="Arial" w:cs="Arial"/>
      <w:b/>
      <w:bCs/>
      <w:sz w:val="26"/>
      <w:szCs w:val="26"/>
    </w:rPr>
  </w:style>
  <w:style w:type="paragraph" w:styleId="40">
    <w:name w:val="heading 4"/>
    <w:basedOn w:val="a6"/>
    <w:next w:val="a6"/>
    <w:link w:val="41"/>
    <w:qFormat/>
    <w:rsid w:val="00EF74C9"/>
    <w:pPr>
      <w:keepNext/>
      <w:widowControl w:val="0"/>
      <w:autoSpaceDE w:val="0"/>
      <w:autoSpaceDN w:val="0"/>
      <w:adjustRightInd w:val="0"/>
      <w:jc w:val="center"/>
      <w:outlineLvl w:val="3"/>
    </w:pPr>
    <w:rPr>
      <w:b/>
      <w:bCs/>
      <w:color w:val="000000"/>
      <w:sz w:val="28"/>
      <w:szCs w:val="28"/>
    </w:rPr>
  </w:style>
  <w:style w:type="paragraph" w:styleId="50">
    <w:name w:val="heading 5"/>
    <w:basedOn w:val="a6"/>
    <w:next w:val="a6"/>
    <w:link w:val="51"/>
    <w:qFormat/>
    <w:rsid w:val="00EF74C9"/>
    <w:pPr>
      <w:keepNext/>
      <w:ind w:firstLine="5940"/>
      <w:outlineLvl w:val="4"/>
    </w:pPr>
    <w:rPr>
      <w:caps/>
      <w:sz w:val="28"/>
      <w:szCs w:val="28"/>
    </w:rPr>
  </w:style>
  <w:style w:type="paragraph" w:styleId="60">
    <w:name w:val="heading 6"/>
    <w:basedOn w:val="a6"/>
    <w:next w:val="a6"/>
    <w:link w:val="61"/>
    <w:qFormat/>
    <w:rsid w:val="00EF74C9"/>
    <w:pPr>
      <w:widowControl w:val="0"/>
      <w:autoSpaceDE w:val="0"/>
      <w:autoSpaceDN w:val="0"/>
      <w:adjustRightInd w:val="0"/>
      <w:spacing w:before="240" w:after="60" w:line="360" w:lineRule="auto"/>
      <w:ind w:firstLine="720"/>
      <w:jc w:val="both"/>
      <w:outlineLvl w:val="5"/>
    </w:pPr>
    <w:rPr>
      <w:b/>
      <w:bCs/>
      <w:sz w:val="22"/>
      <w:szCs w:val="22"/>
    </w:rPr>
  </w:style>
  <w:style w:type="paragraph" w:styleId="7">
    <w:name w:val="heading 7"/>
    <w:basedOn w:val="a6"/>
    <w:next w:val="a6"/>
    <w:link w:val="70"/>
    <w:qFormat/>
    <w:rsid w:val="00EF74C9"/>
    <w:pPr>
      <w:spacing w:before="240" w:after="60"/>
      <w:outlineLvl w:val="6"/>
    </w:pPr>
  </w:style>
  <w:style w:type="paragraph" w:styleId="8">
    <w:name w:val="heading 8"/>
    <w:basedOn w:val="a6"/>
    <w:next w:val="a6"/>
    <w:link w:val="80"/>
    <w:qFormat/>
    <w:rsid w:val="00EF74C9"/>
    <w:pPr>
      <w:keepNext/>
      <w:widowControl w:val="0"/>
      <w:autoSpaceDE w:val="0"/>
      <w:autoSpaceDN w:val="0"/>
      <w:adjustRightInd w:val="0"/>
      <w:spacing w:line="336" w:lineRule="auto"/>
      <w:ind w:firstLine="720"/>
      <w:jc w:val="center"/>
      <w:outlineLvl w:val="7"/>
    </w:pPr>
    <w:rPr>
      <w:b/>
      <w:bCs/>
      <w:sz w:val="28"/>
      <w:szCs w:val="28"/>
    </w:rPr>
  </w:style>
  <w:style w:type="paragraph" w:styleId="9">
    <w:name w:val="heading 9"/>
    <w:basedOn w:val="a6"/>
    <w:next w:val="a6"/>
    <w:link w:val="90"/>
    <w:unhideWhenUsed/>
    <w:qFormat/>
    <w:rsid w:val="00E3621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3">
    <w:name w:val="Заголовок 1 Знак"/>
    <w:aliases w:val="H1 Знак,. Знак,Название спецификации Знак,h:1 Знак,h:1app Знак,TF-Overskrift 1 Знак,H11 Знак,R1 Знак,Titre 0 Знак,Document Header1 Знак,h1 Знак,app heading 1 Знак,ITT t1 Знак,II+ Знак,I Знак,H12 Знак,H13 Знак,H14 Знак,H15 Знак,H16 Знак"/>
    <w:basedOn w:val="a7"/>
    <w:link w:val="12"/>
    <w:rsid w:val="00EF74C9"/>
    <w:rPr>
      <w:rFonts w:ascii="Arial" w:eastAsia="Times New Roman" w:hAnsi="Arial" w:cs="Arial"/>
      <w:b/>
      <w:bCs/>
      <w:kern w:val="32"/>
      <w:sz w:val="32"/>
      <w:szCs w:val="32"/>
      <w:lang w:eastAsia="ru-RU"/>
    </w:rPr>
  </w:style>
  <w:style w:type="character" w:customStyle="1" w:styleId="23">
    <w:name w:val="Заголовок 2 Знак"/>
    <w:basedOn w:val="a7"/>
    <w:link w:val="22"/>
    <w:rsid w:val="00EF74C9"/>
    <w:rPr>
      <w:rFonts w:ascii="Arial" w:eastAsia="Times New Roman" w:hAnsi="Arial" w:cs="Arial"/>
      <w:b/>
      <w:bCs/>
      <w:i/>
      <w:iCs/>
      <w:sz w:val="28"/>
      <w:szCs w:val="28"/>
      <w:lang w:eastAsia="ru-RU"/>
    </w:rPr>
  </w:style>
  <w:style w:type="character" w:customStyle="1" w:styleId="31">
    <w:name w:val="Заголовок 3 Знак"/>
    <w:basedOn w:val="a7"/>
    <w:link w:val="30"/>
    <w:rsid w:val="00EF74C9"/>
    <w:rPr>
      <w:rFonts w:ascii="Arial" w:eastAsia="Times New Roman" w:hAnsi="Arial" w:cs="Arial"/>
      <w:b/>
      <w:bCs/>
      <w:sz w:val="26"/>
      <w:szCs w:val="26"/>
      <w:lang w:eastAsia="ru-RU"/>
    </w:rPr>
  </w:style>
  <w:style w:type="character" w:customStyle="1" w:styleId="41">
    <w:name w:val="Заголовок 4 Знак"/>
    <w:basedOn w:val="a7"/>
    <w:link w:val="40"/>
    <w:rsid w:val="00EF74C9"/>
    <w:rPr>
      <w:rFonts w:ascii="Times New Roman" w:eastAsia="Times New Roman" w:hAnsi="Times New Roman" w:cs="Times New Roman"/>
      <w:b/>
      <w:bCs/>
      <w:color w:val="000000"/>
      <w:sz w:val="28"/>
      <w:szCs w:val="28"/>
      <w:lang w:eastAsia="ru-RU"/>
    </w:rPr>
  </w:style>
  <w:style w:type="character" w:customStyle="1" w:styleId="51">
    <w:name w:val="Заголовок 5 Знак"/>
    <w:basedOn w:val="a7"/>
    <w:link w:val="50"/>
    <w:rsid w:val="00EF74C9"/>
    <w:rPr>
      <w:rFonts w:ascii="Times New Roman" w:eastAsia="Times New Roman" w:hAnsi="Times New Roman" w:cs="Times New Roman"/>
      <w:caps/>
      <w:sz w:val="28"/>
      <w:szCs w:val="28"/>
      <w:lang w:eastAsia="ru-RU"/>
    </w:rPr>
  </w:style>
  <w:style w:type="character" w:customStyle="1" w:styleId="61">
    <w:name w:val="Заголовок 6 Знак"/>
    <w:basedOn w:val="a7"/>
    <w:link w:val="60"/>
    <w:rsid w:val="00EF74C9"/>
    <w:rPr>
      <w:rFonts w:ascii="Times New Roman" w:eastAsia="Times New Roman" w:hAnsi="Times New Roman" w:cs="Times New Roman"/>
      <w:b/>
      <w:bCs/>
      <w:lang w:eastAsia="ru-RU"/>
    </w:rPr>
  </w:style>
  <w:style w:type="character" w:customStyle="1" w:styleId="70">
    <w:name w:val="Заголовок 7 Знак"/>
    <w:basedOn w:val="a7"/>
    <w:link w:val="7"/>
    <w:rsid w:val="00EF74C9"/>
    <w:rPr>
      <w:rFonts w:ascii="Times New Roman" w:eastAsia="Times New Roman" w:hAnsi="Times New Roman" w:cs="Times New Roman"/>
      <w:sz w:val="24"/>
      <w:szCs w:val="24"/>
      <w:lang w:eastAsia="ru-RU"/>
    </w:rPr>
  </w:style>
  <w:style w:type="character" w:customStyle="1" w:styleId="80">
    <w:name w:val="Заголовок 8 Знак"/>
    <w:basedOn w:val="a7"/>
    <w:link w:val="8"/>
    <w:rsid w:val="00EF74C9"/>
    <w:rPr>
      <w:rFonts w:ascii="Times New Roman" w:eastAsia="Times New Roman" w:hAnsi="Times New Roman" w:cs="Times New Roman"/>
      <w:b/>
      <w:bCs/>
      <w:sz w:val="28"/>
      <w:szCs w:val="28"/>
      <w:lang w:eastAsia="ru-RU"/>
    </w:rPr>
  </w:style>
  <w:style w:type="paragraph" w:customStyle="1" w:styleId="ConsPlusTitle">
    <w:name w:val="ConsPlusTitle"/>
    <w:uiPriority w:val="99"/>
    <w:rsid w:val="00C4776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a">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6"/>
    <w:link w:val="ab"/>
    <w:uiPriority w:val="34"/>
    <w:qFormat/>
    <w:rsid w:val="00C47760"/>
    <w:pPr>
      <w:ind w:left="720"/>
      <w:contextualSpacing/>
    </w:pPr>
  </w:style>
  <w:style w:type="character" w:customStyle="1" w:styleId="ab">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a"/>
    <w:uiPriority w:val="34"/>
    <w:qFormat/>
    <w:locked/>
    <w:rsid w:val="00C6337A"/>
    <w:rPr>
      <w:rFonts w:ascii="Times New Roman" w:eastAsia="Times New Roman" w:hAnsi="Times New Roman" w:cs="Times New Roman"/>
      <w:sz w:val="24"/>
      <w:szCs w:val="24"/>
      <w:lang w:eastAsia="ru-RU"/>
    </w:rPr>
  </w:style>
  <w:style w:type="paragraph" w:styleId="ac">
    <w:name w:val="Body Text Indent"/>
    <w:basedOn w:val="a6"/>
    <w:link w:val="ad"/>
    <w:rsid w:val="00EF74C9"/>
    <w:pPr>
      <w:widowControl w:val="0"/>
      <w:autoSpaceDE w:val="0"/>
      <w:autoSpaceDN w:val="0"/>
      <w:adjustRightInd w:val="0"/>
      <w:spacing w:after="120" w:line="360" w:lineRule="auto"/>
      <w:ind w:left="283" w:firstLine="720"/>
      <w:jc w:val="both"/>
    </w:pPr>
  </w:style>
  <w:style w:type="character" w:customStyle="1" w:styleId="ad">
    <w:name w:val="Основной текст с отступом Знак"/>
    <w:basedOn w:val="a7"/>
    <w:link w:val="ac"/>
    <w:rsid w:val="00EF74C9"/>
    <w:rPr>
      <w:rFonts w:ascii="Times New Roman" w:eastAsia="Times New Roman" w:hAnsi="Times New Roman" w:cs="Times New Roman"/>
      <w:sz w:val="24"/>
      <w:szCs w:val="24"/>
      <w:lang w:eastAsia="ru-RU"/>
    </w:rPr>
  </w:style>
  <w:style w:type="paragraph" w:styleId="32">
    <w:name w:val="Body Text Indent 3"/>
    <w:basedOn w:val="a6"/>
    <w:link w:val="33"/>
    <w:rsid w:val="00EF74C9"/>
    <w:pPr>
      <w:widowControl w:val="0"/>
      <w:autoSpaceDE w:val="0"/>
      <w:autoSpaceDN w:val="0"/>
      <w:adjustRightInd w:val="0"/>
      <w:spacing w:line="360" w:lineRule="auto"/>
      <w:ind w:firstLine="720"/>
      <w:jc w:val="both"/>
    </w:pPr>
    <w:rPr>
      <w:sz w:val="28"/>
      <w:szCs w:val="28"/>
    </w:rPr>
  </w:style>
  <w:style w:type="character" w:customStyle="1" w:styleId="33">
    <w:name w:val="Основной текст с отступом 3 Знак"/>
    <w:basedOn w:val="a7"/>
    <w:link w:val="32"/>
    <w:rsid w:val="00EF74C9"/>
    <w:rPr>
      <w:rFonts w:ascii="Times New Roman" w:eastAsia="Times New Roman" w:hAnsi="Times New Roman" w:cs="Times New Roman"/>
      <w:sz w:val="28"/>
      <w:szCs w:val="28"/>
      <w:lang w:eastAsia="ru-RU"/>
    </w:rPr>
  </w:style>
  <w:style w:type="paragraph" w:styleId="ae">
    <w:name w:val="Body Text"/>
    <w:aliases w:val="Список 1,Body Text Char"/>
    <w:basedOn w:val="a6"/>
    <w:link w:val="14"/>
    <w:qFormat/>
    <w:rsid w:val="00EF74C9"/>
    <w:pPr>
      <w:widowControl w:val="0"/>
      <w:autoSpaceDE w:val="0"/>
      <w:autoSpaceDN w:val="0"/>
      <w:adjustRightInd w:val="0"/>
      <w:jc w:val="both"/>
    </w:pPr>
    <w:rPr>
      <w:color w:val="000000"/>
      <w:sz w:val="28"/>
      <w:szCs w:val="28"/>
    </w:rPr>
  </w:style>
  <w:style w:type="character" w:customStyle="1" w:styleId="14">
    <w:name w:val="Основной текст Знак1"/>
    <w:aliases w:val="Список 1 Знак1,Body Text Char Знак1"/>
    <w:link w:val="ae"/>
    <w:rsid w:val="00EF74C9"/>
    <w:rPr>
      <w:rFonts w:ascii="Times New Roman" w:eastAsia="Times New Roman" w:hAnsi="Times New Roman" w:cs="Times New Roman"/>
      <w:color w:val="000000"/>
      <w:sz w:val="28"/>
      <w:szCs w:val="28"/>
    </w:rPr>
  </w:style>
  <w:style w:type="character" w:customStyle="1" w:styleId="af">
    <w:name w:val="Основной текст Знак"/>
    <w:aliases w:val="Список 1 Знак,Body Text Char Знак"/>
    <w:basedOn w:val="a7"/>
    <w:rsid w:val="00EF74C9"/>
    <w:rPr>
      <w:rFonts w:ascii="Times New Roman" w:eastAsia="Times New Roman" w:hAnsi="Times New Roman" w:cs="Times New Roman"/>
      <w:sz w:val="24"/>
      <w:szCs w:val="24"/>
      <w:lang w:eastAsia="ru-RU"/>
    </w:rPr>
  </w:style>
  <w:style w:type="paragraph" w:customStyle="1" w:styleId="15">
    <w:name w:val="Обычный1"/>
    <w:rsid w:val="00EF74C9"/>
    <w:pPr>
      <w:widowControl w:val="0"/>
      <w:spacing w:after="0" w:line="240" w:lineRule="auto"/>
      <w:ind w:left="120" w:firstLine="560"/>
    </w:pPr>
    <w:rPr>
      <w:rFonts w:ascii="Arial" w:eastAsia="Times New Roman" w:hAnsi="Arial" w:cs="Times New Roman"/>
      <w:szCs w:val="20"/>
      <w:lang w:eastAsia="ru-RU"/>
    </w:rPr>
  </w:style>
  <w:style w:type="paragraph" w:styleId="34">
    <w:name w:val="Body Text 3"/>
    <w:basedOn w:val="a6"/>
    <w:link w:val="35"/>
    <w:uiPriority w:val="99"/>
    <w:rsid w:val="00EF74C9"/>
    <w:pPr>
      <w:spacing w:after="120"/>
    </w:pPr>
    <w:rPr>
      <w:sz w:val="16"/>
      <w:szCs w:val="16"/>
    </w:rPr>
  </w:style>
  <w:style w:type="character" w:customStyle="1" w:styleId="35">
    <w:name w:val="Основной текст 3 Знак"/>
    <w:basedOn w:val="a7"/>
    <w:link w:val="34"/>
    <w:uiPriority w:val="99"/>
    <w:rsid w:val="00EF74C9"/>
    <w:rPr>
      <w:rFonts w:ascii="Times New Roman" w:eastAsia="Times New Roman" w:hAnsi="Times New Roman" w:cs="Times New Roman"/>
      <w:sz w:val="16"/>
      <w:szCs w:val="16"/>
      <w:lang w:eastAsia="ru-RU"/>
    </w:rPr>
  </w:style>
  <w:style w:type="paragraph" w:styleId="af0">
    <w:name w:val="Title"/>
    <w:aliases w:val="Наименование документа"/>
    <w:basedOn w:val="a6"/>
    <w:link w:val="af1"/>
    <w:uiPriority w:val="10"/>
    <w:qFormat/>
    <w:rsid w:val="00EF74C9"/>
    <w:pPr>
      <w:jc w:val="center"/>
    </w:pPr>
    <w:rPr>
      <w:sz w:val="28"/>
      <w:szCs w:val="20"/>
    </w:rPr>
  </w:style>
  <w:style w:type="character" w:customStyle="1" w:styleId="af1">
    <w:name w:val="Заголовок Знак"/>
    <w:aliases w:val="Наименование документа Знак"/>
    <w:basedOn w:val="a7"/>
    <w:link w:val="af0"/>
    <w:uiPriority w:val="10"/>
    <w:rsid w:val="00EF74C9"/>
    <w:rPr>
      <w:rFonts w:ascii="Times New Roman" w:eastAsia="Times New Roman" w:hAnsi="Times New Roman" w:cs="Times New Roman"/>
      <w:sz w:val="28"/>
      <w:szCs w:val="20"/>
      <w:lang w:eastAsia="ru-RU"/>
    </w:rPr>
  </w:style>
  <w:style w:type="paragraph" w:styleId="af2">
    <w:name w:val="header"/>
    <w:aliases w:val="Знак1,Верхний колонтитул Знак Знак,Знак1 Знак1 Знак,Верхний колонтитул Знак1 Знак,Знак1 Знак Знак Знак1 Знак З Знак Знак Знак Знак Знак Знак,Linie"/>
    <w:basedOn w:val="a6"/>
    <w:link w:val="af3"/>
    <w:uiPriority w:val="99"/>
    <w:rsid w:val="00EF74C9"/>
    <w:pPr>
      <w:tabs>
        <w:tab w:val="center" w:pos="4677"/>
        <w:tab w:val="right" w:pos="9355"/>
      </w:tabs>
    </w:pPr>
  </w:style>
  <w:style w:type="character" w:customStyle="1" w:styleId="af3">
    <w:name w:val="Верхний колонтитул Знак"/>
    <w:aliases w:val="Знак1 Знак,Верхний колонтитул Знак Знак Знак,Знак1 Знак1 Знак Знак,Верхний колонтитул Знак1 Знак Знак,Знак1 Знак Знак Знак1 Знак З Знак Знак Знак Знак Знак Знак Знак,Linie Знак"/>
    <w:basedOn w:val="a7"/>
    <w:link w:val="af2"/>
    <w:uiPriority w:val="99"/>
    <w:rsid w:val="00EF74C9"/>
    <w:rPr>
      <w:rFonts w:ascii="Times New Roman" w:eastAsia="Times New Roman" w:hAnsi="Times New Roman" w:cs="Times New Roman"/>
      <w:sz w:val="24"/>
      <w:szCs w:val="24"/>
      <w:lang w:eastAsia="ru-RU"/>
    </w:rPr>
  </w:style>
  <w:style w:type="character" w:styleId="af4">
    <w:name w:val="page number"/>
    <w:basedOn w:val="a7"/>
    <w:rsid w:val="00EF74C9"/>
  </w:style>
  <w:style w:type="paragraph" w:customStyle="1" w:styleId="310">
    <w:name w:val="Основной текст с отступом 31"/>
    <w:basedOn w:val="15"/>
    <w:uiPriority w:val="99"/>
    <w:rsid w:val="00EF74C9"/>
    <w:pPr>
      <w:spacing w:line="360" w:lineRule="auto"/>
      <w:ind w:left="0" w:firstLine="709"/>
      <w:jc w:val="both"/>
    </w:pPr>
    <w:rPr>
      <w:sz w:val="24"/>
    </w:rPr>
  </w:style>
  <w:style w:type="paragraph" w:customStyle="1" w:styleId="24">
    <w:name w:val="Текст_начало_2"/>
    <w:basedOn w:val="a6"/>
    <w:uiPriority w:val="99"/>
    <w:rsid w:val="00EF74C9"/>
    <w:pPr>
      <w:spacing w:line="360" w:lineRule="exact"/>
      <w:jc w:val="both"/>
    </w:pPr>
    <w:rPr>
      <w:rFonts w:ascii="Arial" w:hAnsi="Arial"/>
      <w:szCs w:val="20"/>
      <w:lang w:val="en-GB"/>
    </w:rPr>
  </w:style>
  <w:style w:type="paragraph" w:customStyle="1" w:styleId="BodyText21">
    <w:name w:val="Body Text 21"/>
    <w:basedOn w:val="15"/>
    <w:uiPriority w:val="99"/>
    <w:rsid w:val="00EF74C9"/>
    <w:pPr>
      <w:spacing w:line="360" w:lineRule="auto"/>
      <w:ind w:left="0" w:firstLine="851"/>
      <w:jc w:val="both"/>
    </w:pPr>
    <w:rPr>
      <w:sz w:val="24"/>
    </w:rPr>
  </w:style>
  <w:style w:type="paragraph" w:styleId="af5">
    <w:name w:val="footer"/>
    <w:aliases w:val="f,Не удалять!"/>
    <w:basedOn w:val="a6"/>
    <w:link w:val="af6"/>
    <w:uiPriority w:val="99"/>
    <w:rsid w:val="00EF74C9"/>
    <w:pPr>
      <w:tabs>
        <w:tab w:val="center" w:pos="4677"/>
        <w:tab w:val="right" w:pos="9355"/>
      </w:tabs>
    </w:pPr>
  </w:style>
  <w:style w:type="character" w:customStyle="1" w:styleId="af6">
    <w:name w:val="Нижний колонтитул Знак"/>
    <w:aliases w:val="f Знак,Не удалять! Знак"/>
    <w:basedOn w:val="a7"/>
    <w:link w:val="af5"/>
    <w:uiPriority w:val="99"/>
    <w:rsid w:val="00EF74C9"/>
    <w:rPr>
      <w:rFonts w:ascii="Times New Roman" w:eastAsia="Times New Roman" w:hAnsi="Times New Roman" w:cs="Times New Roman"/>
      <w:sz w:val="24"/>
      <w:szCs w:val="24"/>
      <w:lang w:eastAsia="ru-RU"/>
    </w:rPr>
  </w:style>
  <w:style w:type="paragraph" w:styleId="25">
    <w:name w:val="Body Text 2"/>
    <w:basedOn w:val="a6"/>
    <w:link w:val="26"/>
    <w:rsid w:val="00EF74C9"/>
    <w:pPr>
      <w:jc w:val="both"/>
    </w:pPr>
    <w:rPr>
      <w:sz w:val="28"/>
      <w:szCs w:val="28"/>
    </w:rPr>
  </w:style>
  <w:style w:type="character" w:customStyle="1" w:styleId="26">
    <w:name w:val="Основной текст 2 Знак"/>
    <w:basedOn w:val="a7"/>
    <w:link w:val="25"/>
    <w:qFormat/>
    <w:rsid w:val="00EF74C9"/>
    <w:rPr>
      <w:rFonts w:ascii="Times New Roman" w:eastAsia="Times New Roman" w:hAnsi="Times New Roman" w:cs="Times New Roman"/>
      <w:sz w:val="28"/>
      <w:szCs w:val="28"/>
      <w:lang w:eastAsia="ru-RU"/>
    </w:rPr>
  </w:style>
  <w:style w:type="paragraph" w:styleId="af7">
    <w:name w:val="Balloon Text"/>
    <w:basedOn w:val="a6"/>
    <w:link w:val="af8"/>
    <w:uiPriority w:val="99"/>
    <w:rsid w:val="00EF74C9"/>
    <w:rPr>
      <w:rFonts w:ascii="Tahoma" w:hAnsi="Tahoma" w:cs="Tahoma"/>
      <w:sz w:val="16"/>
      <w:szCs w:val="16"/>
    </w:rPr>
  </w:style>
  <w:style w:type="character" w:customStyle="1" w:styleId="af8">
    <w:name w:val="Текст выноски Знак"/>
    <w:basedOn w:val="a7"/>
    <w:link w:val="af7"/>
    <w:uiPriority w:val="99"/>
    <w:rsid w:val="00EF74C9"/>
    <w:rPr>
      <w:rFonts w:ascii="Tahoma" w:eastAsia="Times New Roman" w:hAnsi="Tahoma" w:cs="Tahoma"/>
      <w:sz w:val="16"/>
      <w:szCs w:val="16"/>
      <w:lang w:eastAsia="ru-RU"/>
    </w:rPr>
  </w:style>
  <w:style w:type="paragraph" w:styleId="27">
    <w:name w:val="Body Text Indent 2"/>
    <w:basedOn w:val="a6"/>
    <w:link w:val="28"/>
    <w:rsid w:val="00EF74C9"/>
    <w:pPr>
      <w:widowControl w:val="0"/>
      <w:autoSpaceDE w:val="0"/>
      <w:autoSpaceDN w:val="0"/>
      <w:adjustRightInd w:val="0"/>
      <w:ind w:firstLine="360"/>
      <w:jc w:val="both"/>
    </w:pPr>
    <w:rPr>
      <w:color w:val="000000"/>
      <w:spacing w:val="-1"/>
      <w:sz w:val="28"/>
      <w:szCs w:val="28"/>
    </w:rPr>
  </w:style>
  <w:style w:type="character" w:customStyle="1" w:styleId="28">
    <w:name w:val="Основной текст с отступом 2 Знак"/>
    <w:basedOn w:val="a7"/>
    <w:link w:val="27"/>
    <w:rsid w:val="00EF74C9"/>
    <w:rPr>
      <w:rFonts w:ascii="Times New Roman" w:eastAsia="Times New Roman" w:hAnsi="Times New Roman" w:cs="Times New Roman"/>
      <w:color w:val="000000"/>
      <w:spacing w:val="-1"/>
      <w:sz w:val="28"/>
      <w:szCs w:val="28"/>
      <w:lang w:eastAsia="ru-RU"/>
    </w:rPr>
  </w:style>
  <w:style w:type="paragraph" w:styleId="af9">
    <w:name w:val="Block Text"/>
    <w:basedOn w:val="a6"/>
    <w:rsid w:val="00EF74C9"/>
    <w:pPr>
      <w:ind w:left="5040" w:right="140"/>
    </w:pPr>
    <w:rPr>
      <w:sz w:val="22"/>
      <w:szCs w:val="22"/>
    </w:rPr>
  </w:style>
  <w:style w:type="paragraph" w:customStyle="1" w:styleId="FR1">
    <w:name w:val="FR1"/>
    <w:uiPriority w:val="99"/>
    <w:rsid w:val="00EF74C9"/>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ConsNormal">
    <w:name w:val="ConsNormal"/>
    <w:link w:val="ConsNormal0"/>
    <w:rsid w:val="00EF74C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basedOn w:val="a7"/>
    <w:link w:val="ConsNormal"/>
    <w:rsid w:val="00EF74C9"/>
    <w:rPr>
      <w:rFonts w:ascii="Arial" w:eastAsia="Times New Roman" w:hAnsi="Arial" w:cs="Arial"/>
      <w:sz w:val="20"/>
      <w:szCs w:val="20"/>
      <w:lang w:eastAsia="ru-RU"/>
    </w:rPr>
  </w:style>
  <w:style w:type="paragraph" w:customStyle="1" w:styleId="Heading">
    <w:name w:val="Heading"/>
    <w:uiPriority w:val="99"/>
    <w:rsid w:val="00EF74C9"/>
    <w:pPr>
      <w:autoSpaceDE w:val="0"/>
      <w:autoSpaceDN w:val="0"/>
      <w:adjustRightInd w:val="0"/>
      <w:spacing w:after="0" w:line="240" w:lineRule="auto"/>
    </w:pPr>
    <w:rPr>
      <w:rFonts w:ascii="Arial" w:eastAsia="Times New Roman" w:hAnsi="Arial" w:cs="Arial"/>
      <w:b/>
      <w:bCs/>
      <w:lang w:eastAsia="ru-RU"/>
    </w:rPr>
  </w:style>
  <w:style w:type="paragraph" w:styleId="af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6"/>
    <w:link w:val="afb"/>
    <w:uiPriority w:val="99"/>
    <w:qFormat/>
    <w:rsid w:val="00EF74C9"/>
    <w:rPr>
      <w:sz w:val="20"/>
      <w:szCs w:val="20"/>
    </w:rPr>
  </w:style>
  <w:style w:type="character" w:customStyle="1" w:styleId="af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7"/>
    <w:link w:val="afa"/>
    <w:uiPriority w:val="99"/>
    <w:rsid w:val="00EF74C9"/>
    <w:rPr>
      <w:rFonts w:ascii="Times New Roman" w:eastAsia="Times New Roman" w:hAnsi="Times New Roman" w:cs="Times New Roman"/>
      <w:sz w:val="20"/>
      <w:szCs w:val="20"/>
      <w:lang w:eastAsia="ru-RU"/>
    </w:rPr>
  </w:style>
  <w:style w:type="character" w:styleId="afc">
    <w:name w:val="footnote reference"/>
    <w:aliases w:val="fr,Used by Word for Help footnote symbols,Знак сноски 1,Ciae niinee 1,Знак сноски-FN,Ciae niinee-FN,Ссылка на сноску 45,Referencia nota al pie,SUPERS"/>
    <w:basedOn w:val="a7"/>
    <w:rsid w:val="00EF74C9"/>
    <w:rPr>
      <w:vertAlign w:val="superscript"/>
    </w:rPr>
  </w:style>
  <w:style w:type="paragraph" w:customStyle="1" w:styleId="ConsPlusNormal">
    <w:name w:val="ConsPlusNormal"/>
    <w:link w:val="ConsPlusNormal0"/>
    <w:uiPriority w:val="99"/>
    <w:qFormat/>
    <w:rsid w:val="00EF74C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9">
    <w:name w:val="Обычный2"/>
    <w:uiPriority w:val="99"/>
    <w:rsid w:val="00EF74C9"/>
    <w:pPr>
      <w:widowControl w:val="0"/>
      <w:spacing w:after="0" w:line="240" w:lineRule="auto"/>
      <w:ind w:left="120" w:firstLine="560"/>
    </w:pPr>
    <w:rPr>
      <w:rFonts w:ascii="Arial" w:eastAsia="Times New Roman" w:hAnsi="Arial" w:cs="Arial"/>
      <w:lang w:eastAsia="ru-RU"/>
    </w:rPr>
  </w:style>
  <w:style w:type="paragraph" w:customStyle="1" w:styleId="210">
    <w:name w:val="Основной текст 21"/>
    <w:basedOn w:val="a6"/>
    <w:rsid w:val="00EF74C9"/>
    <w:pPr>
      <w:widowControl w:val="0"/>
      <w:suppressAutoHyphens/>
      <w:autoSpaceDE w:val="0"/>
      <w:jc w:val="both"/>
    </w:pPr>
    <w:rPr>
      <w:rFonts w:eastAsia="Calibri"/>
      <w:i/>
      <w:sz w:val="22"/>
      <w:szCs w:val="20"/>
      <w:lang w:val="en-US" w:eastAsia="ar-SA"/>
    </w:rPr>
  </w:style>
  <w:style w:type="character" w:customStyle="1" w:styleId="FontStyle13">
    <w:name w:val="Font Style13"/>
    <w:uiPriority w:val="99"/>
    <w:rsid w:val="00EF74C9"/>
    <w:rPr>
      <w:rFonts w:ascii="Times New Roman" w:hAnsi="Times New Roman" w:cs="Times New Roman"/>
      <w:i/>
      <w:iCs/>
      <w:spacing w:val="-20"/>
      <w:sz w:val="24"/>
      <w:szCs w:val="24"/>
    </w:rPr>
  </w:style>
  <w:style w:type="character" w:customStyle="1" w:styleId="FontStyle14">
    <w:name w:val="Font Style14"/>
    <w:uiPriority w:val="99"/>
    <w:rsid w:val="00EF74C9"/>
    <w:rPr>
      <w:rFonts w:ascii="Times New Roman" w:hAnsi="Times New Roman" w:cs="Times New Roman"/>
      <w:sz w:val="26"/>
      <w:szCs w:val="26"/>
    </w:rPr>
  </w:style>
  <w:style w:type="paragraph" w:customStyle="1" w:styleId="afd">
    <w:name w:val="Обычный.Нормальный абзац Знак"/>
    <w:uiPriority w:val="99"/>
    <w:rsid w:val="00EF74C9"/>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paragraph" w:customStyle="1" w:styleId="110">
    <w:name w:val="Обычный11"/>
    <w:link w:val="Normal"/>
    <w:rsid w:val="00EF74C9"/>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styleId="afe">
    <w:name w:val="No Spacing"/>
    <w:link w:val="aff"/>
    <w:uiPriority w:val="1"/>
    <w:qFormat/>
    <w:rsid w:val="00EF74C9"/>
    <w:pPr>
      <w:spacing w:after="0" w:line="240" w:lineRule="auto"/>
      <w:jc w:val="both"/>
    </w:pPr>
    <w:rPr>
      <w:rFonts w:ascii="Times New Roman" w:eastAsia="Times New Roman" w:hAnsi="Times New Roman" w:cs="Times New Roman"/>
      <w:sz w:val="24"/>
      <w:szCs w:val="24"/>
      <w:lang w:eastAsia="ru-RU"/>
    </w:rPr>
  </w:style>
  <w:style w:type="paragraph" w:customStyle="1" w:styleId="36">
    <w:name w:val="Знак3"/>
    <w:basedOn w:val="a6"/>
    <w:uiPriority w:val="99"/>
    <w:rsid w:val="00EF74C9"/>
    <w:pPr>
      <w:spacing w:after="160" w:line="240" w:lineRule="exact"/>
    </w:pPr>
    <w:rPr>
      <w:rFonts w:ascii="Verdana" w:hAnsi="Verdana"/>
      <w:lang w:val="en-US" w:eastAsia="en-US"/>
    </w:rPr>
  </w:style>
  <w:style w:type="character" w:styleId="aff0">
    <w:name w:val="Placeholder Text"/>
    <w:basedOn w:val="a7"/>
    <w:uiPriority w:val="99"/>
    <w:semiHidden/>
    <w:rsid w:val="00EF74C9"/>
    <w:rPr>
      <w:color w:val="808080"/>
    </w:rPr>
  </w:style>
  <w:style w:type="paragraph" w:styleId="aff1">
    <w:name w:val="endnote text"/>
    <w:basedOn w:val="a6"/>
    <w:link w:val="aff2"/>
    <w:uiPriority w:val="99"/>
    <w:unhideWhenUsed/>
    <w:rsid w:val="00EF74C9"/>
    <w:pPr>
      <w:jc w:val="both"/>
    </w:pPr>
    <w:rPr>
      <w:sz w:val="20"/>
      <w:szCs w:val="20"/>
    </w:rPr>
  </w:style>
  <w:style w:type="character" w:customStyle="1" w:styleId="aff2">
    <w:name w:val="Текст концевой сноски Знак"/>
    <w:basedOn w:val="a7"/>
    <w:link w:val="aff1"/>
    <w:uiPriority w:val="99"/>
    <w:rsid w:val="00EF74C9"/>
    <w:rPr>
      <w:rFonts w:ascii="Times New Roman" w:eastAsia="Times New Roman" w:hAnsi="Times New Roman" w:cs="Times New Roman"/>
      <w:sz w:val="20"/>
      <w:szCs w:val="20"/>
      <w:lang w:eastAsia="ru-RU"/>
    </w:rPr>
  </w:style>
  <w:style w:type="character" w:styleId="aff3">
    <w:name w:val="endnote reference"/>
    <w:basedOn w:val="a7"/>
    <w:uiPriority w:val="99"/>
    <w:unhideWhenUsed/>
    <w:rsid w:val="00EF74C9"/>
    <w:rPr>
      <w:vertAlign w:val="superscript"/>
    </w:rPr>
  </w:style>
  <w:style w:type="paragraph" w:styleId="aff4">
    <w:name w:val="Subtitle"/>
    <w:basedOn w:val="a6"/>
    <w:next w:val="a6"/>
    <w:link w:val="aff5"/>
    <w:uiPriority w:val="11"/>
    <w:qFormat/>
    <w:rsid w:val="00EF74C9"/>
    <w:pPr>
      <w:spacing w:after="60"/>
      <w:jc w:val="center"/>
      <w:outlineLvl w:val="1"/>
    </w:pPr>
    <w:rPr>
      <w:rFonts w:ascii="Cambria" w:hAnsi="Cambria"/>
    </w:rPr>
  </w:style>
  <w:style w:type="character" w:customStyle="1" w:styleId="aff5">
    <w:name w:val="Подзаголовок Знак"/>
    <w:basedOn w:val="a7"/>
    <w:link w:val="aff4"/>
    <w:uiPriority w:val="11"/>
    <w:rsid w:val="00EF74C9"/>
    <w:rPr>
      <w:rFonts w:ascii="Cambria" w:eastAsia="Times New Roman" w:hAnsi="Cambria" w:cs="Times New Roman"/>
      <w:sz w:val="24"/>
      <w:szCs w:val="24"/>
      <w:lang w:eastAsia="ru-RU"/>
    </w:rPr>
  </w:style>
  <w:style w:type="paragraph" w:customStyle="1" w:styleId="ConsPlusNonformat">
    <w:name w:val="ConsPlusNonformat"/>
    <w:uiPriority w:val="99"/>
    <w:rsid w:val="00EF74C9"/>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37">
    <w:name w:val="Обычный3"/>
    <w:uiPriority w:val="99"/>
    <w:rsid w:val="0077399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7"/>
    <w:uiPriority w:val="99"/>
    <w:rsid w:val="00773994"/>
    <w:pPr>
      <w:spacing w:line="360" w:lineRule="auto"/>
      <w:ind w:left="0" w:firstLine="709"/>
      <w:jc w:val="both"/>
    </w:pPr>
    <w:rPr>
      <w:sz w:val="24"/>
    </w:rPr>
  </w:style>
  <w:style w:type="paragraph" w:styleId="aff6">
    <w:name w:val="annotation text"/>
    <w:aliases w:val="ct,Used by Word for text of author queries, Знак2,Знак2"/>
    <w:basedOn w:val="a6"/>
    <w:link w:val="aff7"/>
    <w:uiPriority w:val="99"/>
    <w:unhideWhenUsed/>
    <w:rsid w:val="00692895"/>
    <w:rPr>
      <w:sz w:val="20"/>
      <w:szCs w:val="20"/>
    </w:rPr>
  </w:style>
  <w:style w:type="character" w:customStyle="1" w:styleId="aff7">
    <w:name w:val="Текст примечания Знак"/>
    <w:aliases w:val="ct Знак,Used by Word for text of author queries Знак, Знак2 Знак,Знак2 Знак"/>
    <w:basedOn w:val="a7"/>
    <w:link w:val="aff6"/>
    <w:uiPriority w:val="99"/>
    <w:rsid w:val="00692895"/>
    <w:rPr>
      <w:rFonts w:ascii="Times New Roman" w:eastAsia="Times New Roman" w:hAnsi="Times New Roman" w:cs="Times New Roman"/>
      <w:sz w:val="20"/>
      <w:szCs w:val="20"/>
      <w:lang w:eastAsia="ru-RU"/>
    </w:rPr>
  </w:style>
  <w:style w:type="character" w:styleId="aff8">
    <w:name w:val="annotation reference"/>
    <w:basedOn w:val="a7"/>
    <w:uiPriority w:val="99"/>
    <w:unhideWhenUsed/>
    <w:rsid w:val="00424E47"/>
    <w:rPr>
      <w:sz w:val="16"/>
      <w:szCs w:val="16"/>
    </w:rPr>
  </w:style>
  <w:style w:type="paragraph" w:styleId="aff9">
    <w:name w:val="annotation subject"/>
    <w:basedOn w:val="aff6"/>
    <w:next w:val="aff6"/>
    <w:link w:val="affa"/>
    <w:uiPriority w:val="99"/>
    <w:semiHidden/>
    <w:unhideWhenUsed/>
    <w:rsid w:val="00424E47"/>
    <w:rPr>
      <w:b/>
      <w:bCs/>
    </w:rPr>
  </w:style>
  <w:style w:type="character" w:customStyle="1" w:styleId="affa">
    <w:name w:val="Тема примечания Знак"/>
    <w:basedOn w:val="aff7"/>
    <w:link w:val="aff9"/>
    <w:uiPriority w:val="99"/>
    <w:semiHidden/>
    <w:rsid w:val="00424E47"/>
    <w:rPr>
      <w:rFonts w:ascii="Times New Roman" w:eastAsia="Times New Roman" w:hAnsi="Times New Roman" w:cs="Times New Roman"/>
      <w:b/>
      <w:bCs/>
      <w:sz w:val="20"/>
      <w:szCs w:val="20"/>
      <w:lang w:eastAsia="ru-RU"/>
    </w:rPr>
  </w:style>
  <w:style w:type="character" w:styleId="affb">
    <w:name w:val="Hyperlink"/>
    <w:basedOn w:val="a7"/>
    <w:uiPriority w:val="99"/>
    <w:unhideWhenUsed/>
    <w:rsid w:val="0000040A"/>
    <w:rPr>
      <w:color w:val="0000FF" w:themeColor="hyperlink"/>
      <w:u w:val="single"/>
    </w:rPr>
  </w:style>
  <w:style w:type="paragraph" w:customStyle="1" w:styleId="38">
    <w:name w:val="Стиль3"/>
    <w:basedOn w:val="27"/>
    <w:link w:val="39"/>
    <w:qFormat/>
    <w:rsid w:val="004975DD"/>
    <w:pPr>
      <w:tabs>
        <w:tab w:val="num" w:pos="2160"/>
      </w:tabs>
      <w:autoSpaceDE/>
      <w:autoSpaceDN/>
      <w:ind w:left="1080" w:firstLine="0"/>
      <w:textAlignment w:val="baseline"/>
    </w:pPr>
    <w:rPr>
      <w:color w:val="auto"/>
      <w:spacing w:val="0"/>
      <w:sz w:val="24"/>
      <w:szCs w:val="20"/>
    </w:rPr>
  </w:style>
  <w:style w:type="character" w:customStyle="1" w:styleId="39">
    <w:name w:val="Стиль3 Знак"/>
    <w:link w:val="38"/>
    <w:rsid w:val="00E36219"/>
    <w:rPr>
      <w:rFonts w:ascii="Times New Roman" w:eastAsia="Times New Roman" w:hAnsi="Times New Roman" w:cs="Times New Roman"/>
      <w:sz w:val="24"/>
      <w:szCs w:val="20"/>
      <w:lang w:eastAsia="ru-RU"/>
    </w:rPr>
  </w:style>
  <w:style w:type="paragraph" w:customStyle="1" w:styleId="Normal1">
    <w:name w:val="Normal1"/>
    <w:uiPriority w:val="99"/>
    <w:rsid w:val="004975DD"/>
    <w:pPr>
      <w:widowControl w:val="0"/>
      <w:spacing w:before="220" w:after="0" w:line="300" w:lineRule="auto"/>
      <w:ind w:firstLine="680"/>
      <w:jc w:val="both"/>
    </w:pPr>
    <w:rPr>
      <w:rFonts w:ascii="Times New Roman" w:eastAsia="Times New Roman" w:hAnsi="Times New Roman" w:cs="Times New Roman"/>
      <w:szCs w:val="20"/>
      <w:lang w:eastAsia="ru-RU"/>
    </w:rPr>
  </w:style>
  <w:style w:type="table" w:styleId="affc">
    <w:name w:val="Table Grid"/>
    <w:basedOn w:val="a8"/>
    <w:uiPriority w:val="39"/>
    <w:rsid w:val="009100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basedOn w:val="a7"/>
    <w:link w:val="9"/>
    <w:rsid w:val="00E36219"/>
    <w:rPr>
      <w:rFonts w:asciiTheme="majorHAnsi" w:eastAsiaTheme="majorEastAsia" w:hAnsiTheme="majorHAnsi" w:cstheme="majorBidi"/>
      <w:i/>
      <w:iCs/>
      <w:color w:val="404040" w:themeColor="text1" w:themeTint="BF"/>
      <w:sz w:val="20"/>
      <w:szCs w:val="20"/>
      <w:lang w:eastAsia="ru-RU"/>
    </w:rPr>
  </w:style>
  <w:style w:type="character" w:styleId="affd">
    <w:name w:val="Strong"/>
    <w:basedOn w:val="a7"/>
    <w:uiPriority w:val="22"/>
    <w:qFormat/>
    <w:rsid w:val="00E36219"/>
    <w:rPr>
      <w:b/>
      <w:bCs/>
    </w:rPr>
  </w:style>
  <w:style w:type="character" w:styleId="affe">
    <w:name w:val="Emphasis"/>
    <w:basedOn w:val="a7"/>
    <w:uiPriority w:val="20"/>
    <w:qFormat/>
    <w:rsid w:val="00E36219"/>
    <w:rPr>
      <w:i/>
      <w:iCs/>
    </w:rPr>
  </w:style>
  <w:style w:type="paragraph" w:styleId="2a">
    <w:name w:val="Quote"/>
    <w:basedOn w:val="a6"/>
    <w:next w:val="a6"/>
    <w:link w:val="2b"/>
    <w:uiPriority w:val="29"/>
    <w:qFormat/>
    <w:rsid w:val="00E36219"/>
    <w:rPr>
      <w:i/>
      <w:iCs/>
      <w:color w:val="000000" w:themeColor="text1"/>
    </w:rPr>
  </w:style>
  <w:style w:type="character" w:customStyle="1" w:styleId="2b">
    <w:name w:val="Цитата 2 Знак"/>
    <w:basedOn w:val="a7"/>
    <w:link w:val="2a"/>
    <w:uiPriority w:val="29"/>
    <w:rsid w:val="00E36219"/>
    <w:rPr>
      <w:rFonts w:ascii="Times New Roman" w:eastAsia="Times New Roman" w:hAnsi="Times New Roman" w:cs="Times New Roman"/>
      <w:i/>
      <w:iCs/>
      <w:color w:val="000000" w:themeColor="text1"/>
      <w:sz w:val="24"/>
      <w:szCs w:val="24"/>
      <w:lang w:eastAsia="ru-RU"/>
    </w:rPr>
  </w:style>
  <w:style w:type="paragraph" w:styleId="afff">
    <w:name w:val="Intense Quote"/>
    <w:basedOn w:val="a6"/>
    <w:next w:val="a6"/>
    <w:link w:val="afff0"/>
    <w:uiPriority w:val="30"/>
    <w:qFormat/>
    <w:rsid w:val="00E36219"/>
    <w:pPr>
      <w:pBdr>
        <w:bottom w:val="single" w:sz="4" w:space="4" w:color="4F81BD" w:themeColor="accent1"/>
      </w:pBdr>
      <w:spacing w:before="200" w:after="280"/>
      <w:ind w:left="936" w:right="936"/>
    </w:pPr>
    <w:rPr>
      <w:b/>
      <w:bCs/>
      <w:i/>
      <w:iCs/>
      <w:color w:val="4F81BD" w:themeColor="accent1"/>
    </w:rPr>
  </w:style>
  <w:style w:type="character" w:customStyle="1" w:styleId="afff0">
    <w:name w:val="Выделенная цитата Знак"/>
    <w:basedOn w:val="a7"/>
    <w:link w:val="afff"/>
    <w:uiPriority w:val="30"/>
    <w:rsid w:val="00E36219"/>
    <w:rPr>
      <w:rFonts w:ascii="Times New Roman" w:eastAsia="Times New Roman" w:hAnsi="Times New Roman" w:cs="Times New Roman"/>
      <w:b/>
      <w:bCs/>
      <w:i/>
      <w:iCs/>
      <w:color w:val="4F81BD" w:themeColor="accent1"/>
      <w:sz w:val="24"/>
      <w:szCs w:val="24"/>
      <w:lang w:eastAsia="ru-RU"/>
    </w:rPr>
  </w:style>
  <w:style w:type="character" w:styleId="afff1">
    <w:name w:val="Subtle Emphasis"/>
    <w:basedOn w:val="a7"/>
    <w:uiPriority w:val="19"/>
    <w:qFormat/>
    <w:rsid w:val="00E36219"/>
    <w:rPr>
      <w:i/>
      <w:iCs/>
      <w:color w:val="808080" w:themeColor="text1" w:themeTint="7F"/>
    </w:rPr>
  </w:style>
  <w:style w:type="character" w:styleId="afff2">
    <w:name w:val="Intense Emphasis"/>
    <w:basedOn w:val="a7"/>
    <w:uiPriority w:val="21"/>
    <w:qFormat/>
    <w:rsid w:val="00E36219"/>
    <w:rPr>
      <w:b/>
      <w:bCs/>
      <w:i/>
      <w:iCs/>
      <w:color w:val="4F81BD" w:themeColor="accent1"/>
    </w:rPr>
  </w:style>
  <w:style w:type="character" w:styleId="afff3">
    <w:name w:val="Subtle Reference"/>
    <w:basedOn w:val="a7"/>
    <w:uiPriority w:val="31"/>
    <w:qFormat/>
    <w:rsid w:val="00E36219"/>
    <w:rPr>
      <w:smallCaps/>
      <w:color w:val="C0504D" w:themeColor="accent2"/>
      <w:u w:val="single"/>
    </w:rPr>
  </w:style>
  <w:style w:type="character" w:styleId="afff4">
    <w:name w:val="Intense Reference"/>
    <w:basedOn w:val="a7"/>
    <w:uiPriority w:val="32"/>
    <w:qFormat/>
    <w:rsid w:val="00E36219"/>
    <w:rPr>
      <w:b/>
      <w:bCs/>
      <w:smallCaps/>
      <w:color w:val="C0504D" w:themeColor="accent2"/>
      <w:spacing w:val="5"/>
      <w:u w:val="single"/>
    </w:rPr>
  </w:style>
  <w:style w:type="character" w:styleId="afff5">
    <w:name w:val="Book Title"/>
    <w:basedOn w:val="a7"/>
    <w:uiPriority w:val="33"/>
    <w:qFormat/>
    <w:rsid w:val="00E36219"/>
    <w:rPr>
      <w:b/>
      <w:bCs/>
      <w:smallCaps/>
      <w:spacing w:val="5"/>
    </w:rPr>
  </w:style>
  <w:style w:type="paragraph" w:styleId="afff6">
    <w:name w:val="TOC Heading"/>
    <w:basedOn w:val="12"/>
    <w:next w:val="a6"/>
    <w:uiPriority w:val="39"/>
    <w:semiHidden/>
    <w:unhideWhenUsed/>
    <w:qFormat/>
    <w:rsid w:val="00E36219"/>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afff7">
    <w:name w:val="Базовый"/>
    <w:uiPriority w:val="99"/>
    <w:rsid w:val="00E36219"/>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paragraph" w:customStyle="1" w:styleId="a2">
    <w:name w:val="Пункты"/>
    <w:basedOn w:val="22"/>
    <w:link w:val="afff8"/>
    <w:uiPriority w:val="99"/>
    <w:qFormat/>
    <w:rsid w:val="00E36219"/>
    <w:pPr>
      <w:widowControl/>
      <w:numPr>
        <w:ilvl w:val="1"/>
        <w:numId w:val="1"/>
      </w:numPr>
      <w:tabs>
        <w:tab w:val="left" w:pos="1134"/>
      </w:tabs>
      <w:autoSpaceDE/>
      <w:autoSpaceDN/>
      <w:adjustRightInd/>
      <w:spacing w:before="120" w:after="0" w:line="240" w:lineRule="auto"/>
    </w:pPr>
    <w:rPr>
      <w:rFonts w:ascii="Times New Roman" w:hAnsi="Times New Roman" w:cs="Times New Roman"/>
      <w:b w:val="0"/>
      <w:i w:val="0"/>
      <w:sz w:val="24"/>
    </w:rPr>
  </w:style>
  <w:style w:type="character" w:customStyle="1" w:styleId="afff8">
    <w:name w:val="Пункты Знак"/>
    <w:link w:val="a2"/>
    <w:uiPriority w:val="99"/>
    <w:rsid w:val="00E36219"/>
    <w:rPr>
      <w:rFonts w:ascii="Times New Roman" w:eastAsia="Times New Roman" w:hAnsi="Times New Roman" w:cs="Times New Roman"/>
      <w:bCs/>
      <w:iCs/>
      <w:sz w:val="24"/>
      <w:szCs w:val="28"/>
      <w:lang w:eastAsia="ru-RU"/>
    </w:rPr>
  </w:style>
  <w:style w:type="paragraph" w:customStyle="1" w:styleId="16">
    <w:name w:val="Нижний колонтитул1"/>
    <w:uiPriority w:val="99"/>
    <w:rsid w:val="00E36219"/>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9">
    <w:name w:val="Текстовый блок A"/>
    <w:uiPriority w:val="99"/>
    <w:rsid w:val="00E36219"/>
    <w:pPr>
      <w:spacing w:after="0" w:line="240" w:lineRule="auto"/>
    </w:pPr>
    <w:rPr>
      <w:rFonts w:ascii="Helvetica" w:eastAsia="ヒラギノ角ゴ Pro W3" w:hAnsi="Helvetica" w:cs="Times New Roman"/>
      <w:color w:val="000000"/>
      <w:sz w:val="24"/>
      <w:szCs w:val="20"/>
      <w:lang w:eastAsia="ru-RU"/>
    </w:rPr>
  </w:style>
  <w:style w:type="paragraph" w:customStyle="1" w:styleId="42">
    <w:name w:val="Стиль4"/>
    <w:basedOn w:val="a6"/>
    <w:link w:val="43"/>
    <w:qFormat/>
    <w:rsid w:val="00E36219"/>
    <w:pPr>
      <w:keepNext/>
      <w:widowControl w:val="0"/>
      <w:autoSpaceDE w:val="0"/>
      <w:autoSpaceDN w:val="0"/>
      <w:adjustRightInd w:val="0"/>
      <w:spacing w:before="120" w:after="120" w:line="276" w:lineRule="auto"/>
      <w:ind w:left="1080" w:hanging="1080"/>
      <w:jc w:val="both"/>
      <w:outlineLvl w:val="2"/>
    </w:pPr>
    <w:rPr>
      <w:bCs/>
    </w:rPr>
  </w:style>
  <w:style w:type="character" w:customStyle="1" w:styleId="43">
    <w:name w:val="Стиль4 Знак"/>
    <w:link w:val="42"/>
    <w:rsid w:val="00E36219"/>
    <w:rPr>
      <w:rFonts w:ascii="Times New Roman" w:eastAsia="Times New Roman" w:hAnsi="Times New Roman" w:cs="Times New Roman"/>
      <w:bCs/>
      <w:sz w:val="24"/>
      <w:szCs w:val="24"/>
      <w:lang w:eastAsia="ru-RU"/>
    </w:rPr>
  </w:style>
  <w:style w:type="paragraph" w:customStyle="1" w:styleId="52">
    <w:name w:val="Стиль5"/>
    <w:basedOn w:val="a6"/>
    <w:link w:val="53"/>
    <w:qFormat/>
    <w:rsid w:val="00E36219"/>
    <w:pPr>
      <w:widowControl w:val="0"/>
      <w:autoSpaceDE w:val="0"/>
      <w:autoSpaceDN w:val="0"/>
      <w:adjustRightInd w:val="0"/>
      <w:spacing w:before="200" w:after="120" w:line="276" w:lineRule="auto"/>
      <w:ind w:left="1506" w:hanging="1080"/>
      <w:jc w:val="both"/>
    </w:pPr>
  </w:style>
  <w:style w:type="character" w:customStyle="1" w:styleId="53">
    <w:name w:val="Стиль5 Знак"/>
    <w:link w:val="52"/>
    <w:rsid w:val="00E36219"/>
    <w:rPr>
      <w:rFonts w:ascii="Times New Roman" w:eastAsia="Times New Roman" w:hAnsi="Times New Roman" w:cs="Times New Roman"/>
      <w:sz w:val="24"/>
      <w:szCs w:val="24"/>
      <w:lang w:eastAsia="ru-RU"/>
    </w:rPr>
  </w:style>
  <w:style w:type="paragraph" w:customStyle="1" w:styleId="6">
    <w:name w:val="Стиль6"/>
    <w:basedOn w:val="a6"/>
    <w:link w:val="62"/>
    <w:uiPriority w:val="99"/>
    <w:qFormat/>
    <w:rsid w:val="00E36219"/>
    <w:pPr>
      <w:widowControl w:val="0"/>
      <w:numPr>
        <w:numId w:val="2"/>
      </w:numPr>
      <w:tabs>
        <w:tab w:val="left" w:pos="0"/>
      </w:tabs>
      <w:autoSpaceDE w:val="0"/>
      <w:autoSpaceDN w:val="0"/>
      <w:adjustRightInd w:val="0"/>
      <w:spacing w:before="120" w:after="120" w:line="276" w:lineRule="auto"/>
      <w:contextualSpacing/>
      <w:jc w:val="both"/>
    </w:pPr>
  </w:style>
  <w:style w:type="character" w:customStyle="1" w:styleId="62">
    <w:name w:val="Стиль6 Знак"/>
    <w:link w:val="6"/>
    <w:uiPriority w:val="99"/>
    <w:rsid w:val="00E36219"/>
    <w:rPr>
      <w:rFonts w:ascii="Times New Roman" w:eastAsia="Times New Roman" w:hAnsi="Times New Roman" w:cs="Times New Roman"/>
      <w:sz w:val="24"/>
      <w:szCs w:val="24"/>
      <w:lang w:eastAsia="ru-RU"/>
    </w:rPr>
  </w:style>
  <w:style w:type="paragraph" w:customStyle="1" w:styleId="Iauiue">
    <w:name w:val="Iau?iue"/>
    <w:uiPriority w:val="99"/>
    <w:rsid w:val="00E36219"/>
    <w:pPr>
      <w:widowControl w:val="0"/>
      <w:spacing w:before="80" w:after="80" w:line="240" w:lineRule="auto"/>
    </w:pPr>
    <w:rPr>
      <w:rFonts w:ascii="Times New Roman" w:eastAsia="Times New Roman" w:hAnsi="Times New Roman" w:cs="Times New Roman"/>
      <w:snapToGrid w:val="0"/>
      <w:szCs w:val="20"/>
    </w:rPr>
  </w:style>
  <w:style w:type="paragraph" w:customStyle="1" w:styleId="--">
    <w:name w:val="Надписи-в-рисунках"/>
    <w:basedOn w:val="a6"/>
    <w:uiPriority w:val="99"/>
    <w:rsid w:val="00E36219"/>
    <w:pPr>
      <w:jc w:val="center"/>
    </w:pPr>
    <w:rPr>
      <w:rFonts w:ascii="Arial" w:hAnsi="Arial" w:cs="Arial"/>
      <w:noProof/>
      <w:sz w:val="20"/>
      <w:szCs w:val="20"/>
    </w:rPr>
  </w:style>
  <w:style w:type="paragraph" w:customStyle="1" w:styleId="ConsPlusCell">
    <w:name w:val="ConsPlusCell"/>
    <w:rsid w:val="0030309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a">
    <w:name w:val="Знак Знак Знак Знак Знак Знак Знак"/>
    <w:basedOn w:val="a6"/>
    <w:next w:val="25"/>
    <w:uiPriority w:val="99"/>
    <w:semiHidden/>
    <w:rsid w:val="00946410"/>
    <w:pPr>
      <w:spacing w:after="160" w:line="240" w:lineRule="exact"/>
      <w:jc w:val="both"/>
    </w:pPr>
    <w:rPr>
      <w:szCs w:val="20"/>
      <w:lang w:val="en-US" w:eastAsia="en-US"/>
    </w:rPr>
  </w:style>
  <w:style w:type="character" w:customStyle="1" w:styleId="ConsPlusNormal0">
    <w:name w:val="ConsPlusNormal Знак"/>
    <w:link w:val="ConsPlusNormal"/>
    <w:uiPriority w:val="99"/>
    <w:locked/>
    <w:rsid w:val="001F545D"/>
    <w:rPr>
      <w:rFonts w:ascii="Arial" w:eastAsia="Times New Roman" w:hAnsi="Arial" w:cs="Arial"/>
      <w:sz w:val="20"/>
      <w:szCs w:val="20"/>
      <w:lang w:eastAsia="ru-RU"/>
    </w:rPr>
  </w:style>
  <w:style w:type="paragraph" w:styleId="afffb">
    <w:name w:val="Normal (Web)"/>
    <w:basedOn w:val="a6"/>
    <w:uiPriority w:val="99"/>
    <w:rsid w:val="00D16684"/>
    <w:pPr>
      <w:spacing w:before="100" w:beforeAutospacing="1" w:after="100" w:afterAutospacing="1"/>
    </w:pPr>
  </w:style>
  <w:style w:type="character" w:customStyle="1" w:styleId="17">
    <w:name w:val="Текст сноски Знак1"/>
    <w:aliases w:val=" Знак6 Знак,Знак21 Знак,Знак6 Знак,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basedOn w:val="a7"/>
    <w:uiPriority w:val="99"/>
    <w:rsid w:val="00A87F7C"/>
    <w:rPr>
      <w:rFonts w:ascii="Times New Roman" w:eastAsia="Times New Roman" w:hAnsi="Times New Roman" w:cs="Times New Roman"/>
      <w:sz w:val="20"/>
      <w:szCs w:val="20"/>
      <w:lang w:eastAsia="ar-SA"/>
    </w:rPr>
  </w:style>
  <w:style w:type="paragraph" w:customStyle="1" w:styleId="223">
    <w:name w:val="223 Положение"/>
    <w:basedOn w:val="afe"/>
    <w:uiPriority w:val="99"/>
    <w:qFormat/>
    <w:rsid w:val="00A87F7C"/>
    <w:pPr>
      <w:numPr>
        <w:numId w:val="3"/>
      </w:numPr>
      <w:spacing w:after="240"/>
      <w:jc w:val="center"/>
      <w:outlineLvl w:val="0"/>
    </w:pPr>
    <w:rPr>
      <w:rFonts w:eastAsiaTheme="minorHAnsi"/>
      <w:sz w:val="28"/>
      <w:szCs w:val="28"/>
      <w:lang w:eastAsia="en-US"/>
    </w:rPr>
  </w:style>
  <w:style w:type="character" w:customStyle="1" w:styleId="aff">
    <w:name w:val="Без интервала Знак"/>
    <w:basedOn w:val="a7"/>
    <w:link w:val="afe"/>
    <w:uiPriority w:val="1"/>
    <w:rsid w:val="00A87F7C"/>
    <w:rPr>
      <w:rFonts w:ascii="Times New Roman" w:eastAsia="Times New Roman" w:hAnsi="Times New Roman" w:cs="Times New Roman"/>
      <w:sz w:val="24"/>
      <w:szCs w:val="24"/>
      <w:lang w:eastAsia="ru-RU"/>
    </w:rPr>
  </w:style>
  <w:style w:type="paragraph" w:customStyle="1" w:styleId="111">
    <w:name w:val="Стиль111"/>
    <w:basedOn w:val="afe"/>
    <w:link w:val="1110"/>
    <w:uiPriority w:val="99"/>
    <w:qFormat/>
    <w:rsid w:val="00A87F7C"/>
    <w:pPr>
      <w:numPr>
        <w:ilvl w:val="1"/>
        <w:numId w:val="3"/>
      </w:numPr>
    </w:pPr>
    <w:rPr>
      <w:rFonts w:eastAsiaTheme="minorHAnsi"/>
      <w:color w:val="000000" w:themeColor="text1"/>
      <w:sz w:val="28"/>
      <w:szCs w:val="28"/>
      <w:u w:val="single"/>
      <w:lang w:eastAsia="en-US"/>
    </w:rPr>
  </w:style>
  <w:style w:type="character" w:customStyle="1" w:styleId="1110">
    <w:name w:val="Стиль111 Знак"/>
    <w:basedOn w:val="aff"/>
    <w:link w:val="111"/>
    <w:uiPriority w:val="99"/>
    <w:rsid w:val="006C1B3A"/>
    <w:rPr>
      <w:rFonts w:ascii="Times New Roman" w:eastAsia="Times New Roman" w:hAnsi="Times New Roman" w:cs="Times New Roman"/>
      <w:color w:val="000000" w:themeColor="text1"/>
      <w:sz w:val="28"/>
      <w:szCs w:val="28"/>
      <w:u w:val="single"/>
      <w:lang w:eastAsia="ru-RU"/>
    </w:rPr>
  </w:style>
  <w:style w:type="paragraph" w:customStyle="1" w:styleId="afffc">
    <w:name w:val="Разновидность документа"/>
    <w:basedOn w:val="a6"/>
    <w:uiPriority w:val="99"/>
    <w:rsid w:val="006C1B3A"/>
    <w:pPr>
      <w:widowControl w:val="0"/>
      <w:suppressAutoHyphens/>
      <w:spacing w:after="40"/>
      <w:jc w:val="center"/>
    </w:pPr>
    <w:rPr>
      <w:rFonts w:ascii="Arial" w:hAnsi="Arial"/>
      <w:b/>
      <w:szCs w:val="20"/>
      <w:lang w:eastAsia="ar-SA"/>
    </w:rPr>
  </w:style>
  <w:style w:type="paragraph" w:customStyle="1" w:styleId="a1">
    <w:name w:val="О"/>
    <w:basedOn w:val="aa"/>
    <w:uiPriority w:val="99"/>
    <w:qFormat/>
    <w:rsid w:val="006C1B3A"/>
    <w:pPr>
      <w:numPr>
        <w:numId w:val="4"/>
      </w:numPr>
      <w:spacing w:line="276" w:lineRule="auto"/>
      <w:jc w:val="both"/>
    </w:pPr>
    <w:rPr>
      <w:rFonts w:eastAsiaTheme="minorHAnsi" w:cstheme="minorBidi"/>
      <w:szCs w:val="22"/>
      <w:lang w:eastAsia="en-US"/>
    </w:rPr>
  </w:style>
  <w:style w:type="paragraph" w:customStyle="1" w:styleId="afffd">
    <w:name w:val="Таблица"/>
    <w:basedOn w:val="aa"/>
    <w:uiPriority w:val="99"/>
    <w:qFormat/>
    <w:rsid w:val="00D766A1"/>
    <w:pPr>
      <w:spacing w:line="276" w:lineRule="auto"/>
      <w:ind w:left="33"/>
    </w:pPr>
    <w:rPr>
      <w:rFonts w:eastAsiaTheme="minorHAnsi" w:cstheme="minorBidi"/>
      <w:szCs w:val="22"/>
      <w:lang w:eastAsia="en-US"/>
    </w:rPr>
  </w:style>
  <w:style w:type="paragraph" w:customStyle="1" w:styleId="1">
    <w:name w:val="Заг1"/>
    <w:basedOn w:val="a6"/>
    <w:uiPriority w:val="99"/>
    <w:qFormat/>
    <w:rsid w:val="00D766A1"/>
    <w:pPr>
      <w:keepNext/>
      <w:numPr>
        <w:numId w:val="5"/>
      </w:numPr>
      <w:spacing w:after="60"/>
      <w:outlineLvl w:val="0"/>
    </w:pPr>
    <w:rPr>
      <w:b/>
      <w:bCs/>
      <w:color w:val="000000"/>
      <w:kern w:val="28"/>
      <w:sz w:val="32"/>
      <w:szCs w:val="28"/>
    </w:rPr>
  </w:style>
  <w:style w:type="paragraph" w:customStyle="1" w:styleId="10">
    <w:name w:val="Подзаг1"/>
    <w:basedOn w:val="1"/>
    <w:uiPriority w:val="99"/>
    <w:qFormat/>
    <w:rsid w:val="00D766A1"/>
    <w:pPr>
      <w:numPr>
        <w:ilvl w:val="1"/>
      </w:numPr>
      <w:outlineLvl w:val="1"/>
    </w:pPr>
    <w:rPr>
      <w:sz w:val="24"/>
    </w:rPr>
  </w:style>
  <w:style w:type="paragraph" w:customStyle="1" w:styleId="-">
    <w:name w:val="Абзац - номер"/>
    <w:basedOn w:val="aa"/>
    <w:link w:val="-0"/>
    <w:uiPriority w:val="99"/>
    <w:qFormat/>
    <w:rsid w:val="00D766A1"/>
    <w:pPr>
      <w:numPr>
        <w:ilvl w:val="2"/>
        <w:numId w:val="5"/>
      </w:numPr>
      <w:spacing w:after="200" w:line="276" w:lineRule="auto"/>
      <w:ind w:left="646"/>
      <w:jc w:val="both"/>
    </w:pPr>
  </w:style>
  <w:style w:type="character" w:customStyle="1" w:styleId="-0">
    <w:name w:val="Абзац - номер Знак"/>
    <w:basedOn w:val="ab"/>
    <w:link w:val="-"/>
    <w:uiPriority w:val="99"/>
    <w:rsid w:val="00D766A1"/>
    <w:rPr>
      <w:rFonts w:ascii="Times New Roman" w:eastAsia="Times New Roman" w:hAnsi="Times New Roman" w:cs="Times New Roman"/>
      <w:sz w:val="24"/>
      <w:szCs w:val="24"/>
      <w:lang w:eastAsia="ru-RU"/>
    </w:rPr>
  </w:style>
  <w:style w:type="paragraph" w:customStyle="1" w:styleId="afffe">
    <w:name w:val="Нормальный"/>
    <w:uiPriority w:val="99"/>
    <w:rsid w:val="009176D4"/>
    <w:pPr>
      <w:spacing w:after="0" w:line="240" w:lineRule="auto"/>
    </w:pPr>
    <w:rPr>
      <w:rFonts w:ascii="TimesET" w:eastAsia="Times New Roman" w:hAnsi="TimesET" w:cs="TimesET"/>
      <w:sz w:val="20"/>
      <w:szCs w:val="20"/>
      <w:lang w:eastAsia="ru-RU"/>
    </w:rPr>
  </w:style>
  <w:style w:type="character" w:customStyle="1" w:styleId="Normal">
    <w:name w:val="Normal Знак"/>
    <w:link w:val="110"/>
    <w:locked/>
    <w:rsid w:val="00CE4BA4"/>
    <w:rPr>
      <w:rFonts w:ascii="Times New Roman" w:eastAsia="Times New Roman" w:hAnsi="Times New Roman" w:cs="Times New Roman"/>
      <w:snapToGrid w:val="0"/>
      <w:sz w:val="24"/>
      <w:szCs w:val="20"/>
      <w:lang w:eastAsia="ru-RU"/>
    </w:rPr>
  </w:style>
  <w:style w:type="table" w:customStyle="1" w:styleId="18">
    <w:name w:val="Сетка таблицы1"/>
    <w:basedOn w:val="a8"/>
    <w:next w:val="affc"/>
    <w:uiPriority w:val="59"/>
    <w:rsid w:val="00C00FE6"/>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Обычный.normal"/>
    <w:uiPriority w:val="99"/>
    <w:rsid w:val="00DE4701"/>
    <w:pPr>
      <w:spacing w:after="60" w:line="264" w:lineRule="auto"/>
      <w:ind w:left="1701"/>
      <w:jc w:val="both"/>
    </w:pPr>
    <w:rPr>
      <w:rFonts w:ascii="Times New Roman" w:eastAsia="Times New Roman" w:hAnsi="Times New Roman" w:cs="Times New Roman"/>
      <w:szCs w:val="20"/>
      <w:lang w:eastAsia="ru-RU"/>
    </w:rPr>
  </w:style>
  <w:style w:type="table" w:customStyle="1" w:styleId="2c">
    <w:name w:val="Сетка таблицы2"/>
    <w:basedOn w:val="a8"/>
    <w:next w:val="affc"/>
    <w:uiPriority w:val="39"/>
    <w:rsid w:val="006E4F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8"/>
    <w:next w:val="affc"/>
    <w:uiPriority w:val="59"/>
    <w:rsid w:val="006E4FD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
    <w:name w:val="Revision"/>
    <w:hidden/>
    <w:uiPriority w:val="99"/>
    <w:semiHidden/>
    <w:rsid w:val="004A1D86"/>
    <w:pPr>
      <w:spacing w:after="0" w:line="240" w:lineRule="auto"/>
    </w:pPr>
    <w:rPr>
      <w:rFonts w:ascii="Times New Roman" w:eastAsia="Times New Roman" w:hAnsi="Times New Roman" w:cs="Times New Roman"/>
      <w:sz w:val="24"/>
      <w:szCs w:val="24"/>
      <w:lang w:eastAsia="ru-RU"/>
    </w:rPr>
  </w:style>
  <w:style w:type="paragraph" w:customStyle="1" w:styleId="VL">
    <w:name w:val="VL_Основной текст"/>
    <w:basedOn w:val="a6"/>
    <w:qFormat/>
    <w:rsid w:val="00B23A62"/>
    <w:pPr>
      <w:spacing w:before="240"/>
      <w:jc w:val="both"/>
    </w:pPr>
    <w:rPr>
      <w:rFonts w:asciiTheme="minorHAnsi" w:eastAsia="Calibri" w:hAnsiTheme="minorHAnsi"/>
      <w:color w:val="1E0E01" w:themeColor="accent6" w:themeShade="1A"/>
      <w:sz w:val="22"/>
      <w:szCs w:val="22"/>
      <w:lang w:eastAsia="en-US"/>
    </w:rPr>
  </w:style>
  <w:style w:type="table" w:customStyle="1" w:styleId="VegasLex">
    <w:name w:val="Vegas Lex"/>
    <w:basedOn w:val="a8"/>
    <w:uiPriority w:val="99"/>
    <w:rsid w:val="00B23A62"/>
    <w:pPr>
      <w:spacing w:after="0" w:line="240" w:lineRule="auto"/>
      <w:jc w:val="center"/>
    </w:pPr>
    <w:rPr>
      <w:rFonts w:ascii="Times New Roman" w:hAnsi="Times New Roman"/>
      <w:color w:val="1E0E01" w:themeColor="accent6" w:themeShade="1A"/>
    </w:rPr>
    <w:tblPr>
      <w:tblBorders>
        <w:top w:val="single" w:sz="4" w:space="0" w:color="984806" w:themeColor="accent6" w:themeShade="80"/>
        <w:bottom w:val="single" w:sz="4" w:space="0" w:color="984806" w:themeColor="accent6" w:themeShade="80"/>
        <w:insideH w:val="single" w:sz="4" w:space="0" w:color="984806" w:themeColor="accent6" w:themeShade="80"/>
        <w:insideV w:val="single" w:sz="4" w:space="0" w:color="984806" w:themeColor="accent6" w:themeShade="80"/>
      </w:tblBorders>
    </w:tblPr>
    <w:tcPr>
      <w:shd w:val="clear" w:color="auto" w:fill="auto"/>
    </w:tcPr>
    <w:tblStylePr w:type="firstRow">
      <w:rPr>
        <w:rFonts w:asciiTheme="minorHAnsi" w:hAnsiTheme="minorHAnsi"/>
        <w:b/>
        <w:color w:val="EEECE1" w:themeColor="background2"/>
        <w:sz w:val="22"/>
      </w:rPr>
      <w:tblPr/>
      <w:tcPr>
        <w:shd w:val="clear" w:color="auto" w:fill="4C2403" w:themeFill="accent6" w:themeFillShade="40"/>
      </w:tcPr>
    </w:tblStylePr>
    <w:tblStylePr w:type="firstCol">
      <w:rPr>
        <w:rFonts w:asciiTheme="minorHAnsi" w:hAnsiTheme="minorHAnsi"/>
        <w:color w:val="015579"/>
        <w:sz w:val="22"/>
      </w:rPr>
    </w:tblStylePr>
  </w:style>
  <w:style w:type="table" w:customStyle="1" w:styleId="-11">
    <w:name w:val="Таблица-сетка 1 светлая1"/>
    <w:basedOn w:val="a8"/>
    <w:uiPriority w:val="46"/>
    <w:rsid w:val="00894AC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
    <w:name w:val="List Bullet"/>
    <w:basedOn w:val="a6"/>
    <w:uiPriority w:val="99"/>
    <w:unhideWhenUsed/>
    <w:rsid w:val="00AA21A9"/>
    <w:pPr>
      <w:numPr>
        <w:numId w:val="6"/>
      </w:numPr>
      <w:contextualSpacing/>
    </w:pPr>
  </w:style>
  <w:style w:type="character" w:styleId="affff0">
    <w:name w:val="FollowedHyperlink"/>
    <w:basedOn w:val="a7"/>
    <w:unhideWhenUsed/>
    <w:rsid w:val="00D10E80"/>
    <w:rPr>
      <w:color w:val="800080" w:themeColor="followedHyperlink"/>
      <w:u w:val="single"/>
    </w:rPr>
  </w:style>
  <w:style w:type="paragraph" w:customStyle="1" w:styleId="msonormal0">
    <w:name w:val="msonormal"/>
    <w:basedOn w:val="a6"/>
    <w:uiPriority w:val="99"/>
    <w:rsid w:val="00D10E80"/>
    <w:pPr>
      <w:spacing w:before="100" w:beforeAutospacing="1" w:after="100" w:afterAutospacing="1"/>
    </w:pPr>
  </w:style>
  <w:style w:type="character" w:customStyle="1" w:styleId="19">
    <w:name w:val="Текст примечания Знак1"/>
    <w:aliases w:val="ct Знак1,Used by Word for text of author queries Знак1,Знак2 Знак1"/>
    <w:basedOn w:val="a7"/>
    <w:uiPriority w:val="99"/>
    <w:semiHidden/>
    <w:rsid w:val="00D10E80"/>
    <w:rPr>
      <w:rFonts w:ascii="Times New Roman" w:eastAsia="Times New Roman" w:hAnsi="Times New Roman" w:cs="Times New Roman"/>
      <w:sz w:val="20"/>
      <w:szCs w:val="20"/>
      <w:lang w:eastAsia="ru-RU"/>
    </w:rPr>
  </w:style>
  <w:style w:type="character" w:customStyle="1" w:styleId="1a">
    <w:name w:val="Верхний колонтитул Знак1"/>
    <w:aliases w:val="Знак1 Знак1,Верхний колонтитул Знак Знак Знак1,Знак1 Знак1 Знак Знак1,Верхний колонтитул Знак1 Знак Знак1,Знак1 Знак Знак Знак1 Знак З Знак Знак Знак Знак Знак Знак Знак1,Linie Знак1"/>
    <w:basedOn w:val="a7"/>
    <w:uiPriority w:val="99"/>
    <w:semiHidden/>
    <w:rsid w:val="00D10E80"/>
    <w:rPr>
      <w:rFonts w:ascii="Times New Roman" w:eastAsia="Times New Roman" w:hAnsi="Times New Roman" w:cs="Times New Roman"/>
      <w:sz w:val="24"/>
      <w:szCs w:val="24"/>
      <w:lang w:eastAsia="ru-RU"/>
    </w:rPr>
  </w:style>
  <w:style w:type="character" w:customStyle="1" w:styleId="1b">
    <w:name w:val="Нижний колонтитул Знак1"/>
    <w:aliases w:val="f Знак1,Не удалять! Знак1"/>
    <w:basedOn w:val="a7"/>
    <w:uiPriority w:val="99"/>
    <w:semiHidden/>
    <w:rsid w:val="00D10E80"/>
    <w:rPr>
      <w:rFonts w:ascii="Times New Roman" w:eastAsia="Times New Roman" w:hAnsi="Times New Roman" w:cs="Times New Roman"/>
      <w:sz w:val="24"/>
      <w:szCs w:val="24"/>
      <w:lang w:eastAsia="ru-RU"/>
    </w:rPr>
  </w:style>
  <w:style w:type="character" w:customStyle="1" w:styleId="1c">
    <w:name w:val="Заголовок Знак1"/>
    <w:aliases w:val="Наименование документа Знак1"/>
    <w:basedOn w:val="a7"/>
    <w:uiPriority w:val="10"/>
    <w:rsid w:val="00D10E80"/>
    <w:rPr>
      <w:rFonts w:asciiTheme="majorHAnsi" w:eastAsiaTheme="majorEastAsia" w:hAnsiTheme="majorHAnsi" w:cstheme="majorBidi"/>
      <w:spacing w:val="-10"/>
      <w:kern w:val="28"/>
      <w:sz w:val="56"/>
      <w:szCs w:val="56"/>
      <w:lang w:eastAsia="ru-RU"/>
    </w:rPr>
  </w:style>
  <w:style w:type="paragraph" w:customStyle="1" w:styleId="affff1">
    <w:name w:val="Лист согласования"/>
    <w:basedOn w:val="a6"/>
    <w:rsid w:val="007D56DD"/>
    <w:pPr>
      <w:ind w:firstLine="851"/>
      <w:jc w:val="center"/>
    </w:pPr>
    <w:rPr>
      <w:b/>
      <w:bCs/>
      <w:szCs w:val="20"/>
    </w:rPr>
  </w:style>
  <w:style w:type="paragraph" w:customStyle="1" w:styleId="21">
    <w:name w:val="Заголовок 2_Приложения"/>
    <w:basedOn w:val="a6"/>
    <w:next w:val="a6"/>
    <w:rsid w:val="006A2BD0"/>
    <w:pPr>
      <w:numPr>
        <w:ilvl w:val="1"/>
        <w:numId w:val="15"/>
      </w:numPr>
      <w:spacing w:before="180" w:after="60"/>
      <w:jc w:val="both"/>
    </w:pPr>
    <w:rPr>
      <w:b/>
      <w:color w:val="000000"/>
      <w:sz w:val="28"/>
      <w:lang w:val="ru"/>
    </w:rPr>
  </w:style>
  <w:style w:type="paragraph" w:customStyle="1" w:styleId="3">
    <w:name w:val="Заголовок 3_Приложения"/>
    <w:basedOn w:val="a6"/>
    <w:next w:val="a6"/>
    <w:rsid w:val="006A2BD0"/>
    <w:pPr>
      <w:numPr>
        <w:ilvl w:val="2"/>
        <w:numId w:val="15"/>
      </w:numPr>
      <w:spacing w:before="120" w:after="60"/>
      <w:jc w:val="both"/>
    </w:pPr>
    <w:rPr>
      <w:b/>
      <w:color w:val="000000"/>
      <w:sz w:val="26"/>
      <w:lang w:val="ru"/>
    </w:rPr>
  </w:style>
  <w:style w:type="paragraph" w:customStyle="1" w:styleId="4">
    <w:name w:val="Заголовок 4_Приложения"/>
    <w:basedOn w:val="a6"/>
    <w:next w:val="a6"/>
    <w:rsid w:val="006A2BD0"/>
    <w:pPr>
      <w:numPr>
        <w:ilvl w:val="3"/>
        <w:numId w:val="15"/>
      </w:numPr>
      <w:spacing w:before="120" w:after="120"/>
    </w:pPr>
    <w:rPr>
      <w:b/>
      <w:color w:val="000000"/>
      <w:lang w:val="ru"/>
    </w:rPr>
  </w:style>
  <w:style w:type="paragraph" w:styleId="affff2">
    <w:name w:val="toa heading"/>
    <w:basedOn w:val="a6"/>
    <w:next w:val="a6"/>
    <w:semiHidden/>
    <w:rsid w:val="006A2BD0"/>
    <w:pPr>
      <w:spacing w:before="40" w:after="20"/>
      <w:jc w:val="center"/>
    </w:pPr>
    <w:rPr>
      <w:b/>
      <w:color w:val="000000"/>
      <w:szCs w:val="20"/>
      <w:lang w:val="ru"/>
    </w:rPr>
  </w:style>
  <w:style w:type="paragraph" w:customStyle="1" w:styleId="3a">
    <w:name w:val="3 уровень"/>
    <w:basedOn w:val="a6"/>
    <w:link w:val="3b"/>
    <w:qFormat/>
    <w:rsid w:val="006A2BD0"/>
    <w:pPr>
      <w:tabs>
        <w:tab w:val="left" w:pos="796"/>
        <w:tab w:val="left" w:pos="1276"/>
      </w:tabs>
      <w:spacing w:line="288" w:lineRule="auto"/>
      <w:ind w:left="709"/>
      <w:jc w:val="both"/>
    </w:pPr>
    <w:rPr>
      <w:rFonts w:eastAsia="Calibri"/>
      <w:szCs w:val="28"/>
      <w:lang w:val="x-none" w:eastAsia="x-none"/>
    </w:rPr>
  </w:style>
  <w:style w:type="character" w:customStyle="1" w:styleId="3b">
    <w:name w:val="3 уровень Знак"/>
    <w:link w:val="3a"/>
    <w:rsid w:val="006A2BD0"/>
    <w:rPr>
      <w:rFonts w:ascii="Times New Roman" w:eastAsia="Calibri" w:hAnsi="Times New Roman" w:cs="Times New Roman"/>
      <w:sz w:val="24"/>
      <w:szCs w:val="28"/>
      <w:lang w:val="x-none" w:eastAsia="x-none"/>
    </w:rPr>
  </w:style>
  <w:style w:type="paragraph" w:customStyle="1" w:styleId="20">
    <w:name w:val="_Нумерованный 2"/>
    <w:basedOn w:val="a6"/>
    <w:qFormat/>
    <w:rsid w:val="006A2BD0"/>
    <w:pPr>
      <w:widowControl w:val="0"/>
      <w:numPr>
        <w:ilvl w:val="1"/>
        <w:numId w:val="16"/>
      </w:numPr>
      <w:autoSpaceDN w:val="0"/>
      <w:adjustRightInd w:val="0"/>
      <w:spacing w:before="120" w:after="120" w:line="288" w:lineRule="auto"/>
      <w:jc w:val="both"/>
      <w:textAlignment w:val="baseline"/>
    </w:pPr>
    <w:rPr>
      <w:color w:val="000000"/>
      <w:lang w:val="x-none" w:eastAsia="x-none"/>
    </w:rPr>
  </w:style>
  <w:style w:type="paragraph" w:customStyle="1" w:styleId="1d">
    <w:name w:val="Нум1"/>
    <w:basedOn w:val="a6"/>
    <w:link w:val="1e"/>
    <w:qFormat/>
    <w:rsid w:val="006A2BD0"/>
    <w:pPr>
      <w:keepNext/>
      <w:keepLines/>
      <w:widowControl w:val="0"/>
      <w:suppressLineNumbers/>
      <w:suppressAutoHyphens/>
      <w:spacing w:before="360" w:after="240"/>
      <w:jc w:val="center"/>
    </w:pPr>
    <w:rPr>
      <w:sz w:val="28"/>
      <w:lang w:val="x-none"/>
    </w:rPr>
  </w:style>
  <w:style w:type="character" w:customStyle="1" w:styleId="1e">
    <w:name w:val="Нум1 Знак"/>
    <w:link w:val="1d"/>
    <w:rsid w:val="006A2BD0"/>
    <w:rPr>
      <w:rFonts w:ascii="Times New Roman" w:eastAsia="Times New Roman" w:hAnsi="Times New Roman" w:cs="Times New Roman"/>
      <w:sz w:val="28"/>
      <w:szCs w:val="24"/>
      <w:lang w:val="x-none" w:eastAsia="ru-RU"/>
    </w:rPr>
  </w:style>
  <w:style w:type="paragraph" w:customStyle="1" w:styleId="2">
    <w:name w:val="Нум2"/>
    <w:basedOn w:val="a6"/>
    <w:link w:val="2d"/>
    <w:qFormat/>
    <w:rsid w:val="006A2BD0"/>
    <w:pPr>
      <w:widowControl w:val="0"/>
      <w:numPr>
        <w:ilvl w:val="1"/>
        <w:numId w:val="17"/>
      </w:numPr>
      <w:suppressLineNumbers/>
      <w:suppressAutoHyphens/>
      <w:jc w:val="both"/>
    </w:pPr>
    <w:rPr>
      <w:sz w:val="28"/>
      <w:szCs w:val="20"/>
      <w:lang w:val="x-none"/>
    </w:rPr>
  </w:style>
  <w:style w:type="character" w:customStyle="1" w:styleId="2d">
    <w:name w:val="Нум2 Знак"/>
    <w:link w:val="2"/>
    <w:rsid w:val="006A2BD0"/>
    <w:rPr>
      <w:rFonts w:ascii="Times New Roman" w:eastAsia="Times New Roman" w:hAnsi="Times New Roman" w:cs="Times New Roman"/>
      <w:sz w:val="28"/>
      <w:szCs w:val="20"/>
      <w:lang w:val="x-none" w:eastAsia="ru-RU"/>
    </w:rPr>
  </w:style>
  <w:style w:type="paragraph" w:customStyle="1" w:styleId="3c">
    <w:name w:val="Нум3"/>
    <w:basedOn w:val="a6"/>
    <w:link w:val="3d"/>
    <w:qFormat/>
    <w:rsid w:val="006A2BD0"/>
    <w:pPr>
      <w:widowControl w:val="0"/>
      <w:adjustRightInd w:val="0"/>
      <w:jc w:val="both"/>
      <w:textAlignment w:val="baseline"/>
    </w:pPr>
    <w:rPr>
      <w:sz w:val="28"/>
      <w:szCs w:val="20"/>
      <w:lang w:val="x-none"/>
    </w:rPr>
  </w:style>
  <w:style w:type="character" w:customStyle="1" w:styleId="3d">
    <w:name w:val="Нум3 Знак"/>
    <w:link w:val="3c"/>
    <w:rsid w:val="006A2BD0"/>
    <w:rPr>
      <w:rFonts w:ascii="Times New Roman" w:eastAsia="Times New Roman" w:hAnsi="Times New Roman" w:cs="Times New Roman"/>
      <w:sz w:val="28"/>
      <w:szCs w:val="20"/>
      <w:lang w:val="x-none" w:eastAsia="ru-RU"/>
    </w:rPr>
  </w:style>
  <w:style w:type="paragraph" w:customStyle="1" w:styleId="Default">
    <w:name w:val="Default"/>
    <w:rsid w:val="006A2BD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f">
    <w:name w:val="Абзац списка1"/>
    <w:basedOn w:val="a6"/>
    <w:rsid w:val="006A2BD0"/>
    <w:pPr>
      <w:spacing w:after="200" w:line="276" w:lineRule="auto"/>
      <w:ind w:left="720"/>
      <w:contextualSpacing/>
    </w:pPr>
    <w:rPr>
      <w:rFonts w:ascii="Calibri" w:hAnsi="Calibri"/>
      <w:sz w:val="22"/>
      <w:szCs w:val="22"/>
    </w:rPr>
  </w:style>
  <w:style w:type="paragraph" w:customStyle="1" w:styleId="GOST01Heading">
    <w:name w:val="GOST_01_Heading"/>
    <w:basedOn w:val="12"/>
    <w:next w:val="FirstParagraph"/>
    <w:qFormat/>
    <w:rsid w:val="006A2BD0"/>
    <w:pPr>
      <w:keepLines/>
      <w:numPr>
        <w:numId w:val="18"/>
      </w:numPr>
      <w:tabs>
        <w:tab w:val="num" w:pos="360"/>
      </w:tabs>
      <w:spacing w:after="0" w:line="276" w:lineRule="auto"/>
      <w:ind w:left="0" w:firstLine="0"/>
      <w:jc w:val="center"/>
    </w:pPr>
    <w:rPr>
      <w:rFonts w:ascii="Times New Roman" w:hAnsi="Times New Roman" w:cs="Times New Roman"/>
      <w:caps/>
      <w:kern w:val="0"/>
      <w:szCs w:val="28"/>
      <w:lang w:eastAsia="en-US"/>
    </w:rPr>
  </w:style>
  <w:style w:type="paragraph" w:customStyle="1" w:styleId="GOST02Heading">
    <w:name w:val="GOST_02_Heading"/>
    <w:basedOn w:val="22"/>
    <w:next w:val="FirstParagraph"/>
    <w:qFormat/>
    <w:rsid w:val="006A2BD0"/>
    <w:pPr>
      <w:keepLines/>
      <w:widowControl/>
      <w:numPr>
        <w:ilvl w:val="1"/>
        <w:numId w:val="18"/>
      </w:numPr>
      <w:tabs>
        <w:tab w:val="num" w:pos="360"/>
      </w:tabs>
      <w:autoSpaceDE/>
      <w:autoSpaceDN/>
      <w:adjustRightInd/>
      <w:spacing w:before="200" w:after="0" w:line="276" w:lineRule="auto"/>
      <w:ind w:left="0" w:firstLine="0"/>
      <w:jc w:val="left"/>
    </w:pPr>
    <w:rPr>
      <w:rFonts w:ascii="Times New Roman" w:hAnsi="Times New Roman" w:cs="Times New Roman"/>
      <w:i w:val="0"/>
      <w:iCs w:val="0"/>
      <w:szCs w:val="26"/>
      <w:lang w:eastAsia="en-US"/>
    </w:rPr>
  </w:style>
  <w:style w:type="paragraph" w:customStyle="1" w:styleId="GOST03Heading">
    <w:name w:val="GOST_03_Heading"/>
    <w:basedOn w:val="30"/>
    <w:next w:val="FirstParagraph"/>
    <w:qFormat/>
    <w:rsid w:val="006A2BD0"/>
    <w:pPr>
      <w:keepLines/>
      <w:widowControl/>
      <w:numPr>
        <w:ilvl w:val="2"/>
        <w:numId w:val="18"/>
      </w:numPr>
      <w:tabs>
        <w:tab w:val="clear" w:pos="1843"/>
        <w:tab w:val="num" w:pos="360"/>
      </w:tabs>
      <w:autoSpaceDE/>
      <w:autoSpaceDN/>
      <w:adjustRightInd/>
      <w:spacing w:before="200" w:after="0" w:line="276" w:lineRule="auto"/>
      <w:ind w:left="0" w:firstLine="0"/>
      <w:jc w:val="left"/>
    </w:pPr>
    <w:rPr>
      <w:rFonts w:ascii="Times New Roman" w:hAnsi="Times New Roman" w:cs="Times New Roman"/>
      <w:sz w:val="24"/>
      <w:szCs w:val="22"/>
      <w:lang w:eastAsia="en-US"/>
    </w:rPr>
  </w:style>
  <w:style w:type="paragraph" w:customStyle="1" w:styleId="FirstParagraph">
    <w:name w:val="First_Paragraph"/>
    <w:basedOn w:val="a6"/>
    <w:next w:val="OrdinarParagraph"/>
    <w:qFormat/>
    <w:rsid w:val="006A2BD0"/>
    <w:pPr>
      <w:spacing w:before="120" w:line="276" w:lineRule="auto"/>
      <w:ind w:firstLine="720"/>
      <w:jc w:val="both"/>
    </w:pPr>
    <w:rPr>
      <w:rFonts w:eastAsia="Calibri"/>
      <w:sz w:val="22"/>
      <w:szCs w:val="22"/>
      <w:lang w:val="en-US" w:eastAsia="en-US"/>
    </w:rPr>
  </w:style>
  <w:style w:type="paragraph" w:customStyle="1" w:styleId="OrdinarParagraph">
    <w:name w:val="Ordinar_Paragraph"/>
    <w:basedOn w:val="FirstParagraph"/>
    <w:qFormat/>
    <w:rsid w:val="006A2BD0"/>
    <w:rPr>
      <w:lang w:val="ru-RU"/>
    </w:rPr>
  </w:style>
  <w:style w:type="paragraph" w:customStyle="1" w:styleId="GOST04Heading">
    <w:name w:val="GOST_04_Heading"/>
    <w:basedOn w:val="40"/>
    <w:next w:val="FirstParagraph"/>
    <w:qFormat/>
    <w:rsid w:val="006A2BD0"/>
    <w:pPr>
      <w:keepLines/>
      <w:widowControl/>
      <w:numPr>
        <w:ilvl w:val="3"/>
        <w:numId w:val="18"/>
      </w:numPr>
      <w:tabs>
        <w:tab w:val="num" w:pos="360"/>
      </w:tabs>
      <w:autoSpaceDE/>
      <w:autoSpaceDN/>
      <w:adjustRightInd/>
      <w:spacing w:before="200" w:line="276" w:lineRule="auto"/>
      <w:ind w:left="0" w:firstLine="0"/>
      <w:jc w:val="left"/>
    </w:pPr>
    <w:rPr>
      <w:b w:val="0"/>
      <w:iCs/>
      <w:color w:val="auto"/>
      <w:sz w:val="24"/>
      <w:szCs w:val="22"/>
      <w:u w:val="single"/>
      <w:lang w:val="en-US" w:eastAsia="en-US"/>
    </w:rPr>
  </w:style>
  <w:style w:type="paragraph" w:customStyle="1" w:styleId="GOSTListParagraph">
    <w:name w:val="GOST_List_Paragraph"/>
    <w:basedOn w:val="OrdinarParagraph"/>
    <w:qFormat/>
    <w:rsid w:val="006A2BD0"/>
    <w:pPr>
      <w:spacing w:before="0" w:line="240" w:lineRule="auto"/>
      <w:ind w:firstLine="0"/>
    </w:pPr>
    <w:rPr>
      <w:lang w:val="en-US"/>
    </w:rPr>
  </w:style>
  <w:style w:type="paragraph" w:customStyle="1" w:styleId="GOST05Heading">
    <w:name w:val="GOST_05_Heading"/>
    <w:basedOn w:val="50"/>
    <w:next w:val="FirstParagraph"/>
    <w:qFormat/>
    <w:rsid w:val="006A2BD0"/>
    <w:pPr>
      <w:keepLines/>
      <w:numPr>
        <w:ilvl w:val="4"/>
        <w:numId w:val="18"/>
      </w:numPr>
      <w:tabs>
        <w:tab w:val="num" w:pos="360"/>
      </w:tabs>
      <w:spacing w:before="200" w:line="276" w:lineRule="auto"/>
      <w:ind w:left="0" w:firstLine="0"/>
    </w:pPr>
    <w:rPr>
      <w:i/>
      <w:caps w:val="0"/>
      <w:sz w:val="24"/>
      <w:szCs w:val="22"/>
      <w:lang w:eastAsia="en-US"/>
    </w:rPr>
  </w:style>
  <w:style w:type="paragraph" w:customStyle="1" w:styleId="NJ">
    <w:name w:val="NJ"/>
    <w:basedOn w:val="a6"/>
    <w:rsid w:val="006A2BD0"/>
    <w:pPr>
      <w:widowControl w:val="0"/>
      <w:tabs>
        <w:tab w:val="left" w:pos="714"/>
      </w:tabs>
      <w:spacing w:before="120" w:after="120"/>
      <w:jc w:val="both"/>
    </w:pPr>
  </w:style>
  <w:style w:type="paragraph" w:customStyle="1" w:styleId="MainText">
    <w:name w:val="Main_Text"/>
    <w:basedOn w:val="a6"/>
    <w:qFormat/>
    <w:rsid w:val="006A2BD0"/>
    <w:pPr>
      <w:spacing w:after="120"/>
      <w:ind w:firstLine="709"/>
      <w:jc w:val="both"/>
    </w:pPr>
    <w:rPr>
      <w:sz w:val="22"/>
    </w:rPr>
  </w:style>
  <w:style w:type="character" w:customStyle="1" w:styleId="1pt">
    <w:name w:val="Основной текст + Интервал 1 pt"/>
    <w:uiPriority w:val="99"/>
    <w:rsid w:val="006A2BD0"/>
    <w:rPr>
      <w:rFonts w:ascii="Times New Roman" w:hAnsi="Times New Roman" w:cs="Times New Roman"/>
      <w:spacing w:val="30"/>
      <w:sz w:val="23"/>
      <w:szCs w:val="23"/>
      <w:shd w:val="clear" w:color="auto" w:fill="FFFFFF"/>
    </w:rPr>
  </w:style>
  <w:style w:type="character" w:customStyle="1" w:styleId="54">
    <w:name w:val="Основной текст (5)_"/>
    <w:link w:val="55"/>
    <w:uiPriority w:val="99"/>
    <w:locked/>
    <w:rsid w:val="006A2BD0"/>
    <w:rPr>
      <w:rFonts w:ascii="Times New Roman" w:hAnsi="Times New Roman"/>
      <w:sz w:val="24"/>
      <w:szCs w:val="24"/>
      <w:shd w:val="clear" w:color="auto" w:fill="FFFFFF"/>
    </w:rPr>
  </w:style>
  <w:style w:type="paragraph" w:customStyle="1" w:styleId="55">
    <w:name w:val="Основной текст (5)"/>
    <w:basedOn w:val="a6"/>
    <w:link w:val="54"/>
    <w:uiPriority w:val="99"/>
    <w:rsid w:val="006A2BD0"/>
    <w:pPr>
      <w:shd w:val="clear" w:color="auto" w:fill="FFFFFF"/>
      <w:spacing w:line="240" w:lineRule="atLeast"/>
    </w:pPr>
    <w:rPr>
      <w:rFonts w:eastAsiaTheme="minorHAnsi" w:cstheme="minorBidi"/>
      <w:lang w:eastAsia="en-US"/>
    </w:rPr>
  </w:style>
  <w:style w:type="character" w:customStyle="1" w:styleId="71">
    <w:name w:val="Основной текст (7)_"/>
    <w:link w:val="72"/>
    <w:uiPriority w:val="99"/>
    <w:locked/>
    <w:rsid w:val="006A2BD0"/>
    <w:rPr>
      <w:rFonts w:ascii="Times New Roman" w:hAnsi="Times New Roman"/>
      <w:sz w:val="23"/>
      <w:szCs w:val="23"/>
      <w:shd w:val="clear" w:color="auto" w:fill="FFFFFF"/>
    </w:rPr>
  </w:style>
  <w:style w:type="paragraph" w:customStyle="1" w:styleId="72">
    <w:name w:val="Основной текст (7)"/>
    <w:basedOn w:val="a6"/>
    <w:link w:val="71"/>
    <w:uiPriority w:val="99"/>
    <w:rsid w:val="006A2BD0"/>
    <w:pPr>
      <w:shd w:val="clear" w:color="auto" w:fill="FFFFFF"/>
      <w:spacing w:line="240" w:lineRule="atLeast"/>
    </w:pPr>
    <w:rPr>
      <w:rFonts w:eastAsiaTheme="minorHAnsi" w:cstheme="minorBidi"/>
      <w:sz w:val="23"/>
      <w:szCs w:val="23"/>
      <w:lang w:eastAsia="en-US"/>
    </w:rPr>
  </w:style>
  <w:style w:type="character" w:customStyle="1" w:styleId="63">
    <w:name w:val="Основной текст (6)_"/>
    <w:link w:val="64"/>
    <w:uiPriority w:val="99"/>
    <w:locked/>
    <w:rsid w:val="006A2BD0"/>
    <w:rPr>
      <w:rFonts w:ascii="Times New Roman" w:hAnsi="Times New Roman"/>
      <w:sz w:val="23"/>
      <w:szCs w:val="23"/>
      <w:shd w:val="clear" w:color="auto" w:fill="FFFFFF"/>
    </w:rPr>
  </w:style>
  <w:style w:type="paragraph" w:customStyle="1" w:styleId="64">
    <w:name w:val="Основной текст (6)"/>
    <w:basedOn w:val="a6"/>
    <w:link w:val="63"/>
    <w:uiPriority w:val="99"/>
    <w:rsid w:val="006A2BD0"/>
    <w:pPr>
      <w:shd w:val="clear" w:color="auto" w:fill="FFFFFF"/>
      <w:spacing w:line="240" w:lineRule="atLeast"/>
    </w:pPr>
    <w:rPr>
      <w:rFonts w:eastAsiaTheme="minorHAnsi" w:cstheme="minorBidi"/>
      <w:sz w:val="23"/>
      <w:szCs w:val="23"/>
      <w:lang w:eastAsia="en-US"/>
    </w:rPr>
  </w:style>
  <w:style w:type="character" w:customStyle="1" w:styleId="affff3">
    <w:name w:val="Подпись к таблице_"/>
    <w:link w:val="affff4"/>
    <w:uiPriority w:val="99"/>
    <w:locked/>
    <w:rsid w:val="006A2BD0"/>
    <w:rPr>
      <w:rFonts w:ascii="Times New Roman" w:hAnsi="Times New Roman"/>
      <w:sz w:val="23"/>
      <w:szCs w:val="23"/>
      <w:shd w:val="clear" w:color="auto" w:fill="FFFFFF"/>
    </w:rPr>
  </w:style>
  <w:style w:type="paragraph" w:customStyle="1" w:styleId="affff4">
    <w:name w:val="Подпись к таблице"/>
    <w:basedOn w:val="a6"/>
    <w:link w:val="affff3"/>
    <w:uiPriority w:val="99"/>
    <w:rsid w:val="006A2BD0"/>
    <w:pPr>
      <w:shd w:val="clear" w:color="auto" w:fill="FFFFFF"/>
      <w:spacing w:line="240" w:lineRule="atLeast"/>
    </w:pPr>
    <w:rPr>
      <w:rFonts w:eastAsiaTheme="minorHAnsi" w:cstheme="minorBidi"/>
      <w:sz w:val="23"/>
      <w:szCs w:val="23"/>
      <w:lang w:eastAsia="en-US"/>
    </w:rPr>
  </w:style>
  <w:style w:type="paragraph" w:customStyle="1" w:styleId="211">
    <w:name w:val="Заголовок 21"/>
    <w:basedOn w:val="a6"/>
    <w:unhideWhenUsed/>
    <w:qFormat/>
    <w:rsid w:val="006A2BD0"/>
    <w:pPr>
      <w:keepNext/>
      <w:suppressAutoHyphens/>
      <w:spacing w:before="240" w:after="60" w:line="276" w:lineRule="auto"/>
      <w:outlineLvl w:val="1"/>
    </w:pPr>
    <w:rPr>
      <w:rFonts w:ascii="Cambria" w:hAnsi="Cambria"/>
      <w:b/>
      <w:bCs/>
      <w:i/>
      <w:iCs/>
      <w:color w:val="00000A"/>
      <w:sz w:val="28"/>
      <w:szCs w:val="28"/>
      <w:lang w:eastAsia="zh-CN"/>
    </w:rPr>
  </w:style>
  <w:style w:type="character" w:customStyle="1" w:styleId="212">
    <w:name w:val="Основной текст 2 Знак1"/>
    <w:uiPriority w:val="99"/>
    <w:semiHidden/>
    <w:rsid w:val="006A2BD0"/>
    <w:rPr>
      <w:rFonts w:ascii="Arial Unicode MS" w:eastAsia="Arial Unicode MS" w:hAnsi="Arial Unicode MS" w:cs="Arial Unicode MS"/>
      <w:color w:val="000000"/>
      <w:sz w:val="24"/>
      <w:szCs w:val="24"/>
      <w:lang w:val="ru"/>
    </w:rPr>
  </w:style>
  <w:style w:type="numbering" w:customStyle="1" w:styleId="1f0">
    <w:name w:val="Нет списка1"/>
    <w:next w:val="a9"/>
    <w:uiPriority w:val="99"/>
    <w:semiHidden/>
    <w:unhideWhenUsed/>
    <w:rsid w:val="006A2BD0"/>
  </w:style>
  <w:style w:type="paragraph" w:customStyle="1" w:styleId="affff5">
    <w:name w:val="Стиль"/>
    <w:uiPriority w:val="99"/>
    <w:rsid w:val="006A2BD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6A2BD0"/>
  </w:style>
  <w:style w:type="character" w:customStyle="1" w:styleId="91">
    <w:name w:val="Заголовок 9 Знак1"/>
    <w:uiPriority w:val="9"/>
    <w:semiHidden/>
    <w:rsid w:val="006A2BD0"/>
    <w:rPr>
      <w:rFonts w:ascii="Calibri Light" w:eastAsia="Times New Roman" w:hAnsi="Calibri Light" w:cs="Times New Roman"/>
      <w:i/>
      <w:iCs/>
      <w:color w:val="272727"/>
      <w:sz w:val="21"/>
      <w:szCs w:val="21"/>
      <w:lang w:eastAsia="ru-RU"/>
    </w:rPr>
  </w:style>
  <w:style w:type="paragraph" w:customStyle="1" w:styleId="213">
    <w:name w:val="Основной текст с отступом 21"/>
    <w:basedOn w:val="a6"/>
    <w:next w:val="27"/>
    <w:rsid w:val="006A2BD0"/>
    <w:pPr>
      <w:spacing w:after="120" w:line="480" w:lineRule="auto"/>
      <w:ind w:left="283"/>
    </w:pPr>
    <w:rPr>
      <w:rFonts w:ascii="Arial" w:eastAsia="Calibri" w:hAnsi="Arial" w:cs="Arial"/>
      <w:color w:val="000000"/>
      <w:szCs w:val="22"/>
    </w:rPr>
  </w:style>
  <w:style w:type="character" w:customStyle="1" w:styleId="214">
    <w:name w:val="Основной текст с отступом 2 Знак1"/>
    <w:uiPriority w:val="99"/>
    <w:semiHidden/>
    <w:rsid w:val="006A2BD0"/>
    <w:rPr>
      <w:rFonts w:ascii="Times New Roman" w:eastAsia="Times New Roman" w:hAnsi="Times New Roman" w:cs="Times New Roman"/>
      <w:sz w:val="24"/>
      <w:szCs w:val="24"/>
      <w:lang w:eastAsia="ru-RU"/>
    </w:rPr>
  </w:style>
  <w:style w:type="paragraph" w:styleId="a4">
    <w:name w:val="List"/>
    <w:basedOn w:val="a6"/>
    <w:link w:val="affff6"/>
    <w:rsid w:val="006A2BD0"/>
    <w:pPr>
      <w:numPr>
        <w:numId w:val="22"/>
      </w:numPr>
      <w:spacing w:after="60"/>
      <w:jc w:val="both"/>
    </w:pPr>
    <w:rPr>
      <w:snapToGrid w:val="0"/>
    </w:rPr>
  </w:style>
  <w:style w:type="character" w:customStyle="1" w:styleId="affff6">
    <w:name w:val="Список Знак"/>
    <w:link w:val="a4"/>
    <w:rsid w:val="006A2BD0"/>
    <w:rPr>
      <w:rFonts w:ascii="Times New Roman" w:eastAsia="Times New Roman" w:hAnsi="Times New Roman" w:cs="Times New Roman"/>
      <w:snapToGrid w:val="0"/>
      <w:sz w:val="24"/>
      <w:szCs w:val="24"/>
      <w:lang w:eastAsia="ru-RU"/>
    </w:rPr>
  </w:style>
  <w:style w:type="paragraph" w:customStyle="1" w:styleId="affff7">
    <w:name w:val="Год утверждения"/>
    <w:basedOn w:val="a6"/>
    <w:rsid w:val="006A2BD0"/>
    <w:pPr>
      <w:jc w:val="center"/>
    </w:pPr>
    <w:rPr>
      <w:b/>
      <w:sz w:val="28"/>
      <w:szCs w:val="28"/>
    </w:rPr>
  </w:style>
  <w:style w:type="paragraph" w:customStyle="1" w:styleId="affff8">
    <w:name w:val="Утверждаю"/>
    <w:basedOn w:val="a6"/>
    <w:rsid w:val="006A2BD0"/>
  </w:style>
  <w:style w:type="paragraph" w:customStyle="1" w:styleId="a0">
    <w:name w:val="Список нумерованный"/>
    <w:basedOn w:val="a6"/>
    <w:rsid w:val="006A2BD0"/>
    <w:pPr>
      <w:numPr>
        <w:numId w:val="23"/>
      </w:numPr>
      <w:spacing w:before="120"/>
      <w:jc w:val="both"/>
    </w:pPr>
  </w:style>
  <w:style w:type="paragraph" w:customStyle="1" w:styleId="2e">
    <w:name w:val="Пункт 2"/>
    <w:basedOn w:val="22"/>
    <w:rsid w:val="006A2BD0"/>
    <w:pPr>
      <w:keepNext w:val="0"/>
      <w:widowControl/>
      <w:tabs>
        <w:tab w:val="left" w:pos="1134"/>
      </w:tabs>
      <w:autoSpaceDE/>
      <w:autoSpaceDN/>
      <w:adjustRightInd/>
      <w:spacing w:before="120" w:line="240" w:lineRule="auto"/>
      <w:ind w:firstLine="567"/>
    </w:pPr>
    <w:rPr>
      <w:rFonts w:ascii="Times New Roman" w:hAnsi="Times New Roman" w:cs="Times New Roman"/>
      <w:i w:val="0"/>
      <w:sz w:val="24"/>
      <w:szCs w:val="24"/>
    </w:rPr>
  </w:style>
  <w:style w:type="paragraph" w:customStyle="1" w:styleId="3e">
    <w:name w:val="Пункт 3"/>
    <w:basedOn w:val="30"/>
    <w:rsid w:val="006A2BD0"/>
    <w:pPr>
      <w:keepNext w:val="0"/>
      <w:widowControl/>
      <w:tabs>
        <w:tab w:val="left" w:pos="1276"/>
      </w:tabs>
      <w:autoSpaceDE/>
      <w:autoSpaceDN/>
      <w:adjustRightInd/>
      <w:spacing w:before="120" w:line="240" w:lineRule="auto"/>
      <w:ind w:firstLine="567"/>
    </w:pPr>
    <w:rPr>
      <w:rFonts w:ascii="Times New Roman" w:hAnsi="Times New Roman" w:cs="Times New Roman"/>
      <w:sz w:val="24"/>
      <w:szCs w:val="24"/>
    </w:rPr>
  </w:style>
  <w:style w:type="paragraph" w:customStyle="1" w:styleId="44">
    <w:name w:val="Пункт 4"/>
    <w:basedOn w:val="40"/>
    <w:rsid w:val="006A2BD0"/>
    <w:pPr>
      <w:keepNext w:val="0"/>
      <w:widowControl/>
      <w:tabs>
        <w:tab w:val="left" w:pos="1418"/>
      </w:tabs>
      <w:autoSpaceDE/>
      <w:autoSpaceDN/>
      <w:adjustRightInd/>
      <w:spacing w:before="120" w:after="60"/>
      <w:ind w:firstLine="567"/>
      <w:jc w:val="both"/>
    </w:pPr>
    <w:rPr>
      <w:b w:val="0"/>
      <w:color w:val="auto"/>
      <w:sz w:val="24"/>
      <w:szCs w:val="24"/>
    </w:rPr>
  </w:style>
  <w:style w:type="paragraph" w:customStyle="1" w:styleId="5">
    <w:name w:val="Пункт 5"/>
    <w:basedOn w:val="50"/>
    <w:link w:val="56"/>
    <w:rsid w:val="006A2BD0"/>
    <w:pPr>
      <w:keepNext w:val="0"/>
      <w:numPr>
        <w:ilvl w:val="4"/>
        <w:numId w:val="15"/>
      </w:numPr>
      <w:tabs>
        <w:tab w:val="left" w:pos="1701"/>
      </w:tabs>
      <w:spacing w:before="60" w:after="60"/>
    </w:pPr>
    <w:rPr>
      <w:bCs/>
      <w:iCs/>
      <w:caps w:val="0"/>
      <w:sz w:val="24"/>
      <w:szCs w:val="24"/>
    </w:rPr>
  </w:style>
  <w:style w:type="character" w:customStyle="1" w:styleId="56">
    <w:name w:val="Пункт 5 Знак"/>
    <w:link w:val="5"/>
    <w:rsid w:val="006A2BD0"/>
    <w:rPr>
      <w:rFonts w:ascii="Times New Roman" w:eastAsia="Times New Roman" w:hAnsi="Times New Roman" w:cs="Times New Roman"/>
      <w:bCs/>
      <w:iCs/>
      <w:sz w:val="24"/>
      <w:szCs w:val="24"/>
      <w:lang w:eastAsia="ru-RU"/>
    </w:rPr>
  </w:style>
  <w:style w:type="paragraph" w:customStyle="1" w:styleId="affff9">
    <w:name w:val="Приложение"/>
    <w:basedOn w:val="a6"/>
    <w:next w:val="a6"/>
    <w:rsid w:val="006A2BD0"/>
    <w:pPr>
      <w:keepNext/>
      <w:pageBreakBefore/>
      <w:spacing w:before="120" w:after="120"/>
      <w:jc w:val="center"/>
    </w:pPr>
    <w:rPr>
      <w:b/>
      <w:kern w:val="28"/>
      <w:sz w:val="28"/>
      <w:szCs w:val="20"/>
    </w:rPr>
  </w:style>
  <w:style w:type="paragraph" w:customStyle="1" w:styleId="affffa">
    <w:name w:val="Табличный"/>
    <w:basedOn w:val="a6"/>
    <w:rsid w:val="006A2BD0"/>
    <w:pPr>
      <w:keepNext/>
      <w:widowControl w:val="0"/>
      <w:spacing w:before="60" w:after="60"/>
      <w:jc w:val="center"/>
    </w:pPr>
    <w:rPr>
      <w:b/>
      <w:sz w:val="22"/>
      <w:szCs w:val="20"/>
    </w:rPr>
  </w:style>
  <w:style w:type="paragraph" w:customStyle="1" w:styleId="affffb">
    <w:name w:val="Содержание"/>
    <w:basedOn w:val="a6"/>
    <w:rsid w:val="006A2BD0"/>
    <w:pPr>
      <w:widowControl w:val="0"/>
      <w:spacing w:before="240" w:after="240"/>
      <w:jc w:val="center"/>
    </w:pPr>
    <w:rPr>
      <w:b/>
      <w:caps/>
      <w:szCs w:val="20"/>
    </w:rPr>
  </w:style>
  <w:style w:type="paragraph" w:customStyle="1" w:styleId="affffc">
    <w:name w:val="Верх. колонт. четн."/>
    <w:basedOn w:val="a6"/>
    <w:rsid w:val="006A2BD0"/>
    <w:pPr>
      <w:widowControl w:val="0"/>
      <w:spacing w:line="240" w:lineRule="exact"/>
      <w:jc w:val="right"/>
    </w:pPr>
    <w:rPr>
      <w:rFonts w:ascii="Arial" w:hAnsi="Arial"/>
      <w:b/>
      <w:i/>
      <w:szCs w:val="20"/>
    </w:rPr>
  </w:style>
  <w:style w:type="paragraph" w:customStyle="1" w:styleId="affffd">
    <w:name w:val="Верх. колонт. нечет."/>
    <w:basedOn w:val="a6"/>
    <w:rsid w:val="006A2BD0"/>
    <w:pPr>
      <w:widowControl w:val="0"/>
      <w:spacing w:line="240" w:lineRule="exact"/>
    </w:pPr>
    <w:rPr>
      <w:rFonts w:ascii="Arial" w:hAnsi="Arial"/>
      <w:b/>
      <w:i/>
      <w:szCs w:val="20"/>
    </w:rPr>
  </w:style>
  <w:style w:type="paragraph" w:styleId="affffe">
    <w:name w:val="caption"/>
    <w:basedOn w:val="a6"/>
    <w:next w:val="a6"/>
    <w:qFormat/>
    <w:rsid w:val="006A2BD0"/>
    <w:pPr>
      <w:spacing w:before="120" w:after="120"/>
      <w:jc w:val="center"/>
    </w:pPr>
    <w:rPr>
      <w:b/>
      <w:bCs/>
      <w:sz w:val="22"/>
      <w:szCs w:val="20"/>
    </w:rPr>
  </w:style>
  <w:style w:type="paragraph" w:customStyle="1" w:styleId="afffff">
    <w:name w:val="Название таблицы"/>
    <w:basedOn w:val="affffe"/>
    <w:rsid w:val="006A2BD0"/>
    <w:pPr>
      <w:keepNext/>
      <w:spacing w:after="0"/>
      <w:jc w:val="left"/>
    </w:pPr>
    <w:rPr>
      <w:szCs w:val="22"/>
    </w:rPr>
  </w:style>
  <w:style w:type="paragraph" w:customStyle="1" w:styleId="afffff0">
    <w:name w:val="Табличный_заголовки"/>
    <w:basedOn w:val="a6"/>
    <w:rsid w:val="006A2BD0"/>
    <w:pPr>
      <w:keepNext/>
      <w:keepLines/>
      <w:jc w:val="center"/>
    </w:pPr>
    <w:rPr>
      <w:b/>
      <w:sz w:val="22"/>
      <w:szCs w:val="22"/>
    </w:rPr>
  </w:style>
  <w:style w:type="paragraph" w:customStyle="1" w:styleId="afffff1">
    <w:name w:val="Табличный_центр"/>
    <w:basedOn w:val="a6"/>
    <w:rsid w:val="006A2BD0"/>
    <w:pPr>
      <w:jc w:val="center"/>
    </w:pPr>
    <w:rPr>
      <w:sz w:val="22"/>
      <w:szCs w:val="22"/>
    </w:rPr>
  </w:style>
  <w:style w:type="paragraph" w:customStyle="1" w:styleId="11">
    <w:name w:val="Список 1)"/>
    <w:basedOn w:val="a6"/>
    <w:rsid w:val="006A2BD0"/>
    <w:pPr>
      <w:numPr>
        <w:numId w:val="20"/>
      </w:numPr>
      <w:spacing w:after="60"/>
      <w:jc w:val="both"/>
    </w:pPr>
  </w:style>
  <w:style w:type="paragraph" w:customStyle="1" w:styleId="afffff2">
    <w:name w:val="Примечания"/>
    <w:basedOn w:val="a6"/>
    <w:link w:val="1f1"/>
    <w:rsid w:val="006A2BD0"/>
    <w:pPr>
      <w:spacing w:before="120"/>
      <w:ind w:firstLine="567"/>
      <w:jc w:val="both"/>
    </w:pPr>
    <w:rPr>
      <w:spacing w:val="80"/>
    </w:rPr>
  </w:style>
  <w:style w:type="character" w:customStyle="1" w:styleId="1f1">
    <w:name w:val="Примечания Знак1"/>
    <w:link w:val="afffff2"/>
    <w:rsid w:val="006A2BD0"/>
    <w:rPr>
      <w:rFonts w:ascii="Times New Roman" w:eastAsia="Times New Roman" w:hAnsi="Times New Roman" w:cs="Times New Roman"/>
      <w:spacing w:val="80"/>
      <w:sz w:val="24"/>
      <w:szCs w:val="24"/>
      <w:lang w:eastAsia="ru-RU"/>
    </w:rPr>
  </w:style>
  <w:style w:type="paragraph" w:customStyle="1" w:styleId="afffff3">
    <w:name w:val="Внимание"/>
    <w:basedOn w:val="a6"/>
    <w:rsid w:val="006A2BD0"/>
    <w:pPr>
      <w:spacing w:before="120"/>
      <w:ind w:firstLine="567"/>
      <w:jc w:val="both"/>
    </w:pPr>
    <w:rPr>
      <w:b/>
      <w:bCs/>
    </w:rPr>
  </w:style>
  <w:style w:type="paragraph" w:customStyle="1" w:styleId="a3">
    <w:name w:val="Табличный_нумерованный"/>
    <w:basedOn w:val="a6"/>
    <w:link w:val="afffff4"/>
    <w:rsid w:val="006A2BD0"/>
    <w:pPr>
      <w:numPr>
        <w:numId w:val="19"/>
      </w:numPr>
    </w:pPr>
    <w:rPr>
      <w:sz w:val="22"/>
      <w:szCs w:val="22"/>
    </w:rPr>
  </w:style>
  <w:style w:type="character" w:customStyle="1" w:styleId="afffff4">
    <w:name w:val="Табличный_нумерованный Знак"/>
    <w:link w:val="a3"/>
    <w:rsid w:val="006A2BD0"/>
    <w:rPr>
      <w:rFonts w:ascii="Times New Roman" w:eastAsia="Times New Roman" w:hAnsi="Times New Roman" w:cs="Times New Roman"/>
      <w:lang w:eastAsia="ru-RU"/>
    </w:rPr>
  </w:style>
  <w:style w:type="paragraph" w:customStyle="1" w:styleId="afffff5">
    <w:name w:val="Верхняя шапка"/>
    <w:basedOn w:val="a6"/>
    <w:rsid w:val="006A2BD0"/>
    <w:pPr>
      <w:jc w:val="center"/>
    </w:pPr>
    <w:rPr>
      <w:b/>
      <w:bCs/>
      <w:sz w:val="28"/>
      <w:szCs w:val="20"/>
    </w:rPr>
  </w:style>
  <w:style w:type="paragraph" w:customStyle="1" w:styleId="afffff6">
    <w:name w:val="ЕСКД_название устройства"/>
    <w:basedOn w:val="a6"/>
    <w:rsid w:val="006A2BD0"/>
    <w:pPr>
      <w:spacing w:line="360" w:lineRule="auto"/>
      <w:jc w:val="center"/>
    </w:pPr>
    <w:rPr>
      <w:b/>
      <w:bCs/>
      <w:sz w:val="36"/>
      <w:szCs w:val="36"/>
    </w:rPr>
  </w:style>
  <w:style w:type="paragraph" w:customStyle="1" w:styleId="a5">
    <w:name w:val="Требования"/>
    <w:basedOn w:val="2e"/>
    <w:rsid w:val="006A2BD0"/>
    <w:pPr>
      <w:numPr>
        <w:ilvl w:val="1"/>
        <w:numId w:val="21"/>
      </w:numPr>
      <w:tabs>
        <w:tab w:val="clear" w:pos="1134"/>
      </w:tabs>
      <w:ind w:left="0" w:firstLine="567"/>
    </w:pPr>
    <w:rPr>
      <w:i/>
    </w:rPr>
  </w:style>
  <w:style w:type="paragraph" w:customStyle="1" w:styleId="afffff7">
    <w:name w:val="Список а)"/>
    <w:basedOn w:val="a4"/>
    <w:rsid w:val="006A2BD0"/>
    <w:pPr>
      <w:ind w:left="2138" w:hanging="720"/>
    </w:pPr>
  </w:style>
  <w:style w:type="character" w:customStyle="1" w:styleId="afffff8">
    <w:name w:val="Схема документа Знак"/>
    <w:link w:val="afffff9"/>
    <w:semiHidden/>
    <w:rsid w:val="006A2BD0"/>
    <w:rPr>
      <w:rFonts w:ascii="Tahoma" w:eastAsia="Times New Roman" w:hAnsi="Tahoma"/>
      <w:sz w:val="24"/>
      <w:shd w:val="clear" w:color="auto" w:fill="000080"/>
    </w:rPr>
  </w:style>
  <w:style w:type="paragraph" w:styleId="afffff9">
    <w:name w:val="Document Map"/>
    <w:basedOn w:val="a6"/>
    <w:link w:val="afffff8"/>
    <w:semiHidden/>
    <w:rsid w:val="006A2BD0"/>
    <w:pPr>
      <w:widowControl w:val="0"/>
      <w:shd w:val="clear" w:color="auto" w:fill="000080"/>
      <w:suppressAutoHyphens/>
      <w:jc w:val="both"/>
    </w:pPr>
    <w:rPr>
      <w:rFonts w:ascii="Tahoma" w:hAnsi="Tahoma" w:cstheme="minorBidi"/>
      <w:szCs w:val="22"/>
      <w:lang w:eastAsia="en-US"/>
    </w:rPr>
  </w:style>
  <w:style w:type="character" w:customStyle="1" w:styleId="1f2">
    <w:name w:val="Схема документа Знак1"/>
    <w:basedOn w:val="a7"/>
    <w:uiPriority w:val="99"/>
    <w:semiHidden/>
    <w:rsid w:val="006A2BD0"/>
    <w:rPr>
      <w:rFonts w:ascii="Segoe UI" w:eastAsia="Times New Roman" w:hAnsi="Segoe UI" w:cs="Segoe UI"/>
      <w:sz w:val="16"/>
      <w:szCs w:val="16"/>
      <w:lang w:eastAsia="ru-RU"/>
    </w:rPr>
  </w:style>
  <w:style w:type="paragraph" w:customStyle="1" w:styleId="afffffa">
    <w:name w:val="Внимание_Опасность"/>
    <w:basedOn w:val="afffff3"/>
    <w:rsid w:val="006A2BD0"/>
    <w:pPr>
      <w:keepLines/>
    </w:pPr>
    <w:rPr>
      <w:caps/>
    </w:rPr>
  </w:style>
  <w:style w:type="paragraph" w:customStyle="1" w:styleId="afffffb">
    <w:name w:val="Абзац"/>
    <w:basedOn w:val="a6"/>
    <w:link w:val="afffffc"/>
    <w:rsid w:val="006A2BD0"/>
    <w:pPr>
      <w:spacing w:before="120" w:after="60"/>
      <w:ind w:firstLine="567"/>
      <w:jc w:val="both"/>
    </w:pPr>
  </w:style>
  <w:style w:type="character" w:customStyle="1" w:styleId="afffffc">
    <w:name w:val="Абзац Знак"/>
    <w:link w:val="afffffb"/>
    <w:rsid w:val="006A2BD0"/>
    <w:rPr>
      <w:rFonts w:ascii="Times New Roman" w:eastAsia="Times New Roman" w:hAnsi="Times New Roman" w:cs="Times New Roman"/>
      <w:sz w:val="24"/>
      <w:szCs w:val="24"/>
      <w:lang w:eastAsia="ru-RU"/>
    </w:rPr>
  </w:style>
  <w:style w:type="paragraph" w:customStyle="1" w:styleId="afffffd">
    <w:name w:val="Табличный_слева"/>
    <w:basedOn w:val="a6"/>
    <w:rsid w:val="006A2BD0"/>
    <w:rPr>
      <w:sz w:val="22"/>
      <w:szCs w:val="22"/>
    </w:rPr>
  </w:style>
  <w:style w:type="paragraph" w:customStyle="1" w:styleId="1f3">
    <w:name w:val="Обычный 1"/>
    <w:basedOn w:val="a6"/>
    <w:next w:val="a6"/>
    <w:semiHidden/>
    <w:rsid w:val="006A2BD0"/>
    <w:pPr>
      <w:tabs>
        <w:tab w:val="num" w:pos="360"/>
      </w:tabs>
      <w:spacing w:before="120"/>
      <w:ind w:left="360" w:hanging="360"/>
      <w:jc w:val="both"/>
    </w:pPr>
    <w:rPr>
      <w:szCs w:val="20"/>
    </w:rPr>
  </w:style>
  <w:style w:type="paragraph" w:customStyle="1" w:styleId="afffffe">
    <w:name w:val="Обычный влево"/>
    <w:basedOn w:val="1f3"/>
    <w:rsid w:val="006A2BD0"/>
    <w:pPr>
      <w:tabs>
        <w:tab w:val="clear" w:pos="360"/>
      </w:tabs>
      <w:spacing w:before="0"/>
      <w:ind w:left="0" w:firstLine="0"/>
      <w:jc w:val="left"/>
    </w:pPr>
  </w:style>
  <w:style w:type="paragraph" w:customStyle="1" w:styleId="affffff">
    <w:name w:val="Шапка таблицы"/>
    <w:basedOn w:val="a6"/>
    <w:rsid w:val="006A2BD0"/>
    <w:pPr>
      <w:jc w:val="center"/>
    </w:pPr>
    <w:rPr>
      <w:b/>
      <w:szCs w:val="20"/>
    </w:rPr>
  </w:style>
  <w:style w:type="paragraph" w:customStyle="1" w:styleId="affffff0">
    <w:name w:val="Табличный_по ширине"/>
    <w:basedOn w:val="afffffd"/>
    <w:rsid w:val="006A2BD0"/>
    <w:pPr>
      <w:jc w:val="both"/>
    </w:pPr>
  </w:style>
  <w:style w:type="paragraph" w:customStyle="1" w:styleId="BodyTextIndent32">
    <w:name w:val="Body Text Indent 32"/>
    <w:basedOn w:val="a6"/>
    <w:uiPriority w:val="99"/>
    <w:rsid w:val="006A2BD0"/>
    <w:pPr>
      <w:widowControl w:val="0"/>
      <w:overflowPunct w:val="0"/>
      <w:autoSpaceDE w:val="0"/>
      <w:autoSpaceDN w:val="0"/>
      <w:adjustRightInd w:val="0"/>
      <w:ind w:left="176"/>
      <w:jc w:val="both"/>
      <w:textAlignment w:val="baseline"/>
    </w:pPr>
    <w:rPr>
      <w:szCs w:val="20"/>
    </w:rPr>
  </w:style>
  <w:style w:type="paragraph" w:styleId="HTML">
    <w:name w:val="HTML Preformatted"/>
    <w:basedOn w:val="a6"/>
    <w:link w:val="HTML0"/>
    <w:rsid w:val="006A2B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7"/>
    <w:link w:val="HTML"/>
    <w:rsid w:val="006A2BD0"/>
    <w:rPr>
      <w:rFonts w:ascii="Courier New" w:eastAsia="Times New Roman" w:hAnsi="Courier New" w:cs="Courier New"/>
      <w:color w:val="000000"/>
      <w:sz w:val="20"/>
      <w:szCs w:val="20"/>
      <w:lang w:eastAsia="ru-RU"/>
    </w:rPr>
  </w:style>
  <w:style w:type="paragraph" w:customStyle="1" w:styleId="406">
    <w:name w:val="Стиль Заголовок 4 + Перед:  0 пт После:  6 пт"/>
    <w:basedOn w:val="40"/>
    <w:rsid w:val="006A2BD0"/>
    <w:pPr>
      <w:widowControl/>
      <w:tabs>
        <w:tab w:val="left" w:pos="1418"/>
        <w:tab w:val="num" w:pos="4700"/>
      </w:tabs>
      <w:suppressAutoHyphens/>
      <w:autoSpaceDE/>
      <w:autoSpaceDN/>
      <w:adjustRightInd/>
      <w:spacing w:before="240" w:after="240"/>
      <w:ind w:left="851"/>
      <w:jc w:val="both"/>
    </w:pPr>
    <w:rPr>
      <w:color w:val="auto"/>
      <w:sz w:val="24"/>
      <w:szCs w:val="24"/>
      <w:lang w:val="en-US" w:eastAsia="ar-SA"/>
    </w:rPr>
  </w:style>
  <w:style w:type="character" w:customStyle="1" w:styleId="311">
    <w:name w:val="Основной текст с отступом 3 Знак1"/>
    <w:uiPriority w:val="99"/>
    <w:semiHidden/>
    <w:rsid w:val="006A2BD0"/>
    <w:rPr>
      <w:rFonts w:ascii="Arial Unicode MS" w:eastAsia="Arial Unicode MS" w:hAnsi="Arial Unicode MS" w:cs="Arial Unicode MS"/>
      <w:color w:val="000000"/>
      <w:sz w:val="16"/>
      <w:szCs w:val="16"/>
      <w:lang w:val="ru"/>
    </w:rPr>
  </w:style>
  <w:style w:type="character" w:customStyle="1" w:styleId="1f4">
    <w:name w:val="Текст концевой сноски Знак1"/>
    <w:uiPriority w:val="99"/>
    <w:semiHidden/>
    <w:rsid w:val="006A2BD0"/>
    <w:rPr>
      <w:rFonts w:ascii="Times New Roman" w:eastAsia="Times New Roman" w:hAnsi="Times New Roman" w:cs="Times New Roman"/>
      <w:sz w:val="20"/>
      <w:szCs w:val="20"/>
      <w:lang w:eastAsia="ru-RU"/>
    </w:rPr>
  </w:style>
  <w:style w:type="paragraph" w:customStyle="1" w:styleId="ConsTitle">
    <w:name w:val="ConsTitle"/>
    <w:rsid w:val="006A2BD0"/>
    <w:pPr>
      <w:widowControl w:val="0"/>
      <w:autoSpaceDE w:val="0"/>
      <w:autoSpaceDN w:val="0"/>
      <w:adjustRightInd w:val="0"/>
      <w:spacing w:after="0" w:line="240" w:lineRule="auto"/>
    </w:pPr>
    <w:rPr>
      <w:rFonts w:ascii="Arial" w:eastAsia="Times New Roman" w:hAnsi="Arial" w:cs="Times New Roman"/>
      <w:b/>
      <w:bCs/>
      <w:sz w:val="16"/>
      <w:szCs w:val="16"/>
    </w:rPr>
  </w:style>
  <w:style w:type="character" w:customStyle="1" w:styleId="Headerorfooter">
    <w:name w:val="Header or footer_"/>
    <w:link w:val="Headerorfooter0"/>
    <w:uiPriority w:val="99"/>
    <w:rsid w:val="006A2BD0"/>
    <w:rPr>
      <w:rFonts w:ascii="Times New Roman" w:hAnsi="Times New Roman"/>
      <w:shd w:val="clear" w:color="auto" w:fill="FFFFFF"/>
    </w:rPr>
  </w:style>
  <w:style w:type="character" w:customStyle="1" w:styleId="Headerorfooter13">
    <w:name w:val="Header or footer + 13"/>
    <w:aliases w:val="5 pt"/>
    <w:uiPriority w:val="99"/>
    <w:rsid w:val="006A2BD0"/>
    <w:rPr>
      <w:rFonts w:ascii="Times New Roman" w:hAnsi="Times New Roman" w:cs="Times New Roman"/>
      <w:spacing w:val="0"/>
      <w:sz w:val="27"/>
      <w:szCs w:val="27"/>
      <w:shd w:val="clear" w:color="auto" w:fill="FFFFFF"/>
    </w:rPr>
  </w:style>
  <w:style w:type="character" w:customStyle="1" w:styleId="Tablecaption2">
    <w:name w:val="Table caption (2)_"/>
    <w:link w:val="Tablecaption20"/>
    <w:uiPriority w:val="99"/>
    <w:rsid w:val="006A2BD0"/>
    <w:rPr>
      <w:rFonts w:ascii="Times New Roman" w:hAnsi="Times New Roman"/>
      <w:sz w:val="27"/>
      <w:szCs w:val="27"/>
      <w:shd w:val="clear" w:color="auto" w:fill="FFFFFF"/>
    </w:rPr>
  </w:style>
  <w:style w:type="character" w:customStyle="1" w:styleId="BodytextSpacing1pt">
    <w:name w:val="Body text + Spacing 1 pt"/>
    <w:uiPriority w:val="99"/>
    <w:rsid w:val="006A2BD0"/>
    <w:rPr>
      <w:rFonts w:ascii="Times New Roman" w:hAnsi="Times New Roman" w:cs="Times New Roman"/>
      <w:spacing w:val="20"/>
      <w:sz w:val="27"/>
      <w:szCs w:val="27"/>
    </w:rPr>
  </w:style>
  <w:style w:type="character" w:customStyle="1" w:styleId="Bodytext11">
    <w:name w:val="Body text + 11"/>
    <w:aliases w:val="5 pt1"/>
    <w:uiPriority w:val="99"/>
    <w:rsid w:val="006A2BD0"/>
    <w:rPr>
      <w:rFonts w:ascii="Times New Roman" w:hAnsi="Times New Roman" w:cs="Times New Roman"/>
      <w:spacing w:val="0"/>
      <w:sz w:val="23"/>
      <w:szCs w:val="23"/>
    </w:rPr>
  </w:style>
  <w:style w:type="character" w:customStyle="1" w:styleId="Bodytext6">
    <w:name w:val="Body text (6)_"/>
    <w:link w:val="Bodytext60"/>
    <w:uiPriority w:val="99"/>
    <w:rsid w:val="006A2BD0"/>
    <w:rPr>
      <w:rFonts w:ascii="Times New Roman" w:hAnsi="Times New Roman"/>
      <w:sz w:val="13"/>
      <w:szCs w:val="13"/>
      <w:shd w:val="clear" w:color="auto" w:fill="FFFFFF"/>
    </w:rPr>
  </w:style>
  <w:style w:type="paragraph" w:customStyle="1" w:styleId="Headerorfooter0">
    <w:name w:val="Header or footer"/>
    <w:basedOn w:val="a6"/>
    <w:link w:val="Headerorfooter"/>
    <w:uiPriority w:val="99"/>
    <w:rsid w:val="006A2BD0"/>
    <w:pPr>
      <w:shd w:val="clear" w:color="auto" w:fill="FFFFFF"/>
    </w:pPr>
    <w:rPr>
      <w:rFonts w:eastAsiaTheme="minorHAnsi" w:cstheme="minorBidi"/>
      <w:sz w:val="22"/>
      <w:szCs w:val="22"/>
      <w:lang w:eastAsia="en-US"/>
    </w:rPr>
  </w:style>
  <w:style w:type="paragraph" w:customStyle="1" w:styleId="Tablecaption20">
    <w:name w:val="Table caption (2)"/>
    <w:basedOn w:val="a6"/>
    <w:link w:val="Tablecaption2"/>
    <w:uiPriority w:val="99"/>
    <w:rsid w:val="006A2BD0"/>
    <w:pPr>
      <w:shd w:val="clear" w:color="auto" w:fill="FFFFFF"/>
      <w:spacing w:line="240" w:lineRule="atLeast"/>
    </w:pPr>
    <w:rPr>
      <w:rFonts w:eastAsiaTheme="minorHAnsi" w:cstheme="minorBidi"/>
      <w:sz w:val="27"/>
      <w:szCs w:val="27"/>
      <w:lang w:eastAsia="en-US"/>
    </w:rPr>
  </w:style>
  <w:style w:type="paragraph" w:customStyle="1" w:styleId="Bodytext60">
    <w:name w:val="Body text (6)"/>
    <w:basedOn w:val="a6"/>
    <w:link w:val="Bodytext6"/>
    <w:uiPriority w:val="99"/>
    <w:rsid w:val="006A2BD0"/>
    <w:pPr>
      <w:shd w:val="clear" w:color="auto" w:fill="FFFFFF"/>
      <w:spacing w:line="240" w:lineRule="atLeast"/>
    </w:pPr>
    <w:rPr>
      <w:rFonts w:eastAsiaTheme="minorHAnsi" w:cstheme="minorBidi"/>
      <w:sz w:val="13"/>
      <w:szCs w:val="13"/>
      <w:lang w:eastAsia="en-US"/>
    </w:rPr>
  </w:style>
  <w:style w:type="character" w:customStyle="1" w:styleId="220">
    <w:name w:val="Основной текст с отступом 2 Знак2"/>
    <w:uiPriority w:val="99"/>
    <w:semiHidden/>
    <w:rsid w:val="006A2BD0"/>
    <w:rPr>
      <w:rFonts w:ascii="Arial Unicode MS" w:eastAsia="Arial Unicode MS" w:hAnsi="Arial Unicode MS" w:cs="Arial Unicode MS"/>
      <w:color w:val="000000"/>
      <w:sz w:val="24"/>
      <w:szCs w:val="24"/>
      <w:lang w:val="ru"/>
    </w:rPr>
  </w:style>
  <w:style w:type="paragraph" w:customStyle="1" w:styleId="affffff1">
    <w:name w:val="???????? ????? ? ????????"/>
    <w:basedOn w:val="a6"/>
    <w:rsid w:val="006A2BD0"/>
    <w:pPr>
      <w:widowControl w:val="0"/>
      <w:ind w:firstLine="720"/>
      <w:jc w:val="both"/>
    </w:pPr>
    <w:rPr>
      <w:rFonts w:ascii="Arial" w:hAnsi="Arial"/>
      <w:sz w:val="22"/>
      <w:szCs w:val="20"/>
    </w:rPr>
  </w:style>
  <w:style w:type="table" w:customStyle="1" w:styleId="3f">
    <w:name w:val="Сетка таблицы3"/>
    <w:basedOn w:val="a8"/>
    <w:next w:val="affc"/>
    <w:uiPriority w:val="59"/>
    <w:rsid w:val="006A2BD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
    <w:basedOn w:val="a8"/>
    <w:next w:val="affc"/>
    <w:uiPriority w:val="59"/>
    <w:rsid w:val="006A2BD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
    <w:name w:val="Нет списка2"/>
    <w:next w:val="a9"/>
    <w:uiPriority w:val="99"/>
    <w:semiHidden/>
    <w:unhideWhenUsed/>
    <w:rsid w:val="006A2BD0"/>
  </w:style>
  <w:style w:type="table" w:customStyle="1" w:styleId="215">
    <w:name w:val="Сетка таблицы21"/>
    <w:basedOn w:val="a8"/>
    <w:next w:val="affc"/>
    <w:rsid w:val="006A2BD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5">
    <w:name w:val="_Нумерованный 1"/>
    <w:basedOn w:val="a6"/>
    <w:rsid w:val="00E7212B"/>
    <w:pPr>
      <w:widowControl w:val="0"/>
      <w:tabs>
        <w:tab w:val="num" w:pos="-1061"/>
      </w:tabs>
      <w:autoSpaceDN w:val="0"/>
      <w:adjustRightInd w:val="0"/>
      <w:spacing w:before="240" w:after="120"/>
      <w:ind w:firstLine="709"/>
      <w:jc w:val="center"/>
      <w:textAlignment w:val="baseline"/>
    </w:pPr>
    <w:rPr>
      <w:bCs/>
      <w:sz w:val="28"/>
      <w:szCs w:val="28"/>
      <w:lang w:val="x-none" w:eastAsia="x-none"/>
    </w:rPr>
  </w:style>
  <w:style w:type="paragraph" w:customStyle="1" w:styleId="3f0">
    <w:name w:val="_Нумерованный 3"/>
    <w:basedOn w:val="20"/>
    <w:rsid w:val="00E7212B"/>
    <w:pPr>
      <w:numPr>
        <w:ilvl w:val="0"/>
        <w:numId w:val="0"/>
      </w:numPr>
      <w:tabs>
        <w:tab w:val="num" w:pos="360"/>
        <w:tab w:val="num" w:pos="2174"/>
      </w:tabs>
      <w:spacing w:before="0" w:after="0" w:line="240" w:lineRule="auto"/>
      <w:ind w:left="2174" w:hanging="360"/>
      <w:jc w:val="center"/>
    </w:pPr>
    <w:rPr>
      <w:b/>
      <w:bCs/>
      <w:color w:val="auto"/>
      <w:sz w:val="28"/>
      <w:szCs w:val="28"/>
    </w:rPr>
  </w:style>
  <w:style w:type="paragraph" w:customStyle="1" w:styleId="Style9">
    <w:name w:val="Style9"/>
    <w:basedOn w:val="a6"/>
    <w:uiPriority w:val="99"/>
    <w:rsid w:val="00F5437C"/>
    <w:pPr>
      <w:widowControl w:val="0"/>
      <w:autoSpaceDE w:val="0"/>
      <w:autoSpaceDN w:val="0"/>
      <w:adjustRightInd w:val="0"/>
      <w:spacing w:line="245" w:lineRule="exact"/>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00855">
      <w:bodyDiv w:val="1"/>
      <w:marLeft w:val="0"/>
      <w:marRight w:val="0"/>
      <w:marTop w:val="0"/>
      <w:marBottom w:val="0"/>
      <w:divBdr>
        <w:top w:val="none" w:sz="0" w:space="0" w:color="auto"/>
        <w:left w:val="none" w:sz="0" w:space="0" w:color="auto"/>
        <w:bottom w:val="none" w:sz="0" w:space="0" w:color="auto"/>
        <w:right w:val="none" w:sz="0" w:space="0" w:color="auto"/>
      </w:divBdr>
    </w:div>
    <w:div w:id="159121965">
      <w:bodyDiv w:val="1"/>
      <w:marLeft w:val="0"/>
      <w:marRight w:val="0"/>
      <w:marTop w:val="0"/>
      <w:marBottom w:val="0"/>
      <w:divBdr>
        <w:top w:val="none" w:sz="0" w:space="0" w:color="auto"/>
        <w:left w:val="none" w:sz="0" w:space="0" w:color="auto"/>
        <w:bottom w:val="none" w:sz="0" w:space="0" w:color="auto"/>
        <w:right w:val="none" w:sz="0" w:space="0" w:color="auto"/>
      </w:divBdr>
    </w:div>
    <w:div w:id="170263044">
      <w:bodyDiv w:val="1"/>
      <w:marLeft w:val="0"/>
      <w:marRight w:val="0"/>
      <w:marTop w:val="0"/>
      <w:marBottom w:val="0"/>
      <w:divBdr>
        <w:top w:val="none" w:sz="0" w:space="0" w:color="auto"/>
        <w:left w:val="none" w:sz="0" w:space="0" w:color="auto"/>
        <w:bottom w:val="none" w:sz="0" w:space="0" w:color="auto"/>
        <w:right w:val="none" w:sz="0" w:space="0" w:color="auto"/>
      </w:divBdr>
    </w:div>
    <w:div w:id="177738408">
      <w:bodyDiv w:val="1"/>
      <w:marLeft w:val="0"/>
      <w:marRight w:val="0"/>
      <w:marTop w:val="0"/>
      <w:marBottom w:val="0"/>
      <w:divBdr>
        <w:top w:val="none" w:sz="0" w:space="0" w:color="auto"/>
        <w:left w:val="none" w:sz="0" w:space="0" w:color="auto"/>
        <w:bottom w:val="none" w:sz="0" w:space="0" w:color="auto"/>
        <w:right w:val="none" w:sz="0" w:space="0" w:color="auto"/>
      </w:divBdr>
    </w:div>
    <w:div w:id="443228915">
      <w:bodyDiv w:val="1"/>
      <w:marLeft w:val="0"/>
      <w:marRight w:val="0"/>
      <w:marTop w:val="0"/>
      <w:marBottom w:val="0"/>
      <w:divBdr>
        <w:top w:val="none" w:sz="0" w:space="0" w:color="auto"/>
        <w:left w:val="none" w:sz="0" w:space="0" w:color="auto"/>
        <w:bottom w:val="none" w:sz="0" w:space="0" w:color="auto"/>
        <w:right w:val="none" w:sz="0" w:space="0" w:color="auto"/>
      </w:divBdr>
    </w:div>
    <w:div w:id="665747269">
      <w:bodyDiv w:val="1"/>
      <w:marLeft w:val="0"/>
      <w:marRight w:val="0"/>
      <w:marTop w:val="0"/>
      <w:marBottom w:val="0"/>
      <w:divBdr>
        <w:top w:val="none" w:sz="0" w:space="0" w:color="auto"/>
        <w:left w:val="none" w:sz="0" w:space="0" w:color="auto"/>
        <w:bottom w:val="none" w:sz="0" w:space="0" w:color="auto"/>
        <w:right w:val="none" w:sz="0" w:space="0" w:color="auto"/>
      </w:divBdr>
    </w:div>
    <w:div w:id="691415470">
      <w:bodyDiv w:val="1"/>
      <w:marLeft w:val="0"/>
      <w:marRight w:val="0"/>
      <w:marTop w:val="0"/>
      <w:marBottom w:val="0"/>
      <w:divBdr>
        <w:top w:val="none" w:sz="0" w:space="0" w:color="auto"/>
        <w:left w:val="none" w:sz="0" w:space="0" w:color="auto"/>
        <w:bottom w:val="none" w:sz="0" w:space="0" w:color="auto"/>
        <w:right w:val="none" w:sz="0" w:space="0" w:color="auto"/>
      </w:divBdr>
    </w:div>
    <w:div w:id="773746518">
      <w:bodyDiv w:val="1"/>
      <w:marLeft w:val="0"/>
      <w:marRight w:val="0"/>
      <w:marTop w:val="0"/>
      <w:marBottom w:val="0"/>
      <w:divBdr>
        <w:top w:val="none" w:sz="0" w:space="0" w:color="auto"/>
        <w:left w:val="none" w:sz="0" w:space="0" w:color="auto"/>
        <w:bottom w:val="none" w:sz="0" w:space="0" w:color="auto"/>
        <w:right w:val="none" w:sz="0" w:space="0" w:color="auto"/>
      </w:divBdr>
    </w:div>
    <w:div w:id="789325370">
      <w:bodyDiv w:val="1"/>
      <w:marLeft w:val="0"/>
      <w:marRight w:val="0"/>
      <w:marTop w:val="0"/>
      <w:marBottom w:val="0"/>
      <w:divBdr>
        <w:top w:val="none" w:sz="0" w:space="0" w:color="auto"/>
        <w:left w:val="none" w:sz="0" w:space="0" w:color="auto"/>
        <w:bottom w:val="none" w:sz="0" w:space="0" w:color="auto"/>
        <w:right w:val="none" w:sz="0" w:space="0" w:color="auto"/>
      </w:divBdr>
    </w:div>
    <w:div w:id="792092927">
      <w:bodyDiv w:val="1"/>
      <w:marLeft w:val="0"/>
      <w:marRight w:val="0"/>
      <w:marTop w:val="0"/>
      <w:marBottom w:val="0"/>
      <w:divBdr>
        <w:top w:val="none" w:sz="0" w:space="0" w:color="auto"/>
        <w:left w:val="none" w:sz="0" w:space="0" w:color="auto"/>
        <w:bottom w:val="none" w:sz="0" w:space="0" w:color="auto"/>
        <w:right w:val="none" w:sz="0" w:space="0" w:color="auto"/>
      </w:divBdr>
    </w:div>
    <w:div w:id="831868109">
      <w:bodyDiv w:val="1"/>
      <w:marLeft w:val="0"/>
      <w:marRight w:val="0"/>
      <w:marTop w:val="0"/>
      <w:marBottom w:val="0"/>
      <w:divBdr>
        <w:top w:val="none" w:sz="0" w:space="0" w:color="auto"/>
        <w:left w:val="none" w:sz="0" w:space="0" w:color="auto"/>
        <w:bottom w:val="none" w:sz="0" w:space="0" w:color="auto"/>
        <w:right w:val="none" w:sz="0" w:space="0" w:color="auto"/>
      </w:divBdr>
    </w:div>
    <w:div w:id="845174522">
      <w:bodyDiv w:val="1"/>
      <w:marLeft w:val="0"/>
      <w:marRight w:val="0"/>
      <w:marTop w:val="0"/>
      <w:marBottom w:val="0"/>
      <w:divBdr>
        <w:top w:val="none" w:sz="0" w:space="0" w:color="auto"/>
        <w:left w:val="none" w:sz="0" w:space="0" w:color="auto"/>
        <w:bottom w:val="none" w:sz="0" w:space="0" w:color="auto"/>
        <w:right w:val="none" w:sz="0" w:space="0" w:color="auto"/>
      </w:divBdr>
    </w:div>
    <w:div w:id="875579704">
      <w:bodyDiv w:val="1"/>
      <w:marLeft w:val="0"/>
      <w:marRight w:val="0"/>
      <w:marTop w:val="0"/>
      <w:marBottom w:val="0"/>
      <w:divBdr>
        <w:top w:val="none" w:sz="0" w:space="0" w:color="auto"/>
        <w:left w:val="none" w:sz="0" w:space="0" w:color="auto"/>
        <w:bottom w:val="none" w:sz="0" w:space="0" w:color="auto"/>
        <w:right w:val="none" w:sz="0" w:space="0" w:color="auto"/>
      </w:divBdr>
    </w:div>
    <w:div w:id="953365588">
      <w:bodyDiv w:val="1"/>
      <w:marLeft w:val="0"/>
      <w:marRight w:val="0"/>
      <w:marTop w:val="0"/>
      <w:marBottom w:val="0"/>
      <w:divBdr>
        <w:top w:val="none" w:sz="0" w:space="0" w:color="auto"/>
        <w:left w:val="none" w:sz="0" w:space="0" w:color="auto"/>
        <w:bottom w:val="none" w:sz="0" w:space="0" w:color="auto"/>
        <w:right w:val="none" w:sz="0" w:space="0" w:color="auto"/>
      </w:divBdr>
    </w:div>
    <w:div w:id="955991575">
      <w:bodyDiv w:val="1"/>
      <w:marLeft w:val="0"/>
      <w:marRight w:val="0"/>
      <w:marTop w:val="0"/>
      <w:marBottom w:val="0"/>
      <w:divBdr>
        <w:top w:val="none" w:sz="0" w:space="0" w:color="auto"/>
        <w:left w:val="none" w:sz="0" w:space="0" w:color="auto"/>
        <w:bottom w:val="none" w:sz="0" w:space="0" w:color="auto"/>
        <w:right w:val="none" w:sz="0" w:space="0" w:color="auto"/>
      </w:divBdr>
    </w:div>
    <w:div w:id="993527982">
      <w:bodyDiv w:val="1"/>
      <w:marLeft w:val="0"/>
      <w:marRight w:val="0"/>
      <w:marTop w:val="0"/>
      <w:marBottom w:val="0"/>
      <w:divBdr>
        <w:top w:val="none" w:sz="0" w:space="0" w:color="auto"/>
        <w:left w:val="none" w:sz="0" w:space="0" w:color="auto"/>
        <w:bottom w:val="none" w:sz="0" w:space="0" w:color="auto"/>
        <w:right w:val="none" w:sz="0" w:space="0" w:color="auto"/>
      </w:divBdr>
    </w:div>
    <w:div w:id="1006328034">
      <w:bodyDiv w:val="1"/>
      <w:marLeft w:val="0"/>
      <w:marRight w:val="0"/>
      <w:marTop w:val="0"/>
      <w:marBottom w:val="0"/>
      <w:divBdr>
        <w:top w:val="none" w:sz="0" w:space="0" w:color="auto"/>
        <w:left w:val="none" w:sz="0" w:space="0" w:color="auto"/>
        <w:bottom w:val="none" w:sz="0" w:space="0" w:color="auto"/>
        <w:right w:val="none" w:sz="0" w:space="0" w:color="auto"/>
      </w:divBdr>
    </w:div>
    <w:div w:id="1176072819">
      <w:bodyDiv w:val="1"/>
      <w:marLeft w:val="0"/>
      <w:marRight w:val="0"/>
      <w:marTop w:val="0"/>
      <w:marBottom w:val="0"/>
      <w:divBdr>
        <w:top w:val="none" w:sz="0" w:space="0" w:color="auto"/>
        <w:left w:val="none" w:sz="0" w:space="0" w:color="auto"/>
        <w:bottom w:val="none" w:sz="0" w:space="0" w:color="auto"/>
        <w:right w:val="none" w:sz="0" w:space="0" w:color="auto"/>
      </w:divBdr>
    </w:div>
    <w:div w:id="1334339603">
      <w:bodyDiv w:val="1"/>
      <w:marLeft w:val="0"/>
      <w:marRight w:val="0"/>
      <w:marTop w:val="0"/>
      <w:marBottom w:val="0"/>
      <w:divBdr>
        <w:top w:val="none" w:sz="0" w:space="0" w:color="auto"/>
        <w:left w:val="none" w:sz="0" w:space="0" w:color="auto"/>
        <w:bottom w:val="none" w:sz="0" w:space="0" w:color="auto"/>
        <w:right w:val="none" w:sz="0" w:space="0" w:color="auto"/>
      </w:divBdr>
    </w:div>
    <w:div w:id="1360549077">
      <w:bodyDiv w:val="1"/>
      <w:marLeft w:val="0"/>
      <w:marRight w:val="0"/>
      <w:marTop w:val="0"/>
      <w:marBottom w:val="0"/>
      <w:divBdr>
        <w:top w:val="none" w:sz="0" w:space="0" w:color="auto"/>
        <w:left w:val="none" w:sz="0" w:space="0" w:color="auto"/>
        <w:bottom w:val="none" w:sz="0" w:space="0" w:color="auto"/>
        <w:right w:val="none" w:sz="0" w:space="0" w:color="auto"/>
      </w:divBdr>
    </w:div>
    <w:div w:id="1471052407">
      <w:bodyDiv w:val="1"/>
      <w:marLeft w:val="0"/>
      <w:marRight w:val="0"/>
      <w:marTop w:val="0"/>
      <w:marBottom w:val="0"/>
      <w:divBdr>
        <w:top w:val="none" w:sz="0" w:space="0" w:color="auto"/>
        <w:left w:val="none" w:sz="0" w:space="0" w:color="auto"/>
        <w:bottom w:val="none" w:sz="0" w:space="0" w:color="auto"/>
        <w:right w:val="none" w:sz="0" w:space="0" w:color="auto"/>
      </w:divBdr>
    </w:div>
    <w:div w:id="1579095126">
      <w:bodyDiv w:val="1"/>
      <w:marLeft w:val="0"/>
      <w:marRight w:val="0"/>
      <w:marTop w:val="0"/>
      <w:marBottom w:val="0"/>
      <w:divBdr>
        <w:top w:val="none" w:sz="0" w:space="0" w:color="auto"/>
        <w:left w:val="none" w:sz="0" w:space="0" w:color="auto"/>
        <w:bottom w:val="none" w:sz="0" w:space="0" w:color="auto"/>
        <w:right w:val="none" w:sz="0" w:space="0" w:color="auto"/>
      </w:divBdr>
    </w:div>
    <w:div w:id="1609314880">
      <w:bodyDiv w:val="1"/>
      <w:marLeft w:val="0"/>
      <w:marRight w:val="0"/>
      <w:marTop w:val="0"/>
      <w:marBottom w:val="0"/>
      <w:divBdr>
        <w:top w:val="none" w:sz="0" w:space="0" w:color="auto"/>
        <w:left w:val="none" w:sz="0" w:space="0" w:color="auto"/>
        <w:bottom w:val="none" w:sz="0" w:space="0" w:color="auto"/>
        <w:right w:val="none" w:sz="0" w:space="0" w:color="auto"/>
      </w:divBdr>
    </w:div>
    <w:div w:id="1659575788">
      <w:bodyDiv w:val="1"/>
      <w:marLeft w:val="0"/>
      <w:marRight w:val="0"/>
      <w:marTop w:val="0"/>
      <w:marBottom w:val="0"/>
      <w:divBdr>
        <w:top w:val="none" w:sz="0" w:space="0" w:color="auto"/>
        <w:left w:val="none" w:sz="0" w:space="0" w:color="auto"/>
        <w:bottom w:val="none" w:sz="0" w:space="0" w:color="auto"/>
        <w:right w:val="none" w:sz="0" w:space="0" w:color="auto"/>
      </w:divBdr>
    </w:div>
    <w:div w:id="1748192536">
      <w:bodyDiv w:val="1"/>
      <w:marLeft w:val="0"/>
      <w:marRight w:val="0"/>
      <w:marTop w:val="0"/>
      <w:marBottom w:val="0"/>
      <w:divBdr>
        <w:top w:val="none" w:sz="0" w:space="0" w:color="auto"/>
        <w:left w:val="none" w:sz="0" w:space="0" w:color="auto"/>
        <w:bottom w:val="none" w:sz="0" w:space="0" w:color="auto"/>
        <w:right w:val="none" w:sz="0" w:space="0" w:color="auto"/>
      </w:divBdr>
    </w:div>
    <w:div w:id="1789081495">
      <w:bodyDiv w:val="1"/>
      <w:marLeft w:val="0"/>
      <w:marRight w:val="0"/>
      <w:marTop w:val="0"/>
      <w:marBottom w:val="0"/>
      <w:divBdr>
        <w:top w:val="none" w:sz="0" w:space="0" w:color="auto"/>
        <w:left w:val="none" w:sz="0" w:space="0" w:color="auto"/>
        <w:bottom w:val="none" w:sz="0" w:space="0" w:color="auto"/>
        <w:right w:val="none" w:sz="0" w:space="0" w:color="auto"/>
      </w:divBdr>
    </w:div>
    <w:div w:id="1804081520">
      <w:bodyDiv w:val="1"/>
      <w:marLeft w:val="0"/>
      <w:marRight w:val="0"/>
      <w:marTop w:val="0"/>
      <w:marBottom w:val="0"/>
      <w:divBdr>
        <w:top w:val="none" w:sz="0" w:space="0" w:color="auto"/>
        <w:left w:val="none" w:sz="0" w:space="0" w:color="auto"/>
        <w:bottom w:val="none" w:sz="0" w:space="0" w:color="auto"/>
        <w:right w:val="none" w:sz="0" w:space="0" w:color="auto"/>
      </w:divBdr>
    </w:div>
    <w:div w:id="2008703044">
      <w:bodyDiv w:val="1"/>
      <w:marLeft w:val="0"/>
      <w:marRight w:val="0"/>
      <w:marTop w:val="0"/>
      <w:marBottom w:val="0"/>
      <w:divBdr>
        <w:top w:val="none" w:sz="0" w:space="0" w:color="auto"/>
        <w:left w:val="none" w:sz="0" w:space="0" w:color="auto"/>
        <w:bottom w:val="none" w:sz="0" w:space="0" w:color="auto"/>
        <w:right w:val="none" w:sz="0" w:space="0" w:color="auto"/>
      </w:divBdr>
    </w:div>
    <w:div w:id="2012219999">
      <w:bodyDiv w:val="1"/>
      <w:marLeft w:val="0"/>
      <w:marRight w:val="0"/>
      <w:marTop w:val="0"/>
      <w:marBottom w:val="0"/>
      <w:divBdr>
        <w:top w:val="none" w:sz="0" w:space="0" w:color="auto"/>
        <w:left w:val="none" w:sz="0" w:space="0" w:color="auto"/>
        <w:bottom w:val="none" w:sz="0" w:space="0" w:color="auto"/>
        <w:right w:val="none" w:sz="0" w:space="0" w:color="auto"/>
      </w:divBdr>
    </w:div>
    <w:div w:id="211204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Viktorov_A@russianpost.r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00001371</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MF6D2DN74KZZ-3-39874</_dlc_DocId>
    <_dlc_DocIdUrl xmlns="b578d009-2ffc-49e2-b773-02d315b8cf3b">
      <Url>https://mowws01.vegaslex.ru/sites/CRM/_layouts/15/DocIdRedir.aspx?ID=MF6D2DN74KZZ-3-39874</Url>
      <Description>MF6D2DN74KZZ-3-39874</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3CC337-2305-496F-9783-5BF81A8578FE}">
  <ds:schemaRefs>
    <ds:schemaRef ds:uri="http://schemas.microsoft.com/sharepoint/events"/>
  </ds:schemaRefs>
</ds:datastoreItem>
</file>

<file path=customXml/itemProps2.xml><?xml version="1.0" encoding="utf-8"?>
<ds:datastoreItem xmlns:ds="http://schemas.openxmlformats.org/officeDocument/2006/customXml" ds:itemID="{218B3146-368C-453D-90AE-EC49F04C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7C31A-24AF-4A77-8427-F0A0328EDBC7}">
  <ds:schemaRefs>
    <ds:schemaRef ds:uri="http://schemas.microsoft.com/office/2006/metadata/customXsn"/>
  </ds:schemaRefs>
</ds:datastoreItem>
</file>

<file path=customXml/itemProps4.xml><?xml version="1.0" encoding="utf-8"?>
<ds:datastoreItem xmlns:ds="http://schemas.openxmlformats.org/officeDocument/2006/customXml" ds:itemID="{3ED49466-37A3-41F4-9FEF-8429EFCC767F}">
  <ds:schemaRefs>
    <ds:schemaRef ds:uri="http://schemas.microsoft.com/sharepoint/v3/contenttype/forms"/>
  </ds:schemaRefs>
</ds:datastoreItem>
</file>

<file path=customXml/itemProps5.xml><?xml version="1.0" encoding="utf-8"?>
<ds:datastoreItem xmlns:ds="http://schemas.openxmlformats.org/officeDocument/2006/customXml" ds:itemID="{4005361E-A712-4C8F-8F9B-5310EB67FA6C}">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customXml/itemProps6.xml><?xml version="1.0" encoding="utf-8"?>
<ds:datastoreItem xmlns:ds="http://schemas.openxmlformats.org/officeDocument/2006/customXml" ds:itemID="{4E31DF84-4987-4469-AAE5-5B8ADF31C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65</Pages>
  <Words>17610</Words>
  <Characters>124647</Characters>
  <Application>Microsoft Office Word</Application>
  <DocSecurity>0</DocSecurity>
  <Lines>1038</Lines>
  <Paragraphs>283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Malygina</dc:creator>
  <cp:lastModifiedBy>Антипьева Ирина Валерьевна</cp:lastModifiedBy>
  <cp:revision>6</cp:revision>
  <cp:lastPrinted>2026-04-06T05:26:00Z</cp:lastPrinted>
  <dcterms:created xsi:type="dcterms:W3CDTF">2026-07-10T05:09:00Z</dcterms:created>
  <dcterms:modified xsi:type="dcterms:W3CDTF">2026-07-13T05:50:00Z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34fd6d0d-d6ff-4c43-b069-36f26c73cdd9</vt:lpwstr>
  </property>
</Properties>
</file>