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57066" w14:textId="2A7F620C" w:rsidR="000A1E18" w:rsidRPr="00EE0D14" w:rsidRDefault="006B6FFB" w:rsidP="00024A28">
      <w:pPr>
        <w:spacing w:after="120"/>
        <w:jc w:val="center"/>
        <w:outlineLvl w:val="0"/>
        <w:rPr>
          <w:rFonts w:ascii="Times New Roman" w:hAnsi="Times New Roman" w:cs="Times New Roman"/>
          <w:b/>
          <w:color w:val="auto"/>
        </w:rPr>
      </w:pPr>
      <w:r w:rsidRPr="00547D4D">
        <w:rPr>
          <w:rFonts w:ascii="Times New Roman" w:hAnsi="Times New Roman" w:cs="Times New Roman"/>
          <w:b/>
          <w:lang w:val="ru-RU"/>
        </w:rPr>
        <w:t>Ч</w:t>
      </w:r>
      <w:bookmarkStart w:id="0" w:name="_GoBack"/>
      <w:bookmarkEnd w:id="0"/>
      <w:r>
        <w:rPr>
          <w:rFonts w:ascii="Times New Roman" w:hAnsi="Times New Roman" w:cs="Times New Roman"/>
          <w:b/>
          <w:lang w:val="ru-RU"/>
        </w:rPr>
        <w:t xml:space="preserve">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174A009" w14:textId="7D9ADD19" w:rsidR="00B17136" w:rsidRPr="00EE0D14" w:rsidRDefault="00B17136" w:rsidP="0080588D">
      <w:pPr>
        <w:ind w:firstLine="709"/>
        <w:jc w:val="both"/>
        <w:rPr>
          <w:rFonts w:ascii="Times New Roman" w:hAnsi="Times New Roman" w:cs="Times New Roman"/>
          <w:i/>
          <w:color w:val="auto"/>
          <w:lang w:val="ru-RU"/>
        </w:rPr>
      </w:pPr>
      <w:r w:rsidRPr="00EE0D14">
        <w:rPr>
          <w:rFonts w:ascii="Times New Roman" w:hAnsi="Times New Roman" w:cs="Times New Roman"/>
          <w:i/>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w:t>
      </w:r>
      <w:r w:rsidR="00BF1C32">
        <w:rPr>
          <w:rFonts w:ascii="Times New Roman" w:hAnsi="Times New Roman" w:cs="Times New Roman"/>
          <w:i/>
          <w:lang w:val="ru-RU"/>
        </w:rPr>
        <w:t xml:space="preserve"> о ценовом отборе </w:t>
      </w:r>
      <w:r w:rsidRPr="00EE0D14">
        <w:rPr>
          <w:rFonts w:ascii="Times New Roman" w:hAnsi="Times New Roman" w:cs="Times New Roman"/>
          <w:i/>
        </w:rPr>
        <w:t>и подлежащих проверке Заказчиком при приемке товара, выполненных работ, оказанных услуг, а также товарном знаке (при наличии).</w:t>
      </w:r>
    </w:p>
    <w:p w14:paraId="522C59C7"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w:t>
      </w:r>
      <w:r w:rsidR="001612F2" w:rsidRPr="00EE0D14">
        <w:rPr>
          <w:rFonts w:ascii="Times New Roman" w:hAnsi="Times New Roman" w:cs="Times New Roman"/>
          <w:i/>
          <w:lang w:val="ru-RU"/>
        </w:rPr>
        <w:t xml:space="preserve"> о закупке</w:t>
      </w:r>
      <w:r w:rsidRPr="00EE0D14">
        <w:rPr>
          <w:rFonts w:ascii="Times New Roman" w:hAnsi="Times New Roman" w:cs="Times New Roman"/>
          <w:i/>
        </w:rPr>
        <w:t xml:space="preserve">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0A7CFF56"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Участнику закупки необходимо указывать конкретные значения параметров каждого вида (типа) товара.</w:t>
      </w:r>
    </w:p>
    <w:p w14:paraId="785C4A20"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07949D32"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В инструкции по описанию предмета закупки могут быть использованы следующие знаки, символы и обозначения:</w:t>
      </w:r>
    </w:p>
    <w:p w14:paraId="6B5F4C78"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Символ «±» - означает что, участнику следует представить в заявке конкретное значение параметра</w:t>
      </w:r>
      <w:r w:rsidR="0023591D">
        <w:rPr>
          <w:rFonts w:ascii="Times New Roman" w:hAnsi="Times New Roman" w:cs="Times New Roman"/>
          <w:i/>
          <w:lang w:val="ru-RU"/>
        </w:rPr>
        <w:t>,</w:t>
      </w:r>
      <w:r w:rsidRPr="00EE0D14">
        <w:rPr>
          <w:rFonts w:ascii="Times New Roman" w:hAnsi="Times New Roman" w:cs="Times New Roman"/>
          <w:i/>
        </w:rPr>
        <w:t xml:space="preserve"> равное указанному или с отклонением в большую или меньшую сторону в пределах указанного предельного отклонения.</w:t>
      </w:r>
    </w:p>
    <w:p w14:paraId="42059878"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 xml:space="preserve">Символ «&lt;» - означает что, участнику следует представить в заявке конкретное значение параметра, менее указанного значения. </w:t>
      </w:r>
    </w:p>
    <w:p w14:paraId="6BB71D9D"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 xml:space="preserve">Символ «&gt;» - означает что, участнику следует представить в заявке конкретное значение параметра, более указанного значения. </w:t>
      </w:r>
    </w:p>
    <w:p w14:paraId="6AF8110F"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Символ «≥» - означает что, участнику следует представить в заявке конкретное значение параметра, более указанного значения или равное ему.</w:t>
      </w:r>
    </w:p>
    <w:p w14:paraId="49B3648F"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Символ «≤»-означает что, участнику следует представить в заявке конкретное значение параметра, менее указанного значения или равное ему.</w:t>
      </w:r>
    </w:p>
    <w:p w14:paraId="0225A263"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Слова «менее» - означает что, участнику следует представить в заявке конкретное значение парам</w:t>
      </w:r>
      <w:r w:rsidR="00001366">
        <w:rPr>
          <w:rFonts w:ascii="Times New Roman" w:hAnsi="Times New Roman" w:cs="Times New Roman"/>
          <w:i/>
        </w:rPr>
        <w:t>етра, менее указанного значения.</w:t>
      </w:r>
    </w:p>
    <w:p w14:paraId="78D35AAC"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Слова «более» - означает что, участнику следует представить в заявке конкретное значение парам</w:t>
      </w:r>
      <w:r w:rsidR="00001366">
        <w:rPr>
          <w:rFonts w:ascii="Times New Roman" w:hAnsi="Times New Roman" w:cs="Times New Roman"/>
          <w:i/>
        </w:rPr>
        <w:t>етра, более указанного значения.</w:t>
      </w:r>
    </w:p>
    <w:p w14:paraId="5F4A66DB"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Слова «не менее» - означает что, участнику следует представить в заявке конкретное значение параметра, более ука</w:t>
      </w:r>
      <w:r w:rsidR="00001366">
        <w:rPr>
          <w:rFonts w:ascii="Times New Roman" w:hAnsi="Times New Roman" w:cs="Times New Roman"/>
          <w:i/>
        </w:rPr>
        <w:t>занного значения или равное ему.</w:t>
      </w:r>
    </w:p>
    <w:p w14:paraId="4458BF64" w14:textId="77777777" w:rsidR="00B17136" w:rsidRPr="00001366" w:rsidRDefault="00B17136" w:rsidP="0080588D">
      <w:pPr>
        <w:ind w:firstLine="709"/>
        <w:jc w:val="both"/>
        <w:rPr>
          <w:rFonts w:ascii="Times New Roman" w:hAnsi="Times New Roman" w:cs="Times New Roman"/>
          <w:i/>
          <w:lang w:val="ru-RU"/>
        </w:rPr>
      </w:pPr>
      <w:r w:rsidRPr="00EE0D14">
        <w:rPr>
          <w:rFonts w:ascii="Times New Roman" w:hAnsi="Times New Roman" w:cs="Times New Roman"/>
          <w:i/>
        </w:rPr>
        <w:t>Слова «не более» - означает что, участнику следует представить в заявке конкретное значение параметра, менее указанного значения или равное ему</w:t>
      </w:r>
      <w:r w:rsidR="00001366">
        <w:rPr>
          <w:rFonts w:ascii="Times New Roman" w:hAnsi="Times New Roman" w:cs="Times New Roman"/>
          <w:i/>
          <w:lang w:val="ru-RU"/>
        </w:rPr>
        <w:t>.</w:t>
      </w:r>
    </w:p>
    <w:p w14:paraId="1BB34562"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Слова «Не выше» - означает что, участнику следует представить в заявке конкретное значение параметра, менее ука</w:t>
      </w:r>
      <w:r w:rsidR="00001366">
        <w:rPr>
          <w:rFonts w:ascii="Times New Roman" w:hAnsi="Times New Roman" w:cs="Times New Roman"/>
          <w:i/>
        </w:rPr>
        <w:t>занного значения или равное ему.</w:t>
      </w:r>
      <w:r w:rsidRPr="00EE0D14">
        <w:rPr>
          <w:rFonts w:ascii="Times New Roman" w:hAnsi="Times New Roman" w:cs="Times New Roman"/>
          <w:i/>
        </w:rPr>
        <w:t xml:space="preserve"> </w:t>
      </w:r>
    </w:p>
    <w:p w14:paraId="47798336"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Слова «Не ниже» - означает что, участнику следует представить в заявке конкретное значение параметра, более ука</w:t>
      </w:r>
      <w:r w:rsidR="00001366">
        <w:rPr>
          <w:rFonts w:ascii="Times New Roman" w:hAnsi="Times New Roman" w:cs="Times New Roman"/>
          <w:i/>
        </w:rPr>
        <w:t>занного значения или равное ему.</w:t>
      </w:r>
      <w:r w:rsidRPr="00EE0D14">
        <w:rPr>
          <w:rFonts w:ascii="Times New Roman" w:hAnsi="Times New Roman" w:cs="Times New Roman"/>
          <w:i/>
        </w:rPr>
        <w:t xml:space="preserve"> </w:t>
      </w:r>
    </w:p>
    <w:p w14:paraId="1BAB9AD1"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Слова «от» - означает что, участнику следует представить в заявке конкретное значение параметра, более ука</w:t>
      </w:r>
      <w:r w:rsidR="00001366">
        <w:rPr>
          <w:rFonts w:ascii="Times New Roman" w:hAnsi="Times New Roman" w:cs="Times New Roman"/>
          <w:i/>
        </w:rPr>
        <w:t>занного значения или равное ему.</w:t>
      </w:r>
      <w:r w:rsidRPr="00EE0D14">
        <w:rPr>
          <w:rFonts w:ascii="Times New Roman" w:hAnsi="Times New Roman" w:cs="Times New Roman"/>
          <w:i/>
        </w:rPr>
        <w:t xml:space="preserve"> </w:t>
      </w:r>
    </w:p>
    <w:p w14:paraId="215F027E"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lastRenderedPageBreak/>
        <w:t>Слова «до» - означает что, участнику следует представить в заявке конкретное значение параметра, менее указанного значения</w:t>
      </w:r>
      <w:r w:rsidR="00001366">
        <w:rPr>
          <w:rFonts w:ascii="Times New Roman" w:hAnsi="Times New Roman" w:cs="Times New Roman"/>
          <w:i/>
          <w:lang w:val="ru-RU"/>
        </w:rPr>
        <w:t>.</w:t>
      </w:r>
      <w:r w:rsidRPr="00EE0D14">
        <w:rPr>
          <w:rFonts w:ascii="Times New Roman" w:hAnsi="Times New Roman" w:cs="Times New Roman"/>
          <w:i/>
        </w:rPr>
        <w:t xml:space="preserve"> </w:t>
      </w:r>
    </w:p>
    <w:p w14:paraId="54EF68F3"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7F9A0F8F"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5453E69F"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31C33D66"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2A175184"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5B9EF82A"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7CA33A79"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1D071E48"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35218068"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6147DDDC"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1D173716"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1EA90BA1"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562FE1A6"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05F0860F" w14:textId="77777777" w:rsidR="00B17136" w:rsidRPr="00EE0D14" w:rsidRDefault="00B17136" w:rsidP="0080588D">
      <w:pPr>
        <w:ind w:firstLine="709"/>
        <w:jc w:val="both"/>
        <w:rPr>
          <w:rFonts w:ascii="Times New Roman" w:hAnsi="Times New Roman" w:cs="Times New Roman"/>
          <w:i/>
          <w:color w:val="auto"/>
        </w:rPr>
      </w:pPr>
      <w:r w:rsidRPr="00EE0D14">
        <w:rPr>
          <w:rFonts w:ascii="Times New Roman" w:hAnsi="Times New Roman" w:cs="Times New Roman"/>
          <w:i/>
        </w:rPr>
        <w:lastRenderedPageBreak/>
        <w:t>Ответственность за достоверность сведений о конкретных значениях параметров товара несет участник закупки.</w:t>
      </w:r>
    </w:p>
    <w:p w14:paraId="72796C59" w14:textId="4567992F" w:rsidR="001938C8" w:rsidRPr="00FE617F" w:rsidRDefault="00A15C15" w:rsidP="00A15C15">
      <w:pPr>
        <w:spacing w:after="120"/>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1C7328">
      <w:headerReference w:type="even" r:id="rId8"/>
      <w:headerReference w:type="default" r:id="rId9"/>
      <w:footerReference w:type="default" r:id="rId10"/>
      <w:headerReference w:type="first" r:id="rId11"/>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A9A1C" w14:textId="77777777" w:rsidR="00D309DE" w:rsidRDefault="00D309DE">
      <w:r>
        <w:separator/>
      </w:r>
    </w:p>
  </w:endnote>
  <w:endnote w:type="continuationSeparator" w:id="0">
    <w:p w14:paraId="7E59FAAA" w14:textId="77777777" w:rsidR="00D309DE" w:rsidRDefault="00D309DE">
      <w:r>
        <w:continuationSeparator/>
      </w:r>
    </w:p>
  </w:endnote>
  <w:endnote w:type="continuationNotice" w:id="1">
    <w:p w14:paraId="578100DE" w14:textId="77777777" w:rsidR="00D309DE" w:rsidRDefault="00D30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567230" w:rsidRDefault="00567230">
    <w:pPr>
      <w:pStyle w:val="af8"/>
      <w:jc w:val="center"/>
    </w:pPr>
  </w:p>
  <w:p w14:paraId="77E8A6E6" w14:textId="77777777" w:rsidR="00567230" w:rsidRDefault="00567230">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F0229" w14:textId="77777777" w:rsidR="00D309DE" w:rsidRDefault="00D309DE">
      <w:r>
        <w:separator/>
      </w:r>
    </w:p>
  </w:footnote>
  <w:footnote w:type="continuationSeparator" w:id="0">
    <w:p w14:paraId="7B4B0EED" w14:textId="77777777" w:rsidR="00D309DE" w:rsidRDefault="00D309DE">
      <w:r>
        <w:continuationSeparator/>
      </w:r>
    </w:p>
  </w:footnote>
  <w:footnote w:type="continuationNotice" w:id="1">
    <w:p w14:paraId="56F94023" w14:textId="77777777" w:rsidR="00D309DE" w:rsidRDefault="00D309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567230" w:rsidRDefault="00567230">
    <w:pPr>
      <w:pStyle w:val="af6"/>
      <w:jc w:val="center"/>
    </w:pPr>
  </w:p>
  <w:p w14:paraId="366BDE3D" w14:textId="77777777" w:rsidR="00567230" w:rsidRDefault="0056723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18A9EC89" w:rsidR="00567230" w:rsidRDefault="00567230">
    <w:pPr>
      <w:pStyle w:val="af6"/>
      <w:jc w:val="center"/>
    </w:pPr>
    <w:r>
      <w:fldChar w:fldCharType="begin"/>
    </w:r>
    <w:r>
      <w:instrText>PAGE   \* MERGEFORMAT</w:instrText>
    </w:r>
    <w:r>
      <w:fldChar w:fldCharType="separate"/>
    </w:r>
    <w:r w:rsidR="00547D4D" w:rsidRPr="00547D4D">
      <w:rPr>
        <w:noProof/>
        <w:lang w:val="ru-RU"/>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14EF4479" w:rsidR="00567230" w:rsidRDefault="00567230" w:rsidP="00DD0B66">
    <w:pPr>
      <w:pStyle w:val="af6"/>
      <w:jc w:val="center"/>
    </w:pPr>
    <w:r>
      <w:fldChar w:fldCharType="begin"/>
    </w:r>
    <w:r>
      <w:instrText>PAGE   \* MERGEFORMAT</w:instrText>
    </w:r>
    <w:r>
      <w:fldChar w:fldCharType="separate"/>
    </w:r>
    <w:r w:rsidR="00A15C15" w:rsidRPr="00A15C15">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B7B"/>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4D"/>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15"/>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9DE"/>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0F682-0A73-4ED6-A3A5-ACEC1D3C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6151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7215</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3</cp:revision>
  <cp:lastPrinted>2020-02-03T09:51:00Z</cp:lastPrinted>
  <dcterms:created xsi:type="dcterms:W3CDTF">2025-08-01T07:20:00Z</dcterms:created>
  <dcterms:modified xsi:type="dcterms:W3CDTF">2026-07-14T06:20:00Z</dcterms:modified>
</cp:coreProperties>
</file>