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31.09.11.190 Поставка передвижной тележки инструментальной для нужд Жигулевского филиала</w:t>
      </w:r>
      <w:r>
        <w:rPr>
          <w:rFonts w:eastAsia="Calibri"/>
          <w:b/>
          <w:bCs/>
          <w:lang w:eastAsia="x-none"/>
        </w:rPr>
        <w:t xml:space="preserve"> </w:t>
      </w:r>
      <w:r>
        <w:rPr>
          <w:rFonts w:eastAsia="Calibri"/>
          <w:b/>
        </w:rPr>
        <w:t>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31.09.11.190 Поставка передвижной тележки инструментальной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57599447"/>
      <w:bookmarkStart w:id="9" w:name="_Toc162430462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162430463"/>
      <w:bookmarkStart w:id="13" w:name="_Toc75446573"/>
      <w:bookmarkStart w:id="14" w:name="_Toc157599448"/>
      <w:bookmarkStart w:id="15" w:name="_Toc5133969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0"/>
        <w:gridCol w:w="4123"/>
        <w:gridCol w:w="2113"/>
        <w:gridCol w:w="2113"/>
        <w:gridCol w:w="1428"/>
      </w:tblGrid>
      <w:tr>
        <w:trPr>
          <w:trHeight w:val="2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rPr>
                <w:rFonts w:eastAsia="Calibri"/>
                <w:color w:val="000000"/>
                <w:lang w:eastAsia="x-none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Тележка инструментальная Kobor Expert TTL/2-100/64 2S.61B 95472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</w:rPr>
              <w:t>31.09.11.190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62430466"/>
      <w:bookmarkStart w:id="24" w:name="_Toc75446578"/>
      <w:bookmarkStart w:id="25" w:name="_Toc157599451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0125127"/>
      <w:bookmarkStart w:id="29" w:name="_Toc5133969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rPr>
                <w:rFonts w:eastAsia="Calibri"/>
                <w:color w:val="000000"/>
                <w:lang w:eastAsia="x-none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Тележка инструментальная Kobor Expert TTL/2-100/64 2S.61B 95472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31.09.11.190 Поставка тележки инструментальной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rPr>
                <w:rFonts w:eastAsia="Calibri"/>
                <w:color w:val="000000"/>
                <w:lang w:eastAsia="x-none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  <w:lang w:eastAsia="x-none"/>
              </w:rPr>
              <w:t>Тележка инструментальная Kobor Expert TTL/2-100/64 2S.61B 95472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полок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Система хранения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hyperlink r:id="rId3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0"/>
                  <w:szCs w:val="20"/>
                  <w:u w:val="none"/>
                  <w:effect w:val="none"/>
                </w:rPr>
                <w:t>ящик+полка</w:t>
              </w:r>
            </w:hyperlink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Количество ящиков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Цвет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серый/черный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Длина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1000 мм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Ширина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640 мм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Высота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1195 мм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Вес нетто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115 кг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Комплектация: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6 низких ящиков, 1 глубокий ящик, 2 полки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Исполнение: 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С ложементом с бортиками и прорезиненной поверхностью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Жёсткий сварной корпус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Краска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Порошковое покрытие устойчиво к истиранию и химическим воздействиям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Поворотные колёса с фиксацией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4"/>
      <w:footerReference w:type="first" r:id="rId5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7707452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356847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vseinstrumenti.ru/tag-page/telezhki-instrumentalnye-s-yaschikom-i-polkoj-1807307/" TargetMode="Externa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AlterOffice/3.4.0.9$Linux_X86_64 LibreOffice_project/b8daf9e823b1a5463a2f48435ddc2e8696e7d4fc</Application>
  <AppVersion>15.0000</AppVersion>
  <Pages>4</Pages>
  <Words>551</Words>
  <Characters>3745</Characters>
  <CharactersWithSpaces>4180</CharactersWithSpaces>
  <Paragraphs>130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smehnovaa@corp.gidroogk.com</cp:lastModifiedBy>
  <cp:lastPrinted>2025-07-08T09:02:34Z</cp:lastPrinted>
  <dcterms:modified xsi:type="dcterms:W3CDTF">2026-07-15T11:17:53Z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