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4F5CF" w14:textId="77777777" w:rsidR="006F4F7E" w:rsidRPr="00A34AA1" w:rsidRDefault="006F4F7E" w:rsidP="00A21A12">
      <w:pPr>
        <w:widowControl w:val="0"/>
        <w:spacing w:after="0" w:line="240" w:lineRule="auto"/>
        <w:jc w:val="right"/>
        <w:rPr>
          <w:rFonts w:ascii="Times New Roman" w:eastAsia="Times New Roman" w:hAnsi="Times New Roman"/>
          <w:snapToGrid w:val="0"/>
          <w:sz w:val="28"/>
          <w:szCs w:val="28"/>
          <w:lang w:eastAsia="ru-RU"/>
        </w:rPr>
      </w:pPr>
    </w:p>
    <w:p w14:paraId="5536F278" w14:textId="77777777" w:rsidR="006F4F7E" w:rsidRPr="00A34AA1" w:rsidRDefault="006F4F7E" w:rsidP="00A21A12">
      <w:pPr>
        <w:widowControl w:val="0"/>
        <w:suppressAutoHyphens/>
        <w:autoSpaceDE w:val="0"/>
        <w:spacing w:after="0" w:line="240" w:lineRule="auto"/>
        <w:jc w:val="right"/>
        <w:rPr>
          <w:rFonts w:ascii="Times New Roman" w:eastAsia="Arial" w:hAnsi="Times New Roman"/>
          <w:sz w:val="28"/>
          <w:szCs w:val="28"/>
          <w:lang w:eastAsia="ar-SA"/>
        </w:rPr>
      </w:pPr>
    </w:p>
    <w:p w14:paraId="3800D191" w14:textId="77777777" w:rsidR="006F4F7E" w:rsidRPr="00A34AA1" w:rsidRDefault="006F4F7E" w:rsidP="00A21A12">
      <w:pPr>
        <w:widowControl w:val="0"/>
        <w:suppressAutoHyphens/>
        <w:autoSpaceDE w:val="0"/>
        <w:spacing w:after="0" w:line="240" w:lineRule="auto"/>
        <w:ind w:firstLine="720"/>
        <w:jc w:val="right"/>
        <w:rPr>
          <w:rFonts w:ascii="Times New Roman" w:eastAsia="Arial" w:hAnsi="Times New Roman"/>
          <w:sz w:val="28"/>
          <w:szCs w:val="28"/>
          <w:lang w:eastAsia="ar-SA"/>
        </w:rPr>
      </w:pPr>
    </w:p>
    <w:p w14:paraId="127477B4" w14:textId="77777777" w:rsidR="006F4F7E" w:rsidRPr="00A34AA1" w:rsidRDefault="006F4F7E" w:rsidP="00A21A12">
      <w:pPr>
        <w:widowControl w:val="0"/>
        <w:suppressAutoHyphens/>
        <w:autoSpaceDE w:val="0"/>
        <w:spacing w:after="0" w:line="240" w:lineRule="auto"/>
        <w:ind w:firstLine="720"/>
        <w:jc w:val="right"/>
        <w:rPr>
          <w:rFonts w:ascii="Times New Roman" w:eastAsia="Arial" w:hAnsi="Times New Roman"/>
          <w:sz w:val="28"/>
          <w:szCs w:val="28"/>
          <w:lang w:eastAsia="ar-SA"/>
        </w:rPr>
      </w:pPr>
    </w:p>
    <w:p w14:paraId="1920E792" w14:textId="77777777" w:rsidR="006F4F7E" w:rsidRPr="00A34AA1" w:rsidRDefault="006F4F7E" w:rsidP="00A21A12">
      <w:pPr>
        <w:widowControl w:val="0"/>
        <w:suppressAutoHyphens/>
        <w:autoSpaceDE w:val="0"/>
        <w:spacing w:after="0" w:line="240" w:lineRule="auto"/>
        <w:ind w:firstLine="720"/>
        <w:jc w:val="right"/>
        <w:rPr>
          <w:rFonts w:ascii="Times New Roman" w:eastAsia="Arial" w:hAnsi="Times New Roman"/>
          <w:sz w:val="28"/>
          <w:szCs w:val="28"/>
          <w:lang w:eastAsia="ar-SA"/>
        </w:rPr>
      </w:pPr>
    </w:p>
    <w:p w14:paraId="1E6081D7"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7761D89D"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7FBFF21F"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01B88F78"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206499FB"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4E73EC2E"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503881D1" w14:textId="77777777"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65272C05" w14:textId="57640B32" w:rsidR="006F4F7E" w:rsidRPr="00A34AA1" w:rsidRDefault="006F4F7E"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340E6D2F" w14:textId="207D72A4" w:rsidR="00351B3B" w:rsidRPr="00A34AA1" w:rsidRDefault="00351B3B"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07A3C2BE" w14:textId="77777777" w:rsidR="00351B3B" w:rsidRPr="00A34AA1" w:rsidRDefault="00351B3B" w:rsidP="00A21A12">
      <w:pPr>
        <w:widowControl w:val="0"/>
        <w:suppressAutoHyphens/>
        <w:autoSpaceDE w:val="0"/>
        <w:spacing w:after="0" w:line="240" w:lineRule="auto"/>
        <w:ind w:firstLine="720"/>
        <w:rPr>
          <w:rFonts w:ascii="Times New Roman" w:eastAsia="Arial" w:hAnsi="Times New Roman"/>
          <w:sz w:val="28"/>
          <w:szCs w:val="28"/>
          <w:lang w:eastAsia="ar-SA"/>
        </w:rPr>
      </w:pPr>
    </w:p>
    <w:p w14:paraId="01FF133D" w14:textId="77777777" w:rsidR="009C360E" w:rsidRPr="00042785" w:rsidRDefault="002A5DAA" w:rsidP="00A21A12">
      <w:pPr>
        <w:widowControl w:val="0"/>
        <w:suppressAutoHyphens/>
        <w:autoSpaceDE w:val="0"/>
        <w:spacing w:after="0" w:line="240" w:lineRule="auto"/>
        <w:jc w:val="center"/>
        <w:rPr>
          <w:rFonts w:ascii="Times New Roman" w:eastAsia="Arial" w:hAnsi="Times New Roman"/>
          <w:b/>
          <w:bCs/>
          <w:sz w:val="28"/>
          <w:szCs w:val="28"/>
          <w:lang w:eastAsia="ar-SA"/>
        </w:rPr>
      </w:pPr>
      <w:r w:rsidRPr="00042785">
        <w:rPr>
          <w:rFonts w:ascii="Times New Roman" w:eastAsia="Arial" w:hAnsi="Times New Roman"/>
          <w:b/>
          <w:bCs/>
          <w:sz w:val="28"/>
          <w:szCs w:val="28"/>
          <w:lang w:eastAsia="ar-SA"/>
        </w:rPr>
        <w:t xml:space="preserve">Техническое </w:t>
      </w:r>
      <w:r w:rsidR="006F4F7E" w:rsidRPr="00042785">
        <w:rPr>
          <w:rFonts w:ascii="Times New Roman" w:eastAsia="Arial" w:hAnsi="Times New Roman"/>
          <w:b/>
          <w:bCs/>
          <w:sz w:val="28"/>
          <w:szCs w:val="28"/>
          <w:lang w:eastAsia="ar-SA"/>
        </w:rPr>
        <w:t>задани</w:t>
      </w:r>
      <w:r w:rsidRPr="00042785">
        <w:rPr>
          <w:rFonts w:ascii="Times New Roman" w:eastAsia="Arial" w:hAnsi="Times New Roman"/>
          <w:b/>
          <w:bCs/>
          <w:sz w:val="28"/>
          <w:szCs w:val="28"/>
          <w:lang w:eastAsia="ar-SA"/>
        </w:rPr>
        <w:t>е</w:t>
      </w:r>
      <w:bookmarkStart w:id="0" w:name="_GoBack"/>
      <w:bookmarkEnd w:id="0"/>
      <w:r w:rsidR="006F4F7E" w:rsidRPr="00042785">
        <w:rPr>
          <w:rFonts w:ascii="Times New Roman" w:eastAsia="Arial" w:hAnsi="Times New Roman"/>
          <w:b/>
          <w:bCs/>
          <w:sz w:val="28"/>
          <w:szCs w:val="28"/>
          <w:lang w:eastAsia="ar-SA"/>
        </w:rPr>
        <w:t xml:space="preserve"> </w:t>
      </w:r>
    </w:p>
    <w:p w14:paraId="0C2DA952" w14:textId="7D9CC358" w:rsidR="00EC33A5" w:rsidRPr="00042785" w:rsidRDefault="006F4F7E" w:rsidP="00A21A12">
      <w:pPr>
        <w:widowControl w:val="0"/>
        <w:suppressAutoHyphens/>
        <w:autoSpaceDE w:val="0"/>
        <w:spacing w:after="0" w:line="240" w:lineRule="auto"/>
        <w:jc w:val="center"/>
        <w:rPr>
          <w:rFonts w:ascii="Times New Roman" w:hAnsi="Times New Roman"/>
          <w:sz w:val="28"/>
          <w:szCs w:val="28"/>
        </w:rPr>
      </w:pPr>
      <w:r w:rsidRPr="00042785">
        <w:rPr>
          <w:rFonts w:ascii="Times New Roman" w:eastAsia="Arial" w:hAnsi="Times New Roman"/>
          <w:sz w:val="28"/>
          <w:szCs w:val="28"/>
          <w:lang w:eastAsia="ar-SA"/>
        </w:rPr>
        <w:t xml:space="preserve">на поставку </w:t>
      </w:r>
      <w:r w:rsidR="002A5DAA" w:rsidRPr="00042785">
        <w:rPr>
          <w:rFonts w:ascii="Times New Roman" w:eastAsia="Arial" w:hAnsi="Times New Roman"/>
          <w:sz w:val="28"/>
          <w:szCs w:val="28"/>
          <w:lang w:eastAsia="ar-SA"/>
        </w:rPr>
        <w:t>МФУ</w:t>
      </w:r>
    </w:p>
    <w:p w14:paraId="4EC5584C" w14:textId="77777777" w:rsidR="006C3D82" w:rsidRPr="00A34AA1" w:rsidRDefault="006C3D82" w:rsidP="00A21A12">
      <w:pPr>
        <w:pStyle w:val="ConsPlusNormal"/>
        <w:ind w:firstLine="0"/>
        <w:jc w:val="center"/>
        <w:rPr>
          <w:rFonts w:ascii="Times New Roman" w:hAnsi="Times New Roman" w:cs="Times New Roman"/>
          <w:sz w:val="28"/>
          <w:szCs w:val="28"/>
        </w:rPr>
      </w:pPr>
    </w:p>
    <w:p w14:paraId="03D94D94" w14:textId="77777777" w:rsidR="006C3D82" w:rsidRPr="00A34AA1" w:rsidRDefault="006C3D82" w:rsidP="00A21A12">
      <w:pPr>
        <w:pStyle w:val="ConsPlusNormal"/>
        <w:ind w:firstLine="0"/>
        <w:jc w:val="center"/>
        <w:rPr>
          <w:rFonts w:ascii="Times New Roman" w:hAnsi="Times New Roman" w:cs="Times New Roman"/>
          <w:sz w:val="28"/>
          <w:szCs w:val="28"/>
        </w:rPr>
      </w:pPr>
    </w:p>
    <w:p w14:paraId="4281E4CE" w14:textId="77777777" w:rsidR="006C3D82" w:rsidRPr="00A34AA1" w:rsidRDefault="006C3D82" w:rsidP="00A21A12">
      <w:pPr>
        <w:pStyle w:val="ConsPlusNormal"/>
        <w:ind w:firstLine="0"/>
        <w:jc w:val="center"/>
        <w:rPr>
          <w:rFonts w:ascii="Times New Roman" w:hAnsi="Times New Roman" w:cs="Times New Roman"/>
          <w:sz w:val="28"/>
          <w:szCs w:val="28"/>
        </w:rPr>
      </w:pPr>
    </w:p>
    <w:p w14:paraId="0C339BF7" w14:textId="77777777" w:rsidR="006C3D82" w:rsidRPr="00A34AA1" w:rsidRDefault="006C3D82" w:rsidP="00A21A12">
      <w:pPr>
        <w:pStyle w:val="ConsPlusNormal"/>
        <w:ind w:firstLine="0"/>
        <w:jc w:val="center"/>
        <w:rPr>
          <w:rFonts w:ascii="Times New Roman" w:hAnsi="Times New Roman" w:cs="Times New Roman"/>
          <w:sz w:val="28"/>
          <w:szCs w:val="28"/>
        </w:rPr>
      </w:pPr>
    </w:p>
    <w:p w14:paraId="32F30023" w14:textId="77777777" w:rsidR="006C3D82" w:rsidRPr="00A34AA1" w:rsidRDefault="006C3D82" w:rsidP="00A21A12">
      <w:pPr>
        <w:pStyle w:val="ConsPlusNormal"/>
        <w:ind w:firstLine="0"/>
        <w:jc w:val="center"/>
        <w:rPr>
          <w:rFonts w:ascii="Times New Roman" w:hAnsi="Times New Roman" w:cs="Times New Roman"/>
          <w:sz w:val="28"/>
          <w:szCs w:val="28"/>
        </w:rPr>
      </w:pPr>
    </w:p>
    <w:p w14:paraId="2F591B67" w14:textId="77777777" w:rsidR="006C3D82" w:rsidRPr="00A34AA1" w:rsidRDefault="006C3D82" w:rsidP="00A21A12">
      <w:pPr>
        <w:pStyle w:val="ConsPlusNormal"/>
        <w:ind w:firstLine="0"/>
        <w:jc w:val="center"/>
        <w:rPr>
          <w:rFonts w:ascii="Times New Roman" w:hAnsi="Times New Roman" w:cs="Times New Roman"/>
          <w:sz w:val="28"/>
          <w:szCs w:val="28"/>
        </w:rPr>
      </w:pPr>
    </w:p>
    <w:p w14:paraId="087D0C59" w14:textId="77777777" w:rsidR="006C3D82" w:rsidRPr="00A34AA1" w:rsidRDefault="006C3D82" w:rsidP="00A21A12">
      <w:pPr>
        <w:pStyle w:val="ConsPlusNormal"/>
        <w:ind w:firstLine="0"/>
        <w:jc w:val="center"/>
        <w:rPr>
          <w:rFonts w:ascii="Times New Roman" w:hAnsi="Times New Roman" w:cs="Times New Roman"/>
          <w:sz w:val="28"/>
          <w:szCs w:val="28"/>
        </w:rPr>
      </w:pPr>
    </w:p>
    <w:p w14:paraId="404F6236" w14:textId="77777777" w:rsidR="006C3D82" w:rsidRPr="00A34AA1" w:rsidRDefault="006C3D82" w:rsidP="00A21A12">
      <w:pPr>
        <w:pStyle w:val="ConsPlusNormal"/>
        <w:ind w:firstLine="0"/>
        <w:jc w:val="center"/>
        <w:rPr>
          <w:rFonts w:ascii="Times New Roman" w:hAnsi="Times New Roman" w:cs="Times New Roman"/>
          <w:sz w:val="28"/>
          <w:szCs w:val="28"/>
        </w:rPr>
      </w:pPr>
    </w:p>
    <w:p w14:paraId="40778E14" w14:textId="6633D503" w:rsidR="00EC33A5" w:rsidRPr="00A34AA1" w:rsidRDefault="00EC33A5" w:rsidP="00A21A12">
      <w:pPr>
        <w:pStyle w:val="ConsPlusNormal"/>
        <w:ind w:firstLine="0"/>
        <w:jc w:val="center"/>
        <w:rPr>
          <w:rFonts w:ascii="Times New Roman" w:hAnsi="Times New Roman" w:cs="Times New Roman"/>
          <w:sz w:val="28"/>
          <w:szCs w:val="28"/>
        </w:rPr>
      </w:pPr>
    </w:p>
    <w:p w14:paraId="6D7FC1EF" w14:textId="2D521742" w:rsidR="006F4F7E" w:rsidRPr="00A34AA1" w:rsidRDefault="006F4F7E" w:rsidP="00A21A12">
      <w:pPr>
        <w:pStyle w:val="ConsPlusNormal"/>
        <w:ind w:firstLine="0"/>
        <w:jc w:val="center"/>
        <w:rPr>
          <w:rFonts w:ascii="Times New Roman" w:hAnsi="Times New Roman" w:cs="Times New Roman"/>
          <w:sz w:val="28"/>
          <w:szCs w:val="28"/>
        </w:rPr>
      </w:pPr>
    </w:p>
    <w:p w14:paraId="4153196B" w14:textId="020C8F97" w:rsidR="006F4F7E" w:rsidRPr="00A34AA1" w:rsidRDefault="006F4F7E" w:rsidP="00A21A12">
      <w:pPr>
        <w:pStyle w:val="ConsPlusNormal"/>
        <w:ind w:firstLine="0"/>
        <w:jc w:val="center"/>
        <w:rPr>
          <w:rFonts w:ascii="Times New Roman" w:hAnsi="Times New Roman" w:cs="Times New Roman"/>
          <w:sz w:val="28"/>
          <w:szCs w:val="28"/>
        </w:rPr>
      </w:pPr>
    </w:p>
    <w:p w14:paraId="36ED4575" w14:textId="4097AB7D" w:rsidR="006F4F7E" w:rsidRPr="00A34AA1" w:rsidRDefault="006F4F7E" w:rsidP="00A21A12">
      <w:pPr>
        <w:pStyle w:val="ConsPlusNormal"/>
        <w:ind w:firstLine="0"/>
        <w:jc w:val="center"/>
        <w:rPr>
          <w:rFonts w:ascii="Times New Roman" w:hAnsi="Times New Roman" w:cs="Times New Roman"/>
          <w:sz w:val="28"/>
          <w:szCs w:val="28"/>
        </w:rPr>
      </w:pPr>
    </w:p>
    <w:p w14:paraId="159AB24E" w14:textId="5A049B94" w:rsidR="006F4F7E" w:rsidRPr="00A34AA1" w:rsidRDefault="006F4F7E" w:rsidP="00A21A12">
      <w:pPr>
        <w:pStyle w:val="ConsPlusNormal"/>
        <w:ind w:firstLine="0"/>
        <w:jc w:val="center"/>
        <w:rPr>
          <w:rFonts w:ascii="Times New Roman" w:hAnsi="Times New Roman" w:cs="Times New Roman"/>
          <w:sz w:val="28"/>
          <w:szCs w:val="28"/>
        </w:rPr>
      </w:pPr>
    </w:p>
    <w:p w14:paraId="7DD1575A" w14:textId="113FB896" w:rsidR="006F4F7E" w:rsidRPr="00A34AA1" w:rsidRDefault="006F4F7E" w:rsidP="00A21A12">
      <w:pPr>
        <w:pStyle w:val="ConsPlusNormal"/>
        <w:ind w:firstLine="0"/>
        <w:jc w:val="center"/>
        <w:rPr>
          <w:rFonts w:ascii="Times New Roman" w:hAnsi="Times New Roman" w:cs="Times New Roman"/>
          <w:sz w:val="28"/>
          <w:szCs w:val="28"/>
        </w:rPr>
      </w:pPr>
    </w:p>
    <w:p w14:paraId="549911A8" w14:textId="4DD9E615" w:rsidR="006F4F7E" w:rsidRPr="00A34AA1" w:rsidRDefault="006F4F7E" w:rsidP="00A21A12">
      <w:pPr>
        <w:pStyle w:val="ConsPlusNormal"/>
        <w:ind w:firstLine="0"/>
        <w:jc w:val="center"/>
        <w:rPr>
          <w:rFonts w:ascii="Times New Roman" w:hAnsi="Times New Roman" w:cs="Times New Roman"/>
          <w:sz w:val="28"/>
          <w:szCs w:val="28"/>
        </w:rPr>
      </w:pPr>
    </w:p>
    <w:p w14:paraId="3B5CA273" w14:textId="0F81BC16" w:rsidR="006F4F7E" w:rsidRDefault="006F4F7E" w:rsidP="00A21A12">
      <w:pPr>
        <w:pStyle w:val="ConsPlusNormal"/>
        <w:ind w:firstLine="0"/>
        <w:jc w:val="center"/>
        <w:rPr>
          <w:rFonts w:ascii="Times New Roman" w:hAnsi="Times New Roman" w:cs="Times New Roman"/>
          <w:sz w:val="28"/>
          <w:szCs w:val="28"/>
        </w:rPr>
      </w:pPr>
    </w:p>
    <w:p w14:paraId="7F19635E" w14:textId="197CA275" w:rsidR="002A5DAA" w:rsidRDefault="002A5DAA" w:rsidP="00A21A12">
      <w:pPr>
        <w:pStyle w:val="ConsPlusNormal"/>
        <w:ind w:firstLine="0"/>
        <w:jc w:val="center"/>
        <w:rPr>
          <w:rFonts w:ascii="Times New Roman" w:hAnsi="Times New Roman" w:cs="Times New Roman"/>
          <w:sz w:val="28"/>
          <w:szCs w:val="28"/>
        </w:rPr>
      </w:pPr>
    </w:p>
    <w:p w14:paraId="5D712F9B" w14:textId="77777777" w:rsidR="002A5DAA" w:rsidRPr="00A34AA1" w:rsidRDefault="002A5DAA" w:rsidP="00A21A12">
      <w:pPr>
        <w:pStyle w:val="ConsPlusNormal"/>
        <w:ind w:firstLine="0"/>
        <w:jc w:val="center"/>
        <w:rPr>
          <w:rFonts w:ascii="Times New Roman" w:hAnsi="Times New Roman" w:cs="Times New Roman"/>
          <w:sz w:val="28"/>
          <w:szCs w:val="28"/>
        </w:rPr>
      </w:pPr>
    </w:p>
    <w:p w14:paraId="45B02984" w14:textId="77777777" w:rsidR="00CF54E6" w:rsidRPr="00A34AA1" w:rsidRDefault="00CF54E6" w:rsidP="00A21A12">
      <w:pPr>
        <w:pStyle w:val="ConsPlusNormal"/>
        <w:ind w:firstLine="0"/>
        <w:jc w:val="center"/>
        <w:rPr>
          <w:rFonts w:ascii="Times New Roman" w:hAnsi="Times New Roman" w:cs="Times New Roman"/>
          <w:sz w:val="28"/>
          <w:szCs w:val="28"/>
        </w:rPr>
      </w:pPr>
    </w:p>
    <w:p w14:paraId="3EBD84DB" w14:textId="5BF5CA16" w:rsidR="006F4F7E" w:rsidRPr="00A34AA1" w:rsidRDefault="006F4F7E" w:rsidP="00A21A12">
      <w:pPr>
        <w:pStyle w:val="ConsPlusNormal"/>
        <w:ind w:firstLine="0"/>
        <w:jc w:val="center"/>
        <w:rPr>
          <w:rFonts w:ascii="Times New Roman" w:hAnsi="Times New Roman" w:cs="Times New Roman"/>
          <w:sz w:val="28"/>
          <w:szCs w:val="28"/>
        </w:rPr>
      </w:pPr>
    </w:p>
    <w:p w14:paraId="7F569743" w14:textId="04F3D489" w:rsidR="006F4F7E" w:rsidRPr="00A34AA1" w:rsidRDefault="006F4F7E" w:rsidP="00A21A12">
      <w:pPr>
        <w:pStyle w:val="ConsPlusNormal"/>
        <w:ind w:firstLine="0"/>
        <w:jc w:val="center"/>
        <w:rPr>
          <w:rFonts w:ascii="Times New Roman" w:hAnsi="Times New Roman" w:cs="Times New Roman"/>
          <w:sz w:val="28"/>
          <w:szCs w:val="28"/>
        </w:rPr>
      </w:pPr>
    </w:p>
    <w:p w14:paraId="5ACE3ABD" w14:textId="77777777" w:rsidR="008C1EB7" w:rsidRPr="00A34AA1" w:rsidRDefault="008C1EB7" w:rsidP="00A21A12">
      <w:pPr>
        <w:pStyle w:val="ConsPlusNormal"/>
        <w:ind w:firstLine="0"/>
        <w:jc w:val="center"/>
        <w:rPr>
          <w:rFonts w:ascii="Times New Roman" w:hAnsi="Times New Roman" w:cs="Times New Roman"/>
          <w:sz w:val="28"/>
          <w:szCs w:val="28"/>
        </w:rPr>
      </w:pPr>
    </w:p>
    <w:p w14:paraId="5C85E55D" w14:textId="0216A43E" w:rsidR="002A5DAA" w:rsidRDefault="00351B3B" w:rsidP="00A21A12">
      <w:pPr>
        <w:pStyle w:val="ConsPlusNormal"/>
        <w:ind w:firstLine="0"/>
        <w:jc w:val="center"/>
        <w:rPr>
          <w:rFonts w:ascii="Times New Roman" w:hAnsi="Times New Roman" w:cs="Times New Roman"/>
          <w:sz w:val="28"/>
          <w:szCs w:val="28"/>
        </w:rPr>
      </w:pPr>
      <w:r w:rsidRPr="00A34AA1">
        <w:rPr>
          <w:rFonts w:ascii="Times New Roman" w:hAnsi="Times New Roman" w:cs="Times New Roman"/>
          <w:sz w:val="28"/>
          <w:szCs w:val="28"/>
        </w:rPr>
        <w:t>Москва, 202</w:t>
      </w:r>
      <w:r w:rsidR="00AC4336">
        <w:rPr>
          <w:rFonts w:ascii="Times New Roman" w:hAnsi="Times New Roman" w:cs="Times New Roman"/>
          <w:sz w:val="28"/>
          <w:szCs w:val="28"/>
        </w:rPr>
        <w:t>6</w:t>
      </w:r>
    </w:p>
    <w:p w14:paraId="4801C79F" w14:textId="77777777" w:rsidR="002A5DAA" w:rsidRDefault="002A5DAA">
      <w:pPr>
        <w:spacing w:after="160" w:line="259" w:lineRule="auto"/>
        <w:rPr>
          <w:rFonts w:ascii="Times New Roman" w:eastAsia="Times New Roman" w:hAnsi="Times New Roman"/>
          <w:sz w:val="28"/>
          <w:szCs w:val="28"/>
          <w:lang w:eastAsia="ru-RU"/>
        </w:rPr>
      </w:pPr>
      <w:r>
        <w:rPr>
          <w:rFonts w:ascii="Times New Roman" w:hAnsi="Times New Roman"/>
          <w:sz w:val="28"/>
          <w:szCs w:val="28"/>
        </w:rPr>
        <w:br w:type="page"/>
      </w:r>
    </w:p>
    <w:p w14:paraId="24BB4384" w14:textId="1648363E" w:rsidR="00EC33A5" w:rsidRPr="00A34AA1" w:rsidRDefault="00EC33A5" w:rsidP="00A21A12">
      <w:pPr>
        <w:pStyle w:val="ConsPlusNormal"/>
        <w:numPr>
          <w:ilvl w:val="0"/>
          <w:numId w:val="34"/>
        </w:numPr>
        <w:tabs>
          <w:tab w:val="left" w:pos="284"/>
        </w:tabs>
        <w:spacing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lastRenderedPageBreak/>
        <w:t>ПЕРЕЧЕНЬ ПРИНЯТЫХ СОКРАЩЕНИЙ</w:t>
      </w:r>
    </w:p>
    <w:tbl>
      <w:tblPr>
        <w:tblStyle w:val="a8"/>
        <w:tblW w:w="9351" w:type="dxa"/>
        <w:tblLook w:val="04A0" w:firstRow="1" w:lastRow="0" w:firstColumn="1" w:lastColumn="0" w:noHBand="0" w:noVBand="1"/>
      </w:tblPr>
      <w:tblGrid>
        <w:gridCol w:w="617"/>
        <w:gridCol w:w="2497"/>
        <w:gridCol w:w="6237"/>
      </w:tblGrid>
      <w:tr w:rsidR="00FE034E" w:rsidRPr="00A34AA1" w14:paraId="67327D77" w14:textId="77777777" w:rsidTr="006F52F5">
        <w:trPr>
          <w:tblHeader/>
        </w:trPr>
        <w:tc>
          <w:tcPr>
            <w:tcW w:w="617" w:type="dxa"/>
            <w:vAlign w:val="center"/>
          </w:tcPr>
          <w:p w14:paraId="0B5F70D2" w14:textId="77777777" w:rsidR="00FE034E" w:rsidRPr="00A34AA1" w:rsidRDefault="00FE034E" w:rsidP="00A21A12">
            <w:pPr>
              <w:pStyle w:val="afa"/>
              <w:rPr>
                <w:rFonts w:cs="Times New Roman"/>
                <w:sz w:val="24"/>
                <w:szCs w:val="24"/>
              </w:rPr>
            </w:pPr>
            <w:bookmarkStart w:id="1" w:name="_Hlk53137410"/>
            <w:r w:rsidRPr="00A34AA1">
              <w:rPr>
                <w:rFonts w:cs="Times New Roman"/>
                <w:sz w:val="24"/>
                <w:szCs w:val="24"/>
              </w:rPr>
              <w:t>№ п/п</w:t>
            </w:r>
          </w:p>
        </w:tc>
        <w:tc>
          <w:tcPr>
            <w:tcW w:w="2497" w:type="dxa"/>
            <w:vAlign w:val="center"/>
          </w:tcPr>
          <w:p w14:paraId="6777DD56" w14:textId="77777777" w:rsidR="00FE034E" w:rsidRPr="00A34AA1" w:rsidRDefault="00FE034E" w:rsidP="00A21A12">
            <w:pPr>
              <w:pStyle w:val="afa"/>
              <w:rPr>
                <w:rFonts w:cs="Times New Roman"/>
                <w:sz w:val="24"/>
                <w:szCs w:val="24"/>
              </w:rPr>
            </w:pPr>
            <w:r w:rsidRPr="00A34AA1">
              <w:rPr>
                <w:rFonts w:cs="Times New Roman"/>
                <w:sz w:val="24"/>
                <w:szCs w:val="24"/>
              </w:rPr>
              <w:t>Сокращение</w:t>
            </w:r>
          </w:p>
        </w:tc>
        <w:tc>
          <w:tcPr>
            <w:tcW w:w="6237" w:type="dxa"/>
            <w:vAlign w:val="center"/>
          </w:tcPr>
          <w:p w14:paraId="7C731D28" w14:textId="77777777" w:rsidR="00FE034E" w:rsidRPr="00A34AA1" w:rsidRDefault="00FE034E" w:rsidP="00A21A12">
            <w:pPr>
              <w:pStyle w:val="afa"/>
              <w:rPr>
                <w:rFonts w:cs="Times New Roman"/>
                <w:sz w:val="24"/>
                <w:szCs w:val="24"/>
              </w:rPr>
            </w:pPr>
            <w:r w:rsidRPr="00A34AA1">
              <w:rPr>
                <w:rFonts w:cs="Times New Roman"/>
                <w:sz w:val="24"/>
                <w:szCs w:val="24"/>
              </w:rPr>
              <w:t>Расшифровка сокращения</w:t>
            </w:r>
          </w:p>
        </w:tc>
      </w:tr>
      <w:tr w:rsidR="00351B3B" w:rsidRPr="00A34AA1" w14:paraId="6AEF3345" w14:textId="77777777" w:rsidTr="00204A42">
        <w:tc>
          <w:tcPr>
            <w:tcW w:w="617" w:type="dxa"/>
            <w:vAlign w:val="center"/>
          </w:tcPr>
          <w:p w14:paraId="6F5A0A64" w14:textId="6B96D67A" w:rsidR="00351B3B" w:rsidRPr="00204A42" w:rsidRDefault="00204A42" w:rsidP="00A21A12">
            <w:pPr>
              <w:pStyle w:val="a"/>
              <w:numPr>
                <w:ilvl w:val="0"/>
                <w:numId w:val="0"/>
              </w:numPr>
              <w:rPr>
                <w:rFonts w:cs="Times New Roman"/>
                <w:sz w:val="24"/>
                <w:szCs w:val="24"/>
                <w:lang w:val="ru-RU"/>
              </w:rPr>
            </w:pPr>
            <w:r>
              <w:rPr>
                <w:rFonts w:cs="Times New Roman"/>
                <w:sz w:val="24"/>
                <w:szCs w:val="24"/>
                <w:lang w:val="ru-RU"/>
              </w:rPr>
              <w:t>1</w:t>
            </w:r>
          </w:p>
        </w:tc>
        <w:tc>
          <w:tcPr>
            <w:tcW w:w="2497" w:type="dxa"/>
            <w:vAlign w:val="center"/>
          </w:tcPr>
          <w:p w14:paraId="6C4DA426" w14:textId="77777777" w:rsidR="00351B3B" w:rsidRPr="00A34AA1" w:rsidRDefault="00351B3B" w:rsidP="00A21A12">
            <w:pPr>
              <w:pStyle w:val="aff"/>
              <w:jc w:val="left"/>
              <w:rPr>
                <w:rFonts w:cs="Times New Roman"/>
                <w:sz w:val="24"/>
                <w:szCs w:val="24"/>
              </w:rPr>
            </w:pPr>
            <w:r w:rsidRPr="00A34AA1">
              <w:rPr>
                <w:rFonts w:cs="Times New Roman"/>
                <w:sz w:val="24"/>
                <w:szCs w:val="24"/>
              </w:rPr>
              <w:t>Покупатель</w:t>
            </w:r>
          </w:p>
        </w:tc>
        <w:tc>
          <w:tcPr>
            <w:tcW w:w="6237" w:type="dxa"/>
            <w:vAlign w:val="center"/>
          </w:tcPr>
          <w:p w14:paraId="799F2F86" w14:textId="68E5A69D" w:rsidR="00351B3B" w:rsidRPr="00A34AA1" w:rsidRDefault="00F543FB" w:rsidP="00A21A12">
            <w:pPr>
              <w:pStyle w:val="afc"/>
              <w:jc w:val="both"/>
              <w:rPr>
                <w:rFonts w:cs="Times New Roman"/>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351B3B" w:rsidRPr="00A34AA1" w14:paraId="24F54643" w14:textId="77777777" w:rsidTr="00204A42">
        <w:tc>
          <w:tcPr>
            <w:tcW w:w="617" w:type="dxa"/>
            <w:vAlign w:val="center"/>
          </w:tcPr>
          <w:p w14:paraId="758EC730" w14:textId="197795FB" w:rsidR="00351B3B" w:rsidRPr="00204A42" w:rsidRDefault="00204A42" w:rsidP="00A21A12">
            <w:pPr>
              <w:pStyle w:val="a"/>
              <w:numPr>
                <w:ilvl w:val="0"/>
                <w:numId w:val="0"/>
              </w:numPr>
              <w:rPr>
                <w:rFonts w:cs="Times New Roman"/>
                <w:sz w:val="24"/>
                <w:szCs w:val="24"/>
                <w:lang w:val="ru-RU"/>
              </w:rPr>
            </w:pPr>
            <w:r>
              <w:rPr>
                <w:rFonts w:cs="Times New Roman"/>
                <w:sz w:val="24"/>
                <w:szCs w:val="24"/>
                <w:lang w:val="ru-RU"/>
              </w:rPr>
              <w:t>2</w:t>
            </w:r>
          </w:p>
        </w:tc>
        <w:tc>
          <w:tcPr>
            <w:tcW w:w="2497" w:type="dxa"/>
            <w:vAlign w:val="center"/>
          </w:tcPr>
          <w:p w14:paraId="017C76A6" w14:textId="77777777" w:rsidR="00351B3B" w:rsidRPr="00A34AA1" w:rsidRDefault="00351B3B" w:rsidP="00A21A12">
            <w:pPr>
              <w:pStyle w:val="aff"/>
              <w:jc w:val="left"/>
              <w:rPr>
                <w:rFonts w:cs="Times New Roman"/>
                <w:sz w:val="24"/>
                <w:szCs w:val="24"/>
              </w:rPr>
            </w:pPr>
            <w:r w:rsidRPr="00A34AA1">
              <w:rPr>
                <w:rFonts w:cs="Times New Roman"/>
                <w:sz w:val="24"/>
                <w:szCs w:val="24"/>
              </w:rPr>
              <w:t>Поставщик</w:t>
            </w:r>
          </w:p>
        </w:tc>
        <w:tc>
          <w:tcPr>
            <w:tcW w:w="6237" w:type="dxa"/>
            <w:vAlign w:val="center"/>
          </w:tcPr>
          <w:p w14:paraId="1EE07BAC" w14:textId="7AE31CE8" w:rsidR="00351B3B" w:rsidRPr="00A34AA1" w:rsidRDefault="005214A3" w:rsidP="00A21A12">
            <w:pPr>
              <w:pStyle w:val="afc"/>
              <w:jc w:val="both"/>
              <w:rPr>
                <w:rFonts w:cs="Times New Roman"/>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5A2318" w:rsidRPr="00A34AA1" w14:paraId="7C0D3054" w14:textId="77777777" w:rsidTr="00AD389F">
        <w:tc>
          <w:tcPr>
            <w:tcW w:w="617" w:type="dxa"/>
          </w:tcPr>
          <w:p w14:paraId="402B595D" w14:textId="1DE540A5" w:rsidR="005A2318" w:rsidRPr="005214A3" w:rsidRDefault="005A2318" w:rsidP="005A2318">
            <w:pPr>
              <w:pStyle w:val="a"/>
              <w:numPr>
                <w:ilvl w:val="0"/>
                <w:numId w:val="0"/>
              </w:numPr>
              <w:rPr>
                <w:rFonts w:cs="Times New Roman"/>
                <w:sz w:val="24"/>
                <w:szCs w:val="24"/>
                <w:lang w:val="ru-RU"/>
              </w:rPr>
            </w:pPr>
            <w:r>
              <w:rPr>
                <w:rFonts w:cs="Times New Roman"/>
                <w:sz w:val="24"/>
                <w:szCs w:val="24"/>
                <w:lang w:val="ru-RU"/>
              </w:rPr>
              <w:t>3</w:t>
            </w:r>
          </w:p>
        </w:tc>
        <w:tc>
          <w:tcPr>
            <w:tcW w:w="2497" w:type="dxa"/>
            <w:vAlign w:val="center"/>
          </w:tcPr>
          <w:p w14:paraId="5A102597" w14:textId="5D4E916D" w:rsidR="005A2318" w:rsidRPr="00A34AA1" w:rsidRDefault="005A2318" w:rsidP="005A2318">
            <w:pPr>
              <w:pStyle w:val="aff"/>
              <w:jc w:val="left"/>
              <w:rPr>
                <w:rFonts w:cs="Times New Roman"/>
                <w:sz w:val="24"/>
                <w:szCs w:val="24"/>
              </w:rPr>
            </w:pPr>
            <w:r w:rsidRPr="00E63073">
              <w:rPr>
                <w:sz w:val="24"/>
                <w:szCs w:val="24"/>
              </w:rPr>
              <w:t>Стороны</w:t>
            </w:r>
          </w:p>
        </w:tc>
        <w:tc>
          <w:tcPr>
            <w:tcW w:w="6237" w:type="dxa"/>
            <w:vAlign w:val="center"/>
          </w:tcPr>
          <w:p w14:paraId="387F05C5" w14:textId="2A2DF9F6" w:rsidR="005A2318" w:rsidRPr="00A34AA1" w:rsidRDefault="005A2318" w:rsidP="005A2318">
            <w:pPr>
              <w:pStyle w:val="afc"/>
              <w:jc w:val="both"/>
              <w:rPr>
                <w:rFonts w:cs="Times New Roman"/>
                <w:sz w:val="24"/>
                <w:szCs w:val="24"/>
              </w:rPr>
            </w:pPr>
            <w:r w:rsidRPr="00E63073">
              <w:rPr>
                <w:sz w:val="24"/>
                <w:szCs w:val="24"/>
              </w:rPr>
              <w:t>Покупатель и Поставщик</w:t>
            </w:r>
          </w:p>
        </w:tc>
      </w:tr>
      <w:tr w:rsidR="005A2318" w:rsidRPr="00A34AA1" w14:paraId="724BD3FE" w14:textId="77777777" w:rsidTr="00164387">
        <w:tc>
          <w:tcPr>
            <w:tcW w:w="617" w:type="dxa"/>
          </w:tcPr>
          <w:p w14:paraId="1E383E21" w14:textId="7EEDB714" w:rsidR="005A2318" w:rsidRPr="005214A3" w:rsidRDefault="005A2318" w:rsidP="005A2318">
            <w:pPr>
              <w:pStyle w:val="a"/>
              <w:numPr>
                <w:ilvl w:val="0"/>
                <w:numId w:val="0"/>
              </w:numPr>
              <w:rPr>
                <w:rFonts w:cs="Times New Roman"/>
                <w:sz w:val="24"/>
                <w:szCs w:val="24"/>
                <w:lang w:val="ru-RU"/>
              </w:rPr>
            </w:pPr>
            <w:r>
              <w:rPr>
                <w:rFonts w:cs="Times New Roman"/>
                <w:sz w:val="24"/>
                <w:szCs w:val="24"/>
                <w:lang w:val="ru-RU"/>
              </w:rPr>
              <w:t>4</w:t>
            </w:r>
          </w:p>
        </w:tc>
        <w:tc>
          <w:tcPr>
            <w:tcW w:w="2497" w:type="dxa"/>
            <w:vAlign w:val="center"/>
          </w:tcPr>
          <w:p w14:paraId="6EB43294" w14:textId="41BD98EC" w:rsidR="005A2318" w:rsidRPr="00A34AA1" w:rsidRDefault="005A2318" w:rsidP="005A2318">
            <w:pPr>
              <w:pStyle w:val="aff"/>
              <w:jc w:val="left"/>
              <w:rPr>
                <w:rFonts w:cs="Times New Roman"/>
                <w:sz w:val="24"/>
                <w:szCs w:val="24"/>
              </w:rPr>
            </w:pPr>
            <w:r w:rsidRPr="00E63073">
              <w:rPr>
                <w:sz w:val="24"/>
                <w:szCs w:val="24"/>
              </w:rPr>
              <w:t>Товар</w:t>
            </w:r>
          </w:p>
        </w:tc>
        <w:tc>
          <w:tcPr>
            <w:tcW w:w="6237" w:type="dxa"/>
            <w:vAlign w:val="center"/>
          </w:tcPr>
          <w:p w14:paraId="1205599F" w14:textId="131FEAFA" w:rsidR="005A2318" w:rsidRPr="00A34AA1" w:rsidRDefault="005A2318" w:rsidP="005A2318">
            <w:pPr>
              <w:pStyle w:val="afc"/>
              <w:jc w:val="both"/>
              <w:rPr>
                <w:rFonts w:cs="Times New Roman"/>
                <w:sz w:val="24"/>
                <w:szCs w:val="24"/>
              </w:rPr>
            </w:pPr>
            <w:r>
              <w:rPr>
                <w:sz w:val="24"/>
                <w:szCs w:val="24"/>
              </w:rPr>
              <w:t>МФУ</w:t>
            </w:r>
            <w:r w:rsidRPr="00E63073">
              <w:rPr>
                <w:sz w:val="24"/>
                <w:szCs w:val="24"/>
              </w:rPr>
              <w:t>, указанные в настоящем Техническом задании</w:t>
            </w:r>
          </w:p>
        </w:tc>
      </w:tr>
      <w:tr w:rsidR="005A2318" w:rsidRPr="00A34AA1" w14:paraId="336A0276" w14:textId="77777777" w:rsidTr="005A2318">
        <w:tc>
          <w:tcPr>
            <w:tcW w:w="617" w:type="dxa"/>
          </w:tcPr>
          <w:p w14:paraId="3AA7D46F" w14:textId="38545D42" w:rsidR="005A2318" w:rsidRPr="00063262" w:rsidRDefault="00063262" w:rsidP="005A2318">
            <w:pPr>
              <w:pStyle w:val="a"/>
              <w:numPr>
                <w:ilvl w:val="0"/>
                <w:numId w:val="0"/>
              </w:numPr>
              <w:rPr>
                <w:rFonts w:cs="Times New Roman"/>
                <w:sz w:val="24"/>
                <w:szCs w:val="24"/>
                <w:lang w:val="ru-RU"/>
              </w:rPr>
            </w:pPr>
            <w:r>
              <w:rPr>
                <w:rFonts w:cs="Times New Roman"/>
                <w:sz w:val="24"/>
                <w:szCs w:val="24"/>
                <w:lang w:val="ru-RU"/>
              </w:rPr>
              <w:t>5</w:t>
            </w:r>
          </w:p>
        </w:tc>
        <w:tc>
          <w:tcPr>
            <w:tcW w:w="2497" w:type="dxa"/>
            <w:vAlign w:val="center"/>
          </w:tcPr>
          <w:p w14:paraId="538D827C" w14:textId="36FC5FAF" w:rsidR="005A2318" w:rsidRPr="00A34AA1" w:rsidRDefault="005A2318" w:rsidP="005A2318">
            <w:pPr>
              <w:pStyle w:val="aff"/>
              <w:jc w:val="left"/>
              <w:rPr>
                <w:rFonts w:cs="Times New Roman"/>
                <w:sz w:val="24"/>
                <w:szCs w:val="24"/>
              </w:rPr>
            </w:pPr>
            <w:r w:rsidRPr="00A34AA1">
              <w:rPr>
                <w:rFonts w:cs="Times New Roman"/>
                <w:sz w:val="24"/>
                <w:szCs w:val="24"/>
              </w:rPr>
              <w:t>ТЗ</w:t>
            </w:r>
          </w:p>
        </w:tc>
        <w:tc>
          <w:tcPr>
            <w:tcW w:w="6237" w:type="dxa"/>
            <w:vAlign w:val="center"/>
          </w:tcPr>
          <w:p w14:paraId="76D3B8EB" w14:textId="17E1AB09" w:rsidR="005A2318" w:rsidRPr="00A34AA1" w:rsidRDefault="005A2318" w:rsidP="005A2318">
            <w:pPr>
              <w:pStyle w:val="afc"/>
              <w:jc w:val="both"/>
              <w:rPr>
                <w:rFonts w:cs="Times New Roman"/>
                <w:sz w:val="24"/>
                <w:szCs w:val="24"/>
              </w:rPr>
            </w:pPr>
            <w:r w:rsidRPr="00A34AA1">
              <w:rPr>
                <w:rFonts w:cs="Times New Roman"/>
                <w:sz w:val="24"/>
                <w:szCs w:val="24"/>
              </w:rPr>
              <w:t>Техническое задание</w:t>
            </w:r>
          </w:p>
        </w:tc>
      </w:tr>
      <w:tr w:rsidR="00063262" w:rsidRPr="00A34AA1" w14:paraId="15B05061" w14:textId="77777777" w:rsidTr="00063262">
        <w:tc>
          <w:tcPr>
            <w:tcW w:w="617" w:type="dxa"/>
            <w:vAlign w:val="center"/>
          </w:tcPr>
          <w:p w14:paraId="1175DFDA" w14:textId="178A7FA0" w:rsidR="00063262" w:rsidRPr="00063262" w:rsidRDefault="00063262" w:rsidP="00063262">
            <w:pPr>
              <w:pStyle w:val="a"/>
              <w:numPr>
                <w:ilvl w:val="0"/>
                <w:numId w:val="0"/>
              </w:numPr>
              <w:rPr>
                <w:rFonts w:cs="Times New Roman"/>
                <w:sz w:val="24"/>
                <w:szCs w:val="24"/>
                <w:lang w:val="ru-RU"/>
              </w:rPr>
            </w:pPr>
            <w:r>
              <w:rPr>
                <w:rFonts w:cs="Times New Roman"/>
                <w:sz w:val="24"/>
                <w:szCs w:val="24"/>
                <w:lang w:val="ru-RU"/>
              </w:rPr>
              <w:t>6</w:t>
            </w:r>
          </w:p>
        </w:tc>
        <w:tc>
          <w:tcPr>
            <w:tcW w:w="2497" w:type="dxa"/>
            <w:vAlign w:val="center"/>
          </w:tcPr>
          <w:p w14:paraId="7219572E" w14:textId="2E4E200A" w:rsidR="00063262" w:rsidRPr="00A34AA1" w:rsidRDefault="00063262" w:rsidP="00063262">
            <w:pPr>
              <w:pStyle w:val="aff"/>
              <w:jc w:val="left"/>
              <w:rPr>
                <w:rFonts w:cs="Times New Roman"/>
                <w:sz w:val="24"/>
                <w:szCs w:val="24"/>
              </w:rPr>
            </w:pPr>
            <w:r w:rsidRPr="00E63073">
              <w:rPr>
                <w:sz w:val="24"/>
                <w:szCs w:val="24"/>
              </w:rPr>
              <w:t>Грузополучатель</w:t>
            </w:r>
          </w:p>
        </w:tc>
        <w:tc>
          <w:tcPr>
            <w:tcW w:w="6237" w:type="dxa"/>
            <w:vAlign w:val="center"/>
          </w:tcPr>
          <w:p w14:paraId="51326743" w14:textId="062FFDBF" w:rsidR="00063262" w:rsidRPr="00A34AA1" w:rsidRDefault="00063262" w:rsidP="00063262">
            <w:pPr>
              <w:pStyle w:val="afc"/>
              <w:jc w:val="both"/>
              <w:rPr>
                <w:rFonts w:cs="Times New Roman"/>
                <w:sz w:val="24"/>
                <w:szCs w:val="24"/>
              </w:rPr>
            </w:pPr>
            <w:r w:rsidRPr="00E63073">
              <w:rPr>
                <w:sz w:val="24"/>
                <w:szCs w:val="24"/>
              </w:rPr>
              <w:t xml:space="preserve">АО «Почта России», в </w:t>
            </w:r>
            <w:proofErr w:type="spellStart"/>
            <w:r w:rsidRPr="00E63073">
              <w:rPr>
                <w:sz w:val="24"/>
                <w:szCs w:val="24"/>
              </w:rPr>
              <w:t>т.ч</w:t>
            </w:r>
            <w:proofErr w:type="spellEnd"/>
            <w:r w:rsidRPr="00E63073">
              <w:rPr>
                <w:sz w:val="24"/>
                <w:szCs w:val="24"/>
              </w:rPr>
              <w:t xml:space="preserve"> его филиалы, уполномоченные на приемку Товара от Продавца, в соответствии с Приложением № 1 к настоящему Техническому заданию.</w:t>
            </w:r>
          </w:p>
        </w:tc>
      </w:tr>
      <w:tr w:rsidR="00063262" w:rsidRPr="00A34AA1" w14:paraId="1891CD47" w14:textId="77777777" w:rsidTr="00063262">
        <w:tc>
          <w:tcPr>
            <w:tcW w:w="617" w:type="dxa"/>
            <w:vAlign w:val="center"/>
          </w:tcPr>
          <w:p w14:paraId="30601141" w14:textId="67A7FE77" w:rsidR="00063262" w:rsidRPr="00063262" w:rsidRDefault="00063262" w:rsidP="00063262">
            <w:pPr>
              <w:pStyle w:val="a"/>
              <w:numPr>
                <w:ilvl w:val="0"/>
                <w:numId w:val="0"/>
              </w:numPr>
              <w:rPr>
                <w:rFonts w:cs="Times New Roman"/>
                <w:sz w:val="24"/>
                <w:szCs w:val="24"/>
                <w:lang w:val="ru-RU"/>
              </w:rPr>
            </w:pPr>
            <w:r>
              <w:rPr>
                <w:rFonts w:cs="Times New Roman"/>
                <w:sz w:val="24"/>
                <w:szCs w:val="24"/>
                <w:lang w:val="ru-RU"/>
              </w:rPr>
              <w:t>7</w:t>
            </w:r>
          </w:p>
        </w:tc>
        <w:tc>
          <w:tcPr>
            <w:tcW w:w="2497" w:type="dxa"/>
            <w:vAlign w:val="center"/>
          </w:tcPr>
          <w:p w14:paraId="7082AAF9" w14:textId="77777777" w:rsidR="00063262" w:rsidRPr="00A34AA1" w:rsidRDefault="00063262" w:rsidP="00063262">
            <w:pPr>
              <w:pStyle w:val="aff"/>
              <w:jc w:val="left"/>
              <w:rPr>
                <w:rFonts w:cs="Times New Roman"/>
                <w:sz w:val="24"/>
                <w:szCs w:val="24"/>
              </w:rPr>
            </w:pPr>
            <w:r w:rsidRPr="00A34AA1">
              <w:rPr>
                <w:rFonts w:cs="Times New Roman"/>
                <w:sz w:val="24"/>
                <w:szCs w:val="24"/>
              </w:rPr>
              <w:t>УФПС</w:t>
            </w:r>
          </w:p>
        </w:tc>
        <w:tc>
          <w:tcPr>
            <w:tcW w:w="6237" w:type="dxa"/>
            <w:vAlign w:val="center"/>
          </w:tcPr>
          <w:p w14:paraId="5FE613C8" w14:textId="2E3DA25D" w:rsidR="00063262" w:rsidRPr="00A34AA1" w:rsidRDefault="00063262" w:rsidP="00063262">
            <w:pPr>
              <w:pStyle w:val="afc"/>
              <w:jc w:val="both"/>
              <w:rPr>
                <w:rFonts w:cs="Times New Roman"/>
                <w:sz w:val="24"/>
                <w:szCs w:val="24"/>
              </w:rPr>
            </w:pPr>
            <w:r w:rsidRPr="00A34AA1">
              <w:rPr>
                <w:rFonts w:cs="Times New Roman"/>
                <w:sz w:val="24"/>
                <w:szCs w:val="24"/>
              </w:rPr>
              <w:t>Управление федеральное почтовой связи – филиал АО «Почта России», расположенный вне места нахождения АО «Почта России», осуществляющий все ее функции или их часть, в том числе функции представительства, и указанный в едином государственном реестре юридических лиц</w:t>
            </w:r>
          </w:p>
        </w:tc>
      </w:tr>
    </w:tbl>
    <w:bookmarkEnd w:id="1"/>
    <w:p w14:paraId="04220C15" w14:textId="052CD3E5" w:rsidR="00EC33A5" w:rsidRPr="00A34AA1" w:rsidRDefault="00EC33A5" w:rsidP="00A21A12">
      <w:pPr>
        <w:pStyle w:val="ConsPlusNormal"/>
        <w:numPr>
          <w:ilvl w:val="0"/>
          <w:numId w:val="34"/>
        </w:numPr>
        <w:tabs>
          <w:tab w:val="left" w:pos="284"/>
        </w:tabs>
        <w:spacing w:before="24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ОБЩИЕ СВЕДЕНИЯ О ТОВАРЕ (ПЕРЕЧЕНЬ ТОВАРОВ)</w:t>
      </w:r>
    </w:p>
    <w:p w14:paraId="293622C0" w14:textId="748D6EEA" w:rsidR="004672B3" w:rsidRPr="00A34AA1" w:rsidRDefault="004672B3" w:rsidP="00A21A12">
      <w:pPr>
        <w:pStyle w:val="ConsPlusNormal"/>
        <w:ind w:firstLine="709"/>
        <w:jc w:val="both"/>
        <w:rPr>
          <w:rFonts w:ascii="Times New Roman" w:hAnsi="Times New Roman" w:cs="Times New Roman"/>
          <w:sz w:val="28"/>
          <w:szCs w:val="28"/>
        </w:rPr>
      </w:pPr>
      <w:r w:rsidRPr="00A34AA1">
        <w:rPr>
          <w:rFonts w:ascii="Times New Roman" w:hAnsi="Times New Roman" w:cs="Times New Roman"/>
          <w:sz w:val="28"/>
          <w:szCs w:val="28"/>
        </w:rPr>
        <w:t xml:space="preserve">Поставка </w:t>
      </w:r>
      <w:r w:rsidR="00D277AB">
        <w:rPr>
          <w:rFonts w:ascii="Times New Roman" w:hAnsi="Times New Roman" w:cs="Times New Roman"/>
          <w:sz w:val="28"/>
          <w:szCs w:val="28"/>
        </w:rPr>
        <w:t>МФУ</w:t>
      </w:r>
      <w:r w:rsidR="00DA0E7B" w:rsidRPr="00A34AA1">
        <w:rPr>
          <w:rFonts w:ascii="Times New Roman" w:hAnsi="Times New Roman" w:cs="Times New Roman"/>
          <w:sz w:val="28"/>
          <w:szCs w:val="28"/>
        </w:rPr>
        <w:t>.</w:t>
      </w:r>
    </w:p>
    <w:p w14:paraId="6A9640AB" w14:textId="46936B8A" w:rsidR="002908E2" w:rsidRPr="00A34AA1" w:rsidRDefault="00CD3555" w:rsidP="00A21A12">
      <w:pPr>
        <w:pStyle w:val="aff1"/>
        <w:spacing w:after="0" w:line="240" w:lineRule="auto"/>
        <w:ind w:firstLine="709"/>
        <w:rPr>
          <w:rFonts w:cs="Times New Roman"/>
          <w:sz w:val="28"/>
          <w:szCs w:val="28"/>
        </w:rPr>
      </w:pPr>
      <w:r w:rsidRPr="00A34AA1">
        <w:rPr>
          <w:rFonts w:cs="Times New Roman"/>
          <w:sz w:val="28"/>
          <w:szCs w:val="28"/>
        </w:rPr>
        <w:t xml:space="preserve">Цель поставки: </w:t>
      </w:r>
      <w:r w:rsidR="00676F48" w:rsidRPr="00676F48">
        <w:rPr>
          <w:rFonts w:cs="Times New Roman"/>
          <w:sz w:val="28"/>
          <w:szCs w:val="28"/>
        </w:rPr>
        <w:t xml:space="preserve">обеспечение </w:t>
      </w:r>
      <w:r w:rsidR="00B8664A" w:rsidRPr="00B8664A">
        <w:rPr>
          <w:rFonts w:cs="Times New Roman"/>
          <w:sz w:val="28"/>
          <w:szCs w:val="28"/>
        </w:rPr>
        <w:t>многофункциональны</w:t>
      </w:r>
      <w:r w:rsidR="00B8664A">
        <w:rPr>
          <w:rFonts w:cs="Times New Roman"/>
          <w:sz w:val="28"/>
          <w:szCs w:val="28"/>
        </w:rPr>
        <w:t>ми</w:t>
      </w:r>
      <w:r w:rsidR="00B8664A" w:rsidRPr="00B8664A">
        <w:rPr>
          <w:rFonts w:cs="Times New Roman"/>
          <w:sz w:val="28"/>
          <w:szCs w:val="28"/>
        </w:rPr>
        <w:t xml:space="preserve"> устройств</w:t>
      </w:r>
      <w:r w:rsidR="00B8664A">
        <w:rPr>
          <w:rFonts w:cs="Times New Roman"/>
          <w:sz w:val="28"/>
          <w:szCs w:val="28"/>
        </w:rPr>
        <w:t xml:space="preserve">ами </w:t>
      </w:r>
      <w:r w:rsidR="00B8664A" w:rsidRPr="00B8664A">
        <w:rPr>
          <w:rFonts w:cs="Times New Roman"/>
          <w:sz w:val="28"/>
          <w:szCs w:val="28"/>
        </w:rPr>
        <w:t>(МФУ)</w:t>
      </w:r>
      <w:r w:rsidR="00676F48" w:rsidRPr="00676F48">
        <w:rPr>
          <w:rFonts w:cs="Times New Roman"/>
          <w:sz w:val="28"/>
          <w:szCs w:val="28"/>
        </w:rPr>
        <w:t xml:space="preserve"> отделений и пунктов АО «Почта России», расположенных в сельской и труднодоступной местностях</w:t>
      </w:r>
      <w:r w:rsidR="002908E2" w:rsidRPr="00A34AA1">
        <w:rPr>
          <w:rFonts w:cs="Times New Roman"/>
          <w:sz w:val="28"/>
          <w:szCs w:val="28"/>
        </w:rPr>
        <w:t>.</w:t>
      </w:r>
    </w:p>
    <w:p w14:paraId="535AD6DC" w14:textId="20D953C3" w:rsidR="00EC33A5" w:rsidRPr="00A34AA1" w:rsidRDefault="00EC33A5" w:rsidP="00A21A12">
      <w:pPr>
        <w:pStyle w:val="ConsPlusNormal"/>
        <w:numPr>
          <w:ilvl w:val="0"/>
          <w:numId w:val="34"/>
        </w:numPr>
        <w:tabs>
          <w:tab w:val="left" w:pos="284"/>
        </w:tabs>
        <w:spacing w:before="24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ОБЩИЕ ТРЕБОВАНИЯ К ТОВАРУ</w:t>
      </w:r>
    </w:p>
    <w:p w14:paraId="75E56955" w14:textId="21E2F12F" w:rsidR="00EC33A5" w:rsidRPr="00A34AA1" w:rsidRDefault="00363CE5" w:rsidP="00A21A12">
      <w:pPr>
        <w:pStyle w:val="ConsPlusNormal"/>
        <w:numPr>
          <w:ilvl w:val="0"/>
          <w:numId w:val="35"/>
        </w:numPr>
        <w:ind w:left="0" w:firstLine="709"/>
        <w:rPr>
          <w:rFonts w:ascii="Times New Roman" w:hAnsi="Times New Roman" w:cs="Times New Roman"/>
          <w:b/>
          <w:sz w:val="28"/>
          <w:szCs w:val="28"/>
        </w:rPr>
      </w:pPr>
      <w:r w:rsidRPr="00A34AA1">
        <w:rPr>
          <w:rFonts w:ascii="Times New Roman" w:hAnsi="Times New Roman" w:cs="Times New Roman"/>
          <w:b/>
          <w:sz w:val="28"/>
          <w:szCs w:val="28"/>
        </w:rPr>
        <w:t>Требования к Т</w:t>
      </w:r>
      <w:r w:rsidR="00EC33A5" w:rsidRPr="00A34AA1">
        <w:rPr>
          <w:rFonts w:ascii="Times New Roman" w:hAnsi="Times New Roman" w:cs="Times New Roman"/>
          <w:b/>
          <w:sz w:val="28"/>
          <w:szCs w:val="28"/>
        </w:rPr>
        <w:t>овару</w:t>
      </w:r>
    </w:p>
    <w:p w14:paraId="7D06EAEB" w14:textId="6205249D" w:rsidR="00EC33A5" w:rsidRPr="00A34AA1" w:rsidRDefault="00363CE5" w:rsidP="00A21A12">
      <w:pPr>
        <w:pStyle w:val="ConsPlusNormal"/>
        <w:ind w:firstLine="709"/>
        <w:jc w:val="both"/>
        <w:rPr>
          <w:rFonts w:ascii="Times New Roman" w:hAnsi="Times New Roman" w:cs="Times New Roman"/>
          <w:sz w:val="28"/>
          <w:szCs w:val="28"/>
        </w:rPr>
      </w:pPr>
      <w:r w:rsidRPr="00A34AA1">
        <w:rPr>
          <w:rFonts w:ascii="Times New Roman" w:hAnsi="Times New Roman" w:cs="Times New Roman"/>
          <w:sz w:val="28"/>
          <w:szCs w:val="28"/>
        </w:rPr>
        <w:t>Поставляемы</w:t>
      </w:r>
      <w:r w:rsidR="00351B3B" w:rsidRPr="00A34AA1">
        <w:rPr>
          <w:rFonts w:ascii="Times New Roman" w:hAnsi="Times New Roman" w:cs="Times New Roman"/>
          <w:sz w:val="28"/>
          <w:szCs w:val="28"/>
        </w:rPr>
        <w:t>й</w:t>
      </w:r>
      <w:r w:rsidRPr="00A34AA1">
        <w:rPr>
          <w:rFonts w:ascii="Times New Roman" w:hAnsi="Times New Roman" w:cs="Times New Roman"/>
          <w:sz w:val="28"/>
          <w:szCs w:val="28"/>
        </w:rPr>
        <w:t xml:space="preserve"> Т</w:t>
      </w:r>
      <w:r w:rsidR="00EC33A5" w:rsidRPr="00A34AA1">
        <w:rPr>
          <w:rFonts w:ascii="Times New Roman" w:hAnsi="Times New Roman" w:cs="Times New Roman"/>
          <w:sz w:val="28"/>
          <w:szCs w:val="28"/>
        </w:rPr>
        <w:t>овар долж</w:t>
      </w:r>
      <w:r w:rsidR="00351B3B" w:rsidRPr="00A34AA1">
        <w:rPr>
          <w:rFonts w:ascii="Times New Roman" w:hAnsi="Times New Roman" w:cs="Times New Roman"/>
          <w:sz w:val="28"/>
          <w:szCs w:val="28"/>
        </w:rPr>
        <w:t>ен</w:t>
      </w:r>
      <w:r w:rsidR="00EC33A5" w:rsidRPr="00A34AA1">
        <w:rPr>
          <w:rFonts w:ascii="Times New Roman" w:hAnsi="Times New Roman" w:cs="Times New Roman"/>
          <w:sz w:val="28"/>
          <w:szCs w:val="28"/>
        </w:rPr>
        <w:t xml:space="preserve"> быть новым, не бывшим в употреблении, не восстановленным, не </w:t>
      </w:r>
      <w:r w:rsidR="00CE3DC3" w:rsidRPr="00A34AA1">
        <w:rPr>
          <w:rFonts w:ascii="Times New Roman" w:hAnsi="Times New Roman" w:cs="Times New Roman"/>
          <w:sz w:val="28"/>
          <w:szCs w:val="28"/>
        </w:rPr>
        <w:t xml:space="preserve">содержащим повторно используемые детали (части), не </w:t>
      </w:r>
      <w:r w:rsidR="00EC33A5" w:rsidRPr="00A34AA1">
        <w:rPr>
          <w:rFonts w:ascii="Times New Roman" w:hAnsi="Times New Roman" w:cs="Times New Roman"/>
          <w:sz w:val="28"/>
          <w:szCs w:val="28"/>
        </w:rPr>
        <w:t>являться выставочным образц</w:t>
      </w:r>
      <w:r w:rsidR="00351B3B" w:rsidRPr="00A34AA1">
        <w:rPr>
          <w:rFonts w:ascii="Times New Roman" w:hAnsi="Times New Roman" w:cs="Times New Roman"/>
          <w:sz w:val="28"/>
          <w:szCs w:val="28"/>
        </w:rPr>
        <w:t>ом</w:t>
      </w:r>
      <w:r w:rsidR="00EC33A5" w:rsidRPr="00A34AA1">
        <w:rPr>
          <w:rFonts w:ascii="Times New Roman" w:hAnsi="Times New Roman" w:cs="Times New Roman"/>
          <w:sz w:val="28"/>
          <w:szCs w:val="28"/>
        </w:rPr>
        <w:t xml:space="preserve"> и </w:t>
      </w:r>
      <w:r w:rsidR="006C3D82" w:rsidRPr="00A34AA1">
        <w:rPr>
          <w:rFonts w:ascii="Times New Roman" w:hAnsi="Times New Roman" w:cs="Times New Roman"/>
          <w:sz w:val="28"/>
          <w:szCs w:val="28"/>
        </w:rPr>
        <w:t xml:space="preserve">быть </w:t>
      </w:r>
      <w:r w:rsidR="00EC33A5" w:rsidRPr="00A34AA1">
        <w:rPr>
          <w:rFonts w:ascii="Times New Roman" w:hAnsi="Times New Roman" w:cs="Times New Roman"/>
          <w:sz w:val="28"/>
          <w:szCs w:val="28"/>
        </w:rPr>
        <w:t>с</w:t>
      </w:r>
      <w:r w:rsidR="00076341" w:rsidRPr="00A34AA1">
        <w:rPr>
          <w:rFonts w:ascii="Times New Roman" w:hAnsi="Times New Roman" w:cs="Times New Roman"/>
          <w:sz w:val="28"/>
          <w:szCs w:val="28"/>
        </w:rPr>
        <w:t>вободным от прав третьих лиц.</w:t>
      </w:r>
    </w:p>
    <w:p w14:paraId="0D6F421E" w14:textId="3650A307" w:rsidR="00EC33A5" w:rsidRPr="00A34AA1" w:rsidRDefault="00581EE5" w:rsidP="00A21A12">
      <w:pPr>
        <w:pStyle w:val="ConsPlusNormal"/>
        <w:ind w:firstLine="709"/>
        <w:jc w:val="both"/>
        <w:rPr>
          <w:rFonts w:ascii="Times New Roman" w:hAnsi="Times New Roman" w:cs="Times New Roman"/>
          <w:sz w:val="28"/>
          <w:szCs w:val="28"/>
        </w:rPr>
      </w:pPr>
      <w:r w:rsidRPr="00A34AA1">
        <w:rPr>
          <w:rFonts w:ascii="Times New Roman" w:hAnsi="Times New Roman" w:cs="Times New Roman"/>
          <w:sz w:val="28"/>
          <w:szCs w:val="28"/>
        </w:rPr>
        <w:t>Товар должен обеспечивать работу от напряжения переменного тока электрической сети 220 Вольт, частоты 50 Гц. Система электропитания должна соответствовать стандарту подключения СЕЕ-7, обеспечивающему заземление</w:t>
      </w:r>
      <w:r w:rsidR="0023308E" w:rsidRPr="00A34AA1">
        <w:rPr>
          <w:rFonts w:ascii="Times New Roman" w:hAnsi="Times New Roman" w:cs="Times New Roman"/>
          <w:sz w:val="28"/>
          <w:szCs w:val="28"/>
        </w:rPr>
        <w:t>.</w:t>
      </w:r>
    </w:p>
    <w:p w14:paraId="6EB54FB2" w14:textId="0B0D761D" w:rsidR="00EC33A5" w:rsidRPr="00A34AA1" w:rsidRDefault="00EC33A5" w:rsidP="00A21A12">
      <w:pPr>
        <w:pStyle w:val="ConsPlusNormal"/>
        <w:numPr>
          <w:ilvl w:val="0"/>
          <w:numId w:val="35"/>
        </w:numPr>
        <w:ind w:left="0" w:firstLine="709"/>
        <w:rPr>
          <w:rFonts w:ascii="Times New Roman" w:hAnsi="Times New Roman" w:cs="Times New Roman"/>
          <w:b/>
          <w:sz w:val="28"/>
          <w:szCs w:val="28"/>
        </w:rPr>
      </w:pPr>
      <w:r w:rsidRPr="00A34AA1">
        <w:rPr>
          <w:rFonts w:ascii="Times New Roman" w:hAnsi="Times New Roman" w:cs="Times New Roman"/>
          <w:b/>
          <w:sz w:val="28"/>
          <w:szCs w:val="28"/>
        </w:rPr>
        <w:t xml:space="preserve">Спецификация поставляемого </w:t>
      </w:r>
      <w:r w:rsidR="00363CE5" w:rsidRPr="00A34AA1">
        <w:rPr>
          <w:rFonts w:ascii="Times New Roman" w:hAnsi="Times New Roman" w:cs="Times New Roman"/>
          <w:b/>
          <w:sz w:val="28"/>
          <w:szCs w:val="28"/>
        </w:rPr>
        <w:t>Т</w:t>
      </w:r>
      <w:r w:rsidRPr="00A34AA1">
        <w:rPr>
          <w:rFonts w:ascii="Times New Roman" w:hAnsi="Times New Roman" w:cs="Times New Roman"/>
          <w:b/>
          <w:sz w:val="28"/>
          <w:szCs w:val="28"/>
        </w:rPr>
        <w:t>овара</w:t>
      </w:r>
    </w:p>
    <w:p w14:paraId="2FDCBC30" w14:textId="77777777" w:rsidR="00617577" w:rsidRPr="00A34AA1" w:rsidRDefault="00617577" w:rsidP="00A21A12">
      <w:pPr>
        <w:pStyle w:val="ConsPlusNormal"/>
        <w:ind w:left="709" w:firstLine="0"/>
        <w:rPr>
          <w:rFonts w:ascii="Times New Roman" w:hAnsi="Times New Roman" w:cs="Times New Roman"/>
          <w:b/>
          <w:sz w:val="12"/>
          <w:szCs w:val="12"/>
        </w:rPr>
      </w:pPr>
    </w:p>
    <w:tbl>
      <w:tblPr>
        <w:tblStyle w:val="a8"/>
        <w:tblW w:w="5000" w:type="pct"/>
        <w:tblLook w:val="04A0" w:firstRow="1" w:lastRow="0" w:firstColumn="1" w:lastColumn="0" w:noHBand="0" w:noVBand="1"/>
      </w:tblPr>
      <w:tblGrid>
        <w:gridCol w:w="704"/>
        <w:gridCol w:w="4678"/>
        <w:gridCol w:w="2269"/>
        <w:gridCol w:w="1693"/>
      </w:tblGrid>
      <w:tr w:rsidR="00FD275F" w:rsidRPr="00A34AA1" w14:paraId="1FDCEABD" w14:textId="77777777" w:rsidTr="00FD275F">
        <w:trPr>
          <w:trHeight w:val="290"/>
        </w:trPr>
        <w:tc>
          <w:tcPr>
            <w:tcW w:w="377" w:type="pct"/>
          </w:tcPr>
          <w:p w14:paraId="6D30A0E6" w14:textId="77777777" w:rsidR="00FD275F" w:rsidRPr="00A34AA1" w:rsidRDefault="00FD275F" w:rsidP="00DD4114">
            <w:pPr>
              <w:pStyle w:val="afa"/>
              <w:rPr>
                <w:sz w:val="24"/>
                <w:szCs w:val="24"/>
              </w:rPr>
            </w:pPr>
            <w:r w:rsidRPr="00A34AA1">
              <w:rPr>
                <w:sz w:val="24"/>
                <w:szCs w:val="24"/>
              </w:rPr>
              <w:lastRenderedPageBreak/>
              <w:t>№ п/п</w:t>
            </w:r>
          </w:p>
        </w:tc>
        <w:tc>
          <w:tcPr>
            <w:tcW w:w="2503" w:type="pct"/>
          </w:tcPr>
          <w:p w14:paraId="7D998120" w14:textId="77777777" w:rsidR="00FD275F" w:rsidRPr="00A34AA1" w:rsidRDefault="00FD275F" w:rsidP="001C0992">
            <w:pPr>
              <w:pStyle w:val="afa"/>
              <w:rPr>
                <w:sz w:val="24"/>
                <w:szCs w:val="24"/>
              </w:rPr>
            </w:pPr>
            <w:r w:rsidRPr="00A34AA1">
              <w:rPr>
                <w:sz w:val="24"/>
                <w:szCs w:val="24"/>
              </w:rPr>
              <w:t>Наименование</w:t>
            </w:r>
            <w:r w:rsidRPr="00A34AA1">
              <w:rPr>
                <w:sz w:val="24"/>
                <w:szCs w:val="24"/>
                <w:vertAlign w:val="superscript"/>
              </w:rPr>
              <w:footnoteReference w:id="1"/>
            </w:r>
          </w:p>
        </w:tc>
        <w:tc>
          <w:tcPr>
            <w:tcW w:w="1214" w:type="pct"/>
          </w:tcPr>
          <w:p w14:paraId="04FBA649" w14:textId="77777777" w:rsidR="00FD275F" w:rsidRPr="00A34AA1" w:rsidRDefault="00FD275F" w:rsidP="001C0992">
            <w:pPr>
              <w:pStyle w:val="afa"/>
              <w:rPr>
                <w:sz w:val="24"/>
                <w:szCs w:val="24"/>
              </w:rPr>
            </w:pPr>
            <w:r w:rsidRPr="00A34AA1">
              <w:rPr>
                <w:sz w:val="24"/>
                <w:szCs w:val="24"/>
              </w:rPr>
              <w:t>Единица измерения</w:t>
            </w:r>
          </w:p>
        </w:tc>
        <w:tc>
          <w:tcPr>
            <w:tcW w:w="906" w:type="pct"/>
          </w:tcPr>
          <w:p w14:paraId="4526E329" w14:textId="77777777" w:rsidR="00FD275F" w:rsidRPr="00A34AA1" w:rsidRDefault="00FD275F" w:rsidP="001C0992">
            <w:pPr>
              <w:pStyle w:val="afa"/>
              <w:rPr>
                <w:sz w:val="24"/>
                <w:szCs w:val="24"/>
              </w:rPr>
            </w:pPr>
            <w:r w:rsidRPr="00A34AA1">
              <w:rPr>
                <w:sz w:val="24"/>
                <w:szCs w:val="24"/>
              </w:rPr>
              <w:t>Количество</w:t>
            </w:r>
          </w:p>
          <w:p w14:paraId="7FE56EE9" w14:textId="77777777" w:rsidR="00FD275F" w:rsidRPr="00A34AA1" w:rsidRDefault="00FD275F" w:rsidP="001C0992">
            <w:pPr>
              <w:pStyle w:val="afa"/>
              <w:rPr>
                <w:sz w:val="24"/>
                <w:szCs w:val="24"/>
              </w:rPr>
            </w:pPr>
          </w:p>
        </w:tc>
      </w:tr>
      <w:tr w:rsidR="00FD275F" w:rsidRPr="00A34AA1" w14:paraId="365DA4B3" w14:textId="77777777" w:rsidTr="00FD275F">
        <w:tc>
          <w:tcPr>
            <w:tcW w:w="377" w:type="pct"/>
          </w:tcPr>
          <w:p w14:paraId="79262581" w14:textId="0757D81C" w:rsidR="00FD275F" w:rsidRPr="00DD4114" w:rsidRDefault="00DD4114" w:rsidP="00DD4114">
            <w:pPr>
              <w:pStyle w:val="a"/>
              <w:numPr>
                <w:ilvl w:val="0"/>
                <w:numId w:val="0"/>
              </w:numPr>
              <w:rPr>
                <w:sz w:val="24"/>
                <w:szCs w:val="24"/>
                <w:lang w:val="ru-RU"/>
              </w:rPr>
            </w:pPr>
            <w:r>
              <w:rPr>
                <w:sz w:val="24"/>
                <w:szCs w:val="24"/>
                <w:lang w:val="ru-RU"/>
              </w:rPr>
              <w:t>1</w:t>
            </w:r>
          </w:p>
        </w:tc>
        <w:tc>
          <w:tcPr>
            <w:tcW w:w="2503" w:type="pct"/>
          </w:tcPr>
          <w:p w14:paraId="4779C5B1" w14:textId="77777777" w:rsidR="00FD275F" w:rsidRPr="00A34AA1" w:rsidRDefault="00FD275F" w:rsidP="001C0992">
            <w:pPr>
              <w:pStyle w:val="afc"/>
              <w:rPr>
                <w:sz w:val="24"/>
                <w:szCs w:val="24"/>
              </w:rPr>
            </w:pPr>
            <w:r w:rsidRPr="00A34AA1">
              <w:rPr>
                <w:sz w:val="24"/>
                <w:szCs w:val="24"/>
              </w:rPr>
              <w:t>Монохромное МФУ А4</w:t>
            </w:r>
          </w:p>
        </w:tc>
        <w:tc>
          <w:tcPr>
            <w:tcW w:w="1214" w:type="pct"/>
          </w:tcPr>
          <w:p w14:paraId="25A1ECA5" w14:textId="77777777" w:rsidR="00FD275F" w:rsidRPr="00A34AA1" w:rsidRDefault="00FD275F" w:rsidP="001C0992">
            <w:pPr>
              <w:pStyle w:val="aff"/>
              <w:rPr>
                <w:sz w:val="24"/>
                <w:szCs w:val="24"/>
              </w:rPr>
            </w:pPr>
            <w:r w:rsidRPr="00A34AA1">
              <w:rPr>
                <w:sz w:val="24"/>
                <w:szCs w:val="24"/>
              </w:rPr>
              <w:t>шт.</w:t>
            </w:r>
          </w:p>
        </w:tc>
        <w:tc>
          <w:tcPr>
            <w:tcW w:w="906" w:type="pct"/>
          </w:tcPr>
          <w:p w14:paraId="50004B82" w14:textId="25FEB85D" w:rsidR="00FD275F" w:rsidRPr="002A5DAA" w:rsidRDefault="00774346" w:rsidP="001C0992">
            <w:pPr>
              <w:pStyle w:val="aff"/>
              <w:rPr>
                <w:sz w:val="24"/>
                <w:szCs w:val="24"/>
              </w:rPr>
            </w:pPr>
            <w:r>
              <w:rPr>
                <w:sz w:val="24"/>
                <w:szCs w:val="24"/>
              </w:rPr>
              <w:t>50</w:t>
            </w:r>
          </w:p>
        </w:tc>
      </w:tr>
    </w:tbl>
    <w:p w14:paraId="65872C6D" w14:textId="77777777" w:rsidR="004C5FFD" w:rsidRDefault="004C5FFD" w:rsidP="004C5FFD">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Спецификация поставляемого </w:t>
      </w:r>
      <w:r>
        <w:rPr>
          <w:rFonts w:ascii="Times New Roman" w:hAnsi="Times New Roman" w:cs="Times New Roman"/>
          <w:sz w:val="24"/>
          <w:szCs w:val="24"/>
        </w:rPr>
        <w:t>Т</w:t>
      </w:r>
      <w:r w:rsidRPr="00E63073">
        <w:rPr>
          <w:rFonts w:ascii="Times New Roman" w:hAnsi="Times New Roman" w:cs="Times New Roman"/>
          <w:sz w:val="24"/>
          <w:szCs w:val="24"/>
        </w:rPr>
        <w:t xml:space="preserve">овара должна соответствовать основным характеристикам </w:t>
      </w:r>
      <w:r>
        <w:rPr>
          <w:rFonts w:ascii="Times New Roman" w:hAnsi="Times New Roman" w:cs="Times New Roman"/>
          <w:sz w:val="24"/>
          <w:szCs w:val="24"/>
        </w:rPr>
        <w:t>Т</w:t>
      </w:r>
      <w:r w:rsidRPr="00E63073">
        <w:rPr>
          <w:rFonts w:ascii="Times New Roman" w:hAnsi="Times New Roman" w:cs="Times New Roman"/>
          <w:sz w:val="24"/>
          <w:szCs w:val="24"/>
        </w:rPr>
        <w:t>овара, указанным в настоящем техническом задании.</w:t>
      </w:r>
    </w:p>
    <w:p w14:paraId="73580BB0" w14:textId="48BDB417" w:rsidR="009A0417" w:rsidRDefault="009A0417" w:rsidP="009A0417">
      <w:pPr>
        <w:pStyle w:val="ConsPlusNormal"/>
        <w:tabs>
          <w:tab w:val="left" w:pos="1276"/>
        </w:tabs>
        <w:spacing w:before="120"/>
        <w:ind w:firstLine="709"/>
        <w:jc w:val="both"/>
        <w:rPr>
          <w:rFonts w:ascii="Times New Roman" w:eastAsia="Arial" w:hAnsi="Times New Roman" w:cs="Times New Roman"/>
          <w:sz w:val="28"/>
          <w:szCs w:val="28"/>
        </w:rPr>
      </w:pPr>
      <w:r>
        <w:rPr>
          <w:rFonts w:ascii="Times New Roman" w:hAnsi="Times New Roman" w:cs="Times New Roman"/>
          <w:sz w:val="28"/>
          <w:szCs w:val="28"/>
        </w:rPr>
        <w:t>Распределение Товара по филиалам Покупателя указано в приложении № 1 к</w:t>
      </w:r>
      <w:r w:rsidR="00512C4B">
        <w:rPr>
          <w:rFonts w:ascii="Times New Roman" w:hAnsi="Times New Roman" w:cs="Times New Roman"/>
          <w:sz w:val="28"/>
          <w:szCs w:val="28"/>
        </w:rPr>
        <w:t xml:space="preserve"> настоящему</w:t>
      </w:r>
      <w:r>
        <w:rPr>
          <w:rFonts w:ascii="Times New Roman" w:hAnsi="Times New Roman" w:cs="Times New Roman"/>
          <w:sz w:val="28"/>
          <w:szCs w:val="28"/>
        </w:rPr>
        <w:t xml:space="preserve"> ТЗ.</w:t>
      </w:r>
    </w:p>
    <w:p w14:paraId="41E64B5E" w14:textId="2B36E9B0" w:rsidR="00EC33A5" w:rsidRPr="00A34AA1" w:rsidRDefault="00EC33A5" w:rsidP="00DD4114">
      <w:pPr>
        <w:pStyle w:val="ConsPlusNormal"/>
        <w:keepNext/>
        <w:keepLines/>
        <w:widowControl/>
        <w:numPr>
          <w:ilvl w:val="0"/>
          <w:numId w:val="35"/>
        </w:numPr>
        <w:spacing w:before="480"/>
        <w:ind w:left="0" w:firstLine="709"/>
        <w:rPr>
          <w:rFonts w:ascii="Times New Roman" w:hAnsi="Times New Roman" w:cs="Times New Roman"/>
          <w:b/>
          <w:sz w:val="28"/>
          <w:szCs w:val="28"/>
        </w:rPr>
      </w:pPr>
      <w:r w:rsidRPr="00A34AA1">
        <w:rPr>
          <w:rFonts w:ascii="Times New Roman" w:hAnsi="Times New Roman" w:cs="Times New Roman"/>
          <w:b/>
          <w:sz w:val="28"/>
          <w:szCs w:val="28"/>
        </w:rPr>
        <w:t xml:space="preserve">Основные характеристики </w:t>
      </w:r>
      <w:r w:rsidR="00363CE5" w:rsidRPr="00A34AA1">
        <w:rPr>
          <w:rFonts w:ascii="Times New Roman" w:hAnsi="Times New Roman" w:cs="Times New Roman"/>
          <w:b/>
          <w:sz w:val="28"/>
          <w:szCs w:val="28"/>
        </w:rPr>
        <w:t>Т</w:t>
      </w:r>
      <w:r w:rsidRPr="00A34AA1">
        <w:rPr>
          <w:rFonts w:ascii="Times New Roman" w:hAnsi="Times New Roman" w:cs="Times New Roman"/>
          <w:b/>
          <w:sz w:val="28"/>
          <w:szCs w:val="28"/>
        </w:rPr>
        <w:t>овара</w:t>
      </w:r>
    </w:p>
    <w:p w14:paraId="73B686A2" w14:textId="3B578A4B" w:rsidR="00F07778" w:rsidRDefault="004E46F8" w:rsidP="00DF307C">
      <w:pPr>
        <w:pStyle w:val="ConsPlusNormal"/>
        <w:keepNext/>
        <w:keepLines/>
        <w:widowControl/>
        <w:numPr>
          <w:ilvl w:val="2"/>
          <w:numId w:val="34"/>
        </w:numPr>
        <w:spacing w:after="120"/>
        <w:ind w:left="709" w:hanging="709"/>
        <w:jc w:val="both"/>
        <w:rPr>
          <w:rFonts w:ascii="Times New Roman" w:hAnsi="Times New Roman" w:cs="Times New Roman"/>
          <w:sz w:val="28"/>
          <w:szCs w:val="28"/>
        </w:rPr>
      </w:pPr>
      <w:r w:rsidRPr="004E46F8">
        <w:rPr>
          <w:rFonts w:ascii="Times New Roman" w:hAnsi="Times New Roman" w:cs="Times New Roman"/>
          <w:b/>
          <w:sz w:val="24"/>
          <w:szCs w:val="24"/>
        </w:rPr>
        <w:t xml:space="preserve"> </w:t>
      </w:r>
      <w:r w:rsidRPr="00E63073">
        <w:rPr>
          <w:rFonts w:ascii="Times New Roman" w:hAnsi="Times New Roman" w:cs="Times New Roman"/>
          <w:b/>
          <w:sz w:val="24"/>
          <w:szCs w:val="24"/>
        </w:rPr>
        <w:t>Требования к характеристикам каждой единицы</w:t>
      </w:r>
      <w:r>
        <w:rPr>
          <w:rFonts w:ascii="Times New Roman" w:hAnsi="Times New Roman" w:cs="Times New Roman"/>
          <w:b/>
          <w:sz w:val="24"/>
          <w:szCs w:val="24"/>
        </w:rPr>
        <w:t xml:space="preserve"> </w:t>
      </w:r>
      <w:r w:rsidR="00D53F33">
        <w:rPr>
          <w:rFonts w:ascii="Times New Roman" w:hAnsi="Times New Roman" w:cs="Times New Roman"/>
          <w:b/>
          <w:sz w:val="24"/>
          <w:szCs w:val="24"/>
        </w:rPr>
        <w:t xml:space="preserve">Монохромного </w:t>
      </w:r>
      <w:r>
        <w:rPr>
          <w:rFonts w:ascii="Times New Roman" w:hAnsi="Times New Roman" w:cs="Times New Roman"/>
          <w:b/>
          <w:sz w:val="24"/>
          <w:szCs w:val="24"/>
        </w:rPr>
        <w:t>МФУ</w:t>
      </w:r>
      <w:r w:rsidR="00D53F33">
        <w:rPr>
          <w:rFonts w:ascii="Times New Roman" w:hAnsi="Times New Roman" w:cs="Times New Roman"/>
          <w:b/>
          <w:sz w:val="24"/>
          <w:szCs w:val="24"/>
        </w:rPr>
        <w:t xml:space="preserve"> А4</w:t>
      </w:r>
    </w:p>
    <w:tbl>
      <w:tblPr>
        <w:tblStyle w:val="a8"/>
        <w:tblW w:w="9399" w:type="dxa"/>
        <w:tblInd w:w="-5" w:type="dxa"/>
        <w:tblLook w:val="04A0" w:firstRow="1" w:lastRow="0" w:firstColumn="1" w:lastColumn="0" w:noHBand="0" w:noVBand="1"/>
      </w:tblPr>
      <w:tblGrid>
        <w:gridCol w:w="709"/>
        <w:gridCol w:w="6237"/>
        <w:gridCol w:w="2443"/>
        <w:gridCol w:w="10"/>
      </w:tblGrid>
      <w:tr w:rsidR="007874AB" w:rsidRPr="00A34AA1" w14:paraId="59A3C1D2" w14:textId="77777777" w:rsidTr="004B6B8D">
        <w:trPr>
          <w:gridAfter w:val="1"/>
          <w:wAfter w:w="10" w:type="dxa"/>
        </w:trPr>
        <w:tc>
          <w:tcPr>
            <w:tcW w:w="709" w:type="dxa"/>
            <w:vAlign w:val="center"/>
          </w:tcPr>
          <w:p w14:paraId="44C12B4E" w14:textId="77777777" w:rsidR="007874AB" w:rsidRPr="00A34AA1" w:rsidRDefault="007874AB" w:rsidP="001C0992">
            <w:pPr>
              <w:pStyle w:val="afa"/>
              <w:rPr>
                <w:rFonts w:cs="Times New Roman"/>
                <w:sz w:val="24"/>
                <w:szCs w:val="24"/>
              </w:rPr>
            </w:pPr>
            <w:r w:rsidRPr="00A34AA1">
              <w:rPr>
                <w:rFonts w:cs="Times New Roman"/>
                <w:sz w:val="24"/>
                <w:szCs w:val="24"/>
              </w:rPr>
              <w:t>№ п/п</w:t>
            </w:r>
          </w:p>
        </w:tc>
        <w:tc>
          <w:tcPr>
            <w:tcW w:w="6237" w:type="dxa"/>
            <w:vAlign w:val="center"/>
          </w:tcPr>
          <w:p w14:paraId="41A718FE" w14:textId="11518755" w:rsidR="007874AB" w:rsidRPr="00A34AA1" w:rsidRDefault="003C26D2" w:rsidP="00593D93">
            <w:pPr>
              <w:pStyle w:val="afa"/>
              <w:rPr>
                <w:rFonts w:cs="Times New Roman"/>
                <w:sz w:val="24"/>
                <w:szCs w:val="24"/>
              </w:rPr>
            </w:pPr>
            <w:r>
              <w:rPr>
                <w:rFonts w:cs="Times New Roman"/>
                <w:sz w:val="24"/>
                <w:szCs w:val="24"/>
              </w:rPr>
              <w:t>Х</w:t>
            </w:r>
            <w:r w:rsidR="007874AB" w:rsidRPr="00A34AA1">
              <w:rPr>
                <w:rFonts w:cs="Times New Roman"/>
                <w:sz w:val="24"/>
                <w:szCs w:val="24"/>
              </w:rPr>
              <w:t xml:space="preserve">арактеристики Товара </w:t>
            </w:r>
            <w:r w:rsidR="00593D93">
              <w:rPr>
                <w:rFonts w:cs="Times New Roman"/>
                <w:sz w:val="24"/>
                <w:szCs w:val="24"/>
              </w:rPr>
              <w:t xml:space="preserve">в </w:t>
            </w:r>
            <w:proofErr w:type="spellStart"/>
            <w:r w:rsidR="00593D93">
              <w:rPr>
                <w:rFonts w:cs="Times New Roman"/>
                <w:sz w:val="24"/>
                <w:szCs w:val="24"/>
              </w:rPr>
              <w:t>соотвествии</w:t>
            </w:r>
            <w:proofErr w:type="spellEnd"/>
            <w:r w:rsidR="007874AB" w:rsidRPr="00A34AA1">
              <w:rPr>
                <w:rFonts w:cs="Times New Roman"/>
                <w:sz w:val="24"/>
                <w:szCs w:val="24"/>
              </w:rPr>
              <w:t xml:space="preserve"> </w:t>
            </w:r>
            <w:r w:rsidR="00593D93">
              <w:rPr>
                <w:rFonts w:cs="Times New Roman"/>
                <w:sz w:val="24"/>
                <w:szCs w:val="24"/>
              </w:rPr>
              <w:t xml:space="preserve">с параметрами </w:t>
            </w:r>
            <w:r w:rsidR="007874AB" w:rsidRPr="00A34AA1">
              <w:rPr>
                <w:rFonts w:cs="Times New Roman"/>
                <w:sz w:val="24"/>
                <w:szCs w:val="24"/>
              </w:rPr>
              <w:t>эквивалентности</w:t>
            </w:r>
            <w:r w:rsidR="00593D93">
              <w:rPr>
                <w:rFonts w:cs="Times New Roman"/>
                <w:sz w:val="24"/>
                <w:szCs w:val="24"/>
              </w:rPr>
              <w:t>, установленными в Техническом задании</w:t>
            </w:r>
          </w:p>
        </w:tc>
        <w:tc>
          <w:tcPr>
            <w:tcW w:w="2443" w:type="dxa"/>
            <w:vAlign w:val="center"/>
          </w:tcPr>
          <w:p w14:paraId="35745254" w14:textId="7FC1847E" w:rsidR="007874AB" w:rsidRPr="00A34AA1" w:rsidRDefault="007874AB" w:rsidP="007874AB">
            <w:pPr>
              <w:pStyle w:val="afa"/>
              <w:rPr>
                <w:rFonts w:cs="Times New Roman"/>
                <w:sz w:val="24"/>
                <w:szCs w:val="24"/>
              </w:rPr>
            </w:pPr>
            <w:r w:rsidRPr="00A34AA1">
              <w:rPr>
                <w:rFonts w:cs="Times New Roman"/>
                <w:sz w:val="24"/>
                <w:szCs w:val="24"/>
              </w:rPr>
              <w:t>Значение характеристики Товара</w:t>
            </w:r>
            <w:r w:rsidR="009F219F">
              <w:rPr>
                <w:rFonts w:cs="Times New Roman"/>
                <w:sz w:val="24"/>
                <w:szCs w:val="24"/>
              </w:rPr>
              <w:t xml:space="preserve"> в соответствии с</w:t>
            </w:r>
          </w:p>
          <w:p w14:paraId="427690F4" w14:textId="5A440CFC" w:rsidR="007874AB" w:rsidRPr="00A34AA1" w:rsidRDefault="009F219F" w:rsidP="007874AB">
            <w:pPr>
              <w:pStyle w:val="afa"/>
              <w:rPr>
                <w:rFonts w:cs="Times New Roman"/>
                <w:sz w:val="24"/>
                <w:szCs w:val="24"/>
              </w:rPr>
            </w:pPr>
            <w:r>
              <w:rPr>
                <w:rFonts w:cs="Times New Roman"/>
                <w:sz w:val="24"/>
                <w:szCs w:val="24"/>
              </w:rPr>
              <w:t>з</w:t>
            </w:r>
            <w:r w:rsidR="007874AB" w:rsidRPr="00A34AA1">
              <w:rPr>
                <w:rFonts w:cs="Times New Roman"/>
                <w:sz w:val="24"/>
                <w:szCs w:val="24"/>
              </w:rPr>
              <w:t>начени</w:t>
            </w:r>
            <w:r>
              <w:rPr>
                <w:rFonts w:cs="Times New Roman"/>
                <w:sz w:val="24"/>
                <w:szCs w:val="24"/>
              </w:rPr>
              <w:t xml:space="preserve">ями </w:t>
            </w:r>
            <w:r w:rsidR="007874AB" w:rsidRPr="00A34AA1">
              <w:rPr>
                <w:rFonts w:cs="Times New Roman"/>
                <w:sz w:val="24"/>
                <w:szCs w:val="24"/>
              </w:rPr>
              <w:t>параметров эквивалентности Товара</w:t>
            </w:r>
            <w:r w:rsidR="003C26D2">
              <w:rPr>
                <w:rFonts w:cs="Times New Roman"/>
                <w:sz w:val="24"/>
                <w:szCs w:val="24"/>
              </w:rPr>
              <w:t>*</w:t>
            </w:r>
          </w:p>
        </w:tc>
      </w:tr>
      <w:tr w:rsidR="007874AB" w:rsidRPr="00A34AA1" w14:paraId="7B790D98" w14:textId="77777777" w:rsidTr="007874AB">
        <w:tc>
          <w:tcPr>
            <w:tcW w:w="9399" w:type="dxa"/>
            <w:gridSpan w:val="4"/>
          </w:tcPr>
          <w:p w14:paraId="36E7F399" w14:textId="231EF900" w:rsidR="007874AB" w:rsidRPr="00A34AA1" w:rsidRDefault="007874AB" w:rsidP="001C0992">
            <w:pPr>
              <w:pStyle w:val="afc"/>
              <w:rPr>
                <w:rFonts w:cs="Times New Roman"/>
                <w:sz w:val="24"/>
                <w:szCs w:val="24"/>
              </w:rPr>
            </w:pPr>
            <w:r w:rsidRPr="00A34AA1">
              <w:rPr>
                <w:rFonts w:cs="Times New Roman"/>
                <w:b/>
                <w:sz w:val="24"/>
                <w:szCs w:val="24"/>
              </w:rPr>
              <w:t xml:space="preserve">МФУ </w:t>
            </w:r>
            <w:proofErr w:type="spellStart"/>
            <w:r w:rsidRPr="00A34AA1">
              <w:rPr>
                <w:rFonts w:cs="Times New Roman"/>
                <w:b/>
                <w:sz w:val="24"/>
                <w:szCs w:val="24"/>
              </w:rPr>
              <w:t>Pantum</w:t>
            </w:r>
            <w:proofErr w:type="spellEnd"/>
            <w:r w:rsidRPr="00A34AA1">
              <w:rPr>
                <w:rFonts w:cs="Times New Roman"/>
                <w:b/>
                <w:sz w:val="24"/>
                <w:szCs w:val="24"/>
              </w:rPr>
              <w:t xml:space="preserve"> M6550NW или LEXMARK MB2236adw или F+ </w:t>
            </w:r>
            <w:proofErr w:type="spellStart"/>
            <w:r w:rsidRPr="00A34AA1">
              <w:rPr>
                <w:rFonts w:cs="Times New Roman"/>
                <w:b/>
                <w:sz w:val="24"/>
                <w:szCs w:val="24"/>
              </w:rPr>
              <w:t>imaging</w:t>
            </w:r>
            <w:proofErr w:type="spellEnd"/>
            <w:r w:rsidRPr="00A34AA1">
              <w:rPr>
                <w:rFonts w:cs="Times New Roman"/>
                <w:b/>
                <w:sz w:val="24"/>
                <w:szCs w:val="24"/>
              </w:rPr>
              <w:t xml:space="preserve"> M40adn или эквивалент со следующими характеристиками:</w:t>
            </w:r>
            <w:r w:rsidRPr="00A34AA1">
              <w:rPr>
                <w:rStyle w:val="af6"/>
                <w:rFonts w:cs="Times New Roman"/>
                <w:b/>
                <w:sz w:val="24"/>
                <w:szCs w:val="24"/>
              </w:rPr>
              <w:footnoteReference w:id="2"/>
            </w:r>
          </w:p>
        </w:tc>
      </w:tr>
      <w:tr w:rsidR="007874AB" w:rsidRPr="00A34AA1" w14:paraId="51BB32BD" w14:textId="77777777" w:rsidTr="00F134FF">
        <w:trPr>
          <w:gridAfter w:val="1"/>
          <w:wAfter w:w="10" w:type="dxa"/>
        </w:trPr>
        <w:tc>
          <w:tcPr>
            <w:tcW w:w="709" w:type="dxa"/>
            <w:vAlign w:val="center"/>
          </w:tcPr>
          <w:p w14:paraId="03BC9942" w14:textId="77777777" w:rsidR="007874AB" w:rsidRPr="00A34AA1" w:rsidRDefault="007874AB" w:rsidP="007874AB">
            <w:pPr>
              <w:pStyle w:val="a"/>
              <w:numPr>
                <w:ilvl w:val="0"/>
                <w:numId w:val="31"/>
              </w:numPr>
              <w:ind w:left="308"/>
              <w:jc w:val="right"/>
              <w:rPr>
                <w:rFonts w:cs="Times New Roman"/>
                <w:sz w:val="24"/>
                <w:szCs w:val="24"/>
                <w:lang w:val="ru-RU"/>
              </w:rPr>
            </w:pPr>
          </w:p>
        </w:tc>
        <w:tc>
          <w:tcPr>
            <w:tcW w:w="6237" w:type="dxa"/>
          </w:tcPr>
          <w:p w14:paraId="75503C69" w14:textId="094CB39D" w:rsidR="007874AB" w:rsidRPr="00A34AA1" w:rsidRDefault="007874AB" w:rsidP="007874AB">
            <w:pPr>
              <w:pStyle w:val="afc"/>
              <w:rPr>
                <w:rFonts w:cs="Times New Roman"/>
                <w:sz w:val="24"/>
                <w:szCs w:val="24"/>
              </w:rPr>
            </w:pPr>
            <w:r w:rsidRPr="00A34AA1">
              <w:rPr>
                <w:rFonts w:cs="Times New Roman"/>
                <w:sz w:val="24"/>
                <w:szCs w:val="24"/>
              </w:rPr>
              <w:t>Функции: печать, копирование, сканирование (в т.</w:t>
            </w:r>
            <w:r w:rsidR="00DD4114">
              <w:rPr>
                <w:rFonts w:cs="Times New Roman"/>
                <w:sz w:val="24"/>
                <w:szCs w:val="24"/>
              </w:rPr>
              <w:t xml:space="preserve"> </w:t>
            </w:r>
            <w:r w:rsidRPr="00A34AA1">
              <w:rPr>
                <w:rFonts w:cs="Times New Roman"/>
                <w:sz w:val="24"/>
                <w:szCs w:val="24"/>
              </w:rPr>
              <w:t>ч. цветное)</w:t>
            </w:r>
          </w:p>
        </w:tc>
        <w:tc>
          <w:tcPr>
            <w:tcW w:w="2443" w:type="dxa"/>
          </w:tcPr>
          <w:p w14:paraId="222A7445" w14:textId="6E49C607" w:rsidR="007874AB" w:rsidRPr="00A34AA1" w:rsidRDefault="007874AB" w:rsidP="007874AB">
            <w:pPr>
              <w:pStyle w:val="afc"/>
              <w:rPr>
                <w:rFonts w:cs="Times New Roman"/>
                <w:sz w:val="24"/>
                <w:szCs w:val="24"/>
              </w:rPr>
            </w:pPr>
            <w:r w:rsidRPr="00A34AA1">
              <w:rPr>
                <w:rFonts w:cs="Times New Roman"/>
                <w:sz w:val="24"/>
                <w:szCs w:val="24"/>
              </w:rPr>
              <w:t>Наличие</w:t>
            </w:r>
          </w:p>
        </w:tc>
      </w:tr>
      <w:tr w:rsidR="007874AB" w:rsidRPr="00A34AA1" w14:paraId="6BD69192" w14:textId="77777777" w:rsidTr="00F134FF">
        <w:trPr>
          <w:gridAfter w:val="1"/>
          <w:wAfter w:w="10" w:type="dxa"/>
        </w:trPr>
        <w:tc>
          <w:tcPr>
            <w:tcW w:w="709" w:type="dxa"/>
            <w:vAlign w:val="center"/>
          </w:tcPr>
          <w:p w14:paraId="6E0B7854"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49140EF3" w14:textId="4A74684B" w:rsidR="007874AB" w:rsidRPr="00A34AA1" w:rsidRDefault="007874AB" w:rsidP="001C0992">
            <w:pPr>
              <w:pStyle w:val="afc"/>
              <w:rPr>
                <w:rFonts w:cs="Times New Roman"/>
                <w:sz w:val="24"/>
                <w:szCs w:val="24"/>
              </w:rPr>
            </w:pPr>
            <w:r w:rsidRPr="00A34AA1">
              <w:rPr>
                <w:rFonts w:cs="Times New Roman"/>
                <w:sz w:val="24"/>
                <w:szCs w:val="24"/>
              </w:rPr>
              <w:t>Технология печати: лазерная монохромн</w:t>
            </w:r>
            <w:r w:rsidR="004B6B8D" w:rsidRPr="00A34AA1">
              <w:rPr>
                <w:rFonts w:cs="Times New Roman"/>
                <w:sz w:val="24"/>
                <w:szCs w:val="24"/>
              </w:rPr>
              <w:t>ая или светодиодная монохромная</w:t>
            </w:r>
          </w:p>
        </w:tc>
        <w:tc>
          <w:tcPr>
            <w:tcW w:w="2443" w:type="dxa"/>
          </w:tcPr>
          <w:p w14:paraId="218E516D" w14:textId="77777777" w:rsidR="007874AB" w:rsidRPr="00A34AA1" w:rsidRDefault="007874AB" w:rsidP="001C0992">
            <w:pPr>
              <w:pStyle w:val="afc"/>
              <w:rPr>
                <w:rFonts w:cs="Times New Roman"/>
                <w:sz w:val="24"/>
                <w:szCs w:val="24"/>
              </w:rPr>
            </w:pPr>
            <w:r w:rsidRPr="00A34AA1">
              <w:rPr>
                <w:rFonts w:cs="Times New Roman"/>
                <w:sz w:val="24"/>
                <w:szCs w:val="24"/>
              </w:rPr>
              <w:t>Соответствие</w:t>
            </w:r>
          </w:p>
        </w:tc>
      </w:tr>
      <w:tr w:rsidR="007874AB" w:rsidRPr="00A34AA1" w14:paraId="76A78385" w14:textId="77777777" w:rsidTr="00F134FF">
        <w:trPr>
          <w:gridAfter w:val="1"/>
          <w:wAfter w:w="10" w:type="dxa"/>
        </w:trPr>
        <w:tc>
          <w:tcPr>
            <w:tcW w:w="709" w:type="dxa"/>
            <w:vAlign w:val="center"/>
          </w:tcPr>
          <w:p w14:paraId="219B791D"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648216BD" w14:textId="77777777" w:rsidR="007874AB" w:rsidRPr="00A34AA1" w:rsidRDefault="007874AB" w:rsidP="001C0992">
            <w:pPr>
              <w:pStyle w:val="afc"/>
              <w:rPr>
                <w:rFonts w:cs="Times New Roman"/>
                <w:sz w:val="24"/>
                <w:szCs w:val="24"/>
              </w:rPr>
            </w:pPr>
            <w:r w:rsidRPr="00A34AA1">
              <w:rPr>
                <w:rFonts w:cs="Times New Roman"/>
                <w:sz w:val="24"/>
                <w:szCs w:val="24"/>
              </w:rPr>
              <w:t>Максимальный формат бумаги: А4</w:t>
            </w:r>
          </w:p>
        </w:tc>
        <w:tc>
          <w:tcPr>
            <w:tcW w:w="2443" w:type="dxa"/>
          </w:tcPr>
          <w:p w14:paraId="6DAF3C41" w14:textId="77777777" w:rsidR="007874AB" w:rsidRPr="00A34AA1" w:rsidRDefault="007874AB" w:rsidP="001C0992">
            <w:pPr>
              <w:pStyle w:val="afc"/>
              <w:rPr>
                <w:rFonts w:cs="Times New Roman"/>
                <w:sz w:val="24"/>
                <w:szCs w:val="24"/>
              </w:rPr>
            </w:pPr>
            <w:r w:rsidRPr="00A34AA1">
              <w:rPr>
                <w:rFonts w:cs="Times New Roman"/>
                <w:sz w:val="24"/>
                <w:szCs w:val="24"/>
              </w:rPr>
              <w:t>Соответствие</w:t>
            </w:r>
          </w:p>
        </w:tc>
      </w:tr>
      <w:tr w:rsidR="007874AB" w:rsidRPr="00A34AA1" w14:paraId="66FAF86C" w14:textId="77777777" w:rsidTr="00F134FF">
        <w:trPr>
          <w:gridAfter w:val="1"/>
          <w:wAfter w:w="10" w:type="dxa"/>
        </w:trPr>
        <w:tc>
          <w:tcPr>
            <w:tcW w:w="709" w:type="dxa"/>
            <w:vAlign w:val="center"/>
          </w:tcPr>
          <w:p w14:paraId="136D738A"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68F63019" w14:textId="77777777" w:rsidR="007874AB" w:rsidRPr="00A34AA1" w:rsidRDefault="007874AB" w:rsidP="001C0992">
            <w:pPr>
              <w:pStyle w:val="afc"/>
              <w:rPr>
                <w:rFonts w:cs="Times New Roman"/>
                <w:sz w:val="24"/>
                <w:szCs w:val="24"/>
              </w:rPr>
            </w:pPr>
            <w:proofErr w:type="spellStart"/>
            <w:r w:rsidRPr="00A34AA1">
              <w:rPr>
                <w:rFonts w:cs="Times New Roman"/>
                <w:sz w:val="24"/>
                <w:szCs w:val="24"/>
              </w:rPr>
              <w:t>Автоподатчик</w:t>
            </w:r>
            <w:proofErr w:type="spellEnd"/>
            <w:r w:rsidRPr="00A34AA1">
              <w:rPr>
                <w:rFonts w:cs="Times New Roman"/>
                <w:sz w:val="24"/>
                <w:szCs w:val="24"/>
              </w:rPr>
              <w:t xml:space="preserve"> оригиналов для сканирования/копирования емкостью, листов</w:t>
            </w:r>
          </w:p>
        </w:tc>
        <w:tc>
          <w:tcPr>
            <w:tcW w:w="2443" w:type="dxa"/>
          </w:tcPr>
          <w:p w14:paraId="47A02D69" w14:textId="08F28CF1" w:rsidR="007874AB" w:rsidRPr="00A34AA1" w:rsidRDefault="007874AB" w:rsidP="004B6B8D">
            <w:pPr>
              <w:pStyle w:val="afc"/>
              <w:rPr>
                <w:rFonts w:cs="Times New Roman"/>
                <w:sz w:val="24"/>
                <w:szCs w:val="24"/>
              </w:rPr>
            </w:pPr>
            <w:r w:rsidRPr="00A34AA1">
              <w:rPr>
                <w:rFonts w:cs="Times New Roman"/>
                <w:sz w:val="24"/>
                <w:szCs w:val="24"/>
              </w:rPr>
              <w:t>Не мен</w:t>
            </w:r>
            <w:r w:rsidR="004B6B8D" w:rsidRPr="00A34AA1">
              <w:rPr>
                <w:rFonts w:cs="Times New Roman"/>
                <w:sz w:val="24"/>
                <w:szCs w:val="24"/>
              </w:rPr>
              <w:t>ее</w:t>
            </w:r>
            <w:r w:rsidRPr="00A34AA1">
              <w:rPr>
                <w:rFonts w:cs="Times New Roman"/>
                <w:sz w:val="24"/>
                <w:szCs w:val="24"/>
              </w:rPr>
              <w:t xml:space="preserve"> 30*</w:t>
            </w:r>
          </w:p>
        </w:tc>
      </w:tr>
      <w:tr w:rsidR="007874AB" w:rsidRPr="00A34AA1" w14:paraId="6A02CF13" w14:textId="77777777" w:rsidTr="00F134FF">
        <w:trPr>
          <w:gridAfter w:val="1"/>
          <w:wAfter w:w="10" w:type="dxa"/>
        </w:trPr>
        <w:tc>
          <w:tcPr>
            <w:tcW w:w="709" w:type="dxa"/>
            <w:vAlign w:val="center"/>
          </w:tcPr>
          <w:p w14:paraId="45193AEC"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73F65AF4" w14:textId="1C73BF9F" w:rsidR="007874AB" w:rsidRPr="00A34AA1" w:rsidRDefault="007874AB" w:rsidP="001C0992">
            <w:pPr>
              <w:pStyle w:val="afc"/>
              <w:rPr>
                <w:rFonts w:cs="Times New Roman"/>
                <w:sz w:val="24"/>
                <w:szCs w:val="24"/>
              </w:rPr>
            </w:pPr>
            <w:r w:rsidRPr="00A34AA1">
              <w:rPr>
                <w:rFonts w:cs="Times New Roman"/>
                <w:sz w:val="24"/>
                <w:szCs w:val="24"/>
              </w:rPr>
              <w:t>Скорость печати/копирования листов А4, стр./мин</w:t>
            </w:r>
            <w:r w:rsidR="004B6B8D" w:rsidRPr="00A34AA1">
              <w:rPr>
                <w:rFonts w:cs="Times New Roman"/>
                <w:sz w:val="24"/>
                <w:szCs w:val="24"/>
              </w:rPr>
              <w:t>.</w:t>
            </w:r>
          </w:p>
        </w:tc>
        <w:tc>
          <w:tcPr>
            <w:tcW w:w="2443" w:type="dxa"/>
          </w:tcPr>
          <w:p w14:paraId="4D0C4012" w14:textId="30E5B8EF" w:rsidR="007874AB" w:rsidRPr="00A34AA1" w:rsidRDefault="007874AB" w:rsidP="004B6B8D">
            <w:pPr>
              <w:pStyle w:val="afc"/>
              <w:rPr>
                <w:rFonts w:cs="Times New Roman"/>
                <w:sz w:val="24"/>
                <w:szCs w:val="24"/>
              </w:rPr>
            </w:pPr>
            <w:r w:rsidRPr="00A34AA1">
              <w:rPr>
                <w:rFonts w:cs="Times New Roman"/>
                <w:sz w:val="24"/>
                <w:szCs w:val="24"/>
              </w:rPr>
              <w:t>Не мен</w:t>
            </w:r>
            <w:r w:rsidR="004B6B8D" w:rsidRPr="00A34AA1">
              <w:rPr>
                <w:rFonts w:cs="Times New Roman"/>
                <w:sz w:val="24"/>
                <w:szCs w:val="24"/>
              </w:rPr>
              <w:t>ее</w:t>
            </w:r>
            <w:r w:rsidRPr="00A34AA1">
              <w:rPr>
                <w:rFonts w:cs="Times New Roman"/>
                <w:sz w:val="24"/>
                <w:szCs w:val="24"/>
              </w:rPr>
              <w:t xml:space="preserve"> 20*</w:t>
            </w:r>
          </w:p>
        </w:tc>
      </w:tr>
      <w:tr w:rsidR="007874AB" w:rsidRPr="00A34AA1" w14:paraId="10167A2D" w14:textId="77777777" w:rsidTr="00F134FF">
        <w:trPr>
          <w:gridAfter w:val="1"/>
          <w:wAfter w:w="10" w:type="dxa"/>
        </w:trPr>
        <w:tc>
          <w:tcPr>
            <w:tcW w:w="709" w:type="dxa"/>
            <w:vAlign w:val="center"/>
          </w:tcPr>
          <w:p w14:paraId="08CEF242"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0630861A" w14:textId="7B36C7D7" w:rsidR="00D163F5" w:rsidRPr="00A34AA1" w:rsidRDefault="007874AB" w:rsidP="001C0992">
            <w:pPr>
              <w:pStyle w:val="afc"/>
              <w:rPr>
                <w:rFonts w:cs="Times New Roman"/>
                <w:sz w:val="24"/>
                <w:szCs w:val="24"/>
              </w:rPr>
            </w:pPr>
            <w:r w:rsidRPr="00A34AA1">
              <w:rPr>
                <w:rFonts w:cs="Times New Roman"/>
                <w:sz w:val="24"/>
                <w:szCs w:val="24"/>
              </w:rPr>
              <w:t>Интерфейсные разъемы RJ-45 (</w:t>
            </w:r>
            <w:proofErr w:type="spellStart"/>
            <w:r w:rsidRPr="00A34AA1">
              <w:rPr>
                <w:rFonts w:cs="Times New Roman"/>
                <w:sz w:val="24"/>
                <w:szCs w:val="24"/>
              </w:rPr>
              <w:t>Ethernet</w:t>
            </w:r>
            <w:proofErr w:type="spellEnd"/>
            <w:r w:rsidRPr="00A34AA1">
              <w:rPr>
                <w:rFonts w:cs="Times New Roman"/>
                <w:sz w:val="24"/>
                <w:szCs w:val="24"/>
              </w:rPr>
              <w:t>) и USB</w:t>
            </w:r>
          </w:p>
        </w:tc>
        <w:tc>
          <w:tcPr>
            <w:tcW w:w="2443" w:type="dxa"/>
          </w:tcPr>
          <w:p w14:paraId="0E9548CC" w14:textId="77777777" w:rsidR="007874AB" w:rsidRPr="00A34AA1" w:rsidRDefault="007874AB" w:rsidP="001C0992">
            <w:pPr>
              <w:pStyle w:val="afc"/>
              <w:rPr>
                <w:rFonts w:cs="Times New Roman"/>
                <w:sz w:val="24"/>
                <w:szCs w:val="24"/>
              </w:rPr>
            </w:pPr>
            <w:r w:rsidRPr="00A34AA1">
              <w:rPr>
                <w:rFonts w:cs="Times New Roman"/>
                <w:sz w:val="24"/>
                <w:szCs w:val="24"/>
              </w:rPr>
              <w:t>Наличие</w:t>
            </w:r>
          </w:p>
        </w:tc>
      </w:tr>
      <w:tr w:rsidR="007874AB" w:rsidRPr="00A34AA1" w14:paraId="30087627" w14:textId="77777777" w:rsidTr="00F134FF">
        <w:trPr>
          <w:gridAfter w:val="1"/>
          <w:wAfter w:w="10" w:type="dxa"/>
        </w:trPr>
        <w:tc>
          <w:tcPr>
            <w:tcW w:w="709" w:type="dxa"/>
            <w:vAlign w:val="center"/>
          </w:tcPr>
          <w:p w14:paraId="4959CF70"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1577D348" w14:textId="3E7DA744" w:rsidR="007874AB" w:rsidRPr="00DF307C" w:rsidRDefault="004B6B8D" w:rsidP="004B6B8D">
            <w:pPr>
              <w:pStyle w:val="afc"/>
              <w:rPr>
                <w:rFonts w:cs="Times New Roman"/>
                <w:sz w:val="24"/>
                <w:szCs w:val="24"/>
                <w:highlight w:val="yellow"/>
              </w:rPr>
            </w:pPr>
            <w:r w:rsidRPr="00A059E8">
              <w:rPr>
                <w:rFonts w:cs="Times New Roman"/>
                <w:sz w:val="24"/>
                <w:szCs w:val="24"/>
              </w:rPr>
              <w:t>Р</w:t>
            </w:r>
            <w:r w:rsidR="007874AB" w:rsidRPr="00A059E8">
              <w:rPr>
                <w:rFonts w:cs="Times New Roman"/>
                <w:sz w:val="24"/>
                <w:szCs w:val="24"/>
              </w:rPr>
              <w:t>асходны</w:t>
            </w:r>
            <w:r w:rsidRPr="00A059E8">
              <w:rPr>
                <w:rFonts w:cs="Times New Roman"/>
                <w:sz w:val="24"/>
                <w:szCs w:val="24"/>
              </w:rPr>
              <w:t>е и ресурсные</w:t>
            </w:r>
            <w:r w:rsidR="007874AB" w:rsidRPr="00A059E8">
              <w:rPr>
                <w:rFonts w:cs="Times New Roman"/>
                <w:sz w:val="24"/>
                <w:szCs w:val="24"/>
              </w:rPr>
              <w:t xml:space="preserve"> материал</w:t>
            </w:r>
            <w:r w:rsidRPr="00A059E8">
              <w:rPr>
                <w:rFonts w:cs="Times New Roman"/>
                <w:sz w:val="24"/>
                <w:szCs w:val="24"/>
              </w:rPr>
              <w:t>ы</w:t>
            </w:r>
            <w:r w:rsidR="007874AB" w:rsidRPr="00A059E8">
              <w:rPr>
                <w:rFonts w:cs="Times New Roman"/>
                <w:sz w:val="24"/>
                <w:szCs w:val="24"/>
              </w:rPr>
              <w:t xml:space="preserve"> (картриджи, </w:t>
            </w:r>
            <w:proofErr w:type="spellStart"/>
            <w:r w:rsidR="007874AB" w:rsidRPr="00A059E8">
              <w:rPr>
                <w:rFonts w:cs="Times New Roman"/>
                <w:sz w:val="24"/>
                <w:szCs w:val="24"/>
              </w:rPr>
              <w:t>фотобарабаны</w:t>
            </w:r>
            <w:proofErr w:type="spellEnd"/>
            <w:r w:rsidR="007874AB" w:rsidRPr="00A059E8">
              <w:rPr>
                <w:rFonts w:cs="Times New Roman"/>
                <w:sz w:val="24"/>
                <w:szCs w:val="24"/>
              </w:rPr>
              <w:t xml:space="preserve"> и др.)</w:t>
            </w:r>
            <w:r w:rsidRPr="00A059E8">
              <w:rPr>
                <w:rFonts w:cs="Times New Roman"/>
                <w:sz w:val="24"/>
                <w:szCs w:val="24"/>
              </w:rPr>
              <w:t xml:space="preserve"> в комплекте поставки</w:t>
            </w:r>
          </w:p>
        </w:tc>
        <w:tc>
          <w:tcPr>
            <w:tcW w:w="2443" w:type="dxa"/>
          </w:tcPr>
          <w:p w14:paraId="30F13199" w14:textId="77777777" w:rsidR="007874AB" w:rsidRPr="00A34AA1" w:rsidRDefault="007874AB" w:rsidP="001C0992">
            <w:pPr>
              <w:pStyle w:val="afc"/>
              <w:rPr>
                <w:rFonts w:cs="Times New Roman"/>
                <w:sz w:val="24"/>
                <w:szCs w:val="24"/>
              </w:rPr>
            </w:pPr>
            <w:r w:rsidRPr="00A34AA1">
              <w:rPr>
                <w:rFonts w:cs="Times New Roman"/>
                <w:sz w:val="24"/>
                <w:szCs w:val="24"/>
              </w:rPr>
              <w:t>Наличие</w:t>
            </w:r>
          </w:p>
        </w:tc>
      </w:tr>
      <w:tr w:rsidR="00F134FF" w:rsidRPr="00A34AA1" w14:paraId="1CF1EF6B" w14:textId="77777777" w:rsidTr="00F134FF">
        <w:trPr>
          <w:gridAfter w:val="1"/>
          <w:wAfter w:w="10" w:type="dxa"/>
        </w:trPr>
        <w:tc>
          <w:tcPr>
            <w:tcW w:w="709" w:type="dxa"/>
            <w:vAlign w:val="center"/>
          </w:tcPr>
          <w:p w14:paraId="5B4A248C" w14:textId="77777777" w:rsidR="00F134FF" w:rsidRPr="00A34AA1" w:rsidRDefault="00F134FF" w:rsidP="001C0992">
            <w:pPr>
              <w:pStyle w:val="a"/>
              <w:numPr>
                <w:ilvl w:val="0"/>
                <w:numId w:val="31"/>
              </w:numPr>
              <w:ind w:left="308"/>
              <w:jc w:val="right"/>
              <w:rPr>
                <w:rFonts w:cs="Times New Roman"/>
                <w:sz w:val="24"/>
                <w:szCs w:val="24"/>
                <w:lang w:val="ru-RU"/>
              </w:rPr>
            </w:pPr>
          </w:p>
        </w:tc>
        <w:tc>
          <w:tcPr>
            <w:tcW w:w="6237" w:type="dxa"/>
          </w:tcPr>
          <w:p w14:paraId="4668E3E7" w14:textId="36C796F4" w:rsidR="00F134FF" w:rsidRPr="00A059E8" w:rsidRDefault="00F134FF" w:rsidP="004B6B8D">
            <w:pPr>
              <w:pStyle w:val="afc"/>
              <w:rPr>
                <w:rFonts w:cs="Times New Roman"/>
                <w:sz w:val="24"/>
                <w:szCs w:val="24"/>
              </w:rPr>
            </w:pPr>
            <w:r w:rsidRPr="00A34AA1">
              <w:rPr>
                <w:rFonts w:cs="Times New Roman"/>
                <w:sz w:val="24"/>
                <w:szCs w:val="24"/>
              </w:rPr>
              <w:t>Интерфейсный USB-кабель в комплекте</w:t>
            </w:r>
          </w:p>
        </w:tc>
        <w:tc>
          <w:tcPr>
            <w:tcW w:w="2443" w:type="dxa"/>
          </w:tcPr>
          <w:p w14:paraId="40FBF4FA" w14:textId="38E1957F" w:rsidR="00F134FF" w:rsidRPr="00A34AA1" w:rsidRDefault="00F134FF" w:rsidP="001C0992">
            <w:pPr>
              <w:pStyle w:val="afc"/>
              <w:rPr>
                <w:rFonts w:cs="Times New Roman"/>
                <w:sz w:val="24"/>
                <w:szCs w:val="24"/>
              </w:rPr>
            </w:pPr>
            <w:r w:rsidRPr="00A34AA1">
              <w:rPr>
                <w:rFonts w:cs="Times New Roman"/>
                <w:sz w:val="24"/>
                <w:szCs w:val="24"/>
              </w:rPr>
              <w:t>Наличие</w:t>
            </w:r>
          </w:p>
        </w:tc>
      </w:tr>
      <w:tr w:rsidR="007874AB" w:rsidRPr="00A34AA1" w14:paraId="1B9C9607" w14:textId="77777777" w:rsidTr="00F134FF">
        <w:trPr>
          <w:gridAfter w:val="1"/>
          <w:wAfter w:w="10" w:type="dxa"/>
        </w:trPr>
        <w:tc>
          <w:tcPr>
            <w:tcW w:w="709" w:type="dxa"/>
            <w:vAlign w:val="center"/>
          </w:tcPr>
          <w:p w14:paraId="2E5316CA"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449E0864" w14:textId="0E9284D7" w:rsidR="007874AB" w:rsidRPr="00A34AA1" w:rsidRDefault="000112A6" w:rsidP="000112A6">
            <w:pPr>
              <w:pStyle w:val="afc"/>
              <w:rPr>
                <w:rFonts w:cs="Times New Roman"/>
                <w:sz w:val="24"/>
                <w:szCs w:val="24"/>
              </w:rPr>
            </w:pPr>
            <w:r w:rsidRPr="00F134FF">
              <w:rPr>
                <w:rFonts w:cs="Times New Roman"/>
                <w:sz w:val="24"/>
                <w:szCs w:val="24"/>
              </w:rPr>
              <w:t>Корректная р</w:t>
            </w:r>
            <w:r w:rsidR="004B6B8D" w:rsidRPr="00F134FF">
              <w:rPr>
                <w:rFonts w:cs="Times New Roman"/>
                <w:sz w:val="24"/>
                <w:szCs w:val="24"/>
              </w:rPr>
              <w:t>абота а</w:t>
            </w:r>
            <w:r w:rsidR="007874AB" w:rsidRPr="00F134FF">
              <w:rPr>
                <w:rFonts w:cs="Times New Roman"/>
                <w:sz w:val="24"/>
                <w:szCs w:val="24"/>
              </w:rPr>
              <w:t>ппаратно</w:t>
            </w:r>
            <w:r w:rsidRPr="00F134FF">
              <w:rPr>
                <w:rFonts w:cs="Times New Roman"/>
                <w:sz w:val="24"/>
                <w:szCs w:val="24"/>
              </w:rPr>
              <w:t>го</w:t>
            </w:r>
            <w:r w:rsidR="007874AB" w:rsidRPr="00F134FF">
              <w:rPr>
                <w:rFonts w:cs="Times New Roman"/>
                <w:sz w:val="24"/>
                <w:szCs w:val="24"/>
              </w:rPr>
              <w:t xml:space="preserve"> обеспечени</w:t>
            </w:r>
            <w:r w:rsidRPr="00F134FF">
              <w:rPr>
                <w:rFonts w:cs="Times New Roman"/>
                <w:sz w:val="24"/>
                <w:szCs w:val="24"/>
              </w:rPr>
              <w:t>я</w:t>
            </w:r>
            <w:r w:rsidR="007874AB" w:rsidRPr="00F134FF">
              <w:rPr>
                <w:rFonts w:cs="Times New Roman"/>
                <w:sz w:val="24"/>
                <w:szCs w:val="24"/>
              </w:rPr>
              <w:t xml:space="preserve"> с операционными системами </w:t>
            </w:r>
            <w:proofErr w:type="spellStart"/>
            <w:r w:rsidR="007874AB" w:rsidRPr="00F134FF">
              <w:rPr>
                <w:rFonts w:cs="Times New Roman"/>
                <w:sz w:val="24"/>
                <w:szCs w:val="24"/>
              </w:rPr>
              <w:t>Linux</w:t>
            </w:r>
            <w:proofErr w:type="spellEnd"/>
            <w:r w:rsidR="007874AB" w:rsidRPr="00F134FF">
              <w:rPr>
                <w:rFonts w:cs="Times New Roman"/>
                <w:sz w:val="24"/>
                <w:szCs w:val="24"/>
              </w:rPr>
              <w:t>, в т.</w:t>
            </w:r>
            <w:r w:rsidR="00DD4114" w:rsidRPr="00F134FF">
              <w:rPr>
                <w:rFonts w:cs="Times New Roman"/>
                <w:sz w:val="24"/>
                <w:szCs w:val="24"/>
              </w:rPr>
              <w:t xml:space="preserve"> </w:t>
            </w:r>
            <w:r w:rsidR="007874AB" w:rsidRPr="00F134FF">
              <w:rPr>
                <w:rFonts w:cs="Times New Roman"/>
                <w:sz w:val="24"/>
                <w:szCs w:val="24"/>
              </w:rPr>
              <w:t>ч. иметь полный комплект драйверов для работы с ними</w:t>
            </w:r>
          </w:p>
        </w:tc>
        <w:tc>
          <w:tcPr>
            <w:tcW w:w="2443" w:type="dxa"/>
          </w:tcPr>
          <w:p w14:paraId="7DB4C954" w14:textId="77777777" w:rsidR="007874AB" w:rsidRPr="00A34AA1" w:rsidRDefault="007874AB" w:rsidP="001C0992">
            <w:pPr>
              <w:pStyle w:val="afc"/>
              <w:rPr>
                <w:rFonts w:cs="Times New Roman"/>
                <w:sz w:val="24"/>
                <w:szCs w:val="24"/>
              </w:rPr>
            </w:pPr>
            <w:r w:rsidRPr="00A34AA1">
              <w:rPr>
                <w:rFonts w:cs="Times New Roman"/>
                <w:sz w:val="24"/>
                <w:szCs w:val="24"/>
              </w:rPr>
              <w:t>Соответствует</w:t>
            </w:r>
          </w:p>
        </w:tc>
      </w:tr>
      <w:tr w:rsidR="007874AB" w:rsidRPr="00A34AA1" w14:paraId="4C62D813" w14:textId="77777777" w:rsidTr="00F134FF">
        <w:trPr>
          <w:gridAfter w:val="1"/>
          <w:wAfter w:w="10" w:type="dxa"/>
        </w:trPr>
        <w:tc>
          <w:tcPr>
            <w:tcW w:w="709" w:type="dxa"/>
            <w:vAlign w:val="center"/>
          </w:tcPr>
          <w:p w14:paraId="61343D6B"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2C251886" w14:textId="51384F52" w:rsidR="007874AB" w:rsidRPr="00A34AA1" w:rsidRDefault="007874AB" w:rsidP="004B6B8D">
            <w:pPr>
              <w:pStyle w:val="afc"/>
              <w:rPr>
                <w:rFonts w:cs="Times New Roman"/>
                <w:sz w:val="24"/>
                <w:szCs w:val="24"/>
              </w:rPr>
            </w:pPr>
            <w:r w:rsidRPr="00A34AA1">
              <w:rPr>
                <w:rFonts w:cs="Times New Roman"/>
                <w:sz w:val="24"/>
                <w:szCs w:val="24"/>
              </w:rPr>
              <w:t>Подписи функциональных кнопок и/или меню устройства и/или программного обеспечения устройства</w:t>
            </w:r>
            <w:r w:rsidR="004B6B8D" w:rsidRPr="00A34AA1">
              <w:rPr>
                <w:rFonts w:cs="Times New Roman"/>
                <w:sz w:val="24"/>
                <w:szCs w:val="24"/>
              </w:rPr>
              <w:t xml:space="preserve"> </w:t>
            </w:r>
            <w:r w:rsidRPr="00A34AA1">
              <w:rPr>
                <w:rFonts w:cs="Times New Roman"/>
                <w:sz w:val="24"/>
                <w:szCs w:val="24"/>
              </w:rPr>
              <w:t>должны быть выполнены на английском и/или русском языках</w:t>
            </w:r>
          </w:p>
        </w:tc>
        <w:tc>
          <w:tcPr>
            <w:tcW w:w="2443" w:type="dxa"/>
          </w:tcPr>
          <w:p w14:paraId="262AA0AD" w14:textId="77777777" w:rsidR="007874AB" w:rsidRPr="00A34AA1" w:rsidRDefault="007874AB" w:rsidP="001C0992">
            <w:pPr>
              <w:pStyle w:val="afc"/>
              <w:rPr>
                <w:rFonts w:cs="Times New Roman"/>
                <w:sz w:val="24"/>
                <w:szCs w:val="24"/>
              </w:rPr>
            </w:pPr>
            <w:r w:rsidRPr="00A34AA1">
              <w:rPr>
                <w:rFonts w:cs="Times New Roman"/>
                <w:sz w:val="24"/>
                <w:szCs w:val="24"/>
              </w:rPr>
              <w:t>Соответствует</w:t>
            </w:r>
          </w:p>
        </w:tc>
      </w:tr>
      <w:tr w:rsidR="007874AB" w:rsidRPr="00A34AA1" w14:paraId="695F676E" w14:textId="77777777" w:rsidTr="00F134FF">
        <w:trPr>
          <w:gridAfter w:val="1"/>
          <w:wAfter w:w="10" w:type="dxa"/>
        </w:trPr>
        <w:tc>
          <w:tcPr>
            <w:tcW w:w="709" w:type="dxa"/>
            <w:vAlign w:val="center"/>
          </w:tcPr>
          <w:p w14:paraId="070838D5" w14:textId="77777777" w:rsidR="007874AB" w:rsidRPr="00A34AA1" w:rsidRDefault="007874AB" w:rsidP="001C0992">
            <w:pPr>
              <w:pStyle w:val="a"/>
              <w:numPr>
                <w:ilvl w:val="0"/>
                <w:numId w:val="31"/>
              </w:numPr>
              <w:ind w:left="308"/>
              <w:jc w:val="right"/>
              <w:rPr>
                <w:rFonts w:cs="Times New Roman"/>
                <w:sz w:val="24"/>
                <w:szCs w:val="24"/>
                <w:lang w:val="ru-RU"/>
              </w:rPr>
            </w:pPr>
          </w:p>
        </w:tc>
        <w:tc>
          <w:tcPr>
            <w:tcW w:w="6237" w:type="dxa"/>
          </w:tcPr>
          <w:p w14:paraId="6178F461" w14:textId="77777777" w:rsidR="007874AB" w:rsidRPr="00A34AA1" w:rsidRDefault="007874AB" w:rsidP="001C0992">
            <w:pPr>
              <w:pStyle w:val="afc"/>
              <w:rPr>
                <w:rFonts w:cs="Times New Roman"/>
                <w:sz w:val="24"/>
                <w:szCs w:val="24"/>
              </w:rPr>
            </w:pPr>
            <w:r w:rsidRPr="00A34AA1">
              <w:rPr>
                <w:rFonts w:cs="Times New Roman"/>
                <w:sz w:val="24"/>
                <w:szCs w:val="24"/>
              </w:rPr>
              <w:t>Сканирование в электронную почту</w:t>
            </w:r>
          </w:p>
        </w:tc>
        <w:tc>
          <w:tcPr>
            <w:tcW w:w="2443" w:type="dxa"/>
          </w:tcPr>
          <w:p w14:paraId="7844257F" w14:textId="77777777" w:rsidR="007874AB" w:rsidRPr="00A34AA1" w:rsidRDefault="007874AB" w:rsidP="001C0992">
            <w:pPr>
              <w:pStyle w:val="afc"/>
              <w:rPr>
                <w:rFonts w:cs="Times New Roman"/>
                <w:sz w:val="24"/>
                <w:szCs w:val="24"/>
              </w:rPr>
            </w:pPr>
            <w:r w:rsidRPr="00A34AA1">
              <w:rPr>
                <w:rFonts w:cs="Times New Roman"/>
                <w:sz w:val="24"/>
                <w:szCs w:val="24"/>
              </w:rPr>
              <w:t>Наличие</w:t>
            </w:r>
          </w:p>
        </w:tc>
      </w:tr>
      <w:tr w:rsidR="004B6B8D" w:rsidRPr="00A34AA1" w14:paraId="5F4F4E89" w14:textId="77777777" w:rsidTr="00F134FF">
        <w:trPr>
          <w:gridAfter w:val="1"/>
          <w:wAfter w:w="10" w:type="dxa"/>
        </w:trPr>
        <w:tc>
          <w:tcPr>
            <w:tcW w:w="709" w:type="dxa"/>
            <w:vAlign w:val="center"/>
          </w:tcPr>
          <w:p w14:paraId="0C0FCF31" w14:textId="77777777" w:rsidR="004B6B8D" w:rsidRPr="00A34AA1" w:rsidRDefault="004B6B8D" w:rsidP="004B6B8D">
            <w:pPr>
              <w:pStyle w:val="a"/>
              <w:numPr>
                <w:ilvl w:val="0"/>
                <w:numId w:val="31"/>
              </w:numPr>
              <w:ind w:left="308"/>
              <w:jc w:val="right"/>
              <w:rPr>
                <w:rFonts w:cs="Times New Roman"/>
                <w:sz w:val="24"/>
                <w:szCs w:val="24"/>
                <w:lang w:val="ru-RU"/>
              </w:rPr>
            </w:pPr>
          </w:p>
        </w:tc>
        <w:tc>
          <w:tcPr>
            <w:tcW w:w="6237" w:type="dxa"/>
          </w:tcPr>
          <w:p w14:paraId="558C3150" w14:textId="025CEB90" w:rsidR="004B6B8D" w:rsidRPr="00F134FF" w:rsidRDefault="004B6B8D" w:rsidP="004B6B8D">
            <w:pPr>
              <w:pStyle w:val="afc"/>
              <w:rPr>
                <w:rFonts w:cs="Times New Roman"/>
                <w:sz w:val="24"/>
                <w:szCs w:val="24"/>
              </w:rPr>
            </w:pPr>
            <w:r w:rsidRPr="00F134FF">
              <w:rPr>
                <w:rFonts w:cs="Times New Roman"/>
                <w:sz w:val="24"/>
                <w:szCs w:val="24"/>
              </w:rPr>
              <w:t xml:space="preserve">Модуль </w:t>
            </w:r>
            <w:r w:rsidRPr="00F134FF">
              <w:rPr>
                <w:rFonts w:cs="Times New Roman"/>
                <w:sz w:val="24"/>
                <w:szCs w:val="24"/>
                <w:lang w:val="en-US"/>
              </w:rPr>
              <w:t>Wi-Fi</w:t>
            </w:r>
          </w:p>
        </w:tc>
        <w:tc>
          <w:tcPr>
            <w:tcW w:w="2443" w:type="dxa"/>
          </w:tcPr>
          <w:p w14:paraId="7E4CB1D6" w14:textId="02EFB7AF" w:rsidR="004B6B8D" w:rsidRPr="00F134FF" w:rsidRDefault="004B6B8D" w:rsidP="004B6B8D">
            <w:pPr>
              <w:pStyle w:val="afc"/>
              <w:rPr>
                <w:rFonts w:cs="Times New Roman"/>
                <w:sz w:val="24"/>
                <w:szCs w:val="24"/>
              </w:rPr>
            </w:pPr>
            <w:r w:rsidRPr="00F134FF">
              <w:rPr>
                <w:rFonts w:cs="Times New Roman"/>
                <w:sz w:val="24"/>
                <w:szCs w:val="24"/>
              </w:rPr>
              <w:t>Наличие</w:t>
            </w:r>
          </w:p>
        </w:tc>
      </w:tr>
      <w:tr w:rsidR="004B6B8D" w:rsidRPr="00A34AA1" w14:paraId="3AFBFE13" w14:textId="77777777" w:rsidTr="00F134FF">
        <w:trPr>
          <w:gridAfter w:val="1"/>
          <w:wAfter w:w="10" w:type="dxa"/>
        </w:trPr>
        <w:tc>
          <w:tcPr>
            <w:tcW w:w="709" w:type="dxa"/>
            <w:vAlign w:val="center"/>
          </w:tcPr>
          <w:p w14:paraId="0084B7EA" w14:textId="77777777" w:rsidR="004B6B8D" w:rsidRPr="00A34AA1" w:rsidRDefault="004B6B8D" w:rsidP="004B6B8D">
            <w:pPr>
              <w:pStyle w:val="a"/>
              <w:numPr>
                <w:ilvl w:val="0"/>
                <w:numId w:val="31"/>
              </w:numPr>
              <w:ind w:left="308"/>
              <w:jc w:val="right"/>
              <w:rPr>
                <w:rFonts w:cs="Times New Roman"/>
                <w:sz w:val="24"/>
                <w:szCs w:val="24"/>
                <w:lang w:val="ru-RU"/>
              </w:rPr>
            </w:pPr>
          </w:p>
        </w:tc>
        <w:tc>
          <w:tcPr>
            <w:tcW w:w="6237" w:type="dxa"/>
          </w:tcPr>
          <w:p w14:paraId="7E902CD3" w14:textId="77777777" w:rsidR="004B6B8D" w:rsidRPr="00A34AA1" w:rsidRDefault="004B6B8D" w:rsidP="004B6B8D">
            <w:pPr>
              <w:pStyle w:val="afc"/>
              <w:rPr>
                <w:rFonts w:cs="Times New Roman"/>
                <w:sz w:val="24"/>
                <w:szCs w:val="24"/>
              </w:rPr>
            </w:pPr>
            <w:r w:rsidRPr="00A34AA1">
              <w:rPr>
                <w:rFonts w:cs="Times New Roman"/>
                <w:sz w:val="24"/>
                <w:szCs w:val="24"/>
              </w:rPr>
              <w:t>Максимальная нагрузка в месяц, отпечатков</w:t>
            </w:r>
          </w:p>
        </w:tc>
        <w:tc>
          <w:tcPr>
            <w:tcW w:w="2443" w:type="dxa"/>
          </w:tcPr>
          <w:p w14:paraId="7C1489EB" w14:textId="77777777" w:rsidR="004B6B8D" w:rsidRPr="00A34AA1" w:rsidRDefault="004B6B8D" w:rsidP="004B6B8D">
            <w:pPr>
              <w:pStyle w:val="afc"/>
              <w:rPr>
                <w:rFonts w:cs="Times New Roman"/>
                <w:sz w:val="24"/>
                <w:szCs w:val="24"/>
              </w:rPr>
            </w:pPr>
            <w:r w:rsidRPr="00A34AA1">
              <w:rPr>
                <w:rFonts w:cs="Times New Roman"/>
                <w:sz w:val="24"/>
                <w:szCs w:val="24"/>
              </w:rPr>
              <w:t>Не менее 20 000*</w:t>
            </w:r>
          </w:p>
        </w:tc>
      </w:tr>
      <w:tr w:rsidR="004B6B8D" w:rsidRPr="00A34AA1" w14:paraId="566F8B08" w14:textId="77777777" w:rsidTr="00F134FF">
        <w:trPr>
          <w:gridAfter w:val="1"/>
          <w:wAfter w:w="10" w:type="dxa"/>
        </w:trPr>
        <w:tc>
          <w:tcPr>
            <w:tcW w:w="709" w:type="dxa"/>
            <w:vAlign w:val="center"/>
          </w:tcPr>
          <w:p w14:paraId="704EE28F" w14:textId="77777777" w:rsidR="004B6B8D" w:rsidRPr="00A34AA1" w:rsidRDefault="004B6B8D" w:rsidP="004B6B8D">
            <w:pPr>
              <w:pStyle w:val="a"/>
              <w:numPr>
                <w:ilvl w:val="0"/>
                <w:numId w:val="31"/>
              </w:numPr>
              <w:ind w:left="308"/>
              <w:jc w:val="right"/>
              <w:rPr>
                <w:rFonts w:cs="Times New Roman"/>
                <w:sz w:val="24"/>
                <w:szCs w:val="24"/>
                <w:lang w:val="ru-RU"/>
              </w:rPr>
            </w:pPr>
          </w:p>
        </w:tc>
        <w:tc>
          <w:tcPr>
            <w:tcW w:w="6237" w:type="dxa"/>
          </w:tcPr>
          <w:p w14:paraId="1D5688FA" w14:textId="77777777" w:rsidR="004B6B8D" w:rsidRPr="00A34AA1" w:rsidRDefault="004B6B8D" w:rsidP="004B6B8D">
            <w:pPr>
              <w:pStyle w:val="afc"/>
              <w:rPr>
                <w:rFonts w:cs="Times New Roman"/>
                <w:sz w:val="24"/>
                <w:szCs w:val="24"/>
              </w:rPr>
            </w:pPr>
            <w:r w:rsidRPr="00A34AA1">
              <w:rPr>
                <w:rFonts w:cs="Times New Roman"/>
                <w:sz w:val="24"/>
                <w:szCs w:val="24"/>
              </w:rPr>
              <w:t>Время выхода первого черно-белого отпечатка, сек.</w:t>
            </w:r>
          </w:p>
        </w:tc>
        <w:tc>
          <w:tcPr>
            <w:tcW w:w="2443" w:type="dxa"/>
          </w:tcPr>
          <w:p w14:paraId="1BD1B092" w14:textId="77777777" w:rsidR="004B6B8D" w:rsidRPr="00A34AA1" w:rsidRDefault="004B6B8D" w:rsidP="004B6B8D">
            <w:pPr>
              <w:pStyle w:val="afc"/>
              <w:rPr>
                <w:rFonts w:cs="Times New Roman"/>
                <w:sz w:val="24"/>
                <w:szCs w:val="24"/>
              </w:rPr>
            </w:pPr>
            <w:r w:rsidRPr="00A34AA1">
              <w:rPr>
                <w:rFonts w:cs="Times New Roman"/>
                <w:sz w:val="24"/>
                <w:szCs w:val="24"/>
              </w:rPr>
              <w:t>Не более 8*</w:t>
            </w:r>
          </w:p>
        </w:tc>
      </w:tr>
      <w:tr w:rsidR="004B6B8D" w:rsidRPr="00A34AA1" w14:paraId="02D9CBA5" w14:textId="77777777" w:rsidTr="00F134FF">
        <w:trPr>
          <w:gridAfter w:val="1"/>
          <w:wAfter w:w="10" w:type="dxa"/>
        </w:trPr>
        <w:tc>
          <w:tcPr>
            <w:tcW w:w="709" w:type="dxa"/>
            <w:vAlign w:val="center"/>
          </w:tcPr>
          <w:p w14:paraId="1035A260" w14:textId="77777777" w:rsidR="004B6B8D" w:rsidRPr="00A34AA1" w:rsidRDefault="004B6B8D" w:rsidP="004B6B8D">
            <w:pPr>
              <w:pStyle w:val="a"/>
              <w:numPr>
                <w:ilvl w:val="0"/>
                <w:numId w:val="31"/>
              </w:numPr>
              <w:ind w:left="308"/>
              <w:jc w:val="right"/>
              <w:rPr>
                <w:rFonts w:cs="Times New Roman"/>
                <w:sz w:val="24"/>
                <w:szCs w:val="24"/>
                <w:lang w:val="ru-RU"/>
              </w:rPr>
            </w:pPr>
          </w:p>
        </w:tc>
        <w:tc>
          <w:tcPr>
            <w:tcW w:w="6237" w:type="dxa"/>
          </w:tcPr>
          <w:p w14:paraId="74A30900" w14:textId="77777777" w:rsidR="004B6B8D" w:rsidRPr="00A34AA1" w:rsidRDefault="004B6B8D" w:rsidP="004B6B8D">
            <w:pPr>
              <w:pStyle w:val="afc"/>
              <w:rPr>
                <w:rFonts w:cs="Times New Roman"/>
                <w:sz w:val="24"/>
                <w:szCs w:val="24"/>
              </w:rPr>
            </w:pPr>
            <w:r w:rsidRPr="00A34AA1">
              <w:rPr>
                <w:rFonts w:cs="Times New Roman"/>
                <w:sz w:val="24"/>
                <w:szCs w:val="24"/>
              </w:rPr>
              <w:t>Частота процессора, МГц</w:t>
            </w:r>
          </w:p>
        </w:tc>
        <w:tc>
          <w:tcPr>
            <w:tcW w:w="2443" w:type="dxa"/>
          </w:tcPr>
          <w:p w14:paraId="2D9D33D2" w14:textId="77777777" w:rsidR="004B6B8D" w:rsidRPr="00A34AA1" w:rsidRDefault="004B6B8D" w:rsidP="004B6B8D">
            <w:pPr>
              <w:pStyle w:val="afc"/>
              <w:rPr>
                <w:rFonts w:cs="Times New Roman"/>
                <w:sz w:val="24"/>
                <w:szCs w:val="24"/>
              </w:rPr>
            </w:pPr>
            <w:r w:rsidRPr="00A34AA1">
              <w:rPr>
                <w:rFonts w:cs="Times New Roman"/>
                <w:sz w:val="24"/>
                <w:szCs w:val="24"/>
              </w:rPr>
              <w:t>Не менее 600*</w:t>
            </w:r>
          </w:p>
        </w:tc>
      </w:tr>
      <w:tr w:rsidR="004B6B8D" w:rsidRPr="00A34AA1" w14:paraId="3B7C71CF" w14:textId="365EDBDB" w:rsidTr="007874AB">
        <w:tc>
          <w:tcPr>
            <w:tcW w:w="9399" w:type="dxa"/>
            <w:gridSpan w:val="4"/>
            <w:tcBorders>
              <w:right w:val="single" w:sz="4" w:space="0" w:color="auto"/>
            </w:tcBorders>
          </w:tcPr>
          <w:p w14:paraId="753E948B" w14:textId="77777777" w:rsidR="004B6B8D" w:rsidRPr="00A34AA1" w:rsidRDefault="004B6B8D" w:rsidP="00DD4114">
            <w:pPr>
              <w:pStyle w:val="afc"/>
              <w:jc w:val="both"/>
              <w:rPr>
                <w:rFonts w:cs="Times New Roman"/>
                <w:sz w:val="24"/>
                <w:szCs w:val="24"/>
              </w:rPr>
            </w:pPr>
            <w:r w:rsidRPr="00A34AA1">
              <w:rPr>
                <w:rFonts w:cs="Times New Roman"/>
                <w:sz w:val="24"/>
                <w:szCs w:val="24"/>
              </w:rPr>
              <w:t>* параметры соответствия (эквивалентности).</w:t>
            </w:r>
          </w:p>
          <w:p w14:paraId="7CD5A043" w14:textId="77777777" w:rsidR="004B6B8D" w:rsidRPr="00A34AA1" w:rsidRDefault="004B6B8D" w:rsidP="00DD4114">
            <w:pPr>
              <w:pStyle w:val="a0"/>
              <w:numPr>
                <w:ilvl w:val="0"/>
                <w:numId w:val="0"/>
              </w:numPr>
              <w:ind w:left="284"/>
              <w:jc w:val="both"/>
              <w:rPr>
                <w:rFonts w:cs="Times New Roman"/>
                <w:sz w:val="24"/>
                <w:szCs w:val="24"/>
              </w:rPr>
            </w:pPr>
            <w:r w:rsidRPr="00A34AA1">
              <w:rPr>
                <w:rFonts w:cs="Times New Roman"/>
                <w:sz w:val="24"/>
                <w:szCs w:val="24"/>
              </w:rPr>
              <w:t>Участник закупки, предлагая Товар, должен:</w:t>
            </w:r>
          </w:p>
          <w:p w14:paraId="2A722FA4" w14:textId="19B7503B" w:rsidR="004B6B8D" w:rsidRPr="00A34AA1" w:rsidRDefault="004B6B8D" w:rsidP="00DF307C">
            <w:pPr>
              <w:pStyle w:val="1"/>
              <w:ind w:firstLine="321"/>
              <w:rPr>
                <w:rFonts w:cs="Times New Roman"/>
                <w:sz w:val="24"/>
                <w:szCs w:val="24"/>
              </w:rPr>
            </w:pPr>
            <w:r w:rsidRPr="00A34AA1">
              <w:rPr>
                <w:rFonts w:cs="Times New Roman"/>
                <w:sz w:val="24"/>
                <w:szCs w:val="24"/>
              </w:rPr>
              <w:lastRenderedPageBreak/>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w:t>
            </w:r>
            <w:r w:rsidR="00F25D45">
              <w:rPr>
                <w:rFonts w:cs="Times New Roman"/>
                <w:sz w:val="24"/>
                <w:szCs w:val="24"/>
              </w:rPr>
              <w:t xml:space="preserve">настоящем </w:t>
            </w:r>
            <w:r w:rsidRPr="00A34AA1">
              <w:rPr>
                <w:rFonts w:cs="Times New Roman"/>
                <w:sz w:val="24"/>
                <w:szCs w:val="24"/>
              </w:rPr>
              <w:t xml:space="preserve">ТЗ со знаком «*»; </w:t>
            </w:r>
          </w:p>
          <w:p w14:paraId="799A5F72" w14:textId="77777777" w:rsidR="004B6B8D" w:rsidRPr="00A34AA1" w:rsidRDefault="004B6B8D" w:rsidP="00DD4114">
            <w:pPr>
              <w:pStyle w:val="1"/>
              <w:ind w:firstLine="321"/>
              <w:jc w:val="both"/>
              <w:rPr>
                <w:rFonts w:cs="Times New Roman"/>
                <w:sz w:val="24"/>
                <w:szCs w:val="24"/>
              </w:rPr>
            </w:pPr>
            <w:r w:rsidRPr="00A34AA1">
              <w:rPr>
                <w:rFonts w:cs="Times New Roman"/>
                <w:sz w:val="24"/>
                <w:szCs w:val="24"/>
              </w:rPr>
              <w:t>указать модель Товара (при наличии);</w:t>
            </w:r>
          </w:p>
          <w:p w14:paraId="324C9373" w14:textId="77777777" w:rsidR="004B6B8D" w:rsidRPr="00A34AA1" w:rsidRDefault="004B6B8D" w:rsidP="00DD4114">
            <w:pPr>
              <w:pStyle w:val="1"/>
              <w:ind w:firstLine="321"/>
              <w:jc w:val="both"/>
              <w:rPr>
                <w:rFonts w:cs="Times New Roman"/>
                <w:sz w:val="24"/>
                <w:szCs w:val="24"/>
              </w:rPr>
            </w:pPr>
            <w:r w:rsidRPr="00A34AA1">
              <w:rPr>
                <w:rFonts w:cs="Times New Roman"/>
                <w:sz w:val="24"/>
                <w:szCs w:val="24"/>
              </w:rPr>
              <w:t>указать, при наличии, товарный знак и парт-номер;</w:t>
            </w:r>
          </w:p>
          <w:p w14:paraId="3EC16025" w14:textId="144AAAB0" w:rsidR="004B6B8D" w:rsidRPr="00A34AA1" w:rsidRDefault="004B6B8D" w:rsidP="00DD4114">
            <w:pPr>
              <w:pStyle w:val="1"/>
              <w:ind w:firstLine="321"/>
              <w:jc w:val="both"/>
              <w:rPr>
                <w:rFonts w:cs="Times New Roman"/>
                <w:sz w:val="24"/>
                <w:szCs w:val="24"/>
              </w:rPr>
            </w:pPr>
            <w:r w:rsidRPr="00A34AA1">
              <w:rPr>
                <w:rFonts w:cs="Times New Roman"/>
                <w:sz w:val="24"/>
                <w:szCs w:val="24"/>
              </w:rPr>
              <w:t xml:space="preserve">в случае достижения отдельных из указанных характеристик при помощи опциональных изделий или комплектующих к основному Товару перечислить их все </w:t>
            </w:r>
            <w:r w:rsidR="00DD4114">
              <w:rPr>
                <w:rFonts w:cs="Times New Roman"/>
                <w:sz w:val="24"/>
                <w:szCs w:val="24"/>
              </w:rPr>
              <w:br/>
            </w:r>
            <w:r w:rsidRPr="00A34AA1">
              <w:rPr>
                <w:rFonts w:cs="Times New Roman"/>
                <w:sz w:val="24"/>
                <w:szCs w:val="24"/>
              </w:rPr>
              <w:t>в составе Товара с указанием парт-номеров (кодов) производителя Товара (при наличии);</w:t>
            </w:r>
          </w:p>
          <w:p w14:paraId="70252AA9" w14:textId="1B923C37" w:rsidR="004B6B8D" w:rsidRPr="00A34AA1" w:rsidRDefault="004B6B8D" w:rsidP="00DD4114">
            <w:pPr>
              <w:spacing w:after="160" w:line="259" w:lineRule="auto"/>
              <w:jc w:val="both"/>
              <w:rPr>
                <w:rFonts w:ascii="Times New Roman" w:hAnsi="Times New Roman"/>
                <w:sz w:val="24"/>
                <w:szCs w:val="24"/>
              </w:rPr>
            </w:pPr>
            <w:r w:rsidRPr="00A34AA1">
              <w:rPr>
                <w:rFonts w:ascii="Times New Roman" w:hAnsi="Times New Roman"/>
                <w:sz w:val="24"/>
                <w:szCs w:val="24"/>
              </w:rPr>
              <w:t>Все опциональные изделия или комплектующие (при наличии) должны быть совместимы с основным Товаром.</w:t>
            </w:r>
          </w:p>
        </w:tc>
      </w:tr>
    </w:tbl>
    <w:p w14:paraId="6502654A" w14:textId="46C928E0" w:rsidR="00EC33A5" w:rsidRPr="00A34AA1" w:rsidRDefault="00EC33A5" w:rsidP="00DD4114">
      <w:pPr>
        <w:pStyle w:val="ConsPlusNormal"/>
        <w:keepNext/>
        <w:numPr>
          <w:ilvl w:val="0"/>
          <w:numId w:val="35"/>
        </w:numPr>
        <w:spacing w:before="120"/>
        <w:ind w:left="0" w:firstLine="709"/>
        <w:rPr>
          <w:rFonts w:ascii="Times New Roman" w:hAnsi="Times New Roman" w:cs="Times New Roman"/>
          <w:b/>
          <w:sz w:val="28"/>
          <w:szCs w:val="28"/>
        </w:rPr>
      </w:pPr>
      <w:r w:rsidRPr="00A34AA1">
        <w:rPr>
          <w:rFonts w:ascii="Times New Roman" w:hAnsi="Times New Roman" w:cs="Times New Roman"/>
          <w:b/>
          <w:sz w:val="28"/>
          <w:szCs w:val="28"/>
        </w:rPr>
        <w:lastRenderedPageBreak/>
        <w:t xml:space="preserve">Комплектность </w:t>
      </w:r>
      <w:r w:rsidR="00363CE5" w:rsidRPr="00A34AA1">
        <w:rPr>
          <w:rFonts w:ascii="Times New Roman" w:hAnsi="Times New Roman" w:cs="Times New Roman"/>
          <w:b/>
          <w:sz w:val="28"/>
          <w:szCs w:val="28"/>
        </w:rPr>
        <w:t>Т</w:t>
      </w:r>
      <w:r w:rsidRPr="00A34AA1">
        <w:rPr>
          <w:rFonts w:ascii="Times New Roman" w:hAnsi="Times New Roman" w:cs="Times New Roman"/>
          <w:b/>
          <w:sz w:val="28"/>
          <w:szCs w:val="28"/>
        </w:rPr>
        <w:t>овара</w:t>
      </w:r>
    </w:p>
    <w:p w14:paraId="27F4A41F" w14:textId="288DA148" w:rsidR="00EC33A5" w:rsidRDefault="00617577" w:rsidP="00A93A73">
      <w:pPr>
        <w:pStyle w:val="ConsPlusNormal"/>
        <w:keepNext/>
        <w:ind w:firstLine="709"/>
        <w:jc w:val="both"/>
        <w:rPr>
          <w:rFonts w:ascii="Times New Roman" w:hAnsi="Times New Roman" w:cs="Times New Roman"/>
          <w:sz w:val="28"/>
          <w:szCs w:val="28"/>
        </w:rPr>
      </w:pPr>
      <w:r w:rsidRPr="00A34AA1">
        <w:rPr>
          <w:rFonts w:ascii="Times New Roman" w:hAnsi="Times New Roman" w:cs="Times New Roman"/>
          <w:sz w:val="28"/>
          <w:szCs w:val="28"/>
        </w:rPr>
        <w:t>В</w:t>
      </w:r>
      <w:r w:rsidR="00BB445F" w:rsidRPr="00A34AA1">
        <w:rPr>
          <w:rFonts w:ascii="Times New Roman" w:hAnsi="Times New Roman" w:cs="Times New Roman"/>
          <w:sz w:val="28"/>
          <w:szCs w:val="28"/>
        </w:rPr>
        <w:t xml:space="preserve"> соответствии с характеристиками </w:t>
      </w:r>
      <w:r w:rsidR="00363CE5" w:rsidRPr="00A34AA1">
        <w:rPr>
          <w:rFonts w:ascii="Times New Roman" w:hAnsi="Times New Roman" w:cs="Times New Roman"/>
          <w:sz w:val="28"/>
          <w:szCs w:val="28"/>
        </w:rPr>
        <w:t>Т</w:t>
      </w:r>
      <w:r w:rsidR="00BB445F" w:rsidRPr="00A34AA1">
        <w:rPr>
          <w:rFonts w:ascii="Times New Roman" w:hAnsi="Times New Roman" w:cs="Times New Roman"/>
          <w:sz w:val="28"/>
          <w:szCs w:val="28"/>
        </w:rPr>
        <w:t xml:space="preserve">овара, указанными в п. 3.3 </w:t>
      </w:r>
      <w:r w:rsidR="00CC758A">
        <w:rPr>
          <w:rFonts w:ascii="Times New Roman" w:hAnsi="Times New Roman" w:cs="Times New Roman"/>
          <w:sz w:val="28"/>
          <w:szCs w:val="28"/>
        </w:rPr>
        <w:t xml:space="preserve">настоящего </w:t>
      </w:r>
      <w:r w:rsidRPr="00A34AA1">
        <w:rPr>
          <w:rFonts w:ascii="Times New Roman" w:hAnsi="Times New Roman" w:cs="Times New Roman"/>
          <w:sz w:val="28"/>
          <w:szCs w:val="28"/>
        </w:rPr>
        <w:t>ТЗ</w:t>
      </w:r>
      <w:r w:rsidR="00BB445F" w:rsidRPr="00A34AA1">
        <w:rPr>
          <w:rFonts w:ascii="Times New Roman" w:hAnsi="Times New Roman" w:cs="Times New Roman"/>
          <w:sz w:val="28"/>
          <w:szCs w:val="28"/>
        </w:rPr>
        <w:t xml:space="preserve">, а также </w:t>
      </w:r>
      <w:r w:rsidR="00CA1BDE" w:rsidRPr="00A34AA1">
        <w:rPr>
          <w:rFonts w:ascii="Times New Roman" w:hAnsi="Times New Roman" w:cs="Times New Roman"/>
          <w:sz w:val="28"/>
          <w:szCs w:val="28"/>
        </w:rPr>
        <w:t>кабе</w:t>
      </w:r>
      <w:r w:rsidR="0011301C" w:rsidRPr="00A34AA1">
        <w:rPr>
          <w:rFonts w:ascii="Times New Roman" w:hAnsi="Times New Roman" w:cs="Times New Roman"/>
          <w:sz w:val="28"/>
          <w:szCs w:val="28"/>
        </w:rPr>
        <w:t>ли питания и/или блоки питания</w:t>
      </w:r>
      <w:r w:rsidR="009B400A" w:rsidRPr="00A34AA1">
        <w:rPr>
          <w:rFonts w:ascii="Times New Roman" w:hAnsi="Times New Roman" w:cs="Times New Roman"/>
          <w:sz w:val="28"/>
          <w:szCs w:val="28"/>
        </w:rPr>
        <w:t>, необходимые для полноценной работы Товара,</w:t>
      </w:r>
      <w:r w:rsidR="00396167" w:rsidRPr="00A34AA1">
        <w:rPr>
          <w:rFonts w:ascii="Times New Roman" w:hAnsi="Times New Roman" w:cs="Times New Roman"/>
          <w:sz w:val="28"/>
          <w:szCs w:val="28"/>
        </w:rPr>
        <w:t xml:space="preserve"> </w:t>
      </w:r>
      <w:r w:rsidR="009B400A" w:rsidRPr="00A34AA1">
        <w:rPr>
          <w:rFonts w:ascii="Times New Roman" w:hAnsi="Times New Roman" w:cs="Times New Roman"/>
          <w:sz w:val="28"/>
          <w:szCs w:val="28"/>
        </w:rPr>
        <w:t>инструкция по эксплуатации</w:t>
      </w:r>
      <w:r w:rsidR="00351B3B" w:rsidRPr="00A34AA1">
        <w:rPr>
          <w:rFonts w:ascii="Times New Roman" w:hAnsi="Times New Roman" w:cs="Times New Roman"/>
          <w:sz w:val="28"/>
          <w:szCs w:val="28"/>
        </w:rPr>
        <w:t xml:space="preserve"> на русском языке</w:t>
      </w:r>
      <w:r w:rsidR="009B400A" w:rsidRPr="00A34AA1">
        <w:rPr>
          <w:rFonts w:ascii="Times New Roman" w:hAnsi="Times New Roman" w:cs="Times New Roman"/>
          <w:sz w:val="28"/>
          <w:szCs w:val="28"/>
        </w:rPr>
        <w:t>.</w:t>
      </w:r>
    </w:p>
    <w:p w14:paraId="27DD4BF0" w14:textId="2A6B3557" w:rsidR="002A5DAA" w:rsidRPr="00A34AA1" w:rsidRDefault="002A5DAA" w:rsidP="00DD4114">
      <w:pPr>
        <w:pStyle w:val="ConsPlusNormal"/>
        <w:keepNext/>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комплекте с Монохромным МФУ А4 должен идти интерфейсный USB кабель, а также комплект драйверов для операционных систем </w:t>
      </w:r>
      <w:proofErr w:type="spellStart"/>
      <w:r>
        <w:rPr>
          <w:rFonts w:ascii="Times New Roman" w:hAnsi="Times New Roman" w:cs="Times New Roman"/>
          <w:sz w:val="28"/>
          <w:szCs w:val="28"/>
        </w:rPr>
        <w:t>Linux</w:t>
      </w:r>
      <w:proofErr w:type="spellEnd"/>
      <w:r>
        <w:rPr>
          <w:rFonts w:ascii="Times New Roman" w:hAnsi="Times New Roman" w:cs="Times New Roman"/>
          <w:sz w:val="28"/>
          <w:szCs w:val="28"/>
        </w:rPr>
        <w:t xml:space="preserve"> на физическом носителе (</w:t>
      </w:r>
      <w:r>
        <w:rPr>
          <w:rFonts w:ascii="Times New Roman" w:hAnsi="Times New Roman" w:cs="Times New Roman"/>
          <w:sz w:val="28"/>
          <w:szCs w:val="28"/>
          <w:lang w:val="en-US"/>
        </w:rPr>
        <w:t>CD</w:t>
      </w:r>
      <w:r>
        <w:rPr>
          <w:rFonts w:ascii="Times New Roman" w:hAnsi="Times New Roman" w:cs="Times New Roman"/>
          <w:sz w:val="28"/>
          <w:szCs w:val="28"/>
        </w:rPr>
        <w:t xml:space="preserve">-диск, </w:t>
      </w:r>
      <w:r>
        <w:rPr>
          <w:rFonts w:ascii="Times New Roman" w:hAnsi="Times New Roman" w:cs="Times New Roman"/>
          <w:sz w:val="28"/>
          <w:szCs w:val="28"/>
          <w:lang w:val="en-US"/>
        </w:rPr>
        <w:t>USB</w:t>
      </w:r>
      <w:r>
        <w:rPr>
          <w:rFonts w:ascii="Times New Roman" w:hAnsi="Times New Roman" w:cs="Times New Roman"/>
          <w:sz w:val="28"/>
          <w:szCs w:val="28"/>
        </w:rPr>
        <w:t xml:space="preserve">-флэш диск и </w:t>
      </w:r>
      <w:proofErr w:type="spellStart"/>
      <w:r>
        <w:rPr>
          <w:rFonts w:ascii="Times New Roman" w:hAnsi="Times New Roman" w:cs="Times New Roman"/>
          <w:sz w:val="28"/>
          <w:szCs w:val="28"/>
        </w:rPr>
        <w:t>тп</w:t>
      </w:r>
      <w:proofErr w:type="spellEnd"/>
      <w:r>
        <w:rPr>
          <w:rFonts w:ascii="Times New Roman" w:hAnsi="Times New Roman" w:cs="Times New Roman"/>
          <w:sz w:val="28"/>
          <w:szCs w:val="28"/>
        </w:rPr>
        <w:t>).</w:t>
      </w:r>
    </w:p>
    <w:p w14:paraId="5F2158A1" w14:textId="00B1B0B7" w:rsidR="00EC33A5" w:rsidRDefault="00EC33A5" w:rsidP="00A21A12">
      <w:pPr>
        <w:pStyle w:val="ConsPlusNormal"/>
        <w:numPr>
          <w:ilvl w:val="0"/>
          <w:numId w:val="35"/>
        </w:numPr>
        <w:ind w:left="0" w:firstLine="709"/>
        <w:jc w:val="both"/>
        <w:rPr>
          <w:rFonts w:ascii="Times New Roman" w:hAnsi="Times New Roman" w:cs="Times New Roman"/>
          <w:b/>
          <w:sz w:val="28"/>
          <w:szCs w:val="28"/>
        </w:rPr>
      </w:pPr>
      <w:r w:rsidRPr="00A34AA1">
        <w:rPr>
          <w:rFonts w:ascii="Times New Roman" w:hAnsi="Times New Roman" w:cs="Times New Roman"/>
          <w:b/>
          <w:sz w:val="28"/>
          <w:szCs w:val="28"/>
        </w:rPr>
        <w:t xml:space="preserve">Нормативные документы, которые устанавливают требования </w:t>
      </w:r>
      <w:r w:rsidRPr="00D23451">
        <w:rPr>
          <w:rFonts w:ascii="Times New Roman" w:hAnsi="Times New Roman" w:cs="Times New Roman"/>
          <w:b/>
          <w:spacing w:val="-4"/>
          <w:sz w:val="28"/>
          <w:szCs w:val="28"/>
        </w:rPr>
        <w:t xml:space="preserve">к </w:t>
      </w:r>
      <w:r w:rsidR="00363CE5" w:rsidRPr="00D23451">
        <w:rPr>
          <w:rFonts w:ascii="Times New Roman" w:hAnsi="Times New Roman" w:cs="Times New Roman"/>
          <w:b/>
          <w:spacing w:val="-4"/>
          <w:sz w:val="28"/>
          <w:szCs w:val="28"/>
        </w:rPr>
        <w:t>Т</w:t>
      </w:r>
      <w:r w:rsidRPr="00D23451">
        <w:rPr>
          <w:rFonts w:ascii="Times New Roman" w:hAnsi="Times New Roman" w:cs="Times New Roman"/>
          <w:b/>
          <w:spacing w:val="-4"/>
          <w:sz w:val="28"/>
          <w:szCs w:val="28"/>
        </w:rPr>
        <w:t xml:space="preserve">овару, к поставке </w:t>
      </w:r>
      <w:r w:rsidR="00363CE5" w:rsidRPr="00D23451">
        <w:rPr>
          <w:rFonts w:ascii="Times New Roman" w:hAnsi="Times New Roman" w:cs="Times New Roman"/>
          <w:b/>
          <w:spacing w:val="-4"/>
          <w:sz w:val="28"/>
          <w:szCs w:val="28"/>
        </w:rPr>
        <w:t>Т</w:t>
      </w:r>
      <w:r w:rsidRPr="00D23451">
        <w:rPr>
          <w:rFonts w:ascii="Times New Roman" w:hAnsi="Times New Roman" w:cs="Times New Roman"/>
          <w:b/>
          <w:spacing w:val="-4"/>
          <w:sz w:val="28"/>
          <w:szCs w:val="28"/>
        </w:rPr>
        <w:t>оваров (ГОСТ, чертеж, иной нормативный документ)</w:t>
      </w:r>
    </w:p>
    <w:p w14:paraId="0B039154" w14:textId="24C82FB1" w:rsidR="006F52F5" w:rsidRPr="006F52F5" w:rsidRDefault="006F52F5" w:rsidP="006F52F5">
      <w:pPr>
        <w:spacing w:after="0" w:line="240" w:lineRule="auto"/>
        <w:ind w:firstLine="709"/>
        <w:jc w:val="both"/>
        <w:rPr>
          <w:rFonts w:ascii="Times New Roman" w:hAnsi="Times New Roman"/>
          <w:sz w:val="28"/>
          <w:szCs w:val="28"/>
        </w:rPr>
      </w:pPr>
      <w:r w:rsidRPr="006F52F5">
        <w:rPr>
          <w:rFonts w:ascii="Times New Roman" w:hAnsi="Times New Roman"/>
          <w:sz w:val="28"/>
          <w:szCs w:val="28"/>
        </w:rPr>
        <w:t>Поставляемый Товар должен соответствовать требованиям следующих нормативных документов:</w:t>
      </w:r>
    </w:p>
    <w:p w14:paraId="1D51F2C8" w14:textId="46587763" w:rsidR="004D0FE5" w:rsidRPr="00A34AA1" w:rsidRDefault="008318A0" w:rsidP="00A21A12">
      <w:pPr>
        <w:pStyle w:val="ConsPlusNormal"/>
        <w:numPr>
          <w:ilvl w:val="0"/>
          <w:numId w:val="42"/>
        </w:numPr>
        <w:tabs>
          <w:tab w:val="left" w:pos="1134"/>
        </w:tabs>
        <w:ind w:left="0" w:firstLine="709"/>
        <w:jc w:val="both"/>
        <w:rPr>
          <w:rFonts w:ascii="Times New Roman" w:hAnsi="Times New Roman" w:cs="Times New Roman"/>
          <w:bCs/>
          <w:sz w:val="28"/>
          <w:szCs w:val="28"/>
        </w:rPr>
      </w:pPr>
      <w:r w:rsidRPr="00A34AA1">
        <w:rPr>
          <w:rFonts w:ascii="Times New Roman" w:hAnsi="Times New Roman" w:cs="Times New Roman"/>
          <w:bCs/>
          <w:sz w:val="28"/>
          <w:szCs w:val="28"/>
        </w:rPr>
        <w:t xml:space="preserve">технический </w:t>
      </w:r>
      <w:r w:rsidR="004D0FE5" w:rsidRPr="00A34AA1">
        <w:rPr>
          <w:rFonts w:ascii="Times New Roman" w:hAnsi="Times New Roman" w:cs="Times New Roman"/>
          <w:bCs/>
          <w:sz w:val="28"/>
          <w:szCs w:val="28"/>
        </w:rPr>
        <w:t>регламент Таможенного Союза «</w:t>
      </w:r>
      <w:r w:rsidR="004D0FE5" w:rsidRPr="00A34AA1">
        <w:rPr>
          <w:rFonts w:ascii="Times New Roman" w:hAnsi="Times New Roman" w:cs="Times New Roman"/>
          <w:sz w:val="28"/>
          <w:szCs w:val="28"/>
        </w:rPr>
        <w:t xml:space="preserve">О безопасности низковольтного оборудования» </w:t>
      </w:r>
      <w:r w:rsidR="004D0FE5" w:rsidRPr="00A34AA1">
        <w:rPr>
          <w:rFonts w:ascii="Times New Roman" w:hAnsi="Times New Roman" w:cs="Times New Roman"/>
          <w:bCs/>
          <w:sz w:val="28"/>
          <w:szCs w:val="28"/>
        </w:rPr>
        <w:t>ТР ТС 004/2011;</w:t>
      </w:r>
    </w:p>
    <w:p w14:paraId="6BDB9169" w14:textId="7C6C2BF1" w:rsidR="00EC33A5" w:rsidRPr="00A34AA1" w:rsidRDefault="008318A0" w:rsidP="00A21A12">
      <w:pPr>
        <w:pStyle w:val="ConsPlusNormal"/>
        <w:numPr>
          <w:ilvl w:val="0"/>
          <w:numId w:val="42"/>
        </w:numPr>
        <w:tabs>
          <w:tab w:val="left" w:pos="1134"/>
        </w:tabs>
        <w:ind w:left="0" w:firstLine="709"/>
        <w:jc w:val="both"/>
        <w:rPr>
          <w:rFonts w:ascii="Times New Roman" w:hAnsi="Times New Roman" w:cs="Times New Roman"/>
          <w:bCs/>
          <w:sz w:val="28"/>
          <w:szCs w:val="28"/>
        </w:rPr>
      </w:pPr>
      <w:r w:rsidRPr="00A34AA1">
        <w:rPr>
          <w:rFonts w:ascii="Times New Roman" w:hAnsi="Times New Roman" w:cs="Times New Roman"/>
          <w:bCs/>
          <w:sz w:val="28"/>
          <w:szCs w:val="28"/>
        </w:rPr>
        <w:t xml:space="preserve">технический </w:t>
      </w:r>
      <w:r w:rsidR="004D0FE5" w:rsidRPr="00A34AA1">
        <w:rPr>
          <w:rFonts w:ascii="Times New Roman" w:hAnsi="Times New Roman" w:cs="Times New Roman"/>
          <w:bCs/>
          <w:sz w:val="28"/>
          <w:szCs w:val="28"/>
        </w:rPr>
        <w:t>регламент Таможенного Союза «Электромагнитная совместимость техн</w:t>
      </w:r>
      <w:r w:rsidR="00E63073" w:rsidRPr="00A34AA1">
        <w:rPr>
          <w:rFonts w:ascii="Times New Roman" w:hAnsi="Times New Roman" w:cs="Times New Roman"/>
          <w:bCs/>
          <w:sz w:val="28"/>
          <w:szCs w:val="28"/>
        </w:rPr>
        <w:t>ических средств» ТР ТС 020/2011</w:t>
      </w:r>
      <w:r w:rsidR="00351B3B" w:rsidRPr="00A34AA1">
        <w:rPr>
          <w:rFonts w:ascii="Times New Roman" w:hAnsi="Times New Roman" w:cs="Times New Roman"/>
          <w:bCs/>
          <w:sz w:val="28"/>
          <w:szCs w:val="28"/>
        </w:rPr>
        <w:t>.</w:t>
      </w:r>
    </w:p>
    <w:p w14:paraId="59F2F819" w14:textId="3E804973" w:rsidR="00EC33A5" w:rsidRPr="00A34AA1" w:rsidRDefault="00EC33A5" w:rsidP="00A21A12">
      <w:pPr>
        <w:pStyle w:val="ConsPlusNormal"/>
        <w:numPr>
          <w:ilvl w:val="0"/>
          <w:numId w:val="35"/>
        </w:numPr>
        <w:ind w:left="0" w:firstLine="709"/>
        <w:rPr>
          <w:rFonts w:ascii="Times New Roman" w:hAnsi="Times New Roman" w:cs="Times New Roman"/>
          <w:b/>
          <w:sz w:val="28"/>
          <w:szCs w:val="28"/>
        </w:rPr>
      </w:pPr>
      <w:r w:rsidRPr="00A34AA1">
        <w:rPr>
          <w:rFonts w:ascii="Times New Roman" w:hAnsi="Times New Roman" w:cs="Times New Roman"/>
          <w:b/>
          <w:sz w:val="28"/>
          <w:szCs w:val="28"/>
        </w:rPr>
        <w:t>Объем гарантий и гарантийный срок</w:t>
      </w:r>
    </w:p>
    <w:p w14:paraId="7A929F97" w14:textId="606DAC64" w:rsidR="00351B3B" w:rsidRPr="00A34AA1" w:rsidRDefault="00351B3B" w:rsidP="00AA7C3E">
      <w:pPr>
        <w:pStyle w:val="ConsPlusNormal"/>
        <w:numPr>
          <w:ilvl w:val="0"/>
          <w:numId w:val="44"/>
        </w:numPr>
        <w:ind w:left="0" w:firstLine="709"/>
        <w:jc w:val="both"/>
        <w:rPr>
          <w:rFonts w:ascii="Times New Roman" w:hAnsi="Times New Roman" w:cs="Times New Roman"/>
          <w:sz w:val="28"/>
          <w:szCs w:val="28"/>
        </w:rPr>
      </w:pPr>
      <w:r w:rsidRPr="00A34AA1">
        <w:rPr>
          <w:rFonts w:ascii="Times New Roman" w:hAnsi="Times New Roman" w:cs="Times New Roman"/>
          <w:sz w:val="28"/>
          <w:szCs w:val="28"/>
        </w:rPr>
        <w:t xml:space="preserve">Поставщик гарантирует качество Товара в соответствии </w:t>
      </w:r>
      <w:r w:rsidR="00A21A12" w:rsidRPr="00A34AA1">
        <w:rPr>
          <w:rFonts w:ascii="Times New Roman" w:hAnsi="Times New Roman" w:cs="Times New Roman"/>
          <w:sz w:val="28"/>
          <w:szCs w:val="28"/>
        </w:rPr>
        <w:br/>
      </w:r>
      <w:r w:rsidRPr="00A34AA1">
        <w:rPr>
          <w:rFonts w:ascii="Times New Roman" w:hAnsi="Times New Roman" w:cs="Times New Roman"/>
          <w:sz w:val="28"/>
          <w:szCs w:val="28"/>
        </w:rPr>
        <w:t xml:space="preserve">с действующими нормативными документами, указанными в п. 3.5 </w:t>
      </w:r>
      <w:r w:rsidR="000A62BC">
        <w:rPr>
          <w:rFonts w:ascii="Times New Roman" w:hAnsi="Times New Roman" w:cs="Times New Roman"/>
          <w:sz w:val="28"/>
          <w:szCs w:val="28"/>
        </w:rPr>
        <w:t xml:space="preserve">настоящего </w:t>
      </w:r>
      <w:r w:rsidRPr="00A34AA1">
        <w:rPr>
          <w:rFonts w:ascii="Times New Roman" w:hAnsi="Times New Roman" w:cs="Times New Roman"/>
          <w:sz w:val="28"/>
          <w:szCs w:val="28"/>
        </w:rPr>
        <w:t xml:space="preserve">ТЗ, и наличие </w:t>
      </w:r>
      <w:r w:rsidR="00617577" w:rsidRPr="00A34AA1">
        <w:rPr>
          <w:rFonts w:ascii="Times New Roman" w:hAnsi="Times New Roman" w:cs="Times New Roman"/>
          <w:sz w:val="28"/>
          <w:szCs w:val="28"/>
        </w:rPr>
        <w:t xml:space="preserve">обязательного для данного вида Товара </w:t>
      </w:r>
      <w:r w:rsidRPr="00A34AA1">
        <w:rPr>
          <w:rFonts w:ascii="Times New Roman" w:hAnsi="Times New Roman" w:cs="Times New Roman"/>
          <w:sz w:val="28"/>
          <w:szCs w:val="28"/>
        </w:rPr>
        <w:t>сертификата (декларации) соответствия, оформленного в соответствии с законодательством Российской Федерации.</w:t>
      </w:r>
    </w:p>
    <w:p w14:paraId="5924C394" w14:textId="430ECB3B" w:rsidR="00295CB1" w:rsidRPr="00A34AA1" w:rsidRDefault="00351B3B" w:rsidP="00AA7C3E">
      <w:pPr>
        <w:pStyle w:val="ConsPlusNormal"/>
        <w:numPr>
          <w:ilvl w:val="0"/>
          <w:numId w:val="44"/>
        </w:numPr>
        <w:ind w:left="0" w:firstLine="709"/>
        <w:jc w:val="both"/>
        <w:rPr>
          <w:rFonts w:ascii="Times New Roman" w:hAnsi="Times New Roman" w:cs="Times New Roman"/>
          <w:sz w:val="28"/>
          <w:szCs w:val="28"/>
        </w:rPr>
      </w:pPr>
      <w:r w:rsidRPr="00A34AA1">
        <w:rPr>
          <w:rFonts w:ascii="Times New Roman" w:hAnsi="Times New Roman" w:cs="Times New Roman"/>
          <w:sz w:val="28"/>
          <w:szCs w:val="28"/>
        </w:rPr>
        <w:t>Гарантийный срок</w:t>
      </w:r>
      <w:r w:rsidR="00295CB1" w:rsidRPr="00A34AA1">
        <w:rPr>
          <w:rFonts w:ascii="Times New Roman" w:hAnsi="Times New Roman" w:cs="Times New Roman"/>
          <w:sz w:val="28"/>
          <w:szCs w:val="28"/>
        </w:rPr>
        <w:t xml:space="preserve"> на </w:t>
      </w:r>
      <w:r w:rsidR="00363CE5" w:rsidRPr="00A34AA1">
        <w:rPr>
          <w:rFonts w:ascii="Times New Roman" w:hAnsi="Times New Roman" w:cs="Times New Roman"/>
          <w:sz w:val="28"/>
          <w:szCs w:val="28"/>
        </w:rPr>
        <w:t>Товар</w:t>
      </w:r>
      <w:r w:rsidRPr="00A34AA1">
        <w:rPr>
          <w:rFonts w:ascii="Times New Roman" w:hAnsi="Times New Roman" w:cs="Times New Roman"/>
          <w:sz w:val="28"/>
          <w:szCs w:val="28"/>
        </w:rPr>
        <w:t xml:space="preserve"> </w:t>
      </w:r>
      <w:r w:rsidR="00A21A12" w:rsidRPr="00A34AA1">
        <w:rPr>
          <w:rFonts w:ascii="Times New Roman" w:hAnsi="Times New Roman" w:cs="Times New Roman"/>
          <w:sz w:val="28"/>
          <w:szCs w:val="28"/>
        </w:rPr>
        <w:t>–</w:t>
      </w:r>
      <w:r w:rsidR="00295CB1" w:rsidRPr="00A34AA1">
        <w:rPr>
          <w:rFonts w:ascii="Times New Roman" w:hAnsi="Times New Roman" w:cs="Times New Roman"/>
          <w:sz w:val="28"/>
          <w:szCs w:val="28"/>
        </w:rPr>
        <w:t xml:space="preserve"> не менее 12 месяцев с даты подписания</w:t>
      </w:r>
      <w:r w:rsidRPr="00A34AA1">
        <w:rPr>
          <w:rFonts w:ascii="Times New Roman" w:hAnsi="Times New Roman" w:cs="Times New Roman"/>
          <w:sz w:val="28"/>
          <w:szCs w:val="28"/>
        </w:rPr>
        <w:t xml:space="preserve"> Покупателем и Поставщиком товарной накладной по форме ТОРГ-12 или</w:t>
      </w:r>
      <w:r w:rsidR="00295CB1" w:rsidRPr="00A34AA1">
        <w:rPr>
          <w:rFonts w:ascii="Times New Roman" w:hAnsi="Times New Roman" w:cs="Times New Roman"/>
          <w:sz w:val="28"/>
          <w:szCs w:val="28"/>
        </w:rPr>
        <w:t xml:space="preserve"> </w:t>
      </w:r>
      <w:r w:rsidR="00F0783F" w:rsidRPr="00A34AA1">
        <w:rPr>
          <w:rFonts w:ascii="Times New Roman" w:hAnsi="Times New Roman" w:cs="Times New Roman"/>
          <w:sz w:val="28"/>
          <w:szCs w:val="28"/>
        </w:rPr>
        <w:t>универсального передаточного документа</w:t>
      </w:r>
      <w:r w:rsidR="00295CB1" w:rsidRPr="00A34AA1">
        <w:rPr>
          <w:rFonts w:ascii="Times New Roman" w:hAnsi="Times New Roman" w:cs="Times New Roman"/>
          <w:sz w:val="28"/>
          <w:szCs w:val="28"/>
        </w:rPr>
        <w:t>.</w:t>
      </w:r>
    </w:p>
    <w:p w14:paraId="44E6C3C7" w14:textId="69FFDC0A" w:rsidR="00617577" w:rsidRDefault="00295CB1" w:rsidP="00AA7C3E">
      <w:pPr>
        <w:pStyle w:val="ConsPlusNormal"/>
        <w:numPr>
          <w:ilvl w:val="0"/>
          <w:numId w:val="44"/>
        </w:numPr>
        <w:ind w:left="0" w:firstLine="709"/>
        <w:jc w:val="both"/>
        <w:rPr>
          <w:rFonts w:ascii="Times New Roman" w:hAnsi="Times New Roman" w:cs="Times New Roman"/>
          <w:sz w:val="28"/>
          <w:szCs w:val="28"/>
        </w:rPr>
      </w:pPr>
      <w:r w:rsidRPr="00A34AA1">
        <w:rPr>
          <w:rFonts w:ascii="Times New Roman" w:hAnsi="Times New Roman" w:cs="Times New Roman"/>
          <w:sz w:val="28"/>
          <w:szCs w:val="28"/>
        </w:rPr>
        <w:t xml:space="preserve">При обнаружении в период гарантийного срока дефектов </w:t>
      </w:r>
      <w:r w:rsidR="00363CE5" w:rsidRPr="00A34AA1">
        <w:rPr>
          <w:rFonts w:ascii="Times New Roman" w:hAnsi="Times New Roman" w:cs="Times New Roman"/>
          <w:sz w:val="28"/>
          <w:szCs w:val="28"/>
        </w:rPr>
        <w:t>Товар</w:t>
      </w:r>
      <w:r w:rsidRPr="00A34AA1">
        <w:rPr>
          <w:rFonts w:ascii="Times New Roman" w:hAnsi="Times New Roman" w:cs="Times New Roman"/>
          <w:sz w:val="28"/>
          <w:szCs w:val="28"/>
        </w:rPr>
        <w:t xml:space="preserve">а Поставщик </w:t>
      </w:r>
      <w:r w:rsidR="00351B3B" w:rsidRPr="00A34AA1">
        <w:rPr>
          <w:rFonts w:ascii="Times New Roman" w:hAnsi="Times New Roman" w:cs="Times New Roman"/>
          <w:sz w:val="28"/>
          <w:szCs w:val="28"/>
        </w:rPr>
        <w:t xml:space="preserve">осуществляет </w:t>
      </w:r>
      <w:r w:rsidRPr="00A34AA1">
        <w:rPr>
          <w:rFonts w:ascii="Times New Roman" w:hAnsi="Times New Roman" w:cs="Times New Roman"/>
          <w:sz w:val="28"/>
          <w:szCs w:val="28"/>
        </w:rPr>
        <w:t xml:space="preserve">за свой счет </w:t>
      </w:r>
      <w:r w:rsidR="00351B3B" w:rsidRPr="00A34AA1">
        <w:rPr>
          <w:rFonts w:ascii="Times New Roman" w:hAnsi="Times New Roman" w:cs="Times New Roman"/>
          <w:sz w:val="28"/>
          <w:szCs w:val="28"/>
        </w:rPr>
        <w:t xml:space="preserve">замену некачественного </w:t>
      </w:r>
      <w:r w:rsidR="00E8697A" w:rsidRPr="00A34AA1">
        <w:rPr>
          <w:rFonts w:ascii="Times New Roman" w:hAnsi="Times New Roman" w:cs="Times New Roman"/>
          <w:sz w:val="28"/>
          <w:szCs w:val="28"/>
        </w:rPr>
        <w:t>МФУ</w:t>
      </w:r>
      <w:r w:rsidRPr="00A34AA1">
        <w:rPr>
          <w:rFonts w:ascii="Times New Roman" w:hAnsi="Times New Roman" w:cs="Times New Roman"/>
          <w:sz w:val="28"/>
          <w:szCs w:val="28"/>
        </w:rPr>
        <w:t xml:space="preserve"> </w:t>
      </w:r>
      <w:r w:rsidR="00363CE5" w:rsidRPr="00A34AA1">
        <w:rPr>
          <w:rFonts w:ascii="Times New Roman" w:hAnsi="Times New Roman" w:cs="Times New Roman"/>
          <w:sz w:val="28"/>
          <w:szCs w:val="28"/>
        </w:rPr>
        <w:t>Товар</w:t>
      </w:r>
      <w:r w:rsidRPr="00A34AA1">
        <w:rPr>
          <w:rFonts w:ascii="Times New Roman" w:hAnsi="Times New Roman" w:cs="Times New Roman"/>
          <w:sz w:val="28"/>
          <w:szCs w:val="28"/>
        </w:rPr>
        <w:t xml:space="preserve">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sidR="00363CE5" w:rsidRPr="00A34AA1">
        <w:rPr>
          <w:rFonts w:ascii="Times New Roman" w:hAnsi="Times New Roman" w:cs="Times New Roman"/>
          <w:sz w:val="28"/>
          <w:szCs w:val="28"/>
        </w:rPr>
        <w:t>Товар</w:t>
      </w:r>
      <w:r w:rsidRPr="00A34AA1">
        <w:rPr>
          <w:rFonts w:ascii="Times New Roman" w:hAnsi="Times New Roman" w:cs="Times New Roman"/>
          <w:sz w:val="28"/>
          <w:szCs w:val="28"/>
        </w:rPr>
        <w:t xml:space="preserve">а. Требование направляется Покупателем </w:t>
      </w:r>
      <w:r w:rsidR="00D1450E" w:rsidRPr="00A34AA1">
        <w:rPr>
          <w:rFonts w:ascii="Times New Roman" w:hAnsi="Times New Roman" w:cs="Times New Roman"/>
          <w:sz w:val="28"/>
          <w:szCs w:val="28"/>
        </w:rPr>
        <w:t>на адрес электронной почты Поставщика, указанный в договоре, факсимильным сообщением или иным способом. Все сопутствующие гарантийному обслуживанию мероприятия (доставка, погрузка, разгрузка) осуществляются силами и за счет Поставщика.</w:t>
      </w:r>
    </w:p>
    <w:p w14:paraId="755D6B8A" w14:textId="1799F2E9" w:rsidR="00194A8B" w:rsidRPr="00E647B2" w:rsidRDefault="00194A8B" w:rsidP="00E41EF1">
      <w:pPr>
        <w:pStyle w:val="ConsPlusNormal"/>
        <w:numPr>
          <w:ilvl w:val="0"/>
          <w:numId w:val="44"/>
        </w:numPr>
        <w:ind w:left="0" w:firstLine="709"/>
        <w:jc w:val="both"/>
        <w:rPr>
          <w:rFonts w:ascii="Times New Roman" w:hAnsi="Times New Roman" w:cs="Times New Roman"/>
          <w:sz w:val="28"/>
          <w:szCs w:val="28"/>
        </w:rPr>
      </w:pPr>
      <w:r w:rsidRPr="00E647B2">
        <w:rPr>
          <w:rFonts w:ascii="Times New Roman" w:hAnsi="Times New Roman" w:cs="Times New Roman"/>
          <w:sz w:val="28"/>
          <w:szCs w:val="28"/>
        </w:rPr>
        <w:t xml:space="preserve">Гарантийные обязательства не распространяются на следующие </w:t>
      </w:r>
      <w:r w:rsidRPr="00E647B2">
        <w:rPr>
          <w:rFonts w:ascii="Times New Roman" w:hAnsi="Times New Roman" w:cs="Times New Roman"/>
          <w:sz w:val="28"/>
          <w:szCs w:val="28"/>
        </w:rPr>
        <w:lastRenderedPageBreak/>
        <w:t>случаи:</w:t>
      </w:r>
    </w:p>
    <w:p w14:paraId="1BF371FD" w14:textId="3D0A9C10" w:rsidR="00194A8B" w:rsidRPr="00A34AA1" w:rsidRDefault="00194A8B" w:rsidP="00194A8B">
      <w:pPr>
        <w:pStyle w:val="ConsPlusNormal"/>
        <w:numPr>
          <w:ilvl w:val="0"/>
          <w:numId w:val="43"/>
        </w:numPr>
        <w:tabs>
          <w:tab w:val="left" w:pos="1134"/>
        </w:tabs>
        <w:ind w:left="0" w:firstLine="709"/>
        <w:jc w:val="both"/>
        <w:rPr>
          <w:rFonts w:ascii="Times New Roman" w:hAnsi="Times New Roman" w:cs="Times New Roman"/>
          <w:sz w:val="28"/>
          <w:szCs w:val="28"/>
        </w:rPr>
      </w:pPr>
      <w:r w:rsidRPr="00A34AA1">
        <w:rPr>
          <w:rFonts w:ascii="Times New Roman" w:hAnsi="Times New Roman" w:cs="Times New Roman"/>
          <w:sz w:val="28"/>
          <w:szCs w:val="28"/>
        </w:rPr>
        <w:t xml:space="preserve">нарушаются правила и условия эксплуатации Товара, изложенные </w:t>
      </w:r>
      <w:r w:rsidR="00DD4114">
        <w:rPr>
          <w:rFonts w:ascii="Times New Roman" w:hAnsi="Times New Roman" w:cs="Times New Roman"/>
          <w:sz w:val="28"/>
          <w:szCs w:val="28"/>
        </w:rPr>
        <w:br/>
      </w:r>
      <w:r w:rsidRPr="00A34AA1">
        <w:rPr>
          <w:rFonts w:ascii="Times New Roman" w:hAnsi="Times New Roman" w:cs="Times New Roman"/>
          <w:sz w:val="28"/>
          <w:szCs w:val="28"/>
        </w:rPr>
        <w:t>в инструкции по эксплуатации;</w:t>
      </w:r>
    </w:p>
    <w:p w14:paraId="6568BD44" w14:textId="6FC0EEB2" w:rsidR="00194A8B" w:rsidRPr="00A34AA1" w:rsidRDefault="00194A8B" w:rsidP="00194A8B">
      <w:pPr>
        <w:pStyle w:val="ConsPlusNormal"/>
        <w:numPr>
          <w:ilvl w:val="0"/>
          <w:numId w:val="43"/>
        </w:numPr>
        <w:tabs>
          <w:tab w:val="left" w:pos="1134"/>
        </w:tabs>
        <w:ind w:left="0" w:firstLine="709"/>
        <w:jc w:val="both"/>
        <w:rPr>
          <w:rFonts w:ascii="Times New Roman" w:hAnsi="Times New Roman" w:cs="Times New Roman"/>
          <w:sz w:val="28"/>
          <w:szCs w:val="28"/>
        </w:rPr>
      </w:pPr>
      <w:r w:rsidRPr="00A34AA1">
        <w:rPr>
          <w:rFonts w:ascii="Times New Roman" w:hAnsi="Times New Roman" w:cs="Times New Roman"/>
          <w:sz w:val="28"/>
          <w:szCs w:val="28"/>
        </w:rPr>
        <w:t>имеет место факт вскрытия пломб в/на Товаре или его компонентах;</w:t>
      </w:r>
    </w:p>
    <w:p w14:paraId="4D9FDD69" w14:textId="79D283D1" w:rsidR="00194A8B" w:rsidRPr="00A34AA1" w:rsidRDefault="00194A8B" w:rsidP="00194A8B">
      <w:pPr>
        <w:pStyle w:val="ConsPlusNormal"/>
        <w:numPr>
          <w:ilvl w:val="0"/>
          <w:numId w:val="43"/>
        </w:numPr>
        <w:tabs>
          <w:tab w:val="left" w:pos="1134"/>
        </w:tabs>
        <w:ind w:left="0" w:firstLine="709"/>
        <w:jc w:val="both"/>
        <w:rPr>
          <w:rFonts w:ascii="Times New Roman" w:hAnsi="Times New Roman" w:cs="Times New Roman"/>
          <w:sz w:val="28"/>
          <w:szCs w:val="28"/>
        </w:rPr>
      </w:pPr>
      <w:r w:rsidRPr="00A34AA1">
        <w:rPr>
          <w:rFonts w:ascii="Times New Roman" w:hAnsi="Times New Roman" w:cs="Times New Roman"/>
          <w:sz w:val="28"/>
          <w:szCs w:val="28"/>
        </w:rPr>
        <w:t>имеются механические повреждения Товара.</w:t>
      </w:r>
    </w:p>
    <w:p w14:paraId="5D887C3D" w14:textId="2680B114" w:rsidR="00617577" w:rsidRPr="00A34AA1" w:rsidRDefault="00617577" w:rsidP="00A21A12">
      <w:pPr>
        <w:pStyle w:val="ConsPlusNormal"/>
        <w:numPr>
          <w:ilvl w:val="0"/>
          <w:numId w:val="34"/>
        </w:numPr>
        <w:tabs>
          <w:tab w:val="left" w:pos="284"/>
        </w:tabs>
        <w:spacing w:before="24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ТРЕБОВАНИЯ К МАРКИРОВКЕ</w:t>
      </w:r>
      <w:r w:rsidRPr="00A34AA1" w:rsidDel="00617577">
        <w:rPr>
          <w:rFonts w:ascii="Times New Roman" w:hAnsi="Times New Roman" w:cs="Times New Roman"/>
          <w:b/>
          <w:sz w:val="28"/>
          <w:szCs w:val="28"/>
        </w:rPr>
        <w:t xml:space="preserve"> </w:t>
      </w:r>
    </w:p>
    <w:p w14:paraId="3D58E2D9" w14:textId="77777777" w:rsidR="005F4DE0" w:rsidRPr="005F4DE0" w:rsidRDefault="005F4DE0" w:rsidP="005F4DE0">
      <w:pPr>
        <w:pStyle w:val="ConsPlusNormal"/>
        <w:ind w:firstLine="709"/>
        <w:jc w:val="both"/>
        <w:rPr>
          <w:rFonts w:ascii="Times New Roman" w:hAnsi="Times New Roman" w:cs="Times New Roman"/>
          <w:sz w:val="28"/>
          <w:szCs w:val="28"/>
        </w:rPr>
      </w:pPr>
      <w:r w:rsidRPr="005F4DE0">
        <w:rPr>
          <w:rFonts w:ascii="Times New Roman" w:hAnsi="Times New Roman" w:cs="Times New Roman"/>
          <w:sz w:val="28"/>
          <w:szCs w:val="28"/>
        </w:rPr>
        <w:t>На Товар должна быть нанесена следующая информация:</w:t>
      </w:r>
    </w:p>
    <w:p w14:paraId="16037D52" w14:textId="65803416" w:rsidR="005F4DE0" w:rsidRDefault="005F4DE0" w:rsidP="00DD4114">
      <w:pPr>
        <w:pStyle w:val="ConsPlusNormal"/>
        <w:numPr>
          <w:ilvl w:val="0"/>
          <w:numId w:val="43"/>
        </w:numPr>
        <w:tabs>
          <w:tab w:val="left" w:pos="1134"/>
        </w:tabs>
        <w:ind w:left="0" w:firstLine="709"/>
        <w:jc w:val="both"/>
        <w:rPr>
          <w:rFonts w:ascii="Times New Roman" w:hAnsi="Times New Roman" w:cs="Times New Roman"/>
          <w:sz w:val="28"/>
          <w:szCs w:val="28"/>
        </w:rPr>
      </w:pPr>
      <w:r w:rsidRPr="005F4DE0">
        <w:rPr>
          <w:rFonts w:ascii="Times New Roman" w:hAnsi="Times New Roman" w:cs="Times New Roman"/>
          <w:sz w:val="28"/>
          <w:szCs w:val="28"/>
        </w:rPr>
        <w:t>наименование Товара;</w:t>
      </w:r>
    </w:p>
    <w:p w14:paraId="1EEB6824" w14:textId="7FC0C056" w:rsidR="005F4DE0" w:rsidRPr="005F4DE0" w:rsidRDefault="005F4DE0" w:rsidP="00DD4114">
      <w:pPr>
        <w:pStyle w:val="ConsPlusNormal"/>
        <w:numPr>
          <w:ilvl w:val="0"/>
          <w:numId w:val="43"/>
        </w:numPr>
        <w:tabs>
          <w:tab w:val="left" w:pos="1134"/>
        </w:tabs>
        <w:ind w:left="0" w:firstLine="709"/>
        <w:jc w:val="both"/>
        <w:rPr>
          <w:rFonts w:ascii="Times New Roman" w:hAnsi="Times New Roman" w:cs="Times New Roman"/>
          <w:sz w:val="28"/>
          <w:szCs w:val="28"/>
        </w:rPr>
      </w:pPr>
      <w:r w:rsidRPr="005F4DE0">
        <w:rPr>
          <w:rFonts w:ascii="Times New Roman" w:hAnsi="Times New Roman" w:cs="Times New Roman"/>
          <w:sz w:val="28"/>
          <w:szCs w:val="28"/>
        </w:rPr>
        <w:t>товарный знак (при наличии) предприятия-изготовителя Товара;</w:t>
      </w:r>
    </w:p>
    <w:p w14:paraId="55DB12D9" w14:textId="3D156712" w:rsidR="00691E26" w:rsidRPr="00A34AA1" w:rsidRDefault="005F4DE0" w:rsidP="00DD4114">
      <w:pPr>
        <w:pStyle w:val="ConsPlusNormal"/>
        <w:numPr>
          <w:ilvl w:val="0"/>
          <w:numId w:val="43"/>
        </w:numPr>
        <w:tabs>
          <w:tab w:val="left" w:pos="1134"/>
        </w:tabs>
        <w:ind w:left="0" w:firstLine="709"/>
        <w:jc w:val="both"/>
        <w:rPr>
          <w:rFonts w:ascii="Times New Roman" w:hAnsi="Times New Roman" w:cs="Times New Roman"/>
          <w:sz w:val="28"/>
          <w:szCs w:val="28"/>
        </w:rPr>
      </w:pPr>
      <w:r w:rsidRPr="005F4DE0">
        <w:rPr>
          <w:rFonts w:ascii="Times New Roman" w:hAnsi="Times New Roman" w:cs="Times New Roman"/>
          <w:sz w:val="28"/>
          <w:szCs w:val="28"/>
        </w:rPr>
        <w:t>серийный номер Товара.</w:t>
      </w:r>
    </w:p>
    <w:p w14:paraId="7794D3C4" w14:textId="77777777" w:rsidR="00617577" w:rsidRPr="00A34AA1" w:rsidRDefault="00617577" w:rsidP="00A21A12">
      <w:pPr>
        <w:pStyle w:val="ConsPlusNormal"/>
        <w:numPr>
          <w:ilvl w:val="0"/>
          <w:numId w:val="34"/>
        </w:numPr>
        <w:tabs>
          <w:tab w:val="left" w:pos="284"/>
        </w:tabs>
        <w:spacing w:before="240" w:after="120"/>
        <w:ind w:left="0" w:firstLine="0"/>
        <w:jc w:val="center"/>
        <w:rPr>
          <w:rFonts w:ascii="Times New Roman" w:hAnsi="Times New Roman" w:cs="Times New Roman"/>
          <w:sz w:val="28"/>
          <w:szCs w:val="28"/>
        </w:rPr>
      </w:pPr>
      <w:r w:rsidRPr="00A34AA1">
        <w:rPr>
          <w:rFonts w:ascii="Times New Roman" w:hAnsi="Times New Roman" w:cs="Times New Roman"/>
          <w:b/>
          <w:sz w:val="28"/>
          <w:szCs w:val="28"/>
        </w:rPr>
        <w:t>ТРЕБОВАНИЯ К УПАКОВКЕ</w:t>
      </w:r>
    </w:p>
    <w:p w14:paraId="688B9628" w14:textId="2667260A" w:rsidR="00452B7C" w:rsidRPr="00A34AA1" w:rsidRDefault="00452B7C" w:rsidP="00A21A12">
      <w:pPr>
        <w:pStyle w:val="ConsPlusNormal"/>
        <w:jc w:val="both"/>
        <w:rPr>
          <w:rFonts w:ascii="Times New Roman" w:hAnsi="Times New Roman" w:cs="Times New Roman"/>
          <w:sz w:val="28"/>
          <w:szCs w:val="28"/>
        </w:rPr>
      </w:pPr>
      <w:r w:rsidRPr="00A34AA1">
        <w:rPr>
          <w:rFonts w:ascii="Times New Roman" w:hAnsi="Times New Roman" w:cs="Times New Roman"/>
          <w:sz w:val="28"/>
          <w:szCs w:val="28"/>
        </w:rPr>
        <w:t xml:space="preserve">Производственные коды на Товаре должны совпадать </w:t>
      </w:r>
      <w:r w:rsidR="00A21A12" w:rsidRPr="00A34AA1">
        <w:rPr>
          <w:rFonts w:ascii="Times New Roman" w:hAnsi="Times New Roman" w:cs="Times New Roman"/>
          <w:sz w:val="28"/>
          <w:szCs w:val="28"/>
        </w:rPr>
        <w:br/>
      </w:r>
      <w:r w:rsidRPr="00A34AA1">
        <w:rPr>
          <w:rFonts w:ascii="Times New Roman" w:hAnsi="Times New Roman" w:cs="Times New Roman"/>
          <w:sz w:val="28"/>
          <w:szCs w:val="28"/>
        </w:rPr>
        <w:t xml:space="preserve">с производственными кодами на упаковке. </w:t>
      </w:r>
    </w:p>
    <w:p w14:paraId="4E0C655B" w14:textId="77777777" w:rsidR="00452B7C" w:rsidRPr="00A34AA1" w:rsidRDefault="00452B7C" w:rsidP="00A21A12">
      <w:pPr>
        <w:pStyle w:val="ConsPlusNormal"/>
        <w:jc w:val="both"/>
        <w:rPr>
          <w:rFonts w:ascii="Times New Roman" w:hAnsi="Times New Roman" w:cs="Times New Roman"/>
          <w:sz w:val="28"/>
          <w:szCs w:val="28"/>
        </w:rPr>
      </w:pPr>
      <w:r w:rsidRPr="00A34AA1">
        <w:rPr>
          <w:rFonts w:ascii="Times New Roman" w:hAnsi="Times New Roman" w:cs="Times New Roman"/>
          <w:sz w:val="28"/>
          <w:szCs w:val="28"/>
        </w:rPr>
        <w:t>На упаковочной таре должна быть четко нанесена следующая информация:</w:t>
      </w:r>
    </w:p>
    <w:p w14:paraId="4C993251" w14:textId="1F2538CA" w:rsidR="00452B7C" w:rsidRDefault="00452B7C" w:rsidP="00DD4114">
      <w:pPr>
        <w:pStyle w:val="ConsPlusNormal"/>
        <w:numPr>
          <w:ilvl w:val="0"/>
          <w:numId w:val="45"/>
        </w:numPr>
        <w:tabs>
          <w:tab w:val="left" w:pos="1134"/>
        </w:tabs>
        <w:ind w:left="0" w:firstLine="709"/>
        <w:jc w:val="both"/>
        <w:rPr>
          <w:rFonts w:ascii="Times New Roman" w:hAnsi="Times New Roman" w:cs="Times New Roman"/>
          <w:sz w:val="28"/>
          <w:szCs w:val="28"/>
        </w:rPr>
      </w:pPr>
      <w:r w:rsidRPr="00A34AA1">
        <w:rPr>
          <w:rFonts w:ascii="Times New Roman" w:hAnsi="Times New Roman" w:cs="Times New Roman"/>
          <w:sz w:val="28"/>
          <w:szCs w:val="28"/>
        </w:rPr>
        <w:t>наименование Товара;</w:t>
      </w:r>
    </w:p>
    <w:p w14:paraId="644F6B40" w14:textId="6EC5A838" w:rsidR="003F3FA6" w:rsidRDefault="003F3FA6" w:rsidP="00DD4114">
      <w:pPr>
        <w:pStyle w:val="ConsPlusNormal"/>
        <w:numPr>
          <w:ilvl w:val="0"/>
          <w:numId w:val="4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00816E2B">
        <w:rPr>
          <w:rFonts w:ascii="Times New Roman" w:hAnsi="Times New Roman" w:cs="Times New Roman"/>
          <w:sz w:val="28"/>
          <w:szCs w:val="28"/>
        </w:rPr>
        <w:t>предприятии</w:t>
      </w:r>
      <w:r>
        <w:rPr>
          <w:rFonts w:ascii="Times New Roman" w:hAnsi="Times New Roman" w:cs="Times New Roman"/>
          <w:sz w:val="28"/>
          <w:szCs w:val="28"/>
        </w:rPr>
        <w:t>-изготовителе Товара;</w:t>
      </w:r>
    </w:p>
    <w:p w14:paraId="143AF485" w14:textId="670B35FF" w:rsidR="009E1877" w:rsidRPr="00A34AA1" w:rsidRDefault="009E1877" w:rsidP="00DD4114">
      <w:pPr>
        <w:pStyle w:val="ConsPlusNormal"/>
        <w:numPr>
          <w:ilvl w:val="0"/>
          <w:numId w:val="45"/>
        </w:numPr>
        <w:tabs>
          <w:tab w:val="left" w:pos="1134"/>
        </w:tabs>
        <w:ind w:left="0" w:firstLine="709"/>
        <w:jc w:val="both"/>
        <w:rPr>
          <w:rFonts w:ascii="Times New Roman" w:hAnsi="Times New Roman" w:cs="Times New Roman"/>
          <w:sz w:val="28"/>
          <w:szCs w:val="28"/>
        </w:rPr>
      </w:pPr>
      <w:r w:rsidRPr="00A34AA1">
        <w:rPr>
          <w:rFonts w:ascii="Times New Roman" w:hAnsi="Times New Roman" w:cs="Times New Roman"/>
          <w:sz w:val="28"/>
          <w:szCs w:val="28"/>
        </w:rPr>
        <w:t xml:space="preserve">товарный знак (при наличии) </w:t>
      </w:r>
      <w:r w:rsidR="00816E2B">
        <w:rPr>
          <w:rFonts w:ascii="Times New Roman" w:hAnsi="Times New Roman" w:cs="Times New Roman"/>
          <w:sz w:val="28"/>
          <w:szCs w:val="28"/>
        </w:rPr>
        <w:t>предприятия</w:t>
      </w:r>
      <w:r w:rsidRPr="00A34AA1">
        <w:rPr>
          <w:rFonts w:ascii="Times New Roman" w:hAnsi="Times New Roman" w:cs="Times New Roman"/>
          <w:sz w:val="28"/>
          <w:szCs w:val="28"/>
        </w:rPr>
        <w:t>-изготовителя Товара;</w:t>
      </w:r>
    </w:p>
    <w:p w14:paraId="37D0CC02" w14:textId="0291BCFF" w:rsidR="00452B7C" w:rsidRPr="00A34AA1" w:rsidRDefault="00452B7C" w:rsidP="00DD4114">
      <w:pPr>
        <w:pStyle w:val="ConsPlusNormal"/>
        <w:numPr>
          <w:ilvl w:val="0"/>
          <w:numId w:val="45"/>
        </w:numPr>
        <w:tabs>
          <w:tab w:val="left" w:pos="1134"/>
        </w:tabs>
        <w:ind w:left="0" w:firstLine="709"/>
        <w:jc w:val="both"/>
        <w:rPr>
          <w:rFonts w:ascii="Times New Roman" w:hAnsi="Times New Roman" w:cs="Times New Roman"/>
          <w:sz w:val="28"/>
          <w:szCs w:val="28"/>
        </w:rPr>
      </w:pPr>
      <w:r w:rsidRPr="00A34AA1">
        <w:rPr>
          <w:rFonts w:ascii="Times New Roman" w:hAnsi="Times New Roman" w:cs="Times New Roman"/>
          <w:sz w:val="28"/>
          <w:szCs w:val="28"/>
        </w:rPr>
        <w:t>серийный номер.</w:t>
      </w:r>
    </w:p>
    <w:p w14:paraId="602F4D0E" w14:textId="3D8EE0B7" w:rsidR="000C3B4B" w:rsidRPr="00A34AA1" w:rsidRDefault="000C3B4B" w:rsidP="00A21A12">
      <w:pPr>
        <w:pStyle w:val="ConsPlusNormal"/>
        <w:jc w:val="both"/>
        <w:rPr>
          <w:rFonts w:ascii="Times New Roman" w:hAnsi="Times New Roman" w:cs="Times New Roman"/>
          <w:sz w:val="28"/>
          <w:szCs w:val="28"/>
        </w:rPr>
      </w:pPr>
      <w:r w:rsidRPr="00A34AA1">
        <w:rPr>
          <w:rFonts w:ascii="Times New Roman" w:hAnsi="Times New Roman" w:cs="Times New Roman"/>
          <w:sz w:val="28"/>
          <w:szCs w:val="28"/>
        </w:rPr>
        <w:t xml:space="preserve">Упаковка </w:t>
      </w:r>
      <w:r w:rsidR="00617577" w:rsidRPr="00A34AA1">
        <w:rPr>
          <w:rFonts w:ascii="Times New Roman" w:hAnsi="Times New Roman" w:cs="Times New Roman"/>
          <w:sz w:val="28"/>
          <w:szCs w:val="28"/>
        </w:rPr>
        <w:t xml:space="preserve">Товара </w:t>
      </w:r>
      <w:r w:rsidRPr="00A34AA1">
        <w:rPr>
          <w:rFonts w:ascii="Times New Roman" w:hAnsi="Times New Roman" w:cs="Times New Roman"/>
          <w:sz w:val="28"/>
          <w:szCs w:val="28"/>
        </w:rPr>
        <w:t xml:space="preserve">не должна содержать вскрытий, вмятин, порезов. </w:t>
      </w:r>
      <w:r w:rsidR="00A21A12" w:rsidRPr="00A34AA1">
        <w:rPr>
          <w:rFonts w:ascii="Times New Roman" w:hAnsi="Times New Roman" w:cs="Times New Roman"/>
          <w:sz w:val="28"/>
          <w:szCs w:val="28"/>
        </w:rPr>
        <w:br/>
      </w:r>
      <w:r w:rsidRPr="00A34AA1">
        <w:rPr>
          <w:rFonts w:ascii="Times New Roman" w:hAnsi="Times New Roman" w:cs="Times New Roman"/>
          <w:sz w:val="28"/>
          <w:szCs w:val="28"/>
        </w:rPr>
        <w:t>В случае наличия датчиков наклона оборудования на упаковке они не должны быть сработавшими.</w:t>
      </w:r>
    </w:p>
    <w:p w14:paraId="11ABF43F" w14:textId="77777777" w:rsidR="00EC33A5" w:rsidRPr="00A34AA1" w:rsidRDefault="00EC33A5" w:rsidP="00A21A12">
      <w:pPr>
        <w:pStyle w:val="ConsPlusNormal"/>
        <w:numPr>
          <w:ilvl w:val="0"/>
          <w:numId w:val="34"/>
        </w:numPr>
        <w:tabs>
          <w:tab w:val="left" w:pos="284"/>
        </w:tabs>
        <w:spacing w:before="24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СРОК, МЕСТО И УСЛОВИЯ ПОСТАВКИ ТОВАРА</w:t>
      </w:r>
    </w:p>
    <w:p w14:paraId="1A59ACD2" w14:textId="2C0C3CEF" w:rsidR="00EC33A5" w:rsidRPr="00A34AA1" w:rsidRDefault="00EC33A5" w:rsidP="00A21A12">
      <w:pPr>
        <w:pStyle w:val="ConsPlusNormal"/>
        <w:numPr>
          <w:ilvl w:val="1"/>
          <w:numId w:val="1"/>
        </w:numPr>
        <w:tabs>
          <w:tab w:val="left" w:pos="1276"/>
        </w:tabs>
        <w:ind w:left="0" w:firstLine="709"/>
        <w:jc w:val="both"/>
        <w:rPr>
          <w:rFonts w:ascii="Times New Roman" w:hAnsi="Times New Roman" w:cs="Times New Roman"/>
          <w:b/>
          <w:sz w:val="28"/>
          <w:szCs w:val="28"/>
        </w:rPr>
      </w:pPr>
      <w:bookmarkStart w:id="2" w:name="_Ref535830270"/>
      <w:r w:rsidRPr="00A34AA1">
        <w:rPr>
          <w:rFonts w:ascii="Times New Roman" w:hAnsi="Times New Roman" w:cs="Times New Roman"/>
          <w:b/>
          <w:sz w:val="28"/>
          <w:szCs w:val="28"/>
        </w:rPr>
        <w:t>Срок и место поставки</w:t>
      </w:r>
      <w:bookmarkEnd w:id="2"/>
    </w:p>
    <w:p w14:paraId="1EC9D64F" w14:textId="5C710352" w:rsidR="005E4A22" w:rsidRPr="002A5DAA" w:rsidRDefault="005E4A22" w:rsidP="002A5DAA">
      <w:pPr>
        <w:pStyle w:val="ConsPlusNormal"/>
        <w:numPr>
          <w:ilvl w:val="0"/>
          <w:numId w:val="37"/>
        </w:numPr>
        <w:ind w:left="0" w:firstLine="709"/>
        <w:jc w:val="both"/>
        <w:rPr>
          <w:rFonts w:ascii="Times New Roman" w:hAnsi="Times New Roman" w:cs="Times New Roman"/>
          <w:i/>
          <w:sz w:val="28"/>
          <w:szCs w:val="28"/>
        </w:rPr>
      </w:pPr>
      <w:bookmarkStart w:id="3" w:name="_Ref535830399"/>
      <w:r w:rsidRPr="002A5DAA">
        <w:rPr>
          <w:rFonts w:ascii="Times New Roman" w:hAnsi="Times New Roman" w:cs="Times New Roman"/>
          <w:sz w:val="28"/>
          <w:szCs w:val="28"/>
        </w:rPr>
        <w:t xml:space="preserve">Поставка Товара осуществляется Поставщиком в срок не более </w:t>
      </w:r>
      <w:r w:rsidR="002A5DAA">
        <w:rPr>
          <w:rFonts w:ascii="Times New Roman" w:hAnsi="Times New Roman" w:cs="Times New Roman"/>
          <w:sz w:val="28"/>
          <w:szCs w:val="28"/>
        </w:rPr>
        <w:t>45 (срока пяти) календарных дней</w:t>
      </w:r>
      <w:r w:rsidRPr="002A5DAA">
        <w:rPr>
          <w:rFonts w:ascii="Times New Roman" w:hAnsi="Times New Roman" w:cs="Times New Roman"/>
          <w:sz w:val="28"/>
          <w:szCs w:val="28"/>
        </w:rPr>
        <w:t xml:space="preserve"> с даты заключения </w:t>
      </w:r>
      <w:r w:rsidR="009C2B8A">
        <w:rPr>
          <w:rFonts w:ascii="Times New Roman" w:hAnsi="Times New Roman" w:cs="Times New Roman"/>
          <w:sz w:val="28"/>
          <w:szCs w:val="28"/>
        </w:rPr>
        <w:t>Д</w:t>
      </w:r>
      <w:r w:rsidRPr="002A5DAA">
        <w:rPr>
          <w:rFonts w:ascii="Times New Roman" w:hAnsi="Times New Roman" w:cs="Times New Roman"/>
          <w:sz w:val="28"/>
          <w:szCs w:val="28"/>
        </w:rPr>
        <w:t xml:space="preserve">оговора. </w:t>
      </w:r>
    </w:p>
    <w:p w14:paraId="6A1826E4" w14:textId="7E705C65" w:rsidR="005E4A22" w:rsidRPr="00A34AA1" w:rsidRDefault="009A0417" w:rsidP="00A21A12">
      <w:pPr>
        <w:pStyle w:val="ConsPlusNormal"/>
        <w:numPr>
          <w:ilvl w:val="0"/>
          <w:numId w:val="37"/>
        </w:numPr>
        <w:ind w:left="0" w:firstLine="709"/>
        <w:jc w:val="both"/>
        <w:rPr>
          <w:rFonts w:ascii="Times New Roman" w:hAnsi="Times New Roman" w:cs="Times New Roman"/>
          <w:sz w:val="28"/>
          <w:szCs w:val="28"/>
        </w:rPr>
      </w:pPr>
      <w:r>
        <w:rPr>
          <w:rFonts w:ascii="Times New Roman" w:hAnsi="Times New Roman" w:cs="Times New Roman"/>
          <w:sz w:val="28"/>
          <w:szCs w:val="28"/>
        </w:rPr>
        <w:t>Адрес</w:t>
      </w:r>
      <w:r w:rsidR="005E4A22" w:rsidRPr="00A34AA1">
        <w:rPr>
          <w:rFonts w:ascii="Times New Roman" w:hAnsi="Times New Roman" w:cs="Times New Roman"/>
          <w:sz w:val="28"/>
          <w:szCs w:val="28"/>
        </w:rPr>
        <w:t>а поставки Товара указан</w:t>
      </w:r>
      <w:r>
        <w:rPr>
          <w:rFonts w:ascii="Times New Roman" w:hAnsi="Times New Roman" w:cs="Times New Roman"/>
          <w:sz w:val="28"/>
          <w:szCs w:val="28"/>
        </w:rPr>
        <w:t>ы</w:t>
      </w:r>
      <w:r w:rsidR="005E4A22" w:rsidRPr="00A34AA1">
        <w:rPr>
          <w:rFonts w:ascii="Times New Roman" w:hAnsi="Times New Roman" w:cs="Times New Roman"/>
          <w:sz w:val="28"/>
          <w:szCs w:val="28"/>
        </w:rPr>
        <w:t xml:space="preserve"> в приложении № </w:t>
      </w:r>
      <w:r w:rsidR="00617577" w:rsidRPr="00A34AA1">
        <w:rPr>
          <w:rFonts w:ascii="Times New Roman" w:hAnsi="Times New Roman" w:cs="Times New Roman"/>
          <w:sz w:val="28"/>
          <w:szCs w:val="28"/>
        </w:rPr>
        <w:t xml:space="preserve">2 </w:t>
      </w:r>
      <w:r w:rsidR="005E4A22" w:rsidRPr="00A34AA1">
        <w:rPr>
          <w:rFonts w:ascii="Times New Roman" w:hAnsi="Times New Roman" w:cs="Times New Roman"/>
          <w:sz w:val="28"/>
          <w:szCs w:val="28"/>
        </w:rPr>
        <w:br/>
        <w:t xml:space="preserve">к </w:t>
      </w:r>
      <w:r w:rsidR="009C2B8A">
        <w:rPr>
          <w:rFonts w:ascii="Times New Roman" w:hAnsi="Times New Roman" w:cs="Times New Roman"/>
          <w:sz w:val="28"/>
          <w:szCs w:val="28"/>
        </w:rPr>
        <w:t xml:space="preserve">настоящему </w:t>
      </w:r>
      <w:r w:rsidR="005E4A22" w:rsidRPr="00A34AA1">
        <w:rPr>
          <w:rFonts w:ascii="Times New Roman" w:hAnsi="Times New Roman" w:cs="Times New Roman"/>
          <w:sz w:val="28"/>
          <w:szCs w:val="28"/>
        </w:rPr>
        <w:t>ТЗ.</w:t>
      </w:r>
    </w:p>
    <w:p w14:paraId="2EB17918" w14:textId="136967FE" w:rsidR="00EC33A5" w:rsidRPr="00A34AA1" w:rsidRDefault="00EC33A5" w:rsidP="00A21A12">
      <w:pPr>
        <w:pStyle w:val="ConsPlusNormal"/>
        <w:numPr>
          <w:ilvl w:val="1"/>
          <w:numId w:val="1"/>
        </w:numPr>
        <w:tabs>
          <w:tab w:val="left" w:pos="1276"/>
        </w:tabs>
        <w:ind w:left="0" w:firstLine="709"/>
        <w:jc w:val="both"/>
        <w:rPr>
          <w:rFonts w:ascii="Times New Roman" w:hAnsi="Times New Roman" w:cs="Times New Roman"/>
          <w:b/>
          <w:sz w:val="28"/>
          <w:szCs w:val="28"/>
        </w:rPr>
      </w:pPr>
      <w:r w:rsidRPr="00A34AA1">
        <w:rPr>
          <w:rFonts w:ascii="Times New Roman" w:hAnsi="Times New Roman" w:cs="Times New Roman"/>
          <w:b/>
          <w:sz w:val="28"/>
          <w:szCs w:val="28"/>
        </w:rPr>
        <w:t>Условия поставки</w:t>
      </w:r>
      <w:bookmarkEnd w:id="3"/>
    </w:p>
    <w:p w14:paraId="7C19BDF2" w14:textId="4C8FE4BD" w:rsidR="00EA0E50" w:rsidRPr="00A34AA1" w:rsidRDefault="00617577" w:rsidP="002A5DAA">
      <w:pPr>
        <w:pStyle w:val="ConsPlusNormal"/>
        <w:numPr>
          <w:ilvl w:val="2"/>
          <w:numId w:val="1"/>
        </w:numPr>
        <w:ind w:left="0" w:firstLine="709"/>
        <w:jc w:val="both"/>
        <w:rPr>
          <w:rFonts w:ascii="Times New Roman" w:eastAsia="Calibri" w:hAnsi="Times New Roman" w:cs="Times New Roman"/>
          <w:sz w:val="28"/>
          <w:szCs w:val="28"/>
          <w:lang w:eastAsia="en-US"/>
        </w:rPr>
      </w:pPr>
      <w:r w:rsidRPr="00A34AA1">
        <w:rPr>
          <w:rFonts w:ascii="Times New Roman" w:eastAsia="Calibri" w:hAnsi="Times New Roman" w:cs="Times New Roman"/>
          <w:sz w:val="28"/>
          <w:szCs w:val="28"/>
          <w:lang w:eastAsia="en-US"/>
        </w:rPr>
        <w:t xml:space="preserve">Поставщик обязан уведомить Покупателя </w:t>
      </w:r>
      <w:r w:rsidR="00150D48" w:rsidRPr="00A34AA1">
        <w:rPr>
          <w:rFonts w:ascii="Times New Roman" w:eastAsia="Calibri" w:hAnsi="Times New Roman" w:cs="Times New Roman"/>
          <w:sz w:val="28"/>
          <w:szCs w:val="28"/>
          <w:lang w:eastAsia="en-US"/>
        </w:rPr>
        <w:t xml:space="preserve">о датах и времени поставки Товара по электронной почте </w:t>
      </w:r>
      <w:r w:rsidR="002A5DAA">
        <w:rPr>
          <w:rFonts w:ascii="Times New Roman" w:hAnsi="Times New Roman" w:cs="Times New Roman"/>
          <w:iCs/>
          <w:snapToGrid w:val="0"/>
          <w:sz w:val="28"/>
          <w:szCs w:val="28"/>
        </w:rPr>
        <w:t xml:space="preserve">не позднее 3 рабочих дней </w:t>
      </w:r>
      <w:r w:rsidRPr="00A34AA1">
        <w:rPr>
          <w:rFonts w:ascii="Times New Roman" w:eastAsia="Calibri" w:hAnsi="Times New Roman" w:cs="Times New Roman"/>
          <w:sz w:val="28"/>
          <w:szCs w:val="28"/>
          <w:lang w:eastAsia="en-US"/>
        </w:rPr>
        <w:t xml:space="preserve">до момента его поставки. </w:t>
      </w:r>
    </w:p>
    <w:p w14:paraId="69929F45" w14:textId="5950C230" w:rsidR="00617577" w:rsidRPr="00A34AA1" w:rsidRDefault="002A5DAA" w:rsidP="00EA0E50">
      <w:pPr>
        <w:pStyle w:val="ConsPlusNormal"/>
        <w:ind w:firstLine="709"/>
        <w:jc w:val="both"/>
        <w:rPr>
          <w:rFonts w:ascii="Times New Roman" w:eastAsia="Calibri" w:hAnsi="Times New Roman" w:cs="Times New Roman"/>
          <w:sz w:val="28"/>
          <w:szCs w:val="28"/>
          <w:lang w:eastAsia="en-US"/>
        </w:rPr>
      </w:pPr>
      <w:r w:rsidRPr="002A5DAA">
        <w:rPr>
          <w:rFonts w:ascii="Times New Roman" w:eastAsia="Calibri" w:hAnsi="Times New Roman" w:cs="Times New Roman"/>
          <w:sz w:val="28"/>
          <w:szCs w:val="28"/>
          <w:lang w:eastAsia="en-US"/>
        </w:rPr>
        <w:t>Контактные данные Грузополучателей на местах будут переданы Поставщику в течение 5 (пяти) рабочих дней с даты подписания договора.</w:t>
      </w:r>
    </w:p>
    <w:p w14:paraId="32CEE2A9" w14:textId="463F4B1D" w:rsidR="00617577" w:rsidRPr="00A34AA1" w:rsidRDefault="005E4A22" w:rsidP="00EA0E50">
      <w:pPr>
        <w:pStyle w:val="ConsPlusNormal"/>
        <w:numPr>
          <w:ilvl w:val="2"/>
          <w:numId w:val="1"/>
        </w:numPr>
        <w:ind w:left="0" w:firstLine="709"/>
        <w:jc w:val="both"/>
        <w:rPr>
          <w:rFonts w:ascii="Times New Roman" w:eastAsia="Calibri" w:hAnsi="Times New Roman" w:cs="Times New Roman"/>
          <w:sz w:val="28"/>
          <w:szCs w:val="28"/>
          <w:lang w:eastAsia="en-US"/>
        </w:rPr>
      </w:pPr>
      <w:r w:rsidRPr="00A34AA1">
        <w:rPr>
          <w:rFonts w:ascii="Times New Roman" w:eastAsia="Calibri" w:hAnsi="Times New Roman" w:cs="Times New Roman"/>
          <w:sz w:val="28"/>
          <w:szCs w:val="28"/>
          <w:lang w:eastAsia="en-US"/>
        </w:rPr>
        <w:t>Покупатель обязан в письменном виде и/или посредством направления сообщения по электронной почте</w:t>
      </w:r>
      <w:r w:rsidR="00617577" w:rsidRPr="00A34AA1">
        <w:rPr>
          <w:rFonts w:ascii="Times New Roman" w:eastAsia="Calibri" w:hAnsi="Times New Roman" w:cs="Times New Roman"/>
          <w:sz w:val="28"/>
          <w:szCs w:val="28"/>
          <w:lang w:eastAsia="en-US"/>
        </w:rPr>
        <w:t>,</w:t>
      </w:r>
      <w:r w:rsidRPr="00A34AA1">
        <w:rPr>
          <w:rFonts w:ascii="Times New Roman" w:eastAsia="Calibri" w:hAnsi="Times New Roman" w:cs="Times New Roman"/>
          <w:sz w:val="28"/>
          <w:szCs w:val="28"/>
          <w:lang w:eastAsia="en-US"/>
        </w:rPr>
        <w:t xml:space="preserve"> </w:t>
      </w:r>
      <w:r w:rsidR="00617577" w:rsidRPr="00A34AA1">
        <w:rPr>
          <w:rFonts w:ascii="Times New Roman" w:eastAsia="Calibri" w:hAnsi="Times New Roman" w:cs="Times New Roman"/>
          <w:sz w:val="28"/>
          <w:szCs w:val="28"/>
          <w:lang w:eastAsia="en-US"/>
        </w:rPr>
        <w:t xml:space="preserve">указанной в договоре, </w:t>
      </w:r>
      <w:r w:rsidRPr="00A34AA1">
        <w:rPr>
          <w:rFonts w:ascii="Times New Roman" w:eastAsia="Calibri" w:hAnsi="Times New Roman" w:cs="Times New Roman"/>
          <w:sz w:val="28"/>
          <w:szCs w:val="28"/>
          <w:lang w:eastAsia="en-US"/>
        </w:rPr>
        <w:t>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r w:rsidR="00617577" w:rsidRPr="00A34AA1">
        <w:rPr>
          <w:rFonts w:ascii="Times New Roman" w:eastAsia="Calibri" w:hAnsi="Times New Roman" w:cs="Times New Roman"/>
          <w:sz w:val="28"/>
          <w:szCs w:val="28"/>
          <w:lang w:eastAsia="en-US"/>
        </w:rPr>
        <w:t xml:space="preserve"> </w:t>
      </w:r>
    </w:p>
    <w:p w14:paraId="46CFAA65" w14:textId="6C16E3C3" w:rsidR="005E4A22" w:rsidRPr="00A34AA1" w:rsidRDefault="00617577" w:rsidP="00A21A12">
      <w:pPr>
        <w:pStyle w:val="ConsPlusNormal"/>
        <w:numPr>
          <w:ilvl w:val="2"/>
          <w:numId w:val="1"/>
        </w:numPr>
        <w:ind w:left="0" w:firstLine="709"/>
        <w:jc w:val="both"/>
        <w:rPr>
          <w:rFonts w:ascii="Times New Roman" w:eastAsia="Calibri" w:hAnsi="Times New Roman" w:cs="Times New Roman"/>
          <w:sz w:val="28"/>
          <w:szCs w:val="28"/>
          <w:lang w:eastAsia="en-US"/>
        </w:rPr>
      </w:pPr>
      <w:r w:rsidRPr="00A34AA1">
        <w:rPr>
          <w:rFonts w:ascii="Times New Roman" w:eastAsia="Calibri" w:hAnsi="Times New Roman" w:cs="Times New Roman"/>
          <w:sz w:val="28"/>
          <w:szCs w:val="28"/>
          <w:lang w:eastAsia="en-US"/>
        </w:rPr>
        <w:t xml:space="preserve">Доставка Товара осуществляется в рабочие дни с понедельника </w:t>
      </w:r>
      <w:r w:rsidR="003E24E0">
        <w:rPr>
          <w:rFonts w:ascii="Times New Roman" w:eastAsia="Calibri" w:hAnsi="Times New Roman" w:cs="Times New Roman"/>
          <w:sz w:val="28"/>
          <w:szCs w:val="28"/>
          <w:lang w:eastAsia="en-US"/>
        </w:rPr>
        <w:t xml:space="preserve">по четверг с </w:t>
      </w:r>
      <w:r w:rsidRPr="00A34AA1">
        <w:rPr>
          <w:rFonts w:ascii="Times New Roman" w:eastAsia="Calibri" w:hAnsi="Times New Roman" w:cs="Times New Roman"/>
          <w:sz w:val="28"/>
          <w:szCs w:val="28"/>
          <w:lang w:eastAsia="en-US"/>
        </w:rPr>
        <w:t>9:</w:t>
      </w:r>
      <w:r w:rsidR="003E24E0">
        <w:rPr>
          <w:rFonts w:ascii="Times New Roman" w:eastAsia="Calibri" w:hAnsi="Times New Roman" w:cs="Times New Roman"/>
          <w:sz w:val="28"/>
          <w:szCs w:val="28"/>
          <w:lang w:eastAsia="en-US"/>
        </w:rPr>
        <w:t xml:space="preserve">00 до 17:00 часов, в пятницу с </w:t>
      </w:r>
      <w:r w:rsidRPr="00A34AA1">
        <w:rPr>
          <w:rFonts w:ascii="Times New Roman" w:eastAsia="Calibri" w:hAnsi="Times New Roman" w:cs="Times New Roman"/>
          <w:sz w:val="28"/>
          <w:szCs w:val="28"/>
          <w:lang w:eastAsia="en-US"/>
        </w:rPr>
        <w:t>9:00 до 15:45 часов.</w:t>
      </w:r>
    </w:p>
    <w:p w14:paraId="11A69FCF" w14:textId="0E493FAA" w:rsidR="00617577" w:rsidRPr="00A34AA1" w:rsidRDefault="00617577" w:rsidP="00A21A12">
      <w:pPr>
        <w:pStyle w:val="af0"/>
        <w:numPr>
          <w:ilvl w:val="2"/>
          <w:numId w:val="1"/>
        </w:numPr>
        <w:spacing w:after="0" w:line="240" w:lineRule="auto"/>
        <w:ind w:left="0" w:firstLine="709"/>
        <w:jc w:val="both"/>
        <w:rPr>
          <w:rFonts w:ascii="Times New Roman" w:hAnsi="Times New Roman"/>
          <w:iCs/>
          <w:snapToGrid w:val="0"/>
          <w:color w:val="000000"/>
          <w:sz w:val="28"/>
          <w:szCs w:val="28"/>
        </w:rPr>
      </w:pPr>
      <w:r w:rsidRPr="00A34AA1">
        <w:rPr>
          <w:rFonts w:ascii="Times New Roman" w:hAnsi="Times New Roman"/>
          <w:iCs/>
          <w:snapToGrid w:val="0"/>
          <w:color w:val="000000"/>
          <w:sz w:val="28"/>
          <w:szCs w:val="28"/>
        </w:rPr>
        <w:lastRenderedPageBreak/>
        <w:t xml:space="preserve">Доставка </w:t>
      </w:r>
      <w:r w:rsidR="00676F48" w:rsidRPr="00A6628C">
        <w:rPr>
          <w:rFonts w:ascii="Times New Roman" w:hAnsi="Times New Roman"/>
          <w:iCs/>
          <w:snapToGrid w:val="0"/>
          <w:color w:val="000000"/>
          <w:sz w:val="28"/>
          <w:szCs w:val="28"/>
        </w:rPr>
        <w:t xml:space="preserve">и разгрузка </w:t>
      </w:r>
      <w:r w:rsidRPr="00A34AA1">
        <w:rPr>
          <w:rFonts w:ascii="Times New Roman" w:hAnsi="Times New Roman"/>
          <w:iCs/>
          <w:snapToGrid w:val="0"/>
          <w:color w:val="000000"/>
          <w:sz w:val="28"/>
          <w:szCs w:val="28"/>
        </w:rPr>
        <w:t>Товара осуществляется силами и за счет средств Поставщика.</w:t>
      </w:r>
    </w:p>
    <w:p w14:paraId="6C9B0447" w14:textId="77777777" w:rsidR="00EC33A5" w:rsidRPr="00A34AA1" w:rsidRDefault="00EC33A5" w:rsidP="008554D3">
      <w:pPr>
        <w:pStyle w:val="ConsPlusNormal"/>
        <w:numPr>
          <w:ilvl w:val="0"/>
          <w:numId w:val="34"/>
        </w:numPr>
        <w:tabs>
          <w:tab w:val="left" w:pos="284"/>
        </w:tabs>
        <w:spacing w:before="20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 xml:space="preserve"> УСЛОВИЯ СДАЧИ И ПРИЕМКИ ТОВАРА</w:t>
      </w:r>
    </w:p>
    <w:p w14:paraId="2607A198" w14:textId="5C4B7F95" w:rsidR="00EC33A5" w:rsidRPr="00A34AA1" w:rsidRDefault="00EC33A5" w:rsidP="00A21A12">
      <w:pPr>
        <w:pStyle w:val="ConsPlusNormal"/>
        <w:numPr>
          <w:ilvl w:val="0"/>
          <w:numId w:val="41"/>
        </w:numPr>
        <w:ind w:left="0" w:firstLine="709"/>
        <w:jc w:val="both"/>
        <w:rPr>
          <w:rFonts w:ascii="Times New Roman" w:hAnsi="Times New Roman" w:cs="Times New Roman"/>
          <w:b/>
          <w:sz w:val="28"/>
          <w:szCs w:val="28"/>
        </w:rPr>
      </w:pPr>
      <w:r w:rsidRPr="00A34AA1">
        <w:rPr>
          <w:rFonts w:ascii="Times New Roman" w:hAnsi="Times New Roman" w:cs="Times New Roman"/>
          <w:b/>
          <w:sz w:val="28"/>
          <w:szCs w:val="28"/>
        </w:rPr>
        <w:t>Порядок сдачи и приемки</w:t>
      </w:r>
    </w:p>
    <w:p w14:paraId="62339BE4" w14:textId="4DEF6598" w:rsidR="00386E6F" w:rsidRPr="00A34AA1" w:rsidRDefault="00295CB1" w:rsidP="00F526F4">
      <w:pPr>
        <w:pStyle w:val="ConsPlusNormal"/>
        <w:jc w:val="both"/>
        <w:rPr>
          <w:rFonts w:ascii="Times New Roman" w:hAnsi="Times New Roman"/>
          <w:bCs/>
          <w:iCs/>
          <w:kern w:val="32"/>
          <w:sz w:val="28"/>
          <w:szCs w:val="28"/>
        </w:rPr>
      </w:pPr>
      <w:r w:rsidRPr="00A34AA1">
        <w:rPr>
          <w:rFonts w:ascii="Times New Roman" w:hAnsi="Times New Roman" w:cs="Times New Roman"/>
          <w:bCs/>
          <w:kern w:val="32"/>
          <w:sz w:val="28"/>
          <w:szCs w:val="28"/>
        </w:rPr>
        <w:t xml:space="preserve">Приемка Товара осуществляется Покупателем в течение </w:t>
      </w:r>
      <w:r w:rsidR="002A5DAA">
        <w:rPr>
          <w:rFonts w:ascii="Times New Roman" w:hAnsi="Times New Roman" w:cs="Times New Roman"/>
          <w:bCs/>
          <w:kern w:val="32"/>
          <w:sz w:val="28"/>
          <w:szCs w:val="28"/>
        </w:rPr>
        <w:t xml:space="preserve">15 </w:t>
      </w:r>
      <w:r w:rsidR="00C054EB">
        <w:rPr>
          <w:rFonts w:ascii="Times New Roman" w:hAnsi="Times New Roman" w:cs="Times New Roman"/>
          <w:bCs/>
          <w:kern w:val="32"/>
          <w:sz w:val="28"/>
          <w:szCs w:val="28"/>
        </w:rPr>
        <w:t xml:space="preserve">(пятнадцати) </w:t>
      </w:r>
      <w:r w:rsidR="002A5DAA">
        <w:rPr>
          <w:rFonts w:ascii="Times New Roman" w:hAnsi="Times New Roman" w:cs="Times New Roman"/>
          <w:bCs/>
          <w:kern w:val="32"/>
          <w:sz w:val="28"/>
          <w:szCs w:val="28"/>
        </w:rPr>
        <w:t>рабочих дней</w:t>
      </w:r>
      <w:r w:rsidR="00617577" w:rsidRPr="00A34AA1">
        <w:rPr>
          <w:rFonts w:ascii="Times New Roman" w:hAnsi="Times New Roman"/>
          <w:bCs/>
          <w:iCs/>
          <w:kern w:val="32"/>
          <w:sz w:val="28"/>
          <w:szCs w:val="28"/>
        </w:rPr>
        <w:t xml:space="preserve"> с момента получения Товара и документов, указанных в п.</w:t>
      </w:r>
      <w:r w:rsidR="00EA0E50" w:rsidRPr="00A34AA1">
        <w:rPr>
          <w:rFonts w:ascii="Times New Roman" w:hAnsi="Times New Roman"/>
          <w:bCs/>
          <w:iCs/>
          <w:kern w:val="32"/>
          <w:sz w:val="28"/>
          <w:szCs w:val="28"/>
        </w:rPr>
        <w:t xml:space="preserve"> </w:t>
      </w:r>
      <w:r w:rsidR="00617577" w:rsidRPr="00A34AA1">
        <w:rPr>
          <w:rFonts w:ascii="Times New Roman" w:hAnsi="Times New Roman"/>
          <w:bCs/>
          <w:iCs/>
          <w:kern w:val="32"/>
          <w:sz w:val="28"/>
          <w:szCs w:val="28"/>
        </w:rPr>
        <w:t xml:space="preserve">7.2 </w:t>
      </w:r>
      <w:r w:rsidR="00C36045">
        <w:rPr>
          <w:rFonts w:ascii="Times New Roman" w:hAnsi="Times New Roman"/>
          <w:bCs/>
          <w:iCs/>
          <w:kern w:val="32"/>
          <w:sz w:val="28"/>
          <w:szCs w:val="28"/>
        </w:rPr>
        <w:t xml:space="preserve">настоящего </w:t>
      </w:r>
      <w:r w:rsidR="00617577" w:rsidRPr="00A34AA1">
        <w:rPr>
          <w:rFonts w:ascii="Times New Roman" w:hAnsi="Times New Roman"/>
          <w:bCs/>
          <w:iCs/>
          <w:kern w:val="32"/>
          <w:sz w:val="28"/>
          <w:szCs w:val="28"/>
        </w:rPr>
        <w:t>ТЗ.</w:t>
      </w:r>
      <w:r w:rsidR="00F526F4" w:rsidRPr="00F526F4">
        <w:t xml:space="preserve"> </w:t>
      </w:r>
      <w:r w:rsidR="00F526F4" w:rsidRPr="00F526F4">
        <w:rPr>
          <w:rFonts w:ascii="Times New Roman" w:hAnsi="Times New Roman"/>
          <w:bCs/>
          <w:iCs/>
          <w:kern w:val="32"/>
          <w:sz w:val="28"/>
          <w:szCs w:val="28"/>
        </w:rPr>
        <w:t>Порядок приемки Товара Покупателем – в соответствии с условиями договора.</w:t>
      </w:r>
    </w:p>
    <w:p w14:paraId="7B7DF926" w14:textId="424E7D4B" w:rsidR="00617577" w:rsidRPr="00A34AA1" w:rsidRDefault="00617577" w:rsidP="00A21A12">
      <w:pPr>
        <w:pStyle w:val="ConsPlusNormal"/>
        <w:numPr>
          <w:ilvl w:val="0"/>
          <w:numId w:val="41"/>
        </w:numPr>
        <w:ind w:left="0" w:firstLine="709"/>
        <w:jc w:val="both"/>
        <w:rPr>
          <w:rFonts w:ascii="Times New Roman" w:hAnsi="Times New Roman" w:cs="Times New Roman"/>
          <w:bCs/>
          <w:kern w:val="32"/>
          <w:sz w:val="28"/>
          <w:szCs w:val="28"/>
        </w:rPr>
      </w:pPr>
      <w:r w:rsidRPr="00A34AA1">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56BEF38C" w14:textId="372A7135" w:rsidR="005A3753" w:rsidRPr="00A34AA1" w:rsidRDefault="001757CD" w:rsidP="00A21A12">
      <w:pPr>
        <w:pStyle w:val="ConsPlusNormal"/>
        <w:ind w:firstLine="709"/>
        <w:jc w:val="both"/>
        <w:rPr>
          <w:rFonts w:ascii="Times New Roman" w:hAnsi="Times New Roman" w:cs="Times New Roman"/>
          <w:sz w:val="28"/>
          <w:szCs w:val="28"/>
        </w:rPr>
      </w:pPr>
      <w:r w:rsidRPr="00A34AA1">
        <w:rPr>
          <w:rFonts w:ascii="Times New Roman" w:hAnsi="Times New Roman" w:cs="Times New Roman"/>
          <w:sz w:val="28"/>
          <w:szCs w:val="28"/>
        </w:rPr>
        <w:t>Поставщик переда</w:t>
      </w:r>
      <w:r w:rsidR="00617577" w:rsidRPr="00A34AA1">
        <w:rPr>
          <w:rFonts w:ascii="Times New Roman" w:hAnsi="Times New Roman" w:cs="Times New Roman"/>
          <w:sz w:val="28"/>
          <w:szCs w:val="28"/>
        </w:rPr>
        <w:t>ет</w:t>
      </w:r>
      <w:r w:rsidRPr="00A34AA1">
        <w:rPr>
          <w:rFonts w:ascii="Times New Roman" w:hAnsi="Times New Roman" w:cs="Times New Roman"/>
          <w:sz w:val="28"/>
          <w:szCs w:val="28"/>
        </w:rPr>
        <w:t xml:space="preserve"> </w:t>
      </w:r>
      <w:r w:rsidR="005A3753" w:rsidRPr="00A34AA1">
        <w:rPr>
          <w:rFonts w:ascii="Times New Roman" w:hAnsi="Times New Roman" w:cs="Times New Roman"/>
          <w:sz w:val="28"/>
          <w:szCs w:val="28"/>
        </w:rPr>
        <w:t>Покупател</w:t>
      </w:r>
      <w:r w:rsidR="00D52A51" w:rsidRPr="00A34AA1">
        <w:rPr>
          <w:rFonts w:ascii="Times New Roman" w:hAnsi="Times New Roman" w:cs="Times New Roman"/>
          <w:sz w:val="28"/>
          <w:szCs w:val="28"/>
        </w:rPr>
        <w:t>ю</w:t>
      </w:r>
      <w:r w:rsidR="005A3753" w:rsidRPr="00A34AA1">
        <w:rPr>
          <w:rFonts w:ascii="Times New Roman" w:hAnsi="Times New Roman" w:cs="Times New Roman"/>
          <w:sz w:val="28"/>
          <w:szCs w:val="28"/>
        </w:rPr>
        <w:t xml:space="preserve"> Товар с надлежаще оформленными </w:t>
      </w:r>
      <w:r w:rsidR="00617577" w:rsidRPr="00A34AA1">
        <w:rPr>
          <w:rFonts w:ascii="Times New Roman" w:hAnsi="Times New Roman" w:cs="Times New Roman"/>
          <w:sz w:val="28"/>
          <w:szCs w:val="28"/>
        </w:rPr>
        <w:t xml:space="preserve">сопроводительными </w:t>
      </w:r>
      <w:r w:rsidR="005A3753" w:rsidRPr="00A34AA1">
        <w:rPr>
          <w:rFonts w:ascii="Times New Roman" w:hAnsi="Times New Roman" w:cs="Times New Roman"/>
          <w:sz w:val="28"/>
          <w:szCs w:val="28"/>
        </w:rPr>
        <w:t>документами:</w:t>
      </w:r>
    </w:p>
    <w:p w14:paraId="3DA2A6A1" w14:textId="77777777" w:rsidR="002A5DAA" w:rsidRDefault="002A5DAA" w:rsidP="002A5DA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УПД, подписанная Поставщиком с его стороны, в 2 (двух) экземплярах;</w:t>
      </w:r>
    </w:p>
    <w:p w14:paraId="23DF3CA4" w14:textId="77777777" w:rsidR="002A5DAA" w:rsidRDefault="002A5DAA" w:rsidP="002A5DA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копии сертификатов соответствия (деклараций о соответствии) </w:t>
      </w:r>
      <w:r>
        <w:rPr>
          <w:rFonts w:ascii="Times New Roman" w:hAnsi="Times New Roman" w:cs="Times New Roman"/>
          <w:sz w:val="28"/>
          <w:szCs w:val="28"/>
        </w:rPr>
        <w:br/>
        <w:t>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p>
    <w:p w14:paraId="4626245D" w14:textId="77777777" w:rsidR="002A5DAA" w:rsidRDefault="002A5DAA" w:rsidP="002A5DA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паспорт на Товар на русском языке и/или инструкцию пользователя (руководство по эксплуатации) Товаром на русском языке </w:t>
      </w:r>
      <w:r>
        <w:rPr>
          <w:rFonts w:ascii="Times New Roman" w:hAnsi="Times New Roman" w:cs="Times New Roman"/>
          <w:sz w:val="28"/>
          <w:szCs w:val="28"/>
        </w:rPr>
        <w:br/>
        <w:t>в бумажном или электронном виде;</w:t>
      </w:r>
    </w:p>
    <w:p w14:paraId="512776E3" w14:textId="0F1AF2BC" w:rsidR="00AF2BCC" w:rsidRPr="00A34AA1" w:rsidRDefault="002A5DAA" w:rsidP="002A5DAA">
      <w:pPr>
        <w:pStyle w:val="af0"/>
        <w:numPr>
          <w:ilvl w:val="0"/>
          <w:numId w:val="4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оформленные гарантийные талоны или аналогичные документы </w:t>
      </w:r>
      <w:r>
        <w:rPr>
          <w:rFonts w:ascii="Times New Roman" w:hAnsi="Times New Roman"/>
          <w:sz w:val="28"/>
          <w:szCs w:val="28"/>
        </w:rPr>
        <w:br/>
        <w:t>о гарантии с указанием срока гарантии и заводских (серийных) номеров Товара. Заводские (серийные) номера Товара указываются при наличии</w:t>
      </w:r>
    </w:p>
    <w:p w14:paraId="7208CFA2" w14:textId="45FC89BC" w:rsidR="00C77415" w:rsidRPr="00A34AA1" w:rsidRDefault="00C77415" w:rsidP="008554D3">
      <w:pPr>
        <w:pStyle w:val="ConsPlusNormal"/>
        <w:keepNext/>
        <w:numPr>
          <w:ilvl w:val="0"/>
          <w:numId w:val="34"/>
        </w:numPr>
        <w:tabs>
          <w:tab w:val="left" w:pos="284"/>
        </w:tabs>
        <w:spacing w:before="20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ТРЕБОВАНИЯ К ТРАНСПОРТИРОВКЕ</w:t>
      </w:r>
    </w:p>
    <w:p w14:paraId="57126CA4" w14:textId="597008E0" w:rsidR="00B90290" w:rsidRPr="00A34AA1" w:rsidRDefault="00B90290" w:rsidP="008554D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4AA1">
        <w:rPr>
          <w:rFonts w:ascii="Times New Roman" w:eastAsia="Times New Roman" w:hAnsi="Times New Roman"/>
          <w:sz w:val="28"/>
          <w:szCs w:val="28"/>
          <w:lang w:eastAsia="ru-RU"/>
        </w:rPr>
        <w:t xml:space="preserve">Погрузка, транспортировка и выгрузка Товара должны обеспечивать полную сохранность Товара и его характеристик, не нарушать соответствие </w:t>
      </w:r>
      <w:r w:rsidR="00363CE5" w:rsidRPr="00A34AA1">
        <w:rPr>
          <w:rFonts w:ascii="Times New Roman" w:eastAsia="Times New Roman" w:hAnsi="Times New Roman"/>
          <w:sz w:val="28"/>
          <w:szCs w:val="28"/>
          <w:lang w:eastAsia="ru-RU"/>
        </w:rPr>
        <w:t>Т</w:t>
      </w:r>
      <w:r w:rsidRPr="00A34AA1">
        <w:rPr>
          <w:rFonts w:ascii="Times New Roman" w:eastAsia="Times New Roman" w:hAnsi="Times New Roman"/>
          <w:sz w:val="28"/>
          <w:szCs w:val="28"/>
          <w:lang w:eastAsia="ru-RU"/>
        </w:rPr>
        <w:t xml:space="preserve">овара требованиям </w:t>
      </w:r>
      <w:r w:rsidR="00AD78EB">
        <w:rPr>
          <w:rFonts w:ascii="Times New Roman" w:eastAsia="Times New Roman" w:hAnsi="Times New Roman"/>
          <w:sz w:val="28"/>
          <w:szCs w:val="28"/>
          <w:lang w:eastAsia="ru-RU"/>
        </w:rPr>
        <w:t xml:space="preserve">настоящего </w:t>
      </w:r>
      <w:r w:rsidR="00F071BC" w:rsidRPr="00A34AA1">
        <w:rPr>
          <w:rFonts w:ascii="Times New Roman" w:eastAsia="Times New Roman" w:hAnsi="Times New Roman"/>
          <w:sz w:val="28"/>
          <w:szCs w:val="28"/>
          <w:lang w:eastAsia="ru-RU"/>
        </w:rPr>
        <w:t>ТЗ</w:t>
      </w:r>
      <w:r w:rsidRPr="00A34AA1">
        <w:rPr>
          <w:rFonts w:ascii="Times New Roman" w:eastAsia="Times New Roman" w:hAnsi="Times New Roman"/>
          <w:sz w:val="28"/>
          <w:szCs w:val="28"/>
          <w:lang w:eastAsia="ru-RU"/>
        </w:rPr>
        <w:t>.</w:t>
      </w:r>
    </w:p>
    <w:p w14:paraId="78DEB3E7" w14:textId="458A3AA9" w:rsidR="00C77415" w:rsidRPr="00A34AA1" w:rsidRDefault="00B90290" w:rsidP="008554D3">
      <w:pPr>
        <w:keepNext/>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34AA1">
        <w:rPr>
          <w:rFonts w:ascii="Times New Roman" w:eastAsia="Times New Roman" w:hAnsi="Times New Roman"/>
          <w:sz w:val="28"/>
          <w:szCs w:val="28"/>
          <w:lang w:eastAsia="ru-RU"/>
        </w:rPr>
        <w:t xml:space="preserve">В процессе транспортировки </w:t>
      </w:r>
      <w:r w:rsidR="00363CE5" w:rsidRPr="00A34AA1">
        <w:rPr>
          <w:rFonts w:ascii="Times New Roman" w:eastAsia="Times New Roman" w:hAnsi="Times New Roman"/>
          <w:sz w:val="28"/>
          <w:szCs w:val="28"/>
          <w:lang w:eastAsia="ru-RU"/>
        </w:rPr>
        <w:t>Товар</w:t>
      </w:r>
      <w:r w:rsidRPr="00A34AA1">
        <w:rPr>
          <w:rFonts w:ascii="Times New Roman" w:eastAsia="Times New Roman" w:hAnsi="Times New Roman"/>
          <w:sz w:val="28"/>
          <w:szCs w:val="28"/>
          <w:lang w:eastAsia="ru-RU"/>
        </w:rPr>
        <w:t xml:space="preserve"> должен быть защищ</w:t>
      </w:r>
      <w:r w:rsidR="00661A9E" w:rsidRPr="00A34AA1">
        <w:rPr>
          <w:rFonts w:ascii="Times New Roman" w:eastAsia="Times New Roman" w:hAnsi="Times New Roman"/>
          <w:sz w:val="28"/>
          <w:szCs w:val="28"/>
          <w:lang w:eastAsia="ru-RU"/>
        </w:rPr>
        <w:t>е</w:t>
      </w:r>
      <w:r w:rsidRPr="00A34AA1">
        <w:rPr>
          <w:rFonts w:ascii="Times New Roman" w:eastAsia="Times New Roman" w:hAnsi="Times New Roman"/>
          <w:sz w:val="28"/>
          <w:szCs w:val="28"/>
          <w:lang w:eastAsia="ru-RU"/>
        </w:rPr>
        <w:t xml:space="preserve">н от намокания, загрязнения и механических повреждений. Разгрузочные работы в месте поставки </w:t>
      </w:r>
      <w:r w:rsidR="00363CE5" w:rsidRPr="00A34AA1">
        <w:rPr>
          <w:rFonts w:ascii="Times New Roman" w:eastAsia="Times New Roman" w:hAnsi="Times New Roman"/>
          <w:sz w:val="28"/>
          <w:szCs w:val="28"/>
          <w:lang w:eastAsia="ru-RU"/>
        </w:rPr>
        <w:t>Товар</w:t>
      </w:r>
      <w:r w:rsidRPr="00A34AA1">
        <w:rPr>
          <w:rFonts w:ascii="Times New Roman" w:eastAsia="Times New Roman" w:hAnsi="Times New Roman"/>
          <w:sz w:val="28"/>
          <w:szCs w:val="28"/>
          <w:lang w:eastAsia="ru-RU"/>
        </w:rPr>
        <w:t>а осуществляются</w:t>
      </w:r>
      <w:r w:rsidR="00676F48">
        <w:rPr>
          <w:rFonts w:ascii="Times New Roman" w:eastAsia="Times New Roman" w:hAnsi="Times New Roman"/>
          <w:sz w:val="28"/>
          <w:szCs w:val="28"/>
          <w:lang w:eastAsia="ru-RU"/>
        </w:rPr>
        <w:t xml:space="preserve"> силами и</w:t>
      </w:r>
      <w:r w:rsidRPr="00A34AA1">
        <w:rPr>
          <w:rFonts w:ascii="Times New Roman" w:eastAsia="Times New Roman" w:hAnsi="Times New Roman"/>
          <w:sz w:val="28"/>
          <w:szCs w:val="28"/>
          <w:lang w:eastAsia="ru-RU"/>
        </w:rPr>
        <w:t xml:space="preserve"> за сч</w:t>
      </w:r>
      <w:r w:rsidR="00A21A12" w:rsidRPr="00A34AA1">
        <w:rPr>
          <w:rFonts w:ascii="Times New Roman" w:eastAsia="Times New Roman" w:hAnsi="Times New Roman"/>
          <w:sz w:val="28"/>
          <w:szCs w:val="28"/>
          <w:lang w:eastAsia="ru-RU"/>
        </w:rPr>
        <w:t>е</w:t>
      </w:r>
      <w:r w:rsidRPr="00A34AA1">
        <w:rPr>
          <w:rFonts w:ascii="Times New Roman" w:eastAsia="Times New Roman" w:hAnsi="Times New Roman"/>
          <w:sz w:val="28"/>
          <w:szCs w:val="28"/>
          <w:lang w:eastAsia="ru-RU"/>
        </w:rPr>
        <w:t>т Поставщика</w:t>
      </w:r>
      <w:r w:rsidR="00B16E8F" w:rsidRPr="00A34AA1">
        <w:rPr>
          <w:rFonts w:ascii="Times New Roman" w:eastAsia="Times New Roman" w:hAnsi="Times New Roman"/>
          <w:sz w:val="28"/>
          <w:szCs w:val="28"/>
          <w:lang w:eastAsia="ru-RU"/>
        </w:rPr>
        <w:t>.</w:t>
      </w:r>
    </w:p>
    <w:p w14:paraId="12A8AD71" w14:textId="6237A7B1" w:rsidR="00C77415" w:rsidRPr="00A34AA1" w:rsidRDefault="00C77415" w:rsidP="00A21A12">
      <w:pPr>
        <w:pStyle w:val="ConsPlusNormal"/>
        <w:numPr>
          <w:ilvl w:val="0"/>
          <w:numId w:val="34"/>
        </w:numPr>
        <w:tabs>
          <w:tab w:val="left" w:pos="284"/>
        </w:tabs>
        <w:spacing w:before="24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ТРЕБОВАНИЯ К ХРАНЕНИЮ</w:t>
      </w:r>
    </w:p>
    <w:p w14:paraId="6C1279BA" w14:textId="1486E212" w:rsidR="00C77415" w:rsidRPr="00A34AA1" w:rsidRDefault="00B16E8F" w:rsidP="00A21A12">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34AA1">
        <w:rPr>
          <w:rFonts w:ascii="Times New Roman" w:hAnsi="Times New Roman"/>
          <w:sz w:val="28"/>
          <w:szCs w:val="28"/>
          <w:lang w:eastAsia="ru-RU"/>
        </w:rPr>
        <w:t xml:space="preserve">Хранение </w:t>
      </w:r>
      <w:r w:rsidR="00363CE5" w:rsidRPr="00A34AA1">
        <w:rPr>
          <w:rFonts w:ascii="Times New Roman" w:hAnsi="Times New Roman"/>
          <w:sz w:val="28"/>
          <w:szCs w:val="28"/>
          <w:lang w:eastAsia="ru-RU"/>
        </w:rPr>
        <w:t>Товар</w:t>
      </w:r>
      <w:r w:rsidRPr="00A34AA1">
        <w:rPr>
          <w:rFonts w:ascii="Times New Roman" w:hAnsi="Times New Roman"/>
          <w:sz w:val="28"/>
          <w:szCs w:val="28"/>
          <w:lang w:eastAsia="ru-RU"/>
        </w:rPr>
        <w:t xml:space="preserve">а должно обеспечивать сохранность характеристик </w:t>
      </w:r>
      <w:r w:rsidR="00363CE5" w:rsidRPr="00A34AA1">
        <w:rPr>
          <w:rFonts w:ascii="Times New Roman" w:hAnsi="Times New Roman"/>
          <w:sz w:val="28"/>
          <w:szCs w:val="28"/>
          <w:lang w:eastAsia="ru-RU"/>
        </w:rPr>
        <w:t>Товар</w:t>
      </w:r>
      <w:r w:rsidRPr="00A34AA1">
        <w:rPr>
          <w:rFonts w:ascii="Times New Roman" w:hAnsi="Times New Roman"/>
          <w:sz w:val="28"/>
          <w:szCs w:val="28"/>
          <w:lang w:eastAsia="ru-RU"/>
        </w:rPr>
        <w:t xml:space="preserve">а и не нарушать соответствие </w:t>
      </w:r>
      <w:r w:rsidR="00363CE5" w:rsidRPr="00A34AA1">
        <w:rPr>
          <w:rFonts w:ascii="Times New Roman" w:hAnsi="Times New Roman"/>
          <w:sz w:val="28"/>
          <w:szCs w:val="28"/>
          <w:lang w:eastAsia="ru-RU"/>
        </w:rPr>
        <w:t>Товар</w:t>
      </w:r>
      <w:r w:rsidRPr="00A34AA1">
        <w:rPr>
          <w:rFonts w:ascii="Times New Roman" w:hAnsi="Times New Roman"/>
          <w:sz w:val="28"/>
          <w:szCs w:val="28"/>
          <w:lang w:eastAsia="ru-RU"/>
        </w:rPr>
        <w:t xml:space="preserve">а требованиям </w:t>
      </w:r>
      <w:r w:rsidR="00E627EE">
        <w:rPr>
          <w:rFonts w:ascii="Times New Roman" w:hAnsi="Times New Roman"/>
          <w:sz w:val="28"/>
          <w:szCs w:val="28"/>
          <w:lang w:eastAsia="ru-RU"/>
        </w:rPr>
        <w:t xml:space="preserve">настоящего </w:t>
      </w:r>
      <w:r w:rsidRPr="00A34AA1">
        <w:rPr>
          <w:rFonts w:ascii="Times New Roman" w:hAnsi="Times New Roman"/>
          <w:sz w:val="28"/>
          <w:szCs w:val="28"/>
          <w:lang w:eastAsia="ru-RU"/>
        </w:rPr>
        <w:t>Т</w:t>
      </w:r>
      <w:r w:rsidR="00617577" w:rsidRPr="00A34AA1">
        <w:rPr>
          <w:rFonts w:ascii="Times New Roman" w:hAnsi="Times New Roman"/>
          <w:sz w:val="28"/>
          <w:szCs w:val="28"/>
          <w:lang w:eastAsia="ru-RU"/>
        </w:rPr>
        <w:t>З</w:t>
      </w:r>
      <w:r w:rsidR="00C77415" w:rsidRPr="00A34AA1">
        <w:rPr>
          <w:rFonts w:ascii="Times New Roman" w:eastAsia="Times New Roman" w:hAnsi="Times New Roman"/>
          <w:sz w:val="28"/>
          <w:szCs w:val="28"/>
          <w:lang w:eastAsia="ru-RU"/>
        </w:rPr>
        <w:t>.</w:t>
      </w:r>
    </w:p>
    <w:p w14:paraId="1BD4BED2" w14:textId="63123FF5" w:rsidR="00C77415" w:rsidRPr="00A34AA1" w:rsidRDefault="00C77415" w:rsidP="00A21A12">
      <w:pPr>
        <w:pStyle w:val="ConsPlusNormal"/>
        <w:numPr>
          <w:ilvl w:val="0"/>
          <w:numId w:val="34"/>
        </w:numPr>
        <w:tabs>
          <w:tab w:val="left" w:pos="426"/>
        </w:tabs>
        <w:spacing w:before="240" w:after="120"/>
        <w:ind w:left="0" w:firstLine="0"/>
        <w:jc w:val="center"/>
        <w:rPr>
          <w:rFonts w:ascii="Times New Roman" w:hAnsi="Times New Roman" w:cs="Times New Roman"/>
          <w:b/>
          <w:sz w:val="28"/>
          <w:szCs w:val="28"/>
        </w:rPr>
      </w:pPr>
      <w:r w:rsidRPr="00A34AA1">
        <w:rPr>
          <w:rFonts w:ascii="Times New Roman" w:hAnsi="Times New Roman" w:cs="Times New Roman"/>
          <w:b/>
          <w:sz w:val="28"/>
          <w:szCs w:val="28"/>
        </w:rPr>
        <w:t>ТРЕБОВАНИЯ К ОБСЛУЖИВАНИЮ</w:t>
      </w:r>
    </w:p>
    <w:p w14:paraId="24902646" w14:textId="0E7F4323" w:rsidR="00617577" w:rsidRPr="00A34AA1" w:rsidRDefault="00617577" w:rsidP="00A21A12">
      <w:pPr>
        <w:pStyle w:val="ConsPlusNormal"/>
        <w:ind w:firstLine="709"/>
        <w:jc w:val="both"/>
        <w:rPr>
          <w:rFonts w:ascii="Times New Roman" w:hAnsi="Times New Roman"/>
          <w:sz w:val="28"/>
          <w:szCs w:val="28"/>
        </w:rPr>
      </w:pPr>
      <w:r w:rsidRPr="00A34AA1">
        <w:rPr>
          <w:rFonts w:ascii="Times New Roman" w:hAnsi="Times New Roman"/>
          <w:sz w:val="28"/>
          <w:szCs w:val="28"/>
        </w:rPr>
        <w:t>Требования не установлены.</w:t>
      </w:r>
    </w:p>
    <w:p w14:paraId="650E7329" w14:textId="30FFED1F" w:rsidR="00617577" w:rsidRPr="00A34AA1" w:rsidRDefault="00617577" w:rsidP="00A21A12">
      <w:pPr>
        <w:pStyle w:val="af0"/>
        <w:widowControl w:val="0"/>
        <w:numPr>
          <w:ilvl w:val="0"/>
          <w:numId w:val="34"/>
        </w:numPr>
        <w:tabs>
          <w:tab w:val="left" w:pos="426"/>
        </w:tabs>
        <w:autoSpaceDE w:val="0"/>
        <w:autoSpaceDN w:val="0"/>
        <w:adjustRightInd w:val="0"/>
        <w:spacing w:before="240" w:after="120" w:line="240" w:lineRule="auto"/>
        <w:ind w:left="0" w:firstLine="0"/>
        <w:contextualSpacing w:val="0"/>
        <w:jc w:val="center"/>
        <w:rPr>
          <w:rFonts w:ascii="Times New Roman" w:hAnsi="Times New Roman"/>
          <w:b/>
          <w:sz w:val="28"/>
          <w:szCs w:val="28"/>
        </w:rPr>
      </w:pPr>
      <w:r w:rsidRPr="00A34AA1">
        <w:rPr>
          <w:rFonts w:ascii="Times New Roman" w:hAnsi="Times New Roman"/>
          <w:b/>
          <w:sz w:val="28"/>
          <w:szCs w:val="28"/>
        </w:rPr>
        <w:t>ЭКОЛОГИЧЕСКИЕ ТРЕБОВАНИЯ</w:t>
      </w:r>
    </w:p>
    <w:p w14:paraId="56D1FC89" w14:textId="5D524FDB" w:rsidR="00617577" w:rsidRPr="00A34AA1" w:rsidRDefault="00617577" w:rsidP="00A21A12">
      <w:pPr>
        <w:pStyle w:val="ConsPlusNormal"/>
        <w:ind w:firstLine="709"/>
        <w:rPr>
          <w:rFonts w:ascii="Times New Roman" w:hAnsi="Times New Roman"/>
          <w:sz w:val="28"/>
          <w:szCs w:val="28"/>
        </w:rPr>
      </w:pPr>
      <w:r w:rsidRPr="00A34AA1">
        <w:rPr>
          <w:rFonts w:ascii="Times New Roman" w:hAnsi="Times New Roman"/>
          <w:sz w:val="28"/>
          <w:szCs w:val="28"/>
        </w:rPr>
        <w:t>Требования не установлены.</w:t>
      </w:r>
    </w:p>
    <w:p w14:paraId="3BD98581" w14:textId="28ACF1D9" w:rsidR="00617577" w:rsidRPr="00A34AA1" w:rsidRDefault="00617577" w:rsidP="00A21A12">
      <w:pPr>
        <w:pStyle w:val="af0"/>
        <w:widowControl w:val="0"/>
        <w:numPr>
          <w:ilvl w:val="0"/>
          <w:numId w:val="34"/>
        </w:numPr>
        <w:tabs>
          <w:tab w:val="left" w:pos="426"/>
        </w:tabs>
        <w:autoSpaceDE w:val="0"/>
        <w:autoSpaceDN w:val="0"/>
        <w:adjustRightInd w:val="0"/>
        <w:spacing w:before="240" w:after="120" w:line="240" w:lineRule="auto"/>
        <w:ind w:left="0" w:firstLine="0"/>
        <w:contextualSpacing w:val="0"/>
        <w:jc w:val="center"/>
        <w:rPr>
          <w:rFonts w:ascii="Times New Roman" w:hAnsi="Times New Roman"/>
          <w:b/>
          <w:sz w:val="28"/>
          <w:szCs w:val="28"/>
        </w:rPr>
      </w:pPr>
      <w:r w:rsidRPr="00A34AA1">
        <w:rPr>
          <w:rFonts w:ascii="Times New Roman" w:hAnsi="Times New Roman"/>
          <w:b/>
          <w:sz w:val="28"/>
          <w:szCs w:val="28"/>
        </w:rPr>
        <w:t>ТРЕБОВАНИЯ К БЕЗОПАСНОСТИ</w:t>
      </w:r>
    </w:p>
    <w:p w14:paraId="719468D8" w14:textId="77777777" w:rsidR="00617577" w:rsidRPr="00A34AA1" w:rsidRDefault="00617577" w:rsidP="00A21A12">
      <w:pPr>
        <w:spacing w:after="0" w:line="240" w:lineRule="auto"/>
        <w:ind w:firstLine="709"/>
        <w:jc w:val="both"/>
        <w:rPr>
          <w:rFonts w:ascii="Times New Roman" w:eastAsia="Times New Roman" w:hAnsi="Times New Roman"/>
          <w:sz w:val="28"/>
          <w:szCs w:val="28"/>
          <w:lang w:eastAsia="ru-RU"/>
        </w:rPr>
      </w:pPr>
      <w:r w:rsidRPr="00A34AA1">
        <w:rPr>
          <w:rFonts w:ascii="Times New Roman" w:eastAsia="Times New Roman" w:hAnsi="Times New Roman"/>
          <w:sz w:val="28"/>
          <w:szCs w:val="28"/>
          <w:lang w:eastAsia="ru-RU"/>
        </w:rPr>
        <w:lastRenderedPageBreak/>
        <w:t>Товар не должен содержать и выделять при хранении и эксплуатации токсичных и агрессивных веществ.</w:t>
      </w:r>
    </w:p>
    <w:p w14:paraId="55674836" w14:textId="58A4F655" w:rsidR="00C77415" w:rsidRPr="00A34AA1" w:rsidRDefault="00B90290" w:rsidP="00A21A12">
      <w:pPr>
        <w:spacing w:after="0" w:line="240" w:lineRule="auto"/>
        <w:ind w:firstLine="709"/>
        <w:jc w:val="both"/>
        <w:rPr>
          <w:rFonts w:ascii="Times New Roman" w:eastAsia="Times New Roman" w:hAnsi="Times New Roman"/>
          <w:sz w:val="28"/>
          <w:szCs w:val="28"/>
          <w:lang w:eastAsia="ru-RU"/>
        </w:rPr>
      </w:pPr>
      <w:r w:rsidRPr="00A34AA1">
        <w:rPr>
          <w:rFonts w:ascii="Times New Roman" w:eastAsia="Times New Roman" w:hAnsi="Times New Roman"/>
          <w:sz w:val="28"/>
          <w:szCs w:val="28"/>
          <w:lang w:eastAsia="ru-RU"/>
        </w:rPr>
        <w:t xml:space="preserve">Товар должен быть разрешен для применения на территории Российской Федерации и соответствовать требованиям безопасности в соответствии </w:t>
      </w:r>
      <w:r w:rsidR="00A21A12" w:rsidRPr="00A34AA1">
        <w:rPr>
          <w:rFonts w:ascii="Times New Roman" w:eastAsia="Times New Roman" w:hAnsi="Times New Roman"/>
          <w:sz w:val="28"/>
          <w:szCs w:val="28"/>
          <w:lang w:eastAsia="ru-RU"/>
        </w:rPr>
        <w:br/>
      </w:r>
      <w:r w:rsidRPr="00A34AA1">
        <w:rPr>
          <w:rFonts w:ascii="Times New Roman" w:eastAsia="Times New Roman" w:hAnsi="Times New Roman"/>
          <w:sz w:val="28"/>
          <w:szCs w:val="28"/>
          <w:lang w:eastAsia="ru-RU"/>
        </w:rPr>
        <w:t>с действующим законодательством Российской Федерации, в том числе быть безопасным для жизни, здоровья</w:t>
      </w:r>
      <w:r w:rsidR="00617577" w:rsidRPr="00A34AA1">
        <w:rPr>
          <w:rFonts w:ascii="Times New Roman" w:eastAsia="Times New Roman" w:hAnsi="Times New Roman"/>
          <w:sz w:val="28"/>
          <w:szCs w:val="28"/>
          <w:lang w:eastAsia="ru-RU"/>
        </w:rPr>
        <w:t xml:space="preserve"> людей</w:t>
      </w:r>
      <w:r w:rsidRPr="00A34AA1">
        <w:rPr>
          <w:rFonts w:ascii="Times New Roman" w:eastAsia="Times New Roman" w:hAnsi="Times New Roman"/>
          <w:sz w:val="28"/>
          <w:szCs w:val="28"/>
          <w:lang w:eastAsia="ru-RU"/>
        </w:rPr>
        <w:t>, имущества Покупателя</w:t>
      </w:r>
      <w:r w:rsidR="00676F48" w:rsidRPr="00676F48">
        <w:rPr>
          <w:rFonts w:ascii="Times New Roman" w:eastAsia="Times New Roman" w:hAnsi="Times New Roman"/>
          <w:sz w:val="28"/>
          <w:szCs w:val="28"/>
          <w:lang w:eastAsia="ru-RU"/>
        </w:rPr>
        <w:t xml:space="preserve">, </w:t>
      </w:r>
      <w:r w:rsidR="009A1CA8">
        <w:rPr>
          <w:rFonts w:ascii="Times New Roman" w:eastAsia="Times New Roman" w:hAnsi="Times New Roman"/>
          <w:sz w:val="28"/>
          <w:szCs w:val="28"/>
          <w:lang w:eastAsia="ru-RU"/>
        </w:rPr>
        <w:br/>
      </w:r>
      <w:r w:rsidR="00676F48" w:rsidRPr="00676F48">
        <w:rPr>
          <w:rFonts w:ascii="Times New Roman" w:eastAsia="Times New Roman" w:hAnsi="Times New Roman"/>
          <w:sz w:val="28"/>
          <w:szCs w:val="28"/>
          <w:lang w:eastAsia="ru-RU"/>
        </w:rPr>
        <w:t xml:space="preserve">что подтверждается сертификатами соответствия (декларациями </w:t>
      </w:r>
      <w:r w:rsidR="009A1CA8">
        <w:rPr>
          <w:rFonts w:ascii="Times New Roman" w:eastAsia="Times New Roman" w:hAnsi="Times New Roman"/>
          <w:sz w:val="28"/>
          <w:szCs w:val="28"/>
          <w:lang w:eastAsia="ru-RU"/>
        </w:rPr>
        <w:br/>
      </w:r>
      <w:r w:rsidR="00676F48" w:rsidRPr="00676F48">
        <w:rPr>
          <w:rFonts w:ascii="Times New Roman" w:eastAsia="Times New Roman" w:hAnsi="Times New Roman"/>
          <w:sz w:val="28"/>
          <w:szCs w:val="28"/>
          <w:lang w:eastAsia="ru-RU"/>
        </w:rPr>
        <w:t>о соответствии)</w:t>
      </w:r>
      <w:r w:rsidR="00F81D2F">
        <w:rPr>
          <w:rFonts w:ascii="Times New Roman" w:eastAsia="Times New Roman" w:hAnsi="Times New Roman"/>
          <w:sz w:val="28"/>
          <w:szCs w:val="28"/>
          <w:lang w:eastAsia="ru-RU"/>
        </w:rPr>
        <w:t>.</w:t>
      </w:r>
    </w:p>
    <w:p w14:paraId="764A315C" w14:textId="3564ABD3" w:rsidR="00C77415" w:rsidRPr="00A34AA1" w:rsidRDefault="00C77415" w:rsidP="00A21A12">
      <w:pPr>
        <w:pStyle w:val="af0"/>
        <w:widowControl w:val="0"/>
        <w:numPr>
          <w:ilvl w:val="0"/>
          <w:numId w:val="34"/>
        </w:numPr>
        <w:tabs>
          <w:tab w:val="left" w:pos="426"/>
        </w:tabs>
        <w:autoSpaceDE w:val="0"/>
        <w:autoSpaceDN w:val="0"/>
        <w:adjustRightInd w:val="0"/>
        <w:spacing w:before="240" w:after="120" w:line="240" w:lineRule="auto"/>
        <w:ind w:left="0" w:firstLine="0"/>
        <w:contextualSpacing w:val="0"/>
        <w:jc w:val="center"/>
        <w:rPr>
          <w:rFonts w:ascii="Times New Roman" w:hAnsi="Times New Roman"/>
          <w:b/>
          <w:sz w:val="28"/>
          <w:szCs w:val="28"/>
        </w:rPr>
      </w:pPr>
      <w:r w:rsidRPr="00A34AA1">
        <w:rPr>
          <w:rFonts w:ascii="Times New Roman" w:hAnsi="Times New Roman"/>
          <w:b/>
          <w:sz w:val="28"/>
          <w:szCs w:val="28"/>
        </w:rPr>
        <w:t>ДОПОЛНИТЕЛЬНЫЕ (ИНЫЕ) ТРЕБОВАНИЯ</w:t>
      </w:r>
    </w:p>
    <w:p w14:paraId="17547CED" w14:textId="030036E8" w:rsidR="00E11C2F" w:rsidRDefault="00617577" w:rsidP="00A21A12">
      <w:pPr>
        <w:spacing w:after="0" w:line="240" w:lineRule="auto"/>
        <w:ind w:firstLine="708"/>
        <w:jc w:val="both"/>
        <w:rPr>
          <w:rFonts w:ascii="Times New Roman" w:eastAsia="Times New Roman" w:hAnsi="Times New Roman"/>
          <w:sz w:val="28"/>
          <w:szCs w:val="28"/>
          <w:lang w:val="en-US" w:eastAsia="ru-RU"/>
        </w:rPr>
      </w:pPr>
      <w:r w:rsidRPr="00A34AA1">
        <w:rPr>
          <w:rFonts w:ascii="Times New Roman" w:eastAsia="Times New Roman" w:hAnsi="Times New Roman"/>
          <w:sz w:val="28"/>
          <w:szCs w:val="28"/>
          <w:lang w:eastAsia="ru-RU"/>
        </w:rPr>
        <w:t xml:space="preserve">Требования не </w:t>
      </w:r>
      <w:r w:rsidR="00E11C2F" w:rsidRPr="00A34AA1">
        <w:rPr>
          <w:rFonts w:ascii="Times New Roman" w:eastAsia="Times New Roman" w:hAnsi="Times New Roman"/>
          <w:sz w:val="28"/>
          <w:szCs w:val="28"/>
          <w:lang w:eastAsia="ru-RU"/>
        </w:rPr>
        <w:t>установлен</w:t>
      </w:r>
      <w:r w:rsidRPr="00A34AA1">
        <w:rPr>
          <w:rFonts w:ascii="Times New Roman" w:eastAsia="Times New Roman" w:hAnsi="Times New Roman"/>
          <w:sz w:val="28"/>
          <w:szCs w:val="28"/>
          <w:lang w:eastAsia="ru-RU"/>
        </w:rPr>
        <w:t>ы</w:t>
      </w:r>
      <w:r w:rsidR="00E11C2F" w:rsidRPr="00A34AA1">
        <w:rPr>
          <w:rFonts w:ascii="Times New Roman" w:eastAsia="Times New Roman" w:hAnsi="Times New Roman"/>
          <w:sz w:val="28"/>
          <w:szCs w:val="28"/>
          <w:lang w:val="en-US" w:eastAsia="ru-RU"/>
        </w:rPr>
        <w:t>.</w:t>
      </w:r>
    </w:p>
    <w:p w14:paraId="1F495628" w14:textId="67DE063C" w:rsidR="00C77415" w:rsidRPr="00A34AA1" w:rsidRDefault="00617577" w:rsidP="00A21A12">
      <w:pPr>
        <w:pStyle w:val="af0"/>
        <w:keepNext/>
        <w:widowControl w:val="0"/>
        <w:numPr>
          <w:ilvl w:val="0"/>
          <w:numId w:val="34"/>
        </w:numPr>
        <w:tabs>
          <w:tab w:val="left" w:pos="426"/>
        </w:tabs>
        <w:autoSpaceDE w:val="0"/>
        <w:autoSpaceDN w:val="0"/>
        <w:adjustRightInd w:val="0"/>
        <w:spacing w:before="240" w:after="120" w:line="240" w:lineRule="auto"/>
        <w:ind w:left="0" w:firstLine="0"/>
        <w:contextualSpacing w:val="0"/>
        <w:jc w:val="center"/>
        <w:rPr>
          <w:rFonts w:ascii="Times New Roman" w:hAnsi="Times New Roman"/>
          <w:b/>
          <w:sz w:val="28"/>
          <w:szCs w:val="28"/>
        </w:rPr>
      </w:pPr>
      <w:r w:rsidRPr="00A34AA1">
        <w:rPr>
          <w:rFonts w:ascii="Times New Roman" w:hAnsi="Times New Roman"/>
          <w:b/>
          <w:sz w:val="28"/>
          <w:szCs w:val="28"/>
        </w:rPr>
        <w:t xml:space="preserve"> </w:t>
      </w:r>
      <w:r w:rsidR="00C77415" w:rsidRPr="00A34AA1">
        <w:rPr>
          <w:rFonts w:ascii="Times New Roman" w:hAnsi="Times New Roman"/>
          <w:b/>
          <w:sz w:val="28"/>
          <w:szCs w:val="28"/>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5E4A22" w:rsidRPr="00A34AA1" w14:paraId="645EC4C3" w14:textId="77777777" w:rsidTr="005E4A22">
        <w:trPr>
          <w:trHeight w:val="179"/>
        </w:trPr>
        <w:tc>
          <w:tcPr>
            <w:tcW w:w="1696" w:type="dxa"/>
            <w:vAlign w:val="center"/>
          </w:tcPr>
          <w:p w14:paraId="30236149" w14:textId="424EA996" w:rsidR="005E4A22" w:rsidRPr="00A34AA1" w:rsidRDefault="00617577" w:rsidP="00A21A12">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 xml:space="preserve">Номер </w:t>
            </w:r>
            <w:r w:rsidR="005E4A22" w:rsidRPr="00A34AA1">
              <w:rPr>
                <w:rFonts w:ascii="Times New Roman" w:eastAsia="Times New Roman" w:hAnsi="Times New Roman"/>
                <w:sz w:val="24"/>
                <w:szCs w:val="24"/>
                <w:lang w:eastAsia="ru-RU"/>
              </w:rPr>
              <w:t>приложения</w:t>
            </w:r>
          </w:p>
        </w:tc>
        <w:tc>
          <w:tcPr>
            <w:tcW w:w="6237" w:type="dxa"/>
            <w:vAlign w:val="center"/>
          </w:tcPr>
          <w:p w14:paraId="585806E8" w14:textId="77777777" w:rsidR="005E4A22" w:rsidRPr="00A34AA1" w:rsidRDefault="005E4A22" w:rsidP="00A21A12">
            <w:pPr>
              <w:keepNext/>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Наименование приложения</w:t>
            </w:r>
          </w:p>
        </w:tc>
        <w:tc>
          <w:tcPr>
            <w:tcW w:w="1461" w:type="dxa"/>
            <w:vAlign w:val="center"/>
          </w:tcPr>
          <w:p w14:paraId="440DE6DF" w14:textId="5ECCC0E6" w:rsidR="005E4A22" w:rsidRPr="00A34AA1" w:rsidRDefault="00617577" w:rsidP="00A21A12">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 xml:space="preserve">Номер </w:t>
            </w:r>
            <w:r w:rsidR="005E4A22" w:rsidRPr="00A34AA1">
              <w:rPr>
                <w:rFonts w:ascii="Times New Roman" w:eastAsia="Times New Roman" w:hAnsi="Times New Roman"/>
                <w:sz w:val="24"/>
                <w:szCs w:val="24"/>
                <w:lang w:eastAsia="ru-RU"/>
              </w:rPr>
              <w:t>страницы</w:t>
            </w:r>
          </w:p>
        </w:tc>
      </w:tr>
      <w:tr w:rsidR="005E4A22" w:rsidRPr="00A34AA1" w14:paraId="12B5FF4E" w14:textId="77777777" w:rsidTr="005E4A22">
        <w:trPr>
          <w:trHeight w:val="115"/>
        </w:trPr>
        <w:tc>
          <w:tcPr>
            <w:tcW w:w="1696" w:type="dxa"/>
            <w:vAlign w:val="center"/>
          </w:tcPr>
          <w:p w14:paraId="22AF5F2F" w14:textId="77777777" w:rsidR="005E4A22" w:rsidRPr="00A34AA1" w:rsidRDefault="005E4A22" w:rsidP="00A21A1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1</w:t>
            </w:r>
          </w:p>
        </w:tc>
        <w:tc>
          <w:tcPr>
            <w:tcW w:w="6237" w:type="dxa"/>
            <w:vAlign w:val="center"/>
          </w:tcPr>
          <w:p w14:paraId="3CE34898" w14:textId="77777777" w:rsidR="005E4A22" w:rsidRPr="00A34AA1" w:rsidRDefault="005E4A22" w:rsidP="00A21A12">
            <w:pPr>
              <w:widowControl w:val="0"/>
              <w:autoSpaceDE w:val="0"/>
              <w:autoSpaceDN w:val="0"/>
              <w:adjustRightInd w:val="0"/>
              <w:spacing w:after="0" w:line="240" w:lineRule="auto"/>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 xml:space="preserve">Общее количество поставляемого Товара </w:t>
            </w:r>
          </w:p>
        </w:tc>
        <w:tc>
          <w:tcPr>
            <w:tcW w:w="1461" w:type="dxa"/>
            <w:vAlign w:val="center"/>
          </w:tcPr>
          <w:p w14:paraId="7664C3BC" w14:textId="7BD71321" w:rsidR="005E4A22" w:rsidRPr="00A34AA1" w:rsidRDefault="009A0417" w:rsidP="00A21A1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E4A22" w:rsidRPr="00A34AA1" w14:paraId="62789D7A" w14:textId="77777777" w:rsidTr="005E4A22">
        <w:trPr>
          <w:trHeight w:val="19"/>
        </w:trPr>
        <w:tc>
          <w:tcPr>
            <w:tcW w:w="1696" w:type="dxa"/>
            <w:vAlign w:val="center"/>
          </w:tcPr>
          <w:p w14:paraId="6B101E7D" w14:textId="77777777" w:rsidR="005E4A22" w:rsidRPr="00A34AA1" w:rsidRDefault="005E4A22" w:rsidP="00A21A1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2</w:t>
            </w:r>
          </w:p>
        </w:tc>
        <w:tc>
          <w:tcPr>
            <w:tcW w:w="6237" w:type="dxa"/>
            <w:vAlign w:val="center"/>
          </w:tcPr>
          <w:p w14:paraId="646E825E" w14:textId="5A989891" w:rsidR="005E4A22" w:rsidRPr="00A34AA1" w:rsidRDefault="00617577" w:rsidP="00A21A12">
            <w:pPr>
              <w:widowControl w:val="0"/>
              <w:autoSpaceDE w:val="0"/>
              <w:autoSpaceDN w:val="0"/>
              <w:adjustRightInd w:val="0"/>
              <w:spacing w:after="0" w:line="240" w:lineRule="auto"/>
              <w:rPr>
                <w:rFonts w:ascii="Times New Roman" w:eastAsia="Times New Roman" w:hAnsi="Times New Roman"/>
                <w:sz w:val="24"/>
                <w:szCs w:val="24"/>
                <w:lang w:eastAsia="ru-RU"/>
              </w:rPr>
            </w:pPr>
            <w:r w:rsidRPr="00A34AA1">
              <w:rPr>
                <w:rFonts w:ascii="Times New Roman" w:eastAsia="Times New Roman" w:hAnsi="Times New Roman"/>
                <w:sz w:val="24"/>
                <w:szCs w:val="24"/>
                <w:lang w:eastAsia="ru-RU"/>
              </w:rPr>
              <w:t>Перечень адресов доставки и распределение Товара</w:t>
            </w:r>
          </w:p>
        </w:tc>
        <w:tc>
          <w:tcPr>
            <w:tcW w:w="1461" w:type="dxa"/>
            <w:vAlign w:val="center"/>
          </w:tcPr>
          <w:p w14:paraId="7E8C2BC8" w14:textId="29862D51" w:rsidR="005E4A22" w:rsidRPr="00A34AA1" w:rsidRDefault="009A0417" w:rsidP="00F526F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bl>
    <w:p w14:paraId="34DBC3B9" w14:textId="77777777" w:rsidR="00AF2BCC" w:rsidRPr="00A34AA1" w:rsidRDefault="00AF2BCC" w:rsidP="00A21A12">
      <w:pPr>
        <w:widowControl w:val="0"/>
        <w:autoSpaceDE w:val="0"/>
        <w:autoSpaceDN w:val="0"/>
        <w:adjustRightInd w:val="0"/>
        <w:spacing w:after="0" w:line="240" w:lineRule="auto"/>
        <w:rPr>
          <w:rFonts w:ascii="Times New Roman" w:hAnsi="Times New Roman"/>
          <w:sz w:val="28"/>
          <w:szCs w:val="28"/>
        </w:rPr>
      </w:pPr>
    </w:p>
    <w:p w14:paraId="5829263F" w14:textId="77777777" w:rsidR="00B16EBF" w:rsidRDefault="00B16EBF" w:rsidP="00A21A12">
      <w:pPr>
        <w:tabs>
          <w:tab w:val="left" w:pos="6663"/>
        </w:tabs>
        <w:autoSpaceDE w:val="0"/>
        <w:autoSpaceDN w:val="0"/>
        <w:adjustRightInd w:val="0"/>
        <w:spacing w:after="0" w:line="240" w:lineRule="auto"/>
        <w:ind w:firstLine="6096"/>
        <w:contextualSpacing/>
        <w:jc w:val="right"/>
        <w:rPr>
          <w:rFonts w:ascii="Times New Roman" w:hAnsi="Times New Roman"/>
          <w:sz w:val="28"/>
          <w:szCs w:val="28"/>
        </w:rPr>
        <w:sectPr w:rsidR="00B16EBF" w:rsidSect="00351B3B">
          <w:footnotePr>
            <w:numRestart w:val="eachSect"/>
          </w:footnotePr>
          <w:pgSz w:w="11906" w:h="16840"/>
          <w:pgMar w:top="1134" w:right="851" w:bottom="1134" w:left="1701" w:header="709" w:footer="709" w:gutter="0"/>
          <w:cols w:space="708"/>
          <w:docGrid w:linePitch="360"/>
        </w:sectPr>
      </w:pPr>
    </w:p>
    <w:p w14:paraId="1832CAA8" w14:textId="77777777" w:rsidR="005D1760" w:rsidRPr="00DF307C" w:rsidRDefault="005E4A22" w:rsidP="00A21A12">
      <w:pPr>
        <w:tabs>
          <w:tab w:val="left" w:pos="6663"/>
        </w:tabs>
        <w:autoSpaceDE w:val="0"/>
        <w:autoSpaceDN w:val="0"/>
        <w:adjustRightInd w:val="0"/>
        <w:spacing w:after="0" w:line="240" w:lineRule="auto"/>
        <w:ind w:firstLine="6096"/>
        <w:contextualSpacing/>
        <w:jc w:val="right"/>
        <w:rPr>
          <w:rFonts w:ascii="Times New Roman" w:eastAsia="Times New Roman" w:hAnsi="Times New Roman"/>
          <w:b/>
          <w:bCs/>
          <w:sz w:val="28"/>
          <w:szCs w:val="28"/>
          <w:lang w:eastAsia="ru-RU"/>
        </w:rPr>
      </w:pPr>
      <w:r w:rsidRPr="00DF307C">
        <w:rPr>
          <w:rFonts w:ascii="Times New Roman" w:eastAsia="Times New Roman" w:hAnsi="Times New Roman"/>
          <w:b/>
          <w:bCs/>
          <w:sz w:val="28"/>
          <w:szCs w:val="28"/>
          <w:lang w:eastAsia="ru-RU"/>
        </w:rPr>
        <w:lastRenderedPageBreak/>
        <w:t>Приложение № 1</w:t>
      </w:r>
    </w:p>
    <w:p w14:paraId="7D1834CE" w14:textId="6973D78E" w:rsidR="005E4A22" w:rsidRPr="00DF307C" w:rsidRDefault="005E4A22" w:rsidP="00DF307C">
      <w:pPr>
        <w:tabs>
          <w:tab w:val="left" w:pos="6663"/>
        </w:tabs>
        <w:autoSpaceDE w:val="0"/>
        <w:autoSpaceDN w:val="0"/>
        <w:adjustRightInd w:val="0"/>
        <w:spacing w:after="0" w:line="240" w:lineRule="auto"/>
        <w:ind w:firstLine="5954"/>
        <w:contextualSpacing/>
        <w:rPr>
          <w:rFonts w:ascii="Times New Roman" w:eastAsia="Times New Roman" w:hAnsi="Times New Roman"/>
          <w:b/>
          <w:bCs/>
          <w:sz w:val="28"/>
          <w:szCs w:val="28"/>
          <w:lang w:eastAsia="ru-RU"/>
        </w:rPr>
      </w:pPr>
      <w:r w:rsidRPr="00DF307C">
        <w:rPr>
          <w:rFonts w:ascii="Times New Roman" w:eastAsia="Times New Roman" w:hAnsi="Times New Roman"/>
          <w:b/>
          <w:bCs/>
          <w:sz w:val="28"/>
          <w:szCs w:val="28"/>
          <w:lang w:eastAsia="ru-RU"/>
        </w:rPr>
        <w:t>к Т</w:t>
      </w:r>
      <w:r w:rsidR="005D1760" w:rsidRPr="00DF307C">
        <w:rPr>
          <w:rFonts w:ascii="Times New Roman" w:eastAsia="Times New Roman" w:hAnsi="Times New Roman"/>
          <w:b/>
          <w:bCs/>
          <w:sz w:val="28"/>
          <w:szCs w:val="28"/>
          <w:lang w:eastAsia="ru-RU"/>
        </w:rPr>
        <w:t xml:space="preserve">ехническому </w:t>
      </w:r>
      <w:proofErr w:type="spellStart"/>
      <w:r w:rsidR="005D1760" w:rsidRPr="00DF307C">
        <w:rPr>
          <w:rFonts w:ascii="Times New Roman" w:eastAsia="Times New Roman" w:hAnsi="Times New Roman"/>
          <w:b/>
          <w:bCs/>
          <w:sz w:val="28"/>
          <w:szCs w:val="28"/>
          <w:lang w:eastAsia="ru-RU"/>
        </w:rPr>
        <w:t>зажданию</w:t>
      </w:r>
      <w:proofErr w:type="spellEnd"/>
    </w:p>
    <w:p w14:paraId="24AEABE3" w14:textId="77777777" w:rsidR="005E4A22" w:rsidRPr="00A34AA1" w:rsidRDefault="005E4A22" w:rsidP="00A21A12">
      <w:pPr>
        <w:tabs>
          <w:tab w:val="left" w:pos="6663"/>
        </w:tabs>
        <w:autoSpaceDE w:val="0"/>
        <w:autoSpaceDN w:val="0"/>
        <w:adjustRightInd w:val="0"/>
        <w:spacing w:after="0" w:line="240" w:lineRule="auto"/>
        <w:contextualSpacing/>
        <w:jc w:val="right"/>
        <w:rPr>
          <w:rFonts w:ascii="Times New Roman" w:eastAsia="Times New Roman" w:hAnsi="Times New Roman"/>
          <w:sz w:val="28"/>
          <w:szCs w:val="28"/>
        </w:rPr>
      </w:pPr>
    </w:p>
    <w:p w14:paraId="402F3B40" w14:textId="5517EB1C" w:rsidR="005E4A22" w:rsidRPr="00A34AA1" w:rsidRDefault="005E4A22" w:rsidP="00A21A12">
      <w:pPr>
        <w:autoSpaceDE w:val="0"/>
        <w:autoSpaceDN w:val="0"/>
        <w:adjustRightInd w:val="0"/>
        <w:spacing w:after="0" w:line="240" w:lineRule="auto"/>
        <w:ind w:firstLine="708"/>
        <w:jc w:val="center"/>
        <w:rPr>
          <w:rFonts w:ascii="Times New Roman" w:eastAsia="Times New Roman" w:hAnsi="Times New Roman"/>
          <w:sz w:val="28"/>
          <w:szCs w:val="28"/>
          <w:lang w:eastAsia="ru-RU"/>
        </w:rPr>
      </w:pPr>
      <w:r w:rsidRPr="00A34AA1">
        <w:rPr>
          <w:rFonts w:ascii="Times New Roman" w:eastAsia="Times New Roman" w:hAnsi="Times New Roman"/>
          <w:sz w:val="28"/>
          <w:szCs w:val="28"/>
          <w:lang w:eastAsia="ru-RU"/>
        </w:rPr>
        <w:t>Общее количество поставляемого Товара</w:t>
      </w:r>
    </w:p>
    <w:p w14:paraId="6F00C9E8" w14:textId="77777777" w:rsidR="005E4A22" w:rsidRPr="00A34AA1" w:rsidRDefault="005E4A22" w:rsidP="00A21A12">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169"/>
        <w:gridCol w:w="2202"/>
      </w:tblGrid>
      <w:tr w:rsidR="00AC4336" w:rsidRPr="009A0417" w14:paraId="4790AA31"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vAlign w:val="center"/>
          </w:tcPr>
          <w:p w14:paraId="3D06A549" w14:textId="77777777" w:rsidR="00AC4336" w:rsidRPr="00DF307C" w:rsidRDefault="00AC4336" w:rsidP="00A466F6">
            <w:pPr>
              <w:spacing w:after="0" w:line="256" w:lineRule="auto"/>
              <w:contextualSpacing/>
              <w:rPr>
                <w:rFonts w:ascii="Times New Roman" w:eastAsia="Times New Roman" w:hAnsi="Times New Roman"/>
                <w:b/>
                <w:color w:val="000000"/>
                <w:sz w:val="24"/>
                <w:szCs w:val="24"/>
              </w:rPr>
            </w:pPr>
            <w:r w:rsidRPr="00DF307C">
              <w:rPr>
                <w:rFonts w:ascii="Times New Roman" w:eastAsia="Times New Roman" w:hAnsi="Times New Roman"/>
                <w:b/>
                <w:color w:val="000000"/>
                <w:sz w:val="24"/>
                <w:szCs w:val="24"/>
              </w:rPr>
              <w:t>№ п/п</w:t>
            </w:r>
          </w:p>
        </w:tc>
        <w:tc>
          <w:tcPr>
            <w:tcW w:w="6186" w:type="dxa"/>
            <w:tcBorders>
              <w:top w:val="single" w:sz="4" w:space="0" w:color="auto"/>
              <w:left w:val="single" w:sz="4" w:space="0" w:color="auto"/>
              <w:bottom w:val="single" w:sz="4" w:space="0" w:color="auto"/>
              <w:right w:val="single" w:sz="4" w:space="0" w:color="auto"/>
            </w:tcBorders>
            <w:vAlign w:val="center"/>
          </w:tcPr>
          <w:p w14:paraId="42FFC387" w14:textId="77777777" w:rsidR="00AC4336" w:rsidRPr="00DF307C" w:rsidRDefault="00AC4336" w:rsidP="00A466F6">
            <w:pPr>
              <w:spacing w:after="0" w:line="256" w:lineRule="auto"/>
              <w:jc w:val="center"/>
              <w:rPr>
                <w:rFonts w:ascii="Times New Roman" w:eastAsia="Times New Roman" w:hAnsi="Times New Roman"/>
                <w:b/>
                <w:color w:val="000000"/>
                <w:sz w:val="24"/>
                <w:szCs w:val="24"/>
              </w:rPr>
            </w:pPr>
            <w:r w:rsidRPr="00DF307C">
              <w:rPr>
                <w:rFonts w:ascii="Times New Roman" w:eastAsia="Times New Roman" w:hAnsi="Times New Roman"/>
                <w:b/>
                <w:color w:val="000000"/>
                <w:sz w:val="24"/>
                <w:szCs w:val="24"/>
              </w:rPr>
              <w:t>Наименование УФПС</w:t>
            </w:r>
          </w:p>
        </w:tc>
        <w:tc>
          <w:tcPr>
            <w:tcW w:w="2205" w:type="dxa"/>
            <w:tcBorders>
              <w:top w:val="single" w:sz="4" w:space="0" w:color="auto"/>
              <w:left w:val="single" w:sz="4" w:space="0" w:color="auto"/>
              <w:bottom w:val="single" w:sz="4" w:space="0" w:color="auto"/>
              <w:right w:val="single" w:sz="4" w:space="0" w:color="auto"/>
            </w:tcBorders>
            <w:vAlign w:val="bottom"/>
          </w:tcPr>
          <w:p w14:paraId="68FCDBFF" w14:textId="403FBEA3" w:rsidR="00AC4336" w:rsidRPr="00DF307C" w:rsidRDefault="00AC4336" w:rsidP="00AC4336">
            <w:pPr>
              <w:spacing w:after="0" w:line="256" w:lineRule="auto"/>
              <w:jc w:val="center"/>
              <w:rPr>
                <w:rFonts w:ascii="Times New Roman" w:eastAsia="Times New Roman" w:hAnsi="Times New Roman"/>
                <w:b/>
                <w:color w:val="000000"/>
                <w:sz w:val="24"/>
                <w:szCs w:val="24"/>
              </w:rPr>
            </w:pPr>
            <w:r w:rsidRPr="00DF307C">
              <w:rPr>
                <w:rFonts w:ascii="Times New Roman" w:eastAsia="Times New Roman" w:hAnsi="Times New Roman"/>
                <w:b/>
                <w:color w:val="000000"/>
                <w:sz w:val="24"/>
                <w:szCs w:val="24"/>
              </w:rPr>
              <w:t>Общее количество МФУ</w:t>
            </w:r>
          </w:p>
        </w:tc>
      </w:tr>
      <w:tr w:rsidR="00774346" w:rsidRPr="009A0417" w14:paraId="0DA8E512"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13DDEA80"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4379FC07" w14:textId="1645C851"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Амурской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39C675FB" w14:textId="5D512B3E"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49DC5D51"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23689093"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7D7F113E" w14:textId="043C3E56"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Брянской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0EC5806C" w14:textId="5073FD60"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7D7B8CB6"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25F4BB1A"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38BAA3A5" w14:textId="0F53E935"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Вологодской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6B24CA8E" w14:textId="552C5980"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2</w:t>
            </w:r>
          </w:p>
        </w:tc>
      </w:tr>
      <w:tr w:rsidR="00774346" w:rsidRPr="009A0417" w14:paraId="47A68189"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07D22E50"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254760D8" w14:textId="3DCF491F" w:rsidR="00774346" w:rsidRPr="00774346" w:rsidRDefault="00774346" w:rsidP="00774346">
            <w:pPr>
              <w:spacing w:after="0" w:line="256" w:lineRule="auto"/>
              <w:rPr>
                <w:rFonts w:ascii="Times New Roman" w:eastAsia="Times New Roman" w:hAnsi="Times New Roman"/>
                <w:color w:val="000000"/>
                <w:sz w:val="24"/>
                <w:szCs w:val="24"/>
              </w:rPr>
            </w:pPr>
            <w:r w:rsidRPr="00774346">
              <w:rPr>
                <w:rFonts w:ascii="Times New Roman" w:hAnsi="Times New Roman"/>
                <w:sz w:val="24"/>
              </w:rPr>
              <w:t>УФПС Новосибирской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3E5B17A2" w14:textId="0DA3D0E2"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10</w:t>
            </w:r>
          </w:p>
        </w:tc>
      </w:tr>
      <w:tr w:rsidR="00774346" w:rsidRPr="009A0417" w14:paraId="06A51FFD"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59C43CE2"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58609B51" w14:textId="3CCD24E7"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Омской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0D335DE0" w14:textId="107B8866"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3</w:t>
            </w:r>
          </w:p>
        </w:tc>
      </w:tr>
      <w:tr w:rsidR="00774346" w:rsidRPr="009A0417" w14:paraId="51F2EAF8"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07C8D693"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3EDC7894" w14:textId="37AC4BFE"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Приморского края</w:t>
            </w:r>
          </w:p>
        </w:tc>
        <w:tc>
          <w:tcPr>
            <w:tcW w:w="2205" w:type="dxa"/>
            <w:tcBorders>
              <w:top w:val="single" w:sz="4" w:space="0" w:color="auto"/>
              <w:left w:val="single" w:sz="4" w:space="0" w:color="auto"/>
              <w:bottom w:val="single" w:sz="4" w:space="0" w:color="auto"/>
              <w:right w:val="single" w:sz="4" w:space="0" w:color="auto"/>
            </w:tcBorders>
            <w:hideMark/>
          </w:tcPr>
          <w:p w14:paraId="2B0AA1EE" w14:textId="6A598A8D"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1E268579"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6F2D1F2E"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311227EA" w14:textId="138AF878"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Республики Ингушетия</w:t>
            </w:r>
          </w:p>
        </w:tc>
        <w:tc>
          <w:tcPr>
            <w:tcW w:w="2205" w:type="dxa"/>
            <w:tcBorders>
              <w:top w:val="single" w:sz="4" w:space="0" w:color="auto"/>
              <w:left w:val="single" w:sz="4" w:space="0" w:color="auto"/>
              <w:bottom w:val="single" w:sz="4" w:space="0" w:color="auto"/>
              <w:right w:val="single" w:sz="4" w:space="0" w:color="auto"/>
            </w:tcBorders>
            <w:hideMark/>
          </w:tcPr>
          <w:p w14:paraId="20920DC2" w14:textId="7E46B97B"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7461FC62"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69E0CAFB"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tcPr>
          <w:p w14:paraId="6FD7FF88" w14:textId="7A46A1A3" w:rsidR="00774346" w:rsidRPr="00774346" w:rsidRDefault="00774346" w:rsidP="00774346">
            <w:pPr>
              <w:spacing w:after="0" w:line="256" w:lineRule="auto"/>
              <w:rPr>
                <w:rFonts w:ascii="Times New Roman" w:hAnsi="Times New Roman"/>
                <w:sz w:val="24"/>
              </w:rPr>
            </w:pPr>
            <w:r w:rsidRPr="00774346">
              <w:rPr>
                <w:rFonts w:ascii="Times New Roman" w:hAnsi="Times New Roman"/>
                <w:sz w:val="24"/>
              </w:rPr>
              <w:t>УФПС Республики Мордовия</w:t>
            </w:r>
          </w:p>
        </w:tc>
        <w:tc>
          <w:tcPr>
            <w:tcW w:w="2205" w:type="dxa"/>
            <w:tcBorders>
              <w:top w:val="single" w:sz="4" w:space="0" w:color="auto"/>
              <w:left w:val="single" w:sz="4" w:space="0" w:color="auto"/>
              <w:bottom w:val="single" w:sz="4" w:space="0" w:color="auto"/>
              <w:right w:val="single" w:sz="4" w:space="0" w:color="auto"/>
            </w:tcBorders>
          </w:tcPr>
          <w:p w14:paraId="4C730A61" w14:textId="02B3D118" w:rsidR="00774346" w:rsidRPr="00774346" w:rsidRDefault="00774346" w:rsidP="00774346">
            <w:pPr>
              <w:spacing w:after="0" w:line="256" w:lineRule="auto"/>
              <w:jc w:val="center"/>
              <w:rPr>
                <w:rFonts w:ascii="Times New Roman" w:hAnsi="Times New Roman"/>
                <w:sz w:val="24"/>
              </w:rPr>
            </w:pPr>
            <w:r w:rsidRPr="00774346">
              <w:rPr>
                <w:rFonts w:ascii="Times New Roman" w:hAnsi="Times New Roman"/>
                <w:sz w:val="24"/>
              </w:rPr>
              <w:t>1</w:t>
            </w:r>
          </w:p>
        </w:tc>
      </w:tr>
      <w:tr w:rsidR="00774346" w:rsidRPr="009A0417" w14:paraId="33FF5101"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46DB3D10"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63C25AF0" w14:textId="2D08AAB7"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Республики Саха (Якутия)</w:t>
            </w:r>
          </w:p>
        </w:tc>
        <w:tc>
          <w:tcPr>
            <w:tcW w:w="2205" w:type="dxa"/>
            <w:tcBorders>
              <w:top w:val="single" w:sz="4" w:space="0" w:color="auto"/>
              <w:left w:val="single" w:sz="4" w:space="0" w:color="auto"/>
              <w:bottom w:val="single" w:sz="4" w:space="0" w:color="auto"/>
              <w:right w:val="single" w:sz="4" w:space="0" w:color="auto"/>
            </w:tcBorders>
            <w:hideMark/>
          </w:tcPr>
          <w:p w14:paraId="32279802" w14:textId="09CA2AD6"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55C4944A"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64D369C1"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1D8CFB84" w14:textId="66F799A4"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Саратовской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4499A7BB" w14:textId="5638FB40"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4</w:t>
            </w:r>
          </w:p>
        </w:tc>
      </w:tr>
      <w:tr w:rsidR="00774346" w:rsidRPr="009A0417" w14:paraId="4F2A1C35"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7179AF2D"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64423872" w14:textId="5256A984"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Смоленской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5B7C6B38" w14:textId="058A8D9F"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02A91B47"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1D89076E"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2CEEC933" w14:textId="3935A21E"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 xml:space="preserve">УФПС Татарстан </w:t>
            </w:r>
            <w:proofErr w:type="spellStart"/>
            <w:r w:rsidRPr="00774346">
              <w:rPr>
                <w:rFonts w:ascii="Times New Roman" w:hAnsi="Times New Roman"/>
                <w:sz w:val="24"/>
              </w:rPr>
              <w:t>почтасы</w:t>
            </w:r>
            <w:proofErr w:type="spellEnd"/>
          </w:p>
        </w:tc>
        <w:tc>
          <w:tcPr>
            <w:tcW w:w="2205" w:type="dxa"/>
            <w:tcBorders>
              <w:top w:val="single" w:sz="4" w:space="0" w:color="auto"/>
              <w:left w:val="single" w:sz="4" w:space="0" w:color="auto"/>
              <w:bottom w:val="single" w:sz="4" w:space="0" w:color="auto"/>
              <w:right w:val="single" w:sz="4" w:space="0" w:color="auto"/>
            </w:tcBorders>
            <w:hideMark/>
          </w:tcPr>
          <w:p w14:paraId="5FA972E1" w14:textId="6658E187"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16</w:t>
            </w:r>
          </w:p>
        </w:tc>
      </w:tr>
      <w:tr w:rsidR="00774346" w:rsidRPr="009A0417" w14:paraId="5D38940E"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2C8817BC"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7C034FD4" w14:textId="3A18E55E"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Тверской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261A6244" w14:textId="4A777996"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326D7C00"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5E94D69E"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0EFA5D11" w14:textId="2805D980"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Томской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35D11DB5" w14:textId="5B51A8EF"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2</w:t>
            </w:r>
          </w:p>
        </w:tc>
      </w:tr>
      <w:tr w:rsidR="00774346" w:rsidRPr="009A0417" w14:paraId="72FD0C51"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2D3ADE46"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466DE7D7" w14:textId="08603F01"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Тульской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0163F6BB" w14:textId="79C659EA"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5061BAD7"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70CE7BF5"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3C764709" w14:textId="0E3A9D21"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Тюменской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209006CD" w14:textId="270A5957"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62A51612"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5049B82D"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372B69AB" w14:textId="79E1A38D"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Ульяновской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17819E5D" w14:textId="6D870CB8"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0F1AAF80"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724CAAE5"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024504C9" w14:textId="23CAA4F8"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Хабаровского края</w:t>
            </w:r>
          </w:p>
        </w:tc>
        <w:tc>
          <w:tcPr>
            <w:tcW w:w="2205" w:type="dxa"/>
            <w:tcBorders>
              <w:top w:val="single" w:sz="4" w:space="0" w:color="auto"/>
              <w:left w:val="single" w:sz="4" w:space="0" w:color="auto"/>
              <w:bottom w:val="single" w:sz="4" w:space="0" w:color="auto"/>
              <w:right w:val="single" w:sz="4" w:space="0" w:color="auto"/>
            </w:tcBorders>
            <w:hideMark/>
          </w:tcPr>
          <w:p w14:paraId="2CD55495" w14:textId="78C60B76"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774346" w:rsidRPr="009A0417" w14:paraId="4782CD3D" w14:textId="77777777" w:rsidTr="00A466F6">
        <w:trPr>
          <w:trHeight w:val="154"/>
        </w:trPr>
        <w:tc>
          <w:tcPr>
            <w:tcW w:w="540" w:type="dxa"/>
            <w:tcBorders>
              <w:top w:val="single" w:sz="4" w:space="0" w:color="auto"/>
              <w:left w:val="single" w:sz="4" w:space="0" w:color="auto"/>
              <w:bottom w:val="single" w:sz="4" w:space="0" w:color="auto"/>
              <w:right w:val="single" w:sz="4" w:space="0" w:color="auto"/>
            </w:tcBorders>
          </w:tcPr>
          <w:p w14:paraId="0DCB840A" w14:textId="77777777" w:rsidR="00774346" w:rsidRPr="002A5DAA" w:rsidRDefault="00774346" w:rsidP="00774346">
            <w:pPr>
              <w:numPr>
                <w:ilvl w:val="0"/>
                <w:numId w:val="48"/>
              </w:numPr>
              <w:spacing w:after="0" w:line="256" w:lineRule="auto"/>
              <w:ind w:left="0" w:firstLine="0"/>
              <w:contextualSpacing/>
              <w:jc w:val="center"/>
              <w:rPr>
                <w:rFonts w:ascii="Times New Roman" w:eastAsia="Times New Roman" w:hAnsi="Times New Roman"/>
                <w:color w:val="000000"/>
                <w:sz w:val="24"/>
                <w:szCs w:val="24"/>
              </w:rPr>
            </w:pPr>
          </w:p>
        </w:tc>
        <w:tc>
          <w:tcPr>
            <w:tcW w:w="6186" w:type="dxa"/>
            <w:tcBorders>
              <w:top w:val="single" w:sz="4" w:space="0" w:color="auto"/>
              <w:left w:val="single" w:sz="4" w:space="0" w:color="auto"/>
              <w:bottom w:val="single" w:sz="4" w:space="0" w:color="auto"/>
              <w:right w:val="single" w:sz="4" w:space="0" w:color="auto"/>
            </w:tcBorders>
            <w:hideMark/>
          </w:tcPr>
          <w:p w14:paraId="5395327F" w14:textId="3F711572" w:rsidR="00774346" w:rsidRPr="00774346" w:rsidRDefault="00774346" w:rsidP="00774346">
            <w:pPr>
              <w:spacing w:after="0" w:line="256" w:lineRule="auto"/>
              <w:rPr>
                <w:rFonts w:ascii="Times New Roman" w:eastAsia="Times New Roman" w:hAnsi="Times New Roman"/>
                <w:color w:val="000000"/>
                <w:sz w:val="24"/>
                <w:szCs w:val="24"/>
                <w:lang w:val="en-US"/>
              </w:rPr>
            </w:pPr>
            <w:r w:rsidRPr="00774346">
              <w:rPr>
                <w:rFonts w:ascii="Times New Roman" w:hAnsi="Times New Roman"/>
                <w:sz w:val="24"/>
              </w:rPr>
              <w:t>УФПС Челябинской области</w:t>
            </w:r>
          </w:p>
        </w:tc>
        <w:tc>
          <w:tcPr>
            <w:tcW w:w="2205" w:type="dxa"/>
            <w:tcBorders>
              <w:top w:val="single" w:sz="4" w:space="0" w:color="auto"/>
              <w:left w:val="single" w:sz="4" w:space="0" w:color="auto"/>
              <w:bottom w:val="single" w:sz="4" w:space="0" w:color="auto"/>
              <w:right w:val="single" w:sz="4" w:space="0" w:color="auto"/>
            </w:tcBorders>
            <w:hideMark/>
          </w:tcPr>
          <w:p w14:paraId="1DBF1B30" w14:textId="5C2B5143" w:rsidR="00774346" w:rsidRPr="00774346" w:rsidRDefault="00774346" w:rsidP="00774346">
            <w:pPr>
              <w:spacing w:after="0" w:line="256" w:lineRule="auto"/>
              <w:jc w:val="center"/>
              <w:rPr>
                <w:rFonts w:ascii="Times New Roman" w:eastAsia="Times New Roman" w:hAnsi="Times New Roman"/>
                <w:color w:val="000000"/>
                <w:sz w:val="24"/>
                <w:szCs w:val="24"/>
              </w:rPr>
            </w:pPr>
            <w:r w:rsidRPr="00774346">
              <w:rPr>
                <w:rFonts w:ascii="Times New Roman" w:hAnsi="Times New Roman"/>
                <w:sz w:val="24"/>
              </w:rPr>
              <w:t>1</w:t>
            </w:r>
          </w:p>
        </w:tc>
      </w:tr>
      <w:tr w:rsidR="00AC4336" w:rsidRPr="009A0417" w14:paraId="26F4FF71" w14:textId="77777777" w:rsidTr="00A466F6">
        <w:trPr>
          <w:trHeight w:val="154"/>
        </w:trPr>
        <w:tc>
          <w:tcPr>
            <w:tcW w:w="6726" w:type="dxa"/>
            <w:gridSpan w:val="2"/>
            <w:tcBorders>
              <w:top w:val="single" w:sz="4" w:space="0" w:color="auto"/>
              <w:left w:val="single" w:sz="4" w:space="0" w:color="auto"/>
              <w:bottom w:val="single" w:sz="4" w:space="0" w:color="auto"/>
              <w:right w:val="single" w:sz="4" w:space="0" w:color="auto"/>
            </w:tcBorders>
            <w:hideMark/>
          </w:tcPr>
          <w:p w14:paraId="4FD97EF7" w14:textId="77777777" w:rsidR="00AC4336" w:rsidRPr="002A5DAA" w:rsidRDefault="00AC4336" w:rsidP="00A466F6">
            <w:pPr>
              <w:spacing w:after="0" w:line="256" w:lineRule="auto"/>
              <w:rPr>
                <w:rFonts w:ascii="Times New Roman" w:eastAsia="Times New Roman" w:hAnsi="Times New Roman"/>
                <w:b/>
                <w:color w:val="000000"/>
                <w:sz w:val="24"/>
                <w:szCs w:val="24"/>
              </w:rPr>
            </w:pPr>
            <w:r w:rsidRPr="002A5DAA">
              <w:rPr>
                <w:rFonts w:ascii="Times New Roman" w:eastAsia="Times New Roman" w:hAnsi="Times New Roman"/>
                <w:b/>
                <w:color w:val="000000"/>
                <w:sz w:val="24"/>
                <w:szCs w:val="24"/>
              </w:rPr>
              <w:t>ИТОГО</w:t>
            </w:r>
          </w:p>
        </w:tc>
        <w:tc>
          <w:tcPr>
            <w:tcW w:w="2205" w:type="dxa"/>
            <w:tcBorders>
              <w:top w:val="single" w:sz="4" w:space="0" w:color="auto"/>
              <w:left w:val="single" w:sz="4" w:space="0" w:color="auto"/>
              <w:bottom w:val="single" w:sz="4" w:space="0" w:color="auto"/>
              <w:right w:val="single" w:sz="4" w:space="0" w:color="auto"/>
            </w:tcBorders>
            <w:vAlign w:val="bottom"/>
            <w:hideMark/>
          </w:tcPr>
          <w:p w14:paraId="65E896FB" w14:textId="52841DE8" w:rsidR="00AC4336" w:rsidRPr="002A5DAA" w:rsidRDefault="00774346" w:rsidP="00A466F6">
            <w:pPr>
              <w:spacing w:after="0" w:line="25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50</w:t>
            </w:r>
          </w:p>
        </w:tc>
      </w:tr>
    </w:tbl>
    <w:p w14:paraId="0C4ECA50" w14:textId="031EE458" w:rsidR="005E4A22" w:rsidRDefault="005E4A22" w:rsidP="00A21A12">
      <w:pPr>
        <w:autoSpaceDE w:val="0"/>
        <w:autoSpaceDN w:val="0"/>
        <w:adjustRightInd w:val="0"/>
        <w:spacing w:after="0" w:line="240" w:lineRule="auto"/>
        <w:ind w:firstLine="708"/>
        <w:jc w:val="center"/>
        <w:rPr>
          <w:rFonts w:ascii="Times New Roman" w:eastAsia="Times New Roman" w:hAnsi="Times New Roman"/>
          <w:sz w:val="28"/>
          <w:szCs w:val="28"/>
          <w:lang w:eastAsia="ru-RU"/>
        </w:rPr>
      </w:pPr>
    </w:p>
    <w:p w14:paraId="1EF3CA7C" w14:textId="77777777" w:rsidR="005E4A22" w:rsidRPr="00A34AA1" w:rsidRDefault="005E4A22" w:rsidP="00A21A12">
      <w:pPr>
        <w:tabs>
          <w:tab w:val="left" w:pos="6663"/>
        </w:tabs>
        <w:autoSpaceDE w:val="0"/>
        <w:autoSpaceDN w:val="0"/>
        <w:adjustRightInd w:val="0"/>
        <w:spacing w:after="0" w:line="240" w:lineRule="auto"/>
        <w:contextualSpacing/>
        <w:rPr>
          <w:rFonts w:ascii="Times New Roman" w:eastAsia="Times New Roman" w:hAnsi="Times New Roman"/>
          <w:sz w:val="28"/>
          <w:szCs w:val="28"/>
        </w:rPr>
        <w:sectPr w:rsidR="005E4A22" w:rsidRPr="00A34AA1" w:rsidSect="00351B3B">
          <w:footnotePr>
            <w:numRestart w:val="eachSect"/>
          </w:footnotePr>
          <w:pgSz w:w="11906" w:h="16840"/>
          <w:pgMar w:top="1134" w:right="851" w:bottom="1134" w:left="1701" w:header="709" w:footer="709" w:gutter="0"/>
          <w:cols w:space="708"/>
          <w:docGrid w:linePitch="360"/>
        </w:sectPr>
      </w:pPr>
    </w:p>
    <w:p w14:paraId="7563991E" w14:textId="77777777" w:rsidR="00A444E8" w:rsidRPr="00DF307C" w:rsidRDefault="005E4A22" w:rsidP="00A21A12">
      <w:pPr>
        <w:tabs>
          <w:tab w:val="left" w:pos="6663"/>
        </w:tabs>
        <w:autoSpaceDE w:val="0"/>
        <w:autoSpaceDN w:val="0"/>
        <w:adjustRightInd w:val="0"/>
        <w:spacing w:after="0" w:line="240" w:lineRule="auto"/>
        <w:ind w:firstLine="6237"/>
        <w:contextualSpacing/>
        <w:jc w:val="right"/>
        <w:rPr>
          <w:rFonts w:ascii="Times New Roman" w:eastAsia="Times New Roman" w:hAnsi="Times New Roman"/>
          <w:b/>
          <w:bCs/>
          <w:sz w:val="28"/>
          <w:szCs w:val="28"/>
          <w:lang w:eastAsia="ru-RU"/>
        </w:rPr>
      </w:pPr>
      <w:r w:rsidRPr="00DF307C">
        <w:rPr>
          <w:rFonts w:ascii="Times New Roman" w:eastAsia="Times New Roman" w:hAnsi="Times New Roman"/>
          <w:b/>
          <w:bCs/>
          <w:sz w:val="28"/>
          <w:szCs w:val="28"/>
          <w:lang w:eastAsia="ru-RU"/>
        </w:rPr>
        <w:lastRenderedPageBreak/>
        <w:t>Приложение № 2</w:t>
      </w:r>
    </w:p>
    <w:p w14:paraId="09ABC521" w14:textId="43BBA063" w:rsidR="005E4A22" w:rsidRPr="00DF307C" w:rsidRDefault="005E4A22" w:rsidP="00DF307C">
      <w:pPr>
        <w:tabs>
          <w:tab w:val="left" w:pos="6663"/>
        </w:tabs>
        <w:autoSpaceDE w:val="0"/>
        <w:autoSpaceDN w:val="0"/>
        <w:adjustRightInd w:val="0"/>
        <w:spacing w:after="0" w:line="240" w:lineRule="auto"/>
        <w:ind w:firstLine="6096"/>
        <w:contextualSpacing/>
        <w:rPr>
          <w:rFonts w:ascii="Times New Roman" w:eastAsia="Times New Roman" w:hAnsi="Times New Roman"/>
          <w:b/>
          <w:bCs/>
          <w:sz w:val="28"/>
          <w:szCs w:val="28"/>
          <w:lang w:eastAsia="ru-RU"/>
        </w:rPr>
      </w:pPr>
      <w:r w:rsidRPr="00DF307C">
        <w:rPr>
          <w:rFonts w:ascii="Times New Roman" w:eastAsia="Times New Roman" w:hAnsi="Times New Roman"/>
          <w:b/>
          <w:bCs/>
          <w:sz w:val="28"/>
          <w:szCs w:val="28"/>
          <w:lang w:eastAsia="ru-RU"/>
        </w:rPr>
        <w:t>к Т</w:t>
      </w:r>
      <w:r w:rsidR="00A444E8" w:rsidRPr="00DF307C">
        <w:rPr>
          <w:rFonts w:ascii="Times New Roman" w:eastAsia="Times New Roman" w:hAnsi="Times New Roman"/>
          <w:b/>
          <w:bCs/>
          <w:sz w:val="28"/>
          <w:szCs w:val="28"/>
          <w:lang w:eastAsia="ru-RU"/>
        </w:rPr>
        <w:t>ехническому заданию</w:t>
      </w:r>
    </w:p>
    <w:p w14:paraId="1DB63172" w14:textId="77777777" w:rsidR="005E4A22" w:rsidRPr="00A34AA1" w:rsidRDefault="005E4A22" w:rsidP="00A21A12">
      <w:pPr>
        <w:tabs>
          <w:tab w:val="left" w:pos="6663"/>
        </w:tabs>
        <w:autoSpaceDE w:val="0"/>
        <w:autoSpaceDN w:val="0"/>
        <w:adjustRightInd w:val="0"/>
        <w:spacing w:after="0" w:line="240" w:lineRule="auto"/>
        <w:contextualSpacing/>
        <w:jc w:val="right"/>
        <w:rPr>
          <w:rFonts w:ascii="Times New Roman" w:eastAsia="Times New Roman" w:hAnsi="Times New Roman"/>
          <w:sz w:val="28"/>
          <w:szCs w:val="28"/>
        </w:rPr>
      </w:pPr>
    </w:p>
    <w:p w14:paraId="47551A01" w14:textId="77777777" w:rsidR="005E4A22" w:rsidRPr="00A34AA1" w:rsidRDefault="005E4A22" w:rsidP="00A21A12">
      <w:pPr>
        <w:tabs>
          <w:tab w:val="left" w:pos="6663"/>
        </w:tabs>
        <w:autoSpaceDE w:val="0"/>
        <w:autoSpaceDN w:val="0"/>
        <w:adjustRightInd w:val="0"/>
        <w:spacing w:after="0" w:line="240" w:lineRule="auto"/>
        <w:contextualSpacing/>
        <w:jc w:val="center"/>
        <w:rPr>
          <w:rFonts w:ascii="Times New Roman" w:eastAsia="Times New Roman" w:hAnsi="Times New Roman"/>
          <w:sz w:val="28"/>
          <w:szCs w:val="28"/>
        </w:rPr>
      </w:pPr>
    </w:p>
    <w:p w14:paraId="26D368B0" w14:textId="6B7D6BFD" w:rsidR="005E4A22" w:rsidRPr="00A34AA1" w:rsidRDefault="005E4A22" w:rsidP="00A21A12">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A34AA1">
        <w:rPr>
          <w:rFonts w:ascii="Times New Roman" w:eastAsia="Times New Roman" w:hAnsi="Times New Roman"/>
          <w:sz w:val="28"/>
          <w:szCs w:val="28"/>
          <w:lang w:eastAsia="ru-RU"/>
        </w:rPr>
        <w:t>Перечень адресов доставки и распределение Товара</w:t>
      </w:r>
    </w:p>
    <w:p w14:paraId="1763F6FD" w14:textId="77777777" w:rsidR="005E4A22" w:rsidRPr="00A34AA1" w:rsidRDefault="005E4A22" w:rsidP="00A21A12">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820"/>
        <w:gridCol w:w="4952"/>
      </w:tblGrid>
      <w:tr w:rsidR="00774346" w:rsidRPr="00774346" w14:paraId="00FF4B28" w14:textId="77777777" w:rsidTr="00043734">
        <w:trPr>
          <w:cantSplit/>
          <w:trHeight w:val="459"/>
        </w:trPr>
        <w:tc>
          <w:tcPr>
            <w:tcW w:w="306" w:type="pct"/>
            <w:vMerge w:val="restart"/>
            <w:vAlign w:val="center"/>
          </w:tcPr>
          <w:p w14:paraId="643EF71B" w14:textId="77777777" w:rsidR="00774346" w:rsidRPr="00DF307C" w:rsidRDefault="00774346" w:rsidP="00774346">
            <w:pPr>
              <w:spacing w:after="0" w:line="240" w:lineRule="auto"/>
              <w:jc w:val="center"/>
              <w:rPr>
                <w:rFonts w:ascii="Times New Roman" w:eastAsia="Times New Roman" w:hAnsi="Times New Roman"/>
                <w:b/>
                <w:sz w:val="24"/>
                <w:szCs w:val="24"/>
                <w:lang w:eastAsia="ru-RU"/>
              </w:rPr>
            </w:pPr>
            <w:r w:rsidRPr="00DF307C">
              <w:rPr>
                <w:rFonts w:ascii="Times New Roman" w:eastAsia="Times New Roman" w:hAnsi="Times New Roman"/>
                <w:b/>
                <w:sz w:val="24"/>
                <w:szCs w:val="24"/>
                <w:lang w:eastAsia="ru-RU"/>
              </w:rPr>
              <w:t>№ п/п</w:t>
            </w:r>
          </w:p>
        </w:tc>
        <w:tc>
          <w:tcPr>
            <w:tcW w:w="2044" w:type="pct"/>
            <w:vMerge w:val="restart"/>
            <w:vAlign w:val="center"/>
          </w:tcPr>
          <w:p w14:paraId="5E9AA78A" w14:textId="77777777" w:rsidR="00774346" w:rsidRPr="00DF307C" w:rsidRDefault="00774346" w:rsidP="00774346">
            <w:pPr>
              <w:spacing w:after="0" w:line="240" w:lineRule="auto"/>
              <w:ind w:left="-57" w:right="-57"/>
              <w:jc w:val="center"/>
              <w:rPr>
                <w:rFonts w:ascii="Times New Roman" w:eastAsia="Times New Roman" w:hAnsi="Times New Roman"/>
                <w:b/>
                <w:sz w:val="24"/>
                <w:szCs w:val="24"/>
                <w:lang w:eastAsia="ru-RU"/>
              </w:rPr>
            </w:pPr>
            <w:r w:rsidRPr="00DF307C">
              <w:rPr>
                <w:rFonts w:ascii="Times New Roman" w:eastAsia="Times New Roman" w:hAnsi="Times New Roman"/>
                <w:b/>
                <w:sz w:val="24"/>
                <w:szCs w:val="24"/>
                <w:lang w:eastAsia="ru-RU"/>
              </w:rPr>
              <w:t>Наименование УФПС</w:t>
            </w:r>
          </w:p>
        </w:tc>
        <w:tc>
          <w:tcPr>
            <w:tcW w:w="2650" w:type="pct"/>
            <w:vMerge w:val="restart"/>
            <w:vAlign w:val="center"/>
          </w:tcPr>
          <w:p w14:paraId="6E1A4613" w14:textId="77777777" w:rsidR="00774346" w:rsidRPr="00DF307C" w:rsidRDefault="00774346" w:rsidP="00774346">
            <w:pPr>
              <w:spacing w:after="0" w:line="240" w:lineRule="auto"/>
              <w:ind w:left="-57" w:right="-57"/>
              <w:jc w:val="center"/>
              <w:rPr>
                <w:rFonts w:ascii="Times New Roman" w:eastAsia="Times New Roman" w:hAnsi="Times New Roman"/>
                <w:b/>
                <w:sz w:val="24"/>
                <w:szCs w:val="24"/>
                <w:highlight w:val="yellow"/>
                <w:lang w:eastAsia="ru-RU"/>
              </w:rPr>
            </w:pPr>
            <w:r w:rsidRPr="00DF307C">
              <w:rPr>
                <w:rFonts w:ascii="Times New Roman" w:eastAsia="Times New Roman" w:hAnsi="Times New Roman"/>
                <w:b/>
                <w:sz w:val="24"/>
                <w:szCs w:val="24"/>
                <w:lang w:eastAsia="ru-RU"/>
              </w:rPr>
              <w:t>Адрес УФПС</w:t>
            </w:r>
          </w:p>
        </w:tc>
      </w:tr>
      <w:tr w:rsidR="00774346" w:rsidRPr="00774346" w14:paraId="0A2AC316" w14:textId="77777777" w:rsidTr="00043734">
        <w:trPr>
          <w:cantSplit/>
          <w:trHeight w:val="276"/>
        </w:trPr>
        <w:tc>
          <w:tcPr>
            <w:tcW w:w="306" w:type="pct"/>
            <w:vMerge/>
            <w:vAlign w:val="center"/>
          </w:tcPr>
          <w:p w14:paraId="5CF2E192" w14:textId="77777777" w:rsidR="00774346" w:rsidRPr="00774346" w:rsidRDefault="00774346" w:rsidP="00774346">
            <w:pPr>
              <w:spacing w:after="0" w:line="240" w:lineRule="auto"/>
              <w:jc w:val="center"/>
              <w:rPr>
                <w:rFonts w:ascii="Times New Roman" w:eastAsia="Times New Roman" w:hAnsi="Times New Roman"/>
                <w:b/>
                <w:bCs/>
                <w:sz w:val="24"/>
                <w:szCs w:val="24"/>
                <w:lang w:eastAsia="ru-RU"/>
              </w:rPr>
            </w:pPr>
          </w:p>
        </w:tc>
        <w:tc>
          <w:tcPr>
            <w:tcW w:w="2044" w:type="pct"/>
            <w:vMerge/>
            <w:vAlign w:val="center"/>
          </w:tcPr>
          <w:p w14:paraId="6CC4860A" w14:textId="77777777" w:rsidR="00774346" w:rsidRPr="00774346" w:rsidRDefault="00774346" w:rsidP="00774346">
            <w:pPr>
              <w:spacing w:after="0" w:line="240" w:lineRule="auto"/>
              <w:ind w:left="-57" w:right="-57"/>
              <w:jc w:val="center"/>
              <w:rPr>
                <w:rFonts w:ascii="Times New Roman" w:eastAsia="Times New Roman" w:hAnsi="Times New Roman"/>
                <w:bCs/>
                <w:sz w:val="24"/>
                <w:szCs w:val="24"/>
                <w:lang w:eastAsia="ru-RU"/>
              </w:rPr>
            </w:pPr>
          </w:p>
        </w:tc>
        <w:tc>
          <w:tcPr>
            <w:tcW w:w="2650" w:type="pct"/>
            <w:vMerge/>
            <w:vAlign w:val="center"/>
          </w:tcPr>
          <w:p w14:paraId="4A57176E" w14:textId="77777777" w:rsidR="00774346" w:rsidRPr="00774346" w:rsidRDefault="00774346" w:rsidP="00774346">
            <w:pPr>
              <w:spacing w:after="0" w:line="240" w:lineRule="auto"/>
              <w:ind w:left="-57" w:right="-57"/>
              <w:jc w:val="center"/>
              <w:rPr>
                <w:rFonts w:ascii="Times New Roman" w:eastAsia="Times New Roman" w:hAnsi="Times New Roman"/>
                <w:bCs/>
                <w:sz w:val="24"/>
                <w:szCs w:val="24"/>
                <w:highlight w:val="yellow"/>
                <w:lang w:eastAsia="ru-RU"/>
              </w:rPr>
            </w:pPr>
          </w:p>
        </w:tc>
      </w:tr>
      <w:tr w:rsidR="00774346" w:rsidRPr="00774346" w14:paraId="23BE6719" w14:textId="77777777" w:rsidTr="00043734">
        <w:trPr>
          <w:cantSplit/>
          <w:trHeight w:val="53"/>
        </w:trPr>
        <w:tc>
          <w:tcPr>
            <w:tcW w:w="306" w:type="pct"/>
            <w:vAlign w:val="center"/>
          </w:tcPr>
          <w:p w14:paraId="258ADA97"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5AF0A427" w14:textId="77777777" w:rsidR="00774346" w:rsidRPr="00774346" w:rsidRDefault="00774346" w:rsidP="00774346">
            <w:pPr>
              <w:spacing w:after="0" w:line="240" w:lineRule="auto"/>
              <w:rPr>
                <w:rFonts w:ascii="Times New Roman" w:eastAsia="Times New Roman" w:hAnsi="Times New Roman"/>
                <w:sz w:val="24"/>
                <w:szCs w:val="24"/>
                <w:lang w:val="x-none" w:eastAsia="x-none"/>
              </w:rPr>
            </w:pPr>
            <w:r w:rsidRPr="00774346">
              <w:rPr>
                <w:rFonts w:ascii="Times New Roman" w:eastAsia="Times New Roman" w:hAnsi="Times New Roman"/>
                <w:sz w:val="24"/>
                <w:szCs w:val="24"/>
                <w:lang w:eastAsia="ru-RU"/>
              </w:rPr>
              <w:t>УФПС Амурской области</w:t>
            </w:r>
          </w:p>
        </w:tc>
        <w:tc>
          <w:tcPr>
            <w:tcW w:w="2650" w:type="pct"/>
            <w:vAlign w:val="center"/>
          </w:tcPr>
          <w:p w14:paraId="5CD64914"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Благовещенск, ул. Пионерская, д. 27</w:t>
            </w:r>
          </w:p>
        </w:tc>
      </w:tr>
      <w:tr w:rsidR="00774346" w:rsidRPr="00774346" w14:paraId="5AE0F405" w14:textId="77777777" w:rsidTr="00043734">
        <w:trPr>
          <w:cantSplit/>
          <w:trHeight w:val="53"/>
        </w:trPr>
        <w:tc>
          <w:tcPr>
            <w:tcW w:w="306" w:type="pct"/>
            <w:vAlign w:val="center"/>
          </w:tcPr>
          <w:p w14:paraId="5A85F3F6"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5FED01F3"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Брянской области</w:t>
            </w:r>
          </w:p>
        </w:tc>
        <w:tc>
          <w:tcPr>
            <w:tcW w:w="2650" w:type="pct"/>
            <w:vAlign w:val="center"/>
          </w:tcPr>
          <w:p w14:paraId="2270C276"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Брянск, ул. Щукина, д. 61</w:t>
            </w:r>
          </w:p>
        </w:tc>
      </w:tr>
      <w:tr w:rsidR="00774346" w:rsidRPr="00774346" w14:paraId="70198A38" w14:textId="77777777" w:rsidTr="00043734">
        <w:trPr>
          <w:cantSplit/>
          <w:trHeight w:val="326"/>
        </w:trPr>
        <w:tc>
          <w:tcPr>
            <w:tcW w:w="306" w:type="pct"/>
            <w:vAlign w:val="center"/>
          </w:tcPr>
          <w:p w14:paraId="02FE44C7"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6FA13B6A"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Вологодской области</w:t>
            </w:r>
          </w:p>
        </w:tc>
        <w:tc>
          <w:tcPr>
            <w:tcW w:w="2650" w:type="pct"/>
          </w:tcPr>
          <w:p w14:paraId="17714966"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 xml:space="preserve">Вологодская обл., </w:t>
            </w:r>
            <w:proofErr w:type="spellStart"/>
            <w:r w:rsidRPr="00774346">
              <w:rPr>
                <w:rFonts w:ascii="Times New Roman" w:eastAsia="Times New Roman" w:hAnsi="Times New Roman"/>
                <w:color w:val="000000"/>
                <w:sz w:val="24"/>
                <w:szCs w:val="24"/>
                <w:lang w:eastAsia="ru-RU"/>
              </w:rPr>
              <w:t>г.Вологда</w:t>
            </w:r>
            <w:proofErr w:type="spellEnd"/>
            <w:r w:rsidRPr="00774346">
              <w:rPr>
                <w:rFonts w:ascii="Times New Roman" w:eastAsia="Times New Roman" w:hAnsi="Times New Roman"/>
                <w:color w:val="000000"/>
                <w:sz w:val="24"/>
                <w:szCs w:val="24"/>
                <w:lang w:eastAsia="ru-RU"/>
              </w:rPr>
              <w:t>, пл. Бабушкина, д.1</w:t>
            </w:r>
          </w:p>
        </w:tc>
      </w:tr>
      <w:tr w:rsidR="00774346" w:rsidRPr="00774346" w14:paraId="477D7134" w14:textId="77777777" w:rsidTr="00043734">
        <w:trPr>
          <w:cantSplit/>
          <w:trHeight w:val="326"/>
        </w:trPr>
        <w:tc>
          <w:tcPr>
            <w:tcW w:w="306" w:type="pct"/>
            <w:vAlign w:val="center"/>
          </w:tcPr>
          <w:p w14:paraId="1ED88114"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72DCA41E"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Новосибирской области</w:t>
            </w:r>
          </w:p>
        </w:tc>
        <w:tc>
          <w:tcPr>
            <w:tcW w:w="2650" w:type="pct"/>
            <w:vAlign w:val="center"/>
          </w:tcPr>
          <w:p w14:paraId="15911A86"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 xml:space="preserve">г. Новосибирск, ул. Красина 58а </w:t>
            </w:r>
          </w:p>
          <w:p w14:paraId="7AB33176"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p>
        </w:tc>
      </w:tr>
      <w:tr w:rsidR="00774346" w:rsidRPr="00774346" w14:paraId="7B707B4A" w14:textId="77777777" w:rsidTr="00043734">
        <w:trPr>
          <w:cantSplit/>
          <w:trHeight w:val="326"/>
        </w:trPr>
        <w:tc>
          <w:tcPr>
            <w:tcW w:w="306" w:type="pct"/>
            <w:vAlign w:val="center"/>
          </w:tcPr>
          <w:p w14:paraId="326CC31D"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1186069B"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Омской области</w:t>
            </w:r>
          </w:p>
        </w:tc>
        <w:tc>
          <w:tcPr>
            <w:tcW w:w="2650" w:type="pct"/>
            <w:vAlign w:val="center"/>
          </w:tcPr>
          <w:p w14:paraId="5DB81E55"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proofErr w:type="spellStart"/>
            <w:r w:rsidRPr="00774346">
              <w:rPr>
                <w:rFonts w:ascii="Times New Roman" w:eastAsia="Times New Roman" w:hAnsi="Times New Roman"/>
                <w:color w:val="000000"/>
                <w:sz w:val="24"/>
                <w:szCs w:val="24"/>
                <w:lang w:eastAsia="ru-RU"/>
              </w:rPr>
              <w:t>г.Омск</w:t>
            </w:r>
            <w:proofErr w:type="spellEnd"/>
            <w:r w:rsidRPr="00774346">
              <w:rPr>
                <w:rFonts w:ascii="Times New Roman" w:eastAsia="Times New Roman" w:hAnsi="Times New Roman"/>
                <w:color w:val="000000"/>
                <w:sz w:val="24"/>
                <w:szCs w:val="24"/>
                <w:lang w:eastAsia="ru-RU"/>
              </w:rPr>
              <w:t xml:space="preserve">, </w:t>
            </w:r>
            <w:proofErr w:type="spellStart"/>
            <w:r w:rsidRPr="00774346">
              <w:rPr>
                <w:rFonts w:ascii="Times New Roman" w:eastAsia="Times New Roman" w:hAnsi="Times New Roman"/>
                <w:color w:val="000000"/>
                <w:sz w:val="24"/>
                <w:szCs w:val="24"/>
                <w:lang w:eastAsia="ru-RU"/>
              </w:rPr>
              <w:t>ул.Новороссийская</w:t>
            </w:r>
            <w:proofErr w:type="spellEnd"/>
            <w:r w:rsidRPr="00774346">
              <w:rPr>
                <w:rFonts w:ascii="Times New Roman" w:eastAsia="Times New Roman" w:hAnsi="Times New Roman"/>
                <w:color w:val="000000"/>
                <w:sz w:val="24"/>
                <w:szCs w:val="24"/>
                <w:lang w:eastAsia="ru-RU"/>
              </w:rPr>
              <w:t>, д.4а</w:t>
            </w:r>
          </w:p>
        </w:tc>
      </w:tr>
      <w:tr w:rsidR="00774346" w:rsidRPr="00774346" w14:paraId="4CAE96CC" w14:textId="77777777" w:rsidTr="00043734">
        <w:trPr>
          <w:cantSplit/>
          <w:trHeight w:val="326"/>
        </w:trPr>
        <w:tc>
          <w:tcPr>
            <w:tcW w:w="306" w:type="pct"/>
            <w:vAlign w:val="center"/>
          </w:tcPr>
          <w:p w14:paraId="2536D2FA"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4348757F"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Приморского края</w:t>
            </w:r>
          </w:p>
        </w:tc>
        <w:tc>
          <w:tcPr>
            <w:tcW w:w="2650" w:type="pct"/>
            <w:vAlign w:val="center"/>
          </w:tcPr>
          <w:p w14:paraId="4DD05736"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 xml:space="preserve">г. Владивосток, ул. </w:t>
            </w:r>
            <w:proofErr w:type="spellStart"/>
            <w:r w:rsidRPr="00774346">
              <w:rPr>
                <w:rFonts w:ascii="Times New Roman" w:eastAsia="Times New Roman" w:hAnsi="Times New Roman"/>
                <w:color w:val="000000"/>
                <w:sz w:val="24"/>
                <w:szCs w:val="24"/>
                <w:lang w:eastAsia="ru-RU"/>
              </w:rPr>
              <w:t>Верхнепортовая</w:t>
            </w:r>
            <w:proofErr w:type="spellEnd"/>
            <w:r w:rsidRPr="00774346">
              <w:rPr>
                <w:rFonts w:ascii="Times New Roman" w:eastAsia="Times New Roman" w:hAnsi="Times New Roman"/>
                <w:color w:val="000000"/>
                <w:sz w:val="24"/>
                <w:szCs w:val="24"/>
                <w:lang w:eastAsia="ru-RU"/>
              </w:rPr>
              <w:t>, д.  2</w:t>
            </w:r>
          </w:p>
        </w:tc>
      </w:tr>
      <w:tr w:rsidR="00774346" w:rsidRPr="00774346" w14:paraId="492C264A" w14:textId="77777777" w:rsidTr="00043734">
        <w:trPr>
          <w:cantSplit/>
          <w:trHeight w:val="326"/>
        </w:trPr>
        <w:tc>
          <w:tcPr>
            <w:tcW w:w="306" w:type="pct"/>
            <w:vAlign w:val="center"/>
          </w:tcPr>
          <w:p w14:paraId="60DBE454"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6ED34AA5"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Республики Ингушетия</w:t>
            </w:r>
          </w:p>
        </w:tc>
        <w:tc>
          <w:tcPr>
            <w:tcW w:w="2650" w:type="pct"/>
            <w:vAlign w:val="center"/>
          </w:tcPr>
          <w:p w14:paraId="3AE39DDE"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proofErr w:type="spellStart"/>
            <w:r w:rsidRPr="00774346">
              <w:rPr>
                <w:rFonts w:ascii="Times New Roman" w:eastAsia="Times New Roman" w:hAnsi="Times New Roman"/>
                <w:color w:val="000000"/>
                <w:sz w:val="24"/>
                <w:szCs w:val="24"/>
                <w:lang w:eastAsia="ru-RU"/>
              </w:rPr>
              <w:t>г.Назрань</w:t>
            </w:r>
            <w:proofErr w:type="spellEnd"/>
            <w:r w:rsidRPr="00774346">
              <w:rPr>
                <w:rFonts w:ascii="Times New Roman" w:eastAsia="Times New Roman" w:hAnsi="Times New Roman"/>
                <w:color w:val="000000"/>
                <w:sz w:val="24"/>
                <w:szCs w:val="24"/>
                <w:lang w:eastAsia="ru-RU"/>
              </w:rPr>
              <w:t xml:space="preserve">, </w:t>
            </w:r>
            <w:proofErr w:type="spellStart"/>
            <w:r w:rsidRPr="00774346">
              <w:rPr>
                <w:rFonts w:ascii="Times New Roman" w:eastAsia="Times New Roman" w:hAnsi="Times New Roman"/>
                <w:color w:val="000000"/>
                <w:sz w:val="24"/>
                <w:szCs w:val="24"/>
                <w:lang w:eastAsia="ru-RU"/>
              </w:rPr>
              <w:t>ул.Осканова</w:t>
            </w:r>
            <w:proofErr w:type="spellEnd"/>
            <w:r w:rsidRPr="00774346">
              <w:rPr>
                <w:rFonts w:ascii="Times New Roman" w:eastAsia="Times New Roman" w:hAnsi="Times New Roman"/>
                <w:color w:val="000000"/>
                <w:sz w:val="24"/>
                <w:szCs w:val="24"/>
                <w:lang w:eastAsia="ru-RU"/>
              </w:rPr>
              <w:t>, 35</w:t>
            </w:r>
          </w:p>
        </w:tc>
      </w:tr>
      <w:tr w:rsidR="00774346" w:rsidRPr="00774346" w14:paraId="1D5660D9" w14:textId="77777777" w:rsidTr="00043734">
        <w:trPr>
          <w:cantSplit/>
          <w:trHeight w:val="326"/>
        </w:trPr>
        <w:tc>
          <w:tcPr>
            <w:tcW w:w="306" w:type="pct"/>
            <w:vAlign w:val="center"/>
          </w:tcPr>
          <w:p w14:paraId="3DC5BA27"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658338C4"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Республики Мордовия</w:t>
            </w:r>
          </w:p>
        </w:tc>
        <w:tc>
          <w:tcPr>
            <w:tcW w:w="2650" w:type="pct"/>
            <w:vAlign w:val="center"/>
          </w:tcPr>
          <w:p w14:paraId="7625A5CB"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 xml:space="preserve">Республика Мордовия, </w:t>
            </w:r>
            <w:proofErr w:type="spellStart"/>
            <w:r w:rsidRPr="00774346">
              <w:rPr>
                <w:rFonts w:ascii="Times New Roman" w:eastAsia="Times New Roman" w:hAnsi="Times New Roman"/>
                <w:color w:val="000000"/>
                <w:sz w:val="24"/>
                <w:szCs w:val="24"/>
                <w:lang w:eastAsia="ru-RU"/>
              </w:rPr>
              <w:t>г.Саранск</w:t>
            </w:r>
            <w:proofErr w:type="spellEnd"/>
            <w:r w:rsidRPr="00774346">
              <w:rPr>
                <w:rFonts w:ascii="Times New Roman" w:eastAsia="Times New Roman" w:hAnsi="Times New Roman"/>
                <w:color w:val="000000"/>
                <w:sz w:val="24"/>
                <w:szCs w:val="24"/>
                <w:lang w:eastAsia="ru-RU"/>
              </w:rPr>
              <w:t>, ул. Большевицкая 31</w:t>
            </w:r>
          </w:p>
        </w:tc>
      </w:tr>
      <w:tr w:rsidR="00774346" w:rsidRPr="00774346" w14:paraId="0F14057A" w14:textId="77777777" w:rsidTr="00043734">
        <w:trPr>
          <w:cantSplit/>
          <w:trHeight w:val="326"/>
        </w:trPr>
        <w:tc>
          <w:tcPr>
            <w:tcW w:w="306" w:type="pct"/>
            <w:vAlign w:val="center"/>
          </w:tcPr>
          <w:p w14:paraId="15CE214D"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1FE050DB"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Республики Саха (Якутия)</w:t>
            </w:r>
          </w:p>
        </w:tc>
        <w:tc>
          <w:tcPr>
            <w:tcW w:w="2650" w:type="pct"/>
            <w:vAlign w:val="center"/>
          </w:tcPr>
          <w:p w14:paraId="7B8A98C7"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Якутск, ул. Комарова, 2/1</w:t>
            </w:r>
          </w:p>
        </w:tc>
      </w:tr>
      <w:tr w:rsidR="00774346" w:rsidRPr="00774346" w14:paraId="3B319BBC" w14:textId="77777777" w:rsidTr="00043734">
        <w:trPr>
          <w:cantSplit/>
          <w:trHeight w:val="326"/>
        </w:trPr>
        <w:tc>
          <w:tcPr>
            <w:tcW w:w="306" w:type="pct"/>
            <w:vAlign w:val="center"/>
          </w:tcPr>
          <w:p w14:paraId="0E22E47A"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6BA3D6E9"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Саратовской области</w:t>
            </w:r>
          </w:p>
        </w:tc>
        <w:tc>
          <w:tcPr>
            <w:tcW w:w="2650" w:type="pct"/>
            <w:vAlign w:val="center"/>
          </w:tcPr>
          <w:p w14:paraId="0778AA80"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Саратовская область, г. Саратов, Привокзальная площадь, 1</w:t>
            </w:r>
          </w:p>
        </w:tc>
      </w:tr>
      <w:tr w:rsidR="00774346" w:rsidRPr="00774346" w14:paraId="7FFB1914" w14:textId="77777777" w:rsidTr="00043734">
        <w:trPr>
          <w:cantSplit/>
          <w:trHeight w:val="326"/>
        </w:trPr>
        <w:tc>
          <w:tcPr>
            <w:tcW w:w="306" w:type="pct"/>
            <w:vAlign w:val="center"/>
          </w:tcPr>
          <w:p w14:paraId="79304DB7"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4D225E31"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Смоленской области</w:t>
            </w:r>
          </w:p>
        </w:tc>
        <w:tc>
          <w:tcPr>
            <w:tcW w:w="2650" w:type="pct"/>
            <w:vAlign w:val="center"/>
          </w:tcPr>
          <w:p w14:paraId="3A844941"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 xml:space="preserve">г. Смоленск, пос. </w:t>
            </w:r>
            <w:proofErr w:type="spellStart"/>
            <w:r w:rsidRPr="00774346">
              <w:rPr>
                <w:rFonts w:ascii="Times New Roman" w:eastAsia="Times New Roman" w:hAnsi="Times New Roman"/>
                <w:color w:val="000000"/>
                <w:sz w:val="24"/>
                <w:szCs w:val="24"/>
                <w:lang w:eastAsia="ru-RU"/>
              </w:rPr>
              <w:t>Тихвинка</w:t>
            </w:r>
            <w:proofErr w:type="spellEnd"/>
            <w:r w:rsidRPr="00774346">
              <w:rPr>
                <w:rFonts w:ascii="Times New Roman" w:eastAsia="Times New Roman" w:hAnsi="Times New Roman"/>
                <w:color w:val="000000"/>
                <w:sz w:val="24"/>
                <w:szCs w:val="24"/>
                <w:lang w:eastAsia="ru-RU"/>
              </w:rPr>
              <w:t>, д. 62.</w:t>
            </w:r>
          </w:p>
        </w:tc>
      </w:tr>
      <w:tr w:rsidR="00774346" w:rsidRPr="00774346" w14:paraId="1149C3B1" w14:textId="77777777" w:rsidTr="00043734">
        <w:trPr>
          <w:cantSplit/>
          <w:trHeight w:val="326"/>
        </w:trPr>
        <w:tc>
          <w:tcPr>
            <w:tcW w:w="306" w:type="pct"/>
            <w:vAlign w:val="center"/>
          </w:tcPr>
          <w:p w14:paraId="5EFE05A1"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522AEAF2"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 xml:space="preserve">УФПС Татарстан </w:t>
            </w:r>
            <w:proofErr w:type="spellStart"/>
            <w:r w:rsidRPr="00774346">
              <w:rPr>
                <w:rFonts w:ascii="Times New Roman" w:eastAsia="Times New Roman" w:hAnsi="Times New Roman"/>
                <w:sz w:val="24"/>
                <w:szCs w:val="24"/>
                <w:lang w:eastAsia="ru-RU"/>
              </w:rPr>
              <w:t>почтасы</w:t>
            </w:r>
            <w:proofErr w:type="spellEnd"/>
          </w:p>
        </w:tc>
        <w:tc>
          <w:tcPr>
            <w:tcW w:w="2650" w:type="pct"/>
            <w:vAlign w:val="center"/>
          </w:tcPr>
          <w:p w14:paraId="5384309C"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Казань, ул. Техническая, д. 50</w:t>
            </w:r>
          </w:p>
        </w:tc>
      </w:tr>
      <w:tr w:rsidR="00774346" w:rsidRPr="00774346" w14:paraId="6E0DE4A1" w14:textId="77777777" w:rsidTr="00043734">
        <w:trPr>
          <w:cantSplit/>
          <w:trHeight w:val="326"/>
        </w:trPr>
        <w:tc>
          <w:tcPr>
            <w:tcW w:w="306" w:type="pct"/>
            <w:vAlign w:val="center"/>
          </w:tcPr>
          <w:p w14:paraId="55E509CF"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4EB61FFE"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Тверской области</w:t>
            </w:r>
          </w:p>
        </w:tc>
        <w:tc>
          <w:tcPr>
            <w:tcW w:w="2650" w:type="pct"/>
            <w:vAlign w:val="center"/>
          </w:tcPr>
          <w:p w14:paraId="3BF62C4A"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Тверь, ул. Советская, д.31</w:t>
            </w:r>
          </w:p>
        </w:tc>
      </w:tr>
      <w:tr w:rsidR="00774346" w:rsidRPr="00774346" w14:paraId="7042F8A9" w14:textId="77777777" w:rsidTr="00043734">
        <w:trPr>
          <w:cantSplit/>
          <w:trHeight w:val="326"/>
        </w:trPr>
        <w:tc>
          <w:tcPr>
            <w:tcW w:w="306" w:type="pct"/>
            <w:vAlign w:val="center"/>
          </w:tcPr>
          <w:p w14:paraId="2608D4D9"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3BDA5316"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Томской области</w:t>
            </w:r>
          </w:p>
        </w:tc>
        <w:tc>
          <w:tcPr>
            <w:tcW w:w="2650" w:type="pct"/>
            <w:vAlign w:val="center"/>
          </w:tcPr>
          <w:p w14:paraId="41B24D0E"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Томск, пр-т Ленина, 93</w:t>
            </w:r>
          </w:p>
        </w:tc>
      </w:tr>
      <w:tr w:rsidR="00774346" w:rsidRPr="00774346" w14:paraId="46D24AEA" w14:textId="77777777" w:rsidTr="00043734">
        <w:trPr>
          <w:cantSplit/>
          <w:trHeight w:val="326"/>
        </w:trPr>
        <w:tc>
          <w:tcPr>
            <w:tcW w:w="306" w:type="pct"/>
            <w:vAlign w:val="center"/>
          </w:tcPr>
          <w:p w14:paraId="544A5EC8"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4423145E"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Тульской области</w:t>
            </w:r>
          </w:p>
        </w:tc>
        <w:tc>
          <w:tcPr>
            <w:tcW w:w="2650" w:type="pct"/>
            <w:vAlign w:val="center"/>
          </w:tcPr>
          <w:p w14:paraId="10D141B4"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Тула, пр-т Ленина, д. 33</w:t>
            </w:r>
          </w:p>
        </w:tc>
      </w:tr>
      <w:tr w:rsidR="00774346" w:rsidRPr="00774346" w14:paraId="6546B61B" w14:textId="77777777" w:rsidTr="00043734">
        <w:trPr>
          <w:cantSplit/>
          <w:trHeight w:val="326"/>
        </w:trPr>
        <w:tc>
          <w:tcPr>
            <w:tcW w:w="306" w:type="pct"/>
            <w:vAlign w:val="center"/>
          </w:tcPr>
          <w:p w14:paraId="0C90D983"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2BF53CA6"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Тюменской области</w:t>
            </w:r>
          </w:p>
        </w:tc>
        <w:tc>
          <w:tcPr>
            <w:tcW w:w="2650" w:type="pct"/>
            <w:vAlign w:val="center"/>
          </w:tcPr>
          <w:p w14:paraId="7A247FC6"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Тюмень, ул. Бакинских комиссаров, 6а</w:t>
            </w:r>
          </w:p>
        </w:tc>
      </w:tr>
      <w:tr w:rsidR="00774346" w:rsidRPr="00774346" w14:paraId="4F2D6A7D" w14:textId="77777777" w:rsidTr="00043734">
        <w:trPr>
          <w:cantSplit/>
          <w:trHeight w:val="326"/>
        </w:trPr>
        <w:tc>
          <w:tcPr>
            <w:tcW w:w="306" w:type="pct"/>
            <w:vAlign w:val="center"/>
          </w:tcPr>
          <w:p w14:paraId="64C5084B"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75DC00F5"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Ульяновской области</w:t>
            </w:r>
          </w:p>
        </w:tc>
        <w:tc>
          <w:tcPr>
            <w:tcW w:w="2650" w:type="pct"/>
            <w:vAlign w:val="center"/>
          </w:tcPr>
          <w:p w14:paraId="141D9D6F"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Ульяновск, ул. Профсоюзная, д. 56, склад 16</w:t>
            </w:r>
          </w:p>
        </w:tc>
      </w:tr>
      <w:tr w:rsidR="00774346" w:rsidRPr="00774346" w14:paraId="07A66CA1" w14:textId="77777777" w:rsidTr="00043734">
        <w:trPr>
          <w:cantSplit/>
          <w:trHeight w:val="326"/>
        </w:trPr>
        <w:tc>
          <w:tcPr>
            <w:tcW w:w="306" w:type="pct"/>
            <w:vAlign w:val="center"/>
          </w:tcPr>
          <w:p w14:paraId="1C5B1BF9"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6E4CDBC6" w14:textId="77777777" w:rsidR="00774346" w:rsidRPr="00774346" w:rsidRDefault="00774346" w:rsidP="00774346">
            <w:pPr>
              <w:spacing w:after="0" w:line="240" w:lineRule="auto"/>
              <w:rPr>
                <w:rFonts w:ascii="Times New Roman" w:eastAsia="Times New Roman" w:hAnsi="Times New Roman"/>
                <w:sz w:val="24"/>
                <w:szCs w:val="24"/>
                <w:lang w:eastAsia="ru-RU"/>
              </w:rPr>
            </w:pPr>
            <w:r w:rsidRPr="00774346">
              <w:rPr>
                <w:rFonts w:ascii="Times New Roman" w:eastAsia="Times New Roman" w:hAnsi="Times New Roman"/>
                <w:sz w:val="24"/>
                <w:szCs w:val="24"/>
                <w:lang w:eastAsia="ru-RU"/>
              </w:rPr>
              <w:t>УФПС Хабаровского края</w:t>
            </w:r>
          </w:p>
        </w:tc>
        <w:tc>
          <w:tcPr>
            <w:tcW w:w="2650" w:type="pct"/>
            <w:vAlign w:val="center"/>
          </w:tcPr>
          <w:p w14:paraId="15981D3D"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color w:val="000000"/>
                <w:sz w:val="24"/>
                <w:szCs w:val="24"/>
                <w:lang w:eastAsia="ru-RU"/>
              </w:rPr>
              <w:t>г. Хабаровск, ул. Муравьева-Амурского, д. 28</w:t>
            </w:r>
          </w:p>
        </w:tc>
      </w:tr>
      <w:tr w:rsidR="00774346" w:rsidRPr="00774346" w14:paraId="227163D0" w14:textId="77777777" w:rsidTr="00043734">
        <w:trPr>
          <w:cantSplit/>
          <w:trHeight w:val="326"/>
        </w:trPr>
        <w:tc>
          <w:tcPr>
            <w:tcW w:w="306" w:type="pct"/>
            <w:vAlign w:val="center"/>
          </w:tcPr>
          <w:p w14:paraId="16A20A33" w14:textId="77777777" w:rsidR="00774346" w:rsidRPr="00774346" w:rsidRDefault="00774346" w:rsidP="00774346">
            <w:pPr>
              <w:numPr>
                <w:ilvl w:val="0"/>
                <w:numId w:val="50"/>
              </w:numPr>
              <w:spacing w:after="0" w:line="240" w:lineRule="auto"/>
              <w:ind w:left="0" w:firstLine="0"/>
              <w:contextualSpacing/>
              <w:jc w:val="center"/>
              <w:rPr>
                <w:rFonts w:ascii="Times New Roman" w:eastAsia="Times New Roman" w:hAnsi="Times New Roman"/>
                <w:sz w:val="24"/>
                <w:szCs w:val="24"/>
                <w:lang w:eastAsia="x-none"/>
              </w:rPr>
            </w:pPr>
          </w:p>
        </w:tc>
        <w:tc>
          <w:tcPr>
            <w:tcW w:w="2044" w:type="pct"/>
          </w:tcPr>
          <w:p w14:paraId="616DF25C" w14:textId="77777777" w:rsidR="00774346" w:rsidRPr="00774346" w:rsidRDefault="00774346" w:rsidP="00774346">
            <w:pPr>
              <w:spacing w:after="0" w:line="240" w:lineRule="auto"/>
              <w:rPr>
                <w:rFonts w:ascii="Times New Roman" w:eastAsia="Times New Roman" w:hAnsi="Times New Roman"/>
                <w:color w:val="000000"/>
                <w:sz w:val="24"/>
                <w:szCs w:val="24"/>
                <w:lang w:eastAsia="ru-RU"/>
              </w:rPr>
            </w:pPr>
            <w:r w:rsidRPr="00774346">
              <w:rPr>
                <w:rFonts w:ascii="Times New Roman" w:eastAsia="Times New Roman" w:hAnsi="Times New Roman"/>
                <w:sz w:val="24"/>
                <w:szCs w:val="24"/>
                <w:lang w:eastAsia="ru-RU"/>
              </w:rPr>
              <w:t>УФПС Челябинской области</w:t>
            </w:r>
          </w:p>
        </w:tc>
        <w:tc>
          <w:tcPr>
            <w:tcW w:w="2650" w:type="pct"/>
            <w:vAlign w:val="center"/>
          </w:tcPr>
          <w:p w14:paraId="51F7973A" w14:textId="77777777" w:rsidR="00774346" w:rsidRPr="00774346" w:rsidRDefault="00774346" w:rsidP="00774346">
            <w:pPr>
              <w:spacing w:after="0" w:line="240" w:lineRule="auto"/>
              <w:rPr>
                <w:rFonts w:ascii="Times New Roman" w:eastAsia="Times New Roman" w:hAnsi="Times New Roman"/>
                <w:color w:val="000000"/>
                <w:sz w:val="24"/>
                <w:szCs w:val="24"/>
                <w:highlight w:val="yellow"/>
                <w:lang w:eastAsia="ru-RU"/>
              </w:rPr>
            </w:pPr>
            <w:r w:rsidRPr="00774346">
              <w:rPr>
                <w:rFonts w:ascii="Times New Roman" w:eastAsia="Times New Roman" w:hAnsi="Times New Roman"/>
                <w:color w:val="000000"/>
                <w:sz w:val="24"/>
                <w:szCs w:val="24"/>
                <w:lang w:eastAsia="ru-RU"/>
              </w:rPr>
              <w:t>Челябинская обл., г. Челябинск, проспект Ленина, 81</w:t>
            </w:r>
          </w:p>
        </w:tc>
      </w:tr>
    </w:tbl>
    <w:p w14:paraId="71071396" w14:textId="641B4CAC" w:rsidR="005E4A22" w:rsidRDefault="005E4A22" w:rsidP="00A21A12">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sectPr w:rsidR="005E4A22" w:rsidSect="00351B3B">
      <w:footnotePr>
        <w:numRestart w:val="eachSect"/>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B8061" w14:textId="77777777" w:rsidR="003B29A1" w:rsidRDefault="003B29A1">
      <w:pPr>
        <w:spacing w:after="0" w:line="240" w:lineRule="auto"/>
      </w:pPr>
      <w:r>
        <w:separator/>
      </w:r>
    </w:p>
  </w:endnote>
  <w:endnote w:type="continuationSeparator" w:id="0">
    <w:p w14:paraId="4E396811" w14:textId="77777777" w:rsidR="003B29A1" w:rsidRDefault="003B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C17B" w14:textId="77777777" w:rsidR="003B29A1" w:rsidRDefault="003B29A1">
      <w:pPr>
        <w:spacing w:after="0" w:line="240" w:lineRule="auto"/>
      </w:pPr>
      <w:r>
        <w:separator/>
      </w:r>
    </w:p>
  </w:footnote>
  <w:footnote w:type="continuationSeparator" w:id="0">
    <w:p w14:paraId="1D711D1A" w14:textId="77777777" w:rsidR="003B29A1" w:rsidRDefault="003B29A1">
      <w:pPr>
        <w:spacing w:after="0" w:line="240" w:lineRule="auto"/>
      </w:pPr>
      <w:r>
        <w:continuationSeparator/>
      </w:r>
    </w:p>
  </w:footnote>
  <w:footnote w:id="1">
    <w:p w14:paraId="0B67CB7F" w14:textId="77777777" w:rsidR="00FD275F" w:rsidRDefault="00FD275F" w:rsidP="00691AE8">
      <w:pPr>
        <w:pStyle w:val="af4"/>
        <w:ind w:firstLine="709"/>
      </w:pPr>
      <w:r>
        <w:rPr>
          <w:rStyle w:val="af6"/>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p>
  </w:footnote>
  <w:footnote w:id="2">
    <w:p w14:paraId="6A358F4D" w14:textId="3EF31BB1" w:rsidR="007874AB" w:rsidRPr="00A7146D" w:rsidRDefault="007874AB" w:rsidP="00A00C31">
      <w:pPr>
        <w:pStyle w:val="af4"/>
        <w:ind w:firstLine="709"/>
      </w:pPr>
      <w:r w:rsidRPr="00A7146D">
        <w:rPr>
          <w:rStyle w:val="af6"/>
        </w:rPr>
        <w:footnoteRef/>
      </w:r>
      <w:r w:rsidRPr="00A7146D">
        <w:t xml:space="preserve"> Указываются сведения о Товаре, актуальные на момент подготовки закупки</w:t>
      </w:r>
      <w:r w:rsidR="00A7146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34E"/>
    <w:multiLevelType w:val="hybridMultilevel"/>
    <w:tmpl w:val="75DC1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65197"/>
    <w:multiLevelType w:val="hybridMultilevel"/>
    <w:tmpl w:val="2A243242"/>
    <w:lvl w:ilvl="0" w:tplc="511278C2">
      <w:start w:val="1"/>
      <w:numFmt w:val="decimal"/>
      <w:lvlText w:val="6.1.%1."/>
      <w:lvlJc w:val="left"/>
      <w:pPr>
        <w:ind w:left="928" w:hanging="360"/>
      </w:pPr>
      <w:rPr>
        <w:rFonts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861D7"/>
    <w:multiLevelType w:val="hybridMultilevel"/>
    <w:tmpl w:val="C91A6390"/>
    <w:lvl w:ilvl="0" w:tplc="0B8EAF3A">
      <w:start w:val="1"/>
      <w:numFmt w:val="decimal"/>
      <w:lvlText w:val="7.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CD1B71"/>
    <w:multiLevelType w:val="hybridMultilevel"/>
    <w:tmpl w:val="D9DA23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3D5199"/>
    <w:multiLevelType w:val="hybridMultilevel"/>
    <w:tmpl w:val="7FCE900E"/>
    <w:lvl w:ilvl="0" w:tplc="C0229012">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CE468EF"/>
    <w:multiLevelType w:val="hybridMultilevel"/>
    <w:tmpl w:val="A1A2488A"/>
    <w:lvl w:ilvl="0" w:tplc="68620DD4">
      <w:start w:val="1"/>
      <w:numFmt w:val="decimal"/>
      <w:lvlText w:val="6.2.%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0" w15:restartNumberingAfterBreak="0">
    <w:nsid w:val="30F97909"/>
    <w:multiLevelType w:val="hybridMultilevel"/>
    <w:tmpl w:val="07B609E8"/>
    <w:lvl w:ilvl="0" w:tplc="3084A6CA">
      <w:start w:val="1"/>
      <w:numFmt w:val="bullet"/>
      <w:suff w:val="space"/>
      <w:lvlText w:val="-"/>
      <w:lvlJc w:val="left"/>
      <w:pPr>
        <w:ind w:left="7873" w:hanging="360"/>
      </w:pPr>
      <w:rPr>
        <w:rFonts w:ascii="Sylfaen" w:hAnsi="Sylfaen" w:hint="default"/>
      </w:rPr>
    </w:lvl>
    <w:lvl w:ilvl="1" w:tplc="04190003" w:tentative="1">
      <w:start w:val="1"/>
      <w:numFmt w:val="bullet"/>
      <w:lvlText w:val="o"/>
      <w:lvlJc w:val="left"/>
      <w:pPr>
        <w:ind w:left="8593" w:hanging="360"/>
      </w:pPr>
      <w:rPr>
        <w:rFonts w:ascii="Courier New" w:hAnsi="Courier New" w:cs="Courier New" w:hint="default"/>
      </w:rPr>
    </w:lvl>
    <w:lvl w:ilvl="2" w:tplc="04190005" w:tentative="1">
      <w:start w:val="1"/>
      <w:numFmt w:val="bullet"/>
      <w:lvlText w:val=""/>
      <w:lvlJc w:val="left"/>
      <w:pPr>
        <w:ind w:left="9313" w:hanging="360"/>
      </w:pPr>
      <w:rPr>
        <w:rFonts w:ascii="Wingdings" w:hAnsi="Wingdings" w:hint="default"/>
      </w:rPr>
    </w:lvl>
    <w:lvl w:ilvl="3" w:tplc="04190001" w:tentative="1">
      <w:start w:val="1"/>
      <w:numFmt w:val="bullet"/>
      <w:lvlText w:val=""/>
      <w:lvlJc w:val="left"/>
      <w:pPr>
        <w:ind w:left="10033" w:hanging="360"/>
      </w:pPr>
      <w:rPr>
        <w:rFonts w:ascii="Symbol" w:hAnsi="Symbol" w:hint="default"/>
      </w:rPr>
    </w:lvl>
    <w:lvl w:ilvl="4" w:tplc="04190003" w:tentative="1">
      <w:start w:val="1"/>
      <w:numFmt w:val="bullet"/>
      <w:lvlText w:val="o"/>
      <w:lvlJc w:val="left"/>
      <w:pPr>
        <w:ind w:left="10753" w:hanging="360"/>
      </w:pPr>
      <w:rPr>
        <w:rFonts w:ascii="Courier New" w:hAnsi="Courier New" w:cs="Courier New" w:hint="default"/>
      </w:rPr>
    </w:lvl>
    <w:lvl w:ilvl="5" w:tplc="04190005" w:tentative="1">
      <w:start w:val="1"/>
      <w:numFmt w:val="bullet"/>
      <w:lvlText w:val=""/>
      <w:lvlJc w:val="left"/>
      <w:pPr>
        <w:ind w:left="11473" w:hanging="360"/>
      </w:pPr>
      <w:rPr>
        <w:rFonts w:ascii="Wingdings" w:hAnsi="Wingdings" w:hint="default"/>
      </w:rPr>
    </w:lvl>
    <w:lvl w:ilvl="6" w:tplc="04190001" w:tentative="1">
      <w:start w:val="1"/>
      <w:numFmt w:val="bullet"/>
      <w:lvlText w:val=""/>
      <w:lvlJc w:val="left"/>
      <w:pPr>
        <w:ind w:left="12193" w:hanging="360"/>
      </w:pPr>
      <w:rPr>
        <w:rFonts w:ascii="Symbol" w:hAnsi="Symbol" w:hint="default"/>
      </w:rPr>
    </w:lvl>
    <w:lvl w:ilvl="7" w:tplc="04190003" w:tentative="1">
      <w:start w:val="1"/>
      <w:numFmt w:val="bullet"/>
      <w:lvlText w:val="o"/>
      <w:lvlJc w:val="left"/>
      <w:pPr>
        <w:ind w:left="12913" w:hanging="360"/>
      </w:pPr>
      <w:rPr>
        <w:rFonts w:ascii="Courier New" w:hAnsi="Courier New" w:cs="Courier New" w:hint="default"/>
      </w:rPr>
    </w:lvl>
    <w:lvl w:ilvl="8" w:tplc="04190005" w:tentative="1">
      <w:start w:val="1"/>
      <w:numFmt w:val="bullet"/>
      <w:lvlText w:val=""/>
      <w:lvlJc w:val="left"/>
      <w:pPr>
        <w:ind w:left="13633" w:hanging="360"/>
      </w:pPr>
      <w:rPr>
        <w:rFonts w:ascii="Wingdings" w:hAnsi="Wingdings" w:hint="default"/>
      </w:rPr>
    </w:lvl>
  </w:abstractNum>
  <w:abstractNum w:abstractNumId="11" w15:restartNumberingAfterBreak="0">
    <w:nsid w:val="33AE5763"/>
    <w:multiLevelType w:val="hybridMultilevel"/>
    <w:tmpl w:val="893A174A"/>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F67599"/>
    <w:multiLevelType w:val="hybridMultilevel"/>
    <w:tmpl w:val="76AC4310"/>
    <w:lvl w:ilvl="0" w:tplc="63D4339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D353D9"/>
    <w:multiLevelType w:val="hybridMultilevel"/>
    <w:tmpl w:val="E294DB66"/>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8F55128"/>
    <w:multiLevelType w:val="hybridMultilevel"/>
    <w:tmpl w:val="103C44D6"/>
    <w:lvl w:ilvl="0" w:tplc="04D85096">
      <w:start w:val="1"/>
      <w:numFmt w:val="decimal"/>
      <w:suff w:val="space"/>
      <w:lvlText w:val="7.%1."/>
      <w:lvlJc w:val="left"/>
      <w:pPr>
        <w:ind w:left="720"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8F3676F"/>
    <w:multiLevelType w:val="hybridMultilevel"/>
    <w:tmpl w:val="21D8E6E2"/>
    <w:lvl w:ilvl="0" w:tplc="82EC4082">
      <w:start w:val="1"/>
      <w:numFmt w:val="decimal"/>
      <w:suff w:val="space"/>
      <w:lvlText w:val="3.%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D44762D"/>
    <w:multiLevelType w:val="hybridMultilevel"/>
    <w:tmpl w:val="E862A292"/>
    <w:lvl w:ilvl="0" w:tplc="126AD250">
      <w:start w:val="1"/>
      <w:numFmt w:val="bullet"/>
      <w:suff w:val="space"/>
      <w:lvlText w:val="-"/>
      <w:lvlJc w:val="left"/>
      <w:pPr>
        <w:ind w:left="1495" w:hanging="360"/>
      </w:pPr>
      <w:rPr>
        <w:rFonts w:ascii="Sylfaen" w:hAnsi="Sylfae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9" w15:restartNumberingAfterBreak="0">
    <w:nsid w:val="51351F92"/>
    <w:multiLevelType w:val="hybridMultilevel"/>
    <w:tmpl w:val="BFE066B0"/>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25C6223"/>
    <w:multiLevelType w:val="hybridMultilevel"/>
    <w:tmpl w:val="F8580F54"/>
    <w:lvl w:ilvl="0" w:tplc="AA1A2FE6">
      <w:numFmt w:val="bullet"/>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9171CC"/>
    <w:multiLevelType w:val="multilevel"/>
    <w:tmpl w:val="A90CBE4E"/>
    <w:lvl w:ilvl="0">
      <w:start w:val="1"/>
      <w:numFmt w:val="decimal"/>
      <w:lvlText w:val="%1."/>
      <w:lvlJc w:val="left"/>
      <w:pPr>
        <w:ind w:left="720" w:hanging="360"/>
      </w:pPr>
      <w:rPr>
        <w:rFonts w:cs="Times New Roman" w:hint="default"/>
        <w:b/>
      </w:rPr>
    </w:lvl>
    <w:lvl w:ilvl="1">
      <w:start w:val="3"/>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EEE08E4"/>
    <w:multiLevelType w:val="multilevel"/>
    <w:tmpl w:val="EEA0FF6E"/>
    <w:lvl w:ilvl="0">
      <w:start w:val="1"/>
      <w:numFmt w:val="decimal"/>
      <w:lvlText w:val="%1."/>
      <w:lvlJc w:val="left"/>
      <w:pPr>
        <w:ind w:left="1418" w:hanging="341"/>
      </w:pPr>
      <w:rPr>
        <w:rFonts w:hint="default"/>
        <w:b/>
      </w:rPr>
    </w:lvl>
    <w:lvl w:ilvl="1">
      <w:start w:val="1"/>
      <w:numFmt w:val="decimal"/>
      <w:lvlText w:val="6.%2."/>
      <w:lvlJc w:val="left"/>
      <w:pPr>
        <w:ind w:left="1418" w:hanging="341"/>
      </w:pPr>
      <w:rPr>
        <w:rFonts w:hint="default"/>
        <w:b/>
      </w:rPr>
    </w:lvl>
    <w:lvl w:ilvl="2">
      <w:start w:val="1"/>
      <w:numFmt w:val="decimal"/>
      <w:lvlText w:val="6.2.%3."/>
      <w:lvlJc w:val="left"/>
      <w:pPr>
        <w:ind w:left="1051" w:hanging="341"/>
      </w:pPr>
      <w:rPr>
        <w:rFonts w:hint="default"/>
        <w:i w:val="0"/>
        <w:sz w:val="28"/>
        <w:szCs w:val="28"/>
      </w:rPr>
    </w:lvl>
    <w:lvl w:ilvl="3">
      <w:start w:val="1"/>
      <w:numFmt w:val="decimal"/>
      <w:isLgl/>
      <w:lvlText w:val="%1.%2.%3.%4."/>
      <w:lvlJc w:val="left"/>
      <w:pPr>
        <w:ind w:left="1418" w:hanging="341"/>
      </w:pPr>
      <w:rPr>
        <w:rFonts w:hint="default"/>
      </w:rPr>
    </w:lvl>
    <w:lvl w:ilvl="4">
      <w:start w:val="1"/>
      <w:numFmt w:val="decimal"/>
      <w:isLgl/>
      <w:lvlText w:val="%1.%2.%3.%4.%5."/>
      <w:lvlJc w:val="left"/>
      <w:pPr>
        <w:ind w:left="1418" w:hanging="341"/>
      </w:pPr>
      <w:rPr>
        <w:rFonts w:hint="default"/>
      </w:rPr>
    </w:lvl>
    <w:lvl w:ilvl="5">
      <w:start w:val="1"/>
      <w:numFmt w:val="decimal"/>
      <w:isLgl/>
      <w:lvlText w:val="%1.%2.%3.%4.%5.%6."/>
      <w:lvlJc w:val="left"/>
      <w:pPr>
        <w:ind w:left="1418" w:hanging="341"/>
      </w:pPr>
      <w:rPr>
        <w:rFonts w:hint="default"/>
      </w:rPr>
    </w:lvl>
    <w:lvl w:ilvl="6">
      <w:start w:val="1"/>
      <w:numFmt w:val="decimal"/>
      <w:isLgl/>
      <w:lvlText w:val="%1.%2.%3.%4.%5.%6.%7."/>
      <w:lvlJc w:val="left"/>
      <w:pPr>
        <w:ind w:left="1418" w:hanging="341"/>
      </w:pPr>
      <w:rPr>
        <w:rFonts w:hint="default"/>
      </w:rPr>
    </w:lvl>
    <w:lvl w:ilvl="7">
      <w:start w:val="1"/>
      <w:numFmt w:val="decimal"/>
      <w:isLgl/>
      <w:lvlText w:val="%1.%2.%3.%4.%5.%6.%7.%8."/>
      <w:lvlJc w:val="left"/>
      <w:pPr>
        <w:ind w:left="1418" w:hanging="341"/>
      </w:pPr>
      <w:rPr>
        <w:rFonts w:hint="default"/>
      </w:rPr>
    </w:lvl>
    <w:lvl w:ilvl="8">
      <w:start w:val="1"/>
      <w:numFmt w:val="decimal"/>
      <w:isLgl/>
      <w:lvlText w:val="%1.%2.%3.%4.%5.%6.%7.%8.%9."/>
      <w:lvlJc w:val="left"/>
      <w:pPr>
        <w:ind w:left="1418" w:hanging="341"/>
      </w:pPr>
      <w:rPr>
        <w:rFont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2F04C7B"/>
    <w:multiLevelType w:val="hybridMultilevel"/>
    <w:tmpl w:val="A1B64DD4"/>
    <w:lvl w:ilvl="0" w:tplc="92EA8FA2">
      <w:start w:val="1"/>
      <w:numFmt w:val="bullet"/>
      <w:suff w:val="space"/>
      <w:lvlText w:val="-"/>
      <w:lvlJc w:val="left"/>
      <w:pPr>
        <w:ind w:left="1440"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9DF4B43"/>
    <w:multiLevelType w:val="hybridMultilevel"/>
    <w:tmpl w:val="06CE5CE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BF4018"/>
    <w:multiLevelType w:val="hybridMultilevel"/>
    <w:tmpl w:val="D5BE7AD6"/>
    <w:lvl w:ilvl="0" w:tplc="9A2E77AE">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2A623B1"/>
    <w:multiLevelType w:val="hybridMultilevel"/>
    <w:tmpl w:val="225C9796"/>
    <w:lvl w:ilvl="0" w:tplc="BBFE70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5"/>
  </w:num>
  <w:num w:numId="4">
    <w:abstractNumId w:val="22"/>
  </w:num>
  <w:num w:numId="5">
    <w:abstractNumId w:val="9"/>
  </w:num>
  <w:num w:numId="6">
    <w:abstractNumId w:val="4"/>
  </w:num>
  <w:num w:numId="7">
    <w:abstractNumId w:val="2"/>
  </w:num>
  <w:num w:numId="8">
    <w:abstractNumId w:val="16"/>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5"/>
  </w:num>
  <w:num w:numId="14">
    <w:abstractNumId w:val="5"/>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20"/>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num>
  <w:num w:numId="30">
    <w:abstractNumId w:val="4"/>
    <w:lvlOverride w:ilvl="0">
      <w:startOverride w:val="1"/>
    </w:lvlOverride>
  </w:num>
  <w:num w:numId="31">
    <w:abstractNumId w:val="28"/>
  </w:num>
  <w:num w:numId="32">
    <w:abstractNumId w:val="27"/>
  </w:num>
  <w:num w:numId="33">
    <w:abstractNumId w:val="12"/>
  </w:num>
  <w:num w:numId="34">
    <w:abstractNumId w:val="21"/>
  </w:num>
  <w:num w:numId="35">
    <w:abstractNumId w:val="17"/>
  </w:num>
  <w:num w:numId="36">
    <w:abstractNumId w:val="10"/>
  </w:num>
  <w:num w:numId="37">
    <w:abstractNumId w:val="1"/>
  </w:num>
  <w:num w:numId="38">
    <w:abstractNumId w:val="8"/>
  </w:num>
  <w:num w:numId="39">
    <w:abstractNumId w:val="25"/>
  </w:num>
  <w:num w:numId="40">
    <w:abstractNumId w:val="18"/>
  </w:num>
  <w:num w:numId="41">
    <w:abstractNumId w:val="14"/>
  </w:num>
  <w:num w:numId="42">
    <w:abstractNumId w:val="11"/>
  </w:num>
  <w:num w:numId="43">
    <w:abstractNumId w:val="26"/>
  </w:num>
  <w:num w:numId="44">
    <w:abstractNumId w:val="7"/>
  </w:num>
  <w:num w:numId="45">
    <w:abstractNumId w:val="19"/>
  </w:num>
  <w:num w:numId="46">
    <w:abstractNumId w:val="3"/>
  </w:num>
  <w:num w:numId="47">
    <w:abstractNumId w:val="13"/>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11089"/>
    <w:rsid w:val="000112A6"/>
    <w:rsid w:val="0001276F"/>
    <w:rsid w:val="00012DE0"/>
    <w:rsid w:val="0002162D"/>
    <w:rsid w:val="00021B89"/>
    <w:rsid w:val="000233C7"/>
    <w:rsid w:val="00030C69"/>
    <w:rsid w:val="00032363"/>
    <w:rsid w:val="00034420"/>
    <w:rsid w:val="00037DD6"/>
    <w:rsid w:val="00042785"/>
    <w:rsid w:val="00044C08"/>
    <w:rsid w:val="00045BF8"/>
    <w:rsid w:val="00047CAA"/>
    <w:rsid w:val="00063262"/>
    <w:rsid w:val="00063BEB"/>
    <w:rsid w:val="000754AE"/>
    <w:rsid w:val="00075DB4"/>
    <w:rsid w:val="000760A2"/>
    <w:rsid w:val="00076341"/>
    <w:rsid w:val="00082B57"/>
    <w:rsid w:val="00085091"/>
    <w:rsid w:val="0009281B"/>
    <w:rsid w:val="000A4B43"/>
    <w:rsid w:val="000A58BD"/>
    <w:rsid w:val="000A62BC"/>
    <w:rsid w:val="000B3711"/>
    <w:rsid w:val="000B75A6"/>
    <w:rsid w:val="000C2C4F"/>
    <w:rsid w:val="000C3B4B"/>
    <w:rsid w:val="000C3F5C"/>
    <w:rsid w:val="000C4D02"/>
    <w:rsid w:val="000C7190"/>
    <w:rsid w:val="000D0089"/>
    <w:rsid w:val="000D18F8"/>
    <w:rsid w:val="000D5E93"/>
    <w:rsid w:val="000D68A0"/>
    <w:rsid w:val="000D7ADB"/>
    <w:rsid w:val="000D7B69"/>
    <w:rsid w:val="000E19B6"/>
    <w:rsid w:val="000E1BD8"/>
    <w:rsid w:val="001017EA"/>
    <w:rsid w:val="00105E78"/>
    <w:rsid w:val="001108EE"/>
    <w:rsid w:val="001120ED"/>
    <w:rsid w:val="00112D4C"/>
    <w:rsid w:val="0011301C"/>
    <w:rsid w:val="001140A4"/>
    <w:rsid w:val="00120887"/>
    <w:rsid w:val="001223EB"/>
    <w:rsid w:val="00122B84"/>
    <w:rsid w:val="00122FD4"/>
    <w:rsid w:val="00125C5B"/>
    <w:rsid w:val="00125D59"/>
    <w:rsid w:val="0012744C"/>
    <w:rsid w:val="00130E6F"/>
    <w:rsid w:val="00133453"/>
    <w:rsid w:val="00133B29"/>
    <w:rsid w:val="00140203"/>
    <w:rsid w:val="0014514E"/>
    <w:rsid w:val="001459B1"/>
    <w:rsid w:val="00150D48"/>
    <w:rsid w:val="001568B8"/>
    <w:rsid w:val="00173C48"/>
    <w:rsid w:val="001757CD"/>
    <w:rsid w:val="00181D0F"/>
    <w:rsid w:val="001835E0"/>
    <w:rsid w:val="00187842"/>
    <w:rsid w:val="00194A8B"/>
    <w:rsid w:val="00196EEB"/>
    <w:rsid w:val="001A4F36"/>
    <w:rsid w:val="001A73EF"/>
    <w:rsid w:val="001B0BB3"/>
    <w:rsid w:val="001B18C7"/>
    <w:rsid w:val="001B1D3A"/>
    <w:rsid w:val="001C1963"/>
    <w:rsid w:val="001C4D1C"/>
    <w:rsid w:val="001C6057"/>
    <w:rsid w:val="001D376F"/>
    <w:rsid w:val="001D569F"/>
    <w:rsid w:val="001D69C6"/>
    <w:rsid w:val="001E0757"/>
    <w:rsid w:val="001E1570"/>
    <w:rsid w:val="001E4BDC"/>
    <w:rsid w:val="001E7688"/>
    <w:rsid w:val="001F5A8A"/>
    <w:rsid w:val="00200423"/>
    <w:rsid w:val="00204A42"/>
    <w:rsid w:val="00205054"/>
    <w:rsid w:val="002142C6"/>
    <w:rsid w:val="00214A26"/>
    <w:rsid w:val="002174AE"/>
    <w:rsid w:val="002301B0"/>
    <w:rsid w:val="00230B54"/>
    <w:rsid w:val="00231967"/>
    <w:rsid w:val="00231BCE"/>
    <w:rsid w:val="0023308E"/>
    <w:rsid w:val="00242A03"/>
    <w:rsid w:val="00245F9F"/>
    <w:rsid w:val="0024652E"/>
    <w:rsid w:val="002536D4"/>
    <w:rsid w:val="00256FBC"/>
    <w:rsid w:val="00262146"/>
    <w:rsid w:val="00266091"/>
    <w:rsid w:val="00272737"/>
    <w:rsid w:val="0027496D"/>
    <w:rsid w:val="00275D5C"/>
    <w:rsid w:val="0028092C"/>
    <w:rsid w:val="00281312"/>
    <w:rsid w:val="00284244"/>
    <w:rsid w:val="00284B0B"/>
    <w:rsid w:val="0028591E"/>
    <w:rsid w:val="002908E2"/>
    <w:rsid w:val="002929CD"/>
    <w:rsid w:val="002932D5"/>
    <w:rsid w:val="00295CB1"/>
    <w:rsid w:val="002A5DAA"/>
    <w:rsid w:val="002B5EF8"/>
    <w:rsid w:val="002B75C0"/>
    <w:rsid w:val="002C04FD"/>
    <w:rsid w:val="002C3940"/>
    <w:rsid w:val="002C7AF8"/>
    <w:rsid w:val="002D1FE3"/>
    <w:rsid w:val="002D3E03"/>
    <w:rsid w:val="002D40E3"/>
    <w:rsid w:val="002D6154"/>
    <w:rsid w:val="002D744E"/>
    <w:rsid w:val="002E12A1"/>
    <w:rsid w:val="002E3B49"/>
    <w:rsid w:val="002F27BF"/>
    <w:rsid w:val="002F48BC"/>
    <w:rsid w:val="00300373"/>
    <w:rsid w:val="00300E22"/>
    <w:rsid w:val="00301BEE"/>
    <w:rsid w:val="00304EF0"/>
    <w:rsid w:val="0030725E"/>
    <w:rsid w:val="0031445F"/>
    <w:rsid w:val="00321687"/>
    <w:rsid w:val="00322ED4"/>
    <w:rsid w:val="00327207"/>
    <w:rsid w:val="0033017C"/>
    <w:rsid w:val="00331BFC"/>
    <w:rsid w:val="00332C36"/>
    <w:rsid w:val="0033680A"/>
    <w:rsid w:val="003413DB"/>
    <w:rsid w:val="00347808"/>
    <w:rsid w:val="003508AB"/>
    <w:rsid w:val="00351B3B"/>
    <w:rsid w:val="00351D89"/>
    <w:rsid w:val="00355CCF"/>
    <w:rsid w:val="0035640C"/>
    <w:rsid w:val="0035734E"/>
    <w:rsid w:val="00361075"/>
    <w:rsid w:val="00363CE5"/>
    <w:rsid w:val="0036467F"/>
    <w:rsid w:val="00364AAB"/>
    <w:rsid w:val="0037502E"/>
    <w:rsid w:val="003762F9"/>
    <w:rsid w:val="00382FC2"/>
    <w:rsid w:val="00383C83"/>
    <w:rsid w:val="0038458A"/>
    <w:rsid w:val="00384779"/>
    <w:rsid w:val="0038589F"/>
    <w:rsid w:val="00386C9C"/>
    <w:rsid w:val="00386E6F"/>
    <w:rsid w:val="00396167"/>
    <w:rsid w:val="00397319"/>
    <w:rsid w:val="003A28AF"/>
    <w:rsid w:val="003A4004"/>
    <w:rsid w:val="003B29A1"/>
    <w:rsid w:val="003C1453"/>
    <w:rsid w:val="003C26D2"/>
    <w:rsid w:val="003C3369"/>
    <w:rsid w:val="003D395E"/>
    <w:rsid w:val="003E24E0"/>
    <w:rsid w:val="003E26D8"/>
    <w:rsid w:val="003E4EC2"/>
    <w:rsid w:val="003E55ED"/>
    <w:rsid w:val="003F10B1"/>
    <w:rsid w:val="003F2B33"/>
    <w:rsid w:val="003F2E35"/>
    <w:rsid w:val="003F3FA6"/>
    <w:rsid w:val="003F44DF"/>
    <w:rsid w:val="004029BA"/>
    <w:rsid w:val="00411FC2"/>
    <w:rsid w:val="0041354F"/>
    <w:rsid w:val="00420CD5"/>
    <w:rsid w:val="004235AF"/>
    <w:rsid w:val="004249CF"/>
    <w:rsid w:val="00426E29"/>
    <w:rsid w:val="004276A8"/>
    <w:rsid w:val="004446ED"/>
    <w:rsid w:val="00452B7C"/>
    <w:rsid w:val="00453DC9"/>
    <w:rsid w:val="00461D81"/>
    <w:rsid w:val="00464DE0"/>
    <w:rsid w:val="00466490"/>
    <w:rsid w:val="004672B3"/>
    <w:rsid w:val="00477E5F"/>
    <w:rsid w:val="00484697"/>
    <w:rsid w:val="00484CFD"/>
    <w:rsid w:val="00486FE8"/>
    <w:rsid w:val="00487262"/>
    <w:rsid w:val="0049057D"/>
    <w:rsid w:val="00493150"/>
    <w:rsid w:val="00496D72"/>
    <w:rsid w:val="00496FC1"/>
    <w:rsid w:val="004A1F9A"/>
    <w:rsid w:val="004A2952"/>
    <w:rsid w:val="004A3EB5"/>
    <w:rsid w:val="004A7B9F"/>
    <w:rsid w:val="004B0B35"/>
    <w:rsid w:val="004B1D16"/>
    <w:rsid w:val="004B4D7B"/>
    <w:rsid w:val="004B50A5"/>
    <w:rsid w:val="004B6B8D"/>
    <w:rsid w:val="004C3862"/>
    <w:rsid w:val="004C482A"/>
    <w:rsid w:val="004C5FF6"/>
    <w:rsid w:val="004C5FFD"/>
    <w:rsid w:val="004C7025"/>
    <w:rsid w:val="004D014A"/>
    <w:rsid w:val="004D0B02"/>
    <w:rsid w:val="004D0FE5"/>
    <w:rsid w:val="004D1008"/>
    <w:rsid w:val="004E46F8"/>
    <w:rsid w:val="004F0DDC"/>
    <w:rsid w:val="004F0DE8"/>
    <w:rsid w:val="004F4AE6"/>
    <w:rsid w:val="004F4B02"/>
    <w:rsid w:val="00501A14"/>
    <w:rsid w:val="00512C4B"/>
    <w:rsid w:val="005147F2"/>
    <w:rsid w:val="0052115E"/>
    <w:rsid w:val="005214A3"/>
    <w:rsid w:val="00525588"/>
    <w:rsid w:val="005255E4"/>
    <w:rsid w:val="005303DA"/>
    <w:rsid w:val="0053175B"/>
    <w:rsid w:val="00533190"/>
    <w:rsid w:val="00544389"/>
    <w:rsid w:val="005469ED"/>
    <w:rsid w:val="0055004F"/>
    <w:rsid w:val="00551CCA"/>
    <w:rsid w:val="005565D7"/>
    <w:rsid w:val="005601DB"/>
    <w:rsid w:val="00560388"/>
    <w:rsid w:val="005612FD"/>
    <w:rsid w:val="0056376E"/>
    <w:rsid w:val="0056393E"/>
    <w:rsid w:val="00564913"/>
    <w:rsid w:val="00564D51"/>
    <w:rsid w:val="00566C3C"/>
    <w:rsid w:val="00566D2D"/>
    <w:rsid w:val="0057284D"/>
    <w:rsid w:val="00581EE5"/>
    <w:rsid w:val="00582312"/>
    <w:rsid w:val="00586022"/>
    <w:rsid w:val="005875DB"/>
    <w:rsid w:val="005921C1"/>
    <w:rsid w:val="00593D93"/>
    <w:rsid w:val="00596D86"/>
    <w:rsid w:val="005A2318"/>
    <w:rsid w:val="005A28A8"/>
    <w:rsid w:val="005A3753"/>
    <w:rsid w:val="005A7119"/>
    <w:rsid w:val="005B5900"/>
    <w:rsid w:val="005C3B93"/>
    <w:rsid w:val="005C4044"/>
    <w:rsid w:val="005C4485"/>
    <w:rsid w:val="005D0608"/>
    <w:rsid w:val="005D0DB7"/>
    <w:rsid w:val="005D1760"/>
    <w:rsid w:val="005E1052"/>
    <w:rsid w:val="005E4A22"/>
    <w:rsid w:val="005E7E2C"/>
    <w:rsid w:val="005F39C3"/>
    <w:rsid w:val="005F3C34"/>
    <w:rsid w:val="005F4DE0"/>
    <w:rsid w:val="005F5F36"/>
    <w:rsid w:val="00601487"/>
    <w:rsid w:val="00601FD8"/>
    <w:rsid w:val="00603145"/>
    <w:rsid w:val="0061017F"/>
    <w:rsid w:val="00610444"/>
    <w:rsid w:val="0061382A"/>
    <w:rsid w:val="00616E69"/>
    <w:rsid w:val="00616EC0"/>
    <w:rsid w:val="00617577"/>
    <w:rsid w:val="00617A8F"/>
    <w:rsid w:val="00622233"/>
    <w:rsid w:val="006241F4"/>
    <w:rsid w:val="00624225"/>
    <w:rsid w:val="00625215"/>
    <w:rsid w:val="00626F8A"/>
    <w:rsid w:val="00632A77"/>
    <w:rsid w:val="006335FB"/>
    <w:rsid w:val="0063447B"/>
    <w:rsid w:val="00635BE1"/>
    <w:rsid w:val="00636001"/>
    <w:rsid w:val="00640628"/>
    <w:rsid w:val="00643A7A"/>
    <w:rsid w:val="00645A3D"/>
    <w:rsid w:val="00645E3F"/>
    <w:rsid w:val="006465B7"/>
    <w:rsid w:val="006465D9"/>
    <w:rsid w:val="00647E88"/>
    <w:rsid w:val="006530CD"/>
    <w:rsid w:val="00656DC1"/>
    <w:rsid w:val="00657F45"/>
    <w:rsid w:val="00660797"/>
    <w:rsid w:val="00661A9E"/>
    <w:rsid w:val="00661D17"/>
    <w:rsid w:val="0067046E"/>
    <w:rsid w:val="006717F4"/>
    <w:rsid w:val="00676F48"/>
    <w:rsid w:val="00691AE8"/>
    <w:rsid w:val="00691E26"/>
    <w:rsid w:val="0069664C"/>
    <w:rsid w:val="00697B61"/>
    <w:rsid w:val="006A10EC"/>
    <w:rsid w:val="006A4B11"/>
    <w:rsid w:val="006B0E24"/>
    <w:rsid w:val="006B1320"/>
    <w:rsid w:val="006B520B"/>
    <w:rsid w:val="006B7178"/>
    <w:rsid w:val="006C2A74"/>
    <w:rsid w:val="006C3696"/>
    <w:rsid w:val="006C3D82"/>
    <w:rsid w:val="006C698F"/>
    <w:rsid w:val="006D6C7A"/>
    <w:rsid w:val="006E432E"/>
    <w:rsid w:val="006E4428"/>
    <w:rsid w:val="006E6E47"/>
    <w:rsid w:val="006F2A69"/>
    <w:rsid w:val="006F2E84"/>
    <w:rsid w:val="006F4F7E"/>
    <w:rsid w:val="006F52F5"/>
    <w:rsid w:val="006F58C0"/>
    <w:rsid w:val="006F6482"/>
    <w:rsid w:val="006F67EE"/>
    <w:rsid w:val="00700BDE"/>
    <w:rsid w:val="007048F2"/>
    <w:rsid w:val="007059CF"/>
    <w:rsid w:val="007112B6"/>
    <w:rsid w:val="00711931"/>
    <w:rsid w:val="0071394C"/>
    <w:rsid w:val="00717069"/>
    <w:rsid w:val="0072419D"/>
    <w:rsid w:val="00724AF2"/>
    <w:rsid w:val="007277F2"/>
    <w:rsid w:val="00731718"/>
    <w:rsid w:val="007328CC"/>
    <w:rsid w:val="00735E38"/>
    <w:rsid w:val="00736EBB"/>
    <w:rsid w:val="00741A60"/>
    <w:rsid w:val="007430B8"/>
    <w:rsid w:val="00745074"/>
    <w:rsid w:val="00750CA7"/>
    <w:rsid w:val="00752702"/>
    <w:rsid w:val="00754927"/>
    <w:rsid w:val="007562AC"/>
    <w:rsid w:val="007576B9"/>
    <w:rsid w:val="00760CEA"/>
    <w:rsid w:val="00765A76"/>
    <w:rsid w:val="00766984"/>
    <w:rsid w:val="0076757E"/>
    <w:rsid w:val="00767BC3"/>
    <w:rsid w:val="00772FC5"/>
    <w:rsid w:val="00774346"/>
    <w:rsid w:val="0077505B"/>
    <w:rsid w:val="00777C8B"/>
    <w:rsid w:val="00777D2E"/>
    <w:rsid w:val="007824B3"/>
    <w:rsid w:val="00782D49"/>
    <w:rsid w:val="007832AF"/>
    <w:rsid w:val="007874AB"/>
    <w:rsid w:val="007877C4"/>
    <w:rsid w:val="00791699"/>
    <w:rsid w:val="00794DEA"/>
    <w:rsid w:val="00795F48"/>
    <w:rsid w:val="007A0022"/>
    <w:rsid w:val="007A3046"/>
    <w:rsid w:val="007A3831"/>
    <w:rsid w:val="007A6785"/>
    <w:rsid w:val="007B1FDB"/>
    <w:rsid w:val="007B2F04"/>
    <w:rsid w:val="007B5817"/>
    <w:rsid w:val="007C24DC"/>
    <w:rsid w:val="007C6775"/>
    <w:rsid w:val="007D1B5B"/>
    <w:rsid w:val="007D20D4"/>
    <w:rsid w:val="007D2EEC"/>
    <w:rsid w:val="007D51E2"/>
    <w:rsid w:val="007E0149"/>
    <w:rsid w:val="007E13D0"/>
    <w:rsid w:val="007F3F0F"/>
    <w:rsid w:val="007F4AC0"/>
    <w:rsid w:val="007F4E8E"/>
    <w:rsid w:val="00800F6A"/>
    <w:rsid w:val="00810040"/>
    <w:rsid w:val="00810F3D"/>
    <w:rsid w:val="00811E66"/>
    <w:rsid w:val="00813EC1"/>
    <w:rsid w:val="00816E2B"/>
    <w:rsid w:val="00816FB4"/>
    <w:rsid w:val="008244D2"/>
    <w:rsid w:val="008318A0"/>
    <w:rsid w:val="00834BED"/>
    <w:rsid w:val="0084173E"/>
    <w:rsid w:val="00844F23"/>
    <w:rsid w:val="0084520E"/>
    <w:rsid w:val="00847C42"/>
    <w:rsid w:val="00851BA1"/>
    <w:rsid w:val="008554D3"/>
    <w:rsid w:val="00856653"/>
    <w:rsid w:val="0086131E"/>
    <w:rsid w:val="0086294B"/>
    <w:rsid w:val="00862A12"/>
    <w:rsid w:val="0086716C"/>
    <w:rsid w:val="00870AD1"/>
    <w:rsid w:val="00872861"/>
    <w:rsid w:val="00872A2C"/>
    <w:rsid w:val="008736FD"/>
    <w:rsid w:val="00874E51"/>
    <w:rsid w:val="008800A8"/>
    <w:rsid w:val="0088239E"/>
    <w:rsid w:val="0088646E"/>
    <w:rsid w:val="008A1A19"/>
    <w:rsid w:val="008A2A4D"/>
    <w:rsid w:val="008A57B6"/>
    <w:rsid w:val="008A6044"/>
    <w:rsid w:val="008B4F38"/>
    <w:rsid w:val="008C1EB7"/>
    <w:rsid w:val="008C4984"/>
    <w:rsid w:val="008C75BE"/>
    <w:rsid w:val="008E0CA3"/>
    <w:rsid w:val="008E4300"/>
    <w:rsid w:val="008E45F8"/>
    <w:rsid w:val="00901E16"/>
    <w:rsid w:val="009045E2"/>
    <w:rsid w:val="0091209D"/>
    <w:rsid w:val="0091759C"/>
    <w:rsid w:val="00917DCB"/>
    <w:rsid w:val="0093066D"/>
    <w:rsid w:val="00930AB4"/>
    <w:rsid w:val="00936E7B"/>
    <w:rsid w:val="009404B7"/>
    <w:rsid w:val="00940A72"/>
    <w:rsid w:val="00940F11"/>
    <w:rsid w:val="0095736E"/>
    <w:rsid w:val="00963FA9"/>
    <w:rsid w:val="00971791"/>
    <w:rsid w:val="00971F76"/>
    <w:rsid w:val="009725AC"/>
    <w:rsid w:val="00976695"/>
    <w:rsid w:val="009854B8"/>
    <w:rsid w:val="009872D9"/>
    <w:rsid w:val="00995FDA"/>
    <w:rsid w:val="0099630F"/>
    <w:rsid w:val="00996623"/>
    <w:rsid w:val="009A0417"/>
    <w:rsid w:val="009A1CA8"/>
    <w:rsid w:val="009A33B8"/>
    <w:rsid w:val="009A61B0"/>
    <w:rsid w:val="009B24C4"/>
    <w:rsid w:val="009B400A"/>
    <w:rsid w:val="009B6E91"/>
    <w:rsid w:val="009C2B8A"/>
    <w:rsid w:val="009C360E"/>
    <w:rsid w:val="009C51FC"/>
    <w:rsid w:val="009D0533"/>
    <w:rsid w:val="009D33D0"/>
    <w:rsid w:val="009D5442"/>
    <w:rsid w:val="009D7A89"/>
    <w:rsid w:val="009E1877"/>
    <w:rsid w:val="009E27D9"/>
    <w:rsid w:val="009E2D34"/>
    <w:rsid w:val="009F219F"/>
    <w:rsid w:val="00A00C31"/>
    <w:rsid w:val="00A021BF"/>
    <w:rsid w:val="00A03949"/>
    <w:rsid w:val="00A059E8"/>
    <w:rsid w:val="00A05F08"/>
    <w:rsid w:val="00A07F54"/>
    <w:rsid w:val="00A13F98"/>
    <w:rsid w:val="00A1574F"/>
    <w:rsid w:val="00A17158"/>
    <w:rsid w:val="00A21A12"/>
    <w:rsid w:val="00A26D57"/>
    <w:rsid w:val="00A31FC3"/>
    <w:rsid w:val="00A34AA1"/>
    <w:rsid w:val="00A354A4"/>
    <w:rsid w:val="00A37C55"/>
    <w:rsid w:val="00A42D95"/>
    <w:rsid w:val="00A435C3"/>
    <w:rsid w:val="00A444E8"/>
    <w:rsid w:val="00A45922"/>
    <w:rsid w:val="00A5638F"/>
    <w:rsid w:val="00A61C36"/>
    <w:rsid w:val="00A6499F"/>
    <w:rsid w:val="00A67395"/>
    <w:rsid w:val="00A7146D"/>
    <w:rsid w:val="00A74258"/>
    <w:rsid w:val="00A821D1"/>
    <w:rsid w:val="00A82D75"/>
    <w:rsid w:val="00A848C5"/>
    <w:rsid w:val="00A873BB"/>
    <w:rsid w:val="00A92A4F"/>
    <w:rsid w:val="00A93A73"/>
    <w:rsid w:val="00A96DAC"/>
    <w:rsid w:val="00A9779D"/>
    <w:rsid w:val="00AA35C9"/>
    <w:rsid w:val="00AA4A83"/>
    <w:rsid w:val="00AA4EA8"/>
    <w:rsid w:val="00AA7C3E"/>
    <w:rsid w:val="00AB0659"/>
    <w:rsid w:val="00AB0DD0"/>
    <w:rsid w:val="00AB1C68"/>
    <w:rsid w:val="00AB1F54"/>
    <w:rsid w:val="00AB7A78"/>
    <w:rsid w:val="00AC4336"/>
    <w:rsid w:val="00AD2FD0"/>
    <w:rsid w:val="00AD3F2F"/>
    <w:rsid w:val="00AD6D79"/>
    <w:rsid w:val="00AD6FA8"/>
    <w:rsid w:val="00AD78EB"/>
    <w:rsid w:val="00AE67AB"/>
    <w:rsid w:val="00AF11C4"/>
    <w:rsid w:val="00AF2BCC"/>
    <w:rsid w:val="00AF2F02"/>
    <w:rsid w:val="00AF35BE"/>
    <w:rsid w:val="00AF45D7"/>
    <w:rsid w:val="00AF5385"/>
    <w:rsid w:val="00B039F9"/>
    <w:rsid w:val="00B07C6E"/>
    <w:rsid w:val="00B11913"/>
    <w:rsid w:val="00B12ED9"/>
    <w:rsid w:val="00B16E8F"/>
    <w:rsid w:val="00B16EBF"/>
    <w:rsid w:val="00B17329"/>
    <w:rsid w:val="00B21126"/>
    <w:rsid w:val="00B23A55"/>
    <w:rsid w:val="00B23E68"/>
    <w:rsid w:val="00B24CDA"/>
    <w:rsid w:val="00B27E3B"/>
    <w:rsid w:val="00B315D7"/>
    <w:rsid w:val="00B36496"/>
    <w:rsid w:val="00B4229B"/>
    <w:rsid w:val="00B61FB2"/>
    <w:rsid w:val="00B70DF9"/>
    <w:rsid w:val="00B7273B"/>
    <w:rsid w:val="00B75A92"/>
    <w:rsid w:val="00B771C4"/>
    <w:rsid w:val="00B848B3"/>
    <w:rsid w:val="00B8664A"/>
    <w:rsid w:val="00B90290"/>
    <w:rsid w:val="00B9239C"/>
    <w:rsid w:val="00B96F5C"/>
    <w:rsid w:val="00BB132F"/>
    <w:rsid w:val="00BB3535"/>
    <w:rsid w:val="00BB445F"/>
    <w:rsid w:val="00BB60E8"/>
    <w:rsid w:val="00BC1158"/>
    <w:rsid w:val="00BC2BA2"/>
    <w:rsid w:val="00BC7F69"/>
    <w:rsid w:val="00BD3338"/>
    <w:rsid w:val="00BD7765"/>
    <w:rsid w:val="00BE4D82"/>
    <w:rsid w:val="00BF28AD"/>
    <w:rsid w:val="00BF36E9"/>
    <w:rsid w:val="00BF459D"/>
    <w:rsid w:val="00C00BAC"/>
    <w:rsid w:val="00C033C2"/>
    <w:rsid w:val="00C053AF"/>
    <w:rsid w:val="00C054EB"/>
    <w:rsid w:val="00C108C3"/>
    <w:rsid w:val="00C11028"/>
    <w:rsid w:val="00C11A56"/>
    <w:rsid w:val="00C130B8"/>
    <w:rsid w:val="00C13562"/>
    <w:rsid w:val="00C15C4F"/>
    <w:rsid w:val="00C3437A"/>
    <w:rsid w:val="00C36045"/>
    <w:rsid w:val="00C43D3E"/>
    <w:rsid w:val="00C55DF9"/>
    <w:rsid w:val="00C605B4"/>
    <w:rsid w:val="00C65D3E"/>
    <w:rsid w:val="00C70230"/>
    <w:rsid w:val="00C70D0E"/>
    <w:rsid w:val="00C725A1"/>
    <w:rsid w:val="00C74062"/>
    <w:rsid w:val="00C77415"/>
    <w:rsid w:val="00C8027B"/>
    <w:rsid w:val="00C81DEB"/>
    <w:rsid w:val="00C86F8C"/>
    <w:rsid w:val="00C927D8"/>
    <w:rsid w:val="00C92997"/>
    <w:rsid w:val="00CA1BDE"/>
    <w:rsid w:val="00CA57B2"/>
    <w:rsid w:val="00CA70B9"/>
    <w:rsid w:val="00CB12CE"/>
    <w:rsid w:val="00CC1A42"/>
    <w:rsid w:val="00CC42CF"/>
    <w:rsid w:val="00CC758A"/>
    <w:rsid w:val="00CD2B9A"/>
    <w:rsid w:val="00CD3555"/>
    <w:rsid w:val="00CD7393"/>
    <w:rsid w:val="00CE1327"/>
    <w:rsid w:val="00CE3B81"/>
    <w:rsid w:val="00CE3DC3"/>
    <w:rsid w:val="00CF05AD"/>
    <w:rsid w:val="00CF53AC"/>
    <w:rsid w:val="00CF54E6"/>
    <w:rsid w:val="00CF5F6E"/>
    <w:rsid w:val="00CF68A4"/>
    <w:rsid w:val="00CF777E"/>
    <w:rsid w:val="00D01C53"/>
    <w:rsid w:val="00D131C6"/>
    <w:rsid w:val="00D1450E"/>
    <w:rsid w:val="00D163F5"/>
    <w:rsid w:val="00D166F1"/>
    <w:rsid w:val="00D20212"/>
    <w:rsid w:val="00D23451"/>
    <w:rsid w:val="00D23E9C"/>
    <w:rsid w:val="00D26B34"/>
    <w:rsid w:val="00D27208"/>
    <w:rsid w:val="00D277AB"/>
    <w:rsid w:val="00D3048B"/>
    <w:rsid w:val="00D3548E"/>
    <w:rsid w:val="00D51996"/>
    <w:rsid w:val="00D52A51"/>
    <w:rsid w:val="00D53F33"/>
    <w:rsid w:val="00D62A79"/>
    <w:rsid w:val="00D63397"/>
    <w:rsid w:val="00D63D22"/>
    <w:rsid w:val="00D65341"/>
    <w:rsid w:val="00D73939"/>
    <w:rsid w:val="00D76C95"/>
    <w:rsid w:val="00D82138"/>
    <w:rsid w:val="00D82684"/>
    <w:rsid w:val="00D879F8"/>
    <w:rsid w:val="00D943D1"/>
    <w:rsid w:val="00D94BF4"/>
    <w:rsid w:val="00D96956"/>
    <w:rsid w:val="00DA0585"/>
    <w:rsid w:val="00DA0E7B"/>
    <w:rsid w:val="00DA6E4D"/>
    <w:rsid w:val="00DB032D"/>
    <w:rsid w:val="00DB05AB"/>
    <w:rsid w:val="00DB2F3A"/>
    <w:rsid w:val="00DB6C31"/>
    <w:rsid w:val="00DB6CC2"/>
    <w:rsid w:val="00DC19F3"/>
    <w:rsid w:val="00DC1D67"/>
    <w:rsid w:val="00DC5BE4"/>
    <w:rsid w:val="00DD015B"/>
    <w:rsid w:val="00DD20BD"/>
    <w:rsid w:val="00DD21FB"/>
    <w:rsid w:val="00DD4114"/>
    <w:rsid w:val="00DD5C56"/>
    <w:rsid w:val="00DD7164"/>
    <w:rsid w:val="00DE0CCE"/>
    <w:rsid w:val="00DE7E1F"/>
    <w:rsid w:val="00DF1B96"/>
    <w:rsid w:val="00DF1B9A"/>
    <w:rsid w:val="00DF307C"/>
    <w:rsid w:val="00DF3FC4"/>
    <w:rsid w:val="00DF43B4"/>
    <w:rsid w:val="00DF7053"/>
    <w:rsid w:val="00E02495"/>
    <w:rsid w:val="00E06930"/>
    <w:rsid w:val="00E10B82"/>
    <w:rsid w:val="00E11C2F"/>
    <w:rsid w:val="00E13819"/>
    <w:rsid w:val="00E152B1"/>
    <w:rsid w:val="00E27FE2"/>
    <w:rsid w:val="00E30461"/>
    <w:rsid w:val="00E448A7"/>
    <w:rsid w:val="00E4725C"/>
    <w:rsid w:val="00E536F2"/>
    <w:rsid w:val="00E55B55"/>
    <w:rsid w:val="00E627EE"/>
    <w:rsid w:val="00E63073"/>
    <w:rsid w:val="00E6412F"/>
    <w:rsid w:val="00E647B2"/>
    <w:rsid w:val="00E66E89"/>
    <w:rsid w:val="00E714D6"/>
    <w:rsid w:val="00E72299"/>
    <w:rsid w:val="00E7281A"/>
    <w:rsid w:val="00E7589E"/>
    <w:rsid w:val="00E81864"/>
    <w:rsid w:val="00E825F4"/>
    <w:rsid w:val="00E84B44"/>
    <w:rsid w:val="00E8697A"/>
    <w:rsid w:val="00E87F13"/>
    <w:rsid w:val="00E92646"/>
    <w:rsid w:val="00E9564B"/>
    <w:rsid w:val="00E974C1"/>
    <w:rsid w:val="00EA0962"/>
    <w:rsid w:val="00EA0C5E"/>
    <w:rsid w:val="00EA0E50"/>
    <w:rsid w:val="00EA1501"/>
    <w:rsid w:val="00EA70E5"/>
    <w:rsid w:val="00EB590A"/>
    <w:rsid w:val="00EB67BC"/>
    <w:rsid w:val="00EB6C9D"/>
    <w:rsid w:val="00EC0D39"/>
    <w:rsid w:val="00EC1529"/>
    <w:rsid w:val="00EC33A5"/>
    <w:rsid w:val="00EC3AC8"/>
    <w:rsid w:val="00EC6246"/>
    <w:rsid w:val="00EC749D"/>
    <w:rsid w:val="00ED1A2A"/>
    <w:rsid w:val="00ED438B"/>
    <w:rsid w:val="00ED46AF"/>
    <w:rsid w:val="00ED471A"/>
    <w:rsid w:val="00EE240A"/>
    <w:rsid w:val="00EE61B6"/>
    <w:rsid w:val="00EF3786"/>
    <w:rsid w:val="00EF5841"/>
    <w:rsid w:val="00EF6FE9"/>
    <w:rsid w:val="00F013E3"/>
    <w:rsid w:val="00F01811"/>
    <w:rsid w:val="00F02B2D"/>
    <w:rsid w:val="00F071BC"/>
    <w:rsid w:val="00F07778"/>
    <w:rsid w:val="00F0783F"/>
    <w:rsid w:val="00F1238D"/>
    <w:rsid w:val="00F134FF"/>
    <w:rsid w:val="00F13D38"/>
    <w:rsid w:val="00F2094B"/>
    <w:rsid w:val="00F244D3"/>
    <w:rsid w:val="00F25D45"/>
    <w:rsid w:val="00F314BB"/>
    <w:rsid w:val="00F33293"/>
    <w:rsid w:val="00F33E2E"/>
    <w:rsid w:val="00F34242"/>
    <w:rsid w:val="00F40494"/>
    <w:rsid w:val="00F4190B"/>
    <w:rsid w:val="00F4263C"/>
    <w:rsid w:val="00F43BE6"/>
    <w:rsid w:val="00F526F4"/>
    <w:rsid w:val="00F53D44"/>
    <w:rsid w:val="00F53E03"/>
    <w:rsid w:val="00F543FB"/>
    <w:rsid w:val="00F60ECC"/>
    <w:rsid w:val="00F611B5"/>
    <w:rsid w:val="00F63BC9"/>
    <w:rsid w:val="00F65296"/>
    <w:rsid w:val="00F77454"/>
    <w:rsid w:val="00F81D2F"/>
    <w:rsid w:val="00F8232A"/>
    <w:rsid w:val="00F8629E"/>
    <w:rsid w:val="00FA12B8"/>
    <w:rsid w:val="00FA474E"/>
    <w:rsid w:val="00FA5382"/>
    <w:rsid w:val="00FA555A"/>
    <w:rsid w:val="00FA7DBA"/>
    <w:rsid w:val="00FA7DE0"/>
    <w:rsid w:val="00FC1A94"/>
    <w:rsid w:val="00FC39B1"/>
    <w:rsid w:val="00FD15D2"/>
    <w:rsid w:val="00FD1AF7"/>
    <w:rsid w:val="00FD275F"/>
    <w:rsid w:val="00FD2F3B"/>
    <w:rsid w:val="00FD3E30"/>
    <w:rsid w:val="00FE034E"/>
    <w:rsid w:val="00FE238D"/>
    <w:rsid w:val="00FE24F6"/>
    <w:rsid w:val="00FE4C9F"/>
    <w:rsid w:val="00FE555B"/>
    <w:rsid w:val="00FF0DE9"/>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aliases w:val="fr,Used by Word for Help footnote symbols,Знак сноски 1,Ciae niinee 1,Знак сноски-FN,Ciae niinee-FN,Ссылка на сноску 45,Referencia nota al pie,SUPERS"/>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3"/>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863">
      <w:bodyDiv w:val="1"/>
      <w:marLeft w:val="0"/>
      <w:marRight w:val="0"/>
      <w:marTop w:val="0"/>
      <w:marBottom w:val="0"/>
      <w:divBdr>
        <w:top w:val="none" w:sz="0" w:space="0" w:color="auto"/>
        <w:left w:val="none" w:sz="0" w:space="0" w:color="auto"/>
        <w:bottom w:val="none" w:sz="0" w:space="0" w:color="auto"/>
        <w:right w:val="none" w:sz="0" w:space="0" w:color="auto"/>
      </w:divBdr>
    </w:div>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111960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59004562">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58905322">
      <w:bodyDiv w:val="1"/>
      <w:marLeft w:val="0"/>
      <w:marRight w:val="0"/>
      <w:marTop w:val="0"/>
      <w:marBottom w:val="0"/>
      <w:divBdr>
        <w:top w:val="none" w:sz="0" w:space="0" w:color="auto"/>
        <w:left w:val="none" w:sz="0" w:space="0" w:color="auto"/>
        <w:bottom w:val="none" w:sz="0" w:space="0" w:color="auto"/>
        <w:right w:val="none" w:sz="0" w:space="0" w:color="auto"/>
      </w:divBdr>
    </w:div>
    <w:div w:id="615062707">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24627335">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0958209">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69095930">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15499334">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872526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55533929">
      <w:bodyDiv w:val="1"/>
      <w:marLeft w:val="0"/>
      <w:marRight w:val="0"/>
      <w:marTop w:val="0"/>
      <w:marBottom w:val="0"/>
      <w:divBdr>
        <w:top w:val="none" w:sz="0" w:space="0" w:color="auto"/>
        <w:left w:val="none" w:sz="0" w:space="0" w:color="auto"/>
        <w:bottom w:val="none" w:sz="0" w:space="0" w:color="auto"/>
        <w:right w:val="none" w:sz="0" w:space="0" w:color="auto"/>
      </w:divBdr>
    </w:div>
    <w:div w:id="1280532775">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484152523">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688100424">
      <w:bodyDiv w:val="1"/>
      <w:marLeft w:val="0"/>
      <w:marRight w:val="0"/>
      <w:marTop w:val="0"/>
      <w:marBottom w:val="0"/>
      <w:divBdr>
        <w:top w:val="none" w:sz="0" w:space="0" w:color="auto"/>
        <w:left w:val="none" w:sz="0" w:space="0" w:color="auto"/>
        <w:bottom w:val="none" w:sz="0" w:space="0" w:color="auto"/>
        <w:right w:val="none" w:sz="0" w:space="0" w:color="auto"/>
      </w:divBdr>
    </w:div>
    <w:div w:id="1746956040">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08028338">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02020963">
      <w:bodyDiv w:val="1"/>
      <w:marLeft w:val="0"/>
      <w:marRight w:val="0"/>
      <w:marTop w:val="0"/>
      <w:marBottom w:val="0"/>
      <w:divBdr>
        <w:top w:val="none" w:sz="0" w:space="0" w:color="auto"/>
        <w:left w:val="none" w:sz="0" w:space="0" w:color="auto"/>
        <w:bottom w:val="none" w:sz="0" w:space="0" w:color="auto"/>
        <w:right w:val="none" w:sz="0" w:space="0" w:color="auto"/>
      </w:divBdr>
    </w:div>
    <w:div w:id="2103259763">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A845-914A-4D1B-9E1B-92D50D2F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1952</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Бочкарев Сергей Викторович</cp:lastModifiedBy>
  <cp:revision>2</cp:revision>
  <cp:lastPrinted>2019-09-18T10:09:00Z</cp:lastPrinted>
  <dcterms:created xsi:type="dcterms:W3CDTF">2026-07-13T15:21:00Z</dcterms:created>
  <dcterms:modified xsi:type="dcterms:W3CDTF">2026-07-13T15:21:00Z</dcterms:modified>
</cp:coreProperties>
</file>