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85B2" w14:textId="3D62C0D4" w:rsidR="00535E52" w:rsidRPr="005C3EE1" w:rsidRDefault="00535E52" w:rsidP="00E540A7">
      <w:pPr>
        <w:ind w:right="141" w:firstLine="5387"/>
        <w:jc w:val="right"/>
        <w:rPr>
          <w:color w:val="000000"/>
          <w:sz w:val="28"/>
          <w:szCs w:val="28"/>
          <w:lang w:val="ru"/>
        </w:rPr>
      </w:pPr>
      <w:bookmarkStart w:id="0" w:name="_GoBack"/>
      <w:bookmarkEnd w:id="0"/>
      <w:r>
        <w:rPr>
          <w:color w:val="000000"/>
          <w:sz w:val="28"/>
          <w:szCs w:val="28"/>
          <w:lang w:val="ru"/>
        </w:rPr>
        <w:t>«</w:t>
      </w:r>
      <w:r w:rsidRPr="005C3EE1">
        <w:rPr>
          <w:color w:val="000000"/>
          <w:sz w:val="28"/>
          <w:szCs w:val="28"/>
          <w:lang w:val="ru"/>
        </w:rPr>
        <w:t>УТВЕРЖДАЮ»</w:t>
      </w:r>
    </w:p>
    <w:p w14:paraId="38D75C70" w14:textId="3B46B7F3" w:rsidR="00535E52" w:rsidRPr="00535E52" w:rsidRDefault="00535E52" w:rsidP="00E540A7">
      <w:pPr>
        <w:ind w:left="5387"/>
        <w:jc w:val="right"/>
        <w:rPr>
          <w:color w:val="000000"/>
          <w:sz w:val="28"/>
          <w:szCs w:val="28"/>
          <w:lang w:val="ru"/>
        </w:rPr>
      </w:pPr>
      <w:r>
        <w:rPr>
          <w:color w:val="000000"/>
          <w:sz w:val="28"/>
          <w:szCs w:val="28"/>
          <w:lang w:val="ru"/>
        </w:rPr>
        <w:t xml:space="preserve">Руководитель отдела </w:t>
      </w:r>
      <w:r w:rsidRPr="005C3EE1">
        <w:rPr>
          <w:color w:val="000000"/>
          <w:sz w:val="28"/>
          <w:szCs w:val="28"/>
          <w:lang w:val="ru"/>
        </w:rPr>
        <w:t>по информационным технологиям</w:t>
      </w:r>
      <w:r>
        <w:rPr>
          <w:bCs/>
          <w:color w:val="000000"/>
          <w:sz w:val="28"/>
          <w:szCs w:val="28"/>
          <w:lang w:val="ru"/>
        </w:rPr>
        <w:t xml:space="preserve"> УФПС Ярославской области</w:t>
      </w:r>
    </w:p>
    <w:p w14:paraId="3901F4E7" w14:textId="77777777" w:rsidR="00535E52" w:rsidRPr="005C3EE1" w:rsidRDefault="00535E52" w:rsidP="00E540A7">
      <w:pPr>
        <w:ind w:left="5387"/>
        <w:jc w:val="right"/>
        <w:rPr>
          <w:bCs/>
          <w:color w:val="000000"/>
          <w:sz w:val="28"/>
          <w:szCs w:val="28"/>
          <w:lang w:val="ru"/>
        </w:rPr>
      </w:pPr>
    </w:p>
    <w:p w14:paraId="1B1D0EF2" w14:textId="77777777" w:rsidR="00535E52" w:rsidRPr="005C3EE1" w:rsidRDefault="00535E52" w:rsidP="00E540A7">
      <w:pPr>
        <w:ind w:left="5387"/>
        <w:jc w:val="right"/>
        <w:rPr>
          <w:bCs/>
          <w:color w:val="000000"/>
          <w:sz w:val="28"/>
          <w:szCs w:val="28"/>
          <w:lang w:val="ru"/>
        </w:rPr>
      </w:pPr>
      <w:r w:rsidRPr="005C3EE1">
        <w:rPr>
          <w:bCs/>
          <w:color w:val="000000"/>
          <w:sz w:val="28"/>
          <w:szCs w:val="28"/>
          <w:lang w:val="ru"/>
        </w:rPr>
        <w:t>_______________/</w:t>
      </w:r>
      <w:r>
        <w:rPr>
          <w:bCs/>
          <w:color w:val="000000"/>
          <w:sz w:val="28"/>
          <w:szCs w:val="28"/>
          <w:lang w:val="ru"/>
        </w:rPr>
        <w:t>А.А. Мозалев</w:t>
      </w:r>
    </w:p>
    <w:p w14:paraId="44D32943" w14:textId="77777777" w:rsidR="00535E52" w:rsidRPr="005C3EE1" w:rsidRDefault="00535E52" w:rsidP="00E540A7">
      <w:pPr>
        <w:ind w:left="5387"/>
        <w:jc w:val="right"/>
        <w:rPr>
          <w:color w:val="000000"/>
          <w:sz w:val="28"/>
          <w:szCs w:val="28"/>
          <w:lang w:val="ru"/>
        </w:rPr>
      </w:pPr>
      <w:r w:rsidRPr="005C3EE1">
        <w:rPr>
          <w:bCs/>
          <w:color w:val="000000"/>
          <w:sz w:val="28"/>
          <w:szCs w:val="28"/>
          <w:lang w:val="ru"/>
        </w:rPr>
        <w:t>«____»________________ 202</w:t>
      </w:r>
      <w:r>
        <w:rPr>
          <w:bCs/>
          <w:color w:val="000000"/>
          <w:sz w:val="28"/>
          <w:szCs w:val="28"/>
          <w:lang w:val="ru"/>
        </w:rPr>
        <w:t>6</w:t>
      </w:r>
      <w:r w:rsidRPr="005C3EE1">
        <w:rPr>
          <w:bCs/>
          <w:color w:val="000000"/>
          <w:sz w:val="28"/>
          <w:szCs w:val="28"/>
          <w:lang w:val="ru"/>
        </w:rPr>
        <w:t>г.</w:t>
      </w:r>
    </w:p>
    <w:p w14:paraId="3C4A8E91" w14:textId="77777777" w:rsidR="000F3A84" w:rsidRPr="00BC2FD8" w:rsidRDefault="000F3A84" w:rsidP="00E540A7">
      <w:pPr>
        <w:ind w:left="-284" w:firstLine="284"/>
        <w:jc w:val="center"/>
        <w:rPr>
          <w:b/>
          <w:sz w:val="28"/>
          <w:szCs w:val="28"/>
        </w:rPr>
      </w:pPr>
    </w:p>
    <w:p w14:paraId="326F33D7" w14:textId="77777777" w:rsidR="000F3A84" w:rsidRPr="00BC2FD8" w:rsidRDefault="000F3A84" w:rsidP="00E540A7">
      <w:pPr>
        <w:ind w:left="-284" w:firstLine="284"/>
        <w:jc w:val="center"/>
        <w:rPr>
          <w:b/>
          <w:sz w:val="28"/>
          <w:szCs w:val="28"/>
        </w:rPr>
      </w:pPr>
    </w:p>
    <w:p w14:paraId="77207040" w14:textId="77777777" w:rsidR="000F3A84" w:rsidRPr="00BC2FD8" w:rsidRDefault="000F3A84" w:rsidP="00E540A7">
      <w:pPr>
        <w:ind w:left="-284" w:firstLine="284"/>
        <w:jc w:val="center"/>
        <w:rPr>
          <w:b/>
          <w:sz w:val="28"/>
          <w:szCs w:val="28"/>
        </w:rPr>
      </w:pPr>
    </w:p>
    <w:p w14:paraId="71C00233" w14:textId="4FB8460C" w:rsidR="000F3A84" w:rsidRDefault="000F3A84" w:rsidP="00E540A7">
      <w:pPr>
        <w:ind w:left="-284" w:firstLine="284"/>
        <w:jc w:val="center"/>
        <w:rPr>
          <w:b/>
          <w:sz w:val="28"/>
          <w:szCs w:val="28"/>
        </w:rPr>
      </w:pPr>
    </w:p>
    <w:p w14:paraId="6B64101D" w14:textId="03EC53F4" w:rsidR="000A150F" w:rsidRDefault="000A150F" w:rsidP="00E540A7">
      <w:pPr>
        <w:ind w:left="-284" w:firstLine="284"/>
        <w:jc w:val="center"/>
        <w:rPr>
          <w:b/>
          <w:sz w:val="28"/>
          <w:szCs w:val="28"/>
        </w:rPr>
      </w:pPr>
    </w:p>
    <w:p w14:paraId="1C5D68F2" w14:textId="55FAA9B5" w:rsidR="000A150F" w:rsidRDefault="000A150F" w:rsidP="00E540A7">
      <w:pPr>
        <w:ind w:left="-284" w:firstLine="284"/>
        <w:jc w:val="center"/>
        <w:rPr>
          <w:b/>
          <w:sz w:val="28"/>
          <w:szCs w:val="28"/>
        </w:rPr>
      </w:pPr>
    </w:p>
    <w:p w14:paraId="0C4D6C15" w14:textId="77777777" w:rsidR="000A150F" w:rsidRPr="00BC2FD8" w:rsidRDefault="000A150F" w:rsidP="00E540A7">
      <w:pPr>
        <w:ind w:left="-284" w:firstLine="284"/>
        <w:jc w:val="center"/>
        <w:rPr>
          <w:b/>
          <w:sz w:val="28"/>
          <w:szCs w:val="28"/>
        </w:rPr>
      </w:pPr>
    </w:p>
    <w:p w14:paraId="6A465D53" w14:textId="77777777" w:rsidR="000F3A84" w:rsidRPr="00BC2FD8" w:rsidRDefault="000F3A84" w:rsidP="00E540A7">
      <w:pPr>
        <w:ind w:left="-284" w:firstLine="284"/>
        <w:jc w:val="center"/>
        <w:rPr>
          <w:b/>
          <w:sz w:val="28"/>
          <w:szCs w:val="28"/>
        </w:rPr>
      </w:pPr>
    </w:p>
    <w:p w14:paraId="12DE97A7" w14:textId="77777777" w:rsidR="000F3A84" w:rsidRPr="00BC2FD8" w:rsidRDefault="000F3A84" w:rsidP="00E540A7">
      <w:pPr>
        <w:ind w:left="-284" w:firstLine="284"/>
        <w:jc w:val="center"/>
        <w:rPr>
          <w:b/>
          <w:sz w:val="28"/>
          <w:szCs w:val="28"/>
        </w:rPr>
      </w:pPr>
    </w:p>
    <w:p w14:paraId="7CB89AB5" w14:textId="77777777" w:rsidR="00BC2FD8" w:rsidRPr="00AB29EF" w:rsidRDefault="00BC2FD8" w:rsidP="00E540A7">
      <w:pPr>
        <w:contextualSpacing/>
        <w:jc w:val="center"/>
        <w:rPr>
          <w:sz w:val="28"/>
          <w:szCs w:val="28"/>
          <w:shd w:val="clear" w:color="auto" w:fill="FFFFFF"/>
        </w:rPr>
      </w:pPr>
      <w:r w:rsidRPr="00AB29EF">
        <w:rPr>
          <w:sz w:val="28"/>
          <w:szCs w:val="28"/>
          <w:shd w:val="clear" w:color="auto" w:fill="FFFFFF"/>
        </w:rPr>
        <w:t>ТЕХНИЧЕСКОЕ ЗАДАНИЕ</w:t>
      </w:r>
    </w:p>
    <w:p w14:paraId="35C9F601" w14:textId="77777777" w:rsidR="000F3A84" w:rsidRPr="00AB29EF" w:rsidRDefault="000F3A84" w:rsidP="00E540A7">
      <w:pPr>
        <w:ind w:left="-284" w:firstLine="284"/>
        <w:jc w:val="center"/>
        <w:rPr>
          <w:b/>
          <w:sz w:val="28"/>
          <w:szCs w:val="28"/>
        </w:rPr>
      </w:pPr>
    </w:p>
    <w:p w14:paraId="3D272DC0" w14:textId="77777777" w:rsidR="000F3A84" w:rsidRPr="00AB29EF" w:rsidRDefault="000F3A84" w:rsidP="00E540A7">
      <w:pPr>
        <w:ind w:left="-284" w:firstLine="284"/>
        <w:jc w:val="center"/>
        <w:rPr>
          <w:b/>
          <w:sz w:val="28"/>
          <w:szCs w:val="28"/>
        </w:rPr>
      </w:pPr>
    </w:p>
    <w:p w14:paraId="3B2CBD85" w14:textId="77777777" w:rsidR="000F3A84" w:rsidRPr="00AB29EF" w:rsidRDefault="000F3A84" w:rsidP="00E540A7">
      <w:pPr>
        <w:ind w:left="-284" w:firstLine="284"/>
        <w:jc w:val="center"/>
        <w:rPr>
          <w:b/>
          <w:sz w:val="28"/>
          <w:szCs w:val="28"/>
        </w:rPr>
      </w:pPr>
    </w:p>
    <w:p w14:paraId="6E906D40" w14:textId="77777777" w:rsidR="000F3A84" w:rsidRPr="00AB29EF" w:rsidRDefault="000F3A84" w:rsidP="00E540A7">
      <w:pPr>
        <w:ind w:left="-284" w:firstLine="284"/>
        <w:jc w:val="center"/>
        <w:rPr>
          <w:b/>
          <w:sz w:val="28"/>
          <w:szCs w:val="28"/>
        </w:rPr>
      </w:pPr>
    </w:p>
    <w:p w14:paraId="42B3416A" w14:textId="77777777" w:rsidR="000F3A84" w:rsidRPr="00AB29EF" w:rsidRDefault="000F3A84" w:rsidP="00E540A7">
      <w:pPr>
        <w:ind w:left="-284" w:firstLine="284"/>
        <w:jc w:val="center"/>
        <w:rPr>
          <w:b/>
          <w:sz w:val="28"/>
          <w:szCs w:val="28"/>
        </w:rPr>
      </w:pPr>
    </w:p>
    <w:p w14:paraId="3B81A33C" w14:textId="77777777" w:rsidR="000F3A84" w:rsidRPr="00AB29EF" w:rsidRDefault="000F3A84" w:rsidP="00E540A7">
      <w:pPr>
        <w:ind w:left="-284" w:firstLine="284"/>
        <w:jc w:val="center"/>
        <w:rPr>
          <w:b/>
          <w:sz w:val="28"/>
          <w:szCs w:val="28"/>
        </w:rPr>
      </w:pPr>
    </w:p>
    <w:p w14:paraId="177E18D1" w14:textId="77777777" w:rsidR="000F3A84" w:rsidRPr="00AB29EF" w:rsidRDefault="000F3A84" w:rsidP="00E540A7">
      <w:pPr>
        <w:ind w:left="-284" w:firstLine="284"/>
        <w:jc w:val="center"/>
        <w:rPr>
          <w:b/>
          <w:sz w:val="28"/>
          <w:szCs w:val="28"/>
        </w:rPr>
      </w:pPr>
    </w:p>
    <w:p w14:paraId="7F6E739C" w14:textId="203A7DF0" w:rsidR="00EE3B02" w:rsidRPr="00AB29EF" w:rsidRDefault="00EE3B02" w:rsidP="00E540A7">
      <w:pPr>
        <w:ind w:left="-142"/>
        <w:jc w:val="center"/>
        <w:rPr>
          <w:b/>
          <w:bCs/>
          <w:sz w:val="28"/>
          <w:szCs w:val="28"/>
        </w:rPr>
      </w:pPr>
      <w:r w:rsidRPr="00AB29EF">
        <w:rPr>
          <w:b/>
          <w:bCs/>
          <w:sz w:val="28"/>
          <w:szCs w:val="28"/>
        </w:rPr>
        <w:t xml:space="preserve">на оказание услуг </w:t>
      </w:r>
      <w:r w:rsidR="00654541" w:rsidRPr="00AB29EF">
        <w:rPr>
          <w:b/>
          <w:bCs/>
          <w:sz w:val="28"/>
          <w:szCs w:val="28"/>
        </w:rPr>
        <w:t xml:space="preserve">по техническому обслуживанию и ремонту </w:t>
      </w:r>
      <w:proofErr w:type="spellStart"/>
      <w:r w:rsidR="00654541" w:rsidRPr="00AB29EF">
        <w:rPr>
          <w:b/>
          <w:bCs/>
          <w:sz w:val="28"/>
          <w:szCs w:val="28"/>
        </w:rPr>
        <w:t>постпечатного</w:t>
      </w:r>
      <w:proofErr w:type="spellEnd"/>
      <w:r w:rsidR="00654541" w:rsidRPr="00AB29EF">
        <w:rPr>
          <w:b/>
          <w:bCs/>
          <w:sz w:val="28"/>
          <w:szCs w:val="28"/>
        </w:rPr>
        <w:t xml:space="preserve"> оборудования</w:t>
      </w:r>
      <w:r w:rsidR="00EA1886" w:rsidRPr="00AB29EF">
        <w:rPr>
          <w:bCs/>
          <w:sz w:val="28"/>
          <w:szCs w:val="28"/>
        </w:rPr>
        <w:t xml:space="preserve"> </w:t>
      </w:r>
      <w:r w:rsidR="00EA1886" w:rsidRPr="00AB29EF">
        <w:rPr>
          <w:b/>
          <w:bCs/>
          <w:sz w:val="28"/>
          <w:szCs w:val="28"/>
        </w:rPr>
        <w:t xml:space="preserve">для нужд УФПС </w:t>
      </w:r>
      <w:r w:rsidR="002D244B" w:rsidRPr="00AB29EF">
        <w:rPr>
          <w:b/>
          <w:bCs/>
          <w:sz w:val="28"/>
          <w:szCs w:val="28"/>
        </w:rPr>
        <w:t>Ярославской</w:t>
      </w:r>
      <w:r w:rsidR="00EA1886" w:rsidRPr="00AB29EF">
        <w:rPr>
          <w:b/>
          <w:bCs/>
          <w:sz w:val="28"/>
          <w:szCs w:val="28"/>
        </w:rPr>
        <w:t xml:space="preserve"> области</w:t>
      </w:r>
    </w:p>
    <w:p w14:paraId="4B562B65" w14:textId="77777777" w:rsidR="00EE3B02" w:rsidRPr="00AB29EF" w:rsidRDefault="00EE3B02" w:rsidP="00E540A7">
      <w:pPr>
        <w:pStyle w:val="37"/>
        <w:tabs>
          <w:tab w:val="num" w:pos="0"/>
        </w:tabs>
        <w:ind w:left="-142"/>
        <w:jc w:val="center"/>
        <w:rPr>
          <w:b/>
          <w:sz w:val="28"/>
          <w:szCs w:val="28"/>
        </w:rPr>
      </w:pPr>
    </w:p>
    <w:p w14:paraId="43CBA81E" w14:textId="77777777" w:rsidR="00EE3B02" w:rsidRPr="00AB29EF" w:rsidRDefault="00EE3B02" w:rsidP="00E540A7">
      <w:pPr>
        <w:pStyle w:val="37"/>
        <w:tabs>
          <w:tab w:val="num" w:pos="0"/>
        </w:tabs>
        <w:ind w:left="-142"/>
        <w:jc w:val="center"/>
        <w:rPr>
          <w:b/>
          <w:sz w:val="28"/>
          <w:szCs w:val="28"/>
        </w:rPr>
      </w:pPr>
    </w:p>
    <w:p w14:paraId="76FD6C59" w14:textId="7C6003AC" w:rsidR="00EE3B02" w:rsidRPr="00AB29EF" w:rsidRDefault="00EE3B02" w:rsidP="00E540A7">
      <w:pPr>
        <w:pStyle w:val="37"/>
        <w:tabs>
          <w:tab w:val="num" w:pos="0"/>
        </w:tabs>
        <w:ind w:left="-142"/>
        <w:jc w:val="center"/>
        <w:rPr>
          <w:b/>
          <w:sz w:val="28"/>
          <w:szCs w:val="28"/>
        </w:rPr>
      </w:pPr>
    </w:p>
    <w:p w14:paraId="0A79E87B" w14:textId="01039722" w:rsidR="000F3A84" w:rsidRPr="00AB29EF" w:rsidRDefault="000F3A84" w:rsidP="00E540A7">
      <w:pPr>
        <w:pStyle w:val="37"/>
        <w:tabs>
          <w:tab w:val="num" w:pos="0"/>
        </w:tabs>
        <w:ind w:left="-142"/>
        <w:jc w:val="center"/>
        <w:rPr>
          <w:b/>
          <w:sz w:val="28"/>
          <w:szCs w:val="28"/>
        </w:rPr>
      </w:pPr>
    </w:p>
    <w:p w14:paraId="01C9A7BB" w14:textId="037C0553" w:rsidR="000F3A84" w:rsidRPr="00AB29EF" w:rsidRDefault="000F3A84" w:rsidP="00E540A7">
      <w:pPr>
        <w:pStyle w:val="37"/>
        <w:tabs>
          <w:tab w:val="num" w:pos="0"/>
        </w:tabs>
        <w:ind w:left="-142"/>
        <w:jc w:val="center"/>
        <w:rPr>
          <w:b/>
          <w:sz w:val="28"/>
          <w:szCs w:val="28"/>
        </w:rPr>
      </w:pPr>
    </w:p>
    <w:p w14:paraId="47E4EC29" w14:textId="7F20D3A7" w:rsidR="000F3A84" w:rsidRPr="00AB29EF" w:rsidRDefault="000F3A84" w:rsidP="00E540A7">
      <w:pPr>
        <w:pStyle w:val="37"/>
        <w:tabs>
          <w:tab w:val="num" w:pos="0"/>
        </w:tabs>
        <w:ind w:left="-142"/>
        <w:jc w:val="center"/>
        <w:rPr>
          <w:b/>
          <w:sz w:val="28"/>
          <w:szCs w:val="28"/>
        </w:rPr>
      </w:pPr>
    </w:p>
    <w:p w14:paraId="2964B7B0" w14:textId="05689BF1" w:rsidR="000F3A84" w:rsidRPr="00AB29EF" w:rsidRDefault="000F3A84" w:rsidP="00E540A7">
      <w:pPr>
        <w:pStyle w:val="37"/>
        <w:tabs>
          <w:tab w:val="num" w:pos="0"/>
        </w:tabs>
        <w:ind w:left="-142"/>
        <w:jc w:val="center"/>
        <w:rPr>
          <w:b/>
          <w:sz w:val="28"/>
          <w:szCs w:val="28"/>
        </w:rPr>
      </w:pPr>
    </w:p>
    <w:p w14:paraId="19330D26" w14:textId="3FD860A4" w:rsidR="000F3A84" w:rsidRPr="00AB29EF" w:rsidRDefault="000F3A84" w:rsidP="00E540A7">
      <w:pPr>
        <w:pStyle w:val="37"/>
        <w:tabs>
          <w:tab w:val="num" w:pos="0"/>
        </w:tabs>
        <w:ind w:left="-142"/>
        <w:jc w:val="center"/>
        <w:rPr>
          <w:b/>
          <w:sz w:val="28"/>
          <w:szCs w:val="28"/>
        </w:rPr>
      </w:pPr>
    </w:p>
    <w:p w14:paraId="6B00446C" w14:textId="711B7E19" w:rsidR="000F3A84" w:rsidRPr="00AB29EF" w:rsidRDefault="000F3A84" w:rsidP="00E540A7">
      <w:pPr>
        <w:pStyle w:val="37"/>
        <w:tabs>
          <w:tab w:val="num" w:pos="0"/>
        </w:tabs>
        <w:ind w:left="-142"/>
        <w:jc w:val="center"/>
        <w:rPr>
          <w:b/>
          <w:sz w:val="28"/>
          <w:szCs w:val="28"/>
        </w:rPr>
      </w:pPr>
    </w:p>
    <w:p w14:paraId="46C16F8E" w14:textId="61146D1D" w:rsidR="000F3A84" w:rsidRPr="00AB29EF" w:rsidRDefault="000F3A84" w:rsidP="00E540A7">
      <w:pPr>
        <w:pStyle w:val="37"/>
        <w:tabs>
          <w:tab w:val="num" w:pos="0"/>
        </w:tabs>
        <w:ind w:left="-142"/>
        <w:jc w:val="center"/>
        <w:rPr>
          <w:b/>
          <w:sz w:val="28"/>
          <w:szCs w:val="28"/>
        </w:rPr>
      </w:pPr>
    </w:p>
    <w:p w14:paraId="09933404" w14:textId="006056C5" w:rsidR="000F3A84" w:rsidRPr="00AB29EF" w:rsidRDefault="000F3A84" w:rsidP="00E540A7">
      <w:pPr>
        <w:pStyle w:val="37"/>
        <w:tabs>
          <w:tab w:val="num" w:pos="0"/>
        </w:tabs>
        <w:ind w:left="-142"/>
        <w:jc w:val="center"/>
        <w:rPr>
          <w:b/>
          <w:sz w:val="28"/>
          <w:szCs w:val="28"/>
        </w:rPr>
      </w:pPr>
    </w:p>
    <w:p w14:paraId="3A80EEC4" w14:textId="7C9358F9" w:rsidR="000F3A84" w:rsidRPr="00AB29EF" w:rsidRDefault="000F3A84" w:rsidP="00E540A7">
      <w:pPr>
        <w:pStyle w:val="37"/>
        <w:tabs>
          <w:tab w:val="num" w:pos="0"/>
        </w:tabs>
        <w:ind w:left="-142"/>
        <w:jc w:val="center"/>
        <w:rPr>
          <w:b/>
          <w:sz w:val="28"/>
          <w:szCs w:val="28"/>
        </w:rPr>
      </w:pPr>
    </w:p>
    <w:p w14:paraId="3BC95626" w14:textId="798DF1D5" w:rsidR="000F3A84" w:rsidRPr="00AB29EF" w:rsidRDefault="000F3A84" w:rsidP="00E540A7">
      <w:pPr>
        <w:pStyle w:val="37"/>
        <w:tabs>
          <w:tab w:val="num" w:pos="0"/>
        </w:tabs>
        <w:ind w:left="-142"/>
        <w:jc w:val="center"/>
        <w:rPr>
          <w:b/>
          <w:sz w:val="28"/>
          <w:szCs w:val="28"/>
        </w:rPr>
      </w:pPr>
    </w:p>
    <w:p w14:paraId="558372E3" w14:textId="74DAB709" w:rsidR="000F3A84" w:rsidRPr="00AB29EF" w:rsidRDefault="000F3A84" w:rsidP="00E540A7">
      <w:pPr>
        <w:pStyle w:val="37"/>
        <w:tabs>
          <w:tab w:val="num" w:pos="0"/>
        </w:tabs>
        <w:ind w:left="-142"/>
        <w:jc w:val="center"/>
        <w:rPr>
          <w:b/>
          <w:sz w:val="28"/>
          <w:szCs w:val="28"/>
        </w:rPr>
      </w:pPr>
    </w:p>
    <w:p w14:paraId="05ACC3B1" w14:textId="343D839B" w:rsidR="000F3A84" w:rsidRPr="00AB29EF" w:rsidRDefault="000F3A84" w:rsidP="00E540A7">
      <w:pPr>
        <w:pStyle w:val="37"/>
        <w:tabs>
          <w:tab w:val="num" w:pos="0"/>
        </w:tabs>
        <w:ind w:left="-142"/>
        <w:jc w:val="center"/>
        <w:rPr>
          <w:b/>
          <w:sz w:val="28"/>
          <w:szCs w:val="28"/>
        </w:rPr>
      </w:pPr>
    </w:p>
    <w:p w14:paraId="36EEA501" w14:textId="77777777" w:rsidR="000F3A84" w:rsidRPr="00AB29EF" w:rsidRDefault="000F3A84" w:rsidP="00E540A7">
      <w:pPr>
        <w:pStyle w:val="37"/>
        <w:tabs>
          <w:tab w:val="num" w:pos="0"/>
        </w:tabs>
        <w:ind w:left="-142"/>
        <w:jc w:val="center"/>
        <w:rPr>
          <w:b/>
          <w:sz w:val="28"/>
          <w:szCs w:val="28"/>
        </w:rPr>
      </w:pPr>
    </w:p>
    <w:p w14:paraId="35D58D05" w14:textId="5BA4CA2A" w:rsidR="000F3A84" w:rsidRDefault="00BC2FD8" w:rsidP="00E540A7">
      <w:pPr>
        <w:pStyle w:val="37"/>
        <w:tabs>
          <w:tab w:val="num" w:pos="0"/>
        </w:tabs>
        <w:ind w:left="-142"/>
        <w:jc w:val="center"/>
        <w:rPr>
          <w:b/>
          <w:sz w:val="28"/>
          <w:szCs w:val="28"/>
        </w:rPr>
      </w:pPr>
      <w:r w:rsidRPr="00AB29EF">
        <w:rPr>
          <w:b/>
          <w:sz w:val="28"/>
          <w:szCs w:val="28"/>
          <w:lang w:val="en-US"/>
        </w:rPr>
        <w:t xml:space="preserve">2026 </w:t>
      </w:r>
      <w:r w:rsidRPr="00AB29EF">
        <w:rPr>
          <w:b/>
          <w:sz w:val="28"/>
          <w:szCs w:val="28"/>
        </w:rPr>
        <w:t>г.</w:t>
      </w:r>
    </w:p>
    <w:p w14:paraId="5BEC8572" w14:textId="77777777" w:rsidR="0037486A" w:rsidRPr="00AB29EF" w:rsidRDefault="0037486A" w:rsidP="00A81B9A">
      <w:pPr>
        <w:pStyle w:val="37"/>
        <w:tabs>
          <w:tab w:val="num" w:pos="0"/>
        </w:tabs>
        <w:ind w:left="-142"/>
        <w:rPr>
          <w:b/>
          <w:sz w:val="28"/>
          <w:szCs w:val="28"/>
        </w:rPr>
      </w:pPr>
    </w:p>
    <w:p w14:paraId="5C5728E5" w14:textId="77777777" w:rsidR="00EA1886" w:rsidRPr="00AB29EF" w:rsidRDefault="00EA1886" w:rsidP="00A81B9A">
      <w:pPr>
        <w:pStyle w:val="ConsPlusNormal"/>
        <w:widowControl w:val="0"/>
        <w:numPr>
          <w:ilvl w:val="0"/>
          <w:numId w:val="15"/>
        </w:numPr>
        <w:spacing w:before="240" w:after="240"/>
        <w:ind w:left="714" w:hanging="357"/>
        <w:jc w:val="both"/>
        <w:rPr>
          <w:rFonts w:ascii="Times New Roman" w:hAnsi="Times New Roman" w:cs="Times New Roman"/>
          <w:sz w:val="28"/>
          <w:szCs w:val="28"/>
        </w:rPr>
      </w:pPr>
      <w:r w:rsidRPr="00AB29EF">
        <w:rPr>
          <w:rFonts w:ascii="Times New Roman" w:hAnsi="Times New Roman" w:cs="Times New Roman"/>
          <w:b/>
          <w:sz w:val="28"/>
          <w:szCs w:val="28"/>
        </w:rPr>
        <w:lastRenderedPageBreak/>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694"/>
        <w:gridCol w:w="5953"/>
      </w:tblGrid>
      <w:tr w:rsidR="00EA1886" w:rsidRPr="00AB29EF" w14:paraId="5D106F79" w14:textId="77777777" w:rsidTr="00C673C1">
        <w:tc>
          <w:tcPr>
            <w:tcW w:w="709" w:type="dxa"/>
            <w:tcBorders>
              <w:top w:val="single" w:sz="4" w:space="0" w:color="auto"/>
              <w:left w:val="single" w:sz="4" w:space="0" w:color="auto"/>
              <w:bottom w:val="single" w:sz="4" w:space="0" w:color="auto"/>
              <w:right w:val="single" w:sz="4" w:space="0" w:color="auto"/>
            </w:tcBorders>
            <w:vAlign w:val="center"/>
            <w:hideMark/>
          </w:tcPr>
          <w:p w14:paraId="16C8C684" w14:textId="77777777" w:rsidR="00EA1886" w:rsidRPr="00AB29EF" w:rsidRDefault="00EA1886" w:rsidP="00A20CDA">
            <w:pPr>
              <w:pStyle w:val="ConsPlusNormal"/>
              <w:jc w:val="center"/>
              <w:rPr>
                <w:rFonts w:ascii="Times New Roman" w:hAnsi="Times New Roman" w:cs="Times New Roman"/>
                <w:sz w:val="28"/>
                <w:szCs w:val="28"/>
              </w:rPr>
            </w:pPr>
            <w:r w:rsidRPr="00AB29EF">
              <w:rPr>
                <w:rFonts w:ascii="Times New Roman" w:hAnsi="Times New Roman" w:cs="Times New Roman"/>
                <w:sz w:val="28"/>
                <w:szCs w:val="28"/>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F7469F4" w14:textId="77777777" w:rsidR="00EA1886" w:rsidRPr="00AB29EF" w:rsidRDefault="00EA1886" w:rsidP="00A20CDA">
            <w:pPr>
              <w:pStyle w:val="ConsPlusNormal"/>
              <w:ind w:left="222"/>
              <w:jc w:val="center"/>
              <w:rPr>
                <w:rFonts w:ascii="Times New Roman" w:hAnsi="Times New Roman" w:cs="Times New Roman"/>
                <w:sz w:val="28"/>
                <w:szCs w:val="28"/>
              </w:rPr>
            </w:pPr>
            <w:r w:rsidRPr="00AB29EF">
              <w:rPr>
                <w:rFonts w:ascii="Times New Roman" w:hAnsi="Times New Roman" w:cs="Times New Roman"/>
                <w:sz w:val="28"/>
                <w:szCs w:val="28"/>
              </w:rPr>
              <w:t>Сокращение</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01191BB" w14:textId="77777777" w:rsidR="00EA1886" w:rsidRPr="00AB29EF" w:rsidRDefault="00EA1886" w:rsidP="00A20CDA">
            <w:pPr>
              <w:pStyle w:val="ConsPlusNormal"/>
              <w:jc w:val="center"/>
              <w:rPr>
                <w:rFonts w:ascii="Times New Roman" w:hAnsi="Times New Roman" w:cs="Times New Roman"/>
                <w:sz w:val="28"/>
                <w:szCs w:val="28"/>
              </w:rPr>
            </w:pPr>
            <w:r w:rsidRPr="00AB29EF">
              <w:rPr>
                <w:rFonts w:ascii="Times New Roman" w:hAnsi="Times New Roman" w:cs="Times New Roman"/>
                <w:sz w:val="28"/>
                <w:szCs w:val="28"/>
              </w:rPr>
              <w:t>Расшифровка сокращения</w:t>
            </w:r>
          </w:p>
        </w:tc>
      </w:tr>
      <w:tr w:rsidR="00EA1886" w:rsidRPr="00AB29EF" w14:paraId="2F91F512" w14:textId="77777777" w:rsidTr="00C673C1">
        <w:tc>
          <w:tcPr>
            <w:tcW w:w="709" w:type="dxa"/>
            <w:tcBorders>
              <w:top w:val="single" w:sz="4" w:space="0" w:color="auto"/>
              <w:left w:val="single" w:sz="4" w:space="0" w:color="auto"/>
              <w:bottom w:val="single" w:sz="4" w:space="0" w:color="auto"/>
              <w:right w:val="single" w:sz="4" w:space="0" w:color="auto"/>
            </w:tcBorders>
          </w:tcPr>
          <w:p w14:paraId="5A916C2B" w14:textId="77777777" w:rsidR="00EA1886" w:rsidRPr="00AB29EF" w:rsidRDefault="00EA1886" w:rsidP="00A81B9A">
            <w:pPr>
              <w:pStyle w:val="ConsPlusNormal"/>
              <w:ind w:right="1215"/>
              <w:jc w:val="both"/>
              <w:rPr>
                <w:rFonts w:ascii="Times New Roman" w:hAnsi="Times New Roman" w:cs="Times New Roman"/>
                <w:sz w:val="28"/>
                <w:szCs w:val="28"/>
              </w:rPr>
            </w:pPr>
            <w:r w:rsidRPr="00AB29EF">
              <w:rPr>
                <w:rFonts w:ascii="Times New Roman" w:hAnsi="Times New Roman" w:cs="Times New Roman"/>
                <w:sz w:val="28"/>
                <w:szCs w:val="28"/>
              </w:rPr>
              <w:t>1</w:t>
            </w:r>
          </w:p>
        </w:tc>
        <w:tc>
          <w:tcPr>
            <w:tcW w:w="2694" w:type="dxa"/>
            <w:tcBorders>
              <w:top w:val="single" w:sz="4" w:space="0" w:color="auto"/>
              <w:left w:val="single" w:sz="4" w:space="0" w:color="auto"/>
              <w:bottom w:val="single" w:sz="4" w:space="0" w:color="auto"/>
              <w:right w:val="single" w:sz="4" w:space="0" w:color="auto"/>
            </w:tcBorders>
          </w:tcPr>
          <w:p w14:paraId="17EF8717"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Заказчик</w:t>
            </w:r>
          </w:p>
        </w:tc>
        <w:tc>
          <w:tcPr>
            <w:tcW w:w="5953" w:type="dxa"/>
            <w:tcBorders>
              <w:top w:val="single" w:sz="4" w:space="0" w:color="auto"/>
              <w:left w:val="single" w:sz="4" w:space="0" w:color="auto"/>
              <w:bottom w:val="single" w:sz="4" w:space="0" w:color="auto"/>
              <w:right w:val="single" w:sz="4" w:space="0" w:color="auto"/>
            </w:tcBorders>
          </w:tcPr>
          <w:p w14:paraId="5B1E2C2F" w14:textId="51744AA0"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napToGrid w:val="0"/>
                <w:sz w:val="28"/>
                <w:szCs w:val="28"/>
                <w:lang w:eastAsia="en-US"/>
              </w:rPr>
              <w:t xml:space="preserve">АО “Почта России” в лице УФПС </w:t>
            </w:r>
            <w:r w:rsidR="00A64EF2" w:rsidRPr="00AB29EF">
              <w:rPr>
                <w:rFonts w:ascii="Times New Roman" w:hAnsi="Times New Roman" w:cs="Times New Roman"/>
                <w:snapToGrid w:val="0"/>
                <w:sz w:val="28"/>
                <w:szCs w:val="28"/>
                <w:lang w:eastAsia="en-US"/>
              </w:rPr>
              <w:t>Ярославской</w:t>
            </w:r>
            <w:r w:rsidRPr="00AB29EF">
              <w:rPr>
                <w:rFonts w:ascii="Times New Roman" w:hAnsi="Times New Roman" w:cs="Times New Roman"/>
                <w:snapToGrid w:val="0"/>
                <w:sz w:val="28"/>
                <w:szCs w:val="28"/>
                <w:lang w:eastAsia="en-US"/>
              </w:rPr>
              <w:t xml:space="preserve"> области</w:t>
            </w:r>
          </w:p>
        </w:tc>
      </w:tr>
      <w:tr w:rsidR="00EA1886" w:rsidRPr="00AB29EF" w14:paraId="212D6200" w14:textId="77777777" w:rsidTr="00C673C1">
        <w:tc>
          <w:tcPr>
            <w:tcW w:w="709" w:type="dxa"/>
            <w:tcBorders>
              <w:top w:val="single" w:sz="4" w:space="0" w:color="auto"/>
              <w:left w:val="single" w:sz="4" w:space="0" w:color="auto"/>
              <w:bottom w:val="single" w:sz="4" w:space="0" w:color="auto"/>
              <w:right w:val="single" w:sz="4" w:space="0" w:color="auto"/>
            </w:tcBorders>
          </w:tcPr>
          <w:p w14:paraId="0D737FE5" w14:textId="77777777" w:rsidR="00EA1886" w:rsidRPr="00AB29EF" w:rsidRDefault="00EA1886" w:rsidP="00A81B9A">
            <w:pPr>
              <w:pStyle w:val="ConsPlusNormal"/>
              <w:ind w:right="1215"/>
              <w:jc w:val="both"/>
              <w:rPr>
                <w:rFonts w:ascii="Times New Roman" w:hAnsi="Times New Roman" w:cs="Times New Roman"/>
                <w:sz w:val="28"/>
                <w:szCs w:val="28"/>
              </w:rPr>
            </w:pPr>
            <w:r w:rsidRPr="00AB29EF">
              <w:rPr>
                <w:rFonts w:ascii="Times New Roman" w:hAnsi="Times New Roman" w:cs="Times New Roman"/>
                <w:sz w:val="28"/>
                <w:szCs w:val="28"/>
              </w:rPr>
              <w:t>2</w:t>
            </w:r>
          </w:p>
        </w:tc>
        <w:tc>
          <w:tcPr>
            <w:tcW w:w="2694" w:type="dxa"/>
            <w:tcBorders>
              <w:top w:val="single" w:sz="4" w:space="0" w:color="auto"/>
              <w:left w:val="single" w:sz="4" w:space="0" w:color="auto"/>
              <w:bottom w:val="single" w:sz="4" w:space="0" w:color="auto"/>
              <w:right w:val="single" w:sz="4" w:space="0" w:color="auto"/>
            </w:tcBorders>
          </w:tcPr>
          <w:p w14:paraId="22FE2B31" w14:textId="77777777" w:rsidR="00EA1886" w:rsidRPr="00AB29EF" w:rsidRDefault="00EA1886" w:rsidP="00A81B9A">
            <w:pPr>
              <w:pStyle w:val="ConsPlusNormal"/>
              <w:jc w:val="both"/>
              <w:rPr>
                <w:rFonts w:ascii="Times New Roman" w:hAnsi="Times New Roman" w:cs="Times New Roman"/>
                <w:sz w:val="28"/>
                <w:szCs w:val="28"/>
              </w:rPr>
            </w:pPr>
            <w:proofErr w:type="spellStart"/>
            <w:r w:rsidRPr="00AB29EF">
              <w:rPr>
                <w:rFonts w:ascii="Times New Roman" w:hAnsi="Times New Roman" w:cs="Times New Roman"/>
                <w:sz w:val="28"/>
                <w:szCs w:val="28"/>
              </w:rPr>
              <w:t>ТОиР</w:t>
            </w:r>
            <w:proofErr w:type="spellEnd"/>
            <w:r w:rsidRPr="00AB29EF">
              <w:rPr>
                <w:rFonts w:ascii="Times New Roman" w:hAnsi="Times New Roman" w:cs="Times New Roman"/>
                <w:sz w:val="28"/>
                <w:szCs w:val="28"/>
              </w:rPr>
              <w:t xml:space="preserve"> или Услуги</w:t>
            </w:r>
          </w:p>
        </w:tc>
        <w:tc>
          <w:tcPr>
            <w:tcW w:w="5953" w:type="dxa"/>
            <w:tcBorders>
              <w:top w:val="single" w:sz="4" w:space="0" w:color="auto"/>
              <w:left w:val="single" w:sz="4" w:space="0" w:color="auto"/>
              <w:bottom w:val="single" w:sz="4" w:space="0" w:color="auto"/>
              <w:right w:val="single" w:sz="4" w:space="0" w:color="auto"/>
            </w:tcBorders>
          </w:tcPr>
          <w:p w14:paraId="0BCBB6B8"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Техническое обслуживание и ремонт</w:t>
            </w:r>
          </w:p>
        </w:tc>
      </w:tr>
      <w:tr w:rsidR="00EA1886" w:rsidRPr="00AB29EF" w14:paraId="0F861F48" w14:textId="77777777" w:rsidTr="00C673C1">
        <w:tc>
          <w:tcPr>
            <w:tcW w:w="709" w:type="dxa"/>
            <w:tcBorders>
              <w:top w:val="single" w:sz="4" w:space="0" w:color="auto"/>
              <w:left w:val="single" w:sz="4" w:space="0" w:color="auto"/>
              <w:bottom w:val="single" w:sz="4" w:space="0" w:color="auto"/>
              <w:right w:val="single" w:sz="4" w:space="0" w:color="auto"/>
            </w:tcBorders>
          </w:tcPr>
          <w:p w14:paraId="65155378" w14:textId="77777777" w:rsidR="00EA1886" w:rsidRPr="00AB29EF" w:rsidRDefault="00EA1886" w:rsidP="00A81B9A">
            <w:pPr>
              <w:pStyle w:val="ConsPlusNormal"/>
              <w:ind w:right="1215"/>
              <w:jc w:val="both"/>
              <w:rPr>
                <w:rFonts w:ascii="Times New Roman" w:hAnsi="Times New Roman" w:cs="Times New Roman"/>
                <w:sz w:val="28"/>
                <w:szCs w:val="28"/>
              </w:rPr>
            </w:pPr>
            <w:r w:rsidRPr="00AB29EF">
              <w:rPr>
                <w:rFonts w:ascii="Times New Roman" w:hAnsi="Times New Roman" w:cs="Times New Roman"/>
                <w:sz w:val="28"/>
                <w:szCs w:val="28"/>
              </w:rPr>
              <w:t>3</w:t>
            </w:r>
          </w:p>
        </w:tc>
        <w:tc>
          <w:tcPr>
            <w:tcW w:w="2694" w:type="dxa"/>
            <w:tcBorders>
              <w:top w:val="single" w:sz="4" w:space="0" w:color="auto"/>
              <w:left w:val="single" w:sz="4" w:space="0" w:color="auto"/>
              <w:bottom w:val="single" w:sz="4" w:space="0" w:color="auto"/>
              <w:right w:val="single" w:sz="4" w:space="0" w:color="auto"/>
            </w:tcBorders>
          </w:tcPr>
          <w:p w14:paraId="7E3008A5"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Оборудование</w:t>
            </w:r>
          </w:p>
        </w:tc>
        <w:tc>
          <w:tcPr>
            <w:tcW w:w="5953" w:type="dxa"/>
            <w:tcBorders>
              <w:top w:val="single" w:sz="4" w:space="0" w:color="auto"/>
              <w:left w:val="single" w:sz="4" w:space="0" w:color="auto"/>
              <w:bottom w:val="single" w:sz="4" w:space="0" w:color="auto"/>
              <w:right w:val="single" w:sz="4" w:space="0" w:color="auto"/>
            </w:tcBorders>
          </w:tcPr>
          <w:p w14:paraId="13C88AEB" w14:textId="77777777" w:rsidR="00EA1886" w:rsidRPr="00AB29EF" w:rsidRDefault="00EA1886" w:rsidP="00A81B9A">
            <w:pPr>
              <w:pStyle w:val="ConsPlusNormal"/>
              <w:jc w:val="both"/>
              <w:rPr>
                <w:rFonts w:ascii="Times New Roman" w:hAnsi="Times New Roman" w:cs="Times New Roman"/>
                <w:sz w:val="28"/>
                <w:szCs w:val="28"/>
              </w:rPr>
            </w:pPr>
            <w:proofErr w:type="spellStart"/>
            <w:r w:rsidRPr="00AB29EF">
              <w:rPr>
                <w:rFonts w:ascii="Times New Roman" w:hAnsi="Times New Roman" w:cs="Times New Roman"/>
                <w:snapToGrid w:val="0"/>
                <w:sz w:val="28"/>
                <w:szCs w:val="28"/>
                <w:lang w:eastAsia="en-US"/>
              </w:rPr>
              <w:t>Постпечатное</w:t>
            </w:r>
            <w:proofErr w:type="spellEnd"/>
            <w:r w:rsidRPr="00AB29EF">
              <w:rPr>
                <w:rFonts w:ascii="Times New Roman" w:hAnsi="Times New Roman" w:cs="Times New Roman"/>
                <w:snapToGrid w:val="0"/>
                <w:sz w:val="28"/>
                <w:szCs w:val="28"/>
                <w:lang w:eastAsia="en-US"/>
              </w:rPr>
              <w:t xml:space="preserve"> оборудование: </w:t>
            </w:r>
            <w:proofErr w:type="spellStart"/>
            <w:r w:rsidRPr="00AB29EF">
              <w:rPr>
                <w:rFonts w:ascii="Times New Roman" w:hAnsi="Times New Roman" w:cs="Times New Roman"/>
                <w:snapToGrid w:val="0"/>
                <w:sz w:val="28"/>
                <w:szCs w:val="28"/>
                <w:lang w:eastAsia="en-US"/>
              </w:rPr>
              <w:t>конвертовальная</w:t>
            </w:r>
            <w:proofErr w:type="spellEnd"/>
            <w:r w:rsidRPr="00AB29EF">
              <w:rPr>
                <w:rFonts w:ascii="Times New Roman" w:hAnsi="Times New Roman" w:cs="Times New Roman"/>
                <w:snapToGrid w:val="0"/>
                <w:sz w:val="28"/>
                <w:szCs w:val="28"/>
                <w:lang w:eastAsia="en-US"/>
              </w:rPr>
              <w:t xml:space="preserve"> система </w:t>
            </w:r>
            <w:proofErr w:type="spellStart"/>
            <w:r w:rsidRPr="00AB29EF">
              <w:rPr>
                <w:rFonts w:ascii="Times New Roman" w:hAnsi="Times New Roman" w:cs="Times New Roman"/>
                <w:snapToGrid w:val="0"/>
                <w:sz w:val="28"/>
                <w:szCs w:val="28"/>
                <w:lang w:eastAsia="en-US"/>
              </w:rPr>
              <w:t>Neopost</w:t>
            </w:r>
            <w:proofErr w:type="spellEnd"/>
            <w:r w:rsidRPr="00AB29EF">
              <w:rPr>
                <w:rFonts w:ascii="Times New Roman" w:hAnsi="Times New Roman" w:cs="Times New Roman"/>
                <w:snapToGrid w:val="0"/>
                <w:sz w:val="28"/>
                <w:szCs w:val="28"/>
                <w:lang w:eastAsia="en-US"/>
              </w:rPr>
              <w:t xml:space="preserve"> DS-95</w:t>
            </w:r>
            <w:proofErr w:type="spellStart"/>
            <w:r w:rsidRPr="00AB29EF">
              <w:rPr>
                <w:rFonts w:ascii="Times New Roman" w:hAnsi="Times New Roman" w:cs="Times New Roman"/>
                <w:snapToGrid w:val="0"/>
                <w:sz w:val="28"/>
                <w:szCs w:val="28"/>
                <w:lang w:val="en-US" w:eastAsia="en-US"/>
              </w:rPr>
              <w:t>i</w:t>
            </w:r>
            <w:proofErr w:type="spellEnd"/>
          </w:p>
        </w:tc>
      </w:tr>
      <w:tr w:rsidR="00EA1886" w:rsidRPr="00AB29EF" w14:paraId="7A1F0FA1" w14:textId="77777777" w:rsidTr="00C673C1">
        <w:tc>
          <w:tcPr>
            <w:tcW w:w="709" w:type="dxa"/>
            <w:tcBorders>
              <w:top w:val="single" w:sz="4" w:space="0" w:color="auto"/>
              <w:left w:val="single" w:sz="4" w:space="0" w:color="auto"/>
              <w:bottom w:val="single" w:sz="4" w:space="0" w:color="auto"/>
              <w:right w:val="single" w:sz="4" w:space="0" w:color="auto"/>
            </w:tcBorders>
            <w:hideMark/>
          </w:tcPr>
          <w:p w14:paraId="276AD2B1" w14:textId="77777777" w:rsidR="00EA1886" w:rsidRPr="00AB29EF" w:rsidRDefault="00EA1886" w:rsidP="00A81B9A">
            <w:pPr>
              <w:pStyle w:val="ConsPlusNormal"/>
              <w:ind w:right="1215"/>
              <w:jc w:val="both"/>
              <w:rPr>
                <w:rFonts w:ascii="Times New Roman" w:hAnsi="Times New Roman" w:cs="Times New Roman"/>
                <w:sz w:val="28"/>
                <w:szCs w:val="28"/>
              </w:rPr>
            </w:pPr>
            <w:r w:rsidRPr="00AB29EF">
              <w:rPr>
                <w:rFonts w:ascii="Times New Roman" w:hAnsi="Times New Roman" w:cs="Times New Roman"/>
                <w:sz w:val="28"/>
                <w:szCs w:val="28"/>
              </w:rPr>
              <w:t>4</w:t>
            </w:r>
          </w:p>
        </w:tc>
        <w:tc>
          <w:tcPr>
            <w:tcW w:w="2694" w:type="dxa"/>
            <w:tcBorders>
              <w:top w:val="single" w:sz="4" w:space="0" w:color="auto"/>
              <w:left w:val="single" w:sz="4" w:space="0" w:color="auto"/>
              <w:bottom w:val="single" w:sz="4" w:space="0" w:color="auto"/>
              <w:right w:val="single" w:sz="4" w:space="0" w:color="auto"/>
            </w:tcBorders>
            <w:hideMark/>
          </w:tcPr>
          <w:p w14:paraId="4821995B"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Техническое обслуживание</w:t>
            </w:r>
          </w:p>
        </w:tc>
        <w:tc>
          <w:tcPr>
            <w:tcW w:w="5953" w:type="dxa"/>
            <w:tcBorders>
              <w:top w:val="single" w:sz="4" w:space="0" w:color="auto"/>
              <w:left w:val="single" w:sz="4" w:space="0" w:color="auto"/>
              <w:bottom w:val="single" w:sz="4" w:space="0" w:color="auto"/>
              <w:right w:val="single" w:sz="4" w:space="0" w:color="auto"/>
            </w:tcBorders>
            <w:hideMark/>
          </w:tcPr>
          <w:p w14:paraId="4C0515B8"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Комплекс операций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p>
        </w:tc>
      </w:tr>
      <w:tr w:rsidR="00EA1886" w:rsidRPr="00AB29EF" w14:paraId="73E5C34F" w14:textId="77777777" w:rsidTr="003E5EFB">
        <w:tc>
          <w:tcPr>
            <w:tcW w:w="709" w:type="dxa"/>
            <w:tcBorders>
              <w:top w:val="single" w:sz="4" w:space="0" w:color="auto"/>
              <w:left w:val="single" w:sz="4" w:space="0" w:color="auto"/>
              <w:bottom w:val="single" w:sz="4" w:space="0" w:color="auto"/>
              <w:right w:val="single" w:sz="4" w:space="0" w:color="auto"/>
            </w:tcBorders>
            <w:hideMark/>
          </w:tcPr>
          <w:p w14:paraId="14A780E3"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5</w:t>
            </w:r>
          </w:p>
        </w:tc>
        <w:tc>
          <w:tcPr>
            <w:tcW w:w="2694" w:type="dxa"/>
            <w:tcBorders>
              <w:top w:val="single" w:sz="4" w:space="0" w:color="auto"/>
              <w:left w:val="single" w:sz="4" w:space="0" w:color="auto"/>
              <w:bottom w:val="single" w:sz="4" w:space="0" w:color="auto"/>
              <w:right w:val="single" w:sz="4" w:space="0" w:color="auto"/>
            </w:tcBorders>
            <w:hideMark/>
          </w:tcPr>
          <w:p w14:paraId="79083F6E"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Ремонт</w:t>
            </w:r>
          </w:p>
        </w:tc>
        <w:tc>
          <w:tcPr>
            <w:tcW w:w="5953" w:type="dxa"/>
            <w:tcBorders>
              <w:top w:val="single" w:sz="4" w:space="0" w:color="auto"/>
              <w:left w:val="single" w:sz="4" w:space="0" w:color="auto"/>
              <w:bottom w:val="single" w:sz="4" w:space="0" w:color="auto"/>
              <w:right w:val="single" w:sz="4" w:space="0" w:color="auto"/>
            </w:tcBorders>
            <w:hideMark/>
          </w:tcPr>
          <w:p w14:paraId="4C765D4A"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Комплекс операций по восстановлению исправности (работоспособности) оборудования, либо его составных частей.</w:t>
            </w:r>
          </w:p>
        </w:tc>
      </w:tr>
      <w:tr w:rsidR="00EA1886" w:rsidRPr="00AB29EF" w14:paraId="4532E0BF" w14:textId="77777777" w:rsidTr="003E5EFB">
        <w:tc>
          <w:tcPr>
            <w:tcW w:w="709" w:type="dxa"/>
            <w:tcBorders>
              <w:top w:val="single" w:sz="4" w:space="0" w:color="auto"/>
              <w:left w:val="single" w:sz="4" w:space="0" w:color="auto"/>
              <w:bottom w:val="single" w:sz="4" w:space="0" w:color="auto"/>
              <w:right w:val="single" w:sz="4" w:space="0" w:color="auto"/>
            </w:tcBorders>
          </w:tcPr>
          <w:p w14:paraId="5082AF53"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6</w:t>
            </w:r>
          </w:p>
        </w:tc>
        <w:tc>
          <w:tcPr>
            <w:tcW w:w="2694" w:type="dxa"/>
            <w:tcBorders>
              <w:top w:val="single" w:sz="4" w:space="0" w:color="auto"/>
              <w:left w:val="single" w:sz="4" w:space="0" w:color="auto"/>
              <w:bottom w:val="single" w:sz="4" w:space="0" w:color="auto"/>
              <w:right w:val="single" w:sz="4" w:space="0" w:color="auto"/>
            </w:tcBorders>
          </w:tcPr>
          <w:p w14:paraId="408CE648" w14:textId="77777777" w:rsidR="00EA1886" w:rsidRPr="00AB29EF" w:rsidRDefault="00EA1886" w:rsidP="00A81B9A">
            <w:pPr>
              <w:pStyle w:val="ConsPlusNormal"/>
              <w:jc w:val="both"/>
              <w:rPr>
                <w:rFonts w:ascii="Times New Roman" w:hAnsi="Times New Roman" w:cs="Times New Roman"/>
                <w:sz w:val="28"/>
                <w:szCs w:val="28"/>
              </w:rPr>
            </w:pPr>
            <w:r w:rsidRPr="00AB29EF">
              <w:rPr>
                <w:rFonts w:ascii="Times New Roman" w:hAnsi="Times New Roman" w:cs="Times New Roman"/>
                <w:sz w:val="28"/>
                <w:szCs w:val="28"/>
              </w:rPr>
              <w:t>ППР</w:t>
            </w:r>
          </w:p>
        </w:tc>
        <w:tc>
          <w:tcPr>
            <w:tcW w:w="5953" w:type="dxa"/>
            <w:tcBorders>
              <w:top w:val="single" w:sz="4" w:space="0" w:color="auto"/>
              <w:left w:val="single" w:sz="4" w:space="0" w:color="auto"/>
              <w:bottom w:val="single" w:sz="4" w:space="0" w:color="auto"/>
              <w:right w:val="single" w:sz="4" w:space="0" w:color="auto"/>
            </w:tcBorders>
          </w:tcPr>
          <w:p w14:paraId="786B3DE8" w14:textId="77777777" w:rsidR="00EA1886" w:rsidRPr="00AB29EF" w:rsidRDefault="00EA1886" w:rsidP="00A81B9A">
            <w:pPr>
              <w:pStyle w:val="ConsPlusNormal"/>
              <w:jc w:val="both"/>
              <w:rPr>
                <w:rFonts w:ascii="Times New Roman" w:hAnsi="Times New Roman" w:cs="Times New Roman"/>
                <w:sz w:val="28"/>
                <w:szCs w:val="28"/>
                <w:lang w:val="ru"/>
              </w:rPr>
            </w:pPr>
            <w:r w:rsidRPr="00AB29EF">
              <w:rPr>
                <w:rFonts w:ascii="Times New Roman" w:hAnsi="Times New Roman" w:cs="Times New Roman"/>
                <w:sz w:val="28"/>
                <w:szCs w:val="28"/>
              </w:rPr>
              <w:t>Планово-предупредительный ремонт</w:t>
            </w:r>
          </w:p>
        </w:tc>
      </w:tr>
      <w:tr w:rsidR="003E5EFB" w:rsidRPr="00AB29EF" w14:paraId="28EBAA8D" w14:textId="77777777" w:rsidTr="003E5EFB">
        <w:tc>
          <w:tcPr>
            <w:tcW w:w="709" w:type="dxa"/>
            <w:tcBorders>
              <w:top w:val="single" w:sz="4" w:space="0" w:color="auto"/>
              <w:left w:val="nil"/>
              <w:bottom w:val="nil"/>
              <w:right w:val="nil"/>
            </w:tcBorders>
          </w:tcPr>
          <w:p w14:paraId="032C0086" w14:textId="77777777" w:rsidR="003E5EFB" w:rsidRPr="00AB29EF" w:rsidRDefault="003E5EFB" w:rsidP="00A81B9A">
            <w:pPr>
              <w:pStyle w:val="ConsPlusNormal"/>
              <w:jc w:val="both"/>
              <w:rPr>
                <w:rFonts w:ascii="Times New Roman" w:hAnsi="Times New Roman" w:cs="Times New Roman"/>
                <w:sz w:val="28"/>
                <w:szCs w:val="28"/>
              </w:rPr>
            </w:pPr>
          </w:p>
        </w:tc>
        <w:tc>
          <w:tcPr>
            <w:tcW w:w="2694" w:type="dxa"/>
            <w:tcBorders>
              <w:top w:val="single" w:sz="4" w:space="0" w:color="auto"/>
              <w:left w:val="nil"/>
              <w:bottom w:val="nil"/>
              <w:right w:val="nil"/>
            </w:tcBorders>
          </w:tcPr>
          <w:p w14:paraId="4A1CCA07" w14:textId="77777777" w:rsidR="003E5EFB" w:rsidRPr="00AB29EF" w:rsidRDefault="003E5EFB" w:rsidP="00A81B9A">
            <w:pPr>
              <w:pStyle w:val="ConsPlusNormal"/>
              <w:jc w:val="both"/>
              <w:rPr>
                <w:rFonts w:ascii="Times New Roman" w:hAnsi="Times New Roman" w:cs="Times New Roman"/>
                <w:sz w:val="28"/>
                <w:szCs w:val="28"/>
              </w:rPr>
            </w:pPr>
          </w:p>
        </w:tc>
        <w:tc>
          <w:tcPr>
            <w:tcW w:w="5953" w:type="dxa"/>
            <w:tcBorders>
              <w:top w:val="single" w:sz="4" w:space="0" w:color="auto"/>
              <w:left w:val="nil"/>
              <w:bottom w:val="nil"/>
              <w:right w:val="nil"/>
            </w:tcBorders>
          </w:tcPr>
          <w:p w14:paraId="4D7F54F9" w14:textId="77777777" w:rsidR="003E5EFB" w:rsidRPr="00AB29EF" w:rsidRDefault="003E5EFB" w:rsidP="00A81B9A">
            <w:pPr>
              <w:pStyle w:val="ConsPlusNormal"/>
              <w:jc w:val="both"/>
              <w:rPr>
                <w:rFonts w:ascii="Times New Roman" w:hAnsi="Times New Roman" w:cs="Times New Roman"/>
                <w:sz w:val="28"/>
                <w:szCs w:val="28"/>
              </w:rPr>
            </w:pPr>
          </w:p>
        </w:tc>
      </w:tr>
    </w:tbl>
    <w:p w14:paraId="1EBC354F" w14:textId="3C63E5F4" w:rsidR="003E5EFB" w:rsidRPr="003E5EFB" w:rsidRDefault="00EA1886" w:rsidP="003E5EFB">
      <w:pPr>
        <w:pStyle w:val="a5"/>
        <w:numPr>
          <w:ilvl w:val="0"/>
          <w:numId w:val="16"/>
        </w:numPr>
        <w:ind w:left="0" w:hanging="357"/>
        <w:jc w:val="both"/>
        <w:rPr>
          <w:b/>
          <w:sz w:val="28"/>
          <w:szCs w:val="28"/>
        </w:rPr>
      </w:pPr>
      <w:r w:rsidRPr="003E5EFB">
        <w:rPr>
          <w:b/>
          <w:sz w:val="28"/>
          <w:szCs w:val="28"/>
        </w:rPr>
        <w:t>НАИМЕНОВАНИЕ УСЛУГИ</w:t>
      </w:r>
    </w:p>
    <w:p w14:paraId="24EA1DB1" w14:textId="5F39E3B4" w:rsidR="00EA1886" w:rsidRDefault="00EA1886" w:rsidP="003E5EFB">
      <w:pPr>
        <w:ind w:firstLine="708"/>
        <w:contextualSpacing/>
        <w:jc w:val="both"/>
        <w:rPr>
          <w:sz w:val="28"/>
          <w:szCs w:val="28"/>
        </w:rPr>
      </w:pPr>
      <w:r w:rsidRPr="00AB29EF">
        <w:rPr>
          <w:sz w:val="28"/>
          <w:szCs w:val="28"/>
        </w:rPr>
        <w:t xml:space="preserve">Оказание услуг по техническому обслуживанию и ремонту </w:t>
      </w:r>
      <w:proofErr w:type="spellStart"/>
      <w:r w:rsidRPr="00AB29EF">
        <w:rPr>
          <w:sz w:val="28"/>
          <w:szCs w:val="28"/>
        </w:rPr>
        <w:t>постпечатного</w:t>
      </w:r>
      <w:proofErr w:type="spellEnd"/>
      <w:r w:rsidRPr="00AB29EF">
        <w:rPr>
          <w:sz w:val="28"/>
          <w:szCs w:val="28"/>
        </w:rPr>
        <w:t xml:space="preserve"> оборудования для нужд УФПС </w:t>
      </w:r>
      <w:r w:rsidR="00A64EF2" w:rsidRPr="00AB29EF">
        <w:rPr>
          <w:sz w:val="28"/>
          <w:szCs w:val="28"/>
        </w:rPr>
        <w:t>Ярославской</w:t>
      </w:r>
      <w:r w:rsidRPr="00AB29EF">
        <w:rPr>
          <w:sz w:val="28"/>
          <w:szCs w:val="28"/>
        </w:rPr>
        <w:t xml:space="preserve"> области.</w:t>
      </w:r>
    </w:p>
    <w:p w14:paraId="4AE1644E" w14:textId="77777777" w:rsidR="00D6441D" w:rsidRPr="00AB29EF" w:rsidRDefault="00D6441D" w:rsidP="003E5EFB">
      <w:pPr>
        <w:ind w:firstLine="708"/>
        <w:contextualSpacing/>
        <w:jc w:val="both"/>
        <w:rPr>
          <w:sz w:val="28"/>
          <w:szCs w:val="28"/>
        </w:rPr>
      </w:pPr>
    </w:p>
    <w:p w14:paraId="4481E671" w14:textId="77777777" w:rsidR="00EA1886" w:rsidRPr="00AB29EF" w:rsidRDefault="00EA1886" w:rsidP="003E5EFB">
      <w:pPr>
        <w:pStyle w:val="a5"/>
        <w:numPr>
          <w:ilvl w:val="0"/>
          <w:numId w:val="17"/>
        </w:numPr>
        <w:ind w:left="0" w:hanging="357"/>
        <w:jc w:val="both"/>
        <w:rPr>
          <w:b/>
          <w:bCs/>
          <w:sz w:val="28"/>
          <w:szCs w:val="28"/>
        </w:rPr>
      </w:pPr>
      <w:r w:rsidRPr="00AB29EF">
        <w:rPr>
          <w:b/>
          <w:bCs/>
          <w:sz w:val="28"/>
          <w:szCs w:val="28"/>
        </w:rPr>
        <w:t>ОПИСАНИЕ УСЛУГИ, ЦЕЛЬ И ЗАДАЧИ</w:t>
      </w:r>
    </w:p>
    <w:p w14:paraId="46726068" w14:textId="77777777" w:rsidR="00EA1886" w:rsidRPr="00AB29EF" w:rsidRDefault="00EA1886" w:rsidP="003E5EFB">
      <w:pPr>
        <w:pStyle w:val="a5"/>
        <w:ind w:left="0"/>
        <w:jc w:val="both"/>
        <w:rPr>
          <w:bCs/>
          <w:sz w:val="28"/>
          <w:szCs w:val="28"/>
        </w:rPr>
      </w:pPr>
    </w:p>
    <w:p w14:paraId="2CE94A14" w14:textId="77777777" w:rsidR="00EA1886" w:rsidRPr="00AB29EF" w:rsidRDefault="00EA1886" w:rsidP="003E5EFB">
      <w:pPr>
        <w:pStyle w:val="a5"/>
        <w:numPr>
          <w:ilvl w:val="1"/>
          <w:numId w:val="18"/>
        </w:numPr>
        <w:ind w:left="0" w:firstLine="709"/>
        <w:jc w:val="both"/>
        <w:rPr>
          <w:bCs/>
          <w:sz w:val="28"/>
          <w:szCs w:val="28"/>
        </w:rPr>
      </w:pPr>
      <w:r w:rsidRPr="00AB29EF">
        <w:rPr>
          <w:sz w:val="28"/>
          <w:szCs w:val="28"/>
        </w:rPr>
        <w:t xml:space="preserve">Услуги по техническому обслуживанию и ремонту (далее по тексту </w:t>
      </w:r>
      <w:proofErr w:type="spellStart"/>
      <w:r w:rsidRPr="00AB29EF">
        <w:rPr>
          <w:sz w:val="28"/>
          <w:szCs w:val="28"/>
        </w:rPr>
        <w:t>ТОиР</w:t>
      </w:r>
      <w:proofErr w:type="spellEnd"/>
      <w:r w:rsidRPr="00AB29EF">
        <w:rPr>
          <w:sz w:val="28"/>
          <w:szCs w:val="28"/>
        </w:rPr>
        <w:t xml:space="preserve"> или Услуги) </w:t>
      </w:r>
      <w:proofErr w:type="spellStart"/>
      <w:r w:rsidRPr="00AB29EF">
        <w:rPr>
          <w:sz w:val="28"/>
          <w:szCs w:val="28"/>
        </w:rPr>
        <w:t>постпечатного</w:t>
      </w:r>
      <w:proofErr w:type="spellEnd"/>
      <w:r w:rsidRPr="00AB29EF">
        <w:rPr>
          <w:sz w:val="28"/>
          <w:szCs w:val="28"/>
        </w:rPr>
        <w:t xml:space="preserve"> оборудования включают в себя:</w:t>
      </w:r>
    </w:p>
    <w:p w14:paraId="0CCBA202" w14:textId="77777777" w:rsidR="00EA1886" w:rsidRPr="00AB29EF" w:rsidRDefault="00EA1886" w:rsidP="003E5EFB">
      <w:pPr>
        <w:pStyle w:val="ConsPlusNormal"/>
        <w:widowControl w:val="0"/>
        <w:numPr>
          <w:ilvl w:val="2"/>
          <w:numId w:val="18"/>
        </w:numPr>
        <w:ind w:left="0" w:firstLine="709"/>
        <w:jc w:val="both"/>
        <w:rPr>
          <w:rFonts w:ascii="Times New Roman" w:hAnsi="Times New Roman" w:cs="Times New Roman"/>
          <w:sz w:val="28"/>
          <w:szCs w:val="28"/>
        </w:rPr>
      </w:pPr>
      <w:bookmarkStart w:id="1" w:name="_Ref468861083"/>
      <w:r w:rsidRPr="00AB29EF">
        <w:rPr>
          <w:rFonts w:ascii="Times New Roman" w:hAnsi="Times New Roman" w:cs="Times New Roman"/>
          <w:sz w:val="28"/>
          <w:szCs w:val="28"/>
        </w:rPr>
        <w:t>Поставку ресурсных комплектующих, запасных частей и деталей, необходимых для осуществления технического обслуживания и ремонта оборудования (по мере их расходования вследствие естественного износа или выхода из строя по независящим от Заказчика или третьих лиц и сил причинам);</w:t>
      </w:r>
      <w:bookmarkStart w:id="2" w:name="_Ref468861252"/>
      <w:bookmarkEnd w:id="1"/>
    </w:p>
    <w:bookmarkEnd w:id="2"/>
    <w:p w14:paraId="7B12D7CD" w14:textId="77777777" w:rsidR="00EA1886" w:rsidRPr="00AB29EF" w:rsidRDefault="00EA1886" w:rsidP="003E5EFB">
      <w:pPr>
        <w:pStyle w:val="ConsPlusNormal"/>
        <w:widowControl w:val="0"/>
        <w:numPr>
          <w:ilvl w:val="2"/>
          <w:numId w:val="23"/>
        </w:numPr>
        <w:ind w:left="0" w:firstLine="709"/>
        <w:jc w:val="both"/>
        <w:rPr>
          <w:rFonts w:ascii="Times New Roman" w:hAnsi="Times New Roman" w:cs="Times New Roman"/>
          <w:sz w:val="28"/>
          <w:szCs w:val="28"/>
        </w:rPr>
      </w:pPr>
      <w:r w:rsidRPr="00AB29EF">
        <w:rPr>
          <w:rFonts w:ascii="Times New Roman" w:hAnsi="Times New Roman" w:cs="Times New Roman"/>
          <w:sz w:val="28"/>
          <w:szCs w:val="28"/>
        </w:rPr>
        <w:t>Услуги специалистов сервисного центра.</w:t>
      </w:r>
    </w:p>
    <w:p w14:paraId="1CEDD2B4" w14:textId="77777777" w:rsidR="00EA1886" w:rsidRPr="00AB29EF" w:rsidRDefault="00EA1886" w:rsidP="003E5EFB">
      <w:pPr>
        <w:pStyle w:val="ConsPlusNormal"/>
        <w:widowControl w:val="0"/>
        <w:jc w:val="both"/>
        <w:rPr>
          <w:rFonts w:ascii="Times New Roman" w:hAnsi="Times New Roman" w:cs="Times New Roman"/>
          <w:sz w:val="28"/>
          <w:szCs w:val="28"/>
        </w:rPr>
      </w:pPr>
      <w:r w:rsidRPr="00AB29EF">
        <w:rPr>
          <w:rFonts w:ascii="Times New Roman" w:hAnsi="Times New Roman" w:cs="Times New Roman"/>
          <w:sz w:val="28"/>
          <w:szCs w:val="28"/>
        </w:rPr>
        <w:t xml:space="preserve">           3.2.  Целью   и   задачей   является   обеспечение   бесперебойной   работы   </w:t>
      </w:r>
      <w:proofErr w:type="spellStart"/>
      <w:r w:rsidRPr="00AB29EF">
        <w:rPr>
          <w:rFonts w:ascii="Times New Roman" w:hAnsi="Times New Roman" w:cs="Times New Roman"/>
          <w:sz w:val="28"/>
          <w:szCs w:val="28"/>
        </w:rPr>
        <w:t>постпечатного</w:t>
      </w:r>
      <w:proofErr w:type="spellEnd"/>
      <w:r w:rsidRPr="00AB29EF">
        <w:rPr>
          <w:rFonts w:ascii="Times New Roman" w:hAnsi="Times New Roman" w:cs="Times New Roman"/>
          <w:sz w:val="28"/>
          <w:szCs w:val="28"/>
        </w:rPr>
        <w:t xml:space="preserve"> оборудования Заказчика:</w:t>
      </w:r>
      <w:r w:rsidRPr="00AB29EF">
        <w:rPr>
          <w:rFonts w:ascii="Times New Roman" w:hAnsi="Times New Roman" w:cs="Times New Roman"/>
          <w:snapToGrid w:val="0"/>
          <w:sz w:val="28"/>
          <w:szCs w:val="28"/>
          <w:lang w:eastAsia="en-US"/>
        </w:rPr>
        <w:t xml:space="preserve"> </w:t>
      </w:r>
      <w:proofErr w:type="spellStart"/>
      <w:r w:rsidRPr="00AB29EF">
        <w:rPr>
          <w:rFonts w:ascii="Times New Roman" w:hAnsi="Times New Roman" w:cs="Times New Roman"/>
          <w:snapToGrid w:val="0"/>
          <w:sz w:val="28"/>
          <w:szCs w:val="28"/>
          <w:lang w:eastAsia="en-US"/>
        </w:rPr>
        <w:t>конвертовальной</w:t>
      </w:r>
      <w:proofErr w:type="spellEnd"/>
      <w:r w:rsidRPr="00AB29EF">
        <w:rPr>
          <w:rFonts w:ascii="Times New Roman" w:hAnsi="Times New Roman" w:cs="Times New Roman"/>
          <w:snapToGrid w:val="0"/>
          <w:sz w:val="28"/>
          <w:szCs w:val="28"/>
          <w:lang w:eastAsia="en-US"/>
        </w:rPr>
        <w:t xml:space="preserve"> системы </w:t>
      </w:r>
      <w:proofErr w:type="spellStart"/>
      <w:r w:rsidRPr="00AB29EF">
        <w:rPr>
          <w:rFonts w:ascii="Times New Roman" w:hAnsi="Times New Roman" w:cs="Times New Roman"/>
          <w:snapToGrid w:val="0"/>
          <w:sz w:val="28"/>
          <w:szCs w:val="28"/>
          <w:lang w:eastAsia="en-US"/>
        </w:rPr>
        <w:t>Neopost</w:t>
      </w:r>
      <w:proofErr w:type="spellEnd"/>
      <w:r w:rsidRPr="00AB29EF">
        <w:rPr>
          <w:rFonts w:ascii="Times New Roman" w:hAnsi="Times New Roman" w:cs="Times New Roman"/>
          <w:snapToGrid w:val="0"/>
          <w:sz w:val="28"/>
          <w:szCs w:val="28"/>
          <w:lang w:eastAsia="en-US"/>
        </w:rPr>
        <w:t xml:space="preserve"> DS-95</w:t>
      </w:r>
      <w:proofErr w:type="spellStart"/>
      <w:r w:rsidRPr="00AB29EF">
        <w:rPr>
          <w:rFonts w:ascii="Times New Roman" w:hAnsi="Times New Roman" w:cs="Times New Roman"/>
          <w:snapToGrid w:val="0"/>
          <w:sz w:val="28"/>
          <w:szCs w:val="28"/>
          <w:lang w:val="en-US" w:eastAsia="en-US"/>
        </w:rPr>
        <w:t>i</w:t>
      </w:r>
      <w:proofErr w:type="spellEnd"/>
      <w:r w:rsidRPr="00AB29EF">
        <w:rPr>
          <w:rFonts w:ascii="Times New Roman" w:hAnsi="Times New Roman" w:cs="Times New Roman"/>
          <w:snapToGrid w:val="0"/>
          <w:sz w:val="28"/>
          <w:szCs w:val="28"/>
          <w:lang w:eastAsia="en-US"/>
        </w:rPr>
        <w:t>.</w:t>
      </w:r>
      <w:r w:rsidRPr="00AB29EF">
        <w:rPr>
          <w:rFonts w:ascii="Times New Roman" w:hAnsi="Times New Roman" w:cs="Times New Roman"/>
          <w:sz w:val="28"/>
          <w:szCs w:val="28"/>
        </w:rPr>
        <w:t xml:space="preserve"> </w:t>
      </w:r>
    </w:p>
    <w:p w14:paraId="6AB90759" w14:textId="77777777" w:rsidR="00EA1886" w:rsidRPr="00AB29EF" w:rsidRDefault="00EA1886" w:rsidP="003E5EFB">
      <w:pPr>
        <w:pStyle w:val="ConsPlusNormal"/>
        <w:widowControl w:val="0"/>
        <w:jc w:val="both"/>
        <w:rPr>
          <w:rFonts w:ascii="Times New Roman" w:hAnsi="Times New Roman" w:cs="Times New Roman"/>
          <w:sz w:val="28"/>
          <w:szCs w:val="28"/>
        </w:rPr>
      </w:pPr>
      <w:r w:rsidRPr="00AB29EF">
        <w:rPr>
          <w:rFonts w:ascii="Times New Roman" w:hAnsi="Times New Roman" w:cs="Times New Roman"/>
          <w:sz w:val="28"/>
          <w:szCs w:val="28"/>
        </w:rPr>
        <w:t xml:space="preserve">           3.3. Модель, номер оборудования приведен в таблице:</w:t>
      </w:r>
    </w:p>
    <w:p w14:paraId="575BD7DE" w14:textId="77777777" w:rsidR="00EA1886" w:rsidRPr="00AB29EF" w:rsidRDefault="00EA1886" w:rsidP="00A81B9A">
      <w:pPr>
        <w:pStyle w:val="ConsPlusNormal"/>
        <w:widowControl w:val="0"/>
        <w:jc w:val="both"/>
        <w:rPr>
          <w:rFonts w:ascii="Times New Roman" w:hAnsi="Times New Roman" w:cs="Times New Roman"/>
          <w:sz w:val="28"/>
          <w:szCs w:val="28"/>
        </w:rPr>
      </w:pPr>
    </w:p>
    <w:tbl>
      <w:tblPr>
        <w:tblStyle w:val="aff7"/>
        <w:tblW w:w="0" w:type="auto"/>
        <w:jc w:val="center"/>
        <w:tblLook w:val="04A0" w:firstRow="1" w:lastRow="0" w:firstColumn="1" w:lastColumn="0" w:noHBand="0" w:noVBand="1"/>
      </w:tblPr>
      <w:tblGrid>
        <w:gridCol w:w="4531"/>
        <w:gridCol w:w="3261"/>
      </w:tblGrid>
      <w:tr w:rsidR="00EA1886" w:rsidRPr="00AB29EF" w14:paraId="79A2411E" w14:textId="77777777" w:rsidTr="004D3AF8">
        <w:trPr>
          <w:jc w:val="center"/>
        </w:trPr>
        <w:tc>
          <w:tcPr>
            <w:tcW w:w="4531" w:type="dxa"/>
          </w:tcPr>
          <w:p w14:paraId="7975471F" w14:textId="77777777" w:rsidR="00EA1886" w:rsidRPr="00AB29EF" w:rsidRDefault="00EA1886" w:rsidP="00A81B9A">
            <w:pPr>
              <w:pStyle w:val="ConsPlusNormal"/>
              <w:widowControl w:val="0"/>
              <w:jc w:val="both"/>
              <w:rPr>
                <w:rFonts w:ascii="Times New Roman" w:hAnsi="Times New Roman" w:cs="Times New Roman"/>
                <w:sz w:val="28"/>
                <w:szCs w:val="28"/>
              </w:rPr>
            </w:pPr>
            <w:r w:rsidRPr="00AB29EF">
              <w:rPr>
                <w:rFonts w:ascii="Times New Roman" w:hAnsi="Times New Roman" w:cs="Times New Roman"/>
                <w:sz w:val="28"/>
                <w:szCs w:val="28"/>
              </w:rPr>
              <w:t>Наименование оборудования</w:t>
            </w:r>
          </w:p>
        </w:tc>
        <w:tc>
          <w:tcPr>
            <w:tcW w:w="3261" w:type="dxa"/>
          </w:tcPr>
          <w:p w14:paraId="23366A8C" w14:textId="77777777" w:rsidR="00EA1886" w:rsidRPr="00AB29EF" w:rsidRDefault="00EA1886" w:rsidP="00A81B9A">
            <w:pPr>
              <w:pStyle w:val="ConsPlusNormal"/>
              <w:widowControl w:val="0"/>
              <w:jc w:val="both"/>
              <w:rPr>
                <w:rFonts w:ascii="Times New Roman" w:hAnsi="Times New Roman" w:cs="Times New Roman"/>
                <w:sz w:val="28"/>
                <w:szCs w:val="28"/>
              </w:rPr>
            </w:pPr>
            <w:r w:rsidRPr="00AB29EF">
              <w:rPr>
                <w:rFonts w:ascii="Times New Roman" w:hAnsi="Times New Roman" w:cs="Times New Roman"/>
                <w:sz w:val="28"/>
                <w:szCs w:val="28"/>
              </w:rPr>
              <w:t>Серийный номер оборудования</w:t>
            </w:r>
          </w:p>
        </w:tc>
      </w:tr>
      <w:tr w:rsidR="00EA1886" w:rsidRPr="00AB29EF" w14:paraId="2DC94A71" w14:textId="77777777" w:rsidTr="004D3AF8">
        <w:trPr>
          <w:jc w:val="center"/>
        </w:trPr>
        <w:tc>
          <w:tcPr>
            <w:tcW w:w="4531" w:type="dxa"/>
          </w:tcPr>
          <w:p w14:paraId="60A907F2" w14:textId="10B9DB8B" w:rsidR="00EA1886" w:rsidRPr="00AB29EF" w:rsidRDefault="00EA1886" w:rsidP="00A81B9A">
            <w:pPr>
              <w:pStyle w:val="ConsPlusNormal"/>
              <w:widowControl w:val="0"/>
              <w:jc w:val="both"/>
              <w:rPr>
                <w:rFonts w:ascii="Times New Roman" w:hAnsi="Times New Roman" w:cs="Times New Roman"/>
                <w:sz w:val="28"/>
                <w:szCs w:val="28"/>
              </w:rPr>
            </w:pPr>
            <w:proofErr w:type="spellStart"/>
            <w:r w:rsidRPr="00AB29EF">
              <w:rPr>
                <w:rFonts w:ascii="Times New Roman" w:hAnsi="Times New Roman" w:cs="Times New Roman"/>
                <w:bCs/>
                <w:color w:val="000000"/>
                <w:sz w:val="28"/>
                <w:szCs w:val="28"/>
              </w:rPr>
              <w:t>Neopost</w:t>
            </w:r>
            <w:proofErr w:type="spellEnd"/>
            <w:r w:rsidRPr="00AB29EF">
              <w:rPr>
                <w:rFonts w:ascii="Times New Roman" w:hAnsi="Times New Roman" w:cs="Times New Roman"/>
                <w:bCs/>
                <w:color w:val="000000"/>
                <w:sz w:val="28"/>
                <w:szCs w:val="28"/>
              </w:rPr>
              <w:t xml:space="preserve"> DS-95</w:t>
            </w:r>
            <w:proofErr w:type="spellStart"/>
            <w:r w:rsidRPr="00AB29EF">
              <w:rPr>
                <w:rFonts w:ascii="Times New Roman" w:hAnsi="Times New Roman" w:cs="Times New Roman"/>
                <w:bCs/>
                <w:color w:val="000000"/>
                <w:sz w:val="28"/>
                <w:szCs w:val="28"/>
                <w:lang w:val="en-US"/>
              </w:rPr>
              <w:t>i</w:t>
            </w:r>
            <w:proofErr w:type="spellEnd"/>
          </w:p>
        </w:tc>
        <w:tc>
          <w:tcPr>
            <w:tcW w:w="3261" w:type="dxa"/>
          </w:tcPr>
          <w:p w14:paraId="4FA2A60E" w14:textId="359F63C7" w:rsidR="00EA1886" w:rsidRPr="00AB29EF" w:rsidRDefault="004136A5" w:rsidP="00A81B9A">
            <w:pPr>
              <w:pStyle w:val="ConsPlusNormal"/>
              <w:widowControl w:val="0"/>
              <w:jc w:val="both"/>
              <w:rPr>
                <w:rFonts w:ascii="Times New Roman" w:hAnsi="Times New Roman" w:cs="Times New Roman"/>
                <w:sz w:val="28"/>
                <w:szCs w:val="28"/>
                <w:lang w:val="en-US"/>
              </w:rPr>
            </w:pPr>
            <w:r w:rsidRPr="00AB29EF">
              <w:rPr>
                <w:rFonts w:ascii="Times New Roman" w:hAnsi="Times New Roman" w:cs="Times New Roman"/>
                <w:bCs/>
                <w:color w:val="000000"/>
                <w:sz w:val="28"/>
                <w:szCs w:val="28"/>
              </w:rPr>
              <w:t>19GW1122</w:t>
            </w:r>
          </w:p>
        </w:tc>
      </w:tr>
    </w:tbl>
    <w:p w14:paraId="24890812" w14:textId="1FFEB663" w:rsidR="00EA1886" w:rsidRPr="00AB29EF" w:rsidRDefault="00EA1886" w:rsidP="00A81B9A">
      <w:pPr>
        <w:pStyle w:val="ConsPlusNormal"/>
        <w:widowControl w:val="0"/>
        <w:jc w:val="both"/>
        <w:rPr>
          <w:rFonts w:ascii="Times New Roman" w:hAnsi="Times New Roman" w:cs="Times New Roman"/>
          <w:sz w:val="28"/>
          <w:szCs w:val="28"/>
        </w:rPr>
      </w:pPr>
    </w:p>
    <w:p w14:paraId="380771FB" w14:textId="77777777" w:rsidR="00EA1886" w:rsidRPr="00AB29EF" w:rsidRDefault="00EA1886" w:rsidP="003E5EFB">
      <w:pPr>
        <w:pStyle w:val="ConsPlusNormal"/>
        <w:numPr>
          <w:ilvl w:val="0"/>
          <w:numId w:val="18"/>
        </w:numPr>
        <w:ind w:left="0"/>
        <w:jc w:val="both"/>
        <w:rPr>
          <w:rFonts w:ascii="Times New Roman" w:hAnsi="Times New Roman" w:cs="Times New Roman"/>
          <w:b/>
          <w:sz w:val="28"/>
          <w:szCs w:val="28"/>
        </w:rPr>
      </w:pPr>
      <w:r w:rsidRPr="00AB29EF">
        <w:rPr>
          <w:rFonts w:ascii="Times New Roman" w:hAnsi="Times New Roman" w:cs="Times New Roman"/>
          <w:b/>
          <w:sz w:val="28"/>
          <w:szCs w:val="28"/>
        </w:rPr>
        <w:t>ТРЕБОВАНИЯ К СРОКУ И МЕСТУ ОКАЗАНИЯ УСЛУГ</w:t>
      </w:r>
    </w:p>
    <w:p w14:paraId="1D616A26" w14:textId="77777777" w:rsidR="00163054" w:rsidRDefault="00EA1886" w:rsidP="003E5EFB">
      <w:pPr>
        <w:jc w:val="both"/>
        <w:rPr>
          <w:bCs/>
          <w:sz w:val="28"/>
          <w:szCs w:val="28"/>
        </w:rPr>
      </w:pPr>
      <w:r w:rsidRPr="00AB29EF">
        <w:rPr>
          <w:bCs/>
          <w:iCs/>
          <w:sz w:val="28"/>
          <w:szCs w:val="28"/>
        </w:rPr>
        <w:t xml:space="preserve">             Услуги по </w:t>
      </w:r>
      <w:proofErr w:type="spellStart"/>
      <w:r w:rsidRPr="00AB29EF">
        <w:rPr>
          <w:bCs/>
          <w:iCs/>
          <w:sz w:val="28"/>
          <w:szCs w:val="28"/>
        </w:rPr>
        <w:t>ТОиР</w:t>
      </w:r>
      <w:proofErr w:type="spellEnd"/>
      <w:r w:rsidRPr="00AB29EF">
        <w:rPr>
          <w:sz w:val="28"/>
          <w:szCs w:val="28"/>
        </w:rPr>
        <w:t xml:space="preserve"> </w:t>
      </w:r>
      <w:proofErr w:type="spellStart"/>
      <w:r w:rsidRPr="00AB29EF">
        <w:rPr>
          <w:sz w:val="28"/>
          <w:szCs w:val="28"/>
        </w:rPr>
        <w:t>постпечатного</w:t>
      </w:r>
      <w:proofErr w:type="spellEnd"/>
      <w:r w:rsidRPr="00AB29EF">
        <w:rPr>
          <w:sz w:val="28"/>
          <w:szCs w:val="28"/>
        </w:rPr>
        <w:t xml:space="preserve"> оборудования Заказчика </w:t>
      </w:r>
      <w:r w:rsidRPr="00AB29EF">
        <w:rPr>
          <w:bCs/>
          <w:iCs/>
          <w:sz w:val="28"/>
          <w:szCs w:val="28"/>
        </w:rPr>
        <w:t xml:space="preserve">оказываются с момента подписания договора </w:t>
      </w:r>
      <w:r w:rsidRPr="00AB29EF">
        <w:rPr>
          <w:bCs/>
          <w:sz w:val="28"/>
          <w:szCs w:val="28"/>
        </w:rPr>
        <w:t xml:space="preserve">в течение </w:t>
      </w:r>
      <w:r w:rsidR="006530B5" w:rsidRPr="00AB29EF">
        <w:rPr>
          <w:bCs/>
          <w:sz w:val="28"/>
          <w:szCs w:val="28"/>
        </w:rPr>
        <w:t>12</w:t>
      </w:r>
      <w:r w:rsidRPr="00AB29EF">
        <w:rPr>
          <w:bCs/>
          <w:sz w:val="28"/>
          <w:szCs w:val="28"/>
        </w:rPr>
        <w:t xml:space="preserve"> месяцев. </w:t>
      </w:r>
    </w:p>
    <w:p w14:paraId="0DF6C7DE" w14:textId="77777777" w:rsidR="00163054" w:rsidRDefault="00163054" w:rsidP="003E5EFB">
      <w:pPr>
        <w:jc w:val="both"/>
        <w:rPr>
          <w:bCs/>
          <w:sz w:val="28"/>
          <w:szCs w:val="28"/>
        </w:rPr>
      </w:pPr>
    </w:p>
    <w:p w14:paraId="10AC830D" w14:textId="25281693" w:rsidR="00EA1886" w:rsidRPr="00AB29EF" w:rsidRDefault="00EA1886" w:rsidP="003E5EFB">
      <w:pPr>
        <w:jc w:val="both"/>
        <w:rPr>
          <w:bCs/>
          <w:sz w:val="28"/>
          <w:szCs w:val="28"/>
        </w:rPr>
      </w:pPr>
      <w:r w:rsidRPr="00AB29EF">
        <w:rPr>
          <w:bCs/>
          <w:sz w:val="28"/>
          <w:szCs w:val="28"/>
        </w:rPr>
        <w:t>Сроки и периодичность технического обслуживания и ремонта приведены в таблице:</w:t>
      </w:r>
    </w:p>
    <w:p w14:paraId="452C4D88" w14:textId="77777777" w:rsidR="00EA1886" w:rsidRPr="00AB29EF" w:rsidRDefault="00EA1886" w:rsidP="003E5EFB">
      <w:pPr>
        <w:jc w:val="both"/>
        <w:rPr>
          <w:bCs/>
          <w:sz w:val="28"/>
          <w:szCs w:val="28"/>
        </w:rPr>
      </w:pPr>
    </w:p>
    <w:tbl>
      <w:tblPr>
        <w:tblStyle w:val="aff7"/>
        <w:tblW w:w="9925" w:type="dxa"/>
        <w:tblInd w:w="-289" w:type="dxa"/>
        <w:tblLook w:val="04A0" w:firstRow="1" w:lastRow="0" w:firstColumn="1" w:lastColumn="0" w:noHBand="0" w:noVBand="1"/>
      </w:tblPr>
      <w:tblGrid>
        <w:gridCol w:w="2491"/>
        <w:gridCol w:w="2732"/>
        <w:gridCol w:w="2917"/>
        <w:gridCol w:w="1785"/>
      </w:tblGrid>
      <w:tr w:rsidR="00CD355D" w:rsidRPr="00AB29EF" w14:paraId="77BB03E2" w14:textId="77777777" w:rsidTr="00CD355D">
        <w:tc>
          <w:tcPr>
            <w:tcW w:w="2166" w:type="dxa"/>
          </w:tcPr>
          <w:p w14:paraId="4FA74301" w14:textId="77777777" w:rsidR="00CD355D" w:rsidRPr="00AB29EF" w:rsidRDefault="00CD355D" w:rsidP="003E5EFB">
            <w:pPr>
              <w:jc w:val="both"/>
              <w:rPr>
                <w:bCs/>
                <w:sz w:val="28"/>
                <w:szCs w:val="28"/>
              </w:rPr>
            </w:pPr>
            <w:r w:rsidRPr="00AB29EF">
              <w:rPr>
                <w:bCs/>
                <w:sz w:val="28"/>
                <w:szCs w:val="28"/>
              </w:rPr>
              <w:t>Наименование/</w:t>
            </w:r>
          </w:p>
          <w:p w14:paraId="5EC26D14" w14:textId="77777777" w:rsidR="00CD355D" w:rsidRPr="00AB29EF" w:rsidRDefault="00CD355D" w:rsidP="003E5EFB">
            <w:pPr>
              <w:jc w:val="both"/>
              <w:rPr>
                <w:bCs/>
                <w:sz w:val="28"/>
                <w:szCs w:val="28"/>
              </w:rPr>
            </w:pPr>
            <w:r w:rsidRPr="00AB29EF">
              <w:rPr>
                <w:bCs/>
                <w:sz w:val="28"/>
                <w:szCs w:val="28"/>
              </w:rPr>
              <w:t>назначение работ</w:t>
            </w:r>
          </w:p>
        </w:tc>
        <w:tc>
          <w:tcPr>
            <w:tcW w:w="3080" w:type="dxa"/>
          </w:tcPr>
          <w:p w14:paraId="63DF91CC" w14:textId="2DC8ABF7" w:rsidR="00CD355D" w:rsidRPr="00AB29EF" w:rsidRDefault="00CD355D" w:rsidP="003E5EFB">
            <w:pPr>
              <w:jc w:val="both"/>
              <w:rPr>
                <w:bCs/>
                <w:sz w:val="28"/>
                <w:szCs w:val="28"/>
              </w:rPr>
            </w:pPr>
            <w:r w:rsidRPr="00AB29EF">
              <w:rPr>
                <w:bCs/>
                <w:sz w:val="28"/>
                <w:szCs w:val="28"/>
              </w:rPr>
              <w:t>Реагирование (время приезда специалиста Исполнителя на место эксплуатации оборудования, начиная с момента получения заявки от представителя Заказчика)</w:t>
            </w:r>
          </w:p>
        </w:tc>
        <w:tc>
          <w:tcPr>
            <w:tcW w:w="3118" w:type="dxa"/>
          </w:tcPr>
          <w:p w14:paraId="7556F96C" w14:textId="5CD16DBA" w:rsidR="00CD355D" w:rsidRPr="00AB29EF" w:rsidRDefault="00CD355D" w:rsidP="003E5EFB">
            <w:pPr>
              <w:jc w:val="both"/>
              <w:rPr>
                <w:bCs/>
                <w:sz w:val="28"/>
                <w:szCs w:val="28"/>
              </w:rPr>
            </w:pPr>
            <w:r w:rsidRPr="00AB29EF">
              <w:rPr>
                <w:bCs/>
                <w:sz w:val="28"/>
                <w:szCs w:val="28"/>
              </w:rPr>
              <w:t>Время проведения работ/оказания услуг (время, в течение которого функциональность оборудования должна быть восстановлена, начиная с момента выявления неисправности специалистом Исполнителя</w:t>
            </w:r>
          </w:p>
        </w:tc>
        <w:tc>
          <w:tcPr>
            <w:tcW w:w="1561" w:type="dxa"/>
          </w:tcPr>
          <w:p w14:paraId="66E19917" w14:textId="1C840B08" w:rsidR="00CD355D" w:rsidRPr="00AB29EF" w:rsidRDefault="00CD355D" w:rsidP="003E5EFB">
            <w:pPr>
              <w:jc w:val="both"/>
              <w:rPr>
                <w:bCs/>
                <w:sz w:val="28"/>
                <w:szCs w:val="28"/>
              </w:rPr>
            </w:pPr>
            <w:proofErr w:type="spellStart"/>
            <w:r w:rsidRPr="00AB29EF">
              <w:rPr>
                <w:bCs/>
                <w:sz w:val="28"/>
                <w:szCs w:val="28"/>
              </w:rPr>
              <w:t>Периодич-ность</w:t>
            </w:r>
            <w:proofErr w:type="spellEnd"/>
          </w:p>
        </w:tc>
      </w:tr>
      <w:tr w:rsidR="00CD355D" w:rsidRPr="00AB29EF" w14:paraId="7C88D68C" w14:textId="77777777" w:rsidTr="00CD355D">
        <w:tc>
          <w:tcPr>
            <w:tcW w:w="2166" w:type="dxa"/>
          </w:tcPr>
          <w:p w14:paraId="5C90F0F5" w14:textId="77777777" w:rsidR="00CD355D" w:rsidRPr="00AB29EF" w:rsidRDefault="00CD355D" w:rsidP="003E5EFB">
            <w:pPr>
              <w:jc w:val="both"/>
              <w:rPr>
                <w:bCs/>
                <w:sz w:val="28"/>
                <w:szCs w:val="28"/>
              </w:rPr>
            </w:pPr>
            <w:r w:rsidRPr="00AB29EF">
              <w:rPr>
                <w:bCs/>
                <w:sz w:val="28"/>
                <w:szCs w:val="28"/>
              </w:rPr>
              <w:t>Техническое обслуживание</w:t>
            </w:r>
          </w:p>
        </w:tc>
        <w:tc>
          <w:tcPr>
            <w:tcW w:w="3080" w:type="dxa"/>
          </w:tcPr>
          <w:p w14:paraId="3F78CA95" w14:textId="77777777" w:rsidR="00CD355D" w:rsidRPr="00AB29EF" w:rsidRDefault="00CD355D" w:rsidP="003E5EFB">
            <w:pPr>
              <w:jc w:val="both"/>
              <w:rPr>
                <w:bCs/>
                <w:sz w:val="28"/>
                <w:szCs w:val="28"/>
              </w:rPr>
            </w:pPr>
            <w:r w:rsidRPr="00AB29EF">
              <w:rPr>
                <w:bCs/>
                <w:sz w:val="28"/>
                <w:szCs w:val="28"/>
              </w:rPr>
              <w:t>Не учитывается</w:t>
            </w:r>
          </w:p>
        </w:tc>
        <w:tc>
          <w:tcPr>
            <w:tcW w:w="3118" w:type="dxa"/>
          </w:tcPr>
          <w:p w14:paraId="28FA7A2E" w14:textId="77777777" w:rsidR="00CD355D" w:rsidRPr="00AB29EF" w:rsidRDefault="00CD355D" w:rsidP="003E5EFB">
            <w:pPr>
              <w:jc w:val="both"/>
              <w:rPr>
                <w:bCs/>
                <w:sz w:val="28"/>
                <w:szCs w:val="28"/>
              </w:rPr>
            </w:pPr>
            <w:r w:rsidRPr="00AB29EF">
              <w:rPr>
                <w:bCs/>
                <w:sz w:val="28"/>
                <w:szCs w:val="28"/>
              </w:rPr>
              <w:t>Согласно регламенту проведения ТО</w:t>
            </w:r>
          </w:p>
        </w:tc>
        <w:tc>
          <w:tcPr>
            <w:tcW w:w="1561" w:type="dxa"/>
          </w:tcPr>
          <w:p w14:paraId="2C2E052A" w14:textId="783744DC" w:rsidR="00CD355D" w:rsidRPr="00AB29EF" w:rsidRDefault="004420B9" w:rsidP="003E5EFB">
            <w:pPr>
              <w:jc w:val="both"/>
              <w:rPr>
                <w:bCs/>
                <w:sz w:val="28"/>
                <w:szCs w:val="28"/>
              </w:rPr>
            </w:pPr>
            <w:r w:rsidRPr="00AB29EF">
              <w:rPr>
                <w:bCs/>
                <w:sz w:val="28"/>
                <w:szCs w:val="28"/>
              </w:rPr>
              <w:t>1 (о</w:t>
            </w:r>
            <w:r w:rsidR="00CD355D" w:rsidRPr="00AB29EF">
              <w:rPr>
                <w:bCs/>
                <w:sz w:val="28"/>
                <w:szCs w:val="28"/>
              </w:rPr>
              <w:t>дин</w:t>
            </w:r>
            <w:r w:rsidRPr="00AB29EF">
              <w:rPr>
                <w:bCs/>
                <w:sz w:val="28"/>
                <w:szCs w:val="28"/>
              </w:rPr>
              <w:t>)</w:t>
            </w:r>
            <w:r w:rsidR="00CD355D" w:rsidRPr="00AB29EF">
              <w:rPr>
                <w:bCs/>
                <w:sz w:val="28"/>
                <w:szCs w:val="28"/>
              </w:rPr>
              <w:t xml:space="preserve"> раз в календарный месяц</w:t>
            </w:r>
          </w:p>
        </w:tc>
      </w:tr>
      <w:tr w:rsidR="00CD355D" w:rsidRPr="00AB29EF" w14:paraId="3A3CF6BD" w14:textId="77777777" w:rsidTr="00CD355D">
        <w:tc>
          <w:tcPr>
            <w:tcW w:w="2166" w:type="dxa"/>
          </w:tcPr>
          <w:p w14:paraId="289BC534" w14:textId="77777777" w:rsidR="00CD355D" w:rsidRPr="00AB29EF" w:rsidRDefault="00CD355D" w:rsidP="003E5EFB">
            <w:pPr>
              <w:jc w:val="both"/>
              <w:rPr>
                <w:bCs/>
                <w:sz w:val="28"/>
                <w:szCs w:val="28"/>
              </w:rPr>
            </w:pPr>
            <w:r w:rsidRPr="00AB29EF">
              <w:rPr>
                <w:bCs/>
                <w:sz w:val="28"/>
                <w:szCs w:val="28"/>
              </w:rPr>
              <w:t>Выявление неисправности и восстановление функциональности (ремонт)</w:t>
            </w:r>
          </w:p>
        </w:tc>
        <w:tc>
          <w:tcPr>
            <w:tcW w:w="3080" w:type="dxa"/>
          </w:tcPr>
          <w:p w14:paraId="7AE9179B" w14:textId="683E481C" w:rsidR="00CD355D" w:rsidRPr="00AB29EF" w:rsidRDefault="00CD355D" w:rsidP="003E5EFB">
            <w:pPr>
              <w:jc w:val="both"/>
              <w:rPr>
                <w:bCs/>
                <w:sz w:val="28"/>
                <w:szCs w:val="28"/>
              </w:rPr>
            </w:pPr>
            <w:r w:rsidRPr="00AB29EF">
              <w:rPr>
                <w:bCs/>
                <w:sz w:val="28"/>
                <w:szCs w:val="28"/>
              </w:rPr>
              <w:t xml:space="preserve">2 </w:t>
            </w:r>
            <w:r w:rsidR="004420B9" w:rsidRPr="00AB29EF">
              <w:rPr>
                <w:bCs/>
                <w:sz w:val="28"/>
                <w:szCs w:val="28"/>
              </w:rPr>
              <w:t xml:space="preserve">(два) </w:t>
            </w:r>
            <w:r w:rsidRPr="00AB29EF">
              <w:rPr>
                <w:bCs/>
                <w:sz w:val="28"/>
                <w:szCs w:val="28"/>
              </w:rPr>
              <w:t>рабочих дня</w:t>
            </w:r>
          </w:p>
        </w:tc>
        <w:tc>
          <w:tcPr>
            <w:tcW w:w="3118" w:type="dxa"/>
          </w:tcPr>
          <w:p w14:paraId="4E006EBD" w14:textId="34869603" w:rsidR="00CD355D" w:rsidRPr="00AB29EF" w:rsidRDefault="00CD355D" w:rsidP="003E5EFB">
            <w:pPr>
              <w:jc w:val="both"/>
              <w:rPr>
                <w:bCs/>
                <w:sz w:val="28"/>
                <w:szCs w:val="28"/>
              </w:rPr>
            </w:pPr>
            <w:r w:rsidRPr="00AB29EF">
              <w:rPr>
                <w:bCs/>
                <w:sz w:val="28"/>
                <w:szCs w:val="28"/>
              </w:rPr>
              <w:t>3</w:t>
            </w:r>
            <w:r w:rsidR="004420B9" w:rsidRPr="00AB29EF">
              <w:rPr>
                <w:bCs/>
                <w:sz w:val="28"/>
                <w:szCs w:val="28"/>
              </w:rPr>
              <w:t xml:space="preserve"> (три) рабочих дня</w:t>
            </w:r>
          </w:p>
        </w:tc>
        <w:tc>
          <w:tcPr>
            <w:tcW w:w="1561" w:type="dxa"/>
          </w:tcPr>
          <w:p w14:paraId="01A53709" w14:textId="0D66C353" w:rsidR="00CD355D" w:rsidRPr="00AB29EF" w:rsidRDefault="00CD355D" w:rsidP="003E5EFB">
            <w:pPr>
              <w:jc w:val="both"/>
              <w:rPr>
                <w:bCs/>
                <w:sz w:val="28"/>
                <w:szCs w:val="28"/>
              </w:rPr>
            </w:pPr>
            <w:r w:rsidRPr="00AB29EF">
              <w:rPr>
                <w:bCs/>
                <w:sz w:val="28"/>
                <w:szCs w:val="28"/>
              </w:rPr>
              <w:t>По заявкам</w:t>
            </w:r>
          </w:p>
        </w:tc>
      </w:tr>
    </w:tbl>
    <w:p w14:paraId="4FD2796B" w14:textId="77777777" w:rsidR="00EA1886" w:rsidRPr="00AB29EF" w:rsidRDefault="00EA1886" w:rsidP="003E5EFB">
      <w:pPr>
        <w:jc w:val="both"/>
        <w:rPr>
          <w:bCs/>
          <w:sz w:val="28"/>
          <w:szCs w:val="28"/>
        </w:rPr>
      </w:pPr>
    </w:p>
    <w:p w14:paraId="7F094E4A" w14:textId="60F445AC" w:rsidR="00EA1886" w:rsidRDefault="00EA1886" w:rsidP="003E5EFB">
      <w:pPr>
        <w:ind w:firstLine="709"/>
        <w:jc w:val="both"/>
        <w:rPr>
          <w:sz w:val="28"/>
          <w:szCs w:val="28"/>
        </w:rPr>
      </w:pPr>
      <w:r w:rsidRPr="00AB29EF">
        <w:rPr>
          <w:sz w:val="28"/>
          <w:szCs w:val="28"/>
        </w:rPr>
        <w:t xml:space="preserve">Услуги предоставляются по месту эксплуатации оборудования, по адресу: </w:t>
      </w:r>
      <w:r w:rsidR="004136A5" w:rsidRPr="00AB29EF">
        <w:rPr>
          <w:sz w:val="28"/>
          <w:szCs w:val="28"/>
        </w:rPr>
        <w:t>150054, г. Ярославль, ул. Павлика Морозова, д.19.</w:t>
      </w:r>
    </w:p>
    <w:p w14:paraId="1621B85F" w14:textId="77777777" w:rsidR="00163054" w:rsidRPr="00AB29EF" w:rsidRDefault="00163054" w:rsidP="00A81B9A">
      <w:pPr>
        <w:ind w:firstLine="709"/>
        <w:jc w:val="both"/>
        <w:rPr>
          <w:b/>
          <w:bCs/>
          <w:sz w:val="28"/>
          <w:szCs w:val="28"/>
        </w:rPr>
      </w:pPr>
    </w:p>
    <w:p w14:paraId="230D73B8" w14:textId="77777777" w:rsidR="00EA1886" w:rsidRPr="00AB29EF" w:rsidRDefault="00EA1886" w:rsidP="00A81B9A">
      <w:pPr>
        <w:pStyle w:val="a5"/>
        <w:numPr>
          <w:ilvl w:val="0"/>
          <w:numId w:val="18"/>
        </w:numPr>
        <w:jc w:val="both"/>
        <w:rPr>
          <w:b/>
          <w:bCs/>
          <w:sz w:val="28"/>
          <w:szCs w:val="28"/>
        </w:rPr>
      </w:pPr>
      <w:r w:rsidRPr="00AB29EF">
        <w:rPr>
          <w:b/>
          <w:bCs/>
          <w:sz w:val="28"/>
          <w:szCs w:val="28"/>
        </w:rPr>
        <w:t>ХАРАКТЕРИСТИКИ ОКАЗЫВАЕМЫХ УСЛУГ</w:t>
      </w:r>
    </w:p>
    <w:p w14:paraId="561D1B41" w14:textId="77777777" w:rsidR="00EA1886" w:rsidRPr="00AB29EF" w:rsidRDefault="00EA1886" w:rsidP="00A81B9A">
      <w:pPr>
        <w:ind w:firstLine="709"/>
        <w:jc w:val="both"/>
        <w:rPr>
          <w:b/>
          <w:bCs/>
          <w:sz w:val="28"/>
          <w:szCs w:val="28"/>
        </w:rPr>
      </w:pPr>
    </w:p>
    <w:p w14:paraId="35AB7C68" w14:textId="77777777" w:rsidR="00EA1886" w:rsidRPr="00AB29EF" w:rsidRDefault="00EA1886" w:rsidP="00A81B9A">
      <w:pPr>
        <w:jc w:val="both"/>
        <w:rPr>
          <w:bCs/>
          <w:sz w:val="28"/>
          <w:szCs w:val="28"/>
        </w:rPr>
      </w:pPr>
      <w:r w:rsidRPr="00AB29EF">
        <w:rPr>
          <w:b/>
          <w:bCs/>
          <w:sz w:val="28"/>
          <w:szCs w:val="28"/>
        </w:rPr>
        <w:t>5.1. Общие требования к оказываемым услугам.</w:t>
      </w:r>
    </w:p>
    <w:p w14:paraId="0ED07BEC" w14:textId="77777777" w:rsidR="00EA1886" w:rsidRPr="00AB29EF" w:rsidRDefault="00EA1886" w:rsidP="00A81B9A">
      <w:pPr>
        <w:spacing w:after="96"/>
        <w:ind w:right="11"/>
        <w:jc w:val="both"/>
        <w:rPr>
          <w:sz w:val="28"/>
          <w:szCs w:val="28"/>
        </w:rPr>
      </w:pPr>
      <w:r w:rsidRPr="00AB29EF">
        <w:rPr>
          <w:sz w:val="28"/>
          <w:szCs w:val="28"/>
          <w:lang w:eastAsia="ar-SA"/>
        </w:rPr>
        <w:t xml:space="preserve">5.1.1. </w:t>
      </w:r>
      <w:r w:rsidRPr="00AB29EF">
        <w:rPr>
          <w:sz w:val="28"/>
          <w:szCs w:val="28"/>
        </w:rPr>
        <w:t>Периодическое техническое обслуживание включает в себя:</w:t>
      </w:r>
    </w:p>
    <w:p w14:paraId="6F2ED3EA" w14:textId="77777777" w:rsidR="00EA1886" w:rsidRPr="00AB29EF" w:rsidRDefault="00EA1886" w:rsidP="00A81B9A">
      <w:pPr>
        <w:spacing w:after="96"/>
        <w:ind w:right="11"/>
        <w:jc w:val="both"/>
        <w:rPr>
          <w:sz w:val="28"/>
          <w:szCs w:val="28"/>
        </w:rPr>
      </w:pPr>
      <w:r w:rsidRPr="00AB29EF">
        <w:rPr>
          <w:sz w:val="28"/>
          <w:szCs w:val="28"/>
        </w:rPr>
        <w:t xml:space="preserve">        -при ежемесячном ТО проводится полный осмотр и </w:t>
      </w:r>
      <w:proofErr w:type="spellStart"/>
      <w:r w:rsidRPr="00AB29EF">
        <w:rPr>
          <w:sz w:val="28"/>
          <w:szCs w:val="28"/>
        </w:rPr>
        <w:t>дефектовка</w:t>
      </w:r>
      <w:proofErr w:type="spellEnd"/>
      <w:r w:rsidRPr="00AB29EF">
        <w:rPr>
          <w:sz w:val="28"/>
          <w:szCs w:val="28"/>
        </w:rPr>
        <w:t xml:space="preserve"> узлов и механизмов, их очистка, промывка, смазка (замена смазки), отслеживание параметров износа частей оборудования и замену узлов и деталей, износ которых свыше допустимого предела выявлен в процессе осмотра, а также узлов и деталей, имеющих ограниченный срок службы; проводится устранение ранее выявленных  неисправностей путем замены или ремонта деталей; проводится проверка крепежных соединений, натяжение приводных ремней, осмотр </w:t>
      </w:r>
      <w:r w:rsidRPr="00AB29EF">
        <w:rPr>
          <w:sz w:val="28"/>
          <w:szCs w:val="28"/>
        </w:rPr>
        <w:lastRenderedPageBreak/>
        <w:t>состояния электродвигателей и др. устройств электрооборудования; осмотр и регулировка предохранительных устройств; инсталляция и настройка поставляемого к оборудованию программного обеспечения, его взаимодействие с узлами оборудования и программным обеспечением устройств, обеспечивающих работу оборудования; другие виды услуг, которые Исполнитель считает необходимым осуществить с целью приведения оборудования в исправное состояние в соответствии с требованиями завода-изготовителя.</w:t>
      </w:r>
    </w:p>
    <w:p w14:paraId="7284A746" w14:textId="77777777" w:rsidR="00EA1886" w:rsidRPr="00AB29EF" w:rsidRDefault="00EA1886" w:rsidP="00FF2318">
      <w:pPr>
        <w:jc w:val="both"/>
        <w:rPr>
          <w:sz w:val="28"/>
          <w:szCs w:val="28"/>
        </w:rPr>
      </w:pPr>
      <w:r w:rsidRPr="00AB29EF">
        <w:rPr>
          <w:sz w:val="28"/>
          <w:szCs w:val="28"/>
        </w:rPr>
        <w:t xml:space="preserve">          5.1.2 Ремонт оборудования:</w:t>
      </w:r>
    </w:p>
    <w:p w14:paraId="66121E97" w14:textId="77777777" w:rsidR="00EA1886" w:rsidRPr="00AB29EF" w:rsidRDefault="00EA1886" w:rsidP="00FF2318">
      <w:pPr>
        <w:jc w:val="both"/>
        <w:rPr>
          <w:sz w:val="28"/>
          <w:szCs w:val="28"/>
        </w:rPr>
      </w:pPr>
      <w:r w:rsidRPr="00AB29EF">
        <w:rPr>
          <w:sz w:val="28"/>
          <w:szCs w:val="28"/>
        </w:rPr>
        <w:t xml:space="preserve">      - планово-предупредительный ремонт (далее ППР) подразумевает под собой совокупность организационных и технических мероприятий по контролю износа деталей и узлов, а также по уходу, надзору, обслуживанию и ремонту оборудования,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 ППР проводят, с учетом результатов предыдущих ТО; </w:t>
      </w:r>
    </w:p>
    <w:p w14:paraId="602C71ED" w14:textId="77777777" w:rsidR="00EA1886" w:rsidRPr="00AB29EF" w:rsidRDefault="00EA1886" w:rsidP="00FF2318">
      <w:pPr>
        <w:jc w:val="both"/>
        <w:rPr>
          <w:sz w:val="28"/>
          <w:szCs w:val="28"/>
        </w:rPr>
      </w:pPr>
      <w:r w:rsidRPr="00AB29EF">
        <w:rPr>
          <w:noProof/>
          <w:sz w:val="28"/>
          <w:szCs w:val="28"/>
        </w:rPr>
        <w:t xml:space="preserve">     - </w:t>
      </w:r>
      <w:r w:rsidRPr="00AB29EF">
        <w:rPr>
          <w:sz w:val="28"/>
          <w:szCs w:val="28"/>
        </w:rPr>
        <w:t>внеплановый ремонт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w:t>
      </w:r>
    </w:p>
    <w:p w14:paraId="241B8098" w14:textId="77777777" w:rsidR="00EA1886" w:rsidRPr="00AB29EF" w:rsidRDefault="00EA1886" w:rsidP="00FF2318">
      <w:pPr>
        <w:autoSpaceDE w:val="0"/>
        <w:autoSpaceDN w:val="0"/>
        <w:adjustRightInd w:val="0"/>
        <w:jc w:val="both"/>
        <w:rPr>
          <w:rFonts w:eastAsia="Arial"/>
          <w:sz w:val="28"/>
          <w:szCs w:val="28"/>
          <w:lang w:eastAsia="ar-SA"/>
        </w:rPr>
      </w:pPr>
      <w:r w:rsidRPr="00AB29EF">
        <w:rPr>
          <w:sz w:val="28"/>
          <w:szCs w:val="28"/>
        </w:rPr>
        <w:t xml:space="preserve">         5.1.3. </w:t>
      </w:r>
      <w:r w:rsidRPr="00AB29EF">
        <w:rPr>
          <w:rFonts w:eastAsia="Arial"/>
          <w:sz w:val="28"/>
          <w:szCs w:val="28"/>
          <w:lang w:eastAsia="ar-SA"/>
        </w:rPr>
        <w:t>Комплектующие, детали, необходимые для технического обслуживания и ремонта</w:t>
      </w:r>
      <w:r w:rsidRPr="00AB29EF">
        <w:rPr>
          <w:sz w:val="28"/>
          <w:szCs w:val="28"/>
        </w:rPr>
        <w:t xml:space="preserve"> </w:t>
      </w:r>
      <w:r w:rsidRPr="00AB29EF">
        <w:rPr>
          <w:rFonts w:eastAsia="Arial"/>
          <w:sz w:val="28"/>
          <w:szCs w:val="28"/>
          <w:lang w:eastAsia="ar-SA"/>
        </w:rPr>
        <w:t xml:space="preserve">закупаются Исполнителем самостоятельно в соответствии с требованиями технической документации к Оборудованию и их стоимость входит в стоимость услуг по </w:t>
      </w:r>
      <w:proofErr w:type="spellStart"/>
      <w:r w:rsidRPr="00AB29EF">
        <w:rPr>
          <w:rFonts w:eastAsia="Arial"/>
          <w:sz w:val="28"/>
          <w:szCs w:val="28"/>
          <w:lang w:eastAsia="ar-SA"/>
        </w:rPr>
        <w:t>ТОиР</w:t>
      </w:r>
      <w:proofErr w:type="spellEnd"/>
      <w:r w:rsidRPr="00AB29EF">
        <w:rPr>
          <w:rFonts w:eastAsia="Arial"/>
          <w:sz w:val="28"/>
          <w:szCs w:val="28"/>
          <w:lang w:eastAsia="ar-SA"/>
        </w:rPr>
        <w:t>. Ремонт Оборудования осуществляется с использованием только оригинальных запчастей и комплектующих. Запчасти, используемые при оказании Услуг, должны отвечать следующим требованиям:</w:t>
      </w:r>
    </w:p>
    <w:p w14:paraId="4E21057C" w14:textId="77777777" w:rsidR="00EA1886" w:rsidRPr="00AB29EF" w:rsidRDefault="00EA1886" w:rsidP="00FF2318">
      <w:pPr>
        <w:numPr>
          <w:ilvl w:val="0"/>
          <w:numId w:val="20"/>
        </w:numPr>
        <w:autoSpaceDE w:val="0"/>
        <w:autoSpaceDN w:val="0"/>
        <w:adjustRightInd w:val="0"/>
        <w:ind w:left="0" w:firstLine="851"/>
        <w:jc w:val="both"/>
        <w:rPr>
          <w:rFonts w:eastAsia="Arial"/>
          <w:sz w:val="28"/>
          <w:szCs w:val="28"/>
          <w:lang w:eastAsia="ar-SA"/>
        </w:rPr>
      </w:pPr>
      <w:r w:rsidRPr="00AB29EF">
        <w:rPr>
          <w:rFonts w:eastAsia="Arial"/>
          <w:sz w:val="28"/>
          <w:szCs w:val="28"/>
          <w:lang w:eastAsia="ar-SA"/>
        </w:rPr>
        <w:t>детали должны быть новыми, не восстановленными и не демонтированными из деталей, бывших в употреблении и не являться выставочными образцами;</w:t>
      </w:r>
    </w:p>
    <w:p w14:paraId="63DC3DB6" w14:textId="77777777" w:rsidR="00EA1886" w:rsidRPr="00AB29EF" w:rsidRDefault="00EA1886" w:rsidP="00FF2318">
      <w:pPr>
        <w:numPr>
          <w:ilvl w:val="0"/>
          <w:numId w:val="20"/>
        </w:numPr>
        <w:autoSpaceDE w:val="0"/>
        <w:autoSpaceDN w:val="0"/>
        <w:adjustRightInd w:val="0"/>
        <w:ind w:left="0" w:firstLine="851"/>
        <w:jc w:val="both"/>
        <w:rPr>
          <w:rFonts w:eastAsia="Arial"/>
          <w:sz w:val="28"/>
          <w:szCs w:val="28"/>
          <w:lang w:eastAsia="ar-SA"/>
        </w:rPr>
      </w:pPr>
      <w:r w:rsidRPr="00AB29EF">
        <w:rPr>
          <w:rFonts w:eastAsia="Arial"/>
          <w:sz w:val="28"/>
          <w:szCs w:val="28"/>
          <w:lang w:eastAsia="ar-SA"/>
        </w:rPr>
        <w:t>детали должны быть полностью совместимыми с Оборудованием Заказчика, их использование не должно отменять гарантийного технического обслуживания производителя (завода-изготовителя) данного Оборудования;</w:t>
      </w:r>
    </w:p>
    <w:p w14:paraId="13385CE4" w14:textId="77777777" w:rsidR="00EA1886" w:rsidRPr="00AB29EF" w:rsidRDefault="00EA1886" w:rsidP="00FF2318">
      <w:pPr>
        <w:numPr>
          <w:ilvl w:val="0"/>
          <w:numId w:val="20"/>
        </w:numPr>
        <w:autoSpaceDE w:val="0"/>
        <w:autoSpaceDN w:val="0"/>
        <w:adjustRightInd w:val="0"/>
        <w:ind w:left="0" w:firstLine="851"/>
        <w:jc w:val="both"/>
        <w:rPr>
          <w:rFonts w:eastAsia="Arial"/>
          <w:sz w:val="28"/>
          <w:szCs w:val="28"/>
          <w:lang w:eastAsia="ar-SA"/>
        </w:rPr>
      </w:pPr>
      <w:r w:rsidRPr="00AB29EF">
        <w:rPr>
          <w:rFonts w:eastAsia="Arial"/>
          <w:sz w:val="28"/>
          <w:szCs w:val="28"/>
          <w:lang w:eastAsia="ar-SA"/>
        </w:rPr>
        <w:t>детали по своим функциональным характеристикам (потребительским свойствам), качественным характеристикам и комплектности, должны соответствовать технической документации производителя (завода-изготовителя) данных Запчастей</w:t>
      </w:r>
    </w:p>
    <w:p w14:paraId="74504E46" w14:textId="77777777" w:rsidR="00EA1886" w:rsidRPr="00AB29EF" w:rsidRDefault="00EA1886" w:rsidP="00FF2318">
      <w:pPr>
        <w:autoSpaceDE w:val="0"/>
        <w:autoSpaceDN w:val="0"/>
        <w:adjustRightInd w:val="0"/>
        <w:ind w:firstLine="709"/>
        <w:jc w:val="both"/>
        <w:rPr>
          <w:rFonts w:eastAsia="Arial"/>
          <w:sz w:val="28"/>
          <w:szCs w:val="28"/>
          <w:lang w:eastAsia="ar-SA"/>
        </w:rPr>
      </w:pPr>
      <w:r w:rsidRPr="00AB29EF">
        <w:rPr>
          <w:rFonts w:eastAsia="Arial"/>
          <w:sz w:val="28"/>
          <w:szCs w:val="28"/>
          <w:lang w:eastAsia="ar-SA"/>
        </w:rPr>
        <w:t>5.1.4.</w:t>
      </w:r>
      <w:r w:rsidRPr="00AB29EF">
        <w:rPr>
          <w:sz w:val="28"/>
          <w:szCs w:val="28"/>
        </w:rPr>
        <w:t xml:space="preserve"> Оказание услуг по ремонту Оборудования по заявкам Заказчика, ежемесячного регламентного ТО, предусмотренного режимами и регламентами обслуживания.</w:t>
      </w:r>
    </w:p>
    <w:p w14:paraId="47D7BD27" w14:textId="4C61B560" w:rsidR="00EA1886" w:rsidRPr="00AB29EF" w:rsidRDefault="006748F4" w:rsidP="00FF2318">
      <w:pPr>
        <w:jc w:val="both"/>
        <w:rPr>
          <w:sz w:val="28"/>
          <w:szCs w:val="28"/>
        </w:rPr>
      </w:pPr>
      <w:r>
        <w:rPr>
          <w:sz w:val="28"/>
          <w:szCs w:val="28"/>
        </w:rPr>
        <w:t xml:space="preserve">           </w:t>
      </w:r>
      <w:r w:rsidR="00EA1886" w:rsidRPr="00AB29EF">
        <w:rPr>
          <w:sz w:val="28"/>
          <w:szCs w:val="28"/>
        </w:rPr>
        <w:t>5.1.5.   В части оказания Услуг, предусмотренных п.3.1.1:</w:t>
      </w:r>
    </w:p>
    <w:p w14:paraId="3A806666" w14:textId="77777777" w:rsidR="00EA1886" w:rsidRPr="00AB29EF" w:rsidRDefault="00EA1886" w:rsidP="00FF2318">
      <w:pPr>
        <w:ind w:firstLine="709"/>
        <w:jc w:val="both"/>
        <w:rPr>
          <w:sz w:val="28"/>
          <w:szCs w:val="28"/>
        </w:rPr>
      </w:pPr>
      <w:r w:rsidRPr="00AB29EF">
        <w:rPr>
          <w:sz w:val="28"/>
          <w:szCs w:val="28"/>
        </w:rPr>
        <w:t xml:space="preserve">Выбор способа доставки ресурсных комплектующих принадлежит Исполнителю. Представитель Исполнителя в письменном виде извещает </w:t>
      </w:r>
      <w:r w:rsidRPr="00AB29EF">
        <w:rPr>
          <w:sz w:val="28"/>
          <w:szCs w:val="28"/>
        </w:rPr>
        <w:lastRenderedPageBreak/>
        <w:t>представителя Заказчика о времени передачи Комплектующих не позднее, чем за один рабочий день до дня передачи.</w:t>
      </w:r>
    </w:p>
    <w:p w14:paraId="6AE519BD" w14:textId="77777777" w:rsidR="00EA1886" w:rsidRPr="00AB29EF" w:rsidRDefault="00EA1886" w:rsidP="00FF2318">
      <w:pPr>
        <w:jc w:val="both"/>
        <w:rPr>
          <w:sz w:val="28"/>
          <w:szCs w:val="28"/>
        </w:rPr>
      </w:pPr>
      <w:r w:rsidRPr="00AB29EF">
        <w:rPr>
          <w:sz w:val="28"/>
          <w:szCs w:val="28"/>
        </w:rPr>
        <w:t xml:space="preserve">           Представитель Заказчика должен в письменном виде подтвердить представителю Исполнителя готовность принять Комплектующие в указанное Исполнителем время. Без наличия подтверждения от представителя Заказчика передача Комплектующих в указанное представителем Исполнителя время не производится.</w:t>
      </w:r>
    </w:p>
    <w:p w14:paraId="72195AD2" w14:textId="77777777" w:rsidR="00EA1886" w:rsidRPr="00AB29EF" w:rsidRDefault="00EA1886" w:rsidP="00FF2318">
      <w:pPr>
        <w:jc w:val="both"/>
        <w:rPr>
          <w:sz w:val="28"/>
          <w:szCs w:val="28"/>
        </w:rPr>
      </w:pPr>
      <w:r w:rsidRPr="00AB29EF">
        <w:rPr>
          <w:sz w:val="28"/>
          <w:szCs w:val="28"/>
        </w:rPr>
        <w:t xml:space="preserve">           Разгрузочные работы в месте передачи Комплектующих осуществляются силами Исполнителя.</w:t>
      </w:r>
    </w:p>
    <w:p w14:paraId="51BE3189" w14:textId="77777777" w:rsidR="00EA1886" w:rsidRPr="00AB29EF" w:rsidRDefault="00EA1886" w:rsidP="00FF2318">
      <w:pPr>
        <w:ind w:firstLine="709"/>
        <w:jc w:val="both"/>
        <w:rPr>
          <w:sz w:val="28"/>
          <w:szCs w:val="28"/>
        </w:rPr>
      </w:pPr>
      <w:r w:rsidRPr="00AB29EF">
        <w:rPr>
          <w:sz w:val="28"/>
          <w:szCs w:val="28"/>
        </w:rPr>
        <w:t xml:space="preserve"> На Комплектующие, в силу своих характеристик требующие наличия соответствующей специальной документации, Исполнитель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Комплектующих данного вида).</w:t>
      </w:r>
    </w:p>
    <w:p w14:paraId="087F295E" w14:textId="77777777" w:rsidR="00EA1886" w:rsidRPr="00AB29EF" w:rsidRDefault="00EA1886" w:rsidP="00FF2318">
      <w:pPr>
        <w:ind w:firstLine="709"/>
        <w:jc w:val="both"/>
        <w:rPr>
          <w:sz w:val="28"/>
          <w:szCs w:val="28"/>
        </w:rPr>
      </w:pPr>
      <w:r w:rsidRPr="00AB29EF">
        <w:rPr>
          <w:sz w:val="28"/>
          <w:szCs w:val="28"/>
        </w:rPr>
        <w:t xml:space="preserve">  5.1.6. В части оказания Услуг, предусмотренных п. 3.1.2.:</w:t>
      </w:r>
    </w:p>
    <w:p w14:paraId="1162B166" w14:textId="4FF12D63" w:rsidR="00EA1886" w:rsidRPr="00AB29EF" w:rsidRDefault="00EA1886" w:rsidP="00FF2318">
      <w:pPr>
        <w:ind w:firstLine="709"/>
        <w:jc w:val="both"/>
        <w:rPr>
          <w:sz w:val="28"/>
          <w:szCs w:val="28"/>
        </w:rPr>
      </w:pPr>
      <w:r w:rsidRPr="00AB29EF">
        <w:rPr>
          <w:sz w:val="28"/>
          <w:szCs w:val="28"/>
        </w:rPr>
        <w:t xml:space="preserve"> Оказание услуг осуществляется Исполнителем по заявке Заказчика (Приложение № 1 к настоящему </w:t>
      </w:r>
      <w:r w:rsidRPr="00AB29EF">
        <w:rPr>
          <w:iCs/>
          <w:sz w:val="28"/>
          <w:szCs w:val="28"/>
        </w:rPr>
        <w:t>техническому заданию)</w:t>
      </w:r>
      <w:r w:rsidRPr="00AB29EF">
        <w:rPr>
          <w:sz w:val="28"/>
          <w:szCs w:val="28"/>
        </w:rPr>
        <w:t xml:space="preserve">. Заявки передаются посредством указанной в договоре электронной почты. Сроки исполнения заявок указаны в пункте 4 настоящего технического задания. Оказание услуг осуществляется Исполнителем в течение всего срока </w:t>
      </w:r>
      <w:r w:rsidR="004420B9" w:rsidRPr="00AB29EF">
        <w:rPr>
          <w:sz w:val="28"/>
          <w:szCs w:val="28"/>
        </w:rPr>
        <w:t>оказания услуг</w:t>
      </w:r>
      <w:r w:rsidRPr="00AB29EF">
        <w:rPr>
          <w:sz w:val="28"/>
          <w:szCs w:val="28"/>
        </w:rPr>
        <w:t xml:space="preserve"> в рабочие дни с понедельника по четверг с </w:t>
      </w:r>
      <w:r w:rsidR="00D90F6B" w:rsidRPr="00AB29EF">
        <w:rPr>
          <w:sz w:val="28"/>
          <w:szCs w:val="28"/>
        </w:rPr>
        <w:t>9</w:t>
      </w:r>
      <w:r w:rsidRPr="00AB29EF">
        <w:rPr>
          <w:sz w:val="28"/>
          <w:szCs w:val="28"/>
        </w:rPr>
        <w:t>:</w:t>
      </w:r>
      <w:r w:rsidR="00D90F6B" w:rsidRPr="00AB29EF">
        <w:rPr>
          <w:sz w:val="28"/>
          <w:szCs w:val="28"/>
        </w:rPr>
        <w:t>0</w:t>
      </w:r>
      <w:r w:rsidRPr="00AB29EF">
        <w:rPr>
          <w:sz w:val="28"/>
          <w:szCs w:val="28"/>
        </w:rPr>
        <w:t>0 до 17:</w:t>
      </w:r>
      <w:r w:rsidR="00D90F6B" w:rsidRPr="00AB29EF">
        <w:rPr>
          <w:sz w:val="28"/>
          <w:szCs w:val="28"/>
        </w:rPr>
        <w:t>0</w:t>
      </w:r>
      <w:r w:rsidRPr="00AB29EF">
        <w:rPr>
          <w:sz w:val="28"/>
          <w:szCs w:val="28"/>
        </w:rPr>
        <w:t>0 часов, в пятницу с 0</w:t>
      </w:r>
      <w:r w:rsidR="00D90F6B" w:rsidRPr="00AB29EF">
        <w:rPr>
          <w:sz w:val="28"/>
          <w:szCs w:val="28"/>
        </w:rPr>
        <w:t>9</w:t>
      </w:r>
      <w:r w:rsidRPr="00AB29EF">
        <w:rPr>
          <w:sz w:val="28"/>
          <w:szCs w:val="28"/>
        </w:rPr>
        <w:t>:</w:t>
      </w:r>
      <w:r w:rsidR="00D90F6B" w:rsidRPr="00AB29EF">
        <w:rPr>
          <w:sz w:val="28"/>
          <w:szCs w:val="28"/>
        </w:rPr>
        <w:t>00 по 15:4</w:t>
      </w:r>
      <w:r w:rsidRPr="00AB29EF">
        <w:rPr>
          <w:sz w:val="28"/>
          <w:szCs w:val="28"/>
        </w:rPr>
        <w:t>5 часов, перерыв на обед с 12:30 по 13:15 часов по местному времени</w:t>
      </w:r>
      <w:r w:rsidR="004420B9" w:rsidRPr="00AB29EF">
        <w:rPr>
          <w:sz w:val="28"/>
          <w:szCs w:val="28"/>
        </w:rPr>
        <w:t xml:space="preserve"> кроме дней, официально объявленных праздничными</w:t>
      </w:r>
      <w:r w:rsidRPr="00AB29EF">
        <w:rPr>
          <w:sz w:val="28"/>
          <w:szCs w:val="28"/>
        </w:rPr>
        <w:t>.</w:t>
      </w:r>
    </w:p>
    <w:p w14:paraId="123C5D04" w14:textId="77777777" w:rsidR="00EA1886" w:rsidRPr="00AB29EF" w:rsidRDefault="00EA1886" w:rsidP="00FF2318">
      <w:pPr>
        <w:jc w:val="both"/>
        <w:rPr>
          <w:sz w:val="28"/>
          <w:szCs w:val="28"/>
        </w:rPr>
      </w:pPr>
      <w:r w:rsidRPr="00AB29EF">
        <w:rPr>
          <w:sz w:val="28"/>
          <w:szCs w:val="28"/>
        </w:rPr>
        <w:t xml:space="preserve">              Исполнитель устраняет неисправности посредством оказания необходимых услуг по ремонту и/или установке новых запасных частей, а также оказанием консультаций по телефону и каналам электронной связи. Исполнитель вправе устранить неисправность по своему усмотрению,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30C91674" w14:textId="77777777" w:rsidR="00EA1886" w:rsidRPr="00AB29EF" w:rsidRDefault="00EA1886" w:rsidP="00FF2318">
      <w:pPr>
        <w:ind w:firstLine="709"/>
        <w:jc w:val="both"/>
        <w:rPr>
          <w:sz w:val="28"/>
          <w:szCs w:val="28"/>
        </w:rPr>
      </w:pPr>
      <w:r w:rsidRPr="00AB29EF">
        <w:rPr>
          <w:sz w:val="28"/>
          <w:szCs w:val="28"/>
        </w:rPr>
        <w:t xml:space="preserve">  Услуги по техническому обслуживанию должны оказывать специально обученные специалисты. Все виды Услуг и замененные детали (узлы, механизмы и т.п.) регистрируются сервисным инженером Исполнителя в Акте технического обслуживания.</w:t>
      </w:r>
    </w:p>
    <w:p w14:paraId="2D6F3C3B" w14:textId="77777777" w:rsidR="00EA1886" w:rsidRPr="00AB29EF" w:rsidRDefault="00EA1886" w:rsidP="00FF2318">
      <w:pPr>
        <w:ind w:firstLine="709"/>
        <w:jc w:val="both"/>
        <w:rPr>
          <w:sz w:val="28"/>
          <w:szCs w:val="28"/>
        </w:rPr>
      </w:pPr>
      <w:r w:rsidRPr="00AB29EF">
        <w:rPr>
          <w:sz w:val="28"/>
          <w:szCs w:val="28"/>
        </w:rPr>
        <w:t xml:space="preserve">   Исполнителем не оказываются услуги по устранению неисправностей (а также поставке и установке ресурсных комплектующих, запасных частей и элементов, требуемых для оказания данных услуг, причиненных умышленными, неосторожными или некомпетентными действиями персонала Заказчика, либо действиями третьих лиц, либо непреодолимой силы, а также возникших вследствие нарушения Заказчиком правил эксплуатации оборудования или невыполнения инструкций фирмы-производителя Оборудования (включая, но не ограничиваясь: вскрытие заводских пломб, внесение изменений в оборудование или поставляемое с ним программное обеспечение, использование несоответствующих требуемым стандартам, или инструкции по эксплуатации фирмы-производителя расходных материалов, несанкционированное </w:t>
      </w:r>
      <w:r w:rsidRPr="00AB29EF">
        <w:rPr>
          <w:sz w:val="28"/>
          <w:szCs w:val="28"/>
        </w:rPr>
        <w:lastRenderedPageBreak/>
        <w:t>Исполнителем перемещение оборудования с места его первоначальной установки).</w:t>
      </w:r>
    </w:p>
    <w:p w14:paraId="1F665FFA" w14:textId="77777777" w:rsidR="00EA1886" w:rsidRPr="00AB29EF" w:rsidRDefault="00EA1886" w:rsidP="00FF2318">
      <w:pPr>
        <w:ind w:firstLine="709"/>
        <w:jc w:val="both"/>
        <w:rPr>
          <w:sz w:val="28"/>
          <w:szCs w:val="28"/>
        </w:rPr>
      </w:pPr>
      <w:r w:rsidRPr="00AB29EF">
        <w:rPr>
          <w:sz w:val="28"/>
          <w:szCs w:val="28"/>
        </w:rPr>
        <w:t xml:space="preserve"> Расходные материалы, необходимые для эксплуатации оборудования (конверты, бумага, клей, вода и т.д.), в стоимость Услуг не входят и приобретаются Заказчиком самостоятельно в соответствии с рекомендациями завода-изготовителя.</w:t>
      </w:r>
    </w:p>
    <w:p w14:paraId="357CCAAB" w14:textId="77777777" w:rsidR="00EA1886" w:rsidRPr="00AB29EF" w:rsidRDefault="00EA1886" w:rsidP="00FF2318">
      <w:pPr>
        <w:jc w:val="both"/>
        <w:rPr>
          <w:sz w:val="28"/>
          <w:szCs w:val="28"/>
        </w:rPr>
      </w:pPr>
      <w:r w:rsidRPr="00AB29EF">
        <w:rPr>
          <w:sz w:val="28"/>
          <w:szCs w:val="28"/>
        </w:rPr>
        <w:t xml:space="preserve">              Услуги по техническому обслуживанию и ремонту Оборудования и/или замене запасных частей оказываются Исполнителем с использованием собственных материалов и инструментов и в сроки, указанные в разделе 4 настоящего технического задания.</w:t>
      </w:r>
    </w:p>
    <w:p w14:paraId="0F77DB97" w14:textId="77777777" w:rsidR="00EA1886" w:rsidRPr="00AB29EF" w:rsidRDefault="00EA1886" w:rsidP="00FF2318">
      <w:pPr>
        <w:jc w:val="both"/>
        <w:rPr>
          <w:sz w:val="28"/>
          <w:szCs w:val="28"/>
        </w:rPr>
      </w:pPr>
      <w:r w:rsidRPr="00AB29EF">
        <w:rPr>
          <w:sz w:val="28"/>
          <w:szCs w:val="28"/>
        </w:rPr>
        <w:t xml:space="preserve">              Удовлетворительное качество Результата Услуг должно соответствовать следующим критериям:</w:t>
      </w:r>
    </w:p>
    <w:p w14:paraId="042FDEB1" w14:textId="77777777" w:rsidR="00EA1886" w:rsidRPr="00AB29EF" w:rsidRDefault="00EA1886" w:rsidP="00FF2318">
      <w:pPr>
        <w:ind w:firstLine="709"/>
        <w:jc w:val="both"/>
        <w:rPr>
          <w:sz w:val="28"/>
          <w:szCs w:val="28"/>
        </w:rPr>
      </w:pPr>
      <w:r w:rsidRPr="00AB29EF">
        <w:rPr>
          <w:sz w:val="28"/>
          <w:szCs w:val="28"/>
        </w:rPr>
        <w:t>- после проведения обслуживания или ремонта на корпусе Оборудования не должны присутствовать следы оказанных услуг (смазка и т.п.), т.е. корпус должен быть чистым, не должно быть грубых следов его вскрытия (сколы, не предусмотренные отверстия, отломанные и деформированные части корпуса);</w:t>
      </w:r>
    </w:p>
    <w:p w14:paraId="3B7ECD92" w14:textId="77777777" w:rsidR="00EA1886" w:rsidRPr="00AB29EF" w:rsidRDefault="00EA1886" w:rsidP="00FF2318">
      <w:pPr>
        <w:ind w:firstLine="709"/>
        <w:jc w:val="both"/>
        <w:rPr>
          <w:sz w:val="28"/>
          <w:szCs w:val="28"/>
        </w:rPr>
      </w:pPr>
      <w:r w:rsidRPr="00AB29EF">
        <w:rPr>
          <w:noProof/>
          <w:sz w:val="28"/>
          <w:szCs w:val="28"/>
        </w:rPr>
        <w:t xml:space="preserve"> - в</w:t>
      </w:r>
      <w:r w:rsidRPr="00AB29EF">
        <w:rPr>
          <w:sz w:val="28"/>
          <w:szCs w:val="28"/>
        </w:rPr>
        <w:t xml:space="preserve"> процессе работы оборудования не должно быть посторонних стуков, скрипов и прочих шумов, возникающих по причине неправильного обслуживания Оборудования Исполнителем.</w:t>
      </w:r>
    </w:p>
    <w:p w14:paraId="0AA12665" w14:textId="4C9CBA39" w:rsidR="00EA1886" w:rsidRPr="00AB29EF" w:rsidRDefault="00EA1886" w:rsidP="00FF2318">
      <w:pPr>
        <w:jc w:val="both"/>
        <w:rPr>
          <w:sz w:val="28"/>
          <w:szCs w:val="28"/>
        </w:rPr>
      </w:pPr>
      <w:r w:rsidRPr="00AB29EF">
        <w:rPr>
          <w:sz w:val="28"/>
          <w:szCs w:val="28"/>
        </w:rPr>
        <w:t xml:space="preserve">              Услуги, подлежащие обязательной сертификации, оказываются с предоставлением соответствующих сертификатов. Качество оказываемых Услуг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r w:rsidR="00DD2723" w:rsidRPr="00AB29EF">
        <w:rPr>
          <w:sz w:val="28"/>
          <w:szCs w:val="28"/>
        </w:rPr>
        <w:t xml:space="preserve"> Документы, перечисленные в настоящем пункте, предоставляются в соответствии с требованиями закона об обязательности их наличия и их относимости к конкретному виду работ/услуг.</w:t>
      </w:r>
    </w:p>
    <w:p w14:paraId="634AA7B0" w14:textId="77777777" w:rsidR="00EA1886" w:rsidRPr="00AB29EF" w:rsidRDefault="00EA1886" w:rsidP="00FF2318">
      <w:pPr>
        <w:jc w:val="both"/>
        <w:rPr>
          <w:sz w:val="28"/>
          <w:szCs w:val="28"/>
        </w:rPr>
      </w:pPr>
      <w:r w:rsidRPr="00AB29EF">
        <w:rPr>
          <w:sz w:val="28"/>
          <w:szCs w:val="28"/>
        </w:rPr>
        <w:t xml:space="preserve">   </w:t>
      </w:r>
    </w:p>
    <w:p w14:paraId="420FF137" w14:textId="77777777" w:rsidR="00EA1886" w:rsidRPr="00AB29EF" w:rsidRDefault="00EA1886" w:rsidP="00FF2318">
      <w:pPr>
        <w:pStyle w:val="a5"/>
        <w:widowControl w:val="0"/>
        <w:numPr>
          <w:ilvl w:val="0"/>
          <w:numId w:val="19"/>
        </w:numPr>
        <w:ind w:left="0"/>
        <w:jc w:val="both"/>
        <w:rPr>
          <w:b/>
          <w:sz w:val="28"/>
          <w:szCs w:val="28"/>
        </w:rPr>
      </w:pPr>
      <w:r w:rsidRPr="00AB29EF">
        <w:rPr>
          <w:b/>
          <w:sz w:val="28"/>
          <w:szCs w:val="28"/>
        </w:rPr>
        <w:t>ТРЕБОВАНИЯ К ПОРЯДКУ ОКАЗАНИЯ УСЛУГ</w:t>
      </w:r>
    </w:p>
    <w:p w14:paraId="78A5A27E" w14:textId="77777777" w:rsidR="00EA1886" w:rsidRPr="00AB29EF" w:rsidRDefault="00EA1886" w:rsidP="00FF2318">
      <w:pPr>
        <w:pStyle w:val="a5"/>
        <w:widowControl w:val="0"/>
        <w:ind w:left="0"/>
        <w:jc w:val="both"/>
        <w:rPr>
          <w:b/>
          <w:sz w:val="28"/>
          <w:szCs w:val="28"/>
        </w:rPr>
      </w:pPr>
    </w:p>
    <w:p w14:paraId="0557C1F9" w14:textId="77777777" w:rsidR="00EA1886" w:rsidRPr="00AB29EF" w:rsidRDefault="00EA1886" w:rsidP="00FF2318">
      <w:pPr>
        <w:pStyle w:val="a5"/>
        <w:numPr>
          <w:ilvl w:val="1"/>
          <w:numId w:val="19"/>
        </w:numPr>
        <w:autoSpaceDE w:val="0"/>
        <w:autoSpaceDN w:val="0"/>
        <w:adjustRightInd w:val="0"/>
        <w:ind w:left="0"/>
        <w:jc w:val="both"/>
        <w:rPr>
          <w:b/>
          <w:sz w:val="28"/>
          <w:szCs w:val="28"/>
          <w:lang w:eastAsia="ar-SA"/>
        </w:rPr>
      </w:pPr>
      <w:r w:rsidRPr="00AB29EF">
        <w:rPr>
          <w:b/>
          <w:sz w:val="28"/>
          <w:szCs w:val="28"/>
          <w:lang w:eastAsia="ar-SA"/>
        </w:rPr>
        <w:t>Требования к качеству оказываемых услуг.</w:t>
      </w:r>
    </w:p>
    <w:p w14:paraId="12B92D39" w14:textId="77777777" w:rsidR="00EA1886" w:rsidRPr="00AB29EF" w:rsidRDefault="00EA1886" w:rsidP="00FF2318">
      <w:pPr>
        <w:pStyle w:val="a5"/>
        <w:tabs>
          <w:tab w:val="left" w:pos="284"/>
        </w:tabs>
        <w:autoSpaceDE w:val="0"/>
        <w:autoSpaceDN w:val="0"/>
        <w:adjustRightInd w:val="0"/>
        <w:ind w:left="0"/>
        <w:jc w:val="both"/>
        <w:rPr>
          <w:sz w:val="28"/>
          <w:szCs w:val="28"/>
          <w:lang w:eastAsia="ar-SA"/>
        </w:rPr>
      </w:pPr>
      <w:r w:rsidRPr="00AB29EF">
        <w:rPr>
          <w:sz w:val="28"/>
          <w:szCs w:val="28"/>
          <w:lang w:eastAsia="ar-SA"/>
        </w:rPr>
        <w:t xml:space="preserve">           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14:paraId="6508AD49" w14:textId="77777777" w:rsidR="00EA1886" w:rsidRPr="00AB29EF" w:rsidRDefault="00EA1886" w:rsidP="00FF2318">
      <w:pPr>
        <w:numPr>
          <w:ilvl w:val="0"/>
          <w:numId w:val="14"/>
        </w:numPr>
        <w:autoSpaceDE w:val="0"/>
        <w:autoSpaceDN w:val="0"/>
        <w:adjustRightInd w:val="0"/>
        <w:ind w:left="0" w:firstLine="103"/>
        <w:jc w:val="both"/>
        <w:rPr>
          <w:sz w:val="28"/>
          <w:szCs w:val="28"/>
          <w:lang w:eastAsia="ar-SA"/>
        </w:rPr>
      </w:pPr>
      <w:r w:rsidRPr="00AB29EF">
        <w:rPr>
          <w:sz w:val="28"/>
          <w:szCs w:val="28"/>
          <w:lang w:eastAsia="ar-SA"/>
        </w:rPr>
        <w:t>«ГОСТ 15.601-98 Система разработки и постановки продукции на производство. Техническое обслуживание и ремонт техники. Основные положения»;</w:t>
      </w:r>
    </w:p>
    <w:p w14:paraId="18ECB199" w14:textId="77777777" w:rsidR="00EA1886" w:rsidRPr="00AB29EF" w:rsidRDefault="00EA1886" w:rsidP="00FF2318">
      <w:pPr>
        <w:numPr>
          <w:ilvl w:val="0"/>
          <w:numId w:val="14"/>
        </w:numPr>
        <w:autoSpaceDE w:val="0"/>
        <w:autoSpaceDN w:val="0"/>
        <w:adjustRightInd w:val="0"/>
        <w:ind w:left="0" w:firstLine="103"/>
        <w:jc w:val="both"/>
        <w:rPr>
          <w:sz w:val="28"/>
          <w:szCs w:val="28"/>
          <w:lang w:eastAsia="ar-SA"/>
        </w:rPr>
      </w:pPr>
      <w:r w:rsidRPr="00AB29EF">
        <w:rPr>
          <w:sz w:val="28"/>
          <w:szCs w:val="28"/>
          <w:lang w:eastAsia="ar-SA"/>
        </w:rPr>
        <w:t>«ГОСТ Р 27.001-2009 Надежность в технике. Система управления надежностью. Основные положения»;</w:t>
      </w:r>
    </w:p>
    <w:p w14:paraId="4B65F985" w14:textId="77777777" w:rsidR="00EA1886" w:rsidRPr="00AB29EF" w:rsidRDefault="00EA1886" w:rsidP="00FF2318">
      <w:pPr>
        <w:autoSpaceDE w:val="0"/>
        <w:autoSpaceDN w:val="0"/>
        <w:adjustRightInd w:val="0"/>
        <w:jc w:val="both"/>
        <w:rPr>
          <w:sz w:val="28"/>
          <w:szCs w:val="28"/>
          <w:lang w:eastAsia="ar-SA"/>
        </w:rPr>
      </w:pPr>
    </w:p>
    <w:p w14:paraId="37C85D32" w14:textId="0F16829E" w:rsidR="00163054" w:rsidRDefault="00EA1886" w:rsidP="00FF2318">
      <w:pPr>
        <w:pStyle w:val="a5"/>
        <w:widowControl w:val="0"/>
        <w:tabs>
          <w:tab w:val="left" w:pos="7200"/>
        </w:tabs>
        <w:ind w:left="0"/>
        <w:jc w:val="both"/>
        <w:rPr>
          <w:b/>
          <w:sz w:val="28"/>
          <w:szCs w:val="28"/>
        </w:rPr>
      </w:pPr>
      <w:r w:rsidRPr="00AB29EF">
        <w:rPr>
          <w:b/>
          <w:sz w:val="28"/>
          <w:szCs w:val="28"/>
        </w:rPr>
        <w:t>6.2. Условия оказания услуг.</w:t>
      </w:r>
    </w:p>
    <w:p w14:paraId="55FD8AA0" w14:textId="77777777" w:rsidR="00163054" w:rsidRDefault="00163054" w:rsidP="00FF2318">
      <w:pPr>
        <w:pStyle w:val="a5"/>
        <w:widowControl w:val="0"/>
        <w:tabs>
          <w:tab w:val="left" w:pos="7200"/>
        </w:tabs>
        <w:ind w:left="0"/>
        <w:jc w:val="both"/>
        <w:rPr>
          <w:b/>
          <w:sz w:val="28"/>
          <w:szCs w:val="28"/>
        </w:rPr>
      </w:pPr>
    </w:p>
    <w:p w14:paraId="607BFC5C" w14:textId="397802DA" w:rsidR="00163054" w:rsidRDefault="000B6802" w:rsidP="00FF2318">
      <w:pPr>
        <w:pStyle w:val="a5"/>
        <w:widowControl w:val="0"/>
        <w:tabs>
          <w:tab w:val="left" w:pos="7200"/>
        </w:tabs>
        <w:ind w:left="0"/>
        <w:jc w:val="both"/>
        <w:rPr>
          <w:sz w:val="28"/>
          <w:szCs w:val="28"/>
          <w:lang w:val="x-none"/>
        </w:rPr>
      </w:pPr>
      <w:r w:rsidRPr="000B6802">
        <w:rPr>
          <w:snapToGrid w:val="0"/>
          <w:sz w:val="28"/>
          <w:szCs w:val="28"/>
          <w:lang w:eastAsia="en-US"/>
        </w:rPr>
        <w:t xml:space="preserve">            6.2.1 </w:t>
      </w:r>
      <w:r w:rsidR="00163054" w:rsidRPr="00FF0625">
        <w:rPr>
          <w:snapToGrid w:val="0"/>
          <w:sz w:val="28"/>
          <w:szCs w:val="28"/>
          <w:lang w:eastAsia="en-US"/>
        </w:rPr>
        <w:t>Исполнитель</w:t>
      </w:r>
      <w:r w:rsidR="00163054" w:rsidRPr="00FF0625">
        <w:rPr>
          <w:sz w:val="28"/>
          <w:szCs w:val="28"/>
          <w:lang w:val="x-none"/>
        </w:rPr>
        <w:t xml:space="preserve"> </w:t>
      </w:r>
      <w:r w:rsidR="00163054" w:rsidRPr="00FF0625">
        <w:rPr>
          <w:sz w:val="28"/>
          <w:szCs w:val="28"/>
        </w:rPr>
        <w:t>в</w:t>
      </w:r>
      <w:r w:rsidR="00163054" w:rsidRPr="00FF0625">
        <w:rPr>
          <w:sz w:val="28"/>
          <w:szCs w:val="28"/>
          <w:lang w:val="x-none"/>
        </w:rPr>
        <w:t xml:space="preserve"> течение </w:t>
      </w:r>
      <w:r w:rsidR="00163054" w:rsidRPr="00FF0625">
        <w:rPr>
          <w:sz w:val="28"/>
          <w:szCs w:val="28"/>
        </w:rPr>
        <w:t>5</w:t>
      </w:r>
      <w:r w:rsidR="00163054" w:rsidRPr="00FF0625">
        <w:rPr>
          <w:sz w:val="28"/>
          <w:szCs w:val="28"/>
          <w:lang w:val="x-none"/>
        </w:rPr>
        <w:t xml:space="preserve"> (</w:t>
      </w:r>
      <w:r w:rsidR="00163054" w:rsidRPr="00FF0625">
        <w:rPr>
          <w:sz w:val="28"/>
          <w:szCs w:val="28"/>
        </w:rPr>
        <w:t>пят</w:t>
      </w:r>
      <w:r w:rsidR="00163054" w:rsidRPr="00FF0625">
        <w:rPr>
          <w:sz w:val="28"/>
          <w:szCs w:val="28"/>
          <w:lang w:val="x-none"/>
        </w:rPr>
        <w:t xml:space="preserve">и) </w:t>
      </w:r>
      <w:r w:rsidR="00163054" w:rsidRPr="00FF0625">
        <w:rPr>
          <w:sz w:val="28"/>
          <w:szCs w:val="28"/>
        </w:rPr>
        <w:t xml:space="preserve">рабочих </w:t>
      </w:r>
      <w:r w:rsidR="00163054" w:rsidRPr="00FF0625">
        <w:rPr>
          <w:sz w:val="28"/>
          <w:szCs w:val="28"/>
          <w:lang w:val="x-none"/>
        </w:rPr>
        <w:t xml:space="preserve">дней с </w:t>
      </w:r>
      <w:r w:rsidR="00163054" w:rsidRPr="00FF0625">
        <w:rPr>
          <w:sz w:val="28"/>
          <w:szCs w:val="28"/>
        </w:rPr>
        <w:t xml:space="preserve">момента подписания </w:t>
      </w:r>
      <w:r w:rsidR="00163054" w:rsidRPr="00FF0625">
        <w:rPr>
          <w:sz w:val="28"/>
          <w:szCs w:val="28"/>
        </w:rPr>
        <w:lastRenderedPageBreak/>
        <w:t xml:space="preserve">договора </w:t>
      </w:r>
      <w:r w:rsidR="00163054" w:rsidRPr="00FF0625">
        <w:rPr>
          <w:sz w:val="28"/>
          <w:szCs w:val="28"/>
          <w:lang w:val="x-none"/>
        </w:rPr>
        <w:t xml:space="preserve">проводит первичное обследование </w:t>
      </w:r>
      <w:r w:rsidR="00163054" w:rsidRPr="00FF0625">
        <w:rPr>
          <w:sz w:val="28"/>
          <w:szCs w:val="28"/>
        </w:rPr>
        <w:t xml:space="preserve">оборудования </w:t>
      </w:r>
      <w:r w:rsidR="00163054" w:rsidRPr="00FF0625">
        <w:rPr>
          <w:sz w:val="28"/>
          <w:szCs w:val="28"/>
          <w:lang w:val="x-none"/>
        </w:rPr>
        <w:t xml:space="preserve">для уточнения </w:t>
      </w:r>
      <w:r w:rsidR="00163054" w:rsidRPr="00FF0625">
        <w:rPr>
          <w:sz w:val="28"/>
          <w:szCs w:val="28"/>
        </w:rPr>
        <w:t xml:space="preserve">его </w:t>
      </w:r>
      <w:r w:rsidR="00163054" w:rsidRPr="00FF0625">
        <w:rPr>
          <w:sz w:val="28"/>
          <w:szCs w:val="28"/>
          <w:lang w:val="x-none"/>
        </w:rPr>
        <w:t>технического состояния</w:t>
      </w:r>
      <w:r w:rsidR="00163054" w:rsidRPr="00FF0625">
        <w:rPr>
          <w:sz w:val="28"/>
          <w:szCs w:val="28"/>
        </w:rPr>
        <w:t>.</w:t>
      </w:r>
      <w:r w:rsidR="00163054" w:rsidRPr="00FF0625">
        <w:rPr>
          <w:sz w:val="28"/>
          <w:szCs w:val="28"/>
          <w:lang w:val="x-none"/>
        </w:rPr>
        <w:t xml:space="preserve"> </w:t>
      </w:r>
    </w:p>
    <w:p w14:paraId="6828B84C" w14:textId="3DD494F3" w:rsidR="00163054" w:rsidRPr="00AB29EF" w:rsidRDefault="000B6802" w:rsidP="00FF2318">
      <w:pPr>
        <w:pStyle w:val="a5"/>
        <w:widowControl w:val="0"/>
        <w:tabs>
          <w:tab w:val="left" w:pos="7200"/>
        </w:tabs>
        <w:ind w:left="0"/>
        <w:jc w:val="both"/>
        <w:rPr>
          <w:b/>
          <w:sz w:val="28"/>
          <w:szCs w:val="28"/>
        </w:rPr>
      </w:pPr>
      <w:r>
        <w:rPr>
          <w:sz w:val="28"/>
          <w:szCs w:val="28"/>
        </w:rPr>
        <w:t xml:space="preserve"> </w:t>
      </w:r>
      <w:r w:rsidRPr="000B6802">
        <w:rPr>
          <w:sz w:val="28"/>
          <w:szCs w:val="28"/>
        </w:rPr>
        <w:t xml:space="preserve">           </w:t>
      </w:r>
      <w:r>
        <w:rPr>
          <w:sz w:val="28"/>
          <w:szCs w:val="28"/>
        </w:rPr>
        <w:t xml:space="preserve">6.2.2 </w:t>
      </w:r>
      <w:r w:rsidR="00163054" w:rsidRPr="00FF0625">
        <w:rPr>
          <w:sz w:val="28"/>
          <w:szCs w:val="28"/>
          <w:lang w:val="x-none"/>
        </w:rPr>
        <w:t xml:space="preserve">По результатам первичного обследования </w:t>
      </w:r>
      <w:r w:rsidR="00163054" w:rsidRPr="00FF0625">
        <w:rPr>
          <w:snapToGrid w:val="0"/>
          <w:sz w:val="28"/>
          <w:szCs w:val="28"/>
          <w:lang w:eastAsia="en-US"/>
        </w:rPr>
        <w:t>Исполнитель</w:t>
      </w:r>
      <w:r w:rsidR="00163054" w:rsidRPr="00FF0625">
        <w:rPr>
          <w:sz w:val="28"/>
          <w:szCs w:val="28"/>
          <w:lang w:val="x-none"/>
        </w:rPr>
        <w:t xml:space="preserve"> в течение </w:t>
      </w:r>
      <w:r w:rsidR="00163054" w:rsidRPr="00FF0625">
        <w:rPr>
          <w:sz w:val="28"/>
          <w:szCs w:val="28"/>
        </w:rPr>
        <w:t>3</w:t>
      </w:r>
      <w:r w:rsidR="00163054" w:rsidRPr="00FF0625">
        <w:rPr>
          <w:sz w:val="28"/>
          <w:szCs w:val="28"/>
          <w:lang w:val="x-none"/>
        </w:rPr>
        <w:t xml:space="preserve"> (</w:t>
      </w:r>
      <w:r w:rsidR="00163054" w:rsidRPr="00FF0625">
        <w:rPr>
          <w:sz w:val="28"/>
          <w:szCs w:val="28"/>
        </w:rPr>
        <w:t>трех</w:t>
      </w:r>
      <w:r w:rsidR="00163054" w:rsidRPr="00FF0625">
        <w:rPr>
          <w:sz w:val="28"/>
          <w:szCs w:val="28"/>
          <w:lang w:val="x-none"/>
        </w:rPr>
        <w:t xml:space="preserve">) дней предоставляет Заказчику акт первичного обследования </w:t>
      </w:r>
      <w:r w:rsidR="00163054" w:rsidRPr="00FF0625">
        <w:rPr>
          <w:sz w:val="28"/>
          <w:szCs w:val="28"/>
        </w:rPr>
        <w:t>оборудования</w:t>
      </w:r>
      <w:r w:rsidR="00163054" w:rsidRPr="00FF0625">
        <w:rPr>
          <w:sz w:val="28"/>
          <w:szCs w:val="28"/>
          <w:lang w:val="x-none"/>
        </w:rPr>
        <w:t xml:space="preserve"> с указанием </w:t>
      </w:r>
      <w:r w:rsidR="00163054" w:rsidRPr="00FF0625">
        <w:rPr>
          <w:sz w:val="28"/>
          <w:szCs w:val="28"/>
        </w:rPr>
        <w:t>результатов</w:t>
      </w:r>
      <w:r w:rsidR="00163054" w:rsidRPr="00FF0625">
        <w:rPr>
          <w:sz w:val="28"/>
          <w:szCs w:val="28"/>
          <w:lang w:val="x-none"/>
        </w:rPr>
        <w:t xml:space="preserve"> </w:t>
      </w:r>
      <w:r w:rsidR="00163054" w:rsidRPr="00FF0625">
        <w:rPr>
          <w:sz w:val="28"/>
          <w:szCs w:val="28"/>
        </w:rPr>
        <w:t>обследования и</w:t>
      </w:r>
      <w:r w:rsidR="00163054" w:rsidRPr="00FF0625">
        <w:rPr>
          <w:sz w:val="28"/>
          <w:szCs w:val="28"/>
          <w:lang w:val="x-none"/>
        </w:rPr>
        <w:t xml:space="preserve"> </w:t>
      </w:r>
      <w:proofErr w:type="spellStart"/>
      <w:r w:rsidR="00163054" w:rsidRPr="00FF0625">
        <w:rPr>
          <w:sz w:val="28"/>
          <w:szCs w:val="28"/>
          <w:lang w:val="x-none"/>
        </w:rPr>
        <w:t>при</w:t>
      </w:r>
      <w:r w:rsidR="00163054" w:rsidRPr="00FF0625">
        <w:rPr>
          <w:sz w:val="28"/>
          <w:szCs w:val="28"/>
        </w:rPr>
        <w:t>е</w:t>
      </w:r>
      <w:r w:rsidR="00163054" w:rsidRPr="00FF0625">
        <w:rPr>
          <w:sz w:val="28"/>
          <w:szCs w:val="28"/>
          <w:lang w:val="x-none"/>
        </w:rPr>
        <w:t>мк</w:t>
      </w:r>
      <w:r w:rsidR="00163054" w:rsidRPr="00FF0625">
        <w:rPr>
          <w:sz w:val="28"/>
          <w:szCs w:val="28"/>
        </w:rPr>
        <w:t>и</w:t>
      </w:r>
      <w:proofErr w:type="spellEnd"/>
      <w:r w:rsidR="00163054" w:rsidRPr="00FF0625">
        <w:rPr>
          <w:sz w:val="28"/>
          <w:szCs w:val="28"/>
        </w:rPr>
        <w:t xml:space="preserve"> оборудования на обслуживание.</w:t>
      </w:r>
    </w:p>
    <w:p w14:paraId="19E3D2ED" w14:textId="10120617" w:rsidR="00EA1886" w:rsidRPr="00AB29EF" w:rsidRDefault="000B6802" w:rsidP="00FF2318">
      <w:pPr>
        <w:pStyle w:val="a5"/>
        <w:widowControl w:val="0"/>
        <w:tabs>
          <w:tab w:val="left" w:pos="7200"/>
        </w:tabs>
        <w:ind w:left="0"/>
        <w:jc w:val="both"/>
        <w:rPr>
          <w:color w:val="000000" w:themeColor="text1"/>
          <w:sz w:val="28"/>
          <w:szCs w:val="28"/>
        </w:rPr>
      </w:pPr>
      <w:r>
        <w:rPr>
          <w:color w:val="000000" w:themeColor="text1"/>
          <w:sz w:val="28"/>
          <w:szCs w:val="28"/>
        </w:rPr>
        <w:t xml:space="preserve"> </w:t>
      </w:r>
      <w:r w:rsidRPr="000B6802">
        <w:rPr>
          <w:color w:val="000000" w:themeColor="text1"/>
          <w:sz w:val="28"/>
          <w:szCs w:val="28"/>
        </w:rPr>
        <w:t xml:space="preserve">           </w:t>
      </w:r>
      <w:r>
        <w:rPr>
          <w:color w:val="000000" w:themeColor="text1"/>
          <w:sz w:val="28"/>
          <w:szCs w:val="28"/>
        </w:rPr>
        <w:t xml:space="preserve">6.2.3 </w:t>
      </w:r>
      <w:r w:rsidR="00EA1886" w:rsidRPr="00AB29EF">
        <w:rPr>
          <w:color w:val="000000" w:themeColor="text1"/>
          <w:sz w:val="28"/>
          <w:szCs w:val="28"/>
        </w:rPr>
        <w:t>Оказание услуг должно осуществляться в рабочее время с понедельника по четверг с 0</w:t>
      </w:r>
      <w:r w:rsidR="00854552" w:rsidRPr="00AB29EF">
        <w:rPr>
          <w:color w:val="000000" w:themeColor="text1"/>
          <w:sz w:val="28"/>
          <w:szCs w:val="28"/>
        </w:rPr>
        <w:t>9:0</w:t>
      </w:r>
      <w:r w:rsidR="00EA1886" w:rsidRPr="00AB29EF">
        <w:rPr>
          <w:color w:val="000000" w:themeColor="text1"/>
          <w:sz w:val="28"/>
          <w:szCs w:val="28"/>
        </w:rPr>
        <w:t>0 до 17:</w:t>
      </w:r>
      <w:r w:rsidR="00854552" w:rsidRPr="00AB29EF">
        <w:rPr>
          <w:color w:val="000000" w:themeColor="text1"/>
          <w:sz w:val="28"/>
          <w:szCs w:val="28"/>
        </w:rPr>
        <w:t>0</w:t>
      </w:r>
      <w:r w:rsidR="00EA1886" w:rsidRPr="00AB29EF">
        <w:rPr>
          <w:color w:val="000000" w:themeColor="text1"/>
          <w:sz w:val="28"/>
          <w:szCs w:val="28"/>
        </w:rPr>
        <w:t>0 часов, в пятницу с 0</w:t>
      </w:r>
      <w:r w:rsidR="00854552" w:rsidRPr="00AB29EF">
        <w:rPr>
          <w:color w:val="000000" w:themeColor="text1"/>
          <w:sz w:val="28"/>
          <w:szCs w:val="28"/>
        </w:rPr>
        <w:t>9</w:t>
      </w:r>
      <w:r w:rsidR="00EA1886" w:rsidRPr="00AB29EF">
        <w:rPr>
          <w:color w:val="000000" w:themeColor="text1"/>
          <w:sz w:val="28"/>
          <w:szCs w:val="28"/>
        </w:rPr>
        <w:t>:</w:t>
      </w:r>
      <w:r w:rsidR="00854552" w:rsidRPr="00AB29EF">
        <w:rPr>
          <w:color w:val="000000" w:themeColor="text1"/>
          <w:sz w:val="28"/>
          <w:szCs w:val="28"/>
        </w:rPr>
        <w:t>0</w:t>
      </w:r>
      <w:r w:rsidR="00EA1886" w:rsidRPr="00AB29EF">
        <w:rPr>
          <w:color w:val="000000" w:themeColor="text1"/>
          <w:sz w:val="28"/>
          <w:szCs w:val="28"/>
        </w:rPr>
        <w:t>0 по 1</w:t>
      </w:r>
      <w:r w:rsidR="00854552" w:rsidRPr="00AB29EF">
        <w:rPr>
          <w:color w:val="000000" w:themeColor="text1"/>
          <w:sz w:val="28"/>
          <w:szCs w:val="28"/>
        </w:rPr>
        <w:t>5:4</w:t>
      </w:r>
      <w:r w:rsidR="00EA1886" w:rsidRPr="00AB29EF">
        <w:rPr>
          <w:color w:val="000000" w:themeColor="text1"/>
          <w:sz w:val="28"/>
          <w:szCs w:val="28"/>
        </w:rPr>
        <w:t>5 часов, перерыв на обед с 12:30 по 13:15 часов по местному времени, кроме дней, официально объявленных праздничными.</w:t>
      </w:r>
    </w:p>
    <w:p w14:paraId="541F88EA" w14:textId="77777777" w:rsidR="00EA1886" w:rsidRPr="00AB29EF" w:rsidRDefault="00EA1886" w:rsidP="00A81B9A">
      <w:pPr>
        <w:pStyle w:val="a5"/>
        <w:widowControl w:val="0"/>
        <w:tabs>
          <w:tab w:val="left" w:pos="7200"/>
        </w:tabs>
        <w:ind w:left="0"/>
        <w:jc w:val="both"/>
        <w:rPr>
          <w:color w:val="000000" w:themeColor="text1"/>
          <w:sz w:val="28"/>
          <w:szCs w:val="28"/>
        </w:rPr>
      </w:pPr>
    </w:p>
    <w:p w14:paraId="58D46966" w14:textId="77777777" w:rsidR="00EA1886" w:rsidRPr="00AB29EF" w:rsidRDefault="00EA1886" w:rsidP="00A81B9A">
      <w:pPr>
        <w:pStyle w:val="a5"/>
        <w:widowControl w:val="0"/>
        <w:numPr>
          <w:ilvl w:val="1"/>
          <w:numId w:val="24"/>
        </w:numPr>
        <w:jc w:val="both"/>
        <w:rPr>
          <w:b/>
          <w:snapToGrid w:val="0"/>
          <w:sz w:val="28"/>
          <w:szCs w:val="28"/>
        </w:rPr>
      </w:pPr>
      <w:r w:rsidRPr="00AB29EF">
        <w:rPr>
          <w:b/>
          <w:snapToGrid w:val="0"/>
          <w:sz w:val="28"/>
          <w:szCs w:val="28"/>
        </w:rPr>
        <w:t xml:space="preserve"> Требования к безопасности.</w:t>
      </w:r>
    </w:p>
    <w:p w14:paraId="67DC5993" w14:textId="77777777" w:rsidR="00EA1886" w:rsidRPr="00AB29EF" w:rsidRDefault="00EA1886" w:rsidP="00A81B9A">
      <w:pPr>
        <w:jc w:val="both"/>
        <w:rPr>
          <w:color w:val="000000" w:themeColor="text1"/>
          <w:sz w:val="28"/>
          <w:szCs w:val="28"/>
        </w:rPr>
      </w:pPr>
      <w:r w:rsidRPr="00AB29EF">
        <w:rPr>
          <w:color w:val="000000" w:themeColor="text1"/>
          <w:sz w:val="28"/>
          <w:szCs w:val="28"/>
        </w:rPr>
        <w:t xml:space="preserve">            Ответственность за соблюдение безопасности при оказании услуг возлагается на Исполнителя. Исполнитель обязан обеспечить при оказании услуг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w:t>
      </w:r>
    </w:p>
    <w:p w14:paraId="0B654F59" w14:textId="77777777" w:rsidR="00EA1886" w:rsidRPr="00AB29EF" w:rsidRDefault="00EA1886" w:rsidP="00A81B9A">
      <w:pPr>
        <w:jc w:val="both"/>
        <w:rPr>
          <w:color w:val="000000" w:themeColor="text1"/>
          <w:sz w:val="28"/>
          <w:szCs w:val="28"/>
        </w:rPr>
      </w:pPr>
    </w:p>
    <w:p w14:paraId="48A1AEDF" w14:textId="77777777" w:rsidR="00EA1886" w:rsidRPr="00AB29EF" w:rsidRDefault="00EA1886" w:rsidP="00A81B9A">
      <w:pPr>
        <w:pStyle w:val="a5"/>
        <w:widowControl w:val="0"/>
        <w:numPr>
          <w:ilvl w:val="1"/>
          <w:numId w:val="24"/>
        </w:numPr>
        <w:tabs>
          <w:tab w:val="left" w:pos="284"/>
          <w:tab w:val="left" w:pos="426"/>
        </w:tabs>
        <w:jc w:val="both"/>
        <w:rPr>
          <w:b/>
          <w:snapToGrid w:val="0"/>
          <w:sz w:val="28"/>
          <w:szCs w:val="28"/>
        </w:rPr>
      </w:pPr>
      <w:r w:rsidRPr="00AB29EF">
        <w:rPr>
          <w:b/>
          <w:snapToGrid w:val="0"/>
          <w:sz w:val="28"/>
          <w:szCs w:val="28"/>
        </w:rPr>
        <w:t xml:space="preserve">  Требования к конфиденциальности</w:t>
      </w:r>
    </w:p>
    <w:p w14:paraId="2E0AC09F" w14:textId="55E4B559" w:rsidR="00566176" w:rsidRDefault="00566176" w:rsidP="00A81B9A">
      <w:pPr>
        <w:ind w:firstLine="709"/>
        <w:jc w:val="both"/>
        <w:rPr>
          <w:color w:val="000000" w:themeColor="text1"/>
          <w:sz w:val="28"/>
          <w:szCs w:val="28"/>
        </w:rPr>
      </w:pPr>
      <w:r w:rsidRPr="00566176">
        <w:rPr>
          <w:color w:val="000000" w:themeColor="text1"/>
          <w:sz w:val="28"/>
          <w:szCs w:val="28"/>
        </w:rPr>
        <w:t xml:space="preserve">6.4.1 </w:t>
      </w:r>
      <w:r w:rsidR="00EA1886" w:rsidRPr="00AB29EF">
        <w:rPr>
          <w:color w:val="000000" w:themeColor="text1"/>
          <w:sz w:val="28"/>
          <w:szCs w:val="28"/>
        </w:rPr>
        <w:t>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w:t>
      </w:r>
    </w:p>
    <w:p w14:paraId="0F7EAEBE" w14:textId="3B73A628" w:rsidR="00EA1886" w:rsidRPr="00AB29EF" w:rsidRDefault="00566176" w:rsidP="00A81B9A">
      <w:pPr>
        <w:ind w:firstLine="709"/>
        <w:jc w:val="both"/>
        <w:rPr>
          <w:color w:val="000000" w:themeColor="text1"/>
          <w:sz w:val="28"/>
          <w:szCs w:val="28"/>
        </w:rPr>
      </w:pPr>
      <w:r w:rsidRPr="00566176">
        <w:rPr>
          <w:color w:val="000000" w:themeColor="text1"/>
          <w:sz w:val="28"/>
          <w:szCs w:val="28"/>
        </w:rPr>
        <w:t xml:space="preserve">6.4.2 </w:t>
      </w:r>
      <w:r w:rsidR="00EA1886" w:rsidRPr="00AB29EF">
        <w:rPr>
          <w:color w:val="000000" w:themeColor="text1"/>
          <w:sz w:val="28"/>
          <w:szCs w:val="28"/>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0A025E02" w14:textId="77777777" w:rsidR="00EA1886" w:rsidRPr="00AB29EF" w:rsidRDefault="00EA1886" w:rsidP="00A81B9A">
      <w:pPr>
        <w:ind w:firstLine="709"/>
        <w:jc w:val="both"/>
        <w:rPr>
          <w:color w:val="000000" w:themeColor="text1"/>
          <w:sz w:val="28"/>
          <w:szCs w:val="28"/>
        </w:rPr>
      </w:pPr>
    </w:p>
    <w:p w14:paraId="17DD21EF" w14:textId="77777777" w:rsidR="00EA1886" w:rsidRPr="00AB29EF" w:rsidRDefault="00EA1886" w:rsidP="00A81B9A">
      <w:pPr>
        <w:pStyle w:val="a5"/>
        <w:numPr>
          <w:ilvl w:val="1"/>
          <w:numId w:val="24"/>
        </w:numPr>
        <w:tabs>
          <w:tab w:val="left" w:pos="426"/>
        </w:tabs>
        <w:ind w:left="0" w:firstLine="0"/>
        <w:jc w:val="both"/>
        <w:rPr>
          <w:b/>
          <w:sz w:val="28"/>
          <w:szCs w:val="28"/>
        </w:rPr>
      </w:pPr>
      <w:r w:rsidRPr="00AB29EF">
        <w:rPr>
          <w:b/>
          <w:sz w:val="28"/>
          <w:szCs w:val="28"/>
        </w:rPr>
        <w:t xml:space="preserve"> Требования к приемке услуг.</w:t>
      </w:r>
    </w:p>
    <w:p w14:paraId="4435BF0F" w14:textId="5053CB57" w:rsidR="00EA1886" w:rsidRPr="00AB29EF" w:rsidRDefault="00D51DB6" w:rsidP="00A81B9A">
      <w:pPr>
        <w:widowControl w:val="0"/>
        <w:autoSpaceDE w:val="0"/>
        <w:autoSpaceDN w:val="0"/>
        <w:adjustRightInd w:val="0"/>
        <w:ind w:firstLine="709"/>
        <w:jc w:val="both"/>
        <w:rPr>
          <w:sz w:val="28"/>
          <w:szCs w:val="28"/>
        </w:rPr>
      </w:pPr>
      <w:r w:rsidRPr="00D51DB6">
        <w:rPr>
          <w:sz w:val="28"/>
          <w:szCs w:val="28"/>
        </w:rPr>
        <w:t xml:space="preserve">6.5.1 </w:t>
      </w:r>
      <w:r w:rsidR="00EA1886" w:rsidRPr="00AB29EF">
        <w:rPr>
          <w:sz w:val="28"/>
          <w:szCs w:val="28"/>
        </w:rPr>
        <w:t xml:space="preserve">Приемка   осуществляется   ответственным    работником (представителем) Заказчика.           Представитель Заказчика осматривает и принимает Результат оказанных услуг в присутствии представителя Исполнителя в день осуществления ТО и/или ремонтных работ по месту установки Оборудования, подписывает Акт технического обслуживания или предоставляет Исполнителю мотивированный отказ от подписания указанного документа </w:t>
      </w:r>
      <w:r w:rsidR="00EA1886" w:rsidRPr="00AB29EF">
        <w:rPr>
          <w:bCs/>
          <w:sz w:val="28"/>
          <w:szCs w:val="28"/>
        </w:rPr>
        <w:t>в течение двух</w:t>
      </w:r>
      <w:r w:rsidR="00EA1886" w:rsidRPr="00AB29EF">
        <w:rPr>
          <w:bCs/>
          <w:iCs/>
          <w:sz w:val="28"/>
          <w:szCs w:val="28"/>
        </w:rPr>
        <w:t xml:space="preserve"> рабочих дней </w:t>
      </w:r>
      <w:r w:rsidR="00EA1886" w:rsidRPr="00AB29EF">
        <w:rPr>
          <w:bCs/>
          <w:sz w:val="28"/>
          <w:szCs w:val="28"/>
        </w:rPr>
        <w:t>с момента его получения</w:t>
      </w:r>
      <w:r w:rsidR="00EA1886" w:rsidRPr="00AB29EF">
        <w:rPr>
          <w:sz w:val="28"/>
          <w:szCs w:val="28"/>
        </w:rPr>
        <w:t>. (Под Результатом оказанных услуг</w:t>
      </w:r>
      <w:r w:rsidR="00EA1886" w:rsidRPr="00AB29EF">
        <w:rPr>
          <w:bCs/>
          <w:sz w:val="28"/>
          <w:szCs w:val="28"/>
        </w:rPr>
        <w:t xml:space="preserve"> подразумевается </w:t>
      </w:r>
      <w:r w:rsidR="00EA1886" w:rsidRPr="00AB29EF">
        <w:rPr>
          <w:sz w:val="28"/>
          <w:szCs w:val="28"/>
        </w:rPr>
        <w:t>нахождение Оборудования в исправном состоянии, отвечающем техническим параметрам заявленным производителем (заводом-изготовителем), для возможности эксплуатации по прямому назначению)</w:t>
      </w:r>
      <w:r w:rsidR="00EA1886" w:rsidRPr="00AB29EF">
        <w:rPr>
          <w:bCs/>
          <w:sz w:val="28"/>
          <w:szCs w:val="28"/>
        </w:rPr>
        <w:t>.</w:t>
      </w:r>
    </w:p>
    <w:p w14:paraId="5CEF771E" w14:textId="0843EFEC" w:rsidR="00EA1886" w:rsidRPr="00AB29EF" w:rsidRDefault="00D51DB6" w:rsidP="00A81B9A">
      <w:pPr>
        <w:ind w:firstLine="709"/>
        <w:jc w:val="both"/>
        <w:rPr>
          <w:sz w:val="28"/>
          <w:szCs w:val="28"/>
        </w:rPr>
      </w:pPr>
      <w:r>
        <w:rPr>
          <w:sz w:val="28"/>
          <w:szCs w:val="28"/>
        </w:rPr>
        <w:t xml:space="preserve"> 6.5.2</w:t>
      </w:r>
      <w:r w:rsidRPr="00D51DB6">
        <w:rPr>
          <w:sz w:val="28"/>
          <w:szCs w:val="28"/>
        </w:rPr>
        <w:t xml:space="preserve"> </w:t>
      </w:r>
      <w:r w:rsidR="00EA1886" w:rsidRPr="00AB29EF">
        <w:rPr>
          <w:sz w:val="28"/>
          <w:szCs w:val="28"/>
        </w:rPr>
        <w:t>Все виды услуг, причины их выполнения, заменённые детали и узлы Исполнитель регистрирует в Акте технического обслуживания, а представитель Заказчика подтверждает это своей подписью.</w:t>
      </w:r>
    </w:p>
    <w:p w14:paraId="69B99D7A" w14:textId="7A395FA2" w:rsidR="00EA1886" w:rsidRPr="00AB29EF" w:rsidRDefault="00D51DB6" w:rsidP="00A81B9A">
      <w:pPr>
        <w:ind w:firstLine="709"/>
        <w:jc w:val="both"/>
        <w:rPr>
          <w:color w:val="000000" w:themeColor="text1"/>
          <w:sz w:val="28"/>
          <w:szCs w:val="28"/>
        </w:rPr>
      </w:pPr>
      <w:r>
        <w:rPr>
          <w:color w:val="000000" w:themeColor="text1"/>
          <w:sz w:val="28"/>
          <w:szCs w:val="28"/>
        </w:rPr>
        <w:t xml:space="preserve"> </w:t>
      </w:r>
      <w:r w:rsidRPr="00D51DB6">
        <w:rPr>
          <w:color w:val="000000" w:themeColor="text1"/>
          <w:sz w:val="28"/>
          <w:szCs w:val="28"/>
        </w:rPr>
        <w:t xml:space="preserve">6.5.3 </w:t>
      </w:r>
      <w:r w:rsidR="00EA1886" w:rsidRPr="00AB29EF">
        <w:rPr>
          <w:color w:val="000000" w:themeColor="text1"/>
          <w:sz w:val="28"/>
          <w:szCs w:val="28"/>
        </w:rPr>
        <w:t xml:space="preserve">Отчетным периодом является календарный месяц. Приемка услуг за отчетный период осуществляется Заказчиком в течение </w:t>
      </w:r>
      <w:r w:rsidR="0056159F" w:rsidRPr="00AB29EF">
        <w:rPr>
          <w:color w:val="000000" w:themeColor="text1"/>
          <w:sz w:val="28"/>
          <w:szCs w:val="28"/>
        </w:rPr>
        <w:t>1</w:t>
      </w:r>
      <w:r w:rsidR="00EA1886" w:rsidRPr="00AB29EF">
        <w:rPr>
          <w:color w:val="000000" w:themeColor="text1"/>
          <w:sz w:val="28"/>
          <w:szCs w:val="28"/>
        </w:rPr>
        <w:t>5 (</w:t>
      </w:r>
      <w:r w:rsidR="0056159F" w:rsidRPr="00AB29EF">
        <w:rPr>
          <w:color w:val="000000" w:themeColor="text1"/>
          <w:sz w:val="28"/>
          <w:szCs w:val="28"/>
        </w:rPr>
        <w:t>пятнадцати</w:t>
      </w:r>
      <w:r w:rsidR="00EA1886" w:rsidRPr="00AB29EF">
        <w:rPr>
          <w:color w:val="000000" w:themeColor="text1"/>
          <w:sz w:val="28"/>
          <w:szCs w:val="28"/>
        </w:rPr>
        <w:t xml:space="preserve">) рабочих </w:t>
      </w:r>
      <w:r w:rsidR="00EA1886" w:rsidRPr="00AB29EF">
        <w:rPr>
          <w:color w:val="000000" w:themeColor="text1"/>
          <w:sz w:val="28"/>
          <w:szCs w:val="28"/>
        </w:rPr>
        <w:lastRenderedPageBreak/>
        <w:t>дней с даты завершения отчетного периода и получения Акта сдачи-приемки оказанных услуг за отчетный период.</w:t>
      </w:r>
    </w:p>
    <w:p w14:paraId="10DB3A86" w14:textId="77777777" w:rsidR="00EA1886" w:rsidRPr="00AB29EF" w:rsidRDefault="00EA1886" w:rsidP="00A81B9A">
      <w:pPr>
        <w:jc w:val="both"/>
        <w:rPr>
          <w:sz w:val="28"/>
          <w:szCs w:val="28"/>
        </w:rPr>
      </w:pPr>
    </w:p>
    <w:p w14:paraId="4560DB0E" w14:textId="77777777" w:rsidR="00EA1886" w:rsidRPr="00AB29EF" w:rsidRDefault="00EA1886" w:rsidP="00A81B9A">
      <w:pPr>
        <w:pStyle w:val="a5"/>
        <w:widowControl w:val="0"/>
        <w:numPr>
          <w:ilvl w:val="1"/>
          <w:numId w:val="24"/>
        </w:numPr>
        <w:tabs>
          <w:tab w:val="left" w:pos="426"/>
        </w:tabs>
        <w:ind w:left="0" w:firstLine="0"/>
        <w:jc w:val="both"/>
        <w:rPr>
          <w:b/>
          <w:sz w:val="28"/>
          <w:szCs w:val="28"/>
        </w:rPr>
      </w:pPr>
      <w:r w:rsidRPr="00AB29EF">
        <w:rPr>
          <w:b/>
          <w:sz w:val="28"/>
          <w:szCs w:val="28"/>
        </w:rPr>
        <w:t>Требования по передаче заказчику закупки технических и иных документов</w:t>
      </w:r>
    </w:p>
    <w:p w14:paraId="321000D1" w14:textId="0D751649" w:rsidR="00AC59CE" w:rsidRDefault="00A748DD" w:rsidP="00A81B9A">
      <w:pPr>
        <w:widowControl w:val="0"/>
        <w:ind w:firstLine="709"/>
        <w:jc w:val="both"/>
        <w:rPr>
          <w:sz w:val="28"/>
          <w:szCs w:val="28"/>
        </w:rPr>
      </w:pPr>
      <w:r>
        <w:rPr>
          <w:sz w:val="28"/>
          <w:szCs w:val="28"/>
        </w:rPr>
        <w:t>6.</w:t>
      </w:r>
      <w:r w:rsidRPr="00A748DD">
        <w:rPr>
          <w:sz w:val="28"/>
          <w:szCs w:val="28"/>
        </w:rPr>
        <w:t xml:space="preserve">6.1 </w:t>
      </w:r>
      <w:r w:rsidR="00AC59CE" w:rsidRPr="00AC59CE">
        <w:rPr>
          <w:sz w:val="28"/>
          <w:szCs w:val="28"/>
        </w:rPr>
        <w:t>Документом, подтверждающим факт оказания услуг, является Акт технического обслуживания, подписанный работником Исполнителя, непосредственно оказывавшим услуги и отве</w:t>
      </w:r>
      <w:r w:rsidR="00AC59CE">
        <w:rPr>
          <w:sz w:val="28"/>
          <w:szCs w:val="28"/>
        </w:rPr>
        <w:t>тственным работником Заказчика.</w:t>
      </w:r>
    </w:p>
    <w:p w14:paraId="291C2ECD" w14:textId="12FA4FF6" w:rsidR="00AC59CE" w:rsidRPr="00AC59CE" w:rsidRDefault="00A748DD" w:rsidP="00A81B9A">
      <w:pPr>
        <w:widowControl w:val="0"/>
        <w:ind w:firstLine="709"/>
        <w:jc w:val="both"/>
        <w:rPr>
          <w:sz w:val="28"/>
          <w:szCs w:val="28"/>
        </w:rPr>
      </w:pPr>
      <w:r w:rsidRPr="00A748DD">
        <w:rPr>
          <w:sz w:val="28"/>
          <w:szCs w:val="28"/>
        </w:rPr>
        <w:t xml:space="preserve">6.6.2 </w:t>
      </w:r>
      <w:r w:rsidR="00AC59CE" w:rsidRPr="00AC59CE">
        <w:rPr>
          <w:sz w:val="28"/>
          <w:szCs w:val="28"/>
        </w:rPr>
        <w:t>По состоянию на последний календарный день отчетного периода (календарного месяца), Исполнитель оформляет и в срок не более 3 (трех) рабочих дней представляет Заказчику в двух экземплярах Акт сдачи-приемки оказанных услуг за отчетный период.</w:t>
      </w:r>
    </w:p>
    <w:p w14:paraId="393C294B" w14:textId="497C98F0" w:rsidR="00AC59CE" w:rsidRPr="00AC59CE" w:rsidRDefault="00A748DD" w:rsidP="00A81B9A">
      <w:pPr>
        <w:widowControl w:val="0"/>
        <w:ind w:firstLine="709"/>
        <w:jc w:val="both"/>
        <w:rPr>
          <w:sz w:val="28"/>
          <w:szCs w:val="28"/>
        </w:rPr>
      </w:pPr>
      <w:r w:rsidRPr="00A748DD">
        <w:rPr>
          <w:sz w:val="28"/>
          <w:szCs w:val="28"/>
        </w:rPr>
        <w:t xml:space="preserve">6.6.3 </w:t>
      </w:r>
      <w:r w:rsidR="00AC59CE" w:rsidRPr="00AC59CE">
        <w:rPr>
          <w:sz w:val="28"/>
          <w:szCs w:val="28"/>
        </w:rPr>
        <w:t>Исполнитель обязан составлять и предоставлять счет-фактуру и другие бухгалтерские (налоговые) документы по оказываемым услугам, с требованиями налогового законодательства или по требованию Заказчика.</w:t>
      </w:r>
    </w:p>
    <w:p w14:paraId="24B699C9" w14:textId="2C8DA3A6" w:rsidR="00EA1886" w:rsidRPr="00AB29EF" w:rsidRDefault="00A748DD" w:rsidP="00A81B9A">
      <w:pPr>
        <w:widowControl w:val="0"/>
        <w:ind w:firstLine="709"/>
        <w:jc w:val="both"/>
        <w:rPr>
          <w:sz w:val="28"/>
          <w:szCs w:val="28"/>
        </w:rPr>
      </w:pPr>
      <w:r w:rsidRPr="00A748DD">
        <w:rPr>
          <w:sz w:val="28"/>
          <w:szCs w:val="28"/>
        </w:rPr>
        <w:t xml:space="preserve">6.6.4 </w:t>
      </w:r>
      <w:r w:rsidR="00AC59CE" w:rsidRPr="00AC59CE">
        <w:rPr>
          <w:sz w:val="28"/>
          <w:szCs w:val="28"/>
        </w:rPr>
        <w:t>На ЗИП, в силу своих характеристик, требующих наличия соответствующей специальной документации, Исполнитель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ЗИП данного вида).</w:t>
      </w:r>
    </w:p>
    <w:p w14:paraId="30181077" w14:textId="77777777" w:rsidR="002C5637" w:rsidRDefault="00EA1886" w:rsidP="00A81B9A">
      <w:pPr>
        <w:pStyle w:val="a5"/>
        <w:widowControl w:val="0"/>
        <w:numPr>
          <w:ilvl w:val="0"/>
          <w:numId w:val="21"/>
        </w:numPr>
        <w:spacing w:before="240" w:after="240"/>
        <w:ind w:left="539" w:hanging="539"/>
        <w:jc w:val="both"/>
        <w:rPr>
          <w:b/>
          <w:sz w:val="28"/>
          <w:szCs w:val="28"/>
        </w:rPr>
      </w:pPr>
      <w:r w:rsidRPr="00AB29EF">
        <w:rPr>
          <w:b/>
          <w:sz w:val="28"/>
          <w:szCs w:val="28"/>
        </w:rPr>
        <w:t>ТРЕБОВАНИЯ К ГАРАНТИЙНЫМ ОБЯЗАТЕЛЬСТВАМ ОКАЗЫВАЕМЫХ УСЛУ</w:t>
      </w:r>
    </w:p>
    <w:p w14:paraId="1F49D802" w14:textId="1BC7430D" w:rsidR="00EA1886" w:rsidRPr="002C5637" w:rsidRDefault="002C5637" w:rsidP="00A81B9A">
      <w:pPr>
        <w:widowControl w:val="0"/>
        <w:ind w:firstLine="709"/>
        <w:jc w:val="both"/>
        <w:rPr>
          <w:b/>
          <w:sz w:val="28"/>
          <w:szCs w:val="28"/>
        </w:rPr>
      </w:pPr>
      <w:r w:rsidRPr="002C5637">
        <w:rPr>
          <w:sz w:val="28"/>
          <w:szCs w:val="28"/>
        </w:rPr>
        <w:t>7.1</w:t>
      </w:r>
      <w:r w:rsidR="00DF76D9">
        <w:rPr>
          <w:sz w:val="28"/>
          <w:szCs w:val="28"/>
        </w:rPr>
        <w:t xml:space="preserve">  </w:t>
      </w:r>
      <w:r w:rsidR="00EA1886" w:rsidRPr="002C5637">
        <w:rPr>
          <w:sz w:val="28"/>
          <w:szCs w:val="28"/>
        </w:rPr>
        <w:t xml:space="preserve">Исполнитель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6EF085C3" w14:textId="3ECF4450" w:rsidR="00EA1886" w:rsidRPr="00AB29EF" w:rsidRDefault="002C5637" w:rsidP="00A81B9A">
      <w:pPr>
        <w:pStyle w:val="a5"/>
        <w:widowControl w:val="0"/>
        <w:ind w:left="0" w:firstLine="709"/>
        <w:jc w:val="both"/>
        <w:rPr>
          <w:sz w:val="28"/>
          <w:szCs w:val="28"/>
        </w:rPr>
      </w:pPr>
      <w:r w:rsidRPr="002C5637">
        <w:rPr>
          <w:sz w:val="28"/>
          <w:szCs w:val="28"/>
        </w:rPr>
        <w:t>7.2</w:t>
      </w:r>
      <w:r>
        <w:rPr>
          <w:sz w:val="28"/>
          <w:szCs w:val="28"/>
        </w:rPr>
        <w:t xml:space="preserve"> </w:t>
      </w:r>
      <w:r w:rsidR="00EA1886" w:rsidRPr="00AB29EF">
        <w:rPr>
          <w:sz w:val="28"/>
          <w:szCs w:val="28"/>
        </w:rPr>
        <w:t>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(двенадцати) месяцев с момента установки их в Оборудование Заказчика.</w:t>
      </w:r>
    </w:p>
    <w:p w14:paraId="1C487D28" w14:textId="290CD92C" w:rsidR="00EA1886" w:rsidRPr="00AB29EF" w:rsidRDefault="002C5637" w:rsidP="00A81B9A">
      <w:pPr>
        <w:widowControl w:val="0"/>
        <w:ind w:firstLine="709"/>
        <w:jc w:val="both"/>
        <w:rPr>
          <w:sz w:val="28"/>
          <w:szCs w:val="28"/>
        </w:rPr>
      </w:pPr>
      <w:r w:rsidRPr="002C5637">
        <w:rPr>
          <w:sz w:val="28"/>
          <w:szCs w:val="28"/>
        </w:rPr>
        <w:t>7.3</w:t>
      </w:r>
      <w:r>
        <w:rPr>
          <w:sz w:val="28"/>
          <w:szCs w:val="28"/>
        </w:rPr>
        <w:t xml:space="preserve"> </w:t>
      </w:r>
      <w:r w:rsidR="00EA1886" w:rsidRPr="00AB29EF">
        <w:rPr>
          <w:sz w:val="28"/>
          <w:szCs w:val="28"/>
        </w:rPr>
        <w:t>На ресурсные и запасные части срок гарантии с момента их установки должен соответствовать сроку, заявленному производителем.</w:t>
      </w:r>
    </w:p>
    <w:p w14:paraId="06FEDB20" w14:textId="54C03DC0" w:rsidR="00C918D2" w:rsidRPr="00AB29EF" w:rsidRDefault="002C5637" w:rsidP="00A81B9A">
      <w:pPr>
        <w:widowControl w:val="0"/>
        <w:ind w:firstLine="709"/>
        <w:jc w:val="both"/>
        <w:rPr>
          <w:sz w:val="28"/>
          <w:szCs w:val="28"/>
        </w:rPr>
      </w:pPr>
      <w:r w:rsidRPr="002C5637">
        <w:rPr>
          <w:sz w:val="28"/>
          <w:szCs w:val="28"/>
        </w:rPr>
        <w:t xml:space="preserve">7.4 </w:t>
      </w:r>
      <w:r w:rsidR="00C918D2" w:rsidRPr="00AB29EF">
        <w:rPr>
          <w:sz w:val="28"/>
          <w:szCs w:val="28"/>
        </w:rPr>
        <w:t>Исполнитель предоставляет Заказчику гарантию на оказанные услуги по техническому обслуживанию и ремонту Оборудования не менее 1 (одного) месяца с момента оказания услуг</w:t>
      </w:r>
      <w:r w:rsidR="00DD2723" w:rsidRPr="00AB29EF">
        <w:rPr>
          <w:sz w:val="28"/>
          <w:szCs w:val="28"/>
        </w:rPr>
        <w:t>.</w:t>
      </w:r>
    </w:p>
    <w:p w14:paraId="23F62FFD" w14:textId="40580A6A" w:rsidR="00EA1886" w:rsidRPr="00AB29EF" w:rsidRDefault="002C5637" w:rsidP="00A81B9A">
      <w:pPr>
        <w:pStyle w:val="a5"/>
        <w:widowControl w:val="0"/>
        <w:ind w:left="0" w:firstLine="709"/>
        <w:jc w:val="both"/>
        <w:rPr>
          <w:sz w:val="28"/>
          <w:szCs w:val="28"/>
        </w:rPr>
      </w:pPr>
      <w:r w:rsidRPr="002C5637">
        <w:rPr>
          <w:sz w:val="28"/>
          <w:szCs w:val="28"/>
        </w:rPr>
        <w:t xml:space="preserve">7.5 </w:t>
      </w:r>
      <w:r w:rsidR="00EA1886" w:rsidRPr="00AB29EF">
        <w:rPr>
          <w:sz w:val="28"/>
          <w:szCs w:val="28"/>
        </w:rPr>
        <w:t>Исполнитель несет материальную ответственность в случае случайной или умышленной порчи имущества (материалов, оборудования) предоставленного Заказчиком для осуществления ремонта или обслуживания.</w:t>
      </w:r>
    </w:p>
    <w:p w14:paraId="369BC930" w14:textId="77777777" w:rsidR="00EA1886" w:rsidRPr="00AB29EF" w:rsidRDefault="00EA1886" w:rsidP="00A81B9A">
      <w:pPr>
        <w:pStyle w:val="a5"/>
        <w:widowControl w:val="0"/>
        <w:ind w:left="0"/>
        <w:jc w:val="both"/>
        <w:rPr>
          <w:sz w:val="28"/>
          <w:szCs w:val="28"/>
        </w:rPr>
      </w:pPr>
    </w:p>
    <w:p w14:paraId="60AA8023" w14:textId="69B1E14C" w:rsidR="00A20CDA" w:rsidRPr="00A20CDA" w:rsidRDefault="00EA1886" w:rsidP="00A20CDA">
      <w:pPr>
        <w:pStyle w:val="a5"/>
        <w:numPr>
          <w:ilvl w:val="0"/>
          <w:numId w:val="22"/>
        </w:numPr>
        <w:ind w:left="539" w:hanging="539"/>
        <w:jc w:val="both"/>
        <w:rPr>
          <w:b/>
          <w:bCs/>
          <w:sz w:val="28"/>
          <w:szCs w:val="28"/>
        </w:rPr>
      </w:pPr>
      <w:r w:rsidRPr="00AB29EF">
        <w:rPr>
          <w:b/>
          <w:bCs/>
          <w:sz w:val="28"/>
          <w:szCs w:val="28"/>
        </w:rPr>
        <w:t>СПЕЦИАЛЬНЫЕ ТРЕБОВАНИЯ</w:t>
      </w:r>
    </w:p>
    <w:p w14:paraId="45330B6A" w14:textId="77777777" w:rsidR="00EA1886" w:rsidRPr="00AB29EF" w:rsidRDefault="00EA1886" w:rsidP="00A81B9A">
      <w:pPr>
        <w:contextualSpacing/>
        <w:jc w:val="both"/>
        <w:rPr>
          <w:b/>
          <w:bCs/>
          <w:sz w:val="28"/>
          <w:szCs w:val="28"/>
        </w:rPr>
      </w:pPr>
      <w:r w:rsidRPr="00AB29EF">
        <w:rPr>
          <w:sz w:val="28"/>
          <w:szCs w:val="28"/>
        </w:rPr>
        <w:t xml:space="preserve">           Не применимо.</w:t>
      </w:r>
    </w:p>
    <w:p w14:paraId="5249B8A6" w14:textId="77777777" w:rsidR="00EA1886" w:rsidRPr="00AB29EF" w:rsidRDefault="00EA1886" w:rsidP="00A81B9A">
      <w:pPr>
        <w:pStyle w:val="a5"/>
        <w:numPr>
          <w:ilvl w:val="0"/>
          <w:numId w:val="22"/>
        </w:numPr>
        <w:ind w:left="539" w:hanging="539"/>
        <w:jc w:val="both"/>
        <w:rPr>
          <w:b/>
          <w:sz w:val="28"/>
          <w:szCs w:val="28"/>
        </w:rPr>
      </w:pPr>
      <w:r w:rsidRPr="00AB29EF">
        <w:rPr>
          <w:b/>
          <w:sz w:val="28"/>
          <w:szCs w:val="28"/>
        </w:rPr>
        <w:t>ПЕРЕЧЕНЬ ПРИЛОЖЕНИЙ</w:t>
      </w:r>
    </w:p>
    <w:p w14:paraId="3351507B" w14:textId="14A69E4A" w:rsidR="005B4339" w:rsidRDefault="00EA1886" w:rsidP="00A81B9A">
      <w:pPr>
        <w:pStyle w:val="a5"/>
        <w:numPr>
          <w:ilvl w:val="0"/>
          <w:numId w:val="25"/>
        </w:numPr>
        <w:jc w:val="both"/>
        <w:rPr>
          <w:sz w:val="28"/>
          <w:szCs w:val="28"/>
          <w:lang w:val="ru"/>
        </w:rPr>
      </w:pPr>
      <w:r w:rsidRPr="00AB29EF">
        <w:rPr>
          <w:sz w:val="28"/>
          <w:szCs w:val="28"/>
          <w:lang w:val="ru"/>
        </w:rPr>
        <w:t xml:space="preserve">Форма Заявки на оказание услуг по ремонту </w:t>
      </w:r>
      <w:proofErr w:type="spellStart"/>
      <w:r w:rsidRPr="00AB29EF">
        <w:rPr>
          <w:sz w:val="28"/>
          <w:szCs w:val="28"/>
          <w:lang w:val="ru"/>
        </w:rPr>
        <w:t>постпечатного</w:t>
      </w:r>
      <w:proofErr w:type="spellEnd"/>
      <w:r w:rsidRPr="00AB29EF">
        <w:rPr>
          <w:sz w:val="28"/>
          <w:szCs w:val="28"/>
          <w:lang w:val="ru"/>
        </w:rPr>
        <w:t xml:space="preserve"> оборудования.</w:t>
      </w:r>
    </w:p>
    <w:p w14:paraId="76E6DC2A" w14:textId="1C2481B6" w:rsidR="005B4339" w:rsidRPr="00AB29EF" w:rsidRDefault="005B4339" w:rsidP="00A81B9A">
      <w:pPr>
        <w:jc w:val="both"/>
        <w:rPr>
          <w:sz w:val="28"/>
          <w:szCs w:val="28"/>
          <w:lang w:val="ru"/>
        </w:rPr>
      </w:pPr>
    </w:p>
    <w:p w14:paraId="7DC8900D" w14:textId="7ED5341E" w:rsidR="00EA1886" w:rsidRPr="00AB29EF" w:rsidRDefault="00EA1886" w:rsidP="00A20CDA">
      <w:pPr>
        <w:jc w:val="right"/>
        <w:rPr>
          <w:sz w:val="28"/>
          <w:szCs w:val="28"/>
          <w:lang w:val="ru"/>
        </w:rPr>
      </w:pPr>
      <w:r w:rsidRPr="00AB29EF">
        <w:rPr>
          <w:sz w:val="28"/>
          <w:szCs w:val="28"/>
          <w:lang w:val="ru"/>
        </w:rPr>
        <w:t>Приложение № 1</w:t>
      </w:r>
    </w:p>
    <w:p w14:paraId="124B4600" w14:textId="77777777" w:rsidR="00EA1886" w:rsidRPr="00AB29EF" w:rsidRDefault="00EA1886" w:rsidP="00A20CDA">
      <w:pPr>
        <w:jc w:val="right"/>
        <w:rPr>
          <w:sz w:val="28"/>
          <w:szCs w:val="28"/>
          <w:lang w:val="ru"/>
        </w:rPr>
      </w:pPr>
      <w:r w:rsidRPr="00AB29EF">
        <w:rPr>
          <w:sz w:val="28"/>
          <w:szCs w:val="28"/>
          <w:lang w:val="ru"/>
        </w:rPr>
        <w:t>к Техническому заданию</w:t>
      </w:r>
    </w:p>
    <w:p w14:paraId="6CC92A77" w14:textId="77777777" w:rsidR="00EA1886" w:rsidRPr="00AB29EF" w:rsidRDefault="00EA1886" w:rsidP="00A20CDA">
      <w:pPr>
        <w:jc w:val="right"/>
        <w:rPr>
          <w:sz w:val="28"/>
          <w:szCs w:val="28"/>
          <w:lang w:eastAsia="x-none"/>
        </w:rPr>
      </w:pPr>
    </w:p>
    <w:p w14:paraId="7C6F0778" w14:textId="77777777" w:rsidR="00EA1886" w:rsidRPr="00AB29EF" w:rsidRDefault="00EA1886" w:rsidP="00A81B9A">
      <w:pPr>
        <w:jc w:val="both"/>
        <w:rPr>
          <w:sz w:val="28"/>
          <w:szCs w:val="28"/>
          <w:lang w:eastAsia="x-none"/>
        </w:rPr>
      </w:pPr>
    </w:p>
    <w:p w14:paraId="4A7E8AB1" w14:textId="77777777" w:rsidR="00EA1886" w:rsidRPr="00AB29EF" w:rsidRDefault="00EA1886" w:rsidP="00A81B9A">
      <w:pPr>
        <w:widowControl w:val="0"/>
        <w:suppressAutoHyphens/>
        <w:jc w:val="both"/>
        <w:rPr>
          <w:rFonts w:eastAsia="Calibri"/>
          <w:b/>
          <w:sz w:val="28"/>
          <w:szCs w:val="28"/>
          <w:lang w:eastAsia="ar-SA"/>
        </w:rPr>
      </w:pPr>
      <w:r w:rsidRPr="00AB29EF">
        <w:rPr>
          <w:rFonts w:eastAsia="Calibri"/>
          <w:b/>
          <w:sz w:val="28"/>
          <w:szCs w:val="28"/>
          <w:lang w:eastAsia="ar-SA"/>
        </w:rPr>
        <w:t>ФОРМА</w:t>
      </w:r>
    </w:p>
    <w:p w14:paraId="739B8B21" w14:textId="77777777" w:rsidR="00EA1886" w:rsidRPr="00AB29EF" w:rsidRDefault="00EA1886" w:rsidP="00A20CDA">
      <w:pPr>
        <w:widowControl w:val="0"/>
        <w:suppressAutoHyphens/>
        <w:jc w:val="center"/>
        <w:rPr>
          <w:rFonts w:eastAsia="Calibri"/>
          <w:b/>
          <w:sz w:val="28"/>
          <w:szCs w:val="28"/>
          <w:lang w:eastAsia="ar-SA"/>
        </w:rPr>
      </w:pPr>
    </w:p>
    <w:p w14:paraId="3135613B" w14:textId="77777777" w:rsidR="00EA1886" w:rsidRPr="00AB29EF" w:rsidRDefault="00EA1886" w:rsidP="00A20CDA">
      <w:pPr>
        <w:widowControl w:val="0"/>
        <w:suppressAutoHyphens/>
        <w:jc w:val="center"/>
        <w:rPr>
          <w:rFonts w:eastAsia="Calibri"/>
          <w:b/>
          <w:sz w:val="28"/>
          <w:szCs w:val="28"/>
          <w:lang w:eastAsia="ar-SA"/>
        </w:rPr>
      </w:pPr>
      <w:r w:rsidRPr="00AB29EF">
        <w:rPr>
          <w:rFonts w:eastAsia="Calibri"/>
          <w:b/>
          <w:sz w:val="28"/>
          <w:szCs w:val="28"/>
          <w:lang w:eastAsia="ar-SA"/>
        </w:rPr>
        <w:t xml:space="preserve">Заявка на </w:t>
      </w:r>
      <w:r w:rsidRPr="00AB29EF">
        <w:rPr>
          <w:rFonts w:eastAsia="Calibri"/>
          <w:b/>
          <w:iCs/>
          <w:sz w:val="28"/>
          <w:szCs w:val="28"/>
          <w:lang w:eastAsia="ar-SA"/>
        </w:rPr>
        <w:t xml:space="preserve">оказание услуг по ремонту </w:t>
      </w:r>
      <w:proofErr w:type="spellStart"/>
      <w:r w:rsidRPr="00AB29EF">
        <w:rPr>
          <w:rFonts w:eastAsia="Calibri"/>
          <w:b/>
          <w:iCs/>
          <w:sz w:val="28"/>
          <w:szCs w:val="28"/>
          <w:lang w:eastAsia="ar-SA"/>
        </w:rPr>
        <w:t>постпечатного</w:t>
      </w:r>
      <w:proofErr w:type="spellEnd"/>
      <w:r w:rsidRPr="00AB29EF">
        <w:rPr>
          <w:rFonts w:eastAsia="Calibri"/>
          <w:b/>
          <w:iCs/>
          <w:sz w:val="28"/>
          <w:szCs w:val="28"/>
          <w:lang w:eastAsia="ar-SA"/>
        </w:rPr>
        <w:t xml:space="preserve"> оборудования</w:t>
      </w:r>
    </w:p>
    <w:p w14:paraId="67DFF22B" w14:textId="77777777" w:rsidR="00EA1886" w:rsidRPr="00AB29EF" w:rsidRDefault="00EA1886" w:rsidP="00A20CDA">
      <w:pPr>
        <w:jc w:val="center"/>
        <w:rPr>
          <w:rFonts w:eastAsia="Calibri"/>
          <w:b/>
          <w:iCs/>
          <w:sz w:val="28"/>
          <w:szCs w:val="28"/>
        </w:rPr>
      </w:pPr>
      <w:r w:rsidRPr="00AB29EF">
        <w:rPr>
          <w:rFonts w:eastAsia="Calibri"/>
          <w:b/>
          <w:iCs/>
          <w:sz w:val="28"/>
          <w:szCs w:val="28"/>
        </w:rPr>
        <w:t>№ _________ от __________</w:t>
      </w:r>
    </w:p>
    <w:p w14:paraId="155A3E61" w14:textId="77777777" w:rsidR="00EA1886" w:rsidRPr="00AB29EF" w:rsidRDefault="00EA1886" w:rsidP="00A81B9A">
      <w:pPr>
        <w:jc w:val="both"/>
        <w:rPr>
          <w:rFonts w:eastAsia="Calibri"/>
          <w:b/>
          <w:iCs/>
          <w:sz w:val="28"/>
          <w:szCs w:val="28"/>
        </w:rPr>
      </w:pPr>
    </w:p>
    <w:p w14:paraId="4217D226" w14:textId="663348C0" w:rsidR="00EA1886" w:rsidRPr="00AB29EF" w:rsidRDefault="00EA1886" w:rsidP="00A20CDA">
      <w:pPr>
        <w:keepNext/>
        <w:ind w:left="-426"/>
        <w:outlineLvl w:val="2"/>
        <w:rPr>
          <w:rFonts w:eastAsia="Arial Unicode MS"/>
          <w:sz w:val="28"/>
          <w:szCs w:val="28"/>
        </w:rPr>
      </w:pPr>
      <w:r w:rsidRPr="00AB29EF">
        <w:rPr>
          <w:rFonts w:eastAsia="Arial Unicode MS"/>
          <w:sz w:val="28"/>
          <w:szCs w:val="28"/>
        </w:rPr>
        <w:t>Марка и модель оборудования: ____________________________________________</w:t>
      </w:r>
      <w:r w:rsidR="00CE5D78" w:rsidRPr="00AB29EF">
        <w:rPr>
          <w:rFonts w:eastAsia="Arial Unicode MS"/>
          <w:sz w:val="28"/>
          <w:szCs w:val="28"/>
        </w:rPr>
        <w:t>___________________________</w:t>
      </w:r>
    </w:p>
    <w:p w14:paraId="26E5DD83" w14:textId="77777777" w:rsidR="00EA1886" w:rsidRPr="00AB29EF" w:rsidRDefault="00EA1886" w:rsidP="00A20CDA">
      <w:pPr>
        <w:ind w:left="-426"/>
        <w:rPr>
          <w:rFonts w:eastAsia="Arial Unicode MS"/>
          <w:sz w:val="28"/>
          <w:szCs w:val="28"/>
        </w:rPr>
      </w:pPr>
    </w:p>
    <w:p w14:paraId="43B640EB" w14:textId="77777777" w:rsidR="005D7FBE" w:rsidRDefault="00C939E1" w:rsidP="00A20CDA">
      <w:pPr>
        <w:ind w:left="-426"/>
        <w:rPr>
          <w:rFonts w:eastAsia="Arial Unicode MS"/>
          <w:iCs/>
          <w:sz w:val="28"/>
          <w:szCs w:val="28"/>
        </w:rPr>
      </w:pPr>
      <w:r>
        <w:rPr>
          <w:rFonts w:eastAsia="Arial Unicode MS"/>
          <w:iCs/>
          <w:sz w:val="28"/>
          <w:szCs w:val="28"/>
        </w:rPr>
        <w:t>Заводской номер:_</w:t>
      </w:r>
      <w:r w:rsidR="00EA1886" w:rsidRPr="00AB29EF">
        <w:rPr>
          <w:rFonts w:eastAsia="Arial Unicode MS"/>
          <w:iCs/>
          <w:sz w:val="28"/>
          <w:szCs w:val="28"/>
        </w:rPr>
        <w:t>_</w:t>
      </w:r>
    </w:p>
    <w:p w14:paraId="69008AF1" w14:textId="3E2244CD" w:rsidR="00EA1886" w:rsidRPr="00AB29EF" w:rsidRDefault="00EA1886" w:rsidP="00A20CDA">
      <w:pPr>
        <w:ind w:left="-426"/>
        <w:rPr>
          <w:rFonts w:eastAsia="Arial Unicode MS"/>
          <w:sz w:val="28"/>
          <w:szCs w:val="28"/>
        </w:rPr>
      </w:pPr>
      <w:r w:rsidRPr="00AB29EF">
        <w:rPr>
          <w:rFonts w:eastAsia="Arial Unicode MS"/>
          <w:iCs/>
          <w:sz w:val="28"/>
          <w:szCs w:val="28"/>
        </w:rPr>
        <w:t>__________</w:t>
      </w:r>
    </w:p>
    <w:p w14:paraId="54DF351D" w14:textId="77777777" w:rsidR="00EA1886" w:rsidRPr="00AB29EF" w:rsidRDefault="00EA1886" w:rsidP="00A20CDA">
      <w:pPr>
        <w:ind w:left="-426"/>
        <w:rPr>
          <w:rFonts w:eastAsia="Arial Unicode MS"/>
          <w:sz w:val="28"/>
          <w:szCs w:val="28"/>
        </w:rPr>
      </w:pPr>
    </w:p>
    <w:p w14:paraId="7988AFEF" w14:textId="149FB7FB" w:rsidR="00C939E1" w:rsidRDefault="00C939E1" w:rsidP="00A20CDA">
      <w:pPr>
        <w:ind w:left="-426"/>
        <w:rPr>
          <w:rFonts w:eastAsia="Arial Unicode MS"/>
          <w:sz w:val="28"/>
          <w:szCs w:val="28"/>
        </w:rPr>
      </w:pPr>
      <w:r>
        <w:rPr>
          <w:rFonts w:eastAsia="Arial Unicode MS"/>
          <w:sz w:val="28"/>
          <w:szCs w:val="28"/>
        </w:rPr>
        <w:t>Место (адрес) эксплуатации:</w:t>
      </w:r>
    </w:p>
    <w:p w14:paraId="761F5BEF" w14:textId="1710C600" w:rsidR="00EA1886" w:rsidRPr="00AB29EF" w:rsidRDefault="00EA1886" w:rsidP="00A20CDA">
      <w:pPr>
        <w:ind w:left="-426"/>
        <w:rPr>
          <w:rFonts w:eastAsia="Arial Unicode MS"/>
          <w:sz w:val="28"/>
          <w:szCs w:val="28"/>
        </w:rPr>
      </w:pPr>
      <w:r w:rsidRPr="00AB29EF">
        <w:rPr>
          <w:rFonts w:eastAsia="Arial Unicode MS"/>
          <w:sz w:val="28"/>
          <w:szCs w:val="28"/>
        </w:rPr>
        <w:t>________________________________________</w:t>
      </w:r>
      <w:r w:rsidR="00CE5D78" w:rsidRPr="00AB29EF">
        <w:rPr>
          <w:rFonts w:eastAsia="Arial Unicode MS"/>
          <w:sz w:val="28"/>
          <w:szCs w:val="28"/>
        </w:rPr>
        <w:t>_______________________________</w:t>
      </w:r>
    </w:p>
    <w:p w14:paraId="26B3543D" w14:textId="77777777" w:rsidR="00CE5D78" w:rsidRPr="00AB29EF" w:rsidRDefault="00CE5D78" w:rsidP="00A20CDA">
      <w:pPr>
        <w:ind w:left="-426"/>
        <w:rPr>
          <w:rFonts w:eastAsia="Arial Unicode MS"/>
          <w:sz w:val="28"/>
          <w:szCs w:val="28"/>
        </w:rPr>
      </w:pPr>
    </w:p>
    <w:p w14:paraId="2C16C594" w14:textId="77777777" w:rsidR="00EA1886" w:rsidRPr="00AB29EF" w:rsidRDefault="00EA1886" w:rsidP="00A20CDA">
      <w:pPr>
        <w:ind w:left="-426"/>
        <w:rPr>
          <w:rFonts w:eastAsia="Arial Unicode MS"/>
          <w:sz w:val="28"/>
          <w:szCs w:val="28"/>
        </w:rPr>
      </w:pPr>
      <w:r w:rsidRPr="00AB29EF">
        <w:rPr>
          <w:rFonts w:eastAsia="Arial Unicode MS"/>
          <w:sz w:val="28"/>
          <w:szCs w:val="28"/>
        </w:rPr>
        <w:t xml:space="preserve">Вид оказания услуги: ___________________        </w:t>
      </w:r>
    </w:p>
    <w:p w14:paraId="00A68C05" w14:textId="77777777" w:rsidR="00EA1886" w:rsidRPr="00AB29EF" w:rsidRDefault="00EA1886" w:rsidP="00A20CDA">
      <w:pPr>
        <w:ind w:left="-426"/>
        <w:rPr>
          <w:rFonts w:eastAsia="Arial Unicode MS"/>
          <w:sz w:val="28"/>
          <w:szCs w:val="28"/>
        </w:rPr>
      </w:pPr>
    </w:p>
    <w:p w14:paraId="105659B6" w14:textId="77777777" w:rsidR="00EA1886" w:rsidRPr="00AB29EF" w:rsidRDefault="00EA1886" w:rsidP="00A20CDA">
      <w:pPr>
        <w:ind w:left="-426"/>
        <w:rPr>
          <w:rFonts w:eastAsia="Arial Unicode MS"/>
          <w:sz w:val="28"/>
          <w:szCs w:val="28"/>
        </w:rPr>
      </w:pPr>
    </w:p>
    <w:p w14:paraId="5BBC4FF1" w14:textId="0D09C039" w:rsidR="00EA1886" w:rsidRPr="00AB29EF" w:rsidRDefault="00EA1886" w:rsidP="00A20CDA">
      <w:pPr>
        <w:ind w:left="-426"/>
        <w:rPr>
          <w:rFonts w:eastAsia="Arial Unicode MS"/>
          <w:sz w:val="28"/>
          <w:szCs w:val="28"/>
        </w:rPr>
      </w:pPr>
      <w:r w:rsidRPr="00AB29EF">
        <w:rPr>
          <w:rFonts w:eastAsia="Arial Unicode MS"/>
          <w:sz w:val="28"/>
          <w:szCs w:val="28"/>
        </w:rPr>
        <w:t>Описание характера неисправности</w:t>
      </w:r>
      <w:r w:rsidR="00C939E1">
        <w:rPr>
          <w:rFonts w:eastAsia="Arial Unicode MS"/>
          <w:sz w:val="28"/>
          <w:szCs w:val="28"/>
        </w:rPr>
        <w:t>:</w:t>
      </w:r>
      <w:r w:rsidRPr="00AB29EF">
        <w:rPr>
          <w:rFonts w:eastAsia="Arial Unicode MS"/>
          <w:sz w:val="28"/>
          <w:szCs w:val="28"/>
        </w:rPr>
        <w:t xml:space="preserve"> </w:t>
      </w:r>
    </w:p>
    <w:p w14:paraId="6253B810" w14:textId="2C584037" w:rsidR="00EA1886" w:rsidRPr="00AB29EF" w:rsidRDefault="00EA1886" w:rsidP="00A20CDA">
      <w:pPr>
        <w:ind w:left="-426"/>
        <w:rPr>
          <w:rFonts w:eastAsia="Arial Unicode MS"/>
          <w:sz w:val="28"/>
          <w:szCs w:val="28"/>
        </w:rPr>
      </w:pPr>
      <w:r w:rsidRPr="00AB29EF">
        <w:rPr>
          <w:rFonts w:eastAsia="Arial Unicode MS"/>
          <w:sz w:val="28"/>
          <w:szCs w:val="28"/>
        </w:rPr>
        <w:t>_____________________________________________</w:t>
      </w:r>
      <w:r w:rsidR="00FA0242" w:rsidRPr="00AB29EF">
        <w:rPr>
          <w:rFonts w:eastAsia="Arial Unicode MS"/>
          <w:sz w:val="28"/>
          <w:szCs w:val="28"/>
        </w:rPr>
        <w:t>__________________________</w:t>
      </w:r>
    </w:p>
    <w:p w14:paraId="40C9285C" w14:textId="1F3EF690" w:rsidR="00EA1886" w:rsidRPr="00AB29EF" w:rsidRDefault="00EA1886" w:rsidP="00A20CDA">
      <w:pPr>
        <w:keepNext/>
        <w:ind w:left="-426"/>
        <w:outlineLvl w:val="0"/>
        <w:rPr>
          <w:rFonts w:eastAsia="Arial Unicode MS"/>
          <w:sz w:val="28"/>
          <w:szCs w:val="28"/>
        </w:rPr>
      </w:pPr>
      <w:r w:rsidRPr="00AB29EF">
        <w:rPr>
          <w:rFonts w:eastAsia="Arial Unicode MS"/>
          <w:sz w:val="28"/>
          <w:szCs w:val="28"/>
        </w:rPr>
        <w:t>_____________________________________________</w:t>
      </w:r>
      <w:r w:rsidR="00FA0242" w:rsidRPr="00AB29EF">
        <w:rPr>
          <w:rFonts w:eastAsia="Arial Unicode MS"/>
          <w:sz w:val="28"/>
          <w:szCs w:val="28"/>
        </w:rPr>
        <w:t>__________________________</w:t>
      </w:r>
    </w:p>
    <w:p w14:paraId="66B40714" w14:textId="0F667EC6" w:rsidR="00EA1886" w:rsidRPr="00AB29EF" w:rsidRDefault="00EA1886" w:rsidP="00A20CDA">
      <w:pPr>
        <w:keepNext/>
        <w:ind w:left="-426"/>
        <w:outlineLvl w:val="0"/>
        <w:rPr>
          <w:rFonts w:eastAsia="Arial Unicode MS"/>
          <w:sz w:val="28"/>
          <w:szCs w:val="28"/>
        </w:rPr>
      </w:pPr>
      <w:r w:rsidRPr="00AB29EF">
        <w:rPr>
          <w:rFonts w:eastAsia="Arial Unicode MS"/>
          <w:sz w:val="28"/>
          <w:szCs w:val="28"/>
        </w:rPr>
        <w:t>_______________________________________________________________________</w:t>
      </w:r>
    </w:p>
    <w:p w14:paraId="4560FCCA" w14:textId="77777777" w:rsidR="00FA0242" w:rsidRPr="00AB29EF" w:rsidRDefault="00FA0242" w:rsidP="00A20CDA">
      <w:pPr>
        <w:ind w:left="-426"/>
        <w:rPr>
          <w:rFonts w:eastAsia="Arial Unicode MS"/>
          <w:sz w:val="28"/>
          <w:szCs w:val="28"/>
          <w:u w:val="single"/>
        </w:rPr>
      </w:pPr>
    </w:p>
    <w:p w14:paraId="238078B6" w14:textId="3D38C16B" w:rsidR="00EA1886" w:rsidRPr="00AB29EF" w:rsidRDefault="00EA1886" w:rsidP="00A20CDA">
      <w:pPr>
        <w:ind w:left="-426"/>
        <w:rPr>
          <w:rFonts w:eastAsia="Arial Unicode MS"/>
          <w:sz w:val="28"/>
          <w:szCs w:val="28"/>
          <w:u w:val="single"/>
        </w:rPr>
      </w:pPr>
      <w:r w:rsidRPr="00AB29EF">
        <w:rPr>
          <w:rFonts w:eastAsia="Arial Unicode MS"/>
          <w:sz w:val="28"/>
          <w:szCs w:val="28"/>
          <w:u w:val="single"/>
        </w:rPr>
        <w:t>Заявку составил:</w:t>
      </w:r>
    </w:p>
    <w:p w14:paraId="12A3ADEB" w14:textId="77777777" w:rsidR="00EA1886" w:rsidRPr="00AB29EF" w:rsidRDefault="00EA1886" w:rsidP="00A20CDA">
      <w:pPr>
        <w:keepNext/>
        <w:ind w:left="-426"/>
        <w:outlineLvl w:val="1"/>
        <w:rPr>
          <w:rFonts w:eastAsia="Arial Unicode MS"/>
          <w:sz w:val="28"/>
          <w:szCs w:val="28"/>
        </w:rPr>
      </w:pPr>
      <w:r w:rsidRPr="00AB29EF">
        <w:rPr>
          <w:rFonts w:eastAsia="Arial Unicode MS"/>
          <w:sz w:val="28"/>
          <w:szCs w:val="28"/>
        </w:rPr>
        <w:t>ответственный представитель</w:t>
      </w:r>
    </w:p>
    <w:p w14:paraId="271F6FE4" w14:textId="5CA47F60" w:rsidR="00EA1886" w:rsidRPr="00AB29EF" w:rsidRDefault="00EA1886" w:rsidP="00A20CDA">
      <w:pPr>
        <w:ind w:left="-426"/>
        <w:rPr>
          <w:rFonts w:eastAsia="Arial Unicode MS"/>
          <w:sz w:val="28"/>
          <w:szCs w:val="28"/>
        </w:rPr>
      </w:pPr>
      <w:r w:rsidRPr="00AB29EF">
        <w:rPr>
          <w:rFonts w:eastAsia="Arial Unicode MS"/>
          <w:sz w:val="28"/>
          <w:szCs w:val="28"/>
        </w:rPr>
        <w:t xml:space="preserve">АО «Почта России» ____________________________________________________ </w:t>
      </w:r>
    </w:p>
    <w:p w14:paraId="7C144036" w14:textId="77777777" w:rsidR="00EA1886" w:rsidRPr="00AB29EF" w:rsidRDefault="00EA1886" w:rsidP="00A20CDA">
      <w:pPr>
        <w:ind w:left="-426"/>
        <w:rPr>
          <w:rFonts w:eastAsia="Arial Unicode MS"/>
          <w:sz w:val="28"/>
          <w:szCs w:val="28"/>
        </w:rPr>
      </w:pPr>
    </w:p>
    <w:p w14:paraId="2FF05546" w14:textId="77777777" w:rsidR="00EA1886" w:rsidRPr="00AB29EF" w:rsidRDefault="00EA1886" w:rsidP="00A20CDA">
      <w:pPr>
        <w:ind w:left="-426"/>
        <w:rPr>
          <w:rFonts w:eastAsia="Arial Unicode MS"/>
          <w:sz w:val="28"/>
          <w:szCs w:val="28"/>
        </w:rPr>
      </w:pPr>
      <w:r w:rsidRPr="00AB29EF">
        <w:rPr>
          <w:rFonts w:eastAsia="Arial Unicode MS"/>
          <w:sz w:val="28"/>
          <w:szCs w:val="28"/>
        </w:rPr>
        <w:t>Отметка об исполнении заявки</w:t>
      </w:r>
    </w:p>
    <w:p w14:paraId="3204296F" w14:textId="77777777" w:rsidR="00EA1886" w:rsidRPr="00AB29EF" w:rsidRDefault="00EA1886" w:rsidP="00A20CDA">
      <w:pPr>
        <w:ind w:left="-426"/>
        <w:rPr>
          <w:rFonts w:eastAsia="Arial Unicode MS"/>
          <w:sz w:val="28"/>
          <w:szCs w:val="28"/>
        </w:rPr>
      </w:pPr>
    </w:p>
    <w:p w14:paraId="64B65A58" w14:textId="77777777" w:rsidR="00EA1886" w:rsidRPr="00AB29EF" w:rsidRDefault="00EA1886" w:rsidP="00A20CDA">
      <w:pPr>
        <w:ind w:left="-284"/>
        <w:rPr>
          <w:rFonts w:eastAsia="Arial Unicode MS"/>
          <w:sz w:val="28"/>
          <w:szCs w:val="28"/>
        </w:rPr>
      </w:pPr>
      <w:r w:rsidRPr="00AB29EF">
        <w:rPr>
          <w:rFonts w:eastAsia="Arial Unicode MS"/>
          <w:sz w:val="28"/>
          <w:szCs w:val="28"/>
        </w:rPr>
        <w:t>Дата проведения Ремонта ____________________</w:t>
      </w:r>
    </w:p>
    <w:p w14:paraId="42B4C5B3" w14:textId="77777777" w:rsidR="00EA1886" w:rsidRPr="00AB29EF" w:rsidRDefault="00EA1886" w:rsidP="00A20CDA">
      <w:pPr>
        <w:ind w:left="-284" w:firstLine="1373"/>
        <w:rPr>
          <w:rFonts w:eastAsia="Arial Unicode MS"/>
          <w:sz w:val="28"/>
          <w:szCs w:val="28"/>
        </w:rPr>
      </w:pPr>
    </w:p>
    <w:p w14:paraId="64515C28" w14:textId="77777777" w:rsidR="00FA0242" w:rsidRPr="00AB29EF" w:rsidRDefault="00EA1886" w:rsidP="00A20CDA">
      <w:pPr>
        <w:ind w:left="-284"/>
        <w:rPr>
          <w:rFonts w:eastAsia="Arial Unicode MS"/>
          <w:sz w:val="28"/>
          <w:szCs w:val="28"/>
        </w:rPr>
      </w:pPr>
      <w:r w:rsidRPr="00AB29EF">
        <w:rPr>
          <w:rFonts w:eastAsia="Arial Unicode MS"/>
          <w:sz w:val="28"/>
          <w:szCs w:val="28"/>
        </w:rPr>
        <w:t>Ответстве</w:t>
      </w:r>
      <w:r w:rsidR="00FA0242" w:rsidRPr="00AB29EF">
        <w:rPr>
          <w:rFonts w:eastAsia="Arial Unicode MS"/>
          <w:sz w:val="28"/>
          <w:szCs w:val="28"/>
        </w:rPr>
        <w:t xml:space="preserve">нный представитель </w:t>
      </w:r>
    </w:p>
    <w:p w14:paraId="2B236EF8" w14:textId="2B78BB17" w:rsidR="00EA1886" w:rsidRPr="00AB29EF" w:rsidRDefault="00FA0242" w:rsidP="00A20CDA">
      <w:pPr>
        <w:ind w:left="-284"/>
        <w:rPr>
          <w:rFonts w:eastAsia="Arial Unicode MS"/>
          <w:sz w:val="28"/>
          <w:szCs w:val="28"/>
        </w:rPr>
      </w:pPr>
      <w:r w:rsidRPr="00AB29EF">
        <w:rPr>
          <w:rFonts w:eastAsia="Arial Unicode MS"/>
          <w:sz w:val="28"/>
          <w:szCs w:val="28"/>
        </w:rPr>
        <w:t>Исполнителя:</w:t>
      </w:r>
      <w:r w:rsidR="00EA1886" w:rsidRPr="00AB29EF">
        <w:rPr>
          <w:rFonts w:eastAsia="Arial Unicode MS"/>
          <w:sz w:val="28"/>
          <w:szCs w:val="28"/>
        </w:rPr>
        <w:t>___________________________________</w:t>
      </w:r>
    </w:p>
    <w:p w14:paraId="1828AC2E" w14:textId="77777777" w:rsidR="00FA0242" w:rsidRPr="00AB29EF" w:rsidRDefault="00FA0242" w:rsidP="00A20CDA">
      <w:pPr>
        <w:ind w:left="-284"/>
        <w:rPr>
          <w:rFonts w:eastAsia="Arial Unicode MS"/>
          <w:sz w:val="28"/>
          <w:szCs w:val="28"/>
        </w:rPr>
      </w:pPr>
    </w:p>
    <w:p w14:paraId="0964F969" w14:textId="17905C11" w:rsidR="00EA1886" w:rsidRPr="00BC2FD8" w:rsidRDefault="00EA1886" w:rsidP="00A20CDA">
      <w:pPr>
        <w:ind w:left="-284"/>
        <w:rPr>
          <w:rFonts w:eastAsia="Arial Unicode MS"/>
          <w:sz w:val="28"/>
          <w:szCs w:val="28"/>
        </w:rPr>
      </w:pPr>
      <w:r w:rsidRPr="00AB29EF">
        <w:rPr>
          <w:rFonts w:eastAsia="Arial Unicode MS"/>
          <w:sz w:val="28"/>
          <w:szCs w:val="28"/>
        </w:rPr>
        <w:t>Ответст</w:t>
      </w:r>
      <w:r w:rsidR="00FA0242" w:rsidRPr="00AB29EF">
        <w:rPr>
          <w:rFonts w:eastAsia="Arial Unicode MS"/>
          <w:sz w:val="28"/>
          <w:szCs w:val="28"/>
        </w:rPr>
        <w:t>венный представитель Заказчика:</w:t>
      </w:r>
      <w:r w:rsidRPr="00AB29EF">
        <w:rPr>
          <w:rFonts w:eastAsia="Arial Unicode MS"/>
          <w:sz w:val="28"/>
          <w:szCs w:val="28"/>
        </w:rPr>
        <w:t>______________________________________</w:t>
      </w:r>
    </w:p>
    <w:p w14:paraId="6306574A" w14:textId="77777777" w:rsidR="00EA1886" w:rsidRPr="00BC2FD8" w:rsidRDefault="00EA1886" w:rsidP="00A20CDA">
      <w:pPr>
        <w:rPr>
          <w:sz w:val="28"/>
          <w:szCs w:val="28"/>
          <w:lang w:eastAsia="x-none"/>
        </w:rPr>
      </w:pPr>
    </w:p>
    <w:p w14:paraId="7ACC8BB9" w14:textId="77C0960E" w:rsidR="00EE3B02" w:rsidRPr="00BC2FD8" w:rsidRDefault="00EE3B02" w:rsidP="00A20CDA">
      <w:pPr>
        <w:spacing w:after="200"/>
        <w:rPr>
          <w:sz w:val="28"/>
          <w:szCs w:val="28"/>
        </w:rPr>
      </w:pPr>
    </w:p>
    <w:sectPr w:rsidR="00EE3B02" w:rsidRPr="00BC2FD8" w:rsidSect="00474D43">
      <w:headerReference w:type="default" r:id="rId13"/>
      <w:headerReference w:type="first" r:id="rId14"/>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0110A" w14:textId="77777777" w:rsidR="00787691" w:rsidRDefault="00787691" w:rsidP="00EF74C9">
      <w:r>
        <w:separator/>
      </w:r>
    </w:p>
  </w:endnote>
  <w:endnote w:type="continuationSeparator" w:id="0">
    <w:p w14:paraId="4C284756" w14:textId="77777777" w:rsidR="00787691" w:rsidRDefault="00787691" w:rsidP="00EF74C9">
      <w:r>
        <w:continuationSeparator/>
      </w:r>
    </w:p>
  </w:endnote>
  <w:endnote w:type="continuationNotice" w:id="1">
    <w:p w14:paraId="45DE86AC" w14:textId="77777777" w:rsidR="00787691" w:rsidRDefault="0078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59376" w14:textId="77777777" w:rsidR="00787691" w:rsidRDefault="00787691" w:rsidP="00EF74C9">
      <w:r>
        <w:separator/>
      </w:r>
    </w:p>
  </w:footnote>
  <w:footnote w:type="continuationSeparator" w:id="0">
    <w:p w14:paraId="753F6E83" w14:textId="77777777" w:rsidR="00787691" w:rsidRDefault="00787691" w:rsidP="00EF74C9">
      <w:r>
        <w:continuationSeparator/>
      </w:r>
    </w:p>
  </w:footnote>
  <w:footnote w:type="continuationNotice" w:id="1">
    <w:p w14:paraId="4267FE7F" w14:textId="77777777" w:rsidR="00787691" w:rsidRDefault="007876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6683BF01" w:rsidR="004136A5" w:rsidRDefault="004136A5" w:rsidP="00EA450F">
    <w:pPr>
      <w:pStyle w:val="ad"/>
      <w:jc w:val="center"/>
    </w:pPr>
    <w:r>
      <w:fldChar w:fldCharType="begin"/>
    </w:r>
    <w:r>
      <w:instrText>PAGE   \* MERGEFORMAT</w:instrText>
    </w:r>
    <w:r>
      <w:fldChar w:fldCharType="separate"/>
    </w:r>
    <w:r w:rsidR="00850D8C">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0A2" w14:textId="0A8B607E" w:rsidR="004136A5" w:rsidRDefault="004136A5">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0360B"/>
    <w:multiLevelType w:val="multilevel"/>
    <w:tmpl w:val="9836C33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BE77D8"/>
    <w:multiLevelType w:val="hybridMultilevel"/>
    <w:tmpl w:val="D9F41B66"/>
    <w:lvl w:ilvl="0" w:tplc="4F5A87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22926255"/>
    <w:multiLevelType w:val="multilevel"/>
    <w:tmpl w:val="563CC238"/>
    <w:lvl w:ilvl="0">
      <w:start w:val="1"/>
      <w:numFmt w:val="decimal"/>
      <w:lvlText w:val="%1."/>
      <w:lvlJc w:val="left"/>
      <w:pPr>
        <w:ind w:left="362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071"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972AC5"/>
    <w:multiLevelType w:val="hybridMultilevel"/>
    <w:tmpl w:val="6ACEB89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F7455A"/>
    <w:multiLevelType w:val="hybridMultilevel"/>
    <w:tmpl w:val="1450AB9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4B4C82"/>
    <w:multiLevelType w:val="hybridMultilevel"/>
    <w:tmpl w:val="52E237B2"/>
    <w:lvl w:ilvl="0" w:tplc="0419000F">
      <w:start w:val="1"/>
      <w:numFmt w:val="decimal"/>
      <w:lvlText w:val="%1."/>
      <w:lvlJc w:val="left"/>
      <w:pPr>
        <w:ind w:left="2486" w:hanging="360"/>
      </w:pPr>
      <w:rPr>
        <w:rFonts w:cs="Times New Roman" w:hint="default"/>
      </w:rPr>
    </w:lvl>
    <w:lvl w:ilvl="1" w:tplc="04190019" w:tentative="1">
      <w:start w:val="1"/>
      <w:numFmt w:val="lowerLetter"/>
      <w:lvlText w:val="%2."/>
      <w:lvlJc w:val="left"/>
      <w:pPr>
        <w:ind w:left="3206" w:hanging="360"/>
      </w:pPr>
      <w:rPr>
        <w:rFonts w:cs="Times New Roman"/>
      </w:rPr>
    </w:lvl>
    <w:lvl w:ilvl="2" w:tplc="0419001B">
      <w:start w:val="1"/>
      <w:numFmt w:val="lowerRoman"/>
      <w:lvlText w:val="%3."/>
      <w:lvlJc w:val="right"/>
      <w:pPr>
        <w:ind w:left="3926" w:hanging="180"/>
      </w:pPr>
      <w:rPr>
        <w:rFonts w:cs="Times New Roman"/>
      </w:rPr>
    </w:lvl>
    <w:lvl w:ilvl="3" w:tplc="0419000F" w:tentative="1">
      <w:start w:val="1"/>
      <w:numFmt w:val="decimal"/>
      <w:lvlText w:val="%4."/>
      <w:lvlJc w:val="left"/>
      <w:pPr>
        <w:ind w:left="4646" w:hanging="360"/>
      </w:pPr>
      <w:rPr>
        <w:rFonts w:cs="Times New Roman"/>
      </w:rPr>
    </w:lvl>
    <w:lvl w:ilvl="4" w:tplc="04190019" w:tentative="1">
      <w:start w:val="1"/>
      <w:numFmt w:val="lowerLetter"/>
      <w:lvlText w:val="%5."/>
      <w:lvlJc w:val="left"/>
      <w:pPr>
        <w:ind w:left="5366" w:hanging="360"/>
      </w:pPr>
      <w:rPr>
        <w:rFonts w:cs="Times New Roman"/>
      </w:rPr>
    </w:lvl>
    <w:lvl w:ilvl="5" w:tplc="0419001B" w:tentative="1">
      <w:start w:val="1"/>
      <w:numFmt w:val="lowerRoman"/>
      <w:lvlText w:val="%6."/>
      <w:lvlJc w:val="right"/>
      <w:pPr>
        <w:ind w:left="6086" w:hanging="180"/>
      </w:pPr>
      <w:rPr>
        <w:rFonts w:cs="Times New Roman"/>
      </w:rPr>
    </w:lvl>
    <w:lvl w:ilvl="6" w:tplc="0419000F" w:tentative="1">
      <w:start w:val="1"/>
      <w:numFmt w:val="decimal"/>
      <w:lvlText w:val="%7."/>
      <w:lvlJc w:val="left"/>
      <w:pPr>
        <w:ind w:left="6806" w:hanging="360"/>
      </w:pPr>
      <w:rPr>
        <w:rFonts w:cs="Times New Roman"/>
      </w:rPr>
    </w:lvl>
    <w:lvl w:ilvl="7" w:tplc="04190019" w:tentative="1">
      <w:start w:val="1"/>
      <w:numFmt w:val="lowerLetter"/>
      <w:lvlText w:val="%8."/>
      <w:lvlJc w:val="left"/>
      <w:pPr>
        <w:ind w:left="7526" w:hanging="360"/>
      </w:pPr>
      <w:rPr>
        <w:rFonts w:cs="Times New Roman"/>
      </w:rPr>
    </w:lvl>
    <w:lvl w:ilvl="8" w:tplc="0419001B" w:tentative="1">
      <w:start w:val="1"/>
      <w:numFmt w:val="lowerRoman"/>
      <w:lvlText w:val="%9."/>
      <w:lvlJc w:val="right"/>
      <w:pPr>
        <w:ind w:left="8246" w:hanging="180"/>
      </w:pPr>
      <w:rPr>
        <w:rFonts w:cs="Times New Roman"/>
      </w:r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D227D8"/>
    <w:multiLevelType w:val="multilevel"/>
    <w:tmpl w:val="9E2435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7227A1"/>
    <w:multiLevelType w:val="multilevel"/>
    <w:tmpl w:val="F55C5096"/>
    <w:lvl w:ilvl="0">
      <w:start w:val="8"/>
      <w:numFmt w:val="decimal"/>
      <w:lvlText w:val="%1."/>
      <w:lvlJc w:val="left"/>
      <w:pPr>
        <w:ind w:left="540" w:hanging="540"/>
      </w:pPr>
      <w:rPr>
        <w:rFonts w:cs="Times New Roman" w:hint="default"/>
      </w:rPr>
    </w:lvl>
    <w:lvl w:ilvl="1">
      <w:start w:val="1"/>
      <w:numFmt w:val="decimal"/>
      <w:lvlText w:val="%1.%2."/>
      <w:lvlJc w:val="left"/>
      <w:pPr>
        <w:ind w:left="1178" w:hanging="540"/>
      </w:pPr>
      <w:rPr>
        <w:rFonts w:cs="Times New Roman" w:hint="default"/>
      </w:rPr>
    </w:lvl>
    <w:lvl w:ilvl="2">
      <w:start w:val="4"/>
      <w:numFmt w:val="decimal"/>
      <w:lvlText w:val="%1.%2.%3."/>
      <w:lvlJc w:val="left"/>
      <w:pPr>
        <w:ind w:left="1996" w:hanging="720"/>
      </w:pPr>
      <w:rPr>
        <w:rFonts w:cs="Times New Roman" w:hint="default"/>
      </w:rPr>
    </w:lvl>
    <w:lvl w:ilvl="3">
      <w:start w:val="1"/>
      <w:numFmt w:val="decimal"/>
      <w:lvlText w:val="%1.%2.%3.%4."/>
      <w:lvlJc w:val="left"/>
      <w:pPr>
        <w:ind w:left="2634"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270" w:hanging="108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5906" w:hanging="1440"/>
      </w:pPr>
      <w:rPr>
        <w:rFonts w:cs="Times New Roman" w:hint="default"/>
      </w:rPr>
    </w:lvl>
    <w:lvl w:ilvl="8">
      <w:start w:val="1"/>
      <w:numFmt w:val="decimal"/>
      <w:lvlText w:val="%1.%2.%3.%4.%5.%6.%7.%8.%9."/>
      <w:lvlJc w:val="left"/>
      <w:pPr>
        <w:ind w:left="6904" w:hanging="1800"/>
      </w:pPr>
      <w:rPr>
        <w:rFonts w:cs="Times New Roman" w:hint="default"/>
      </w:rPr>
    </w:lvl>
  </w:abstractNum>
  <w:abstractNum w:abstractNumId="22" w15:restartNumberingAfterBreak="0">
    <w:nsid w:val="5EAB109B"/>
    <w:multiLevelType w:val="multilevel"/>
    <w:tmpl w:val="7194A8A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2371D4E"/>
    <w:multiLevelType w:val="multilevel"/>
    <w:tmpl w:val="F55C5096"/>
    <w:lvl w:ilvl="0">
      <w:start w:val="7"/>
      <w:numFmt w:val="decimal"/>
      <w:lvlText w:val="%1."/>
      <w:lvlJc w:val="left"/>
      <w:pPr>
        <w:ind w:left="540" w:hanging="540"/>
      </w:pPr>
      <w:rPr>
        <w:rFonts w:cs="Times New Roman" w:hint="default"/>
      </w:rPr>
    </w:lvl>
    <w:lvl w:ilvl="1">
      <w:start w:val="6"/>
      <w:numFmt w:val="decimal"/>
      <w:lvlText w:val="%1.%2."/>
      <w:lvlJc w:val="left"/>
      <w:pPr>
        <w:ind w:left="1178" w:hanging="540"/>
      </w:pPr>
      <w:rPr>
        <w:rFonts w:cs="Times New Roman" w:hint="default"/>
      </w:rPr>
    </w:lvl>
    <w:lvl w:ilvl="2">
      <w:start w:val="2"/>
      <w:numFmt w:val="decimal"/>
      <w:lvlText w:val="%1.%2.%3."/>
      <w:lvlJc w:val="left"/>
      <w:pPr>
        <w:ind w:left="1996" w:hanging="720"/>
      </w:pPr>
      <w:rPr>
        <w:rFonts w:cs="Times New Roman" w:hint="default"/>
      </w:rPr>
    </w:lvl>
    <w:lvl w:ilvl="3">
      <w:start w:val="1"/>
      <w:numFmt w:val="decimal"/>
      <w:lvlText w:val="%1.%2.%3.%4."/>
      <w:lvlJc w:val="left"/>
      <w:pPr>
        <w:ind w:left="2634"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270" w:hanging="108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5906" w:hanging="1440"/>
      </w:pPr>
      <w:rPr>
        <w:rFonts w:cs="Times New Roman" w:hint="default"/>
      </w:rPr>
    </w:lvl>
    <w:lvl w:ilvl="8">
      <w:start w:val="1"/>
      <w:numFmt w:val="decimal"/>
      <w:lvlText w:val="%1.%2.%3.%4.%5.%6.%7.%8.%9."/>
      <w:lvlJc w:val="left"/>
      <w:pPr>
        <w:ind w:left="6904" w:hanging="1800"/>
      </w:pPr>
      <w:rPr>
        <w:rFonts w:cs="Times New Roman" w:hint="default"/>
      </w:r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684664"/>
    <w:multiLevelType w:val="hybridMultilevel"/>
    <w:tmpl w:val="2ED27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7"/>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3"/>
    <w:lvlOverride w:ilvl="0">
      <w:startOverride w:val="7"/>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0"/>
  </w:num>
  <w:num w:numId="2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0621"/>
    <w:rsid w:val="000410B0"/>
    <w:rsid w:val="00042479"/>
    <w:rsid w:val="00042703"/>
    <w:rsid w:val="00042D2C"/>
    <w:rsid w:val="0004366F"/>
    <w:rsid w:val="0004389F"/>
    <w:rsid w:val="0004393A"/>
    <w:rsid w:val="000440A1"/>
    <w:rsid w:val="000443F4"/>
    <w:rsid w:val="00045FB3"/>
    <w:rsid w:val="00046206"/>
    <w:rsid w:val="00047091"/>
    <w:rsid w:val="0004755D"/>
    <w:rsid w:val="00050055"/>
    <w:rsid w:val="000503B4"/>
    <w:rsid w:val="00050CB8"/>
    <w:rsid w:val="00051BAD"/>
    <w:rsid w:val="00052364"/>
    <w:rsid w:val="000525AB"/>
    <w:rsid w:val="00054F8A"/>
    <w:rsid w:val="000554D0"/>
    <w:rsid w:val="00055768"/>
    <w:rsid w:val="00055BAB"/>
    <w:rsid w:val="00055CD9"/>
    <w:rsid w:val="0005614C"/>
    <w:rsid w:val="000561C2"/>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16A1"/>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464"/>
    <w:rsid w:val="00094A68"/>
    <w:rsid w:val="00094D76"/>
    <w:rsid w:val="000958A6"/>
    <w:rsid w:val="00095CFB"/>
    <w:rsid w:val="000962EA"/>
    <w:rsid w:val="000965EE"/>
    <w:rsid w:val="00097D76"/>
    <w:rsid w:val="000A08F9"/>
    <w:rsid w:val="000A122B"/>
    <w:rsid w:val="000A150F"/>
    <w:rsid w:val="000A1AE8"/>
    <w:rsid w:val="000A1BA8"/>
    <w:rsid w:val="000A1C9B"/>
    <w:rsid w:val="000A1D72"/>
    <w:rsid w:val="000A2300"/>
    <w:rsid w:val="000A25CA"/>
    <w:rsid w:val="000A2F34"/>
    <w:rsid w:val="000A323A"/>
    <w:rsid w:val="000A3E3C"/>
    <w:rsid w:val="000A3E7A"/>
    <w:rsid w:val="000A4F46"/>
    <w:rsid w:val="000A5A77"/>
    <w:rsid w:val="000A673B"/>
    <w:rsid w:val="000A6D18"/>
    <w:rsid w:val="000A6ED5"/>
    <w:rsid w:val="000A765A"/>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6802"/>
    <w:rsid w:val="000B7457"/>
    <w:rsid w:val="000B7DC5"/>
    <w:rsid w:val="000B7FEE"/>
    <w:rsid w:val="000C1132"/>
    <w:rsid w:val="000C1923"/>
    <w:rsid w:val="000C220A"/>
    <w:rsid w:val="000C3781"/>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64C9"/>
    <w:rsid w:val="000E7629"/>
    <w:rsid w:val="000F07BF"/>
    <w:rsid w:val="000F0CDF"/>
    <w:rsid w:val="000F11E3"/>
    <w:rsid w:val="000F14BE"/>
    <w:rsid w:val="000F17FD"/>
    <w:rsid w:val="000F1C18"/>
    <w:rsid w:val="000F1D01"/>
    <w:rsid w:val="000F1F4B"/>
    <w:rsid w:val="000F201E"/>
    <w:rsid w:val="000F3A84"/>
    <w:rsid w:val="000F47B9"/>
    <w:rsid w:val="000F56D2"/>
    <w:rsid w:val="000F7495"/>
    <w:rsid w:val="000F78EC"/>
    <w:rsid w:val="000F7E4C"/>
    <w:rsid w:val="00100080"/>
    <w:rsid w:val="00100B6F"/>
    <w:rsid w:val="00101344"/>
    <w:rsid w:val="00101D48"/>
    <w:rsid w:val="00102659"/>
    <w:rsid w:val="001038BE"/>
    <w:rsid w:val="00103A06"/>
    <w:rsid w:val="00103AC7"/>
    <w:rsid w:val="001042FC"/>
    <w:rsid w:val="001050F2"/>
    <w:rsid w:val="001057FF"/>
    <w:rsid w:val="001066FA"/>
    <w:rsid w:val="00106830"/>
    <w:rsid w:val="001078EC"/>
    <w:rsid w:val="001100E8"/>
    <w:rsid w:val="00111A93"/>
    <w:rsid w:val="00111E72"/>
    <w:rsid w:val="00113504"/>
    <w:rsid w:val="001137E7"/>
    <w:rsid w:val="00113E2E"/>
    <w:rsid w:val="00114667"/>
    <w:rsid w:val="00114C6B"/>
    <w:rsid w:val="00114DD2"/>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18D"/>
    <w:rsid w:val="00125B92"/>
    <w:rsid w:val="00125D49"/>
    <w:rsid w:val="00126E27"/>
    <w:rsid w:val="00127253"/>
    <w:rsid w:val="00127957"/>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6E85"/>
    <w:rsid w:val="001376FA"/>
    <w:rsid w:val="00140CD2"/>
    <w:rsid w:val="00140D72"/>
    <w:rsid w:val="00141236"/>
    <w:rsid w:val="0014272D"/>
    <w:rsid w:val="001428A7"/>
    <w:rsid w:val="001431CB"/>
    <w:rsid w:val="00143F05"/>
    <w:rsid w:val="001443D7"/>
    <w:rsid w:val="001459E4"/>
    <w:rsid w:val="00146A98"/>
    <w:rsid w:val="00146ABE"/>
    <w:rsid w:val="00146E59"/>
    <w:rsid w:val="001470E6"/>
    <w:rsid w:val="001474DD"/>
    <w:rsid w:val="001476DD"/>
    <w:rsid w:val="00151192"/>
    <w:rsid w:val="00151203"/>
    <w:rsid w:val="0015348C"/>
    <w:rsid w:val="00153528"/>
    <w:rsid w:val="001536AC"/>
    <w:rsid w:val="001549A4"/>
    <w:rsid w:val="001566EC"/>
    <w:rsid w:val="001569A2"/>
    <w:rsid w:val="00156D67"/>
    <w:rsid w:val="00157560"/>
    <w:rsid w:val="00157FF1"/>
    <w:rsid w:val="001606DE"/>
    <w:rsid w:val="00160911"/>
    <w:rsid w:val="00160EFB"/>
    <w:rsid w:val="0016191D"/>
    <w:rsid w:val="00162DAE"/>
    <w:rsid w:val="00162E99"/>
    <w:rsid w:val="00162F2F"/>
    <w:rsid w:val="00163054"/>
    <w:rsid w:val="001639B9"/>
    <w:rsid w:val="00163DBD"/>
    <w:rsid w:val="00164E9C"/>
    <w:rsid w:val="00164FB0"/>
    <w:rsid w:val="00165170"/>
    <w:rsid w:val="0016587F"/>
    <w:rsid w:val="00166183"/>
    <w:rsid w:val="001675CF"/>
    <w:rsid w:val="001676A8"/>
    <w:rsid w:val="001708C9"/>
    <w:rsid w:val="00171E54"/>
    <w:rsid w:val="00173547"/>
    <w:rsid w:val="00173E6A"/>
    <w:rsid w:val="001740D0"/>
    <w:rsid w:val="00174332"/>
    <w:rsid w:val="001745A7"/>
    <w:rsid w:val="001760FA"/>
    <w:rsid w:val="00176D12"/>
    <w:rsid w:val="0017769A"/>
    <w:rsid w:val="0018016E"/>
    <w:rsid w:val="00181184"/>
    <w:rsid w:val="00181346"/>
    <w:rsid w:val="00181B6F"/>
    <w:rsid w:val="0018352E"/>
    <w:rsid w:val="00183A59"/>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60DE"/>
    <w:rsid w:val="001B63AF"/>
    <w:rsid w:val="001B6D89"/>
    <w:rsid w:val="001B6F3E"/>
    <w:rsid w:val="001C07DB"/>
    <w:rsid w:val="001C0CCB"/>
    <w:rsid w:val="001C0FA9"/>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5453"/>
    <w:rsid w:val="001D6CF2"/>
    <w:rsid w:val="001D7605"/>
    <w:rsid w:val="001D77AB"/>
    <w:rsid w:val="001D7F21"/>
    <w:rsid w:val="001E1CA1"/>
    <w:rsid w:val="001E2347"/>
    <w:rsid w:val="001E24A5"/>
    <w:rsid w:val="001E2D94"/>
    <w:rsid w:val="001E31A6"/>
    <w:rsid w:val="001E3289"/>
    <w:rsid w:val="001E3EF5"/>
    <w:rsid w:val="001E461A"/>
    <w:rsid w:val="001E4A42"/>
    <w:rsid w:val="001E523C"/>
    <w:rsid w:val="001E5477"/>
    <w:rsid w:val="001E57FA"/>
    <w:rsid w:val="001E5A33"/>
    <w:rsid w:val="001E5AE2"/>
    <w:rsid w:val="001E68CC"/>
    <w:rsid w:val="001E7B26"/>
    <w:rsid w:val="001F00A1"/>
    <w:rsid w:val="001F0499"/>
    <w:rsid w:val="001F23F5"/>
    <w:rsid w:val="001F258A"/>
    <w:rsid w:val="001F26A4"/>
    <w:rsid w:val="001F26C7"/>
    <w:rsid w:val="001F2A18"/>
    <w:rsid w:val="001F2F1A"/>
    <w:rsid w:val="001F402A"/>
    <w:rsid w:val="001F4A04"/>
    <w:rsid w:val="001F4FD1"/>
    <w:rsid w:val="001F545D"/>
    <w:rsid w:val="001F5CB0"/>
    <w:rsid w:val="001F5E1F"/>
    <w:rsid w:val="001F6B59"/>
    <w:rsid w:val="001F7A00"/>
    <w:rsid w:val="0020062B"/>
    <w:rsid w:val="00200BA8"/>
    <w:rsid w:val="002010C4"/>
    <w:rsid w:val="00201C1C"/>
    <w:rsid w:val="00202490"/>
    <w:rsid w:val="0020251D"/>
    <w:rsid w:val="00202616"/>
    <w:rsid w:val="002036D5"/>
    <w:rsid w:val="00204082"/>
    <w:rsid w:val="00204522"/>
    <w:rsid w:val="0020664C"/>
    <w:rsid w:val="002068BE"/>
    <w:rsid w:val="00207A9A"/>
    <w:rsid w:val="00207C9D"/>
    <w:rsid w:val="00207D0F"/>
    <w:rsid w:val="002107C6"/>
    <w:rsid w:val="00210A83"/>
    <w:rsid w:val="00210BCA"/>
    <w:rsid w:val="00211F61"/>
    <w:rsid w:val="0021284D"/>
    <w:rsid w:val="00212B60"/>
    <w:rsid w:val="00212F73"/>
    <w:rsid w:val="0021300B"/>
    <w:rsid w:val="00213066"/>
    <w:rsid w:val="00213549"/>
    <w:rsid w:val="00213A04"/>
    <w:rsid w:val="00215EF6"/>
    <w:rsid w:val="00216633"/>
    <w:rsid w:val="00216830"/>
    <w:rsid w:val="00216B02"/>
    <w:rsid w:val="00216BEC"/>
    <w:rsid w:val="002176B1"/>
    <w:rsid w:val="00217B0B"/>
    <w:rsid w:val="00220666"/>
    <w:rsid w:val="00220B0B"/>
    <w:rsid w:val="00220B8E"/>
    <w:rsid w:val="00220E50"/>
    <w:rsid w:val="002212B4"/>
    <w:rsid w:val="002213DB"/>
    <w:rsid w:val="00222829"/>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3FE5"/>
    <w:rsid w:val="0023667A"/>
    <w:rsid w:val="0023688F"/>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DBE"/>
    <w:rsid w:val="002536DB"/>
    <w:rsid w:val="002539BD"/>
    <w:rsid w:val="00254401"/>
    <w:rsid w:val="00255A33"/>
    <w:rsid w:val="00256135"/>
    <w:rsid w:val="00256B06"/>
    <w:rsid w:val="00256C54"/>
    <w:rsid w:val="0025759C"/>
    <w:rsid w:val="00257747"/>
    <w:rsid w:val="002579B2"/>
    <w:rsid w:val="0026010A"/>
    <w:rsid w:val="00260E11"/>
    <w:rsid w:val="00261FC2"/>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3710"/>
    <w:rsid w:val="0027458A"/>
    <w:rsid w:val="00274E47"/>
    <w:rsid w:val="0027501A"/>
    <w:rsid w:val="00275D10"/>
    <w:rsid w:val="00275D9E"/>
    <w:rsid w:val="0027652F"/>
    <w:rsid w:val="00276A7A"/>
    <w:rsid w:val="002770F5"/>
    <w:rsid w:val="00277CBE"/>
    <w:rsid w:val="00277D8D"/>
    <w:rsid w:val="00280D88"/>
    <w:rsid w:val="0028106D"/>
    <w:rsid w:val="002812CF"/>
    <w:rsid w:val="00281C56"/>
    <w:rsid w:val="00281D65"/>
    <w:rsid w:val="00282396"/>
    <w:rsid w:val="00282486"/>
    <w:rsid w:val="00282718"/>
    <w:rsid w:val="00282DFD"/>
    <w:rsid w:val="00283042"/>
    <w:rsid w:val="00283156"/>
    <w:rsid w:val="0028333B"/>
    <w:rsid w:val="002844A7"/>
    <w:rsid w:val="0028459C"/>
    <w:rsid w:val="002847D5"/>
    <w:rsid w:val="00284E30"/>
    <w:rsid w:val="002853E3"/>
    <w:rsid w:val="002868E3"/>
    <w:rsid w:val="00286B08"/>
    <w:rsid w:val="00286EFF"/>
    <w:rsid w:val="00286F18"/>
    <w:rsid w:val="00287638"/>
    <w:rsid w:val="00287C9F"/>
    <w:rsid w:val="002910D8"/>
    <w:rsid w:val="0029116D"/>
    <w:rsid w:val="0029146B"/>
    <w:rsid w:val="00291B4E"/>
    <w:rsid w:val="00292161"/>
    <w:rsid w:val="00292668"/>
    <w:rsid w:val="00292669"/>
    <w:rsid w:val="00292BCD"/>
    <w:rsid w:val="00292F20"/>
    <w:rsid w:val="002935E7"/>
    <w:rsid w:val="00294230"/>
    <w:rsid w:val="002942F9"/>
    <w:rsid w:val="0029508E"/>
    <w:rsid w:val="00295D4D"/>
    <w:rsid w:val="00295EFF"/>
    <w:rsid w:val="002962BC"/>
    <w:rsid w:val="002969BD"/>
    <w:rsid w:val="00296C30"/>
    <w:rsid w:val="00297497"/>
    <w:rsid w:val="0029767F"/>
    <w:rsid w:val="00297DCE"/>
    <w:rsid w:val="002A07D2"/>
    <w:rsid w:val="002A0B11"/>
    <w:rsid w:val="002A0B36"/>
    <w:rsid w:val="002A1143"/>
    <w:rsid w:val="002A167E"/>
    <w:rsid w:val="002A177D"/>
    <w:rsid w:val="002A1F1F"/>
    <w:rsid w:val="002A21B5"/>
    <w:rsid w:val="002A2217"/>
    <w:rsid w:val="002A2F37"/>
    <w:rsid w:val="002A30A9"/>
    <w:rsid w:val="002A335A"/>
    <w:rsid w:val="002A3D06"/>
    <w:rsid w:val="002A3FBE"/>
    <w:rsid w:val="002A4F33"/>
    <w:rsid w:val="002A5971"/>
    <w:rsid w:val="002A59F0"/>
    <w:rsid w:val="002A70B7"/>
    <w:rsid w:val="002A7791"/>
    <w:rsid w:val="002A7CFB"/>
    <w:rsid w:val="002B0147"/>
    <w:rsid w:val="002B0630"/>
    <w:rsid w:val="002B0773"/>
    <w:rsid w:val="002B0B7A"/>
    <w:rsid w:val="002B0F15"/>
    <w:rsid w:val="002B18BF"/>
    <w:rsid w:val="002B2085"/>
    <w:rsid w:val="002B28D1"/>
    <w:rsid w:val="002B2B95"/>
    <w:rsid w:val="002B3336"/>
    <w:rsid w:val="002B36E6"/>
    <w:rsid w:val="002B3803"/>
    <w:rsid w:val="002B3C9C"/>
    <w:rsid w:val="002B4DD9"/>
    <w:rsid w:val="002B4EF1"/>
    <w:rsid w:val="002B53F7"/>
    <w:rsid w:val="002B5E63"/>
    <w:rsid w:val="002B6280"/>
    <w:rsid w:val="002B636E"/>
    <w:rsid w:val="002C0482"/>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5637"/>
    <w:rsid w:val="002C6390"/>
    <w:rsid w:val="002C659A"/>
    <w:rsid w:val="002C6EE4"/>
    <w:rsid w:val="002C70E2"/>
    <w:rsid w:val="002C714D"/>
    <w:rsid w:val="002C7EF4"/>
    <w:rsid w:val="002C7F65"/>
    <w:rsid w:val="002D0B4C"/>
    <w:rsid w:val="002D10DA"/>
    <w:rsid w:val="002D1202"/>
    <w:rsid w:val="002D1732"/>
    <w:rsid w:val="002D1A9C"/>
    <w:rsid w:val="002D1D4E"/>
    <w:rsid w:val="002D244B"/>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E7DFD"/>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B3"/>
    <w:rsid w:val="003021DB"/>
    <w:rsid w:val="00302AAE"/>
    <w:rsid w:val="00303094"/>
    <w:rsid w:val="00304C75"/>
    <w:rsid w:val="00306471"/>
    <w:rsid w:val="003066ED"/>
    <w:rsid w:val="00306787"/>
    <w:rsid w:val="0030678D"/>
    <w:rsid w:val="003067C5"/>
    <w:rsid w:val="00307120"/>
    <w:rsid w:val="00307400"/>
    <w:rsid w:val="00307523"/>
    <w:rsid w:val="00307927"/>
    <w:rsid w:val="00307DA1"/>
    <w:rsid w:val="00307E85"/>
    <w:rsid w:val="00310C90"/>
    <w:rsid w:val="003118EA"/>
    <w:rsid w:val="0031196E"/>
    <w:rsid w:val="00311BAE"/>
    <w:rsid w:val="003128FA"/>
    <w:rsid w:val="00312E24"/>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0C9"/>
    <w:rsid w:val="00325A35"/>
    <w:rsid w:val="00326796"/>
    <w:rsid w:val="00326D36"/>
    <w:rsid w:val="0032732A"/>
    <w:rsid w:val="00327CA3"/>
    <w:rsid w:val="00330ECC"/>
    <w:rsid w:val="00331875"/>
    <w:rsid w:val="00331AFE"/>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1B"/>
    <w:rsid w:val="00342EFD"/>
    <w:rsid w:val="00344084"/>
    <w:rsid w:val="003441B0"/>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70C1A"/>
    <w:rsid w:val="003710EB"/>
    <w:rsid w:val="003714B8"/>
    <w:rsid w:val="00372946"/>
    <w:rsid w:val="00373406"/>
    <w:rsid w:val="00373DBA"/>
    <w:rsid w:val="0037424A"/>
    <w:rsid w:val="003746B7"/>
    <w:rsid w:val="0037486A"/>
    <w:rsid w:val="00374B11"/>
    <w:rsid w:val="00374C80"/>
    <w:rsid w:val="00374CAB"/>
    <w:rsid w:val="00375565"/>
    <w:rsid w:val="0037604D"/>
    <w:rsid w:val="00376484"/>
    <w:rsid w:val="00376C0C"/>
    <w:rsid w:val="003775E9"/>
    <w:rsid w:val="00377EC7"/>
    <w:rsid w:val="0038035A"/>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9AC"/>
    <w:rsid w:val="00396C75"/>
    <w:rsid w:val="00397565"/>
    <w:rsid w:val="00397974"/>
    <w:rsid w:val="00397A9C"/>
    <w:rsid w:val="003A0DE9"/>
    <w:rsid w:val="003A0E13"/>
    <w:rsid w:val="003A262C"/>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69C"/>
    <w:rsid w:val="003E5796"/>
    <w:rsid w:val="003E5EFB"/>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3CC"/>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6A5"/>
    <w:rsid w:val="00413E61"/>
    <w:rsid w:val="0041590E"/>
    <w:rsid w:val="00415BB7"/>
    <w:rsid w:val="00416A0F"/>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1D7"/>
    <w:rsid w:val="004258CE"/>
    <w:rsid w:val="00426137"/>
    <w:rsid w:val="00426A22"/>
    <w:rsid w:val="00427697"/>
    <w:rsid w:val="00427E76"/>
    <w:rsid w:val="00427F66"/>
    <w:rsid w:val="0043033F"/>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31A"/>
    <w:rsid w:val="004404D0"/>
    <w:rsid w:val="004412FA"/>
    <w:rsid w:val="00441BD8"/>
    <w:rsid w:val="00442058"/>
    <w:rsid w:val="004420B9"/>
    <w:rsid w:val="00442197"/>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24B0"/>
    <w:rsid w:val="00452856"/>
    <w:rsid w:val="00453832"/>
    <w:rsid w:val="004540BE"/>
    <w:rsid w:val="004548E5"/>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BD0"/>
    <w:rsid w:val="00474D43"/>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0C4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95F"/>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DDA"/>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FC3"/>
    <w:rsid w:val="004D1184"/>
    <w:rsid w:val="004D1200"/>
    <w:rsid w:val="004D2996"/>
    <w:rsid w:val="004D304D"/>
    <w:rsid w:val="004D33EF"/>
    <w:rsid w:val="004D3AF8"/>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3EE"/>
    <w:rsid w:val="004E36DA"/>
    <w:rsid w:val="004E4926"/>
    <w:rsid w:val="004E4D84"/>
    <w:rsid w:val="004E52A5"/>
    <w:rsid w:val="004E5898"/>
    <w:rsid w:val="004E5B19"/>
    <w:rsid w:val="004E6BA5"/>
    <w:rsid w:val="004E6BEA"/>
    <w:rsid w:val="004E6C1C"/>
    <w:rsid w:val="004E6D2A"/>
    <w:rsid w:val="004E7DFE"/>
    <w:rsid w:val="004E7EC1"/>
    <w:rsid w:val="004F0C06"/>
    <w:rsid w:val="004F0F19"/>
    <w:rsid w:val="004F2634"/>
    <w:rsid w:val="004F2E00"/>
    <w:rsid w:val="004F30AC"/>
    <w:rsid w:val="004F3346"/>
    <w:rsid w:val="004F3367"/>
    <w:rsid w:val="004F3397"/>
    <w:rsid w:val="004F3C13"/>
    <w:rsid w:val="004F3FC8"/>
    <w:rsid w:val="004F4437"/>
    <w:rsid w:val="004F4BF1"/>
    <w:rsid w:val="004F7CF3"/>
    <w:rsid w:val="004F7E2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3F8C"/>
    <w:rsid w:val="00535BE5"/>
    <w:rsid w:val="00535D82"/>
    <w:rsid w:val="00535E5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2F9"/>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57440"/>
    <w:rsid w:val="005608CE"/>
    <w:rsid w:val="00560FC5"/>
    <w:rsid w:val="0056159F"/>
    <w:rsid w:val="00561846"/>
    <w:rsid w:val="005618AF"/>
    <w:rsid w:val="005619A1"/>
    <w:rsid w:val="00561C04"/>
    <w:rsid w:val="00563D51"/>
    <w:rsid w:val="005645D1"/>
    <w:rsid w:val="005647FA"/>
    <w:rsid w:val="00564A62"/>
    <w:rsid w:val="00564B99"/>
    <w:rsid w:val="00565958"/>
    <w:rsid w:val="00565EA3"/>
    <w:rsid w:val="00566176"/>
    <w:rsid w:val="00566215"/>
    <w:rsid w:val="00566549"/>
    <w:rsid w:val="00567E04"/>
    <w:rsid w:val="00570008"/>
    <w:rsid w:val="00570C99"/>
    <w:rsid w:val="005716DC"/>
    <w:rsid w:val="00571A00"/>
    <w:rsid w:val="00571F4E"/>
    <w:rsid w:val="00572520"/>
    <w:rsid w:val="00573224"/>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651"/>
    <w:rsid w:val="00581AAD"/>
    <w:rsid w:val="00581C5A"/>
    <w:rsid w:val="00582129"/>
    <w:rsid w:val="0058258F"/>
    <w:rsid w:val="005829FA"/>
    <w:rsid w:val="00582D84"/>
    <w:rsid w:val="00583716"/>
    <w:rsid w:val="00584079"/>
    <w:rsid w:val="00584157"/>
    <w:rsid w:val="005847C8"/>
    <w:rsid w:val="00585918"/>
    <w:rsid w:val="00585955"/>
    <w:rsid w:val="005861A4"/>
    <w:rsid w:val="00586204"/>
    <w:rsid w:val="005869EF"/>
    <w:rsid w:val="0058727A"/>
    <w:rsid w:val="0058763C"/>
    <w:rsid w:val="00590F17"/>
    <w:rsid w:val="00590F8D"/>
    <w:rsid w:val="00591600"/>
    <w:rsid w:val="00591970"/>
    <w:rsid w:val="00592446"/>
    <w:rsid w:val="00592DF3"/>
    <w:rsid w:val="00592EE2"/>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3B03"/>
    <w:rsid w:val="005B4339"/>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076"/>
    <w:rsid w:val="005C5144"/>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D7FBE"/>
    <w:rsid w:val="005E0B90"/>
    <w:rsid w:val="005E12B6"/>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839"/>
    <w:rsid w:val="005F1D50"/>
    <w:rsid w:val="005F2E0C"/>
    <w:rsid w:val="005F31DA"/>
    <w:rsid w:val="005F3A4A"/>
    <w:rsid w:val="005F4230"/>
    <w:rsid w:val="005F47A9"/>
    <w:rsid w:val="005F4B00"/>
    <w:rsid w:val="005F4B19"/>
    <w:rsid w:val="005F4CA7"/>
    <w:rsid w:val="005F5C3C"/>
    <w:rsid w:val="005F5CB3"/>
    <w:rsid w:val="005F6A2C"/>
    <w:rsid w:val="005F739C"/>
    <w:rsid w:val="005F76A2"/>
    <w:rsid w:val="005F7BA4"/>
    <w:rsid w:val="00600533"/>
    <w:rsid w:val="00600693"/>
    <w:rsid w:val="006006A8"/>
    <w:rsid w:val="006015A3"/>
    <w:rsid w:val="00603572"/>
    <w:rsid w:val="006038EA"/>
    <w:rsid w:val="00603B40"/>
    <w:rsid w:val="0060427E"/>
    <w:rsid w:val="00604291"/>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7A1"/>
    <w:rsid w:val="006119E8"/>
    <w:rsid w:val="00611B6D"/>
    <w:rsid w:val="00612AC6"/>
    <w:rsid w:val="00613B1A"/>
    <w:rsid w:val="00613D65"/>
    <w:rsid w:val="00613D76"/>
    <w:rsid w:val="0061411E"/>
    <w:rsid w:val="00614660"/>
    <w:rsid w:val="00614B18"/>
    <w:rsid w:val="00615A76"/>
    <w:rsid w:val="006168A7"/>
    <w:rsid w:val="006172DF"/>
    <w:rsid w:val="00617A7C"/>
    <w:rsid w:val="00617C24"/>
    <w:rsid w:val="0062171B"/>
    <w:rsid w:val="00621752"/>
    <w:rsid w:val="006237D1"/>
    <w:rsid w:val="006240A6"/>
    <w:rsid w:val="006248B9"/>
    <w:rsid w:val="00624C34"/>
    <w:rsid w:val="006253EC"/>
    <w:rsid w:val="00625509"/>
    <w:rsid w:val="006258C4"/>
    <w:rsid w:val="00625B8E"/>
    <w:rsid w:val="00625F3F"/>
    <w:rsid w:val="006263CC"/>
    <w:rsid w:val="00626B3A"/>
    <w:rsid w:val="00626BCD"/>
    <w:rsid w:val="00626C16"/>
    <w:rsid w:val="0062730E"/>
    <w:rsid w:val="00627A5C"/>
    <w:rsid w:val="00627E75"/>
    <w:rsid w:val="006305D6"/>
    <w:rsid w:val="006309B8"/>
    <w:rsid w:val="006314D7"/>
    <w:rsid w:val="00631549"/>
    <w:rsid w:val="006317CA"/>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30B5"/>
    <w:rsid w:val="006540F9"/>
    <w:rsid w:val="00654541"/>
    <w:rsid w:val="00654CD3"/>
    <w:rsid w:val="0065597E"/>
    <w:rsid w:val="00655B0E"/>
    <w:rsid w:val="0065618F"/>
    <w:rsid w:val="0065653F"/>
    <w:rsid w:val="0065657B"/>
    <w:rsid w:val="00656AF3"/>
    <w:rsid w:val="0065703F"/>
    <w:rsid w:val="00660D5D"/>
    <w:rsid w:val="00661AA4"/>
    <w:rsid w:val="006641C8"/>
    <w:rsid w:val="0066436A"/>
    <w:rsid w:val="00664C76"/>
    <w:rsid w:val="00664D30"/>
    <w:rsid w:val="00665182"/>
    <w:rsid w:val="006656CD"/>
    <w:rsid w:val="00665744"/>
    <w:rsid w:val="00665956"/>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48F4"/>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4337"/>
    <w:rsid w:val="00696AE8"/>
    <w:rsid w:val="006A0A54"/>
    <w:rsid w:val="006A1693"/>
    <w:rsid w:val="006A2749"/>
    <w:rsid w:val="006A2779"/>
    <w:rsid w:val="006A332B"/>
    <w:rsid w:val="006A37A3"/>
    <w:rsid w:val="006A3E41"/>
    <w:rsid w:val="006A41F9"/>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2D4E"/>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4AC8"/>
    <w:rsid w:val="006D594A"/>
    <w:rsid w:val="006D5C5B"/>
    <w:rsid w:val="006D5FC4"/>
    <w:rsid w:val="006D71A1"/>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3EE"/>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1075"/>
    <w:rsid w:val="00721C9F"/>
    <w:rsid w:val="0072216F"/>
    <w:rsid w:val="00722BAE"/>
    <w:rsid w:val="00722E47"/>
    <w:rsid w:val="00723114"/>
    <w:rsid w:val="007232D4"/>
    <w:rsid w:val="00723E34"/>
    <w:rsid w:val="00724663"/>
    <w:rsid w:val="007248B2"/>
    <w:rsid w:val="007256AF"/>
    <w:rsid w:val="00725B00"/>
    <w:rsid w:val="00726C57"/>
    <w:rsid w:val="00727E8D"/>
    <w:rsid w:val="00730025"/>
    <w:rsid w:val="00730164"/>
    <w:rsid w:val="00730736"/>
    <w:rsid w:val="007311C9"/>
    <w:rsid w:val="00732003"/>
    <w:rsid w:val="00732A1B"/>
    <w:rsid w:val="0073309E"/>
    <w:rsid w:val="00733260"/>
    <w:rsid w:val="007334D8"/>
    <w:rsid w:val="00733DEE"/>
    <w:rsid w:val="00735236"/>
    <w:rsid w:val="00736005"/>
    <w:rsid w:val="0073666E"/>
    <w:rsid w:val="00736EC5"/>
    <w:rsid w:val="007373FC"/>
    <w:rsid w:val="0073764C"/>
    <w:rsid w:val="00737D82"/>
    <w:rsid w:val="00737E21"/>
    <w:rsid w:val="007400EE"/>
    <w:rsid w:val="00740FAA"/>
    <w:rsid w:val="00741943"/>
    <w:rsid w:val="00741BB8"/>
    <w:rsid w:val="00741ECD"/>
    <w:rsid w:val="00741EFC"/>
    <w:rsid w:val="00741F6A"/>
    <w:rsid w:val="00742292"/>
    <w:rsid w:val="00742788"/>
    <w:rsid w:val="007429C9"/>
    <w:rsid w:val="00742A66"/>
    <w:rsid w:val="0074320A"/>
    <w:rsid w:val="00743863"/>
    <w:rsid w:val="007439DF"/>
    <w:rsid w:val="00743E3F"/>
    <w:rsid w:val="007440EB"/>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90F"/>
    <w:rsid w:val="0076092D"/>
    <w:rsid w:val="00760AA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15EC"/>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95D"/>
    <w:rsid w:val="00782B28"/>
    <w:rsid w:val="00783070"/>
    <w:rsid w:val="00783CE1"/>
    <w:rsid w:val="0078486A"/>
    <w:rsid w:val="00785152"/>
    <w:rsid w:val="007852EC"/>
    <w:rsid w:val="00785673"/>
    <w:rsid w:val="00785C13"/>
    <w:rsid w:val="00786FC6"/>
    <w:rsid w:val="007872AA"/>
    <w:rsid w:val="00787691"/>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3B0"/>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232E"/>
    <w:rsid w:val="007A2A35"/>
    <w:rsid w:val="007A3ADC"/>
    <w:rsid w:val="007A4192"/>
    <w:rsid w:val="007A43A6"/>
    <w:rsid w:val="007A56D0"/>
    <w:rsid w:val="007A6DD1"/>
    <w:rsid w:val="007A6F6A"/>
    <w:rsid w:val="007A7181"/>
    <w:rsid w:val="007A74C5"/>
    <w:rsid w:val="007B02FD"/>
    <w:rsid w:val="007B05E5"/>
    <w:rsid w:val="007B13F3"/>
    <w:rsid w:val="007B397D"/>
    <w:rsid w:val="007B3A88"/>
    <w:rsid w:val="007B44E6"/>
    <w:rsid w:val="007B452F"/>
    <w:rsid w:val="007B47C3"/>
    <w:rsid w:val="007B4C2D"/>
    <w:rsid w:val="007B5291"/>
    <w:rsid w:val="007B565A"/>
    <w:rsid w:val="007B6243"/>
    <w:rsid w:val="007B64ED"/>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42B4"/>
    <w:rsid w:val="007C513E"/>
    <w:rsid w:val="007C5560"/>
    <w:rsid w:val="007C59AB"/>
    <w:rsid w:val="007C59B7"/>
    <w:rsid w:val="007C6314"/>
    <w:rsid w:val="007C64D7"/>
    <w:rsid w:val="007C6822"/>
    <w:rsid w:val="007C6C94"/>
    <w:rsid w:val="007C7790"/>
    <w:rsid w:val="007C79FB"/>
    <w:rsid w:val="007D09D4"/>
    <w:rsid w:val="007D148D"/>
    <w:rsid w:val="007D22D5"/>
    <w:rsid w:val="007D2406"/>
    <w:rsid w:val="007D29A0"/>
    <w:rsid w:val="007D3AC3"/>
    <w:rsid w:val="007D3D6E"/>
    <w:rsid w:val="007D42C8"/>
    <w:rsid w:val="007D44E7"/>
    <w:rsid w:val="007D531C"/>
    <w:rsid w:val="007D57B5"/>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1FCD"/>
    <w:rsid w:val="007E269F"/>
    <w:rsid w:val="007E297C"/>
    <w:rsid w:val="007E2D97"/>
    <w:rsid w:val="007E3A1D"/>
    <w:rsid w:val="007E3F95"/>
    <w:rsid w:val="007E425B"/>
    <w:rsid w:val="007E4282"/>
    <w:rsid w:val="007E5610"/>
    <w:rsid w:val="007E5C90"/>
    <w:rsid w:val="007E5F56"/>
    <w:rsid w:val="007E6069"/>
    <w:rsid w:val="007E7146"/>
    <w:rsid w:val="007E77F2"/>
    <w:rsid w:val="007E7BB3"/>
    <w:rsid w:val="007E7CF7"/>
    <w:rsid w:val="007F079B"/>
    <w:rsid w:val="007F0B43"/>
    <w:rsid w:val="007F1637"/>
    <w:rsid w:val="007F16CB"/>
    <w:rsid w:val="007F21AF"/>
    <w:rsid w:val="007F2710"/>
    <w:rsid w:val="007F2A57"/>
    <w:rsid w:val="007F349C"/>
    <w:rsid w:val="007F35DB"/>
    <w:rsid w:val="007F372A"/>
    <w:rsid w:val="007F47D4"/>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29"/>
    <w:rsid w:val="008470B6"/>
    <w:rsid w:val="00847D75"/>
    <w:rsid w:val="00850238"/>
    <w:rsid w:val="00850623"/>
    <w:rsid w:val="00850BAF"/>
    <w:rsid w:val="00850D8C"/>
    <w:rsid w:val="00850DD9"/>
    <w:rsid w:val="00851063"/>
    <w:rsid w:val="0085124F"/>
    <w:rsid w:val="00851EEC"/>
    <w:rsid w:val="00851F8D"/>
    <w:rsid w:val="008524C5"/>
    <w:rsid w:val="00852583"/>
    <w:rsid w:val="00853474"/>
    <w:rsid w:val="008538DA"/>
    <w:rsid w:val="008539CB"/>
    <w:rsid w:val="00853B03"/>
    <w:rsid w:val="00853CA3"/>
    <w:rsid w:val="00854552"/>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DB6"/>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5F6"/>
    <w:rsid w:val="0089562F"/>
    <w:rsid w:val="00895ED2"/>
    <w:rsid w:val="008961DC"/>
    <w:rsid w:val="00896301"/>
    <w:rsid w:val="008964F9"/>
    <w:rsid w:val="00896683"/>
    <w:rsid w:val="008970C3"/>
    <w:rsid w:val="008A00DD"/>
    <w:rsid w:val="008A0936"/>
    <w:rsid w:val="008A0E39"/>
    <w:rsid w:val="008A3152"/>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32C5"/>
    <w:rsid w:val="008C49E5"/>
    <w:rsid w:val="008C550D"/>
    <w:rsid w:val="008C6E32"/>
    <w:rsid w:val="008C7217"/>
    <w:rsid w:val="008C7310"/>
    <w:rsid w:val="008D0207"/>
    <w:rsid w:val="008D0BE5"/>
    <w:rsid w:val="008D10BA"/>
    <w:rsid w:val="008D1148"/>
    <w:rsid w:val="008D1263"/>
    <w:rsid w:val="008D1B47"/>
    <w:rsid w:val="008D257E"/>
    <w:rsid w:val="008D26AD"/>
    <w:rsid w:val="008D32ED"/>
    <w:rsid w:val="008D35EF"/>
    <w:rsid w:val="008D382D"/>
    <w:rsid w:val="008D41CF"/>
    <w:rsid w:val="008D432C"/>
    <w:rsid w:val="008D45EA"/>
    <w:rsid w:val="008D4B72"/>
    <w:rsid w:val="008D5998"/>
    <w:rsid w:val="008D600C"/>
    <w:rsid w:val="008D7EC1"/>
    <w:rsid w:val="008E0939"/>
    <w:rsid w:val="008E093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1B7A"/>
    <w:rsid w:val="00912772"/>
    <w:rsid w:val="009129F0"/>
    <w:rsid w:val="00912B77"/>
    <w:rsid w:val="00912C0E"/>
    <w:rsid w:val="00913DF1"/>
    <w:rsid w:val="00914B12"/>
    <w:rsid w:val="00914D1C"/>
    <w:rsid w:val="0091508B"/>
    <w:rsid w:val="009153D1"/>
    <w:rsid w:val="009155E5"/>
    <w:rsid w:val="00915E04"/>
    <w:rsid w:val="00915F34"/>
    <w:rsid w:val="009163C9"/>
    <w:rsid w:val="009165E2"/>
    <w:rsid w:val="00916686"/>
    <w:rsid w:val="00916F71"/>
    <w:rsid w:val="0091732E"/>
    <w:rsid w:val="00917B22"/>
    <w:rsid w:val="009205F1"/>
    <w:rsid w:val="00920681"/>
    <w:rsid w:val="00920E68"/>
    <w:rsid w:val="00920F0D"/>
    <w:rsid w:val="00920F23"/>
    <w:rsid w:val="00921140"/>
    <w:rsid w:val="009214B8"/>
    <w:rsid w:val="0092181D"/>
    <w:rsid w:val="009225FE"/>
    <w:rsid w:val="0092364E"/>
    <w:rsid w:val="00923654"/>
    <w:rsid w:val="00923E91"/>
    <w:rsid w:val="009245B2"/>
    <w:rsid w:val="0092538D"/>
    <w:rsid w:val="009255DA"/>
    <w:rsid w:val="00925E46"/>
    <w:rsid w:val="00926D91"/>
    <w:rsid w:val="00926DA2"/>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4F32"/>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137"/>
    <w:rsid w:val="00953CD3"/>
    <w:rsid w:val="00953F14"/>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99"/>
    <w:rsid w:val="00973911"/>
    <w:rsid w:val="0097459C"/>
    <w:rsid w:val="00975112"/>
    <w:rsid w:val="0097546F"/>
    <w:rsid w:val="0097581D"/>
    <w:rsid w:val="00975943"/>
    <w:rsid w:val="009762C3"/>
    <w:rsid w:val="00977AEB"/>
    <w:rsid w:val="00980CA6"/>
    <w:rsid w:val="0098156A"/>
    <w:rsid w:val="00981631"/>
    <w:rsid w:val="00981A93"/>
    <w:rsid w:val="00981C4A"/>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1EE0"/>
    <w:rsid w:val="00992187"/>
    <w:rsid w:val="00993E43"/>
    <w:rsid w:val="009943AB"/>
    <w:rsid w:val="00994928"/>
    <w:rsid w:val="00994E34"/>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178A"/>
    <w:rsid w:val="009C2E73"/>
    <w:rsid w:val="009C2FEF"/>
    <w:rsid w:val="009C350B"/>
    <w:rsid w:val="009C3988"/>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559"/>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030"/>
    <w:rsid w:val="009E3880"/>
    <w:rsid w:val="009E3919"/>
    <w:rsid w:val="009E4342"/>
    <w:rsid w:val="009E5147"/>
    <w:rsid w:val="009E554E"/>
    <w:rsid w:val="009E5F0D"/>
    <w:rsid w:val="009E62A1"/>
    <w:rsid w:val="009E664F"/>
    <w:rsid w:val="009E6A0A"/>
    <w:rsid w:val="009F030E"/>
    <w:rsid w:val="009F0AA7"/>
    <w:rsid w:val="009F0B4A"/>
    <w:rsid w:val="009F1142"/>
    <w:rsid w:val="009F15A6"/>
    <w:rsid w:val="009F1E1E"/>
    <w:rsid w:val="009F20FA"/>
    <w:rsid w:val="009F2C3F"/>
    <w:rsid w:val="009F2CC1"/>
    <w:rsid w:val="009F4230"/>
    <w:rsid w:val="009F4899"/>
    <w:rsid w:val="009F4B8F"/>
    <w:rsid w:val="009F5C24"/>
    <w:rsid w:val="009F6925"/>
    <w:rsid w:val="009F74C8"/>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DE"/>
    <w:rsid w:val="00A1518D"/>
    <w:rsid w:val="00A1721C"/>
    <w:rsid w:val="00A204F1"/>
    <w:rsid w:val="00A2062C"/>
    <w:rsid w:val="00A20CD0"/>
    <w:rsid w:val="00A20CDA"/>
    <w:rsid w:val="00A21261"/>
    <w:rsid w:val="00A21E2B"/>
    <w:rsid w:val="00A2338C"/>
    <w:rsid w:val="00A23FD0"/>
    <w:rsid w:val="00A242D6"/>
    <w:rsid w:val="00A2696A"/>
    <w:rsid w:val="00A269E4"/>
    <w:rsid w:val="00A26DA8"/>
    <w:rsid w:val="00A2700E"/>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F5"/>
    <w:rsid w:val="00A439EF"/>
    <w:rsid w:val="00A464D3"/>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30D4"/>
    <w:rsid w:val="00A641B4"/>
    <w:rsid w:val="00A64EF2"/>
    <w:rsid w:val="00A65CCE"/>
    <w:rsid w:val="00A66229"/>
    <w:rsid w:val="00A66CF5"/>
    <w:rsid w:val="00A66E15"/>
    <w:rsid w:val="00A6757A"/>
    <w:rsid w:val="00A675CA"/>
    <w:rsid w:val="00A67BB9"/>
    <w:rsid w:val="00A67C03"/>
    <w:rsid w:val="00A67C1C"/>
    <w:rsid w:val="00A704A6"/>
    <w:rsid w:val="00A71507"/>
    <w:rsid w:val="00A7150A"/>
    <w:rsid w:val="00A7233A"/>
    <w:rsid w:val="00A72B01"/>
    <w:rsid w:val="00A72B8C"/>
    <w:rsid w:val="00A72EB9"/>
    <w:rsid w:val="00A734C3"/>
    <w:rsid w:val="00A735D5"/>
    <w:rsid w:val="00A748C3"/>
    <w:rsid w:val="00A748DD"/>
    <w:rsid w:val="00A74B29"/>
    <w:rsid w:val="00A757CE"/>
    <w:rsid w:val="00A7611C"/>
    <w:rsid w:val="00A76D9A"/>
    <w:rsid w:val="00A76FBF"/>
    <w:rsid w:val="00A7705C"/>
    <w:rsid w:val="00A77402"/>
    <w:rsid w:val="00A77AD6"/>
    <w:rsid w:val="00A77F07"/>
    <w:rsid w:val="00A802C2"/>
    <w:rsid w:val="00A80628"/>
    <w:rsid w:val="00A80F01"/>
    <w:rsid w:val="00A813BE"/>
    <w:rsid w:val="00A8190D"/>
    <w:rsid w:val="00A81B9A"/>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3B9E"/>
    <w:rsid w:val="00AA3BE2"/>
    <w:rsid w:val="00AA496B"/>
    <w:rsid w:val="00AA4980"/>
    <w:rsid w:val="00AA54BE"/>
    <w:rsid w:val="00AA5E6F"/>
    <w:rsid w:val="00AA60AC"/>
    <w:rsid w:val="00AA7312"/>
    <w:rsid w:val="00AA734A"/>
    <w:rsid w:val="00AB1FEA"/>
    <w:rsid w:val="00AB22B2"/>
    <w:rsid w:val="00AB29EF"/>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4CA1"/>
    <w:rsid w:val="00AC4EE6"/>
    <w:rsid w:val="00AC59CE"/>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C69"/>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3034"/>
    <w:rsid w:val="00B0306E"/>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1E9"/>
    <w:rsid w:val="00B55281"/>
    <w:rsid w:val="00B55B3C"/>
    <w:rsid w:val="00B56D85"/>
    <w:rsid w:val="00B57D09"/>
    <w:rsid w:val="00B6057B"/>
    <w:rsid w:val="00B615D0"/>
    <w:rsid w:val="00B617EA"/>
    <w:rsid w:val="00B627BD"/>
    <w:rsid w:val="00B62823"/>
    <w:rsid w:val="00B62C58"/>
    <w:rsid w:val="00B63474"/>
    <w:rsid w:val="00B635D9"/>
    <w:rsid w:val="00B64F38"/>
    <w:rsid w:val="00B65EC5"/>
    <w:rsid w:val="00B6659D"/>
    <w:rsid w:val="00B66BFF"/>
    <w:rsid w:val="00B6743A"/>
    <w:rsid w:val="00B70334"/>
    <w:rsid w:val="00B71116"/>
    <w:rsid w:val="00B71171"/>
    <w:rsid w:val="00B71C79"/>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5CFA"/>
    <w:rsid w:val="00B9681D"/>
    <w:rsid w:val="00B97455"/>
    <w:rsid w:val="00B97E6E"/>
    <w:rsid w:val="00BA0F60"/>
    <w:rsid w:val="00BA17EC"/>
    <w:rsid w:val="00BA192D"/>
    <w:rsid w:val="00BA2086"/>
    <w:rsid w:val="00BA2363"/>
    <w:rsid w:val="00BA274D"/>
    <w:rsid w:val="00BA3ACF"/>
    <w:rsid w:val="00BA3D0C"/>
    <w:rsid w:val="00BA4B23"/>
    <w:rsid w:val="00BA51AB"/>
    <w:rsid w:val="00BA5460"/>
    <w:rsid w:val="00BA59FF"/>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2FD8"/>
    <w:rsid w:val="00BC3187"/>
    <w:rsid w:val="00BC3DF7"/>
    <w:rsid w:val="00BC4C42"/>
    <w:rsid w:val="00BC4F11"/>
    <w:rsid w:val="00BC5731"/>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515A"/>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0D"/>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5F48"/>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3DCC"/>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1914"/>
    <w:rsid w:val="00C52331"/>
    <w:rsid w:val="00C528C8"/>
    <w:rsid w:val="00C529E1"/>
    <w:rsid w:val="00C52D98"/>
    <w:rsid w:val="00C5327A"/>
    <w:rsid w:val="00C541DF"/>
    <w:rsid w:val="00C5426A"/>
    <w:rsid w:val="00C542E8"/>
    <w:rsid w:val="00C558E6"/>
    <w:rsid w:val="00C56695"/>
    <w:rsid w:val="00C57670"/>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3C1"/>
    <w:rsid w:val="00C67F1D"/>
    <w:rsid w:val="00C70A9D"/>
    <w:rsid w:val="00C71634"/>
    <w:rsid w:val="00C71F93"/>
    <w:rsid w:val="00C72BE0"/>
    <w:rsid w:val="00C72BEF"/>
    <w:rsid w:val="00C72F1C"/>
    <w:rsid w:val="00C7365B"/>
    <w:rsid w:val="00C73666"/>
    <w:rsid w:val="00C738AF"/>
    <w:rsid w:val="00C7391B"/>
    <w:rsid w:val="00C73991"/>
    <w:rsid w:val="00C73D8C"/>
    <w:rsid w:val="00C73EDC"/>
    <w:rsid w:val="00C75260"/>
    <w:rsid w:val="00C764A6"/>
    <w:rsid w:val="00C76977"/>
    <w:rsid w:val="00C77C1A"/>
    <w:rsid w:val="00C8185D"/>
    <w:rsid w:val="00C81EDB"/>
    <w:rsid w:val="00C831AE"/>
    <w:rsid w:val="00C83A64"/>
    <w:rsid w:val="00C848DE"/>
    <w:rsid w:val="00C84F40"/>
    <w:rsid w:val="00C85C2D"/>
    <w:rsid w:val="00C85D05"/>
    <w:rsid w:val="00C85D0C"/>
    <w:rsid w:val="00C86755"/>
    <w:rsid w:val="00C86B0A"/>
    <w:rsid w:val="00C86E47"/>
    <w:rsid w:val="00C90187"/>
    <w:rsid w:val="00C9091C"/>
    <w:rsid w:val="00C9092E"/>
    <w:rsid w:val="00C90B7C"/>
    <w:rsid w:val="00C918CF"/>
    <w:rsid w:val="00C918D2"/>
    <w:rsid w:val="00C91B9B"/>
    <w:rsid w:val="00C92526"/>
    <w:rsid w:val="00C92D6D"/>
    <w:rsid w:val="00C939E1"/>
    <w:rsid w:val="00C93D02"/>
    <w:rsid w:val="00C940D3"/>
    <w:rsid w:val="00C94615"/>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1C44"/>
    <w:rsid w:val="00CB38BD"/>
    <w:rsid w:val="00CB3C90"/>
    <w:rsid w:val="00CB44AA"/>
    <w:rsid w:val="00CB4C4F"/>
    <w:rsid w:val="00CB4E85"/>
    <w:rsid w:val="00CB50B2"/>
    <w:rsid w:val="00CB513B"/>
    <w:rsid w:val="00CB68B6"/>
    <w:rsid w:val="00CB696A"/>
    <w:rsid w:val="00CB6F0C"/>
    <w:rsid w:val="00CC0036"/>
    <w:rsid w:val="00CC0DEF"/>
    <w:rsid w:val="00CC2AA1"/>
    <w:rsid w:val="00CC2B86"/>
    <w:rsid w:val="00CC2F3A"/>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5D"/>
    <w:rsid w:val="00CD35E1"/>
    <w:rsid w:val="00CD37E0"/>
    <w:rsid w:val="00CD3B93"/>
    <w:rsid w:val="00CD3DE7"/>
    <w:rsid w:val="00CD54B9"/>
    <w:rsid w:val="00CD55CC"/>
    <w:rsid w:val="00CD599A"/>
    <w:rsid w:val="00CD600F"/>
    <w:rsid w:val="00CD629E"/>
    <w:rsid w:val="00CD640F"/>
    <w:rsid w:val="00CD6E2D"/>
    <w:rsid w:val="00CD6F5C"/>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5D78"/>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B67"/>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091"/>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16A5"/>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03"/>
    <w:rsid w:val="00D319DF"/>
    <w:rsid w:val="00D31E2A"/>
    <w:rsid w:val="00D325F1"/>
    <w:rsid w:val="00D32A65"/>
    <w:rsid w:val="00D32B57"/>
    <w:rsid w:val="00D32E56"/>
    <w:rsid w:val="00D336F4"/>
    <w:rsid w:val="00D33B43"/>
    <w:rsid w:val="00D34A08"/>
    <w:rsid w:val="00D353BD"/>
    <w:rsid w:val="00D35844"/>
    <w:rsid w:val="00D358F5"/>
    <w:rsid w:val="00D35D06"/>
    <w:rsid w:val="00D3672F"/>
    <w:rsid w:val="00D36E34"/>
    <w:rsid w:val="00D3738E"/>
    <w:rsid w:val="00D373D4"/>
    <w:rsid w:val="00D37696"/>
    <w:rsid w:val="00D37AAB"/>
    <w:rsid w:val="00D40353"/>
    <w:rsid w:val="00D40A8A"/>
    <w:rsid w:val="00D40DEA"/>
    <w:rsid w:val="00D4155F"/>
    <w:rsid w:val="00D420DD"/>
    <w:rsid w:val="00D4325A"/>
    <w:rsid w:val="00D43B48"/>
    <w:rsid w:val="00D44251"/>
    <w:rsid w:val="00D44935"/>
    <w:rsid w:val="00D44A5B"/>
    <w:rsid w:val="00D45F0C"/>
    <w:rsid w:val="00D46956"/>
    <w:rsid w:val="00D4787A"/>
    <w:rsid w:val="00D47B93"/>
    <w:rsid w:val="00D507AE"/>
    <w:rsid w:val="00D50CBB"/>
    <w:rsid w:val="00D50E6D"/>
    <w:rsid w:val="00D5126C"/>
    <w:rsid w:val="00D5139F"/>
    <w:rsid w:val="00D518DA"/>
    <w:rsid w:val="00D519F7"/>
    <w:rsid w:val="00D51DB6"/>
    <w:rsid w:val="00D51EEC"/>
    <w:rsid w:val="00D52519"/>
    <w:rsid w:val="00D52FAE"/>
    <w:rsid w:val="00D534DF"/>
    <w:rsid w:val="00D54112"/>
    <w:rsid w:val="00D54A1B"/>
    <w:rsid w:val="00D55158"/>
    <w:rsid w:val="00D55714"/>
    <w:rsid w:val="00D563B4"/>
    <w:rsid w:val="00D564FC"/>
    <w:rsid w:val="00D56518"/>
    <w:rsid w:val="00D5691A"/>
    <w:rsid w:val="00D5697E"/>
    <w:rsid w:val="00D608B4"/>
    <w:rsid w:val="00D6159B"/>
    <w:rsid w:val="00D61987"/>
    <w:rsid w:val="00D61A4B"/>
    <w:rsid w:val="00D623FA"/>
    <w:rsid w:val="00D62BE1"/>
    <w:rsid w:val="00D63935"/>
    <w:rsid w:val="00D6441D"/>
    <w:rsid w:val="00D644A3"/>
    <w:rsid w:val="00D648D7"/>
    <w:rsid w:val="00D65545"/>
    <w:rsid w:val="00D65874"/>
    <w:rsid w:val="00D67F6A"/>
    <w:rsid w:val="00D7186B"/>
    <w:rsid w:val="00D71895"/>
    <w:rsid w:val="00D72602"/>
    <w:rsid w:val="00D7266F"/>
    <w:rsid w:val="00D726BF"/>
    <w:rsid w:val="00D72948"/>
    <w:rsid w:val="00D73C8C"/>
    <w:rsid w:val="00D74962"/>
    <w:rsid w:val="00D74CA6"/>
    <w:rsid w:val="00D7503F"/>
    <w:rsid w:val="00D753C2"/>
    <w:rsid w:val="00D754CF"/>
    <w:rsid w:val="00D75BBD"/>
    <w:rsid w:val="00D766A1"/>
    <w:rsid w:val="00D8095D"/>
    <w:rsid w:val="00D811D6"/>
    <w:rsid w:val="00D81440"/>
    <w:rsid w:val="00D815C3"/>
    <w:rsid w:val="00D8188D"/>
    <w:rsid w:val="00D81F8C"/>
    <w:rsid w:val="00D82670"/>
    <w:rsid w:val="00D82752"/>
    <w:rsid w:val="00D82A28"/>
    <w:rsid w:val="00D82E57"/>
    <w:rsid w:val="00D83129"/>
    <w:rsid w:val="00D84539"/>
    <w:rsid w:val="00D849A4"/>
    <w:rsid w:val="00D850C1"/>
    <w:rsid w:val="00D855C1"/>
    <w:rsid w:val="00D855D7"/>
    <w:rsid w:val="00D858B7"/>
    <w:rsid w:val="00D85CE2"/>
    <w:rsid w:val="00D86F0E"/>
    <w:rsid w:val="00D87393"/>
    <w:rsid w:val="00D876BD"/>
    <w:rsid w:val="00D90BD5"/>
    <w:rsid w:val="00D90D03"/>
    <w:rsid w:val="00D90F6B"/>
    <w:rsid w:val="00D911C4"/>
    <w:rsid w:val="00D91DD2"/>
    <w:rsid w:val="00D925AC"/>
    <w:rsid w:val="00D92682"/>
    <w:rsid w:val="00D93C76"/>
    <w:rsid w:val="00D9456B"/>
    <w:rsid w:val="00D94745"/>
    <w:rsid w:val="00D95A5F"/>
    <w:rsid w:val="00D95D21"/>
    <w:rsid w:val="00D960B6"/>
    <w:rsid w:val="00D96C04"/>
    <w:rsid w:val="00D973AD"/>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A5C"/>
    <w:rsid w:val="00DB1D8B"/>
    <w:rsid w:val="00DB2698"/>
    <w:rsid w:val="00DB2EE3"/>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2723"/>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6D9"/>
    <w:rsid w:val="00DF793F"/>
    <w:rsid w:val="00E00053"/>
    <w:rsid w:val="00E00521"/>
    <w:rsid w:val="00E008DD"/>
    <w:rsid w:val="00E00BCE"/>
    <w:rsid w:val="00E00BFF"/>
    <w:rsid w:val="00E01AB0"/>
    <w:rsid w:val="00E025C8"/>
    <w:rsid w:val="00E039EF"/>
    <w:rsid w:val="00E03BD0"/>
    <w:rsid w:val="00E03E60"/>
    <w:rsid w:val="00E048FA"/>
    <w:rsid w:val="00E04D34"/>
    <w:rsid w:val="00E05B09"/>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6D"/>
    <w:rsid w:val="00E14896"/>
    <w:rsid w:val="00E162BB"/>
    <w:rsid w:val="00E16FBB"/>
    <w:rsid w:val="00E174E2"/>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271FD"/>
    <w:rsid w:val="00E27DB9"/>
    <w:rsid w:val="00E301CF"/>
    <w:rsid w:val="00E30533"/>
    <w:rsid w:val="00E3058B"/>
    <w:rsid w:val="00E3066D"/>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2D84"/>
    <w:rsid w:val="00E5301D"/>
    <w:rsid w:val="00E540A7"/>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1886"/>
    <w:rsid w:val="00EA23E0"/>
    <w:rsid w:val="00EA2868"/>
    <w:rsid w:val="00EA2A0A"/>
    <w:rsid w:val="00EA2E09"/>
    <w:rsid w:val="00EA450F"/>
    <w:rsid w:val="00EA4DC8"/>
    <w:rsid w:val="00EA4F88"/>
    <w:rsid w:val="00EA5027"/>
    <w:rsid w:val="00EA6B05"/>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121"/>
    <w:rsid w:val="00ED138E"/>
    <w:rsid w:val="00ED138F"/>
    <w:rsid w:val="00ED1A40"/>
    <w:rsid w:val="00ED225D"/>
    <w:rsid w:val="00ED253C"/>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E7350"/>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091E"/>
    <w:rsid w:val="00F11395"/>
    <w:rsid w:val="00F1210A"/>
    <w:rsid w:val="00F12754"/>
    <w:rsid w:val="00F1282A"/>
    <w:rsid w:val="00F12CCB"/>
    <w:rsid w:val="00F1313B"/>
    <w:rsid w:val="00F139D7"/>
    <w:rsid w:val="00F13C33"/>
    <w:rsid w:val="00F145BD"/>
    <w:rsid w:val="00F14B1E"/>
    <w:rsid w:val="00F151B2"/>
    <w:rsid w:val="00F151FC"/>
    <w:rsid w:val="00F15521"/>
    <w:rsid w:val="00F156B4"/>
    <w:rsid w:val="00F16796"/>
    <w:rsid w:val="00F16BFD"/>
    <w:rsid w:val="00F16FFA"/>
    <w:rsid w:val="00F170AF"/>
    <w:rsid w:val="00F17E8C"/>
    <w:rsid w:val="00F20348"/>
    <w:rsid w:val="00F208B9"/>
    <w:rsid w:val="00F20908"/>
    <w:rsid w:val="00F21A86"/>
    <w:rsid w:val="00F22C05"/>
    <w:rsid w:val="00F22D51"/>
    <w:rsid w:val="00F22DD1"/>
    <w:rsid w:val="00F231D7"/>
    <w:rsid w:val="00F232C1"/>
    <w:rsid w:val="00F23451"/>
    <w:rsid w:val="00F23A68"/>
    <w:rsid w:val="00F23C45"/>
    <w:rsid w:val="00F24AC3"/>
    <w:rsid w:val="00F24D51"/>
    <w:rsid w:val="00F25A96"/>
    <w:rsid w:val="00F25F67"/>
    <w:rsid w:val="00F265FD"/>
    <w:rsid w:val="00F26F15"/>
    <w:rsid w:val="00F271D7"/>
    <w:rsid w:val="00F277BF"/>
    <w:rsid w:val="00F27A30"/>
    <w:rsid w:val="00F27BE3"/>
    <w:rsid w:val="00F301F3"/>
    <w:rsid w:val="00F30590"/>
    <w:rsid w:val="00F3068D"/>
    <w:rsid w:val="00F3078C"/>
    <w:rsid w:val="00F3087C"/>
    <w:rsid w:val="00F3142C"/>
    <w:rsid w:val="00F3195D"/>
    <w:rsid w:val="00F31A20"/>
    <w:rsid w:val="00F31E51"/>
    <w:rsid w:val="00F331C9"/>
    <w:rsid w:val="00F333D7"/>
    <w:rsid w:val="00F33A97"/>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4F03"/>
    <w:rsid w:val="00F55478"/>
    <w:rsid w:val="00F56675"/>
    <w:rsid w:val="00F56AE4"/>
    <w:rsid w:val="00F56C03"/>
    <w:rsid w:val="00F5757E"/>
    <w:rsid w:val="00F576FB"/>
    <w:rsid w:val="00F602B4"/>
    <w:rsid w:val="00F613B8"/>
    <w:rsid w:val="00F615C2"/>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3C30"/>
    <w:rsid w:val="00F74306"/>
    <w:rsid w:val="00F74B78"/>
    <w:rsid w:val="00F74EFF"/>
    <w:rsid w:val="00F76E40"/>
    <w:rsid w:val="00F77257"/>
    <w:rsid w:val="00F7798C"/>
    <w:rsid w:val="00F77B1B"/>
    <w:rsid w:val="00F77E4C"/>
    <w:rsid w:val="00F80683"/>
    <w:rsid w:val="00F811B7"/>
    <w:rsid w:val="00F8349C"/>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2E"/>
    <w:rsid w:val="00F94692"/>
    <w:rsid w:val="00F95285"/>
    <w:rsid w:val="00F961E6"/>
    <w:rsid w:val="00F9733A"/>
    <w:rsid w:val="00F97A64"/>
    <w:rsid w:val="00FA0242"/>
    <w:rsid w:val="00FA0FB9"/>
    <w:rsid w:val="00FA14E6"/>
    <w:rsid w:val="00FA1797"/>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535F"/>
    <w:rsid w:val="00FB5873"/>
    <w:rsid w:val="00FB5CA7"/>
    <w:rsid w:val="00FB5EDB"/>
    <w:rsid w:val="00FB67D6"/>
    <w:rsid w:val="00FB6DAB"/>
    <w:rsid w:val="00FB7475"/>
    <w:rsid w:val="00FB7C75"/>
    <w:rsid w:val="00FB7CD3"/>
    <w:rsid w:val="00FC0BF1"/>
    <w:rsid w:val="00FC0FC8"/>
    <w:rsid w:val="00FC1A1F"/>
    <w:rsid w:val="00FC2608"/>
    <w:rsid w:val="00FC3465"/>
    <w:rsid w:val="00FC3542"/>
    <w:rsid w:val="00FC4490"/>
    <w:rsid w:val="00FC4802"/>
    <w:rsid w:val="00FC4F3B"/>
    <w:rsid w:val="00FC50D5"/>
    <w:rsid w:val="00FC522D"/>
    <w:rsid w:val="00FC54CB"/>
    <w:rsid w:val="00FC6985"/>
    <w:rsid w:val="00FC6CB4"/>
    <w:rsid w:val="00FC7115"/>
    <w:rsid w:val="00FC73CC"/>
    <w:rsid w:val="00FC7A53"/>
    <w:rsid w:val="00FD015A"/>
    <w:rsid w:val="00FD057D"/>
    <w:rsid w:val="00FD061F"/>
    <w:rsid w:val="00FD0900"/>
    <w:rsid w:val="00FD0D75"/>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7C8"/>
    <w:rsid w:val="00FE6DDE"/>
    <w:rsid w:val="00FE7267"/>
    <w:rsid w:val="00FE78ED"/>
    <w:rsid w:val="00FE7B16"/>
    <w:rsid w:val="00FE7EEF"/>
    <w:rsid w:val="00FF00BA"/>
    <w:rsid w:val="00FF0470"/>
    <w:rsid w:val="00FF07D6"/>
    <w:rsid w:val="00FF0E1D"/>
    <w:rsid w:val="00FF2318"/>
    <w:rsid w:val="00FF26D4"/>
    <w:rsid w:val="00FF3998"/>
    <w:rsid w:val="00FF4C28"/>
    <w:rsid w:val="00FF5F43"/>
    <w:rsid w:val="00FF6435"/>
    <w:rsid w:val="00FF74EC"/>
    <w:rsid w:val="00FF7F2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1"/>
    <w:uiPriority w:val="2"/>
    <w:rsid w:val="008D1263"/>
    <w:pPr>
      <w:jc w:val="both"/>
    </w:pPr>
    <w:rPr>
      <w:rFonts w:eastAsiaTheme="minorEastAsia"/>
      <w:szCs w:val="20"/>
      <w:lang w:eastAsia="ja-JP"/>
    </w:rPr>
  </w:style>
  <w:style w:type="character" w:customStyle="1" w:styleId="1b">
    <w:name w:val="Заголовок №1_"/>
    <w:link w:val="1c"/>
    <w:locked/>
    <w:rsid w:val="008E0939"/>
    <w:rPr>
      <w:rFonts w:ascii="Times New Roman" w:hAnsi="Times New Roman" w:cs="Times New Roman"/>
      <w:sz w:val="51"/>
      <w:szCs w:val="51"/>
      <w:shd w:val="clear" w:color="auto" w:fill="FFFFFF"/>
    </w:rPr>
  </w:style>
  <w:style w:type="paragraph" w:customStyle="1" w:styleId="1c">
    <w:name w:val="Заголовок №1"/>
    <w:basedOn w:val="a1"/>
    <w:link w:val="1b"/>
    <w:rsid w:val="008E0939"/>
    <w:pPr>
      <w:shd w:val="clear" w:color="auto" w:fill="FFFFFF"/>
      <w:spacing w:before="3720" w:after="240" w:line="240" w:lineRule="atLeast"/>
      <w:jc w:val="center"/>
      <w:outlineLvl w:val="0"/>
    </w:pPr>
    <w:rPr>
      <w:rFonts w:eastAsiaTheme="minorHAnsi"/>
      <w:sz w:val="51"/>
      <w:szCs w:val="5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ECEBEF-E665-475D-A5FC-611992F7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2557</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Богомазов Иван Васильевич</cp:lastModifiedBy>
  <cp:revision>2</cp:revision>
  <cp:lastPrinted>2022-06-01T06:50:00Z</cp:lastPrinted>
  <dcterms:created xsi:type="dcterms:W3CDTF">2026-07-17T06:24:00Z</dcterms:created>
  <dcterms:modified xsi:type="dcterms:W3CDTF">2026-07-17T06:24:00Z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