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411B" w14:textId="77777777" w:rsid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394171C" w14:textId="0469E538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4177B6">
        <w:rPr>
          <w:rFonts w:ascii="Times New Roman" w:hAnsi="Times New Roman"/>
          <w:sz w:val="24"/>
        </w:rPr>
        <w:t>1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18A8E8D6" w14:textId="7E3E282C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4177B6">
        <w:rPr>
          <w:rFonts w:ascii="Times New Roman" w:hAnsi="Times New Roman"/>
          <w:sz w:val="24"/>
        </w:rPr>
        <w:t>15.05.2026</w:t>
      </w:r>
      <w:r w:rsidRPr="00241A65">
        <w:rPr>
          <w:rFonts w:ascii="Times New Roman" w:hAnsi="Times New Roman"/>
          <w:sz w:val="24"/>
        </w:rPr>
        <w:t xml:space="preserve"> № </w:t>
      </w:r>
      <w:r w:rsidR="004177B6">
        <w:rPr>
          <w:rFonts w:ascii="Times New Roman" w:hAnsi="Times New Roman"/>
          <w:sz w:val="24"/>
        </w:rPr>
        <w:t>25/1569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4C64A7F8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bookmarkStart w:id="0" w:name="_Hlk235180105"/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ОКПД2 77.39.19.120. Аренда </w:t>
      </w:r>
      <w:r w:rsidR="004C26D8">
        <w:rPr>
          <w:rFonts w:ascii="Times New Roman" w:hAnsi="Times New Roman"/>
          <w:b/>
          <w:bCs/>
          <w:sz w:val="24"/>
          <w:szCs w:val="24"/>
        </w:rPr>
        <w:t>виброплит</w:t>
      </w:r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 для нужд объекта строительства Федоровский гидроузел</w:t>
      </w:r>
      <w:bookmarkEnd w:id="0"/>
      <w:r w:rsidR="00EB4DE6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79ACAA4C" w14:textId="1A6C6CCF" w:rsidR="007C5F20" w:rsidRDefault="00266DAE" w:rsidP="0064410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6DAE">
        <w:rPr>
          <w:rFonts w:ascii="Times New Roman" w:hAnsi="Times New Roman"/>
          <w:sz w:val="24"/>
          <w:szCs w:val="24"/>
        </w:rPr>
        <w:t>ОКПД2 77.39.19.120. Аренда виброплит для нужд объекта строительства Федоровский гидроузел</w:t>
      </w:r>
    </w:p>
    <w:p w14:paraId="7C9A354E" w14:textId="4399416D" w:rsidR="004F1E3E" w:rsidRPr="00956AC8" w:rsidRDefault="004F1E3E" w:rsidP="00956A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AC8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433AA114" w:rsidR="004F1E3E" w:rsidRDefault="0088197F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7C5F20">
        <w:rPr>
          <w:rFonts w:ascii="Times New Roman" w:hAnsi="Times New Roman"/>
          <w:sz w:val="24"/>
          <w:szCs w:val="24"/>
        </w:rPr>
        <w:t>а</w:t>
      </w:r>
      <w:r w:rsidR="007C5F20" w:rsidRPr="007C5F20">
        <w:rPr>
          <w:rFonts w:ascii="Times New Roman" w:hAnsi="Times New Roman"/>
          <w:sz w:val="24"/>
          <w:szCs w:val="24"/>
        </w:rPr>
        <w:t xml:space="preserve">ренда </w:t>
      </w:r>
      <w:r w:rsidR="004C26D8">
        <w:rPr>
          <w:rFonts w:ascii="Times New Roman" w:hAnsi="Times New Roman"/>
          <w:sz w:val="24"/>
          <w:szCs w:val="24"/>
        </w:rPr>
        <w:t>виброплит</w:t>
      </w:r>
      <w:r w:rsidR="007C5F20" w:rsidRPr="007C5F20">
        <w:rPr>
          <w:rFonts w:ascii="Times New Roman" w:hAnsi="Times New Roman"/>
          <w:sz w:val="24"/>
          <w:szCs w:val="24"/>
        </w:rPr>
        <w:t xml:space="preserve"> для нужд объекта строительства Федоровский гидроузел</w:t>
      </w:r>
    </w:p>
    <w:p w14:paraId="604244BA" w14:textId="77777777" w:rsidR="00956AC8" w:rsidRPr="004B27E3" w:rsidRDefault="00956AC8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10ACF6F4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>ТРЕБОВАНИЯ К</w:t>
      </w:r>
      <w:r w:rsidR="00462C28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="000128EE">
        <w:rPr>
          <w:rFonts w:ascii="Times New Roman" w:hAnsi="Times New Roman"/>
          <w:b/>
          <w:bCs/>
          <w:sz w:val="24"/>
          <w:szCs w:val="24"/>
        </w:rPr>
        <w:t>АМ</w:t>
      </w:r>
    </w:p>
    <w:p w14:paraId="40D83F4E" w14:textId="53B2EB89" w:rsidR="00CD1345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826D6" w14:textId="6949DE55" w:rsidR="009767C8" w:rsidRPr="00B4520C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  <w:r w:rsidR="00276B11" w:rsidRPr="00276B1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7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5"/>
        <w:gridCol w:w="2522"/>
        <w:gridCol w:w="1276"/>
        <w:gridCol w:w="850"/>
        <w:gridCol w:w="1134"/>
        <w:gridCol w:w="1389"/>
        <w:gridCol w:w="1134"/>
      </w:tblGrid>
      <w:tr w:rsidR="002E7273" w:rsidRPr="00581E00" w14:paraId="5AA96A72" w14:textId="77777777" w:rsidTr="00644103">
        <w:trPr>
          <w:trHeight w:val="388"/>
        </w:trPr>
        <w:tc>
          <w:tcPr>
            <w:tcW w:w="566" w:type="dxa"/>
            <w:vMerge w:val="restart"/>
            <w:vAlign w:val="center"/>
            <w:hideMark/>
          </w:tcPr>
          <w:p w14:paraId="4999EA8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30C645FC" w14:textId="4205E25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2522" w:type="dxa"/>
            <w:vMerge w:val="restart"/>
            <w:vAlign w:val="center"/>
          </w:tcPr>
          <w:p w14:paraId="538C75AC" w14:textId="4E609E04" w:rsidR="002E7273" w:rsidRPr="00750A9E" w:rsidRDefault="002E7273" w:rsidP="004177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1779656" w14:textId="4F27BA8F" w:rsidR="002E7273" w:rsidRPr="00750A9E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ГОСТ, ТУ </w:t>
            </w:r>
            <w:r w:rsidRPr="00750A9E">
              <w:rPr>
                <w:rFonts w:ascii="Times New Roman" w:eastAsia="Times New Roman" w:hAnsi="Times New Roman"/>
                <w:i/>
                <w:snapToGrid w:val="0"/>
                <w:szCs w:val="24"/>
                <w:shd w:val="clear" w:color="auto" w:fill="FFFF99"/>
                <w:lang w:eastAsia="ru-RU"/>
              </w:rPr>
              <w:t>[при наличии]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3CF2727" w14:textId="77777777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14:paraId="403B366F" w14:textId="6E3A4B0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  <w:r w:rsidRPr="00750A9E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/ </w:t>
            </w:r>
            <w:r w:rsidRPr="00750A9E">
              <w:rPr>
                <w:rFonts w:ascii="Times New Roman" w:eastAsia="Times New Roman" w:hAnsi="Times New Roman"/>
                <w:b/>
                <w:color w:val="000000"/>
                <w:szCs w:val="24"/>
                <w:lang w:eastAsia="ru-RU"/>
              </w:rPr>
              <w:t>Объем</w:t>
            </w:r>
          </w:p>
        </w:tc>
        <w:tc>
          <w:tcPr>
            <w:tcW w:w="2523" w:type="dxa"/>
            <w:gridSpan w:val="2"/>
            <w:vAlign w:val="center"/>
          </w:tcPr>
          <w:p w14:paraId="01651552" w14:textId="37707A92" w:rsidR="002E7273" w:rsidRPr="0039328F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2E7273" w:rsidRPr="00581E00" w14:paraId="40D5DFFC" w14:textId="77777777" w:rsidTr="00644103">
        <w:trPr>
          <w:trHeight w:val="600"/>
        </w:trPr>
        <w:tc>
          <w:tcPr>
            <w:tcW w:w="566" w:type="dxa"/>
            <w:vMerge/>
            <w:vAlign w:val="center"/>
          </w:tcPr>
          <w:p w14:paraId="73FEFF30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1890CC53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vAlign w:val="center"/>
          </w:tcPr>
          <w:p w14:paraId="05FB579C" w14:textId="77777777" w:rsidR="002E7273" w:rsidRPr="00581E00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65CABC7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C36BC4B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E282A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09F1BB1F" w14:textId="06C6991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134" w:type="dxa"/>
            <w:vAlign w:val="center"/>
          </w:tcPr>
          <w:p w14:paraId="19A44066" w14:textId="0BEC43F4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2E7273" w:rsidRPr="00581E00" w14:paraId="32D7006C" w14:textId="77777777" w:rsidTr="00644103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B7B" w14:textId="4B2D8890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0FFD" w14:textId="54EC8B89" w:rsidR="004E21AE" w:rsidRPr="004E21AE" w:rsidRDefault="007C5F20" w:rsidP="004E21AE">
            <w:pPr>
              <w:spacing w:after="0" w:line="240" w:lineRule="auto"/>
              <w:rPr>
                <w:rFonts w:ascii="Times New Roman" w:eastAsia="BatangChe" w:hAnsi="Times New Roman"/>
                <w:color w:val="000000"/>
              </w:rPr>
            </w:pPr>
            <w:r w:rsidRPr="007C5F20">
              <w:rPr>
                <w:rFonts w:ascii="Times New Roman" w:hAnsi="Times New Roman"/>
              </w:rPr>
              <w:t xml:space="preserve">Аренда </w:t>
            </w:r>
            <w:r w:rsidR="004E21AE">
              <w:rPr>
                <w:rFonts w:ascii="Times New Roman" w:hAnsi="Times New Roman"/>
              </w:rPr>
              <w:t>виброплиты</w:t>
            </w:r>
            <w:r w:rsidR="004177B6">
              <w:rPr>
                <w:rFonts w:ascii="Times New Roman" w:hAnsi="Times New Roman"/>
              </w:rPr>
              <w:t xml:space="preserve"> </w:t>
            </w:r>
            <w:r w:rsidR="004E21AE">
              <w:rPr>
                <w:color w:val="000000"/>
              </w:rPr>
              <w:t>500 кг ТСС СР-420</w:t>
            </w:r>
          </w:p>
          <w:p w14:paraId="2A6EF906" w14:textId="0339D1D8" w:rsidR="002E7273" w:rsidRPr="007C5F20" w:rsidRDefault="002E7273" w:rsidP="007C5F20">
            <w:pPr>
              <w:spacing w:after="0" w:line="240" w:lineRule="auto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5A0" w14:textId="27ADD4D4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4E21AE">
              <w:rPr>
                <w:rFonts w:ascii="Times New Roman" w:hAnsi="Times New Roman"/>
              </w:rPr>
              <w:t xml:space="preserve">Тип </w:t>
            </w:r>
            <w:proofErr w:type="spellStart"/>
            <w:r w:rsidRPr="004E21AE">
              <w:rPr>
                <w:rFonts w:ascii="Times New Roman" w:hAnsi="Times New Roman"/>
              </w:rPr>
              <w:t>двигателя</w:t>
            </w:r>
            <w:proofErr w:type="gramStart"/>
            <w:r w:rsidRPr="004E21AE">
              <w:rPr>
                <w:rFonts w:ascii="Times New Roman" w:hAnsi="Times New Roman"/>
              </w:rPr>
              <w:t>:б</w:t>
            </w:r>
            <w:proofErr w:type="gramEnd"/>
            <w:r w:rsidRPr="004E21AE">
              <w:rPr>
                <w:rFonts w:ascii="Times New Roman" w:hAnsi="Times New Roman"/>
              </w:rPr>
              <w:t>ензиновый</w:t>
            </w:r>
            <w:proofErr w:type="spellEnd"/>
          </w:p>
          <w:p w14:paraId="5E3FFF3A" w14:textId="3241F702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4E21AE">
              <w:rPr>
                <w:rFonts w:ascii="Times New Roman" w:hAnsi="Times New Roman"/>
              </w:rPr>
              <w:t>Глубин</w:t>
            </w:r>
            <w:r>
              <w:rPr>
                <w:rFonts w:ascii="Times New Roman" w:hAnsi="Times New Roman"/>
              </w:rPr>
              <w:t>а</w:t>
            </w:r>
            <w:r w:rsidRPr="004E21AE">
              <w:rPr>
                <w:rFonts w:ascii="Times New Roman" w:hAnsi="Times New Roman"/>
              </w:rPr>
              <w:t xml:space="preserve"> уплотнения:900 мм</w:t>
            </w:r>
          </w:p>
          <w:p w14:paraId="24743BA8" w14:textId="6C3C0232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4E21AE">
              <w:rPr>
                <w:rFonts w:ascii="Times New Roman" w:hAnsi="Times New Roman"/>
              </w:rPr>
              <w:t>Мощность (Вт):9400 Вт</w:t>
            </w:r>
          </w:p>
          <w:p w14:paraId="0C66CF38" w14:textId="4432CF00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4E21AE">
              <w:rPr>
                <w:rFonts w:ascii="Times New Roman" w:hAnsi="Times New Roman"/>
              </w:rPr>
              <w:t>Мощность (л.с.):13 л.с.</w:t>
            </w:r>
          </w:p>
          <w:p w14:paraId="288BC34C" w14:textId="6198F66E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4E21AE">
              <w:rPr>
                <w:rFonts w:ascii="Times New Roman" w:hAnsi="Times New Roman"/>
              </w:rPr>
              <w:t>Вес нетто:425 кг</w:t>
            </w:r>
          </w:p>
          <w:p w14:paraId="4C0B6D7E" w14:textId="14D00C6F" w:rsidR="002E7273" w:rsidRPr="007C5F20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4E21AE">
              <w:rPr>
                <w:rFonts w:ascii="Times New Roman" w:hAnsi="Times New Roman"/>
              </w:rPr>
              <w:t>Max уплотняемая площадь:480 м²/ч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EC3" w14:textId="461D86C4" w:rsidR="002E7273" w:rsidRPr="007C5F20" w:rsidRDefault="00EB4DE6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7C5F20">
              <w:rPr>
                <w:rFonts w:ascii="Times New Roman" w:eastAsia="BatangChe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8E5" w14:textId="352ED92D" w:rsidR="002E7273" w:rsidRPr="007C5F20" w:rsidRDefault="0064410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proofErr w:type="spellStart"/>
            <w:r w:rsidRPr="007C5F20">
              <w:rPr>
                <w:rFonts w:ascii="Times New Roman" w:eastAsia="BatangChe" w:hAnsi="Times New Roman"/>
                <w:color w:val="000000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78FFB1B9" w:rsidR="002E7273" w:rsidRPr="007C5F20" w:rsidRDefault="004C26D8" w:rsidP="007C5F20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r>
              <w:rPr>
                <w:rFonts w:ascii="Times New Roman" w:eastAsia="BatangChe" w:hAnsi="Times New Roman"/>
                <w:color w:val="000000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2E7273" w:rsidRPr="007C5F2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  <w:tr w:rsidR="004E21AE" w:rsidRPr="00581E00" w14:paraId="5F8E6A5B" w14:textId="77777777" w:rsidTr="00644103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7A6" w14:textId="75930AE2" w:rsidR="004E21AE" w:rsidRPr="00581E00" w:rsidRDefault="004E21AE" w:rsidP="004E21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AF61" w14:textId="5DFE8DBD" w:rsidR="004E21AE" w:rsidRPr="004E21AE" w:rsidRDefault="004E21AE" w:rsidP="004E21AE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Аренда </w:t>
            </w:r>
            <w:proofErr w:type="spellStart"/>
            <w:r>
              <w:rPr>
                <w:color w:val="000000"/>
              </w:rPr>
              <w:t>виброплиты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Masalta</w:t>
            </w:r>
            <w:proofErr w:type="spellEnd"/>
            <w:r>
              <w:rPr>
                <w:color w:val="000000"/>
              </w:rPr>
              <w:t xml:space="preserve"> MS 330-4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5E19" w14:textId="5FBFF14D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 xml:space="preserve">Тип </w:t>
            </w:r>
            <w:proofErr w:type="spellStart"/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>двигателя</w:t>
            </w:r>
            <w:proofErr w:type="gramStart"/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>:б</w:t>
            </w:r>
            <w:proofErr w:type="gramEnd"/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>ензиновый</w:t>
            </w:r>
            <w:proofErr w:type="spellEnd"/>
          </w:p>
          <w:p w14:paraId="47F3C67A" w14:textId="01817DB3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>Глубина уплотнения:900 мм</w:t>
            </w:r>
          </w:p>
          <w:p w14:paraId="46FFBB30" w14:textId="085A0BC0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>Мощность (Вт):6600 Вт</w:t>
            </w:r>
          </w:p>
          <w:p w14:paraId="7933E5FC" w14:textId="53AF54EE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>Мощность (л.с.):9 л.с.</w:t>
            </w:r>
          </w:p>
          <w:p w14:paraId="5690A735" w14:textId="665E88B4" w:rsidR="004E21AE" w:rsidRPr="004E21AE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t>Вес нетто:321 кг</w:t>
            </w:r>
          </w:p>
          <w:p w14:paraId="28E3E3B9" w14:textId="066B8874" w:rsidR="004E21AE" w:rsidRPr="007C5F20" w:rsidRDefault="004E21AE" w:rsidP="004E21AE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color w:val="242427"/>
                <w:shd w:val="clear" w:color="auto" w:fill="FFFFFF"/>
              </w:rPr>
            </w:pPr>
            <w:r w:rsidRPr="004E21AE">
              <w:rPr>
                <w:rFonts w:ascii="Times New Roman" w:hAnsi="Times New Roman"/>
                <w:color w:val="242427"/>
                <w:shd w:val="clear" w:color="auto" w:fill="FFFFFF"/>
              </w:rPr>
              <w:lastRenderedPageBreak/>
              <w:t>Max уплотняемая площадь:650 м²/ч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E9F" w14:textId="77777777" w:rsidR="004E21AE" w:rsidRPr="007C5F20" w:rsidRDefault="004E21AE" w:rsidP="004E21AE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F5E" w14:textId="5EE3EA85" w:rsidR="004E21AE" w:rsidRPr="007C5F20" w:rsidRDefault="004E21AE" w:rsidP="004E21A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proofErr w:type="spellStart"/>
            <w:r w:rsidRPr="007C5F20">
              <w:rPr>
                <w:rFonts w:ascii="Times New Roman" w:eastAsia="BatangChe" w:hAnsi="Times New Roman"/>
                <w:color w:val="000000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850" w14:textId="56B91F53" w:rsidR="004E21AE" w:rsidRPr="007C5F20" w:rsidRDefault="004C26D8" w:rsidP="004E21A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r>
              <w:rPr>
                <w:rFonts w:ascii="Times New Roman" w:eastAsia="BatangChe" w:hAnsi="Times New Roman"/>
                <w:color w:val="000000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3A0" w14:textId="77777777" w:rsidR="004E21AE" w:rsidRPr="007C5F20" w:rsidRDefault="004E21AE" w:rsidP="004E21A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6D72" w14:textId="77777777" w:rsidR="004E21AE" w:rsidRPr="00581E00" w:rsidRDefault="004E21AE" w:rsidP="004E21AE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671E7811" w14:textId="3309656A" w:rsidR="00D06427" w:rsidRPr="006A2578" w:rsidRDefault="00D06427" w:rsidP="006A2578">
      <w:pPr>
        <w:spacing w:after="0"/>
        <w:rPr>
          <w:vanish/>
        </w:rPr>
      </w:pPr>
    </w:p>
    <w:p w14:paraId="16F11F23" w14:textId="51E34E66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0128EE"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14:paraId="3B4437F7" w14:textId="184391FF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4E63CB4D" w14:textId="369B649E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EB33AC">
        <w:rPr>
          <w:rFonts w:ascii="Times New Roman" w:hAnsi="Times New Roman"/>
          <w:sz w:val="24"/>
          <w:szCs w:val="24"/>
        </w:rPr>
        <w:t xml:space="preserve"> – </w:t>
      </w:r>
      <w:r w:rsidR="00EB4DE6">
        <w:rPr>
          <w:rFonts w:ascii="Times New Roman" w:hAnsi="Times New Roman"/>
          <w:sz w:val="24"/>
          <w:szCs w:val="24"/>
        </w:rPr>
        <w:t xml:space="preserve">в течение </w:t>
      </w:r>
      <w:r w:rsidR="00B67C7D">
        <w:rPr>
          <w:rFonts w:ascii="Times New Roman" w:hAnsi="Times New Roman"/>
          <w:sz w:val="24"/>
          <w:szCs w:val="24"/>
        </w:rPr>
        <w:t>6</w:t>
      </w:r>
      <w:r w:rsidR="00EB4DE6">
        <w:rPr>
          <w:rFonts w:ascii="Times New Roman" w:hAnsi="Times New Roman"/>
          <w:sz w:val="24"/>
          <w:szCs w:val="24"/>
        </w:rPr>
        <w:t xml:space="preserve"> месяцев </w:t>
      </w:r>
      <w:proofErr w:type="gramStart"/>
      <w:r w:rsidR="00EB4DE6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EB4DE6">
        <w:rPr>
          <w:rFonts w:ascii="Times New Roman" w:hAnsi="Times New Roman"/>
          <w:sz w:val="24"/>
          <w:szCs w:val="24"/>
        </w:rPr>
        <w:t xml:space="preserve">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787E63E7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  <w:r w:rsidR="00CE2AAB"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  <w:bookmarkStart w:id="1" w:name="_GoBack"/>
      <w:bookmarkEnd w:id="1"/>
    </w:p>
    <w:p w14:paraId="4049935B" w14:textId="4951871B" w:rsidR="00541E24" w:rsidRDefault="00541E24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Место поставки</w:t>
      </w:r>
      <w:r w:rsidR="00024081">
        <w:rPr>
          <w:rFonts w:ascii="Times New Roman" w:hAnsi="Times New Roman"/>
          <w:sz w:val="24"/>
          <w:szCs w:val="24"/>
        </w:rPr>
        <w:t>/выполнения работ</w:t>
      </w:r>
      <w:r w:rsidRPr="00541E24">
        <w:rPr>
          <w:rFonts w:ascii="Times New Roman" w:hAnsi="Times New Roman"/>
          <w:sz w:val="24"/>
          <w:szCs w:val="24"/>
        </w:rPr>
        <w:t xml:space="preserve">: </w:t>
      </w:r>
      <w:r w:rsidR="00673EF7">
        <w:rPr>
          <w:rFonts w:ascii="Times New Roman" w:hAnsi="Times New Roman"/>
          <w:sz w:val="24"/>
          <w:szCs w:val="24"/>
        </w:rPr>
        <w:t xml:space="preserve">РФ, </w:t>
      </w:r>
      <w:r w:rsidR="007C5F20">
        <w:rPr>
          <w:rFonts w:ascii="Times New Roman" w:hAnsi="Times New Roman"/>
          <w:sz w:val="24"/>
          <w:szCs w:val="24"/>
        </w:rPr>
        <w:t xml:space="preserve">Краснодарский край, </w:t>
      </w:r>
      <w:proofErr w:type="spellStart"/>
      <w:r w:rsidR="007C5F20">
        <w:rPr>
          <w:rFonts w:ascii="Times New Roman" w:hAnsi="Times New Roman"/>
          <w:sz w:val="24"/>
          <w:szCs w:val="24"/>
        </w:rPr>
        <w:t>Абинский</w:t>
      </w:r>
      <w:proofErr w:type="spellEnd"/>
      <w:r w:rsidR="007C5F20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7C5F20">
        <w:rPr>
          <w:rFonts w:ascii="Times New Roman" w:hAnsi="Times New Roman"/>
          <w:sz w:val="24"/>
          <w:szCs w:val="24"/>
        </w:rPr>
        <w:t>х.Екатериновский</w:t>
      </w:r>
      <w:proofErr w:type="spellEnd"/>
      <w:r w:rsidR="00DD5731" w:rsidRPr="00DD5731">
        <w:rPr>
          <w:rFonts w:ascii="Times New Roman" w:hAnsi="Times New Roman"/>
          <w:sz w:val="24"/>
          <w:szCs w:val="24"/>
        </w:rPr>
        <w:t>.</w:t>
      </w:r>
    </w:p>
    <w:p w14:paraId="5928CFBF" w14:textId="290443E7" w:rsidR="00541E24" w:rsidRDefault="000128EE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2E09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>У</w:t>
      </w:r>
      <w:r w:rsidR="00541E24" w:rsidRPr="000128EE">
        <w:rPr>
          <w:rFonts w:ascii="Times New Roman" w:hAnsi="Times New Roman"/>
          <w:sz w:val="24"/>
          <w:szCs w:val="24"/>
        </w:rPr>
        <w:t>казанный</w:t>
      </w:r>
      <w:r w:rsidR="00440C8A" w:rsidRPr="000128EE">
        <w:rPr>
          <w:rFonts w:ascii="Times New Roman" w:hAnsi="Times New Roman"/>
          <w:sz w:val="24"/>
          <w:szCs w:val="24"/>
        </w:rPr>
        <w:t xml:space="preserve"> в таблице</w:t>
      </w:r>
      <w:r w:rsidR="00440C8A">
        <w:rPr>
          <w:rFonts w:ascii="Times New Roman" w:hAnsi="Times New Roman"/>
          <w:sz w:val="24"/>
          <w:szCs w:val="24"/>
        </w:rPr>
        <w:t xml:space="preserve"> 1</w:t>
      </w:r>
      <w:r w:rsidR="00541E24" w:rsidRPr="00541E24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Услуг</w:t>
      </w:r>
      <w:r w:rsidR="00541E24" w:rsidRPr="00541E24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="00541E24" w:rsidRPr="00541E24">
        <w:rPr>
          <w:rFonts w:ascii="Times New Roman" w:hAnsi="Times New Roman"/>
          <w:sz w:val="24"/>
          <w:szCs w:val="24"/>
        </w:rPr>
        <w:t>в объемах в соответствии с собственными потребностями.</w:t>
      </w:r>
      <w:r w:rsidR="00024081" w:rsidRPr="0002408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0DEFBE75" w14:textId="4DC41E59" w:rsidR="00081D5C" w:rsidRPr="00673EF7" w:rsidRDefault="00565D3D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EF7" w:rsidDel="00565D3D">
        <w:rPr>
          <w:rFonts w:ascii="Times New Roman" w:hAnsi="Times New Roman"/>
          <w:sz w:val="24"/>
          <w:szCs w:val="24"/>
        </w:rPr>
        <w:t xml:space="preserve"> </w:t>
      </w:r>
      <w:r w:rsidR="00081D5C" w:rsidRPr="00673EF7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0128EE" w:rsidRPr="00673EF7">
        <w:rPr>
          <w:rFonts w:ascii="Times New Roman" w:hAnsi="Times New Roman"/>
          <w:sz w:val="24"/>
          <w:szCs w:val="24"/>
        </w:rPr>
        <w:t>гарантийный срок на оказанные услуги составляет не менее 6 (шести) месяцев с даты подписания акта оказанных услуг.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892E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9"/>
      <w:headerReference w:type="first" r:id="rId10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4F559" w14:textId="77777777" w:rsidR="00B01A08" w:rsidRDefault="00B01A08">
      <w:pPr>
        <w:spacing w:after="0" w:line="240" w:lineRule="auto"/>
      </w:pPr>
      <w:r>
        <w:separator/>
      </w:r>
    </w:p>
  </w:endnote>
  <w:endnote w:type="continuationSeparator" w:id="0">
    <w:p w14:paraId="054DE39C" w14:textId="77777777" w:rsidR="00B01A08" w:rsidRDefault="00B0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CC3C1" w14:textId="77777777" w:rsidR="00B01A08" w:rsidRDefault="00B01A08">
      <w:pPr>
        <w:spacing w:after="0" w:line="240" w:lineRule="auto"/>
      </w:pPr>
      <w:r>
        <w:separator/>
      </w:r>
    </w:p>
  </w:footnote>
  <w:footnote w:type="continuationSeparator" w:id="0">
    <w:p w14:paraId="16DFC9FA" w14:textId="77777777" w:rsidR="00B01A08" w:rsidRDefault="00B0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6564" w14:textId="77777777" w:rsidR="00256231" w:rsidRPr="00536F0B" w:rsidRDefault="00256231" w:rsidP="00DE1386">
    <w:pPr>
      <w:pStyle w:val="af0"/>
      <w:ind w:left="637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8BD39" w14:textId="77777777" w:rsidR="009A4EDD" w:rsidRDefault="009A4ED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150A4"/>
    <w:multiLevelType w:val="multilevel"/>
    <w:tmpl w:val="B4A22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10348"/>
    <w:rsid w:val="000128EE"/>
    <w:rsid w:val="00015FA5"/>
    <w:rsid w:val="00016C1D"/>
    <w:rsid w:val="00024081"/>
    <w:rsid w:val="00034243"/>
    <w:rsid w:val="00057DE2"/>
    <w:rsid w:val="00060B25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6218"/>
    <w:rsid w:val="00135BB0"/>
    <w:rsid w:val="00135E66"/>
    <w:rsid w:val="001402F8"/>
    <w:rsid w:val="001403AD"/>
    <w:rsid w:val="001431F4"/>
    <w:rsid w:val="0015563A"/>
    <w:rsid w:val="00155951"/>
    <w:rsid w:val="001673EC"/>
    <w:rsid w:val="00172FEB"/>
    <w:rsid w:val="00177AB7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2D88"/>
    <w:rsid w:val="00224900"/>
    <w:rsid w:val="002376FD"/>
    <w:rsid w:val="00241A65"/>
    <w:rsid w:val="0024213E"/>
    <w:rsid w:val="00253040"/>
    <w:rsid w:val="00256231"/>
    <w:rsid w:val="0026666A"/>
    <w:rsid w:val="00266DAE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320D1"/>
    <w:rsid w:val="00343F7E"/>
    <w:rsid w:val="00346FBA"/>
    <w:rsid w:val="00347881"/>
    <w:rsid w:val="0035293C"/>
    <w:rsid w:val="00361B34"/>
    <w:rsid w:val="003667C1"/>
    <w:rsid w:val="00372232"/>
    <w:rsid w:val="0039328F"/>
    <w:rsid w:val="003A25DC"/>
    <w:rsid w:val="003C3177"/>
    <w:rsid w:val="003C5486"/>
    <w:rsid w:val="003C65F1"/>
    <w:rsid w:val="003E2D38"/>
    <w:rsid w:val="003E581C"/>
    <w:rsid w:val="003F2D49"/>
    <w:rsid w:val="003F3BDA"/>
    <w:rsid w:val="003F77A6"/>
    <w:rsid w:val="00401ED0"/>
    <w:rsid w:val="004177B6"/>
    <w:rsid w:val="004232DB"/>
    <w:rsid w:val="004248D7"/>
    <w:rsid w:val="00424EF4"/>
    <w:rsid w:val="00440C8A"/>
    <w:rsid w:val="004417AE"/>
    <w:rsid w:val="00444695"/>
    <w:rsid w:val="00452A00"/>
    <w:rsid w:val="00462C28"/>
    <w:rsid w:val="00470A11"/>
    <w:rsid w:val="004731F6"/>
    <w:rsid w:val="004950EF"/>
    <w:rsid w:val="004A030C"/>
    <w:rsid w:val="004A590C"/>
    <w:rsid w:val="004B203C"/>
    <w:rsid w:val="004C26D8"/>
    <w:rsid w:val="004E21AE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681D"/>
    <w:rsid w:val="005469FA"/>
    <w:rsid w:val="00565D3D"/>
    <w:rsid w:val="00581E00"/>
    <w:rsid w:val="005B2AF4"/>
    <w:rsid w:val="005B2E49"/>
    <w:rsid w:val="005B462B"/>
    <w:rsid w:val="005B6AE8"/>
    <w:rsid w:val="005E40AE"/>
    <w:rsid w:val="005E5D71"/>
    <w:rsid w:val="005E7E0C"/>
    <w:rsid w:val="005F3314"/>
    <w:rsid w:val="00601505"/>
    <w:rsid w:val="006140E0"/>
    <w:rsid w:val="0061660D"/>
    <w:rsid w:val="00627226"/>
    <w:rsid w:val="00644103"/>
    <w:rsid w:val="006479DE"/>
    <w:rsid w:val="00652A39"/>
    <w:rsid w:val="00652FBF"/>
    <w:rsid w:val="0065398C"/>
    <w:rsid w:val="0065539E"/>
    <w:rsid w:val="006652F9"/>
    <w:rsid w:val="00673EF7"/>
    <w:rsid w:val="00683516"/>
    <w:rsid w:val="00684E47"/>
    <w:rsid w:val="006914B1"/>
    <w:rsid w:val="006A2578"/>
    <w:rsid w:val="006D4C61"/>
    <w:rsid w:val="006E25BA"/>
    <w:rsid w:val="006E62F5"/>
    <w:rsid w:val="006F2D07"/>
    <w:rsid w:val="006F5D0A"/>
    <w:rsid w:val="00711FC4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74172"/>
    <w:rsid w:val="00782C92"/>
    <w:rsid w:val="00784134"/>
    <w:rsid w:val="007A275C"/>
    <w:rsid w:val="007A707B"/>
    <w:rsid w:val="007B4E2A"/>
    <w:rsid w:val="007C5F20"/>
    <w:rsid w:val="007D2013"/>
    <w:rsid w:val="007D76E5"/>
    <w:rsid w:val="007E01A5"/>
    <w:rsid w:val="007E5339"/>
    <w:rsid w:val="00806B5C"/>
    <w:rsid w:val="00815560"/>
    <w:rsid w:val="00816AA0"/>
    <w:rsid w:val="0083791A"/>
    <w:rsid w:val="00863CC9"/>
    <w:rsid w:val="00864842"/>
    <w:rsid w:val="00864D8C"/>
    <w:rsid w:val="00872353"/>
    <w:rsid w:val="0088197F"/>
    <w:rsid w:val="00884F96"/>
    <w:rsid w:val="00892E09"/>
    <w:rsid w:val="008959F9"/>
    <w:rsid w:val="00895D3A"/>
    <w:rsid w:val="008B3DFF"/>
    <w:rsid w:val="008C51A0"/>
    <w:rsid w:val="008C76C2"/>
    <w:rsid w:val="008D6366"/>
    <w:rsid w:val="008E019D"/>
    <w:rsid w:val="008E5298"/>
    <w:rsid w:val="008F2ADB"/>
    <w:rsid w:val="008F559E"/>
    <w:rsid w:val="008F7DEA"/>
    <w:rsid w:val="00906E8B"/>
    <w:rsid w:val="009107B5"/>
    <w:rsid w:val="0091461F"/>
    <w:rsid w:val="00915A11"/>
    <w:rsid w:val="00950BA5"/>
    <w:rsid w:val="00950D15"/>
    <w:rsid w:val="00956AC8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1762"/>
    <w:rsid w:val="009D70F0"/>
    <w:rsid w:val="009F33DE"/>
    <w:rsid w:val="009F443A"/>
    <w:rsid w:val="00A12C21"/>
    <w:rsid w:val="00A13832"/>
    <w:rsid w:val="00A32B49"/>
    <w:rsid w:val="00A50C99"/>
    <w:rsid w:val="00A53346"/>
    <w:rsid w:val="00A63860"/>
    <w:rsid w:val="00A71BB0"/>
    <w:rsid w:val="00A75DF9"/>
    <w:rsid w:val="00A8119E"/>
    <w:rsid w:val="00A83CA0"/>
    <w:rsid w:val="00A85222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01A08"/>
    <w:rsid w:val="00B15206"/>
    <w:rsid w:val="00B25D2A"/>
    <w:rsid w:val="00B34375"/>
    <w:rsid w:val="00B40562"/>
    <w:rsid w:val="00B4520C"/>
    <w:rsid w:val="00B5269E"/>
    <w:rsid w:val="00B57882"/>
    <w:rsid w:val="00B67C7D"/>
    <w:rsid w:val="00B75651"/>
    <w:rsid w:val="00B820A6"/>
    <w:rsid w:val="00B8256B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3F79"/>
    <w:rsid w:val="00C27B59"/>
    <w:rsid w:val="00C37402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6BE2"/>
    <w:rsid w:val="00CA2488"/>
    <w:rsid w:val="00CA4376"/>
    <w:rsid w:val="00CB06FE"/>
    <w:rsid w:val="00CB6BCF"/>
    <w:rsid w:val="00CC3595"/>
    <w:rsid w:val="00CD1345"/>
    <w:rsid w:val="00CD5768"/>
    <w:rsid w:val="00CD640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91A8A"/>
    <w:rsid w:val="00DA756C"/>
    <w:rsid w:val="00DB0813"/>
    <w:rsid w:val="00DB661E"/>
    <w:rsid w:val="00DB7757"/>
    <w:rsid w:val="00DD5731"/>
    <w:rsid w:val="00DE1386"/>
    <w:rsid w:val="00DE49AD"/>
    <w:rsid w:val="00DF009B"/>
    <w:rsid w:val="00DF0C65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83D34"/>
    <w:rsid w:val="00E841CC"/>
    <w:rsid w:val="00E94BA3"/>
    <w:rsid w:val="00E97740"/>
    <w:rsid w:val="00EB33AC"/>
    <w:rsid w:val="00EB4DE6"/>
    <w:rsid w:val="00EC2311"/>
    <w:rsid w:val="00EC62B5"/>
    <w:rsid w:val="00ED7B3D"/>
    <w:rsid w:val="00EE1E47"/>
    <w:rsid w:val="00EF2A20"/>
    <w:rsid w:val="00EF78B7"/>
    <w:rsid w:val="00F06748"/>
    <w:rsid w:val="00F10402"/>
    <w:rsid w:val="00F125FC"/>
    <w:rsid w:val="00F16231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3BE1"/>
    <w:rsid w:val="00F97C36"/>
    <w:rsid w:val="00FA05BB"/>
    <w:rsid w:val="00FD3FA2"/>
    <w:rsid w:val="00FD71D7"/>
    <w:rsid w:val="00FE3F61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8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8237-CF4D-4082-B712-2940FC83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БуренковаЕА</cp:lastModifiedBy>
  <cp:revision>25</cp:revision>
  <cp:lastPrinted>2026-05-15T11:05:00Z</cp:lastPrinted>
  <dcterms:created xsi:type="dcterms:W3CDTF">2025-03-05T08:04:00Z</dcterms:created>
  <dcterms:modified xsi:type="dcterms:W3CDTF">2026-07-17T11:05:00Z</dcterms:modified>
</cp:coreProperties>
</file>