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0F406" w14:textId="77777777" w:rsidR="00E83F1F" w:rsidRPr="00E83F1F" w:rsidRDefault="00E4098E" w:rsidP="00A93301">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Договор № </w:t>
      </w:r>
    </w:p>
    <w:p w14:paraId="7C5E6CEF" w14:textId="77777777" w:rsidR="00E83F1F" w:rsidRPr="00E83F1F" w:rsidRDefault="00E83F1F" w:rsidP="00A93301">
      <w:pPr>
        <w:spacing w:after="0" w:line="240" w:lineRule="auto"/>
        <w:jc w:val="center"/>
        <w:rPr>
          <w:rFonts w:ascii="Times New Roman" w:eastAsia="Times New Roman" w:hAnsi="Times New Roman" w:cs="Times New Roman"/>
          <w:b/>
          <w:sz w:val="26"/>
          <w:szCs w:val="26"/>
          <w:lang w:eastAsia="ru-RU"/>
        </w:rPr>
      </w:pPr>
      <w:r w:rsidRPr="00E83F1F">
        <w:rPr>
          <w:rFonts w:ascii="Times New Roman" w:eastAsia="Times New Roman" w:hAnsi="Times New Roman" w:cs="Times New Roman"/>
          <w:b/>
          <w:sz w:val="26"/>
          <w:szCs w:val="26"/>
          <w:lang w:eastAsia="ru-RU"/>
        </w:rPr>
        <w:t xml:space="preserve">на поставку </w:t>
      </w:r>
      <w:r w:rsidR="002B30F4">
        <w:rPr>
          <w:rFonts w:ascii="Times New Roman" w:eastAsia="Times New Roman" w:hAnsi="Times New Roman" w:cs="Times New Roman"/>
          <w:b/>
          <w:sz w:val="26"/>
          <w:szCs w:val="26"/>
          <w:lang w:eastAsia="ru-RU"/>
        </w:rPr>
        <w:t>угля каменного</w:t>
      </w:r>
      <w:r w:rsidR="001675D4">
        <w:rPr>
          <w:rFonts w:ascii="Times New Roman" w:eastAsia="Times New Roman" w:hAnsi="Times New Roman" w:cs="Times New Roman"/>
          <w:b/>
          <w:sz w:val="26"/>
          <w:szCs w:val="26"/>
          <w:lang w:eastAsia="ru-RU"/>
        </w:rPr>
        <w:t xml:space="preserve"> для Беловского почтамта УФПС Кемеровской области</w:t>
      </w:r>
    </w:p>
    <w:p w14:paraId="4D85F619" w14:textId="77777777" w:rsidR="00E83F1F" w:rsidRPr="00E83F1F" w:rsidRDefault="00E83F1F" w:rsidP="00A93301">
      <w:pPr>
        <w:spacing w:after="0" w:line="240" w:lineRule="auto"/>
        <w:jc w:val="center"/>
        <w:rPr>
          <w:rFonts w:ascii="Times New Roman" w:eastAsia="Times New Roman" w:hAnsi="Times New Roman" w:cs="Times New Roman"/>
          <w:sz w:val="26"/>
          <w:szCs w:val="26"/>
          <w:lang w:eastAsia="ru-RU"/>
        </w:rPr>
      </w:pPr>
      <w:r w:rsidRPr="00E83F1F">
        <w:rPr>
          <w:rFonts w:ascii="Times New Roman" w:eastAsia="Times New Roman" w:hAnsi="Times New Roman" w:cs="Times New Roman"/>
          <w:b/>
          <w:sz w:val="26"/>
          <w:szCs w:val="26"/>
          <w:lang w:eastAsia="ru-RU"/>
        </w:rPr>
        <w:t>(по заявкам)</w:t>
      </w:r>
    </w:p>
    <w:p w14:paraId="273EFEDE" w14:textId="77777777" w:rsidR="00E83F1F" w:rsidRPr="002F54E2" w:rsidRDefault="00E83F1F" w:rsidP="00A93301">
      <w:pPr>
        <w:shd w:val="clear" w:color="auto" w:fill="FFFFFF"/>
        <w:tabs>
          <w:tab w:val="left" w:pos="6237"/>
          <w:tab w:val="left" w:leader="underscore" w:pos="8503"/>
          <w:tab w:val="left" w:leader="underscore" w:pos="9511"/>
        </w:tabs>
        <w:spacing w:after="0" w:line="240" w:lineRule="auto"/>
        <w:ind w:left="28" w:hanging="28"/>
        <w:rPr>
          <w:rFonts w:ascii="Times New Roman" w:eastAsia="Times New Roman" w:hAnsi="Times New Roman" w:cs="Times New Roman"/>
          <w:bCs/>
          <w:spacing w:val="-16"/>
          <w:sz w:val="24"/>
          <w:szCs w:val="24"/>
        </w:rPr>
      </w:pPr>
      <w:r w:rsidRPr="002F54E2">
        <w:rPr>
          <w:rFonts w:ascii="Times New Roman" w:eastAsia="Times New Roman" w:hAnsi="Times New Roman" w:cs="Times New Roman"/>
          <w:bCs/>
          <w:sz w:val="24"/>
          <w:szCs w:val="24"/>
        </w:rPr>
        <w:t xml:space="preserve">____ _________ </w:t>
      </w:r>
      <w:r w:rsidR="002E669B">
        <w:rPr>
          <w:rFonts w:ascii="Times New Roman" w:eastAsia="Times New Roman" w:hAnsi="Times New Roman" w:cs="Times New Roman"/>
          <w:bCs/>
          <w:spacing w:val="-2"/>
          <w:sz w:val="24"/>
          <w:szCs w:val="24"/>
        </w:rPr>
        <w:t>2026</w:t>
      </w:r>
      <w:r w:rsidRPr="002F54E2">
        <w:rPr>
          <w:rFonts w:ascii="Times New Roman" w:eastAsia="Times New Roman" w:hAnsi="Times New Roman" w:cs="Times New Roman"/>
          <w:bCs/>
          <w:spacing w:val="-2"/>
          <w:sz w:val="24"/>
          <w:szCs w:val="24"/>
        </w:rPr>
        <w:t xml:space="preserve"> г</w:t>
      </w:r>
      <w:r w:rsidRPr="002F54E2">
        <w:rPr>
          <w:rFonts w:ascii="Times New Roman" w:eastAsia="Times New Roman" w:hAnsi="Times New Roman" w:cs="Times New Roman"/>
          <w:bCs/>
          <w:spacing w:val="-16"/>
          <w:sz w:val="24"/>
          <w:szCs w:val="24"/>
        </w:rPr>
        <w:t xml:space="preserve">. </w:t>
      </w:r>
      <w:r w:rsidRPr="002F54E2">
        <w:rPr>
          <w:rFonts w:ascii="Times New Roman" w:eastAsia="Times New Roman" w:hAnsi="Times New Roman" w:cs="Times New Roman"/>
          <w:bCs/>
          <w:spacing w:val="-16"/>
          <w:sz w:val="24"/>
          <w:szCs w:val="24"/>
        </w:rPr>
        <w:tab/>
        <w:t xml:space="preserve">                                              г. Кемерово</w:t>
      </w:r>
    </w:p>
    <w:p w14:paraId="36C43FB3" w14:textId="77777777" w:rsidR="00E83F1F" w:rsidRPr="002F54E2" w:rsidRDefault="00E83F1F" w:rsidP="002E669B">
      <w:pPr>
        <w:widowControl w:val="0"/>
        <w:suppressAutoHyphens/>
        <w:autoSpaceDE w:val="0"/>
        <w:snapToGrid w:val="0"/>
        <w:spacing w:after="0" w:line="240" w:lineRule="auto"/>
        <w:ind w:right="140"/>
        <w:jc w:val="both"/>
        <w:rPr>
          <w:rFonts w:ascii="Times New Roman" w:eastAsia="Calibri" w:hAnsi="Times New Roman" w:cs="Times New Roman"/>
          <w:sz w:val="24"/>
          <w:szCs w:val="24"/>
          <w:lang w:eastAsia="ar-SA"/>
        </w:rPr>
      </w:pPr>
    </w:p>
    <w:p w14:paraId="21CC8095" w14:textId="77777777" w:rsidR="00DF15A7" w:rsidRPr="00DF15A7" w:rsidRDefault="00DF15A7" w:rsidP="0070750B">
      <w:pPr>
        <w:autoSpaceDE w:val="0"/>
        <w:autoSpaceDN w:val="0"/>
        <w:adjustRightInd w:val="0"/>
        <w:spacing w:after="0" w:line="240" w:lineRule="auto"/>
        <w:rPr>
          <w:rFonts w:ascii="Times New Roman" w:eastAsia="Calibri" w:hAnsi="Times New Roman" w:cs="Times New Roman"/>
          <w:sz w:val="24"/>
          <w:szCs w:val="24"/>
          <w:lang w:eastAsia="ar-SA"/>
        </w:rPr>
      </w:pPr>
      <w:r w:rsidRPr="00DF15A7">
        <w:rPr>
          <w:rFonts w:ascii="Times New Roman" w:eastAsia="Calibri" w:hAnsi="Times New Roman" w:cs="Times New Roman"/>
          <w:b/>
          <w:sz w:val="24"/>
          <w:szCs w:val="24"/>
        </w:rPr>
        <w:t xml:space="preserve">Акционерное общество «Почта России» </w:t>
      </w:r>
      <w:r w:rsidRPr="00DF15A7">
        <w:rPr>
          <w:rFonts w:ascii="Times New Roman" w:eastAsia="Calibri" w:hAnsi="Times New Roman" w:cs="Times New Roman"/>
          <w:sz w:val="24"/>
          <w:szCs w:val="24"/>
        </w:rPr>
        <w:t>(сокращенное наименование - АО «Почта России»)</w:t>
      </w:r>
      <w:r w:rsidRPr="00DF15A7">
        <w:rPr>
          <w:rFonts w:ascii="Times New Roman" w:eastAsia="Calibri" w:hAnsi="Times New Roman" w:cs="Times New Roman"/>
          <w:b/>
          <w:sz w:val="24"/>
          <w:szCs w:val="24"/>
        </w:rPr>
        <w:t>,</w:t>
      </w:r>
      <w:r w:rsidRPr="00DF15A7">
        <w:rPr>
          <w:rFonts w:ascii="Times New Roman" w:eastAsia="Calibri" w:hAnsi="Times New Roman" w:cs="Times New Roman"/>
          <w:color w:val="333333"/>
          <w:sz w:val="24"/>
          <w:szCs w:val="24"/>
          <w:lang w:eastAsia="ru-RU"/>
        </w:rPr>
        <w:t xml:space="preserve"> </w:t>
      </w:r>
      <w:r w:rsidRPr="00DF15A7">
        <w:rPr>
          <w:rFonts w:ascii="Times New Roman" w:eastAsia="Calibri" w:hAnsi="Times New Roman" w:cs="Times New Roman"/>
          <w:sz w:val="24"/>
          <w:szCs w:val="24"/>
        </w:rPr>
        <w:t xml:space="preserve">именуемое в дальнейшем </w:t>
      </w:r>
      <w:r w:rsidRPr="00DF15A7">
        <w:rPr>
          <w:rFonts w:ascii="Times New Roman" w:eastAsia="Calibri" w:hAnsi="Times New Roman" w:cs="Times New Roman"/>
          <w:b/>
          <w:sz w:val="24"/>
          <w:szCs w:val="24"/>
        </w:rPr>
        <w:t>«Покупатель»</w:t>
      </w:r>
      <w:r w:rsidRPr="00DF15A7">
        <w:rPr>
          <w:rFonts w:ascii="Times New Roman" w:eastAsia="Calibri" w:hAnsi="Times New Roman" w:cs="Times New Roman"/>
          <w:sz w:val="24"/>
          <w:szCs w:val="24"/>
        </w:rPr>
        <w:t xml:space="preserve">, </w:t>
      </w:r>
      <w:r w:rsidR="0070750B">
        <w:rPr>
          <w:rFonts w:ascii="Times New Roman" w:eastAsia="Calibri" w:hAnsi="Times New Roman" w:cs="Times New Roman"/>
          <w:sz w:val="24"/>
          <w:szCs w:val="24"/>
        </w:rPr>
        <w:t xml:space="preserve">в лице </w:t>
      </w:r>
      <w:r w:rsidR="0070750B" w:rsidRPr="0070750B">
        <w:rPr>
          <w:rFonts w:ascii="Times New Roman" w:hAnsi="Times New Roman" w:cs="Times New Roman"/>
          <w:sz w:val="24"/>
          <w:szCs w:val="24"/>
        </w:rPr>
        <w:t>представителя по доверенности Малышевой Елены Валерьевны, действующего на основании машиночитаемой доверенности от 23.12.2025г. № 0b71f16a-09b0-4767-ade4-6ad2e6f5755a</w:t>
      </w:r>
      <w:r w:rsidRPr="0070750B">
        <w:rPr>
          <w:rFonts w:ascii="Times New Roman" w:eastAsia="Calibri" w:hAnsi="Times New Roman" w:cs="Times New Roman"/>
          <w:sz w:val="24"/>
          <w:szCs w:val="24"/>
        </w:rPr>
        <w:t>, с одной</w:t>
      </w:r>
      <w:r w:rsidRPr="00DF15A7">
        <w:rPr>
          <w:rFonts w:ascii="Times New Roman" w:eastAsia="Calibri" w:hAnsi="Times New Roman" w:cs="Times New Roman"/>
          <w:sz w:val="24"/>
          <w:szCs w:val="24"/>
        </w:rPr>
        <w:t xml:space="preserve"> стороны, и </w:t>
      </w:r>
      <w:r w:rsidR="00A80E45">
        <w:rPr>
          <w:rFonts w:ascii="Times New Roman" w:eastAsia="Times New Roman" w:hAnsi="Times New Roman" w:cs="Arial Unicode MS"/>
          <w:b/>
          <w:color w:val="000000"/>
          <w:sz w:val="24"/>
          <w:szCs w:val="24"/>
          <w:lang w:val="ru" w:eastAsia="ar-SA"/>
        </w:rPr>
        <w:t>___________________________________________________________________</w:t>
      </w:r>
      <w:r w:rsidRPr="00DF15A7">
        <w:rPr>
          <w:rFonts w:ascii="Times New Roman" w:eastAsia="Calibri" w:hAnsi="Times New Roman" w:cs="Times New Roman"/>
          <w:sz w:val="24"/>
          <w:szCs w:val="24"/>
          <w:lang w:eastAsia="ar-SA"/>
        </w:rPr>
        <w:t xml:space="preserve">, с другой стороны, </w:t>
      </w:r>
      <w:r w:rsidRPr="00DF15A7">
        <w:rPr>
          <w:rFonts w:ascii="Times New Roman" w:eastAsia="Calibri" w:hAnsi="Times New Roman" w:cs="Times New Roman"/>
          <w:sz w:val="24"/>
          <w:szCs w:val="24"/>
        </w:rPr>
        <w:t>вместе в дальнейшем именуемые «Стороны», заключили настоящий договор (далее – Договор) о нижеследующем:</w:t>
      </w:r>
    </w:p>
    <w:p w14:paraId="3D6DA3B4" w14:textId="77777777" w:rsidR="00DF15A7" w:rsidRPr="002F54E2" w:rsidRDefault="00DF15A7" w:rsidP="00A93301">
      <w:pPr>
        <w:widowControl w:val="0"/>
        <w:tabs>
          <w:tab w:val="left" w:leader="underscore" w:pos="8931"/>
        </w:tabs>
        <w:suppressAutoHyphens/>
        <w:autoSpaceDE w:val="0"/>
        <w:snapToGrid w:val="0"/>
        <w:spacing w:after="0" w:line="240" w:lineRule="auto"/>
        <w:ind w:right="140" w:firstLine="720"/>
        <w:jc w:val="both"/>
        <w:rPr>
          <w:rFonts w:ascii="Times New Roman" w:eastAsia="Calibri" w:hAnsi="Times New Roman" w:cs="Times New Roman"/>
          <w:sz w:val="24"/>
          <w:szCs w:val="24"/>
          <w:lang w:eastAsia="ar-SA"/>
        </w:rPr>
      </w:pPr>
    </w:p>
    <w:p w14:paraId="322E067C" w14:textId="77777777" w:rsidR="00E83F1F" w:rsidRPr="002F54E2" w:rsidRDefault="00E83F1F" w:rsidP="00A93301">
      <w:pPr>
        <w:numPr>
          <w:ilvl w:val="0"/>
          <w:numId w:val="7"/>
        </w:numPr>
        <w:spacing w:after="0" w:line="240" w:lineRule="auto"/>
        <w:ind w:right="140"/>
        <w:contextualSpacing/>
        <w:jc w:val="center"/>
        <w:rPr>
          <w:rFonts w:ascii="Times New Roman" w:eastAsia="Times New Roman" w:hAnsi="Times New Roman" w:cs="Times New Roman"/>
          <w:b/>
          <w:sz w:val="24"/>
          <w:szCs w:val="24"/>
          <w:lang w:eastAsia="ru-RU"/>
        </w:rPr>
      </w:pPr>
      <w:r w:rsidRPr="002F54E2">
        <w:rPr>
          <w:rFonts w:ascii="Times New Roman" w:eastAsia="Times New Roman" w:hAnsi="Times New Roman" w:cs="Times New Roman"/>
          <w:b/>
          <w:sz w:val="24"/>
          <w:szCs w:val="24"/>
          <w:lang w:eastAsia="ru-RU"/>
        </w:rPr>
        <w:t>Индивидуальные условия Договора</w:t>
      </w:r>
    </w:p>
    <w:p w14:paraId="2ABB9193" w14:textId="77777777" w:rsidR="00E83F1F" w:rsidRPr="002F54E2" w:rsidRDefault="00E83F1F" w:rsidP="00A93301">
      <w:pPr>
        <w:spacing w:after="0" w:line="240" w:lineRule="auto"/>
        <w:rPr>
          <w:rFonts w:ascii="Times New Roman" w:eastAsia="Times New Roman" w:hAnsi="Times New Roman" w:cs="Times New Roman"/>
          <w:sz w:val="24"/>
          <w:szCs w:val="24"/>
        </w:rPr>
      </w:pPr>
    </w:p>
    <w:tbl>
      <w:tblPr>
        <w:tblStyle w:val="VegasLex"/>
        <w:tblW w:w="9781" w:type="dxa"/>
        <w:tblLook w:val="04A0" w:firstRow="1" w:lastRow="0" w:firstColumn="1" w:lastColumn="0" w:noHBand="0" w:noVBand="1"/>
      </w:tblPr>
      <w:tblGrid>
        <w:gridCol w:w="549"/>
        <w:gridCol w:w="2140"/>
        <w:gridCol w:w="1170"/>
        <w:gridCol w:w="2307"/>
        <w:gridCol w:w="3615"/>
      </w:tblGrid>
      <w:tr w:rsidR="00E83F1F" w:rsidRPr="002F54E2" w14:paraId="6CA5700B" w14:textId="77777777" w:rsidTr="0051392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9" w:type="dxa"/>
          </w:tcPr>
          <w:p w14:paraId="78CC75A9" w14:textId="77777777" w:rsidR="00E83F1F" w:rsidRPr="002F54E2" w:rsidRDefault="00E83F1F" w:rsidP="00A93301">
            <w:pPr>
              <w:jc w:val="both"/>
              <w:rPr>
                <w:rFonts w:eastAsia="Calibri" w:cs="Times New Roman"/>
                <w:sz w:val="24"/>
                <w:szCs w:val="24"/>
              </w:rPr>
            </w:pPr>
            <w:r w:rsidRPr="002F54E2">
              <w:rPr>
                <w:rFonts w:eastAsia="Calibri" w:cs="Times New Roman"/>
                <w:sz w:val="24"/>
                <w:szCs w:val="24"/>
              </w:rPr>
              <w:t>№ п.</w:t>
            </w:r>
          </w:p>
        </w:tc>
        <w:tc>
          <w:tcPr>
            <w:tcW w:w="2140" w:type="dxa"/>
          </w:tcPr>
          <w:p w14:paraId="56CADC9D" w14:textId="77777777" w:rsidR="00E83F1F" w:rsidRPr="002F54E2" w:rsidRDefault="00E83F1F" w:rsidP="00A93301">
            <w:pPr>
              <w:jc w:val="both"/>
              <w:cnfStyle w:val="100000000000" w:firstRow="1"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Наименование</w:t>
            </w:r>
          </w:p>
        </w:tc>
        <w:tc>
          <w:tcPr>
            <w:tcW w:w="7092" w:type="dxa"/>
            <w:gridSpan w:val="3"/>
          </w:tcPr>
          <w:p w14:paraId="3F7E5591" w14:textId="77777777" w:rsidR="00E83F1F" w:rsidRPr="002F54E2" w:rsidRDefault="00E83F1F" w:rsidP="00A93301">
            <w:pPr>
              <w:jc w:val="both"/>
              <w:cnfStyle w:val="100000000000" w:firstRow="1"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Содержание</w:t>
            </w:r>
          </w:p>
        </w:tc>
      </w:tr>
      <w:tr w:rsidR="00E83F1F" w:rsidRPr="002F54E2" w14:paraId="36B1EC3E" w14:textId="77777777" w:rsidTr="00513924">
        <w:trPr>
          <w:trHeight w:val="20"/>
        </w:trPr>
        <w:tc>
          <w:tcPr>
            <w:cnfStyle w:val="001000000000" w:firstRow="0" w:lastRow="0" w:firstColumn="1" w:lastColumn="0" w:oddVBand="0" w:evenVBand="0" w:oddHBand="0" w:evenHBand="0" w:firstRowFirstColumn="0" w:firstRowLastColumn="0" w:lastRowFirstColumn="0" w:lastRowLastColumn="0"/>
            <w:tcW w:w="549" w:type="dxa"/>
          </w:tcPr>
          <w:p w14:paraId="21C84411" w14:textId="77777777" w:rsidR="00E83F1F" w:rsidRPr="002F54E2" w:rsidRDefault="00E83F1F" w:rsidP="00A93301">
            <w:pPr>
              <w:numPr>
                <w:ilvl w:val="1"/>
                <w:numId w:val="2"/>
              </w:numPr>
              <w:ind w:left="176" w:hanging="176"/>
              <w:jc w:val="both"/>
              <w:rPr>
                <w:rFonts w:eastAsia="Calibri" w:cs="Times New Roman"/>
                <w:sz w:val="24"/>
                <w:szCs w:val="24"/>
              </w:rPr>
            </w:pPr>
          </w:p>
        </w:tc>
        <w:tc>
          <w:tcPr>
            <w:tcW w:w="2140" w:type="dxa"/>
          </w:tcPr>
          <w:p w14:paraId="1AE81393" w14:textId="77777777" w:rsidR="00E83F1F" w:rsidRPr="002F54E2" w:rsidRDefault="00D91F02" w:rsidP="00A93301">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Pr>
                <w:color w:val="auto"/>
                <w:sz w:val="24"/>
              </w:rPr>
              <w:t>Поставляемый товар (далее – Товар) -</w:t>
            </w:r>
          </w:p>
        </w:tc>
        <w:tc>
          <w:tcPr>
            <w:tcW w:w="7092" w:type="dxa"/>
            <w:gridSpan w:val="3"/>
          </w:tcPr>
          <w:p w14:paraId="5443A83F" w14:textId="77777777" w:rsidR="00D91F02" w:rsidRDefault="00D91F02" w:rsidP="00A93301">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Pr>
                <w:rFonts w:eastAsia="Calibri" w:cs="Times New Roman"/>
                <w:sz w:val="24"/>
                <w:szCs w:val="24"/>
              </w:rPr>
              <w:t>Уголь каменный.</w:t>
            </w:r>
          </w:p>
          <w:p w14:paraId="429A5B6B" w14:textId="77777777" w:rsidR="00E83F1F" w:rsidRPr="002F54E2" w:rsidRDefault="00E83F1F" w:rsidP="00A93301">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 xml:space="preserve">Наименование, количество, ассортимент и иные характеристики Товара указаны в спецификации (Приложение № 1 к Договору) (далее – Спецификация). Технические требования к Товару, требования к качеству Товара, комплектности, таре, упаковке и маркировке определены в </w:t>
            </w:r>
            <w:r w:rsidR="001C02CE">
              <w:rPr>
                <w:rFonts w:eastAsia="Calibri" w:cs="Times New Roman"/>
                <w:sz w:val="24"/>
                <w:szCs w:val="24"/>
              </w:rPr>
              <w:t>Т</w:t>
            </w:r>
            <w:r w:rsidRPr="002F54E2">
              <w:rPr>
                <w:rFonts w:eastAsia="Calibri" w:cs="Times New Roman"/>
                <w:sz w:val="24"/>
                <w:szCs w:val="24"/>
              </w:rPr>
              <w:t xml:space="preserve">ехническом </w:t>
            </w:r>
            <w:proofErr w:type="gramStart"/>
            <w:r w:rsidRPr="002F54E2">
              <w:rPr>
                <w:rFonts w:eastAsia="Calibri" w:cs="Times New Roman"/>
                <w:sz w:val="24"/>
                <w:szCs w:val="24"/>
              </w:rPr>
              <w:t>задании  (</w:t>
            </w:r>
            <w:proofErr w:type="gramEnd"/>
            <w:r w:rsidRPr="002F54E2">
              <w:rPr>
                <w:rFonts w:eastAsia="Calibri" w:cs="Times New Roman"/>
                <w:sz w:val="24"/>
                <w:szCs w:val="24"/>
              </w:rPr>
              <w:t>далее – Техническое задание).</w:t>
            </w:r>
            <w:r w:rsidRPr="002F54E2" w:rsidDel="00214720">
              <w:rPr>
                <w:rFonts w:eastAsia="Calibri" w:cs="Times New Roman"/>
                <w:i/>
                <w:sz w:val="24"/>
                <w:szCs w:val="24"/>
              </w:rPr>
              <w:t xml:space="preserve"> </w:t>
            </w:r>
          </w:p>
        </w:tc>
      </w:tr>
      <w:tr w:rsidR="00E83F1F" w:rsidRPr="002F54E2" w14:paraId="1DBD7459" w14:textId="77777777" w:rsidTr="00513924">
        <w:trPr>
          <w:trHeight w:val="20"/>
        </w:trPr>
        <w:tc>
          <w:tcPr>
            <w:cnfStyle w:val="001000000000" w:firstRow="0" w:lastRow="0" w:firstColumn="1" w:lastColumn="0" w:oddVBand="0" w:evenVBand="0" w:oddHBand="0" w:evenHBand="0" w:firstRowFirstColumn="0" w:firstRowLastColumn="0" w:lastRowFirstColumn="0" w:lastRowLastColumn="0"/>
            <w:tcW w:w="549" w:type="dxa"/>
          </w:tcPr>
          <w:p w14:paraId="62C0CE3A" w14:textId="77777777" w:rsidR="00E83F1F" w:rsidRPr="002F54E2" w:rsidRDefault="00E83F1F" w:rsidP="00A93301">
            <w:pPr>
              <w:numPr>
                <w:ilvl w:val="1"/>
                <w:numId w:val="2"/>
              </w:numPr>
              <w:ind w:left="176" w:hanging="176"/>
              <w:jc w:val="both"/>
              <w:rPr>
                <w:rFonts w:eastAsia="Calibri" w:cs="Times New Roman"/>
                <w:sz w:val="24"/>
                <w:szCs w:val="24"/>
              </w:rPr>
            </w:pPr>
          </w:p>
        </w:tc>
        <w:tc>
          <w:tcPr>
            <w:tcW w:w="2140" w:type="dxa"/>
          </w:tcPr>
          <w:p w14:paraId="19B480C2" w14:textId="77777777" w:rsidR="00E83F1F" w:rsidRPr="002F54E2" w:rsidRDefault="00E83F1F" w:rsidP="00A93301">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Документы на Товар, подлежащие передаче Покупателю, одновременно с Товаром</w:t>
            </w:r>
          </w:p>
        </w:tc>
        <w:tc>
          <w:tcPr>
            <w:tcW w:w="7092" w:type="dxa"/>
            <w:gridSpan w:val="3"/>
          </w:tcPr>
          <w:p w14:paraId="3CBC455A" w14:textId="77777777" w:rsidR="00E83F1F" w:rsidRPr="002F54E2" w:rsidRDefault="00E83F1F" w:rsidP="00A93301">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i/>
                <w:sz w:val="24"/>
                <w:szCs w:val="24"/>
              </w:rPr>
              <w:t xml:space="preserve"> </w:t>
            </w:r>
            <w:r w:rsidRPr="002F54E2">
              <w:rPr>
                <w:rFonts w:eastAsia="Calibri" w:cs="Times New Roman"/>
                <w:sz w:val="24"/>
                <w:szCs w:val="24"/>
              </w:rPr>
              <w:t>Определены в Техническом задании.</w:t>
            </w:r>
          </w:p>
        </w:tc>
      </w:tr>
      <w:tr w:rsidR="00E83F1F" w:rsidRPr="002F54E2" w14:paraId="52D4813E" w14:textId="77777777" w:rsidTr="00513924">
        <w:trPr>
          <w:trHeight w:val="20"/>
        </w:trPr>
        <w:tc>
          <w:tcPr>
            <w:cnfStyle w:val="001000000000" w:firstRow="0" w:lastRow="0" w:firstColumn="1" w:lastColumn="0" w:oddVBand="0" w:evenVBand="0" w:oddHBand="0" w:evenHBand="0" w:firstRowFirstColumn="0" w:firstRowLastColumn="0" w:lastRowFirstColumn="0" w:lastRowLastColumn="0"/>
            <w:tcW w:w="549" w:type="dxa"/>
          </w:tcPr>
          <w:p w14:paraId="08254E55" w14:textId="77777777" w:rsidR="00E83F1F" w:rsidRPr="002F54E2" w:rsidRDefault="00E83F1F" w:rsidP="00A93301">
            <w:pPr>
              <w:numPr>
                <w:ilvl w:val="1"/>
                <w:numId w:val="2"/>
              </w:numPr>
              <w:ind w:left="176" w:hanging="176"/>
              <w:jc w:val="both"/>
              <w:rPr>
                <w:rFonts w:eastAsia="Calibri" w:cs="Times New Roman"/>
                <w:sz w:val="24"/>
                <w:szCs w:val="24"/>
              </w:rPr>
            </w:pPr>
          </w:p>
        </w:tc>
        <w:tc>
          <w:tcPr>
            <w:tcW w:w="2140" w:type="dxa"/>
          </w:tcPr>
          <w:p w14:paraId="1A3AB7BF" w14:textId="77777777" w:rsidR="00E83F1F" w:rsidRPr="002F54E2" w:rsidRDefault="00E83F1F" w:rsidP="00A93301">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Общая цена Договора</w:t>
            </w:r>
          </w:p>
        </w:tc>
        <w:tc>
          <w:tcPr>
            <w:tcW w:w="7092" w:type="dxa"/>
            <w:gridSpan w:val="3"/>
          </w:tcPr>
          <w:p w14:paraId="59A7DBF3" w14:textId="77777777" w:rsidR="00DF214C" w:rsidRDefault="00DF214C" w:rsidP="00DF214C">
            <w:pPr>
              <w:pStyle w:val="VLdoczillaStyle3"/>
              <w:spacing w:before="0"/>
              <w:cnfStyle w:val="000000000000" w:firstRow="0" w:lastRow="0" w:firstColumn="0" w:lastColumn="0" w:oddVBand="0" w:evenVBand="0" w:oddHBand="0" w:evenHBand="0" w:firstRowFirstColumn="0" w:firstRowLastColumn="0" w:lastRowFirstColumn="0" w:lastRowLastColumn="0"/>
            </w:pPr>
            <w:r>
              <w:rPr>
                <w:i/>
                <w:color w:val="auto"/>
                <w:sz w:val="24"/>
              </w:rPr>
              <w:t xml:space="preserve">Вариант 1 </w:t>
            </w:r>
            <w:r>
              <w:rPr>
                <w:i/>
                <w:sz w:val="24"/>
              </w:rPr>
              <w:t xml:space="preserve">(в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i/>
                <w:sz w:val="24"/>
                <w:lang w:val="ru"/>
              </w:rPr>
              <w:t>установленный законом порог, после которого Поставщик становится плательщиком НДС.</w:t>
            </w:r>
            <w:r>
              <w:rPr>
                <w:i/>
                <w:sz w:val="24"/>
              </w:rPr>
              <w:t>)</w:t>
            </w:r>
          </w:p>
          <w:p w14:paraId="17ADD0A6" w14:textId="77777777" w:rsidR="00DF214C" w:rsidRDefault="00DF214C" w:rsidP="00DF214C">
            <w:pPr>
              <w:pStyle w:val="VLdoczillaStyle3"/>
              <w:spacing w:before="0"/>
              <w:cnfStyle w:val="000000000000" w:firstRow="0" w:lastRow="0" w:firstColumn="0" w:lastColumn="0" w:oddVBand="0" w:evenVBand="0" w:oddHBand="0" w:evenHBand="0" w:firstRowFirstColumn="0" w:firstRowLastColumn="0" w:lastRowFirstColumn="0" w:lastRowLastColumn="0"/>
            </w:pPr>
            <w:r>
              <w:rPr>
                <w:i/>
                <w:sz w:val="24"/>
              </w:rPr>
              <w:t xml:space="preserve"> </w:t>
            </w:r>
            <w:r>
              <w:rPr>
                <w:sz w:val="24"/>
              </w:rPr>
              <w:t>– Общая цена Договора составляет [</w:t>
            </w:r>
            <w:r>
              <w:rPr>
                <w:i/>
                <w:sz w:val="24"/>
              </w:rPr>
              <w:t>указать общую цену договора</w:t>
            </w:r>
            <w:r>
              <w:rPr>
                <w:sz w:val="24"/>
              </w:rPr>
              <w:t xml:space="preserve">],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w:t>
            </w:r>
            <w:r>
              <w:rPr>
                <w:sz w:val="24"/>
                <w:lang w:val="ru"/>
              </w:rPr>
              <w:t>(цена за единицу Товара)</w:t>
            </w:r>
            <w:r>
              <w:rPr>
                <w:sz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w:t>
            </w:r>
            <w:r>
              <w:rPr>
                <w:sz w:val="24"/>
                <w:lang w:val="ru"/>
              </w:rPr>
              <w:t>(цену за единицу Товара)</w:t>
            </w:r>
            <w:r>
              <w:rPr>
                <w:sz w:val="24"/>
              </w:rPr>
              <w:t>.</w:t>
            </w:r>
          </w:p>
          <w:p w14:paraId="022A1BD8" w14:textId="77777777" w:rsidR="00DF214C" w:rsidRDefault="00DF214C" w:rsidP="00DF214C">
            <w:pPr>
              <w:pStyle w:val="VL0"/>
              <w:spacing w:before="0"/>
              <w:cnfStyle w:val="000000000000" w:firstRow="0" w:lastRow="0" w:firstColumn="0" w:lastColumn="0" w:oddVBand="0" w:evenVBand="0" w:oddHBand="0" w:evenHBand="0" w:firstRowFirstColumn="0" w:firstRowLastColumn="0" w:lastRowFirstColumn="0" w:lastRowLastColumn="0"/>
              <w:rPr>
                <w:color w:val="auto"/>
                <w:sz w:val="24"/>
              </w:rPr>
            </w:pPr>
            <w:r>
              <w:rPr>
                <w:color w:val="auto"/>
                <w:sz w:val="24"/>
              </w:rPr>
              <w:t xml:space="preserve">Цена за единицу Товара указана в Приложении № 1 к Договору. </w:t>
            </w:r>
          </w:p>
          <w:p w14:paraId="247ACF0A" w14:textId="77777777" w:rsidR="00DF214C" w:rsidRDefault="00DF214C" w:rsidP="00DF214C">
            <w:pPr>
              <w:pStyle w:val="VL0"/>
              <w:spacing w:before="0"/>
              <w:cnfStyle w:val="000000000000" w:firstRow="0" w:lastRow="0" w:firstColumn="0" w:lastColumn="0" w:oddVBand="0" w:evenVBand="0" w:oddHBand="0" w:evenHBand="0" w:firstRowFirstColumn="0" w:firstRowLastColumn="0" w:lastRowFirstColumn="0" w:lastRowLastColumn="0"/>
              <w:rPr>
                <w:color w:val="auto"/>
                <w:sz w:val="24"/>
              </w:rPr>
            </w:pPr>
            <w:r>
              <w:rPr>
                <w:color w:val="auto"/>
                <w:sz w:val="24"/>
              </w:rPr>
              <w:fldChar w:fldCharType="begin" w:fldLock="1"/>
            </w:r>
            <w:r>
              <w:rPr>
                <w:color w:val="auto"/>
                <w:sz w:val="24"/>
              </w:rPr>
              <w:instrText>LBVARIABLE \id "182" \displaced</w:instrText>
            </w:r>
            <w:r>
              <w:rPr>
                <w:color w:val="auto"/>
                <w:sz w:val="24"/>
              </w:rPr>
              <w:fldChar w:fldCharType="separate"/>
            </w:r>
            <w:r>
              <w:rPr>
                <w:color w:val="auto"/>
                <w:sz w:val="24"/>
              </w:rPr>
              <w:t xml:space="preserve">Во избежание сомнений общая цена Договора (цена за единицу Товара) в соответствии с пунктом 3.3 Договора включает в себя, в том числе, но не исключительно </w:t>
            </w:r>
            <w:r>
              <w:rPr>
                <w:color w:val="auto"/>
                <w:sz w:val="24"/>
              </w:rPr>
              <w:fldChar w:fldCharType="begin" w:fldLock="1"/>
            </w:r>
            <w:r>
              <w:rPr>
                <w:color w:val="auto"/>
                <w:sz w:val="24"/>
              </w:rPr>
              <w:instrText>LBVARIABLE \id "184"</w:instrText>
            </w:r>
            <w:r>
              <w:rPr>
                <w:color w:val="auto"/>
                <w:sz w:val="24"/>
              </w:rPr>
              <w:fldChar w:fldCharType="separate"/>
            </w:r>
            <w:r>
              <w:rPr>
                <w:color w:val="auto"/>
                <w:sz w:val="24"/>
              </w:rPr>
              <w:t>погрузка, доставка до отделений связи, разгрузка</w:t>
            </w:r>
            <w:r>
              <w:rPr>
                <w:color w:val="auto"/>
                <w:sz w:val="24"/>
              </w:rPr>
              <w:fldChar w:fldCharType="end"/>
            </w:r>
            <w:r>
              <w:rPr>
                <w:color w:val="auto"/>
                <w:sz w:val="24"/>
              </w:rPr>
              <w:t>.</w:t>
            </w:r>
            <w:r>
              <w:rPr>
                <w:color w:val="auto"/>
                <w:sz w:val="24"/>
              </w:rPr>
              <w:fldChar w:fldCharType="end"/>
            </w:r>
          </w:p>
          <w:p w14:paraId="16657480" w14:textId="77777777" w:rsidR="00DF214C" w:rsidRDefault="00DF214C" w:rsidP="00DF214C">
            <w:pPr>
              <w:pStyle w:val="VLdoczillaStyle3"/>
              <w:spacing w:before="0"/>
              <w:cnfStyle w:val="000000000000" w:firstRow="0" w:lastRow="0" w:firstColumn="0" w:lastColumn="0" w:oddVBand="0" w:evenVBand="0" w:oddHBand="0" w:evenHBand="0" w:firstRowFirstColumn="0" w:firstRowLastColumn="0" w:lastRowFirstColumn="0" w:lastRowLastColumn="0"/>
            </w:pPr>
            <w:r>
              <w:rPr>
                <w:i/>
                <w:color w:val="auto"/>
                <w:sz w:val="24"/>
              </w:rPr>
              <w:t xml:space="preserve">Вариант 2 </w:t>
            </w:r>
            <w:r>
              <w:rPr>
                <w:i/>
                <w:sz w:val="24"/>
              </w:rPr>
              <w:t xml:space="preserve">(в случае, если Поставщик </w:t>
            </w:r>
            <w:r>
              <w:rPr>
                <w:b/>
                <w:i/>
                <w:sz w:val="24"/>
              </w:rPr>
              <w:t>не</w:t>
            </w:r>
            <w:r>
              <w:rPr>
                <w:i/>
                <w:sz w:val="24"/>
              </w:rPr>
              <w:t xml:space="preserve"> </w:t>
            </w:r>
            <w:r>
              <w:rPr>
                <w:b/>
                <w:i/>
                <w:sz w:val="24"/>
              </w:rPr>
              <w:t>является</w:t>
            </w:r>
            <w:r>
              <w:rPr>
                <w:i/>
                <w:sz w:val="24"/>
              </w:rPr>
              <w:t xml:space="preserve"> плательщиком НДС или применяет УСН и</w:t>
            </w:r>
            <w:r>
              <w:rPr>
                <w:i/>
                <w:color w:val="auto"/>
                <w:sz w:val="24"/>
              </w:rPr>
              <w:t xml:space="preserve"> на дату заключения договора за </w:t>
            </w:r>
            <w:r>
              <w:rPr>
                <w:i/>
                <w:sz w:val="24"/>
              </w:rPr>
              <w:t xml:space="preserve">текущий или </w:t>
            </w:r>
            <w:r>
              <w:rPr>
                <w:i/>
                <w:color w:val="auto"/>
                <w:sz w:val="24"/>
              </w:rPr>
              <w:t xml:space="preserve">предшествующий налоговый период по налогу, уплачиваемому в связи с применением УСН, </w:t>
            </w:r>
            <w:r>
              <w:rPr>
                <w:sz w:val="24"/>
                <w:lang w:val="ru"/>
              </w:rPr>
              <w:t xml:space="preserve">сумма его доходов не </w:t>
            </w:r>
            <w:r>
              <w:rPr>
                <w:sz w:val="24"/>
                <w:lang w:val="ru"/>
              </w:rPr>
              <w:lastRenderedPageBreak/>
              <w:t>превысила установленный законом порог, после которого Поставщик становится плательщиком НДС</w:t>
            </w:r>
            <w:r>
              <w:rPr>
                <w:i/>
                <w:color w:val="auto"/>
                <w:sz w:val="24"/>
              </w:rPr>
              <w:t>.</w:t>
            </w:r>
            <w:r>
              <w:rPr>
                <w:i/>
                <w:sz w:val="24"/>
              </w:rPr>
              <w:t xml:space="preserve">) </w:t>
            </w:r>
          </w:p>
          <w:p w14:paraId="4D331004" w14:textId="77777777" w:rsidR="00DF214C" w:rsidRDefault="00DF214C" w:rsidP="00DF214C">
            <w:pPr>
              <w:pStyle w:val="VLdoczillaStyle3"/>
              <w:spacing w:before="0"/>
              <w:cnfStyle w:val="000000000000" w:firstRow="0" w:lastRow="0" w:firstColumn="0" w:lastColumn="0" w:oddVBand="0" w:evenVBand="0" w:oddHBand="0" w:evenHBand="0" w:firstRowFirstColumn="0" w:firstRowLastColumn="0" w:lastRowFirstColumn="0" w:lastRowLastColumn="0"/>
            </w:pPr>
            <w:r>
              <w:rPr>
                <w:sz w:val="24"/>
              </w:rPr>
              <w:t>- Общая цена Договора составляет [</w:t>
            </w:r>
            <w:r>
              <w:rPr>
                <w:i/>
                <w:sz w:val="24"/>
              </w:rPr>
              <w:t>указать общую цену договора</w:t>
            </w:r>
            <w:r>
              <w:rPr>
                <w:sz w:val="24"/>
              </w:rPr>
              <w:t>], НДС не облагается на основании [</w:t>
            </w:r>
            <w:r>
              <w:rPr>
                <w:i/>
                <w:sz w:val="24"/>
              </w:rPr>
              <w:t>указать ссылку на соответствующую норму</w:t>
            </w:r>
            <w:r>
              <w:rPr>
                <w:sz w:val="24"/>
              </w:rPr>
              <w:t xml:space="preserve">] Налогового кодекса Российской Федерации. В случае, если при исполнении Договора Поставщик становится плательщиком НДС, то указанная цена Договора </w:t>
            </w:r>
            <w:r>
              <w:rPr>
                <w:sz w:val="24"/>
                <w:lang w:val="ru"/>
              </w:rPr>
              <w:t>(цена за единицу Товара)</w:t>
            </w:r>
            <w:r>
              <w:rPr>
                <w:sz w:val="24"/>
              </w:rPr>
              <w:t xml:space="preserve">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r>
              <w:rPr>
                <w:sz w:val="24"/>
                <w:lang w:val="ru"/>
              </w:rPr>
              <w:t>(цену за единицу Товара)</w:t>
            </w:r>
            <w:r>
              <w:rPr>
                <w:sz w:val="24"/>
              </w:rPr>
              <w:t>.</w:t>
            </w:r>
          </w:p>
          <w:p w14:paraId="3AFA482A" w14:textId="77777777" w:rsidR="00DF214C" w:rsidRDefault="00DF214C" w:rsidP="00DF214C">
            <w:pPr>
              <w:pStyle w:val="VL0"/>
              <w:spacing w:before="0"/>
              <w:cnfStyle w:val="000000000000" w:firstRow="0" w:lastRow="0" w:firstColumn="0" w:lastColumn="0" w:oddVBand="0" w:evenVBand="0" w:oddHBand="0" w:evenHBand="0" w:firstRowFirstColumn="0" w:firstRowLastColumn="0" w:lastRowFirstColumn="0" w:lastRowLastColumn="0"/>
              <w:rPr>
                <w:color w:val="auto"/>
                <w:sz w:val="24"/>
              </w:rPr>
            </w:pPr>
          </w:p>
          <w:p w14:paraId="2EAF3D83" w14:textId="77777777" w:rsidR="00DF214C" w:rsidRDefault="00DF214C" w:rsidP="00DF214C">
            <w:pPr>
              <w:pStyle w:val="VL0"/>
              <w:spacing w:before="0"/>
              <w:cnfStyle w:val="000000000000" w:firstRow="0" w:lastRow="0" w:firstColumn="0" w:lastColumn="0" w:oddVBand="0" w:evenVBand="0" w:oddHBand="0" w:evenHBand="0" w:firstRowFirstColumn="0" w:firstRowLastColumn="0" w:lastRowFirstColumn="0" w:lastRowLastColumn="0"/>
              <w:rPr>
                <w:color w:val="auto"/>
                <w:sz w:val="24"/>
              </w:rPr>
            </w:pPr>
            <w:r>
              <w:rPr>
                <w:color w:val="auto"/>
                <w:sz w:val="24"/>
              </w:rPr>
              <w:t>Цена за единицу поставляемого Товара указана в Приложении № 1 к Договору.</w:t>
            </w:r>
          </w:p>
          <w:p w14:paraId="13D7A4A8" w14:textId="77777777" w:rsidR="00E83F1F" w:rsidRPr="002F54E2" w:rsidRDefault="00DF214C" w:rsidP="00DF214C">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Pr>
                <w:sz w:val="24"/>
              </w:rPr>
              <w:fldChar w:fldCharType="begin" w:fldLock="1"/>
            </w:r>
            <w:r>
              <w:rPr>
                <w:color w:val="auto"/>
                <w:sz w:val="24"/>
              </w:rPr>
              <w:instrText>LBVARIABLE \id "182" \displaced</w:instrText>
            </w:r>
            <w:r>
              <w:rPr>
                <w:sz w:val="24"/>
              </w:rPr>
              <w:fldChar w:fldCharType="separate"/>
            </w:r>
            <w:r>
              <w:rPr>
                <w:color w:val="auto"/>
                <w:sz w:val="24"/>
              </w:rPr>
              <w:t xml:space="preserve">Во избежание сомнений общая цена Договора (цена за единицу Товара) в соответствии с пунктом 3.3 Договора включает в себя, в том числе, но не исключительно </w:t>
            </w:r>
            <w:r>
              <w:rPr>
                <w:sz w:val="24"/>
              </w:rPr>
              <w:fldChar w:fldCharType="begin" w:fldLock="1"/>
            </w:r>
            <w:r>
              <w:rPr>
                <w:color w:val="auto"/>
                <w:sz w:val="24"/>
              </w:rPr>
              <w:instrText>LBVARIABLE \id "184"</w:instrText>
            </w:r>
            <w:r>
              <w:rPr>
                <w:sz w:val="24"/>
              </w:rPr>
              <w:fldChar w:fldCharType="separate"/>
            </w:r>
            <w:r>
              <w:rPr>
                <w:color w:val="auto"/>
                <w:sz w:val="24"/>
              </w:rPr>
              <w:t>погрузка, доставка до отделений связи, разгрузка</w:t>
            </w:r>
            <w:r>
              <w:rPr>
                <w:i/>
                <w:sz w:val="24"/>
              </w:rPr>
              <w:fldChar w:fldCharType="end"/>
            </w:r>
            <w:r>
              <w:rPr>
                <w:color w:val="auto"/>
                <w:sz w:val="24"/>
              </w:rPr>
              <w:t>.</w:t>
            </w:r>
            <w:r>
              <w:rPr>
                <w:sz w:val="24"/>
              </w:rPr>
              <w:fldChar w:fldCharType="end"/>
            </w:r>
          </w:p>
        </w:tc>
      </w:tr>
      <w:tr w:rsidR="00513924" w:rsidRPr="002F54E2" w14:paraId="22B6BF90" w14:textId="77777777" w:rsidTr="00513924">
        <w:trPr>
          <w:trHeight w:val="20"/>
        </w:trPr>
        <w:tc>
          <w:tcPr>
            <w:cnfStyle w:val="001000000000" w:firstRow="0" w:lastRow="0" w:firstColumn="1" w:lastColumn="0" w:oddVBand="0" w:evenVBand="0" w:oddHBand="0" w:evenHBand="0" w:firstRowFirstColumn="0" w:firstRowLastColumn="0" w:lastRowFirstColumn="0" w:lastRowLastColumn="0"/>
            <w:tcW w:w="549" w:type="dxa"/>
          </w:tcPr>
          <w:p w14:paraId="3D6F1AEA" w14:textId="77777777" w:rsidR="00513924" w:rsidRPr="002F54E2" w:rsidRDefault="00513924" w:rsidP="00513924">
            <w:pPr>
              <w:numPr>
                <w:ilvl w:val="1"/>
                <w:numId w:val="2"/>
              </w:numPr>
              <w:ind w:left="176" w:hanging="176"/>
              <w:jc w:val="both"/>
              <w:rPr>
                <w:rFonts w:eastAsia="Calibri" w:cs="Times New Roman"/>
                <w:sz w:val="24"/>
                <w:szCs w:val="24"/>
              </w:rPr>
            </w:pPr>
          </w:p>
        </w:tc>
        <w:tc>
          <w:tcPr>
            <w:tcW w:w="2140" w:type="dxa"/>
          </w:tcPr>
          <w:p w14:paraId="6A68525B"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Место доставки Товара</w:t>
            </w:r>
          </w:p>
        </w:tc>
        <w:tc>
          <w:tcPr>
            <w:tcW w:w="7092" w:type="dxa"/>
            <w:gridSpan w:val="3"/>
          </w:tcPr>
          <w:p w14:paraId="3F2C549C"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i/>
                <w:sz w:val="24"/>
                <w:szCs w:val="24"/>
              </w:rPr>
              <w:t xml:space="preserve"> </w:t>
            </w:r>
            <w:r w:rsidRPr="002F54E2">
              <w:rPr>
                <w:rFonts w:eastAsia="Calibri" w:cs="Times New Roman"/>
                <w:sz w:val="24"/>
                <w:szCs w:val="24"/>
              </w:rPr>
              <w:t>Определен</w:t>
            </w:r>
            <w:r w:rsidR="006D3EED">
              <w:rPr>
                <w:rFonts w:eastAsia="Calibri" w:cs="Times New Roman"/>
                <w:sz w:val="24"/>
                <w:szCs w:val="24"/>
              </w:rPr>
              <w:t>о</w:t>
            </w:r>
            <w:r w:rsidRPr="002F54E2">
              <w:rPr>
                <w:rFonts w:eastAsia="Calibri" w:cs="Times New Roman"/>
                <w:sz w:val="24"/>
                <w:szCs w:val="24"/>
              </w:rPr>
              <w:t xml:space="preserve"> в Техническом задании.</w:t>
            </w:r>
          </w:p>
        </w:tc>
      </w:tr>
      <w:tr w:rsidR="00513924" w:rsidRPr="002F54E2" w14:paraId="34D853D0" w14:textId="77777777" w:rsidTr="00513924">
        <w:trPr>
          <w:trHeight w:val="20"/>
        </w:trPr>
        <w:tc>
          <w:tcPr>
            <w:cnfStyle w:val="001000000000" w:firstRow="0" w:lastRow="0" w:firstColumn="1" w:lastColumn="0" w:oddVBand="0" w:evenVBand="0" w:oddHBand="0" w:evenHBand="0" w:firstRowFirstColumn="0" w:firstRowLastColumn="0" w:lastRowFirstColumn="0" w:lastRowLastColumn="0"/>
            <w:tcW w:w="549" w:type="dxa"/>
          </w:tcPr>
          <w:p w14:paraId="57DFB773" w14:textId="77777777" w:rsidR="00513924" w:rsidRPr="002F54E2" w:rsidRDefault="00513924" w:rsidP="00513924">
            <w:pPr>
              <w:numPr>
                <w:ilvl w:val="1"/>
                <w:numId w:val="2"/>
              </w:numPr>
              <w:ind w:left="176" w:hanging="176"/>
              <w:jc w:val="both"/>
              <w:rPr>
                <w:rFonts w:eastAsia="Calibri" w:cs="Times New Roman"/>
                <w:sz w:val="24"/>
                <w:szCs w:val="24"/>
              </w:rPr>
            </w:pPr>
          </w:p>
        </w:tc>
        <w:tc>
          <w:tcPr>
            <w:tcW w:w="2140" w:type="dxa"/>
          </w:tcPr>
          <w:p w14:paraId="3C8DA333"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Срок уведомления о готовности Товара к доставке</w:t>
            </w:r>
          </w:p>
        </w:tc>
        <w:tc>
          <w:tcPr>
            <w:tcW w:w="7092" w:type="dxa"/>
            <w:gridSpan w:val="3"/>
          </w:tcPr>
          <w:p w14:paraId="20BAAF00"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Не применимо</w:t>
            </w:r>
          </w:p>
        </w:tc>
      </w:tr>
      <w:tr w:rsidR="00513924" w:rsidRPr="002F54E2" w14:paraId="6156ADFB" w14:textId="77777777" w:rsidTr="00513924">
        <w:trPr>
          <w:trHeight w:val="20"/>
        </w:trPr>
        <w:tc>
          <w:tcPr>
            <w:cnfStyle w:val="001000000000" w:firstRow="0" w:lastRow="0" w:firstColumn="1" w:lastColumn="0" w:oddVBand="0" w:evenVBand="0" w:oddHBand="0" w:evenHBand="0" w:firstRowFirstColumn="0" w:firstRowLastColumn="0" w:lastRowFirstColumn="0" w:lastRowLastColumn="0"/>
            <w:tcW w:w="549" w:type="dxa"/>
          </w:tcPr>
          <w:p w14:paraId="6A1430F8" w14:textId="77777777" w:rsidR="00513924" w:rsidRPr="002F54E2" w:rsidRDefault="00513924" w:rsidP="00513924">
            <w:pPr>
              <w:numPr>
                <w:ilvl w:val="1"/>
                <w:numId w:val="2"/>
              </w:numPr>
              <w:ind w:left="176" w:hanging="176"/>
              <w:jc w:val="both"/>
              <w:rPr>
                <w:rFonts w:eastAsia="Calibri" w:cs="Times New Roman"/>
                <w:sz w:val="24"/>
                <w:szCs w:val="24"/>
              </w:rPr>
            </w:pPr>
          </w:p>
        </w:tc>
        <w:tc>
          <w:tcPr>
            <w:tcW w:w="2140" w:type="dxa"/>
          </w:tcPr>
          <w:p w14:paraId="23A79534"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Срок поставки Товара</w:t>
            </w:r>
          </w:p>
        </w:tc>
        <w:tc>
          <w:tcPr>
            <w:tcW w:w="7092" w:type="dxa"/>
            <w:gridSpan w:val="3"/>
          </w:tcPr>
          <w:p w14:paraId="6F13B013"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cs="Times New Roman"/>
                <w:sz w:val="24"/>
                <w:szCs w:val="24"/>
              </w:rPr>
              <w:t>С момента подпи</w:t>
            </w:r>
            <w:r>
              <w:rPr>
                <w:rFonts w:cs="Times New Roman"/>
                <w:sz w:val="24"/>
                <w:szCs w:val="24"/>
              </w:rPr>
              <w:t>сания договора по 01 мая 2027</w:t>
            </w:r>
            <w:r w:rsidRPr="002F54E2">
              <w:rPr>
                <w:rFonts w:cs="Times New Roman"/>
                <w:sz w:val="24"/>
                <w:szCs w:val="24"/>
              </w:rPr>
              <w:t xml:space="preserve"> г.</w:t>
            </w:r>
          </w:p>
        </w:tc>
      </w:tr>
      <w:tr w:rsidR="00513924" w:rsidRPr="002F54E2" w14:paraId="5FD41F71" w14:textId="77777777" w:rsidTr="00513924">
        <w:trPr>
          <w:trHeight w:val="20"/>
        </w:trPr>
        <w:tc>
          <w:tcPr>
            <w:cnfStyle w:val="001000000000" w:firstRow="0" w:lastRow="0" w:firstColumn="1" w:lastColumn="0" w:oddVBand="0" w:evenVBand="0" w:oddHBand="0" w:evenHBand="0" w:firstRowFirstColumn="0" w:firstRowLastColumn="0" w:lastRowFirstColumn="0" w:lastRowLastColumn="0"/>
            <w:tcW w:w="549" w:type="dxa"/>
          </w:tcPr>
          <w:p w14:paraId="555D515F" w14:textId="77777777" w:rsidR="00513924" w:rsidRPr="002F54E2" w:rsidRDefault="00513924" w:rsidP="00513924">
            <w:pPr>
              <w:numPr>
                <w:ilvl w:val="1"/>
                <w:numId w:val="2"/>
              </w:numPr>
              <w:ind w:left="176" w:hanging="176"/>
              <w:jc w:val="both"/>
              <w:rPr>
                <w:rFonts w:eastAsia="Calibri" w:cs="Times New Roman"/>
                <w:sz w:val="24"/>
                <w:szCs w:val="24"/>
              </w:rPr>
            </w:pPr>
          </w:p>
        </w:tc>
        <w:tc>
          <w:tcPr>
            <w:tcW w:w="2140" w:type="dxa"/>
          </w:tcPr>
          <w:p w14:paraId="78078585"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Способ доставки Товара</w:t>
            </w:r>
          </w:p>
        </w:tc>
        <w:tc>
          <w:tcPr>
            <w:tcW w:w="7092" w:type="dxa"/>
            <w:gridSpan w:val="3"/>
          </w:tcPr>
          <w:p w14:paraId="539A419E" w14:textId="77777777" w:rsidR="00513924" w:rsidRPr="002F54E2" w:rsidRDefault="00513924" w:rsidP="00513924">
            <w:pPr>
              <w:widowControl w:val="0"/>
              <w:tabs>
                <w:tab w:val="left" w:pos="0"/>
                <w:tab w:val="left" w:pos="709"/>
                <w:tab w:val="left" w:pos="1134"/>
              </w:tabs>
              <w:suppressAutoHyphens/>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2F54E2">
              <w:rPr>
                <w:rFonts w:eastAsia="Times New Roman" w:cs="Times New Roman"/>
                <w:color w:val="auto"/>
                <w:sz w:val="24"/>
                <w:szCs w:val="24"/>
                <w:lang w:eastAsia="ar-SA"/>
              </w:rPr>
              <w:t xml:space="preserve"> Доставка Товара производится силами Покупателя с использованием механизмов и инструментов Поставщика, используемых при погрузке Товара. </w:t>
            </w:r>
          </w:p>
        </w:tc>
      </w:tr>
      <w:tr w:rsidR="00513924" w:rsidRPr="002F54E2" w14:paraId="6D0497E1" w14:textId="77777777" w:rsidTr="00513924">
        <w:trPr>
          <w:trHeight w:val="20"/>
        </w:trPr>
        <w:tc>
          <w:tcPr>
            <w:cnfStyle w:val="001000000000" w:firstRow="0" w:lastRow="0" w:firstColumn="1" w:lastColumn="0" w:oddVBand="0" w:evenVBand="0" w:oddHBand="0" w:evenHBand="0" w:firstRowFirstColumn="0" w:firstRowLastColumn="0" w:lastRowFirstColumn="0" w:lastRowLastColumn="0"/>
            <w:tcW w:w="549" w:type="dxa"/>
          </w:tcPr>
          <w:p w14:paraId="67C7121B" w14:textId="77777777" w:rsidR="00513924" w:rsidRPr="002F54E2" w:rsidRDefault="00513924" w:rsidP="00513924">
            <w:pPr>
              <w:numPr>
                <w:ilvl w:val="1"/>
                <w:numId w:val="2"/>
              </w:numPr>
              <w:ind w:left="176" w:hanging="176"/>
              <w:jc w:val="both"/>
              <w:rPr>
                <w:rFonts w:eastAsia="Calibri" w:cs="Times New Roman"/>
                <w:sz w:val="24"/>
                <w:szCs w:val="24"/>
              </w:rPr>
            </w:pPr>
          </w:p>
        </w:tc>
        <w:tc>
          <w:tcPr>
            <w:tcW w:w="2140" w:type="dxa"/>
          </w:tcPr>
          <w:p w14:paraId="5B0E90C4"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Срок приемки Товара</w:t>
            </w:r>
          </w:p>
        </w:tc>
        <w:tc>
          <w:tcPr>
            <w:tcW w:w="7092" w:type="dxa"/>
            <w:gridSpan w:val="3"/>
          </w:tcPr>
          <w:p w14:paraId="58D48BD0"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i/>
                <w:sz w:val="24"/>
                <w:szCs w:val="24"/>
              </w:rPr>
            </w:pPr>
            <w:r w:rsidRPr="002F54E2">
              <w:rPr>
                <w:rFonts w:eastAsia="Calibri" w:cs="Times New Roman"/>
                <w:sz w:val="24"/>
                <w:szCs w:val="24"/>
              </w:rPr>
              <w:t>Приемка Товара осуществляется Покупателем в течение 15 (пятнадцати) рабочих дней с даты получения Товара и документов, указанных в пункте 1.2. Договора.</w:t>
            </w:r>
          </w:p>
        </w:tc>
      </w:tr>
      <w:tr w:rsidR="00513924" w:rsidRPr="002F54E2" w14:paraId="72916781" w14:textId="77777777" w:rsidTr="00513924">
        <w:trPr>
          <w:trHeight w:val="20"/>
        </w:trPr>
        <w:tc>
          <w:tcPr>
            <w:cnfStyle w:val="001000000000" w:firstRow="0" w:lastRow="0" w:firstColumn="1" w:lastColumn="0" w:oddVBand="0" w:evenVBand="0" w:oddHBand="0" w:evenHBand="0" w:firstRowFirstColumn="0" w:firstRowLastColumn="0" w:lastRowFirstColumn="0" w:lastRowLastColumn="0"/>
            <w:tcW w:w="549" w:type="dxa"/>
          </w:tcPr>
          <w:p w14:paraId="64439377" w14:textId="77777777" w:rsidR="00513924" w:rsidRPr="002F54E2" w:rsidRDefault="00513924" w:rsidP="00513924">
            <w:pPr>
              <w:numPr>
                <w:ilvl w:val="1"/>
                <w:numId w:val="2"/>
              </w:numPr>
              <w:ind w:left="176" w:hanging="176"/>
              <w:jc w:val="both"/>
              <w:rPr>
                <w:rFonts w:eastAsia="Calibri" w:cs="Times New Roman"/>
                <w:sz w:val="24"/>
                <w:szCs w:val="24"/>
              </w:rPr>
            </w:pPr>
          </w:p>
        </w:tc>
        <w:tc>
          <w:tcPr>
            <w:tcW w:w="2140" w:type="dxa"/>
          </w:tcPr>
          <w:p w14:paraId="0F7D1878"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 xml:space="preserve">Срок выполнения </w:t>
            </w:r>
            <w:proofErr w:type="gramStart"/>
            <w:r w:rsidRPr="002F54E2">
              <w:rPr>
                <w:rFonts w:eastAsia="Calibri" w:cs="Times New Roman"/>
                <w:sz w:val="24"/>
                <w:szCs w:val="24"/>
              </w:rPr>
              <w:t>Поставщиком  требований</w:t>
            </w:r>
            <w:proofErr w:type="gramEnd"/>
            <w:r w:rsidRPr="002F54E2">
              <w:rPr>
                <w:rFonts w:eastAsia="Calibri" w:cs="Times New Roman"/>
                <w:sz w:val="24"/>
                <w:szCs w:val="24"/>
              </w:rPr>
              <w:t xml:space="preserve"> Покупателя об устранении недостатков Товара, о замене Товара, о </w:t>
            </w:r>
            <w:proofErr w:type="spellStart"/>
            <w:r w:rsidRPr="002F54E2">
              <w:rPr>
                <w:rFonts w:eastAsia="Calibri" w:cs="Times New Roman"/>
                <w:sz w:val="24"/>
                <w:szCs w:val="24"/>
              </w:rPr>
              <w:t>доукомлектовании</w:t>
            </w:r>
            <w:proofErr w:type="spellEnd"/>
            <w:r w:rsidRPr="002F54E2">
              <w:rPr>
                <w:rFonts w:eastAsia="Calibri" w:cs="Times New Roman"/>
                <w:sz w:val="24"/>
                <w:szCs w:val="24"/>
              </w:rPr>
              <w:t xml:space="preserve"> Товара, о затаривании и (или) упаковке Товара, о замене ненадлежащей тары и (или) упаковки</w:t>
            </w:r>
          </w:p>
        </w:tc>
        <w:tc>
          <w:tcPr>
            <w:tcW w:w="7092" w:type="dxa"/>
            <w:gridSpan w:val="3"/>
          </w:tcPr>
          <w:p w14:paraId="4D207E12"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 xml:space="preserve">Поставщик выполняет требования Покупателя об устранении недостатков Товара, о замене Товара, о </w:t>
            </w:r>
            <w:proofErr w:type="spellStart"/>
            <w:r w:rsidRPr="002F54E2">
              <w:rPr>
                <w:rFonts w:eastAsia="Calibri" w:cs="Times New Roman"/>
                <w:sz w:val="24"/>
                <w:szCs w:val="24"/>
              </w:rPr>
              <w:t>доукомлектовании</w:t>
            </w:r>
            <w:proofErr w:type="spellEnd"/>
            <w:r w:rsidRPr="002F54E2">
              <w:rPr>
                <w:rFonts w:eastAsia="Calibri" w:cs="Times New Roman"/>
                <w:sz w:val="24"/>
                <w:szCs w:val="24"/>
              </w:rPr>
              <w:t xml:space="preserve"> Товара, о затаривании и (или) упаковке Товара, о замене ненадлежащей тары и (или) упаковки</w:t>
            </w:r>
            <w:r w:rsidRPr="002F54E2">
              <w:rPr>
                <w:rFonts w:eastAsia="Calibri" w:cs="Times New Roman"/>
                <w:sz w:val="24"/>
                <w:szCs w:val="24"/>
              </w:rPr>
              <w:br/>
              <w:t>в течение 7 (семи) рабочих дней с даты получения соответствующего требования Покупателя и, если применимо, Акта об установленном расхождении по количеству и качеству при приемке товарно-материальных ценностей по форме ТОРГ-2.</w:t>
            </w:r>
          </w:p>
        </w:tc>
      </w:tr>
      <w:tr w:rsidR="00513924" w:rsidRPr="002F54E2" w14:paraId="02EAD4F3" w14:textId="77777777" w:rsidTr="00513924">
        <w:trPr>
          <w:trHeight w:val="20"/>
        </w:trPr>
        <w:tc>
          <w:tcPr>
            <w:cnfStyle w:val="001000000000" w:firstRow="0" w:lastRow="0" w:firstColumn="1" w:lastColumn="0" w:oddVBand="0" w:evenVBand="0" w:oddHBand="0" w:evenHBand="0" w:firstRowFirstColumn="0" w:firstRowLastColumn="0" w:lastRowFirstColumn="0" w:lastRowLastColumn="0"/>
            <w:tcW w:w="549" w:type="dxa"/>
          </w:tcPr>
          <w:p w14:paraId="4F3CC071" w14:textId="77777777" w:rsidR="00513924" w:rsidRPr="002F54E2" w:rsidRDefault="00513924" w:rsidP="00513924">
            <w:pPr>
              <w:numPr>
                <w:ilvl w:val="1"/>
                <w:numId w:val="2"/>
              </w:numPr>
              <w:ind w:left="176" w:hanging="176"/>
              <w:jc w:val="both"/>
              <w:rPr>
                <w:rFonts w:eastAsia="Calibri" w:cs="Times New Roman"/>
                <w:sz w:val="24"/>
                <w:szCs w:val="24"/>
              </w:rPr>
            </w:pPr>
          </w:p>
        </w:tc>
        <w:tc>
          <w:tcPr>
            <w:tcW w:w="2140" w:type="dxa"/>
          </w:tcPr>
          <w:p w14:paraId="68AF7D33"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Гарантийный срок</w:t>
            </w:r>
          </w:p>
        </w:tc>
        <w:tc>
          <w:tcPr>
            <w:tcW w:w="7092" w:type="dxa"/>
            <w:gridSpan w:val="3"/>
          </w:tcPr>
          <w:p w14:paraId="2F62F8AD"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cs="Times New Roman"/>
                <w:sz w:val="24"/>
                <w:szCs w:val="24"/>
              </w:rPr>
              <w:t>Гарантийный срок не установлен.</w:t>
            </w:r>
          </w:p>
        </w:tc>
      </w:tr>
      <w:tr w:rsidR="00513924" w:rsidRPr="002F54E2" w14:paraId="5571AABD" w14:textId="77777777" w:rsidTr="00513924">
        <w:trPr>
          <w:trHeight w:val="20"/>
        </w:trPr>
        <w:tc>
          <w:tcPr>
            <w:cnfStyle w:val="001000000000" w:firstRow="0" w:lastRow="0" w:firstColumn="1" w:lastColumn="0" w:oddVBand="0" w:evenVBand="0" w:oddHBand="0" w:evenHBand="0" w:firstRowFirstColumn="0" w:firstRowLastColumn="0" w:lastRowFirstColumn="0" w:lastRowLastColumn="0"/>
            <w:tcW w:w="549" w:type="dxa"/>
          </w:tcPr>
          <w:p w14:paraId="05F8286D" w14:textId="77777777" w:rsidR="00513924" w:rsidRPr="002F54E2" w:rsidRDefault="00513924" w:rsidP="00513924">
            <w:pPr>
              <w:numPr>
                <w:ilvl w:val="1"/>
                <w:numId w:val="2"/>
              </w:numPr>
              <w:ind w:left="176" w:hanging="176"/>
              <w:jc w:val="both"/>
              <w:rPr>
                <w:rFonts w:eastAsia="Calibri" w:cs="Times New Roman"/>
                <w:sz w:val="24"/>
                <w:szCs w:val="24"/>
              </w:rPr>
            </w:pPr>
          </w:p>
        </w:tc>
        <w:tc>
          <w:tcPr>
            <w:tcW w:w="2140" w:type="dxa"/>
          </w:tcPr>
          <w:p w14:paraId="1C338F48"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Срок направления Поставщиком документов на оплату Товара</w:t>
            </w:r>
          </w:p>
        </w:tc>
        <w:tc>
          <w:tcPr>
            <w:tcW w:w="7092" w:type="dxa"/>
            <w:gridSpan w:val="3"/>
          </w:tcPr>
          <w:p w14:paraId="010C71AD" w14:textId="77777777" w:rsidR="00513924" w:rsidRPr="002F54E2" w:rsidRDefault="00513924" w:rsidP="00513924">
            <w:pPr>
              <w:tabs>
                <w:tab w:val="left" w:pos="284"/>
              </w:tabs>
              <w:suppressAutoHyphen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Arial" w:cs="Times New Roman"/>
                <w:sz w:val="24"/>
                <w:szCs w:val="24"/>
                <w:lang w:eastAsia="ar-SA"/>
              </w:rPr>
            </w:pPr>
            <w:r w:rsidRPr="002F54E2">
              <w:rPr>
                <w:rFonts w:cs="Times New Roman"/>
                <w:color w:val="auto"/>
                <w:sz w:val="24"/>
                <w:szCs w:val="24"/>
              </w:rPr>
              <w:t xml:space="preserve">Поставщик направляет Покупателю счет на оплату Товара в течение </w:t>
            </w:r>
            <w:r w:rsidRPr="002F54E2">
              <w:rPr>
                <w:rFonts w:cs="Times New Roman"/>
                <w:sz w:val="24"/>
                <w:szCs w:val="24"/>
              </w:rPr>
              <w:fldChar w:fldCharType="begin" w:fldLock="1"/>
            </w:r>
            <w:r w:rsidRPr="002F54E2">
              <w:rPr>
                <w:rFonts w:cs="Times New Roman"/>
                <w:color w:val="auto"/>
                <w:sz w:val="24"/>
                <w:szCs w:val="24"/>
              </w:rPr>
              <w:instrText>LBVARIABLE \id "220" \grammarCase "genitive" \letterCase "normal" \rounding "none" \dateFormat "dd.mm.yyyy" \moneyFormat "0,000.##" \numeral "cardinal" \numberAsText</w:instrText>
            </w:r>
            <w:r w:rsidRPr="002F54E2">
              <w:rPr>
                <w:rFonts w:cs="Times New Roman"/>
                <w:sz w:val="24"/>
                <w:szCs w:val="24"/>
              </w:rPr>
              <w:fldChar w:fldCharType="separate"/>
            </w:r>
            <w:r w:rsidRPr="002F54E2">
              <w:rPr>
                <w:rFonts w:cs="Times New Roman"/>
                <w:color w:val="auto"/>
                <w:sz w:val="24"/>
                <w:szCs w:val="24"/>
              </w:rPr>
              <w:t>5 (Пять) рабочих дней</w:t>
            </w:r>
            <w:r w:rsidRPr="002F54E2">
              <w:rPr>
                <w:rFonts w:cs="Times New Roman"/>
                <w:sz w:val="24"/>
                <w:szCs w:val="24"/>
              </w:rPr>
              <w:fldChar w:fldCharType="end"/>
            </w:r>
            <w:r w:rsidRPr="002F54E2">
              <w:rPr>
                <w:rFonts w:cs="Times New Roman"/>
                <w:i/>
                <w:color w:val="auto"/>
                <w:sz w:val="24"/>
                <w:szCs w:val="24"/>
              </w:rPr>
              <w:t xml:space="preserve"> </w:t>
            </w:r>
            <w:r w:rsidRPr="002F54E2">
              <w:rPr>
                <w:rFonts w:cs="Times New Roman"/>
                <w:color w:val="auto"/>
                <w:sz w:val="24"/>
                <w:szCs w:val="24"/>
              </w:rPr>
              <w:t xml:space="preserve">с даты подписания Сторонами </w:t>
            </w:r>
            <w:r w:rsidRPr="002F54E2">
              <w:rPr>
                <w:rFonts w:cs="Times New Roman"/>
                <w:sz w:val="24"/>
                <w:szCs w:val="24"/>
              </w:rPr>
              <w:fldChar w:fldCharType="begin" w:fldLock="1"/>
            </w:r>
            <w:r w:rsidRPr="002F54E2">
              <w:rPr>
                <w:rFonts w:cs="Times New Roman"/>
                <w:color w:val="auto"/>
                <w:sz w:val="24"/>
                <w:szCs w:val="24"/>
              </w:rPr>
              <w:instrText>LBVARIABLE \id "221"</w:instrText>
            </w:r>
            <w:r w:rsidRPr="002F54E2">
              <w:rPr>
                <w:rFonts w:cs="Times New Roman"/>
                <w:sz w:val="24"/>
                <w:szCs w:val="24"/>
              </w:rPr>
              <w:fldChar w:fldCharType="separate"/>
            </w:r>
            <w:r w:rsidRPr="002F54E2">
              <w:rPr>
                <w:rFonts w:cs="Times New Roman"/>
                <w:color w:val="auto"/>
                <w:sz w:val="24"/>
                <w:szCs w:val="24"/>
              </w:rPr>
              <w:t>товарной накладной по форме ТОРГ- 12/УПД</w:t>
            </w:r>
            <w:r w:rsidRPr="002F54E2">
              <w:rPr>
                <w:rFonts w:cs="Times New Roman"/>
                <w:sz w:val="24"/>
                <w:szCs w:val="24"/>
              </w:rPr>
              <w:fldChar w:fldCharType="end"/>
            </w:r>
            <w:r w:rsidRPr="002F54E2">
              <w:rPr>
                <w:rFonts w:cs="Times New Roman"/>
                <w:color w:val="auto"/>
                <w:sz w:val="24"/>
                <w:szCs w:val="24"/>
              </w:rPr>
              <w:t>.</w:t>
            </w:r>
          </w:p>
        </w:tc>
      </w:tr>
      <w:tr w:rsidR="00513924" w:rsidRPr="002F54E2" w14:paraId="754AAC85" w14:textId="77777777" w:rsidTr="00513924">
        <w:trPr>
          <w:trHeight w:val="20"/>
        </w:trPr>
        <w:tc>
          <w:tcPr>
            <w:cnfStyle w:val="001000000000" w:firstRow="0" w:lastRow="0" w:firstColumn="1" w:lastColumn="0" w:oddVBand="0" w:evenVBand="0" w:oddHBand="0" w:evenHBand="0" w:firstRowFirstColumn="0" w:firstRowLastColumn="0" w:lastRowFirstColumn="0" w:lastRowLastColumn="0"/>
            <w:tcW w:w="549" w:type="dxa"/>
          </w:tcPr>
          <w:p w14:paraId="04AFEF4B" w14:textId="77777777" w:rsidR="00513924" w:rsidRPr="002F54E2" w:rsidRDefault="00513924" w:rsidP="00513924">
            <w:pPr>
              <w:numPr>
                <w:ilvl w:val="1"/>
                <w:numId w:val="2"/>
              </w:numPr>
              <w:ind w:left="176" w:hanging="176"/>
              <w:jc w:val="both"/>
              <w:rPr>
                <w:rFonts w:eastAsia="Calibri" w:cs="Times New Roman"/>
                <w:sz w:val="24"/>
                <w:szCs w:val="24"/>
              </w:rPr>
            </w:pPr>
          </w:p>
        </w:tc>
        <w:tc>
          <w:tcPr>
            <w:tcW w:w="2140" w:type="dxa"/>
          </w:tcPr>
          <w:p w14:paraId="6C7BB050"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Срок оплаты товара Покупателем</w:t>
            </w:r>
          </w:p>
        </w:tc>
        <w:tc>
          <w:tcPr>
            <w:tcW w:w="7092" w:type="dxa"/>
            <w:gridSpan w:val="3"/>
          </w:tcPr>
          <w:p w14:paraId="6027E35F"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cs="Times New Roman"/>
                <w:color w:val="auto"/>
                <w:sz w:val="24"/>
                <w:szCs w:val="24"/>
              </w:rPr>
            </w:pPr>
            <w:r w:rsidRPr="002F54E2">
              <w:rPr>
                <w:rFonts w:cs="Times New Roman"/>
                <w:color w:val="auto"/>
                <w:sz w:val="24"/>
                <w:szCs w:val="24"/>
              </w:rPr>
              <w:t>Срок оплаты должен составлять не более 7 (семи) рабочих дней со дня подписания Покупателем товарной накладной по форме ТОРГ- 12 или УПД.</w:t>
            </w:r>
          </w:p>
        </w:tc>
      </w:tr>
      <w:tr w:rsidR="00513924" w:rsidRPr="002F54E2" w14:paraId="69B2C4E5" w14:textId="77777777" w:rsidTr="00513924">
        <w:trPr>
          <w:trHeight w:val="20"/>
        </w:trPr>
        <w:tc>
          <w:tcPr>
            <w:cnfStyle w:val="001000000000" w:firstRow="0" w:lastRow="0" w:firstColumn="1" w:lastColumn="0" w:oddVBand="0" w:evenVBand="0" w:oddHBand="0" w:evenHBand="0" w:firstRowFirstColumn="0" w:firstRowLastColumn="0" w:lastRowFirstColumn="0" w:lastRowLastColumn="0"/>
            <w:tcW w:w="549" w:type="dxa"/>
            <w:vMerge w:val="restart"/>
          </w:tcPr>
          <w:p w14:paraId="4CC95191" w14:textId="77777777" w:rsidR="00513924" w:rsidRPr="002F54E2" w:rsidRDefault="00513924" w:rsidP="00513924">
            <w:pPr>
              <w:numPr>
                <w:ilvl w:val="1"/>
                <w:numId w:val="2"/>
              </w:numPr>
              <w:ind w:left="176" w:hanging="176"/>
              <w:jc w:val="both"/>
              <w:rPr>
                <w:rFonts w:eastAsia="Calibri" w:cs="Times New Roman"/>
                <w:sz w:val="24"/>
                <w:szCs w:val="24"/>
              </w:rPr>
            </w:pPr>
          </w:p>
        </w:tc>
        <w:tc>
          <w:tcPr>
            <w:tcW w:w="2140" w:type="dxa"/>
            <w:vMerge w:val="restart"/>
          </w:tcPr>
          <w:p w14:paraId="624B0D34"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Ответственность Поставщика</w:t>
            </w:r>
          </w:p>
        </w:tc>
        <w:tc>
          <w:tcPr>
            <w:tcW w:w="1170" w:type="dxa"/>
          </w:tcPr>
          <w:p w14:paraId="74466272"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 п/п</w:t>
            </w:r>
          </w:p>
        </w:tc>
        <w:tc>
          <w:tcPr>
            <w:tcW w:w="2307" w:type="dxa"/>
          </w:tcPr>
          <w:p w14:paraId="4B3BB875"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b/>
                <w:sz w:val="24"/>
                <w:szCs w:val="24"/>
              </w:rPr>
            </w:pPr>
            <w:r w:rsidRPr="002F54E2">
              <w:rPr>
                <w:rFonts w:eastAsia="Calibri" w:cs="Times New Roman"/>
                <w:b/>
                <w:sz w:val="24"/>
                <w:szCs w:val="24"/>
              </w:rPr>
              <w:t>Нарушение</w:t>
            </w:r>
          </w:p>
        </w:tc>
        <w:tc>
          <w:tcPr>
            <w:tcW w:w="3615" w:type="dxa"/>
          </w:tcPr>
          <w:p w14:paraId="4D2042E2"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b/>
                <w:sz w:val="24"/>
                <w:szCs w:val="24"/>
              </w:rPr>
            </w:pPr>
            <w:r w:rsidRPr="002F54E2">
              <w:rPr>
                <w:rFonts w:eastAsia="Calibri" w:cs="Times New Roman"/>
                <w:b/>
                <w:sz w:val="24"/>
                <w:szCs w:val="24"/>
              </w:rPr>
              <w:t>Ответственность</w:t>
            </w:r>
          </w:p>
        </w:tc>
      </w:tr>
      <w:tr w:rsidR="00513924" w:rsidRPr="002F54E2" w14:paraId="50911FDC" w14:textId="77777777" w:rsidTr="00513924">
        <w:trPr>
          <w:trHeight w:val="20"/>
        </w:trPr>
        <w:tc>
          <w:tcPr>
            <w:cnfStyle w:val="001000000000" w:firstRow="0" w:lastRow="0" w:firstColumn="1" w:lastColumn="0" w:oddVBand="0" w:evenVBand="0" w:oddHBand="0" w:evenHBand="0" w:firstRowFirstColumn="0" w:firstRowLastColumn="0" w:lastRowFirstColumn="0" w:lastRowLastColumn="0"/>
            <w:tcW w:w="549" w:type="dxa"/>
            <w:vMerge/>
          </w:tcPr>
          <w:p w14:paraId="0A387B82" w14:textId="77777777" w:rsidR="00513924" w:rsidRPr="002F54E2" w:rsidRDefault="00513924" w:rsidP="00513924">
            <w:pPr>
              <w:numPr>
                <w:ilvl w:val="0"/>
                <w:numId w:val="1"/>
              </w:numPr>
              <w:jc w:val="both"/>
              <w:rPr>
                <w:rFonts w:eastAsia="Calibri" w:cs="Times New Roman"/>
                <w:sz w:val="24"/>
                <w:szCs w:val="24"/>
              </w:rPr>
            </w:pPr>
          </w:p>
        </w:tc>
        <w:tc>
          <w:tcPr>
            <w:tcW w:w="2140" w:type="dxa"/>
            <w:vMerge/>
          </w:tcPr>
          <w:p w14:paraId="33E6D66F"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1170" w:type="dxa"/>
          </w:tcPr>
          <w:p w14:paraId="39BD409C"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1.13.1</w:t>
            </w:r>
          </w:p>
        </w:tc>
        <w:tc>
          <w:tcPr>
            <w:tcW w:w="2307" w:type="dxa"/>
          </w:tcPr>
          <w:p w14:paraId="2C6463CF"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Нарушение Поставщиком сроков исполнения обязательств, в том числе гарантийных обязательств</w:t>
            </w:r>
          </w:p>
        </w:tc>
        <w:tc>
          <w:tcPr>
            <w:tcW w:w="3615" w:type="dxa"/>
          </w:tcPr>
          <w:p w14:paraId="2255CC73"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i/>
                <w:sz w:val="24"/>
                <w:szCs w:val="24"/>
              </w:rPr>
            </w:pPr>
            <w:r w:rsidRPr="002F54E2">
              <w:rPr>
                <w:rFonts w:eastAsia="Calibri" w:cs="Times New Roman"/>
                <w:sz w:val="24"/>
                <w:szCs w:val="24"/>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0,1 % от стоимости обязательств, исполнение которых просрочено, за каждый день просрочки.</w:t>
            </w:r>
          </w:p>
        </w:tc>
      </w:tr>
      <w:tr w:rsidR="00513924" w:rsidRPr="002F54E2" w14:paraId="3F315C12" w14:textId="77777777" w:rsidTr="00513924">
        <w:trPr>
          <w:trHeight w:val="20"/>
        </w:trPr>
        <w:tc>
          <w:tcPr>
            <w:cnfStyle w:val="001000000000" w:firstRow="0" w:lastRow="0" w:firstColumn="1" w:lastColumn="0" w:oddVBand="0" w:evenVBand="0" w:oddHBand="0" w:evenHBand="0" w:firstRowFirstColumn="0" w:firstRowLastColumn="0" w:lastRowFirstColumn="0" w:lastRowLastColumn="0"/>
            <w:tcW w:w="549" w:type="dxa"/>
            <w:vMerge/>
          </w:tcPr>
          <w:p w14:paraId="6A800AB8" w14:textId="77777777" w:rsidR="00513924" w:rsidRPr="002F54E2" w:rsidRDefault="00513924" w:rsidP="00513924">
            <w:pPr>
              <w:numPr>
                <w:ilvl w:val="0"/>
                <w:numId w:val="1"/>
              </w:numPr>
              <w:jc w:val="both"/>
              <w:rPr>
                <w:rFonts w:eastAsia="Calibri" w:cs="Times New Roman"/>
                <w:sz w:val="24"/>
                <w:szCs w:val="24"/>
              </w:rPr>
            </w:pPr>
          </w:p>
        </w:tc>
        <w:tc>
          <w:tcPr>
            <w:tcW w:w="2140" w:type="dxa"/>
            <w:vMerge/>
          </w:tcPr>
          <w:p w14:paraId="4D281FD7"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1170" w:type="dxa"/>
          </w:tcPr>
          <w:p w14:paraId="175A63A2"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1.13.2</w:t>
            </w:r>
          </w:p>
        </w:tc>
        <w:tc>
          <w:tcPr>
            <w:tcW w:w="2307" w:type="dxa"/>
          </w:tcPr>
          <w:p w14:paraId="01AD003E"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Нарушение Поставщиком сроков выполнения требований Покупателя, указанных в пункте 1.9</w:t>
            </w:r>
          </w:p>
        </w:tc>
        <w:tc>
          <w:tcPr>
            <w:tcW w:w="3615" w:type="dxa"/>
          </w:tcPr>
          <w:p w14:paraId="64EEFB73"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Поставщик уплачивает Покупателю неустойку в виде штрафа, который начисляется за каждый факт нарушения срока выполнения требований Покупателя, указанных в пункте 1.9. Размер штрафа составляет 5 % от общей цены Договора, указанной в пункте 1.3.</w:t>
            </w:r>
          </w:p>
        </w:tc>
      </w:tr>
      <w:tr w:rsidR="00513924" w:rsidRPr="002F54E2" w14:paraId="3C7A484C" w14:textId="77777777" w:rsidTr="00513924">
        <w:trPr>
          <w:trHeight w:val="20"/>
        </w:trPr>
        <w:tc>
          <w:tcPr>
            <w:cnfStyle w:val="001000000000" w:firstRow="0" w:lastRow="0" w:firstColumn="1" w:lastColumn="0" w:oddVBand="0" w:evenVBand="0" w:oddHBand="0" w:evenHBand="0" w:firstRowFirstColumn="0" w:firstRowLastColumn="0" w:lastRowFirstColumn="0" w:lastRowLastColumn="0"/>
            <w:tcW w:w="549" w:type="dxa"/>
            <w:vMerge/>
          </w:tcPr>
          <w:p w14:paraId="63A60198" w14:textId="77777777" w:rsidR="00513924" w:rsidRPr="002F54E2" w:rsidRDefault="00513924" w:rsidP="00513924">
            <w:pPr>
              <w:numPr>
                <w:ilvl w:val="0"/>
                <w:numId w:val="1"/>
              </w:numPr>
              <w:jc w:val="both"/>
              <w:rPr>
                <w:rFonts w:eastAsia="Calibri" w:cs="Times New Roman"/>
                <w:sz w:val="24"/>
                <w:szCs w:val="24"/>
              </w:rPr>
            </w:pPr>
          </w:p>
        </w:tc>
        <w:tc>
          <w:tcPr>
            <w:tcW w:w="2140" w:type="dxa"/>
            <w:vMerge/>
          </w:tcPr>
          <w:p w14:paraId="72980300"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1170" w:type="dxa"/>
          </w:tcPr>
          <w:p w14:paraId="4CB80E96" w14:textId="77777777" w:rsidR="00513924" w:rsidRPr="002F54E2" w:rsidRDefault="00513924" w:rsidP="00513924">
            <w:pPr>
              <w:tabs>
                <w:tab w:val="left" w:pos="-20"/>
              </w:tabs>
              <w:ind w:left="601" w:right="119" w:hanging="621"/>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1.13.3</w:t>
            </w:r>
          </w:p>
        </w:tc>
        <w:tc>
          <w:tcPr>
            <w:tcW w:w="2307" w:type="dxa"/>
          </w:tcPr>
          <w:p w14:paraId="4C14666F"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highlight w:val="yellow"/>
              </w:rPr>
            </w:pPr>
            <w:r w:rsidRPr="002F54E2">
              <w:rPr>
                <w:rFonts w:eastAsia="Calibri" w:cs="Times New Roman"/>
                <w:sz w:val="24"/>
                <w:szCs w:val="24"/>
              </w:rPr>
              <w:t xml:space="preserve">Неисполнение или ненадлежащее исполнение обязательств, предусмотренных пунктами 1.1, 1.6 </w:t>
            </w:r>
          </w:p>
        </w:tc>
        <w:tc>
          <w:tcPr>
            <w:tcW w:w="3615" w:type="dxa"/>
          </w:tcPr>
          <w:p w14:paraId="45AA9747"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i/>
                <w:sz w:val="24"/>
                <w:szCs w:val="24"/>
                <w:highlight w:val="yellow"/>
              </w:rPr>
            </w:pPr>
            <w:r w:rsidRPr="002F54E2">
              <w:rPr>
                <w:rFonts w:eastAsia="Calibri" w:cs="Times New Roman"/>
                <w:sz w:val="24"/>
                <w:szCs w:val="24"/>
              </w:rPr>
              <w:t>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1.1, 1.6 Договора. Размер штрафа составляет 5 000 (пять тысяч) рублей.</w:t>
            </w:r>
          </w:p>
        </w:tc>
      </w:tr>
      <w:tr w:rsidR="00513924" w:rsidRPr="002F54E2" w14:paraId="504A8E44" w14:textId="77777777" w:rsidTr="00513924">
        <w:trPr>
          <w:trHeight w:val="20"/>
        </w:trPr>
        <w:tc>
          <w:tcPr>
            <w:cnfStyle w:val="001000000000" w:firstRow="0" w:lastRow="0" w:firstColumn="1" w:lastColumn="0" w:oddVBand="0" w:evenVBand="0" w:oddHBand="0" w:evenHBand="0" w:firstRowFirstColumn="0" w:firstRowLastColumn="0" w:lastRowFirstColumn="0" w:lastRowLastColumn="0"/>
            <w:tcW w:w="549" w:type="dxa"/>
            <w:vMerge/>
          </w:tcPr>
          <w:p w14:paraId="3A346CB8" w14:textId="77777777" w:rsidR="00513924" w:rsidRPr="002F54E2" w:rsidRDefault="00513924" w:rsidP="00513924">
            <w:pPr>
              <w:numPr>
                <w:ilvl w:val="0"/>
                <w:numId w:val="1"/>
              </w:numPr>
              <w:jc w:val="both"/>
              <w:rPr>
                <w:rFonts w:eastAsia="Calibri" w:cs="Times New Roman"/>
                <w:sz w:val="24"/>
                <w:szCs w:val="24"/>
              </w:rPr>
            </w:pPr>
          </w:p>
        </w:tc>
        <w:tc>
          <w:tcPr>
            <w:tcW w:w="2140" w:type="dxa"/>
            <w:vMerge/>
          </w:tcPr>
          <w:p w14:paraId="083B91E9"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1170" w:type="dxa"/>
          </w:tcPr>
          <w:p w14:paraId="70593A8F" w14:textId="77777777" w:rsidR="00513924" w:rsidRPr="002F54E2" w:rsidRDefault="00513924" w:rsidP="00513924">
            <w:pPr>
              <w:ind w:left="-35" w:right="459" w:hanging="70"/>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1.13.4</w:t>
            </w:r>
          </w:p>
        </w:tc>
        <w:tc>
          <w:tcPr>
            <w:tcW w:w="2307" w:type="dxa"/>
          </w:tcPr>
          <w:p w14:paraId="2A287284"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3615" w:type="dxa"/>
          </w:tcPr>
          <w:p w14:paraId="6CBE0173"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i/>
                <w:sz w:val="24"/>
                <w:szCs w:val="24"/>
              </w:rPr>
            </w:pPr>
            <w:r w:rsidRPr="002F54E2">
              <w:rPr>
                <w:rFonts w:eastAsia="Calibri" w:cs="Times New Roman"/>
                <w:sz w:val="24"/>
                <w:szCs w:val="24"/>
              </w:rPr>
              <w:t>Поставщик уплачивает Покупателю неустойку в виде штрафа в размере 5 % от общей цены Договора, указанной в пункте 1.3.</w:t>
            </w:r>
          </w:p>
        </w:tc>
      </w:tr>
      <w:tr w:rsidR="00513924" w:rsidRPr="002F54E2" w14:paraId="3F3E89C1" w14:textId="77777777" w:rsidTr="00513924">
        <w:trPr>
          <w:trHeight w:val="20"/>
        </w:trPr>
        <w:tc>
          <w:tcPr>
            <w:cnfStyle w:val="001000000000" w:firstRow="0" w:lastRow="0" w:firstColumn="1" w:lastColumn="0" w:oddVBand="0" w:evenVBand="0" w:oddHBand="0" w:evenHBand="0" w:firstRowFirstColumn="0" w:firstRowLastColumn="0" w:lastRowFirstColumn="0" w:lastRowLastColumn="0"/>
            <w:tcW w:w="549" w:type="dxa"/>
          </w:tcPr>
          <w:p w14:paraId="57409959" w14:textId="77777777" w:rsidR="00513924" w:rsidRPr="002F54E2" w:rsidRDefault="00513924" w:rsidP="00513924">
            <w:pPr>
              <w:numPr>
                <w:ilvl w:val="1"/>
                <w:numId w:val="2"/>
              </w:numPr>
              <w:ind w:left="176" w:hanging="176"/>
              <w:jc w:val="both"/>
              <w:rPr>
                <w:rFonts w:eastAsia="Calibri" w:cs="Times New Roman"/>
                <w:sz w:val="24"/>
                <w:szCs w:val="24"/>
              </w:rPr>
            </w:pPr>
          </w:p>
        </w:tc>
        <w:tc>
          <w:tcPr>
            <w:tcW w:w="2140" w:type="dxa"/>
          </w:tcPr>
          <w:p w14:paraId="6447D295"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Ответственность Покупателя</w:t>
            </w:r>
          </w:p>
        </w:tc>
        <w:tc>
          <w:tcPr>
            <w:tcW w:w="3477" w:type="dxa"/>
            <w:gridSpan w:val="2"/>
          </w:tcPr>
          <w:p w14:paraId="32668382"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Нарушение Покупателем сроков оплаты Товара</w:t>
            </w:r>
          </w:p>
        </w:tc>
        <w:tc>
          <w:tcPr>
            <w:tcW w:w="3615" w:type="dxa"/>
          </w:tcPr>
          <w:p w14:paraId="21CFE2DA" w14:textId="77777777" w:rsidR="00513924" w:rsidRPr="002F54E2" w:rsidRDefault="00513924" w:rsidP="00513924">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2F54E2">
              <w:rPr>
                <w:color w:val="auto"/>
                <w:sz w:val="24"/>
                <w:szCs w:val="24"/>
              </w:rPr>
              <w:t xml:space="preserve">Поставщик вправе потребовать от Покупателя уплаты неустойки в виде пени в размере </w:t>
            </w:r>
            <w:r w:rsidRPr="002F54E2">
              <w:rPr>
                <w:color w:val="auto"/>
                <w:sz w:val="24"/>
                <w:szCs w:val="24"/>
              </w:rPr>
              <w:fldChar w:fldCharType="begin" w:fldLock="1"/>
            </w:r>
            <w:r w:rsidRPr="002F54E2">
              <w:rPr>
                <w:color w:val="auto"/>
                <w:sz w:val="24"/>
                <w:szCs w:val="24"/>
              </w:rPr>
              <w:instrText>LBVARIABLE \id "240"</w:instrText>
            </w:r>
            <w:r w:rsidRPr="002F54E2">
              <w:rPr>
                <w:color w:val="auto"/>
                <w:sz w:val="24"/>
                <w:szCs w:val="24"/>
              </w:rPr>
              <w:fldChar w:fldCharType="separate"/>
            </w:r>
            <w:r w:rsidRPr="002F54E2">
              <w:rPr>
                <w:color w:val="auto"/>
                <w:sz w:val="24"/>
                <w:szCs w:val="24"/>
              </w:rPr>
              <w:t>0,1%</w:t>
            </w:r>
            <w:r w:rsidRPr="002F54E2">
              <w:rPr>
                <w:color w:val="auto"/>
                <w:sz w:val="24"/>
                <w:szCs w:val="24"/>
              </w:rPr>
              <w:fldChar w:fldCharType="end"/>
            </w:r>
            <w:r w:rsidRPr="002F54E2">
              <w:rPr>
                <w:color w:val="auto"/>
                <w:sz w:val="24"/>
                <w:szCs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sidRPr="002F54E2">
              <w:rPr>
                <w:color w:val="auto"/>
                <w:sz w:val="24"/>
                <w:szCs w:val="24"/>
              </w:rPr>
              <w:fldChar w:fldCharType="begin" w:fldLock="1"/>
            </w:r>
            <w:r w:rsidRPr="002F54E2">
              <w:rPr>
                <w:color w:val="auto"/>
                <w:sz w:val="24"/>
                <w:szCs w:val="24"/>
              </w:rPr>
              <w:instrText>LBVARIABLE \id "241"</w:instrText>
            </w:r>
            <w:r w:rsidRPr="002F54E2">
              <w:rPr>
                <w:color w:val="auto"/>
                <w:sz w:val="24"/>
                <w:szCs w:val="24"/>
              </w:rPr>
              <w:fldChar w:fldCharType="separate"/>
            </w:r>
            <w:r w:rsidRPr="002F54E2">
              <w:rPr>
                <w:color w:val="auto"/>
                <w:sz w:val="24"/>
                <w:szCs w:val="24"/>
              </w:rPr>
              <w:t>10%</w:t>
            </w:r>
            <w:r w:rsidRPr="002F54E2">
              <w:rPr>
                <w:color w:val="auto"/>
                <w:sz w:val="24"/>
                <w:szCs w:val="24"/>
              </w:rPr>
              <w:fldChar w:fldCharType="end"/>
            </w:r>
            <w:r w:rsidRPr="002F54E2">
              <w:rPr>
                <w:color w:val="auto"/>
                <w:sz w:val="24"/>
                <w:szCs w:val="24"/>
              </w:rPr>
              <w:t xml:space="preserve"> стоимости </w:t>
            </w:r>
            <w:r w:rsidRPr="002F54E2">
              <w:rPr>
                <w:color w:val="auto"/>
                <w:sz w:val="24"/>
                <w:szCs w:val="24"/>
              </w:rPr>
              <w:lastRenderedPageBreak/>
              <w:t>обязательств по оплате, исполнение которых просрочено.</w:t>
            </w:r>
          </w:p>
        </w:tc>
      </w:tr>
      <w:tr w:rsidR="00513924" w:rsidRPr="002F54E2" w14:paraId="57A1D740" w14:textId="77777777" w:rsidTr="00513924">
        <w:trPr>
          <w:trHeight w:val="20"/>
        </w:trPr>
        <w:tc>
          <w:tcPr>
            <w:cnfStyle w:val="001000000000" w:firstRow="0" w:lastRow="0" w:firstColumn="1" w:lastColumn="0" w:oddVBand="0" w:evenVBand="0" w:oddHBand="0" w:evenHBand="0" w:firstRowFirstColumn="0" w:firstRowLastColumn="0" w:lastRowFirstColumn="0" w:lastRowLastColumn="0"/>
            <w:tcW w:w="549" w:type="dxa"/>
          </w:tcPr>
          <w:p w14:paraId="5D3792AB" w14:textId="77777777" w:rsidR="00513924" w:rsidRPr="002F54E2" w:rsidRDefault="00513924" w:rsidP="00513924">
            <w:pPr>
              <w:numPr>
                <w:ilvl w:val="1"/>
                <w:numId w:val="2"/>
              </w:numPr>
              <w:ind w:left="176" w:hanging="176"/>
              <w:jc w:val="both"/>
              <w:rPr>
                <w:rFonts w:eastAsia="Calibri" w:cs="Times New Roman"/>
                <w:sz w:val="24"/>
                <w:szCs w:val="24"/>
              </w:rPr>
            </w:pPr>
          </w:p>
        </w:tc>
        <w:tc>
          <w:tcPr>
            <w:tcW w:w="2140" w:type="dxa"/>
          </w:tcPr>
          <w:p w14:paraId="380296FE"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 xml:space="preserve">Обеспечение исполнения Договора </w:t>
            </w:r>
          </w:p>
        </w:tc>
        <w:tc>
          <w:tcPr>
            <w:tcW w:w="7092" w:type="dxa"/>
            <w:gridSpan w:val="3"/>
          </w:tcPr>
          <w:p w14:paraId="56676530" w14:textId="77777777" w:rsidR="00513924" w:rsidRPr="002F54E2" w:rsidRDefault="00513924" w:rsidP="00513924">
            <w:pPr>
              <w:jc w:val="both"/>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r w:rsidRPr="002F54E2">
              <w:rPr>
                <w:rFonts w:eastAsia="Calibri" w:cs="Times New Roman"/>
                <w:sz w:val="24"/>
                <w:szCs w:val="24"/>
              </w:rPr>
              <w:t>Обеспечение надлежащего исполнения обязательств по Договору Поставщиком не предоставляется.</w:t>
            </w:r>
            <w:r w:rsidRPr="002F54E2">
              <w:rPr>
                <w:rFonts w:eastAsia="Calibri" w:cs="Times New Roman"/>
                <w:i/>
                <w:sz w:val="24"/>
                <w:szCs w:val="24"/>
              </w:rPr>
              <w:t xml:space="preserve"> </w:t>
            </w:r>
          </w:p>
        </w:tc>
      </w:tr>
    </w:tbl>
    <w:tbl>
      <w:tblPr>
        <w:tblStyle w:val="a4"/>
        <w:tblW w:w="978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
        <w:gridCol w:w="2127"/>
        <w:gridCol w:w="7087"/>
      </w:tblGrid>
      <w:tr w:rsidR="00E83F1F" w:rsidRPr="002F54E2" w14:paraId="64B15272" w14:textId="77777777" w:rsidTr="00A93301">
        <w:tc>
          <w:tcPr>
            <w:tcW w:w="567" w:type="dxa"/>
          </w:tcPr>
          <w:p w14:paraId="76CB92E8" w14:textId="77777777" w:rsidR="00E83F1F" w:rsidRPr="002F54E2" w:rsidRDefault="00E83F1F" w:rsidP="00A93301">
            <w:pPr>
              <w:numPr>
                <w:ilvl w:val="1"/>
                <w:numId w:val="2"/>
              </w:numPr>
              <w:ind w:left="176" w:hanging="176"/>
              <w:jc w:val="both"/>
              <w:rPr>
                <w:rFonts w:ascii="Times New Roman" w:eastAsia="Calibri" w:hAnsi="Times New Roman" w:cs="Times New Roman"/>
                <w:sz w:val="24"/>
                <w:szCs w:val="24"/>
              </w:rPr>
            </w:pPr>
          </w:p>
        </w:tc>
        <w:tc>
          <w:tcPr>
            <w:tcW w:w="2127" w:type="dxa"/>
          </w:tcPr>
          <w:p w14:paraId="7ACFB441" w14:textId="77777777" w:rsidR="00E83F1F" w:rsidRPr="002F54E2" w:rsidRDefault="00E83F1F" w:rsidP="00A93301">
            <w:pPr>
              <w:jc w:val="both"/>
              <w:rPr>
                <w:rFonts w:ascii="Times New Roman" w:eastAsia="Calibri" w:hAnsi="Times New Roman" w:cs="Times New Roman"/>
                <w:sz w:val="24"/>
                <w:szCs w:val="24"/>
              </w:rPr>
            </w:pPr>
            <w:r w:rsidRPr="002F54E2">
              <w:rPr>
                <w:rFonts w:ascii="Times New Roman" w:eastAsia="Calibri" w:hAnsi="Times New Roman" w:cs="Times New Roman"/>
                <w:sz w:val="24"/>
                <w:szCs w:val="24"/>
              </w:rPr>
              <w:t>Обеспечение исполнения гарантийных обязательств Поставщика</w:t>
            </w:r>
          </w:p>
        </w:tc>
        <w:tc>
          <w:tcPr>
            <w:tcW w:w="7087" w:type="dxa"/>
          </w:tcPr>
          <w:p w14:paraId="0D432A10" w14:textId="77777777" w:rsidR="00E83F1F" w:rsidRPr="002F54E2" w:rsidRDefault="00E83F1F" w:rsidP="00A93301">
            <w:pPr>
              <w:jc w:val="both"/>
              <w:rPr>
                <w:rFonts w:ascii="Times New Roman" w:eastAsia="Calibri" w:hAnsi="Times New Roman" w:cs="Times New Roman"/>
                <w:i/>
                <w:sz w:val="24"/>
                <w:szCs w:val="24"/>
              </w:rPr>
            </w:pPr>
            <w:r w:rsidRPr="002F54E2">
              <w:rPr>
                <w:rFonts w:ascii="Times New Roman" w:eastAsia="Calibri" w:hAnsi="Times New Roman" w:cs="Times New Roman"/>
                <w:sz w:val="24"/>
                <w:szCs w:val="24"/>
              </w:rPr>
              <w:t>Обеспечение надлежащего исполнения гарантийных обязательств по Договору Поставщиком не предоставляется.</w:t>
            </w:r>
          </w:p>
        </w:tc>
      </w:tr>
      <w:tr w:rsidR="00E83F1F" w:rsidRPr="002F54E2" w14:paraId="20F76D93" w14:textId="77777777" w:rsidTr="00A93301">
        <w:tc>
          <w:tcPr>
            <w:tcW w:w="567" w:type="dxa"/>
            <w:tcBorders>
              <w:bottom w:val="single" w:sz="4" w:space="0" w:color="auto"/>
            </w:tcBorders>
          </w:tcPr>
          <w:p w14:paraId="01B4C6D2" w14:textId="77777777" w:rsidR="00E83F1F" w:rsidRPr="002F54E2" w:rsidRDefault="00E83F1F" w:rsidP="00A93301">
            <w:pPr>
              <w:numPr>
                <w:ilvl w:val="1"/>
                <w:numId w:val="2"/>
              </w:numPr>
              <w:ind w:left="176" w:hanging="176"/>
              <w:jc w:val="both"/>
              <w:rPr>
                <w:rFonts w:ascii="Times New Roman" w:eastAsia="Calibri" w:hAnsi="Times New Roman" w:cs="Times New Roman"/>
                <w:sz w:val="24"/>
                <w:szCs w:val="24"/>
              </w:rPr>
            </w:pPr>
          </w:p>
        </w:tc>
        <w:tc>
          <w:tcPr>
            <w:tcW w:w="2127" w:type="dxa"/>
            <w:tcBorders>
              <w:bottom w:val="single" w:sz="4" w:space="0" w:color="auto"/>
            </w:tcBorders>
          </w:tcPr>
          <w:p w14:paraId="0F3C0CE1" w14:textId="77777777" w:rsidR="00E83F1F" w:rsidRPr="002F54E2" w:rsidRDefault="00E83F1F" w:rsidP="00A93301">
            <w:pPr>
              <w:jc w:val="both"/>
              <w:rPr>
                <w:rFonts w:ascii="Times New Roman" w:eastAsia="Calibri" w:hAnsi="Times New Roman" w:cs="Times New Roman"/>
                <w:sz w:val="24"/>
                <w:szCs w:val="24"/>
              </w:rPr>
            </w:pPr>
            <w:r w:rsidRPr="002F54E2">
              <w:rPr>
                <w:rFonts w:ascii="Times New Roman" w:eastAsia="Calibri" w:hAnsi="Times New Roman" w:cs="Times New Roman"/>
                <w:sz w:val="24"/>
                <w:szCs w:val="24"/>
              </w:rPr>
              <w:t>Подсудность</w:t>
            </w:r>
          </w:p>
        </w:tc>
        <w:tc>
          <w:tcPr>
            <w:tcW w:w="7087" w:type="dxa"/>
            <w:tcBorders>
              <w:bottom w:val="single" w:sz="4" w:space="0" w:color="auto"/>
            </w:tcBorders>
          </w:tcPr>
          <w:p w14:paraId="0DC6DC20" w14:textId="77777777" w:rsidR="00E83F1F" w:rsidRPr="002F54E2" w:rsidRDefault="00503DC2" w:rsidP="00A93301">
            <w:pPr>
              <w:jc w:val="both"/>
              <w:rPr>
                <w:rFonts w:ascii="Times New Roman" w:eastAsia="Calibri" w:hAnsi="Times New Roman" w:cs="Times New Roman"/>
                <w:i/>
                <w:sz w:val="24"/>
                <w:szCs w:val="24"/>
              </w:rPr>
            </w:pPr>
            <w:r w:rsidRPr="002F54E2">
              <w:rPr>
                <w:rFonts w:ascii="Times New Roman" w:hAnsi="Times New Roman" w:cs="Times New Roman"/>
                <w:sz w:val="24"/>
                <w:szCs w:val="24"/>
              </w:rPr>
              <w:t xml:space="preserve">При неурегулировании Сторонами спора в досудебном порядке, спор передается на рассмотрение </w:t>
            </w:r>
            <w:r w:rsidRPr="002F54E2">
              <w:rPr>
                <w:rFonts w:ascii="Times New Roman" w:hAnsi="Times New Roman" w:cs="Times New Roman"/>
                <w:sz w:val="24"/>
                <w:szCs w:val="24"/>
              </w:rPr>
              <w:fldChar w:fldCharType="begin" w:fldLock="1"/>
            </w:r>
            <w:r w:rsidRPr="002F54E2">
              <w:rPr>
                <w:rFonts w:ascii="Times New Roman" w:hAnsi="Times New Roman" w:cs="Times New Roman"/>
                <w:sz w:val="24"/>
                <w:szCs w:val="24"/>
              </w:rPr>
              <w:instrText>LBVARIABLE \id "312" \grammarCase "genitive"</w:instrText>
            </w:r>
            <w:r w:rsidRPr="002F54E2">
              <w:rPr>
                <w:rFonts w:ascii="Times New Roman" w:hAnsi="Times New Roman" w:cs="Times New Roman"/>
                <w:sz w:val="24"/>
                <w:szCs w:val="24"/>
              </w:rPr>
              <w:fldChar w:fldCharType="separate"/>
            </w:r>
            <w:r w:rsidRPr="002F54E2">
              <w:rPr>
                <w:rFonts w:ascii="Times New Roman" w:hAnsi="Times New Roman" w:cs="Times New Roman"/>
                <w:sz w:val="24"/>
                <w:szCs w:val="24"/>
              </w:rPr>
              <w:t>Арбитражного суда Кемеровской области</w:t>
            </w:r>
            <w:r w:rsidRPr="002F54E2">
              <w:rPr>
                <w:rFonts w:ascii="Times New Roman" w:hAnsi="Times New Roman" w:cs="Times New Roman"/>
                <w:sz w:val="24"/>
                <w:szCs w:val="24"/>
              </w:rPr>
              <w:fldChar w:fldCharType="end"/>
            </w:r>
            <w:r w:rsidRPr="002F54E2">
              <w:rPr>
                <w:rFonts w:ascii="Times New Roman" w:hAnsi="Times New Roman" w:cs="Times New Roman"/>
                <w:sz w:val="24"/>
                <w:szCs w:val="24"/>
              </w:rPr>
              <w:t xml:space="preserve"> в порядке, предусмотренном действующим законодательством Российской Федерации.</w:t>
            </w:r>
          </w:p>
        </w:tc>
      </w:tr>
      <w:tr w:rsidR="00E83F1F" w:rsidRPr="002F54E2" w14:paraId="5165F81A" w14:textId="77777777" w:rsidTr="00A93301">
        <w:tc>
          <w:tcPr>
            <w:tcW w:w="567" w:type="dxa"/>
            <w:tcBorders>
              <w:top w:val="single" w:sz="4" w:space="0" w:color="auto"/>
              <w:bottom w:val="single" w:sz="4" w:space="0" w:color="auto"/>
            </w:tcBorders>
          </w:tcPr>
          <w:p w14:paraId="4F3371D9" w14:textId="77777777" w:rsidR="00E83F1F" w:rsidRPr="002F54E2" w:rsidRDefault="00E83F1F" w:rsidP="00A93301">
            <w:pPr>
              <w:numPr>
                <w:ilvl w:val="1"/>
                <w:numId w:val="2"/>
              </w:numPr>
              <w:ind w:left="176" w:hanging="176"/>
              <w:jc w:val="both"/>
              <w:rPr>
                <w:rFonts w:ascii="Times New Roman" w:eastAsia="Calibri" w:hAnsi="Times New Roman" w:cs="Times New Roman"/>
                <w:sz w:val="24"/>
                <w:szCs w:val="24"/>
              </w:rPr>
            </w:pPr>
          </w:p>
        </w:tc>
        <w:tc>
          <w:tcPr>
            <w:tcW w:w="2127" w:type="dxa"/>
            <w:tcBorders>
              <w:top w:val="single" w:sz="4" w:space="0" w:color="auto"/>
              <w:bottom w:val="single" w:sz="4" w:space="0" w:color="auto"/>
            </w:tcBorders>
          </w:tcPr>
          <w:p w14:paraId="03A37CAF" w14:textId="77777777" w:rsidR="00E83F1F" w:rsidRPr="002F54E2" w:rsidRDefault="00E83F1F" w:rsidP="00A93301">
            <w:pPr>
              <w:jc w:val="both"/>
              <w:rPr>
                <w:rFonts w:ascii="Times New Roman" w:eastAsia="Calibri" w:hAnsi="Times New Roman" w:cs="Times New Roman"/>
                <w:sz w:val="24"/>
                <w:szCs w:val="24"/>
              </w:rPr>
            </w:pPr>
            <w:r w:rsidRPr="002F54E2">
              <w:rPr>
                <w:rFonts w:ascii="Times New Roman" w:eastAsia="Calibri" w:hAnsi="Times New Roman" w:cs="Times New Roman"/>
                <w:sz w:val="24"/>
                <w:szCs w:val="24"/>
              </w:rPr>
              <w:t>Срок действия Договора</w:t>
            </w:r>
          </w:p>
        </w:tc>
        <w:tc>
          <w:tcPr>
            <w:tcW w:w="7087" w:type="dxa"/>
            <w:tcBorders>
              <w:top w:val="single" w:sz="4" w:space="0" w:color="auto"/>
              <w:bottom w:val="single" w:sz="4" w:space="0" w:color="auto"/>
            </w:tcBorders>
          </w:tcPr>
          <w:p w14:paraId="31F2F9CD" w14:textId="77777777" w:rsidR="00E83F1F" w:rsidRPr="002F54E2" w:rsidRDefault="00E83F1F" w:rsidP="00A93301">
            <w:pPr>
              <w:jc w:val="both"/>
              <w:rPr>
                <w:rFonts w:ascii="Times New Roman" w:eastAsia="Calibri" w:hAnsi="Times New Roman" w:cs="Times New Roman"/>
                <w:sz w:val="24"/>
                <w:szCs w:val="24"/>
              </w:rPr>
            </w:pPr>
            <w:r w:rsidRPr="002F54E2">
              <w:rPr>
                <w:rFonts w:ascii="Times New Roman" w:eastAsia="Calibri" w:hAnsi="Times New Roman" w:cs="Times New Roman"/>
                <w:sz w:val="24"/>
                <w:szCs w:val="24"/>
              </w:rPr>
              <w:t xml:space="preserve">Договор вступает в силу с даты </w:t>
            </w:r>
            <w:r w:rsidR="00FD1C7F" w:rsidRPr="002F54E2">
              <w:rPr>
                <w:rFonts w:ascii="Times New Roman" w:eastAsia="Calibri" w:hAnsi="Times New Roman" w:cs="Times New Roman"/>
                <w:sz w:val="24"/>
                <w:szCs w:val="24"/>
              </w:rPr>
              <w:t>его подп</w:t>
            </w:r>
            <w:r w:rsidR="0052366E" w:rsidRPr="002F54E2">
              <w:rPr>
                <w:rFonts w:ascii="Times New Roman" w:eastAsia="Calibri" w:hAnsi="Times New Roman" w:cs="Times New Roman"/>
                <w:sz w:val="24"/>
                <w:szCs w:val="24"/>
              </w:rPr>
              <w:t xml:space="preserve">исания и </w:t>
            </w:r>
            <w:r w:rsidR="00E4098E" w:rsidRPr="002F54E2">
              <w:rPr>
                <w:rFonts w:ascii="Times New Roman" w:eastAsia="Calibri" w:hAnsi="Times New Roman" w:cs="Times New Roman"/>
                <w:sz w:val="24"/>
                <w:szCs w:val="24"/>
              </w:rPr>
              <w:t>действует до 01</w:t>
            </w:r>
            <w:r w:rsidR="00527DAB" w:rsidRPr="002F54E2">
              <w:rPr>
                <w:rFonts w:ascii="Times New Roman" w:eastAsia="Calibri" w:hAnsi="Times New Roman" w:cs="Times New Roman"/>
                <w:sz w:val="24"/>
                <w:szCs w:val="24"/>
              </w:rPr>
              <w:t>.0</w:t>
            </w:r>
            <w:r w:rsidR="00A80E45">
              <w:rPr>
                <w:rFonts w:ascii="Times New Roman" w:eastAsia="Calibri" w:hAnsi="Times New Roman" w:cs="Times New Roman"/>
                <w:sz w:val="24"/>
                <w:szCs w:val="24"/>
              </w:rPr>
              <w:t>5.2027</w:t>
            </w:r>
            <w:r w:rsidRPr="002F54E2">
              <w:rPr>
                <w:rFonts w:ascii="Times New Roman" w:eastAsia="Calibri" w:hAnsi="Times New Roman" w:cs="Times New Roman"/>
                <w:sz w:val="24"/>
                <w:szCs w:val="24"/>
              </w:rPr>
              <w:t xml:space="preserve"> г.</w:t>
            </w:r>
          </w:p>
        </w:tc>
      </w:tr>
    </w:tbl>
    <w:p w14:paraId="4FEBD3FD" w14:textId="77777777" w:rsidR="00E83F1F" w:rsidRPr="002F54E2" w:rsidRDefault="00E83F1F" w:rsidP="00A93301">
      <w:pPr>
        <w:spacing w:after="0" w:line="240" w:lineRule="auto"/>
        <w:ind w:left="720" w:right="140"/>
        <w:contextualSpacing/>
        <w:jc w:val="center"/>
        <w:rPr>
          <w:rFonts w:ascii="Times New Roman" w:eastAsia="Times New Roman" w:hAnsi="Times New Roman" w:cs="Times New Roman"/>
          <w:b/>
          <w:sz w:val="24"/>
          <w:szCs w:val="24"/>
          <w:lang w:eastAsia="ru-RU"/>
        </w:rPr>
      </w:pPr>
    </w:p>
    <w:p w14:paraId="253062E2" w14:textId="77777777" w:rsidR="00E83F1F" w:rsidRPr="002F54E2" w:rsidRDefault="00E83F1F" w:rsidP="00A93301">
      <w:pPr>
        <w:numPr>
          <w:ilvl w:val="0"/>
          <w:numId w:val="7"/>
        </w:numPr>
        <w:spacing w:after="0" w:line="240" w:lineRule="auto"/>
        <w:ind w:right="140"/>
        <w:contextualSpacing/>
        <w:jc w:val="center"/>
        <w:rPr>
          <w:rFonts w:ascii="Times New Roman" w:eastAsia="Times New Roman" w:hAnsi="Times New Roman" w:cs="Times New Roman"/>
          <w:b/>
          <w:sz w:val="24"/>
          <w:szCs w:val="24"/>
          <w:lang w:eastAsia="ru-RU"/>
        </w:rPr>
      </w:pPr>
      <w:r w:rsidRPr="002F54E2">
        <w:rPr>
          <w:rFonts w:ascii="Times New Roman" w:eastAsia="Times New Roman" w:hAnsi="Times New Roman" w:cs="Times New Roman"/>
          <w:b/>
          <w:sz w:val="24"/>
          <w:szCs w:val="24"/>
          <w:lang w:eastAsia="ru-RU"/>
        </w:rPr>
        <w:t>Предмет Договора</w:t>
      </w:r>
    </w:p>
    <w:p w14:paraId="4C4E4700" w14:textId="77777777" w:rsidR="00E83F1F" w:rsidRPr="002F54E2" w:rsidRDefault="00E83F1F" w:rsidP="00A93301">
      <w:pPr>
        <w:numPr>
          <w:ilvl w:val="1"/>
          <w:numId w:val="7"/>
        </w:numPr>
        <w:spacing w:after="0" w:line="240" w:lineRule="auto"/>
        <w:ind w:left="142" w:right="140" w:firstLine="433"/>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14:paraId="7206AF1A" w14:textId="77777777" w:rsidR="00E83F1F" w:rsidRPr="002F54E2" w:rsidRDefault="004014B4" w:rsidP="00A93301">
      <w:pPr>
        <w:spacing w:after="0" w:line="240" w:lineRule="auto"/>
        <w:ind w:right="140"/>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                           </w:t>
      </w:r>
      <w:r w:rsidR="00E83F1F" w:rsidRPr="002F54E2">
        <w:rPr>
          <w:rFonts w:ascii="Times New Roman" w:eastAsia="Times New Roman" w:hAnsi="Times New Roman" w:cs="Times New Roman"/>
          <w:sz w:val="24"/>
          <w:szCs w:val="24"/>
          <w:lang w:eastAsia="ru-RU"/>
        </w:rPr>
        <w:t>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приложения №</w:t>
      </w:r>
      <w:r w:rsidR="00E83F1F" w:rsidRPr="002F54E2">
        <w:rPr>
          <w:rFonts w:ascii="Times New Roman" w:eastAsia="Times New Roman" w:hAnsi="Times New Roman" w:cs="Times New Roman"/>
          <w:sz w:val="24"/>
          <w:szCs w:val="24"/>
          <w:lang w:val="en-US" w:eastAsia="ru-RU"/>
        </w:rPr>
        <w:t> </w:t>
      </w:r>
      <w:r w:rsidR="00E83F1F" w:rsidRPr="002F54E2">
        <w:rPr>
          <w:rFonts w:ascii="Times New Roman" w:eastAsia="Times New Roman" w:hAnsi="Times New Roman" w:cs="Times New Roman"/>
          <w:sz w:val="24"/>
          <w:szCs w:val="24"/>
          <w:lang w:eastAsia="ru-RU"/>
        </w:rPr>
        <w:t xml:space="preserve">2 к Договору и направленное на адрес Поставщика, указанный в разделе 16 Договора. </w:t>
      </w:r>
    </w:p>
    <w:p w14:paraId="05786C10" w14:textId="77777777" w:rsidR="00E83F1F" w:rsidRPr="002F54E2" w:rsidRDefault="004014B4" w:rsidP="00A93301">
      <w:pPr>
        <w:spacing w:after="0" w:line="240" w:lineRule="auto"/>
        <w:ind w:right="140"/>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                       </w:t>
      </w:r>
      <w:r w:rsidR="00E83F1F" w:rsidRPr="002F54E2">
        <w:rPr>
          <w:rFonts w:ascii="Times New Roman" w:eastAsia="Times New Roman" w:hAnsi="Times New Roman" w:cs="Times New Roman"/>
          <w:sz w:val="24"/>
          <w:szCs w:val="24"/>
          <w:lang w:eastAsia="ru-RU"/>
        </w:rPr>
        <w:t>Заявка считается принятой к исполнению Поставщиком со дня ее получения Поставщиком.</w:t>
      </w:r>
    </w:p>
    <w:p w14:paraId="77D65FC6" w14:textId="77777777" w:rsidR="004014B4"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76253772" w14:textId="77777777" w:rsidR="00E83F1F"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Товар должен быть </w:t>
      </w:r>
      <w:proofErr w:type="spellStart"/>
      <w:r w:rsidRPr="002F54E2">
        <w:rPr>
          <w:rFonts w:ascii="Times New Roman" w:eastAsia="Times New Roman" w:hAnsi="Times New Roman" w:cs="Times New Roman"/>
          <w:sz w:val="24"/>
          <w:szCs w:val="24"/>
          <w:lang w:eastAsia="ru-RU"/>
        </w:rPr>
        <w:t>затарен</w:t>
      </w:r>
      <w:proofErr w:type="spellEnd"/>
      <w:r w:rsidRPr="002F54E2">
        <w:rPr>
          <w:rFonts w:ascii="Times New Roman" w:eastAsia="Times New Roman" w:hAnsi="Times New Roman" w:cs="Times New Roman"/>
          <w:sz w:val="24"/>
          <w:szCs w:val="24"/>
          <w:lang w:eastAsia="ru-RU"/>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0CCD0ED2" w14:textId="77777777" w:rsidR="00E83F1F" w:rsidRPr="002F54E2" w:rsidRDefault="00E83F1F" w:rsidP="00A93301">
      <w:pPr>
        <w:spacing w:after="0" w:line="240" w:lineRule="auto"/>
        <w:ind w:right="140"/>
        <w:contextualSpacing/>
        <w:jc w:val="both"/>
        <w:rPr>
          <w:rFonts w:ascii="Times New Roman" w:eastAsia="Times New Roman" w:hAnsi="Times New Roman" w:cs="Times New Roman"/>
          <w:sz w:val="24"/>
          <w:szCs w:val="24"/>
          <w:lang w:eastAsia="ru-RU"/>
        </w:rPr>
      </w:pPr>
    </w:p>
    <w:p w14:paraId="31BE5240" w14:textId="77777777" w:rsidR="00E83F1F" w:rsidRPr="002F54E2" w:rsidRDefault="00E83F1F" w:rsidP="00A93301">
      <w:pPr>
        <w:numPr>
          <w:ilvl w:val="0"/>
          <w:numId w:val="7"/>
        </w:numPr>
        <w:spacing w:after="0" w:line="240" w:lineRule="auto"/>
        <w:ind w:right="140"/>
        <w:contextualSpacing/>
        <w:jc w:val="center"/>
        <w:rPr>
          <w:rFonts w:ascii="Times New Roman" w:eastAsia="Times New Roman" w:hAnsi="Times New Roman" w:cs="Times New Roman"/>
          <w:b/>
          <w:sz w:val="24"/>
          <w:szCs w:val="24"/>
          <w:lang w:eastAsia="ru-RU"/>
        </w:rPr>
      </w:pPr>
      <w:r w:rsidRPr="002F54E2">
        <w:rPr>
          <w:rFonts w:ascii="Times New Roman" w:eastAsia="Times New Roman" w:hAnsi="Times New Roman" w:cs="Times New Roman"/>
          <w:b/>
          <w:sz w:val="24"/>
          <w:szCs w:val="24"/>
          <w:lang w:eastAsia="ru-RU"/>
        </w:rPr>
        <w:t>Цена Договора и порядок расчетов</w:t>
      </w:r>
    </w:p>
    <w:p w14:paraId="6D66316C" w14:textId="77777777" w:rsidR="004014B4"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Общая цена Договора указана в пункте 1.3 Договора. Цена за единицу Товара указана в Приложении № 1 к Договору.</w:t>
      </w:r>
    </w:p>
    <w:p w14:paraId="0482E3B7" w14:textId="77777777" w:rsidR="00096F3C" w:rsidRDefault="00096F3C" w:rsidP="00096F3C">
      <w:pPr>
        <w:spacing w:after="0" w:line="240" w:lineRule="auto"/>
        <w:ind w:left="575" w:right="140"/>
        <w:contextualSpacing/>
        <w:jc w:val="both"/>
        <w:rPr>
          <w:rFonts w:ascii="Times New Roman" w:eastAsia="Times New Roman" w:hAnsi="Times New Roman" w:cs="Times New Roman"/>
          <w:sz w:val="24"/>
          <w:szCs w:val="24"/>
          <w:lang w:eastAsia="ru-RU"/>
        </w:rPr>
      </w:pPr>
    </w:p>
    <w:p w14:paraId="2C66911D" w14:textId="77777777" w:rsidR="00096F3C" w:rsidRPr="00096F3C" w:rsidRDefault="00096F3C" w:rsidP="00096F3C">
      <w:pPr>
        <w:tabs>
          <w:tab w:val="left" w:pos="1276"/>
        </w:tabs>
        <w:jc w:val="both"/>
        <w:rPr>
          <w:rFonts w:ascii="Times New Roman" w:hAnsi="Times New Roman" w:cs="Times New Roman"/>
          <w:sz w:val="24"/>
          <w:szCs w:val="24"/>
        </w:rPr>
      </w:pPr>
      <w:r w:rsidRPr="00096F3C">
        <w:rPr>
          <w:rFonts w:ascii="Times New Roman" w:hAnsi="Times New Roman" w:cs="Times New Roman"/>
          <w:sz w:val="24"/>
          <w:szCs w:val="24"/>
        </w:rPr>
        <w:fldChar w:fldCharType="begin" w:fldLock="1"/>
      </w:r>
      <w:r w:rsidRPr="00096F3C">
        <w:rPr>
          <w:rFonts w:ascii="Times New Roman" w:hAnsi="Times New Roman" w:cs="Times New Roman"/>
          <w:sz w:val="24"/>
          <w:szCs w:val="24"/>
        </w:rPr>
        <w:instrText>LBVARIABLE \id "2" \displaced</w:instrText>
      </w:r>
      <w:r w:rsidRPr="00096F3C">
        <w:rPr>
          <w:rFonts w:ascii="Times New Roman" w:hAnsi="Times New Roman" w:cs="Times New Roman"/>
          <w:sz w:val="24"/>
          <w:szCs w:val="24"/>
        </w:rPr>
        <w:fldChar w:fldCharType="separate"/>
      </w:r>
      <w:r w:rsidRPr="00096F3C">
        <w:rPr>
          <w:rFonts w:ascii="Times New Roman" w:hAnsi="Times New Roman" w:cs="Times New Roman"/>
          <w:sz w:val="24"/>
          <w:szCs w:val="24"/>
        </w:rPr>
        <w:t>[Покупатель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sidRPr="00096F3C">
        <w:rPr>
          <w:rStyle w:val="a8"/>
          <w:rFonts w:ascii="Times New Roman" w:hAnsi="Times New Roman" w:cs="Times New Roman"/>
          <w:sz w:val="24"/>
          <w:szCs w:val="24"/>
        </w:rPr>
        <w:footnoteReference w:id="1"/>
      </w:r>
      <w:r w:rsidRPr="00096F3C">
        <w:rPr>
          <w:rFonts w:ascii="Times New Roman" w:hAnsi="Times New Roman" w:cs="Times New Roman"/>
          <w:sz w:val="24"/>
          <w:szCs w:val="24"/>
        </w:rPr>
        <w:t>.</w:t>
      </w:r>
      <w:r w:rsidRPr="00096F3C">
        <w:rPr>
          <w:rFonts w:ascii="Times New Roman" w:hAnsi="Times New Roman" w:cs="Times New Roman"/>
          <w:sz w:val="24"/>
          <w:szCs w:val="24"/>
        </w:rPr>
        <w:fldChar w:fldCharType="end"/>
      </w:r>
    </w:p>
    <w:p w14:paraId="75D9D0C3" w14:textId="77777777" w:rsidR="00096F3C" w:rsidRPr="00096F3C" w:rsidRDefault="00096F3C" w:rsidP="00096F3C">
      <w:pPr>
        <w:ind w:right="140"/>
        <w:jc w:val="both"/>
        <w:rPr>
          <w:rFonts w:ascii="Times New Roman" w:eastAsia="Times New Roman" w:hAnsi="Times New Roman" w:cs="Times New Roman"/>
          <w:sz w:val="24"/>
          <w:szCs w:val="24"/>
          <w:lang w:eastAsia="ru-RU"/>
        </w:rPr>
      </w:pPr>
      <w:r w:rsidRPr="00096F3C">
        <w:rPr>
          <w:rFonts w:ascii="Times New Roman" w:hAnsi="Times New Roman" w:cs="Times New Roman"/>
          <w:sz w:val="24"/>
          <w:szCs w:val="24"/>
        </w:rPr>
        <w:fldChar w:fldCharType="begin" w:fldLock="1"/>
      </w:r>
      <w:r w:rsidRPr="00096F3C">
        <w:rPr>
          <w:rFonts w:ascii="Times New Roman" w:hAnsi="Times New Roman" w:cs="Times New Roman"/>
          <w:sz w:val="24"/>
          <w:szCs w:val="24"/>
        </w:rPr>
        <w:instrText>LBVARIABLE \id "2" \displaced</w:instrText>
      </w:r>
      <w:r w:rsidRPr="00096F3C">
        <w:rPr>
          <w:rFonts w:ascii="Times New Roman" w:hAnsi="Times New Roman" w:cs="Times New Roman"/>
          <w:sz w:val="24"/>
          <w:szCs w:val="24"/>
        </w:rPr>
        <w:fldChar w:fldCharType="separate"/>
      </w:r>
      <w:r w:rsidRPr="00096F3C">
        <w:rPr>
          <w:rFonts w:ascii="Times New Roman" w:hAnsi="Times New Roman" w:cs="Times New Roman"/>
          <w:sz w:val="24"/>
          <w:szCs w:val="24"/>
        </w:rPr>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096F3C">
        <w:rPr>
          <w:rStyle w:val="a8"/>
          <w:rFonts w:ascii="Times New Roman" w:hAnsi="Times New Roman" w:cs="Times New Roman"/>
          <w:sz w:val="24"/>
          <w:szCs w:val="24"/>
        </w:rPr>
        <w:footnoteReference w:id="2"/>
      </w:r>
      <w:r w:rsidRPr="00096F3C">
        <w:rPr>
          <w:rFonts w:ascii="Times New Roman" w:hAnsi="Times New Roman" w:cs="Times New Roman"/>
          <w:sz w:val="24"/>
          <w:szCs w:val="24"/>
        </w:rPr>
        <w:t>.</w:t>
      </w:r>
      <w:r w:rsidRPr="00096F3C">
        <w:rPr>
          <w:rFonts w:ascii="Times New Roman" w:hAnsi="Times New Roman" w:cs="Times New Roman"/>
          <w:sz w:val="24"/>
          <w:szCs w:val="24"/>
        </w:rPr>
        <w:fldChar w:fldCharType="end"/>
      </w:r>
    </w:p>
    <w:p w14:paraId="402AB0C4" w14:textId="77777777" w:rsidR="004014B4"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w:t>
      </w:r>
      <w:r w:rsidRPr="002F54E2">
        <w:rPr>
          <w:rFonts w:ascii="Times New Roman" w:eastAsia="Times New Roman" w:hAnsi="Times New Roman" w:cs="Times New Roman"/>
          <w:sz w:val="24"/>
          <w:szCs w:val="24"/>
          <w:lang w:eastAsia="ru-RU"/>
        </w:rPr>
        <w:lastRenderedPageBreak/>
        <w:t>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40CC26A5" w14:textId="77777777" w:rsidR="004014B4"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Общая цена Договора (цена за </w:t>
      </w:r>
      <w:r w:rsidRPr="002F54E2">
        <w:rPr>
          <w:rFonts w:ascii="Times New Roman" w:eastAsia="Times New Roman" w:hAnsi="Times New Roman" w:cs="Times New Roman"/>
          <w:bCs/>
          <w:sz w:val="24"/>
          <w:szCs w:val="24"/>
          <w:lang w:eastAsia="ru-RU"/>
        </w:rPr>
        <w:t xml:space="preserve">единицу Товара), указанная в пункте 1.3 Договора, </w:t>
      </w:r>
      <w:r w:rsidRPr="002F54E2">
        <w:rPr>
          <w:rFonts w:ascii="Times New Roman" w:eastAsia="Times New Roman" w:hAnsi="Times New Roman" w:cs="Times New Roman"/>
          <w:sz w:val="24"/>
          <w:szCs w:val="24"/>
          <w:lang w:eastAsia="ru-RU"/>
        </w:rPr>
        <w:t>включает в себя: стоимость Товара</w:t>
      </w:r>
      <w:r w:rsidR="00414559" w:rsidRPr="002F54E2">
        <w:rPr>
          <w:rFonts w:ascii="Times New Roman" w:eastAsia="Times New Roman" w:hAnsi="Times New Roman" w:cs="Times New Roman"/>
          <w:sz w:val="24"/>
          <w:szCs w:val="24"/>
          <w:lang w:eastAsia="ru-RU"/>
        </w:rPr>
        <w:t>,</w:t>
      </w:r>
      <w:r w:rsidRPr="002F54E2">
        <w:rPr>
          <w:rFonts w:ascii="Times New Roman" w:eastAsia="Times New Roman" w:hAnsi="Times New Roman" w:cs="Times New Roman"/>
          <w:sz w:val="24"/>
          <w:szCs w:val="24"/>
          <w:lang w:eastAsia="ru-RU"/>
        </w:rPr>
        <w:t xml:space="preserve">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2F54E2">
        <w:rPr>
          <w:rFonts w:ascii="Times New Roman" w:eastAsia="Times New Roman" w:hAnsi="Times New Roman" w:cs="Times New Roman"/>
          <w:bCs/>
          <w:sz w:val="24"/>
          <w:szCs w:val="24"/>
          <w:lang w:eastAsia="ru-RU"/>
        </w:rPr>
        <w:t>Договора.</w:t>
      </w:r>
    </w:p>
    <w:p w14:paraId="72F360CE" w14:textId="77777777" w:rsidR="004014B4"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7DD5A902" w14:textId="77777777" w:rsidR="004014B4"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08C19A68" w14:textId="77777777" w:rsidR="004014B4"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Обязательства Покупателя по оплате Товара считаются исполненными с даты списания денежных средств с расчетного счета Покупателя.</w:t>
      </w:r>
    </w:p>
    <w:p w14:paraId="064D31D2" w14:textId="77777777" w:rsidR="004014B4"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5A7CF4F1" w14:textId="77777777" w:rsidR="00E83F1F"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06CDAF79" w14:textId="77777777" w:rsidR="00E83F1F" w:rsidRPr="002F54E2" w:rsidRDefault="00E83F1F" w:rsidP="00A93301">
      <w:pPr>
        <w:spacing w:after="0" w:line="240" w:lineRule="auto"/>
        <w:ind w:right="140"/>
        <w:contextualSpacing/>
        <w:jc w:val="both"/>
        <w:rPr>
          <w:rFonts w:ascii="Times New Roman" w:eastAsia="Times New Roman" w:hAnsi="Times New Roman" w:cs="Times New Roman"/>
          <w:sz w:val="24"/>
          <w:szCs w:val="24"/>
          <w:highlight w:val="yellow"/>
          <w:lang w:eastAsia="ru-RU"/>
        </w:rPr>
      </w:pPr>
    </w:p>
    <w:p w14:paraId="1BD17A58" w14:textId="77777777" w:rsidR="00E83F1F" w:rsidRPr="002F54E2" w:rsidRDefault="00E83F1F" w:rsidP="00A93301">
      <w:pPr>
        <w:numPr>
          <w:ilvl w:val="0"/>
          <w:numId w:val="7"/>
        </w:numPr>
        <w:spacing w:after="0" w:line="240" w:lineRule="auto"/>
        <w:ind w:right="140"/>
        <w:contextualSpacing/>
        <w:jc w:val="center"/>
        <w:rPr>
          <w:rFonts w:ascii="Times New Roman" w:eastAsia="Times New Roman" w:hAnsi="Times New Roman" w:cs="Times New Roman"/>
          <w:b/>
          <w:sz w:val="24"/>
          <w:szCs w:val="24"/>
          <w:lang w:eastAsia="ru-RU"/>
        </w:rPr>
      </w:pPr>
      <w:r w:rsidRPr="002F54E2">
        <w:rPr>
          <w:rFonts w:ascii="Times New Roman" w:eastAsia="Times New Roman" w:hAnsi="Times New Roman" w:cs="Times New Roman"/>
          <w:b/>
          <w:sz w:val="24"/>
          <w:szCs w:val="24"/>
          <w:lang w:eastAsia="ru-RU"/>
        </w:rPr>
        <w:t>Сроки, порядок, и условия поставки и приемки Товара</w:t>
      </w:r>
    </w:p>
    <w:p w14:paraId="4E4F3D16" w14:textId="77777777" w:rsidR="004014B4" w:rsidRPr="002F54E2" w:rsidRDefault="00E83F1F" w:rsidP="00A93301">
      <w:pPr>
        <w:numPr>
          <w:ilvl w:val="1"/>
          <w:numId w:val="7"/>
        </w:numPr>
        <w:tabs>
          <w:tab w:val="left" w:pos="1276"/>
        </w:tabs>
        <w:spacing w:after="0" w:line="240" w:lineRule="auto"/>
        <w:ind w:left="0" w:right="140" w:firstLine="567"/>
        <w:contextualSpacing/>
        <w:jc w:val="both"/>
        <w:rPr>
          <w:rFonts w:ascii="Times New Roman" w:eastAsia="Times New Roman" w:hAnsi="Times New Roman" w:cs="Times New Roman"/>
          <w:sz w:val="24"/>
          <w:szCs w:val="24"/>
          <w:lang w:eastAsia="ar-SA"/>
        </w:rPr>
      </w:pPr>
      <w:r w:rsidRPr="002F54E2">
        <w:rPr>
          <w:rFonts w:ascii="Times New Roman" w:eastAsia="Times New Roman" w:hAnsi="Times New Roman" w:cs="Times New Roman"/>
          <w:sz w:val="24"/>
          <w:szCs w:val="24"/>
          <w:lang w:eastAsia="ru-RU"/>
        </w:rP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sidRPr="002F54E2">
        <w:rPr>
          <w:rFonts w:ascii="Times New Roman" w:eastAsia="Times New Roman" w:hAnsi="Times New Roman" w:cs="Times New Roman"/>
          <w:sz w:val="24"/>
          <w:szCs w:val="24"/>
          <w:lang w:eastAsia="ar-SA"/>
        </w:rPr>
        <w:t xml:space="preserve">  </w:t>
      </w:r>
    </w:p>
    <w:p w14:paraId="50E75AE5" w14:textId="77777777" w:rsidR="004014B4" w:rsidRPr="002F54E2" w:rsidRDefault="00E83F1F" w:rsidP="00A93301">
      <w:pPr>
        <w:numPr>
          <w:ilvl w:val="1"/>
          <w:numId w:val="7"/>
        </w:numPr>
        <w:spacing w:after="0" w:line="240" w:lineRule="auto"/>
        <w:ind w:left="0" w:right="140" w:firstLine="567"/>
        <w:contextualSpacing/>
        <w:jc w:val="both"/>
        <w:rPr>
          <w:rFonts w:ascii="Times New Roman" w:eastAsia="Times New Roman" w:hAnsi="Times New Roman" w:cs="Times New Roman"/>
          <w:sz w:val="24"/>
          <w:szCs w:val="24"/>
          <w:lang w:eastAsia="ar-SA"/>
        </w:rPr>
      </w:pPr>
      <w:r w:rsidRPr="002F54E2">
        <w:rPr>
          <w:rFonts w:ascii="Times New Roman" w:eastAsia="Times New Roman" w:hAnsi="Times New Roman" w:cs="Times New Roman"/>
          <w:sz w:val="24"/>
          <w:szCs w:val="24"/>
          <w:lang w:eastAsia="ru-RU"/>
        </w:rPr>
        <w:t xml:space="preserve">Поставщик осуществляет доставку Товара способом, указанным в пункте 1.7 Договора. </w:t>
      </w:r>
    </w:p>
    <w:p w14:paraId="5696DE3A" w14:textId="77777777" w:rsidR="004014B4" w:rsidRPr="002F54E2" w:rsidRDefault="00E83F1F" w:rsidP="00A93301">
      <w:pPr>
        <w:numPr>
          <w:ilvl w:val="1"/>
          <w:numId w:val="7"/>
        </w:numPr>
        <w:spacing w:after="0" w:line="240" w:lineRule="auto"/>
        <w:ind w:left="0" w:right="140" w:firstLine="567"/>
        <w:contextualSpacing/>
        <w:jc w:val="both"/>
        <w:rPr>
          <w:rFonts w:ascii="Times New Roman" w:eastAsia="Times New Roman" w:hAnsi="Times New Roman" w:cs="Times New Roman"/>
          <w:sz w:val="24"/>
          <w:szCs w:val="24"/>
          <w:lang w:eastAsia="ar-SA"/>
        </w:rPr>
      </w:pPr>
      <w:r w:rsidRPr="002F54E2">
        <w:rPr>
          <w:rFonts w:ascii="Times New Roman" w:eastAsia="Times New Roman" w:hAnsi="Times New Roman" w:cs="Times New Roman"/>
          <w:sz w:val="24"/>
          <w:szCs w:val="24"/>
          <w:lang w:eastAsia="ru-RU"/>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Извещение должно быть направлено в адрес Покупателя в соответствии с контактными данными Покупателя, указанными в разделе 16 Договора. </w:t>
      </w:r>
    </w:p>
    <w:p w14:paraId="74D84B82" w14:textId="77777777" w:rsidR="004014B4" w:rsidRPr="002F54E2" w:rsidRDefault="00E83F1F" w:rsidP="00A93301">
      <w:pPr>
        <w:numPr>
          <w:ilvl w:val="1"/>
          <w:numId w:val="7"/>
        </w:numPr>
        <w:spacing w:after="0" w:line="240" w:lineRule="auto"/>
        <w:ind w:left="0" w:right="140" w:firstLine="567"/>
        <w:contextualSpacing/>
        <w:jc w:val="both"/>
        <w:rPr>
          <w:rFonts w:ascii="Times New Roman" w:eastAsia="Times New Roman" w:hAnsi="Times New Roman" w:cs="Times New Roman"/>
          <w:sz w:val="24"/>
          <w:szCs w:val="24"/>
          <w:lang w:eastAsia="ar-SA"/>
        </w:rPr>
      </w:pPr>
      <w:r w:rsidRPr="002F54E2">
        <w:rPr>
          <w:rFonts w:ascii="Times New Roman" w:eastAsia="Times New Roman" w:hAnsi="Times New Roman" w:cs="Times New Roman"/>
          <w:sz w:val="24"/>
          <w:szCs w:val="24"/>
          <w:lang w:eastAsia="ru-RU"/>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28D59E68" w14:textId="77777777" w:rsidR="004014B4" w:rsidRPr="002F54E2" w:rsidRDefault="00E83F1F" w:rsidP="00A93301">
      <w:pPr>
        <w:numPr>
          <w:ilvl w:val="1"/>
          <w:numId w:val="7"/>
        </w:numPr>
        <w:spacing w:after="0" w:line="240" w:lineRule="auto"/>
        <w:ind w:left="0" w:right="140" w:firstLine="567"/>
        <w:contextualSpacing/>
        <w:jc w:val="both"/>
        <w:rPr>
          <w:rFonts w:ascii="Times New Roman" w:eastAsia="Times New Roman" w:hAnsi="Times New Roman" w:cs="Times New Roman"/>
          <w:sz w:val="24"/>
          <w:szCs w:val="24"/>
          <w:lang w:eastAsia="ar-SA"/>
        </w:rPr>
      </w:pPr>
      <w:r w:rsidRPr="002F54E2">
        <w:rPr>
          <w:rFonts w:ascii="Times New Roman" w:eastAsia="Times New Roman" w:hAnsi="Times New Roman" w:cs="Times New Roman"/>
          <w:sz w:val="24"/>
          <w:szCs w:val="24"/>
          <w:lang w:eastAsia="ru-RU"/>
        </w:rPr>
        <w:t>Поставка Товара осуществляется путем передачи Поставщиком Товара, подписанной Поставщиком товарной накладной по форме ТОРГ-12 (в 2-х экземплярах), документов об оценке соответствия, обязательных для данного вида Товара (если применимо) и иных документов, указанных в пункте 1.2 Договора.</w:t>
      </w:r>
      <w:bookmarkStart w:id="0" w:name="_Ref383619010"/>
    </w:p>
    <w:p w14:paraId="262AD014" w14:textId="77777777" w:rsidR="00E83F1F" w:rsidRPr="002F54E2" w:rsidRDefault="00E83F1F" w:rsidP="00A93301">
      <w:pPr>
        <w:numPr>
          <w:ilvl w:val="1"/>
          <w:numId w:val="7"/>
        </w:numPr>
        <w:spacing w:after="0" w:line="240" w:lineRule="auto"/>
        <w:ind w:left="0" w:right="140" w:firstLine="567"/>
        <w:contextualSpacing/>
        <w:jc w:val="both"/>
        <w:rPr>
          <w:rFonts w:ascii="Times New Roman" w:eastAsia="Times New Roman" w:hAnsi="Times New Roman" w:cs="Times New Roman"/>
          <w:sz w:val="24"/>
          <w:szCs w:val="24"/>
          <w:lang w:eastAsia="ar-SA"/>
        </w:rPr>
      </w:pPr>
      <w:r w:rsidRPr="002F54E2">
        <w:rPr>
          <w:rFonts w:ascii="Times New Roman" w:eastAsia="Times New Roman" w:hAnsi="Times New Roman" w:cs="Times New Roman"/>
          <w:sz w:val="24"/>
          <w:szCs w:val="24"/>
          <w:lang w:eastAsia="ru-RU"/>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2F54E2">
        <w:rPr>
          <w:rFonts w:ascii="Times New Roman" w:eastAsia="Times New Roman" w:hAnsi="Times New Roman" w:cs="Times New Roman"/>
          <w:bCs/>
          <w:sz w:val="24"/>
          <w:szCs w:val="24"/>
          <w:lang w:eastAsia="ru-RU"/>
        </w:rPr>
        <w:t xml:space="preserve"> Российской Федерации</w:t>
      </w:r>
      <w:r w:rsidRPr="002F54E2">
        <w:rPr>
          <w:rFonts w:ascii="Times New Roman" w:eastAsia="Times New Roman" w:hAnsi="Times New Roman" w:cs="Times New Roman"/>
          <w:sz w:val="24"/>
          <w:szCs w:val="24"/>
          <w:lang w:eastAsia="ru-RU"/>
        </w:rPr>
        <w:t xml:space="preserve">, иных нормативных правовых актов Российской Федерации, иным обязательным </w:t>
      </w:r>
      <w:r w:rsidRPr="002F54E2">
        <w:rPr>
          <w:rFonts w:ascii="Times New Roman" w:eastAsia="Times New Roman" w:hAnsi="Times New Roman" w:cs="Times New Roman"/>
          <w:sz w:val="24"/>
          <w:szCs w:val="24"/>
          <w:lang w:eastAsia="ru-RU"/>
        </w:rPr>
        <w:lastRenderedPageBreak/>
        <w:t>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0"/>
      <w:r w:rsidRPr="002F54E2">
        <w:rPr>
          <w:rFonts w:ascii="Times New Roman" w:eastAsia="Times New Roman" w:hAnsi="Times New Roman" w:cs="Times New Roman"/>
          <w:sz w:val="24"/>
          <w:szCs w:val="24"/>
          <w:lang w:eastAsia="ru-RU"/>
        </w:rPr>
        <w:t>, а также проверяет наличие документов Товар, указанных в пункте 1.2 Договора.</w:t>
      </w:r>
    </w:p>
    <w:p w14:paraId="537D5001" w14:textId="77777777" w:rsidR="004014B4" w:rsidRPr="002F54E2" w:rsidRDefault="00E83F1F" w:rsidP="00A93301">
      <w:pPr>
        <w:spacing w:after="0" w:line="240" w:lineRule="auto"/>
        <w:ind w:right="140"/>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2F54E2">
        <w:rPr>
          <w:rFonts w:ascii="Times New Roman" w:eastAsia="Times New Roman" w:hAnsi="Times New Roman" w:cs="Times New Roman"/>
          <w:bCs/>
          <w:sz w:val="24"/>
          <w:szCs w:val="24"/>
          <w:lang w:eastAsia="ru-RU"/>
        </w:rPr>
        <w:t xml:space="preserve"> Российской Федерации</w:t>
      </w:r>
      <w:r w:rsidRPr="002F54E2">
        <w:rPr>
          <w:rFonts w:ascii="Times New Roman" w:eastAsia="Times New Roman" w:hAnsi="Times New Roman" w:cs="Times New Roman"/>
          <w:sz w:val="24"/>
          <w:szCs w:val="24"/>
          <w:lang w:eastAsia="ru-RU"/>
        </w:rP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w:t>
      </w:r>
      <w:r w:rsidR="004014B4" w:rsidRPr="002F54E2">
        <w:rPr>
          <w:rFonts w:ascii="Times New Roman" w:eastAsia="Times New Roman" w:hAnsi="Times New Roman" w:cs="Times New Roman"/>
          <w:sz w:val="24"/>
          <w:szCs w:val="24"/>
          <w:lang w:eastAsia="ru-RU"/>
        </w:rPr>
        <w:t>перты (экспертные организации).</w:t>
      </w:r>
    </w:p>
    <w:p w14:paraId="09730DCF" w14:textId="77777777" w:rsidR="004014B4" w:rsidRPr="002F54E2" w:rsidRDefault="00E83F1F" w:rsidP="00A93301">
      <w:pPr>
        <w:pStyle w:val="a9"/>
        <w:numPr>
          <w:ilvl w:val="1"/>
          <w:numId w:val="7"/>
        </w:numPr>
        <w:ind w:left="0" w:right="140" w:firstLine="710"/>
        <w:jc w:val="both"/>
      </w:pPr>
      <w:r w:rsidRPr="002F54E2">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1DE570B4" w14:textId="77777777" w:rsidR="004014B4" w:rsidRPr="002F54E2" w:rsidRDefault="00E83F1F" w:rsidP="00A93301">
      <w:pPr>
        <w:pStyle w:val="a9"/>
        <w:numPr>
          <w:ilvl w:val="1"/>
          <w:numId w:val="7"/>
        </w:numPr>
        <w:ind w:left="0" w:right="140" w:firstLine="710"/>
        <w:jc w:val="both"/>
      </w:pPr>
      <w:r w:rsidRPr="002F54E2">
        <w:t>Приемка осуществляется уполномоченным работником Покупателя или приемочной комиссией Покупателя по усмотрению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06216D34" w14:textId="77777777" w:rsidR="00E83F1F" w:rsidRPr="002F54E2" w:rsidRDefault="00E83F1F" w:rsidP="00A93301">
      <w:pPr>
        <w:pStyle w:val="a9"/>
        <w:numPr>
          <w:ilvl w:val="1"/>
          <w:numId w:val="7"/>
        </w:numPr>
        <w:ind w:left="0" w:right="140" w:firstLine="709"/>
        <w:jc w:val="both"/>
      </w:pPr>
      <w:r w:rsidRPr="002F54E2">
        <w:t>По результатам приемки Покупателем принимается одно из следующих решений:</w:t>
      </w:r>
    </w:p>
    <w:p w14:paraId="4B672620" w14:textId="77777777" w:rsidR="004014B4" w:rsidRPr="002F54E2" w:rsidRDefault="00E83F1F" w:rsidP="00A93301">
      <w:pPr>
        <w:widowControl w:val="0"/>
        <w:numPr>
          <w:ilvl w:val="0"/>
          <w:numId w:val="9"/>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sidRPr="002F54E2">
        <w:rPr>
          <w:rFonts w:ascii="Times New Roman" w:eastAsia="Times New Roman" w:hAnsi="Times New Roman" w:cs="Times New Roman"/>
          <w:bCs/>
          <w:sz w:val="24"/>
          <w:szCs w:val="24"/>
          <w:lang w:eastAsia="ru-RU"/>
        </w:rPr>
        <w:t xml:space="preserve"> Российской Федерации</w:t>
      </w:r>
      <w:r w:rsidRPr="002F54E2">
        <w:rPr>
          <w:rFonts w:ascii="Times New Roman" w:eastAsia="Times New Roman" w:hAnsi="Times New Roman" w:cs="Times New Roman"/>
          <w:sz w:val="24"/>
          <w:szCs w:val="24"/>
          <w:lang w:eastAsia="ru-RU"/>
        </w:rPr>
        <w:t>, иных нормативных правовых актов Российской Федерации, иными обязательными правилами и требованиями, Покупатель не и</w:t>
      </w:r>
      <w:r w:rsidR="00A93301" w:rsidRPr="002F54E2">
        <w:rPr>
          <w:rFonts w:ascii="Times New Roman" w:eastAsia="Times New Roman" w:hAnsi="Times New Roman" w:cs="Times New Roman"/>
          <w:sz w:val="24"/>
          <w:szCs w:val="24"/>
          <w:lang w:eastAsia="ru-RU"/>
        </w:rPr>
        <w:t xml:space="preserve">меет замечаний к поставленному </w:t>
      </w:r>
      <w:r w:rsidRPr="002F54E2">
        <w:rPr>
          <w:rFonts w:ascii="Times New Roman" w:eastAsia="Times New Roman" w:hAnsi="Times New Roman" w:cs="Times New Roman"/>
          <w:sz w:val="24"/>
          <w:szCs w:val="24"/>
          <w:lang w:eastAsia="ru-RU"/>
        </w:rPr>
        <w:t>Товару.</w:t>
      </w:r>
      <w:r w:rsidR="00A93301" w:rsidRPr="002F54E2">
        <w:rPr>
          <w:rFonts w:ascii="Times New Roman" w:eastAsia="Times New Roman" w:hAnsi="Times New Roman" w:cs="Times New Roman"/>
          <w:sz w:val="24"/>
          <w:szCs w:val="24"/>
          <w:lang w:eastAsia="ru-RU"/>
        </w:rPr>
        <w:t xml:space="preserve"> </w:t>
      </w:r>
      <w:r w:rsidRPr="002F54E2">
        <w:rPr>
          <w:rFonts w:ascii="Times New Roman" w:eastAsia="Times New Roman" w:hAnsi="Times New Roman" w:cs="Times New Roman"/>
          <w:sz w:val="24"/>
          <w:szCs w:val="24"/>
          <w:lang w:eastAsia="ru-RU"/>
        </w:rPr>
        <w:t>В этом случае Товар подлежит приемке;</w:t>
      </w:r>
    </w:p>
    <w:p w14:paraId="4F2E8958" w14:textId="77777777" w:rsidR="004014B4" w:rsidRPr="002F54E2" w:rsidRDefault="00E83F1F" w:rsidP="00A93301">
      <w:pPr>
        <w:widowControl w:val="0"/>
        <w:numPr>
          <w:ilvl w:val="0"/>
          <w:numId w:val="9"/>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sidRPr="002F54E2">
        <w:rPr>
          <w:rFonts w:ascii="Times New Roman" w:eastAsia="Times New Roman" w:hAnsi="Times New Roman" w:cs="Times New Roman"/>
          <w:bCs/>
          <w:sz w:val="24"/>
          <w:szCs w:val="24"/>
          <w:lang w:eastAsia="ru-RU"/>
        </w:rPr>
        <w:t xml:space="preserve"> Российской Федерации</w:t>
      </w:r>
      <w:r w:rsidRPr="002F54E2">
        <w:rPr>
          <w:rFonts w:ascii="Times New Roman" w:eastAsia="Times New Roman" w:hAnsi="Times New Roman" w:cs="Times New Roman"/>
          <w:sz w:val="24"/>
          <w:szCs w:val="24"/>
          <w:lang w:eastAsia="ru-RU"/>
        </w:rPr>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14:paraId="4757C824" w14:textId="77777777" w:rsidR="004014B4" w:rsidRPr="002F54E2" w:rsidRDefault="00E83F1F" w:rsidP="00A93301">
      <w:pPr>
        <w:widowControl w:val="0"/>
        <w:numPr>
          <w:ilvl w:val="0"/>
          <w:numId w:val="9"/>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2F54E2">
        <w:rPr>
          <w:rFonts w:ascii="Times New Roman" w:eastAsia="Times New Roman" w:hAnsi="Times New Roman" w:cs="Times New Roman"/>
          <w:bCs/>
          <w:sz w:val="24"/>
          <w:szCs w:val="24"/>
          <w:lang w:eastAsia="ru-RU"/>
        </w:rPr>
        <w:t xml:space="preserve"> Российской Федерации</w:t>
      </w:r>
      <w:r w:rsidRPr="002F54E2">
        <w:rPr>
          <w:rFonts w:ascii="Times New Roman" w:eastAsia="Times New Roman" w:hAnsi="Times New Roman" w:cs="Times New Roman"/>
          <w:sz w:val="24"/>
          <w:szCs w:val="24"/>
          <w:lang w:eastAsia="ru-RU"/>
        </w:rP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0DA5D862" w14:textId="77777777" w:rsidR="003F5C12" w:rsidRPr="002F54E2" w:rsidRDefault="00E83F1F" w:rsidP="00A93301">
      <w:pPr>
        <w:widowControl w:val="0"/>
        <w:numPr>
          <w:ilvl w:val="0"/>
          <w:numId w:val="9"/>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p>
    <w:p w14:paraId="2E6AF022" w14:textId="77777777" w:rsidR="00E83F1F" w:rsidRPr="002F54E2" w:rsidRDefault="00E83F1F" w:rsidP="00A93301">
      <w:pPr>
        <w:widowControl w:val="0"/>
        <w:numPr>
          <w:ilvl w:val="0"/>
          <w:numId w:val="9"/>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Поставщик не предоставил вместе с Товаром полный комплект надлежащим образом оформленных документов, указанных в п. 1.2 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578B1B99" w14:textId="77777777" w:rsidR="00E83F1F" w:rsidRPr="002F54E2" w:rsidRDefault="00E83F1F" w:rsidP="00A93301">
      <w:pPr>
        <w:spacing w:after="0" w:line="240" w:lineRule="auto"/>
        <w:ind w:right="140"/>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lastRenderedPageBreak/>
        <w:t>При принятии решений, указанных в подпунктах (</w:t>
      </w:r>
      <w:r w:rsidRPr="002F54E2">
        <w:rPr>
          <w:rFonts w:ascii="Times New Roman" w:eastAsia="Times New Roman" w:hAnsi="Times New Roman" w:cs="Times New Roman"/>
          <w:sz w:val="24"/>
          <w:szCs w:val="24"/>
          <w:lang w:val="en-US" w:eastAsia="ru-RU"/>
        </w:rPr>
        <w:t>ii</w:t>
      </w:r>
      <w:r w:rsidRPr="002F54E2">
        <w:rPr>
          <w:rFonts w:ascii="Times New Roman" w:eastAsia="Times New Roman" w:hAnsi="Times New Roman" w:cs="Times New Roman"/>
          <w:sz w:val="24"/>
          <w:szCs w:val="24"/>
          <w:lang w:eastAsia="ru-RU"/>
        </w:rPr>
        <w:t>) – (</w:t>
      </w:r>
      <w:r w:rsidRPr="002F54E2">
        <w:rPr>
          <w:rFonts w:ascii="Times New Roman" w:eastAsia="Times New Roman" w:hAnsi="Times New Roman" w:cs="Times New Roman"/>
          <w:sz w:val="24"/>
          <w:szCs w:val="24"/>
          <w:lang w:val="en-US" w:eastAsia="ru-RU"/>
        </w:rPr>
        <w:t>v</w:t>
      </w:r>
      <w:r w:rsidRPr="002F54E2">
        <w:rPr>
          <w:rFonts w:ascii="Times New Roman" w:eastAsia="Times New Roman" w:hAnsi="Times New Roman" w:cs="Times New Roman"/>
          <w:sz w:val="24"/>
          <w:szCs w:val="24"/>
          <w:lang w:eastAsia="ru-RU"/>
        </w:rPr>
        <w:t>) настоящего пункта, Поставщик вправе взыскать с Поставщика неустойку, предусмотренную Договором, убытки.</w:t>
      </w:r>
    </w:p>
    <w:p w14:paraId="0EAE8EDB" w14:textId="77777777" w:rsidR="00E83F1F" w:rsidRPr="002F54E2" w:rsidRDefault="00E83F1F" w:rsidP="00A93301">
      <w:pPr>
        <w:spacing w:after="0" w:line="240" w:lineRule="auto"/>
        <w:ind w:right="140"/>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59AB2BF8" w14:textId="77777777" w:rsidR="00E83F1F"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После устранения Поставщиком недостатков приемка Товара осуществляется в порядке, предусмотренном настоящим разделом Договора.</w:t>
      </w:r>
    </w:p>
    <w:p w14:paraId="16C29CB7" w14:textId="77777777" w:rsidR="003F5C12" w:rsidRPr="00E00838" w:rsidRDefault="00E83F1F" w:rsidP="00A93301">
      <w:pPr>
        <w:numPr>
          <w:ilvl w:val="1"/>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Если Товар соответствует условиям Договора, Сторонами не позднее 10 (Десяти) рабочих дней со дня окончания приемки подписывается товарная накладная по форме </w:t>
      </w:r>
      <w:r w:rsidR="00E00838" w:rsidRPr="00E00838">
        <w:rPr>
          <w:rFonts w:ascii="Times New Roman" w:hAnsi="Times New Roman" w:cs="Times New Roman"/>
          <w:sz w:val="24"/>
          <w:szCs w:val="24"/>
        </w:rPr>
        <w:t>ТОРГ-12/УПД в двух экземплярах (если иное не предусмотрено законодательством РФ или Договором) по одному для каждой из Сторон в срок, установленный пунктом 1.8 Договора</w:t>
      </w:r>
      <w:r w:rsidRPr="00E00838">
        <w:rPr>
          <w:rFonts w:ascii="Times New Roman" w:eastAsia="Times New Roman" w:hAnsi="Times New Roman" w:cs="Times New Roman"/>
          <w:sz w:val="24"/>
          <w:szCs w:val="24"/>
          <w:lang w:eastAsia="ru-RU"/>
        </w:rPr>
        <w:t>.</w:t>
      </w:r>
    </w:p>
    <w:p w14:paraId="4302E73B" w14:textId="77777777" w:rsidR="003F5C12" w:rsidRPr="00E041FF" w:rsidRDefault="00E83F1F" w:rsidP="00A93301">
      <w:pPr>
        <w:numPr>
          <w:ilvl w:val="1"/>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E00838">
        <w:rPr>
          <w:rFonts w:ascii="Times New Roman" w:eastAsia="Times New Roman" w:hAnsi="Times New Roman" w:cs="Times New Roman"/>
          <w:sz w:val="24"/>
          <w:szCs w:val="24"/>
          <w:lang w:eastAsia="ru-RU"/>
        </w:rPr>
        <w:t xml:space="preserve">Стороны соглашаются, что датой поставки считается дата </w:t>
      </w:r>
      <w:r w:rsidR="00E041FF" w:rsidRPr="00E041FF">
        <w:rPr>
          <w:rFonts w:ascii="Times New Roman" w:hAnsi="Times New Roman" w:cs="Times New Roman"/>
          <w:sz w:val="24"/>
          <w:szCs w:val="24"/>
        </w:rPr>
        <w:t>ТОРГ-12/УПД, подписания обеими Сторонами товарной накладной по форме</w:t>
      </w:r>
      <w:r w:rsidRPr="00E041FF">
        <w:rPr>
          <w:rFonts w:ascii="Times New Roman" w:eastAsia="Times New Roman" w:hAnsi="Times New Roman" w:cs="Times New Roman"/>
          <w:sz w:val="24"/>
          <w:szCs w:val="24"/>
          <w:lang w:eastAsia="ru-RU"/>
        </w:rPr>
        <w:t>.</w:t>
      </w:r>
    </w:p>
    <w:p w14:paraId="616D9899" w14:textId="77777777" w:rsidR="003F5C12" w:rsidRPr="002F54E2" w:rsidRDefault="00E83F1F" w:rsidP="00A93301">
      <w:pPr>
        <w:numPr>
          <w:ilvl w:val="1"/>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w:t>
      </w:r>
      <w:r w:rsidR="00712219">
        <w:rPr>
          <w:rFonts w:ascii="Times New Roman" w:eastAsia="Times New Roman" w:hAnsi="Times New Roman" w:cs="Times New Roman"/>
          <w:sz w:val="24"/>
          <w:szCs w:val="24"/>
          <w:lang w:eastAsia="ru-RU"/>
        </w:rPr>
        <w:t>/УПД</w:t>
      </w:r>
      <w:r w:rsidRPr="002F54E2">
        <w:rPr>
          <w:rFonts w:ascii="Times New Roman" w:eastAsia="Times New Roman" w:hAnsi="Times New Roman" w:cs="Times New Roman"/>
          <w:sz w:val="24"/>
          <w:szCs w:val="24"/>
          <w:lang w:eastAsia="ru-RU"/>
        </w:rPr>
        <w:t xml:space="preserve"> без замечаний.</w:t>
      </w:r>
    </w:p>
    <w:p w14:paraId="44842170" w14:textId="77777777" w:rsidR="003F5C12" w:rsidRPr="002F54E2" w:rsidRDefault="00E83F1F" w:rsidP="00A93301">
      <w:pPr>
        <w:numPr>
          <w:ilvl w:val="1"/>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C03A932" w14:textId="77777777" w:rsidR="003F5C12" w:rsidRPr="002F54E2" w:rsidRDefault="00E83F1F" w:rsidP="00A93301">
      <w:pPr>
        <w:numPr>
          <w:ilvl w:val="1"/>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537E9F08" w14:textId="77777777" w:rsidR="003F5C12" w:rsidRPr="002F54E2" w:rsidRDefault="00E83F1F" w:rsidP="00A93301">
      <w:pPr>
        <w:numPr>
          <w:ilvl w:val="1"/>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3BA7D4C4" w14:textId="77777777" w:rsidR="00E83F1F" w:rsidRPr="002F54E2" w:rsidRDefault="00E83F1F" w:rsidP="00A93301">
      <w:pPr>
        <w:numPr>
          <w:ilvl w:val="1"/>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У Поставщика не возникает право залога на Товар после его передачи Покупателю.</w:t>
      </w:r>
    </w:p>
    <w:p w14:paraId="309A3B65" w14:textId="77777777" w:rsidR="00E83F1F" w:rsidRPr="002F54E2" w:rsidRDefault="00E83F1F" w:rsidP="00A93301">
      <w:pPr>
        <w:spacing w:after="0" w:line="240" w:lineRule="auto"/>
        <w:ind w:right="140"/>
        <w:contextualSpacing/>
        <w:jc w:val="both"/>
        <w:rPr>
          <w:rFonts w:ascii="Times New Roman" w:eastAsia="Times New Roman" w:hAnsi="Times New Roman" w:cs="Times New Roman"/>
          <w:sz w:val="24"/>
          <w:szCs w:val="24"/>
          <w:lang w:eastAsia="ru-RU"/>
        </w:rPr>
      </w:pPr>
    </w:p>
    <w:p w14:paraId="27E56384" w14:textId="77777777" w:rsidR="00E83F1F" w:rsidRPr="002F54E2" w:rsidRDefault="00E83F1F" w:rsidP="00A93301">
      <w:pPr>
        <w:numPr>
          <w:ilvl w:val="0"/>
          <w:numId w:val="7"/>
        </w:numPr>
        <w:tabs>
          <w:tab w:val="left" w:pos="1260"/>
        </w:tabs>
        <w:spacing w:after="0" w:line="240" w:lineRule="auto"/>
        <w:ind w:right="140"/>
        <w:contextualSpacing/>
        <w:jc w:val="center"/>
        <w:rPr>
          <w:rFonts w:ascii="Times New Roman" w:eastAsia="Times New Roman" w:hAnsi="Times New Roman" w:cs="Times New Roman"/>
          <w:b/>
          <w:sz w:val="24"/>
          <w:szCs w:val="24"/>
          <w:lang w:eastAsia="ru-RU"/>
        </w:rPr>
      </w:pPr>
      <w:r w:rsidRPr="002F54E2">
        <w:rPr>
          <w:rFonts w:ascii="Times New Roman" w:eastAsia="Times New Roman" w:hAnsi="Times New Roman" w:cs="Times New Roman"/>
          <w:b/>
          <w:sz w:val="24"/>
          <w:szCs w:val="24"/>
          <w:lang w:eastAsia="ru-RU"/>
        </w:rPr>
        <w:t>Права и обязанности Сторон</w:t>
      </w:r>
    </w:p>
    <w:p w14:paraId="26277FEB" w14:textId="77777777" w:rsidR="00E83F1F" w:rsidRPr="002F54E2" w:rsidRDefault="00E83F1F" w:rsidP="00A93301">
      <w:pPr>
        <w:numPr>
          <w:ilvl w:val="1"/>
          <w:numId w:val="7"/>
        </w:numPr>
        <w:spacing w:after="0" w:line="240" w:lineRule="auto"/>
        <w:ind w:right="140" w:hanging="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Поставщик обязан:</w:t>
      </w:r>
    </w:p>
    <w:p w14:paraId="5463205A"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Pr="002F54E2">
        <w:rPr>
          <w:rFonts w:ascii="Times New Roman" w:eastAsia="Times New Roman" w:hAnsi="Times New Roman" w:cs="Times New Roman"/>
          <w:bCs/>
          <w:sz w:val="24"/>
          <w:szCs w:val="24"/>
          <w:lang w:eastAsia="ru-RU"/>
        </w:rPr>
        <w:t>Российской Федерации,</w:t>
      </w:r>
      <w:r w:rsidRPr="002F54E2">
        <w:rPr>
          <w:rFonts w:ascii="Times New Roman" w:eastAsia="Times New Roman" w:hAnsi="Times New Roman" w:cs="Times New Roman"/>
          <w:sz w:val="24"/>
          <w:szCs w:val="24"/>
          <w:lang w:eastAsia="ru-RU"/>
        </w:rPr>
        <w:t xml:space="preserve"> иных нормативных правовых актов Российской Федерации, иными обязательными правилами и требованиями;</w:t>
      </w:r>
    </w:p>
    <w:p w14:paraId="79DD0F8F"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30AACC3F"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236A6AEC"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4494B800"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lastRenderedPageBreak/>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1863B0CB"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43821897"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известить Покупателя о дате и времени доставки Товара в соответствии с пунктом 4.3 Договора;</w:t>
      </w:r>
    </w:p>
    <w:p w14:paraId="70F61F36"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2D1849F6"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незамедлительно</w:t>
      </w:r>
      <w:r w:rsidRPr="002F54E2">
        <w:rPr>
          <w:rFonts w:ascii="Times New Roman" w:eastAsia="Times New Roman" w:hAnsi="Times New Roman" w:cs="Times New Roman"/>
          <w:sz w:val="24"/>
          <w:szCs w:val="24"/>
        </w:rPr>
        <w:t xml:space="preserve"> </w:t>
      </w:r>
      <w:r w:rsidRPr="002F54E2">
        <w:rPr>
          <w:rFonts w:ascii="Times New Roman" w:eastAsia="Times New Roman" w:hAnsi="Times New Roman" w:cs="Times New Roman"/>
          <w:sz w:val="24"/>
          <w:szCs w:val="24"/>
          <w:lang w:eastAsia="ru-RU"/>
        </w:rPr>
        <w:t>п</w:t>
      </w:r>
      <w:r w:rsidRPr="002F54E2">
        <w:rPr>
          <w:rFonts w:ascii="Times New Roman" w:eastAsia="Calibri" w:hAnsi="Times New Roman" w:cs="Times New Roman"/>
          <w:sz w:val="24"/>
          <w:szCs w:val="24"/>
          <w:lang w:eastAsia="ru-RU"/>
        </w:rPr>
        <w:t xml:space="preserve">редоставлять Покупателю информацию о смене режима налогообложения </w:t>
      </w:r>
      <w:r w:rsidRPr="002F54E2">
        <w:rPr>
          <w:rFonts w:ascii="Times New Roman" w:eastAsia="Times New Roman" w:hAnsi="Times New Roman" w:cs="Times New Roman"/>
          <w:sz w:val="24"/>
          <w:szCs w:val="24"/>
          <w:lang w:eastAsia="ru-RU"/>
        </w:rP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2F54E2">
        <w:rPr>
          <w:rFonts w:ascii="Times New Roman" w:eastAsia="Calibri" w:hAnsi="Times New Roman" w:cs="Times New Roman"/>
          <w:sz w:val="24"/>
          <w:szCs w:val="24"/>
          <w:lang w:eastAsia="ru-RU"/>
        </w:rPr>
        <w:t>;</w:t>
      </w:r>
    </w:p>
    <w:p w14:paraId="17DA3936"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не передавать оригиналы или копии документов, полученных</w:t>
      </w:r>
      <w:r w:rsidRPr="002F54E2">
        <w:rPr>
          <w:rFonts w:ascii="Times New Roman" w:eastAsia="Times New Roman" w:hAnsi="Times New Roman" w:cs="Times New Roman"/>
          <w:sz w:val="24"/>
          <w:szCs w:val="24"/>
          <w:lang w:eastAsia="ru-RU"/>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2F54E2">
        <w:rPr>
          <w:rFonts w:ascii="Times New Roman" w:eastAsia="Times New Roman" w:hAnsi="Times New Roman" w:cs="Times New Roman"/>
          <w:iCs/>
          <w:sz w:val="24"/>
          <w:szCs w:val="24"/>
          <w:lang w:eastAsia="ru-RU"/>
        </w:rPr>
        <w:t>, Поставщика и работников Поставщика</w:t>
      </w:r>
      <w:r w:rsidRPr="002F54E2">
        <w:rPr>
          <w:rFonts w:ascii="Times New Roman" w:eastAsia="Times New Roman" w:hAnsi="Times New Roman" w:cs="Times New Roman"/>
          <w:sz w:val="24"/>
          <w:szCs w:val="24"/>
          <w:lang w:eastAsia="ru-RU"/>
        </w:rPr>
        <w:t>;</w:t>
      </w:r>
    </w:p>
    <w:p w14:paraId="29D1941A"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682B67DC"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643C4886"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77B72234"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облагаемых НДС по ставке 10%, предоставить Покупателю Декларацию о соответствии (или Сертификат соответствия);</w:t>
      </w:r>
    </w:p>
    <w:p w14:paraId="47A829D0" w14:textId="77777777" w:rsidR="00E83F1F"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Calibri" w:hAnsi="Times New Roman" w:cs="Times New Roman"/>
          <w:sz w:val="24"/>
          <w:szCs w:val="24"/>
          <w:lang w:eastAsia="ru-RU"/>
        </w:rPr>
        <w:t>исполнять иные обязанности, предусмотренные Договором.</w:t>
      </w:r>
    </w:p>
    <w:p w14:paraId="1958F365" w14:textId="77777777" w:rsidR="00E83F1F" w:rsidRPr="002F54E2" w:rsidRDefault="00E83F1F" w:rsidP="00A93301">
      <w:pPr>
        <w:numPr>
          <w:ilvl w:val="1"/>
          <w:numId w:val="7"/>
        </w:numPr>
        <w:spacing w:after="0" w:line="240" w:lineRule="auto"/>
        <w:ind w:right="140" w:hanging="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Поставщик вправе:</w:t>
      </w:r>
    </w:p>
    <w:p w14:paraId="047E3393"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Calibri" w:hAnsi="Times New Roman" w:cs="Times New Roman"/>
          <w:sz w:val="24"/>
          <w:szCs w:val="24"/>
          <w:lang w:eastAsia="ru-RU"/>
        </w:rPr>
        <w:t>требовать</w:t>
      </w:r>
      <w:r w:rsidRPr="002F54E2">
        <w:rPr>
          <w:rFonts w:ascii="Times New Roman" w:eastAsia="Times New Roman" w:hAnsi="Times New Roman" w:cs="Times New Roman"/>
          <w:sz w:val="24"/>
          <w:szCs w:val="24"/>
          <w:lang w:eastAsia="ru-RU"/>
        </w:rPr>
        <w:t xml:space="preserve"> от Покупателя произвести приемку Товара в порядке и в сроки, предусмотренные Договором;</w:t>
      </w:r>
    </w:p>
    <w:p w14:paraId="788D459F"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требовать </w:t>
      </w:r>
      <w:r w:rsidRPr="002F54E2">
        <w:rPr>
          <w:rFonts w:ascii="Times New Roman" w:eastAsia="Calibri" w:hAnsi="Times New Roman" w:cs="Times New Roman"/>
          <w:sz w:val="24"/>
          <w:szCs w:val="24"/>
          <w:lang w:eastAsia="ru-RU"/>
        </w:rPr>
        <w:t>своевременной</w:t>
      </w:r>
      <w:r w:rsidRPr="002F54E2">
        <w:rPr>
          <w:rFonts w:ascii="Times New Roman" w:eastAsia="Times New Roman" w:hAnsi="Times New Roman" w:cs="Times New Roman"/>
          <w:sz w:val="24"/>
          <w:szCs w:val="24"/>
          <w:lang w:eastAsia="ru-RU"/>
        </w:rPr>
        <w:t xml:space="preserve"> оплаты на условиях, установленных Договором, надлежащим образом поставленного</w:t>
      </w:r>
      <w:r w:rsidR="003F5C12" w:rsidRPr="002F54E2">
        <w:rPr>
          <w:rFonts w:ascii="Times New Roman" w:eastAsia="Times New Roman" w:hAnsi="Times New Roman" w:cs="Times New Roman"/>
          <w:sz w:val="24"/>
          <w:szCs w:val="24"/>
          <w:lang w:eastAsia="ru-RU"/>
        </w:rPr>
        <w:t xml:space="preserve"> и принятого Покупателем Товара;</w:t>
      </w:r>
    </w:p>
    <w:p w14:paraId="5EB4DFF1"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требовать возмещения убытков, уплаты неустоек (штрафов, пеней) в соответствии с Договором;</w:t>
      </w:r>
    </w:p>
    <w:p w14:paraId="5C001211" w14:textId="77777777" w:rsidR="00E83F1F"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rPr>
        <w:t xml:space="preserve">осуществлять </w:t>
      </w:r>
      <w:r w:rsidRPr="002F54E2">
        <w:rPr>
          <w:rFonts w:ascii="Times New Roman" w:eastAsia="Times New Roman" w:hAnsi="Times New Roman" w:cs="Times New Roman"/>
          <w:sz w:val="24"/>
          <w:szCs w:val="24"/>
          <w:lang w:eastAsia="ru-RU"/>
        </w:rPr>
        <w:t>иные</w:t>
      </w:r>
      <w:r w:rsidRPr="002F54E2">
        <w:rPr>
          <w:rFonts w:ascii="Times New Roman" w:eastAsia="Calibri" w:hAnsi="Times New Roman" w:cs="Times New Roman"/>
          <w:sz w:val="24"/>
          <w:szCs w:val="24"/>
          <w:lang w:eastAsia="ru-RU"/>
        </w:rPr>
        <w:t xml:space="preserve"> права, предусмотренные Договором.</w:t>
      </w:r>
    </w:p>
    <w:p w14:paraId="09C1F723" w14:textId="77777777" w:rsidR="00E83F1F" w:rsidRPr="002F54E2" w:rsidRDefault="00E83F1F" w:rsidP="00A93301">
      <w:pPr>
        <w:numPr>
          <w:ilvl w:val="1"/>
          <w:numId w:val="7"/>
        </w:numPr>
        <w:spacing w:after="0" w:line="240" w:lineRule="auto"/>
        <w:ind w:right="140" w:hanging="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Покупатель обязуется:</w:t>
      </w:r>
    </w:p>
    <w:p w14:paraId="7132AED6"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rPr>
        <w:t xml:space="preserve">обеспечить своевременную приемку и оплату поставленного Товара, соответствующего условиям Договора, </w:t>
      </w:r>
      <w:r w:rsidRPr="002F54E2">
        <w:rPr>
          <w:rFonts w:ascii="Times New Roman" w:eastAsia="Times New Roman" w:hAnsi="Times New Roman" w:cs="Times New Roman"/>
          <w:sz w:val="24"/>
          <w:szCs w:val="24"/>
          <w:lang w:eastAsia="ru-RU"/>
        </w:rPr>
        <w:t xml:space="preserve">в том числе условиям Заявки, Спецификации, </w:t>
      </w:r>
      <w:r w:rsidRPr="002F54E2">
        <w:rPr>
          <w:rFonts w:ascii="Times New Roman" w:eastAsia="Times New Roman" w:hAnsi="Times New Roman" w:cs="Times New Roman"/>
          <w:sz w:val="24"/>
          <w:szCs w:val="24"/>
          <w:lang w:eastAsia="ru-RU"/>
        </w:rPr>
        <w:lastRenderedPageBreak/>
        <w:t>Технического задания (если применимо), иных приложений к Договору, а также положениям действующего законодательства</w:t>
      </w:r>
      <w:r w:rsidRPr="002F54E2">
        <w:rPr>
          <w:rFonts w:ascii="Times New Roman" w:eastAsia="Times New Roman" w:hAnsi="Times New Roman" w:cs="Times New Roman"/>
          <w:bCs/>
          <w:sz w:val="24"/>
          <w:szCs w:val="24"/>
          <w:lang w:eastAsia="ru-RU"/>
        </w:rPr>
        <w:t xml:space="preserve"> Российской Федерации</w:t>
      </w:r>
      <w:r w:rsidRPr="002F54E2">
        <w:rPr>
          <w:rFonts w:ascii="Times New Roman" w:eastAsia="Times New Roman" w:hAnsi="Times New Roman" w:cs="Times New Roman"/>
          <w:sz w:val="24"/>
          <w:szCs w:val="24"/>
          <w:lang w:eastAsia="ru-RU"/>
        </w:rPr>
        <w:t>, иных нормативных правовых актов Российской Федерации, иным обязательным правилам и требованиям</w:t>
      </w:r>
      <w:r w:rsidRPr="002F54E2">
        <w:rPr>
          <w:rFonts w:ascii="Times New Roman" w:eastAsia="Times New Roman" w:hAnsi="Times New Roman" w:cs="Times New Roman"/>
          <w:sz w:val="24"/>
          <w:szCs w:val="24"/>
        </w:rPr>
        <w:t xml:space="preserve"> в порядке и сроки,</w:t>
      </w:r>
      <w:r w:rsidRPr="002F54E2">
        <w:rPr>
          <w:rFonts w:ascii="Times New Roman" w:eastAsia="Times New Roman" w:hAnsi="Times New Roman" w:cs="Times New Roman"/>
          <w:sz w:val="24"/>
          <w:szCs w:val="24"/>
          <w:lang w:eastAsia="ru-RU"/>
        </w:rPr>
        <w:t xml:space="preserve"> предусмотренные Договором;</w:t>
      </w:r>
    </w:p>
    <w:p w14:paraId="406A3FA1"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обеспечить сохранность конфиденциальной информации Поставщика, ставшей известной Покупателю в ходе исполнения Договора;</w:t>
      </w:r>
    </w:p>
    <w:p w14:paraId="4717CEF1" w14:textId="77777777" w:rsidR="00E83F1F"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Calibri" w:hAnsi="Times New Roman" w:cs="Times New Roman"/>
          <w:sz w:val="24"/>
          <w:szCs w:val="24"/>
          <w:lang w:eastAsia="ru-RU"/>
        </w:rPr>
        <w:t>исполнять иные обязанности, предусмотренные Договором.</w:t>
      </w:r>
    </w:p>
    <w:p w14:paraId="776ACA04" w14:textId="77777777" w:rsidR="00E83F1F" w:rsidRPr="002F54E2" w:rsidRDefault="00E83F1F" w:rsidP="00A93301">
      <w:pPr>
        <w:numPr>
          <w:ilvl w:val="1"/>
          <w:numId w:val="7"/>
        </w:numPr>
        <w:spacing w:after="0" w:line="240" w:lineRule="auto"/>
        <w:ind w:right="140" w:hanging="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Покупатель вправе:</w:t>
      </w:r>
    </w:p>
    <w:p w14:paraId="56D4ECD2"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требовать от Поставщика надлежащего исполнения обязательств, предусмотренных Договором;</w:t>
      </w:r>
    </w:p>
    <w:p w14:paraId="418E0763"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требовать от Поставщика своевременного устранения недостатков Товара в соответствии с разделами 4 и 6 Договора;</w:t>
      </w:r>
    </w:p>
    <w:p w14:paraId="00BE254E"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осуществлять иные права, предоставленные Покупателю статьями 466, 468, 475, 480, 482, 518, 519, 520 Гражданского кодекса Российской Федерации;</w:t>
      </w:r>
    </w:p>
    <w:p w14:paraId="19A9C7A1"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проверять ход и качество исполнения Поставщиком условий настоящего Договора;</w:t>
      </w:r>
    </w:p>
    <w:p w14:paraId="215C1800"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требовать возмещения убытков, уплаты неустоек (штрафов, пеней) в соответствии с Договором;</w:t>
      </w:r>
    </w:p>
    <w:p w14:paraId="651172EE"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отказаться от приемки и оплаты Товара, не соответствующего условиям Договора;</w:t>
      </w:r>
    </w:p>
    <w:p w14:paraId="6972FC1F"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7B3F29BE" w14:textId="77777777" w:rsidR="003F5C12"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2F54E2">
        <w:rPr>
          <w:rFonts w:ascii="Times New Roman" w:eastAsia="Times New Roman" w:hAnsi="Times New Roman" w:cs="Times New Roman"/>
          <w:bCs/>
          <w:sz w:val="24"/>
          <w:szCs w:val="24"/>
          <w:lang w:eastAsia="ru-RU"/>
        </w:rPr>
        <w:t>Российской Федерации,</w:t>
      </w:r>
      <w:r w:rsidRPr="002F54E2">
        <w:rPr>
          <w:rFonts w:ascii="Times New Roman" w:eastAsia="Times New Roman" w:hAnsi="Times New Roman" w:cs="Times New Roman"/>
          <w:sz w:val="24"/>
          <w:szCs w:val="24"/>
          <w:lang w:eastAsia="ru-RU"/>
        </w:rPr>
        <w:t xml:space="preserve"> иных нормативных правовых актов Российской Федерации, иным обязательным правилам и требованиям;</w:t>
      </w:r>
    </w:p>
    <w:p w14:paraId="41316139" w14:textId="77777777" w:rsidR="00E83F1F"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rPr>
        <w:t xml:space="preserve">осуществлять </w:t>
      </w:r>
      <w:r w:rsidRPr="002F54E2">
        <w:rPr>
          <w:rFonts w:ascii="Times New Roman" w:eastAsia="Calibri" w:hAnsi="Times New Roman" w:cs="Times New Roman"/>
          <w:sz w:val="24"/>
          <w:szCs w:val="24"/>
          <w:lang w:eastAsia="ru-RU"/>
        </w:rPr>
        <w:t>иные права, предусмотренные Договором.</w:t>
      </w:r>
    </w:p>
    <w:p w14:paraId="1E6BA3A5" w14:textId="77777777" w:rsidR="00E83F1F" w:rsidRPr="002F54E2" w:rsidRDefault="00E83F1F" w:rsidP="00A93301">
      <w:pPr>
        <w:spacing w:after="0" w:line="240" w:lineRule="auto"/>
        <w:ind w:left="851" w:right="140"/>
        <w:contextualSpacing/>
        <w:jc w:val="both"/>
        <w:rPr>
          <w:rFonts w:ascii="Times New Roman" w:eastAsia="Times New Roman" w:hAnsi="Times New Roman" w:cs="Times New Roman"/>
          <w:sz w:val="24"/>
          <w:szCs w:val="24"/>
          <w:lang w:eastAsia="ru-RU"/>
        </w:rPr>
      </w:pPr>
    </w:p>
    <w:p w14:paraId="2271C5EA" w14:textId="77777777" w:rsidR="00E83F1F" w:rsidRPr="002F54E2" w:rsidRDefault="00E83F1F" w:rsidP="00A93301">
      <w:pPr>
        <w:numPr>
          <w:ilvl w:val="0"/>
          <w:numId w:val="7"/>
        </w:numPr>
        <w:tabs>
          <w:tab w:val="left" w:pos="1260"/>
        </w:tabs>
        <w:spacing w:after="0" w:line="240" w:lineRule="auto"/>
        <w:ind w:right="140"/>
        <w:jc w:val="center"/>
        <w:rPr>
          <w:rFonts w:ascii="Times New Roman" w:eastAsia="Times New Roman" w:hAnsi="Times New Roman" w:cs="Times New Roman"/>
          <w:b/>
          <w:sz w:val="24"/>
          <w:szCs w:val="24"/>
          <w:lang w:eastAsia="ru-RU"/>
        </w:rPr>
      </w:pPr>
      <w:r w:rsidRPr="002F54E2">
        <w:rPr>
          <w:rFonts w:ascii="Times New Roman" w:eastAsia="Times New Roman" w:hAnsi="Times New Roman" w:cs="Times New Roman"/>
          <w:b/>
          <w:sz w:val="24"/>
          <w:szCs w:val="24"/>
          <w:lang w:eastAsia="ru-RU"/>
        </w:rPr>
        <w:t>Качество Товара</w:t>
      </w:r>
    </w:p>
    <w:p w14:paraId="01C254BD" w14:textId="77777777" w:rsidR="003F5C12"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Поставщик гарантирует, что поставляемый Товар является соответствует требованиям, установленным Договором.</w:t>
      </w:r>
    </w:p>
    <w:p w14:paraId="17398904" w14:textId="77777777" w:rsidR="003F5C12"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Поставляемый Товар должен соответствовать условиям Договора, в том числе условиями Заявок, Спецификации, Технического задания (если применимо), иных приложений к Договору, а также положениям действующего законодательства </w:t>
      </w:r>
      <w:r w:rsidRPr="002F54E2">
        <w:rPr>
          <w:rFonts w:ascii="Times New Roman" w:eastAsia="Times New Roman" w:hAnsi="Times New Roman" w:cs="Times New Roman"/>
          <w:bCs/>
          <w:sz w:val="24"/>
          <w:szCs w:val="24"/>
          <w:lang w:eastAsia="ru-RU"/>
        </w:rPr>
        <w:t>Российской Федерации,</w:t>
      </w:r>
      <w:r w:rsidRPr="002F54E2">
        <w:rPr>
          <w:rFonts w:ascii="Times New Roman" w:eastAsia="Times New Roman" w:hAnsi="Times New Roman" w:cs="Times New Roman"/>
          <w:sz w:val="24"/>
          <w:szCs w:val="24"/>
          <w:lang w:eastAsia="ru-RU"/>
        </w:rPr>
        <w:t xml:space="preserve"> иных нормативных правовых актов Российской Федерации, иным обязательным правилам и требованиям,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154A1455" w14:textId="77777777" w:rsidR="003F5C12"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Гарантийный срок на Товар, установленный Поставщиком, указан в пункте 1.10 Договора и исчисляется с момента подписания Сторонами товарной накладной по форме ТОРГ-12. </w:t>
      </w:r>
    </w:p>
    <w:p w14:paraId="55FABBFF" w14:textId="77777777" w:rsidR="00E83F1F"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При обнаружении недостатков Товара в период гарантийного срока, возникших по независящим от Покупателя причинам, Поставщик обязан за свой счет устранить недостатки либо заменить </w:t>
      </w:r>
      <w:r w:rsidR="003F5C12" w:rsidRPr="002F54E2">
        <w:rPr>
          <w:rFonts w:ascii="Times New Roman" w:eastAsia="Times New Roman" w:hAnsi="Times New Roman" w:cs="Times New Roman"/>
          <w:sz w:val="24"/>
          <w:szCs w:val="24"/>
          <w:lang w:eastAsia="ru-RU"/>
        </w:rPr>
        <w:t xml:space="preserve">   </w:t>
      </w:r>
      <w:r w:rsidRPr="002F54E2">
        <w:rPr>
          <w:rFonts w:ascii="Times New Roman" w:eastAsia="Times New Roman" w:hAnsi="Times New Roman" w:cs="Times New Roman"/>
          <w:sz w:val="24"/>
          <w:szCs w:val="24"/>
          <w:lang w:eastAsia="ru-RU"/>
        </w:rPr>
        <w:t>Товар ненадлежащего качества новым, в срок, указанный в пункте 1.9 Договора.</w:t>
      </w:r>
    </w:p>
    <w:p w14:paraId="0F0B0B8B" w14:textId="77777777" w:rsidR="00E83F1F" w:rsidRPr="002F54E2" w:rsidRDefault="00E83F1F" w:rsidP="00A93301">
      <w:pPr>
        <w:spacing w:after="0" w:line="240" w:lineRule="auto"/>
        <w:ind w:right="140"/>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35C6882C" w14:textId="77777777" w:rsidR="003F5C12" w:rsidRPr="002F54E2" w:rsidRDefault="00E83F1F" w:rsidP="00A93301">
      <w:pPr>
        <w:spacing w:after="0" w:line="240" w:lineRule="auto"/>
        <w:ind w:right="140"/>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lastRenderedPageBreak/>
        <w:t>Все сопутствующие гарантийному обслуживанию мероприятия (в том числе, но не исключительно, доставка, погрузка, разгрузка) осуществляют</w:t>
      </w:r>
      <w:r w:rsidR="003F5C12" w:rsidRPr="002F54E2">
        <w:rPr>
          <w:rFonts w:ascii="Times New Roman" w:eastAsia="Times New Roman" w:hAnsi="Times New Roman" w:cs="Times New Roman"/>
          <w:sz w:val="24"/>
          <w:szCs w:val="24"/>
          <w:lang w:eastAsia="ru-RU"/>
        </w:rPr>
        <w:t>ся силами и за счет Поставщика.</w:t>
      </w:r>
    </w:p>
    <w:p w14:paraId="1C62CE10" w14:textId="77777777" w:rsidR="003F5C12" w:rsidRPr="002F54E2" w:rsidRDefault="00E83F1F" w:rsidP="00A93301">
      <w:pPr>
        <w:pStyle w:val="a9"/>
        <w:numPr>
          <w:ilvl w:val="1"/>
          <w:numId w:val="7"/>
        </w:numPr>
        <w:ind w:left="0" w:right="140" w:firstLine="710"/>
        <w:jc w:val="both"/>
      </w:pPr>
      <w:r w:rsidRPr="002F54E2">
        <w:t>Поставщик отвечает за недостатки товара, если недостатки Товара возникли до его передачи Покупателю или по причинам, возникшим до этого момента.</w:t>
      </w:r>
    </w:p>
    <w:p w14:paraId="1587F9A2" w14:textId="77777777" w:rsidR="00E83F1F" w:rsidRPr="002F54E2" w:rsidRDefault="00E83F1F" w:rsidP="00A93301">
      <w:pPr>
        <w:pStyle w:val="a9"/>
        <w:numPr>
          <w:ilvl w:val="1"/>
          <w:numId w:val="7"/>
        </w:numPr>
        <w:ind w:left="0" w:right="140" w:firstLine="710"/>
        <w:jc w:val="both"/>
      </w:pPr>
      <w:r w:rsidRPr="002F54E2">
        <w:t xml:space="preserve">Покупатель вправе предъявить Поставщику требования, связанные с недостатками Товара, при условии, что недостатки Товара обнаружены в пределах 2 (двух) лет со дня передачи Товара Покупателю или со дня доставки Товара Покупателю, если Товар подлежит перевозке или отправке по </w:t>
      </w:r>
      <w:proofErr w:type="gramStart"/>
      <w:r w:rsidRPr="002F54E2">
        <w:t>почте,  либо</w:t>
      </w:r>
      <w:proofErr w:type="gramEnd"/>
      <w:r w:rsidRPr="002F54E2">
        <w:t xml:space="preserve"> если более длительный срок, не предусмотрен пунктом 1.10 Договора.]</w:t>
      </w:r>
    </w:p>
    <w:p w14:paraId="1C8069B6" w14:textId="77777777" w:rsidR="007D20A1" w:rsidRPr="002F54E2" w:rsidRDefault="007D20A1" w:rsidP="00A93301">
      <w:pPr>
        <w:spacing w:after="0" w:line="240" w:lineRule="auto"/>
        <w:ind w:right="140"/>
        <w:contextualSpacing/>
        <w:jc w:val="both"/>
        <w:rPr>
          <w:rFonts w:ascii="Times New Roman" w:eastAsia="Times New Roman" w:hAnsi="Times New Roman" w:cs="Times New Roman"/>
          <w:sz w:val="24"/>
          <w:szCs w:val="24"/>
          <w:lang w:eastAsia="ru-RU"/>
        </w:rPr>
      </w:pPr>
    </w:p>
    <w:p w14:paraId="056424E4" w14:textId="77777777" w:rsidR="00E83F1F" w:rsidRPr="002F54E2" w:rsidRDefault="00E83F1F" w:rsidP="00A93301">
      <w:pPr>
        <w:spacing w:after="0" w:line="240" w:lineRule="auto"/>
        <w:ind w:right="140"/>
        <w:contextualSpacing/>
        <w:jc w:val="both"/>
        <w:rPr>
          <w:rFonts w:ascii="Times New Roman" w:eastAsia="Times New Roman" w:hAnsi="Times New Roman" w:cs="Times New Roman"/>
          <w:sz w:val="24"/>
          <w:szCs w:val="24"/>
          <w:lang w:eastAsia="ru-RU"/>
        </w:rPr>
      </w:pPr>
    </w:p>
    <w:p w14:paraId="6DE7F406" w14:textId="77777777" w:rsidR="00E83F1F" w:rsidRPr="002F54E2" w:rsidRDefault="00E83F1F" w:rsidP="00A93301">
      <w:pPr>
        <w:numPr>
          <w:ilvl w:val="0"/>
          <w:numId w:val="7"/>
        </w:numPr>
        <w:tabs>
          <w:tab w:val="left" w:pos="1260"/>
        </w:tabs>
        <w:spacing w:after="0" w:line="240" w:lineRule="auto"/>
        <w:ind w:right="140"/>
        <w:jc w:val="center"/>
        <w:rPr>
          <w:rFonts w:ascii="Times New Roman" w:eastAsia="Times New Roman" w:hAnsi="Times New Roman" w:cs="Times New Roman"/>
          <w:b/>
          <w:sz w:val="24"/>
          <w:szCs w:val="24"/>
          <w:lang w:eastAsia="ru-RU"/>
        </w:rPr>
      </w:pPr>
      <w:r w:rsidRPr="002F54E2">
        <w:rPr>
          <w:rFonts w:ascii="Times New Roman" w:eastAsia="Times New Roman" w:hAnsi="Times New Roman" w:cs="Times New Roman"/>
          <w:b/>
          <w:sz w:val="24"/>
          <w:szCs w:val="24"/>
          <w:lang w:eastAsia="ru-RU"/>
        </w:rPr>
        <w:t>Ответственность Сторон</w:t>
      </w:r>
    </w:p>
    <w:p w14:paraId="76898908" w14:textId="77777777" w:rsidR="003F5C12"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155AE5AE" w14:textId="77777777" w:rsidR="003F5C12"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Покупатель имеет право на удержание суммы начисленной </w:t>
      </w:r>
      <w:r w:rsidR="00040D21" w:rsidRPr="002F54E2">
        <w:rPr>
          <w:rFonts w:ascii="Times New Roman" w:eastAsia="Times New Roman" w:hAnsi="Times New Roman" w:cs="Times New Roman"/>
          <w:sz w:val="24"/>
          <w:szCs w:val="24"/>
          <w:lang w:eastAsia="ru-RU"/>
        </w:rPr>
        <w:t xml:space="preserve">неустойки </w:t>
      </w:r>
      <w:r w:rsidRPr="002F54E2">
        <w:rPr>
          <w:rFonts w:ascii="Times New Roman" w:eastAsia="Times New Roman" w:hAnsi="Times New Roman" w:cs="Times New Roman"/>
          <w:sz w:val="24"/>
          <w:szCs w:val="24"/>
          <w:lang w:eastAsia="ru-RU"/>
        </w:rPr>
        <w:t>при осуществлении оплаты по Договору.</w:t>
      </w:r>
    </w:p>
    <w:p w14:paraId="5B29FBBB" w14:textId="77777777" w:rsidR="003F5C12"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74AB259F" w14:textId="77777777" w:rsidR="00E83F1F"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2F54E2">
        <w:rPr>
          <w:rFonts w:ascii="Times New Roman" w:eastAsia="Times New Roman" w:hAnsi="Times New Roman" w:cs="Times New Roman"/>
          <w:sz w:val="24"/>
          <w:szCs w:val="24"/>
        </w:rPr>
        <w:t>девальвация национальной валюты,</w:t>
      </w:r>
      <w:r w:rsidRPr="002F54E2">
        <w:rPr>
          <w:rFonts w:ascii="Times New Roman" w:eastAsia="Times New Roman" w:hAnsi="Times New Roman" w:cs="Times New Roman"/>
          <w:sz w:val="24"/>
          <w:szCs w:val="24"/>
          <w:lang w:eastAsia="ru-RU"/>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2F54E2">
        <w:rPr>
          <w:rFonts w:ascii="Times New Roman" w:eastAsia="Times New Roman" w:hAnsi="Times New Roman" w:cs="Times New Roman"/>
          <w:sz w:val="24"/>
          <w:szCs w:val="24"/>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Pr="002F54E2">
        <w:rPr>
          <w:rFonts w:ascii="Times New Roman" w:eastAsia="Times New Roman" w:hAnsi="Times New Roman" w:cs="Times New Roman"/>
          <w:sz w:val="24"/>
          <w:szCs w:val="24"/>
          <w:lang w:eastAsia="ru-RU"/>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64CF4C28" w14:textId="77777777" w:rsidR="00E83F1F" w:rsidRPr="002F54E2" w:rsidRDefault="00E83F1F" w:rsidP="00A93301">
      <w:pPr>
        <w:spacing w:after="0" w:line="240" w:lineRule="auto"/>
        <w:ind w:right="140"/>
        <w:contextualSpacing/>
        <w:jc w:val="both"/>
        <w:rPr>
          <w:rFonts w:ascii="Times New Roman" w:eastAsia="Times New Roman" w:hAnsi="Times New Roman" w:cs="Times New Roman"/>
          <w:sz w:val="24"/>
          <w:szCs w:val="24"/>
          <w:lang w:eastAsia="ru-RU"/>
        </w:rPr>
      </w:pPr>
    </w:p>
    <w:p w14:paraId="7FA97D0F" w14:textId="77777777" w:rsidR="00E83F1F" w:rsidRPr="002F54E2" w:rsidRDefault="00E83F1F" w:rsidP="00A93301">
      <w:pPr>
        <w:numPr>
          <w:ilvl w:val="0"/>
          <w:numId w:val="7"/>
        </w:numPr>
        <w:tabs>
          <w:tab w:val="left" w:pos="1260"/>
        </w:tabs>
        <w:spacing w:after="0" w:line="240" w:lineRule="auto"/>
        <w:ind w:right="140"/>
        <w:jc w:val="center"/>
        <w:rPr>
          <w:rFonts w:ascii="Times New Roman" w:eastAsia="Times New Roman" w:hAnsi="Times New Roman" w:cs="Times New Roman"/>
          <w:sz w:val="24"/>
          <w:szCs w:val="24"/>
          <w:lang w:eastAsia="ru-RU"/>
        </w:rPr>
      </w:pPr>
      <w:r w:rsidRPr="002F54E2">
        <w:rPr>
          <w:rFonts w:ascii="Times New Roman" w:eastAsia="Times New Roman" w:hAnsi="Times New Roman" w:cs="Times New Roman"/>
          <w:b/>
          <w:sz w:val="24"/>
          <w:szCs w:val="24"/>
          <w:lang w:eastAsia="ru-RU"/>
        </w:rPr>
        <w:t>Обеспечение исполнения Договора. Обеспечение исполнения гарантийных обязательств</w:t>
      </w:r>
    </w:p>
    <w:p w14:paraId="242FA32F" w14:textId="77777777" w:rsidR="00E83F1F" w:rsidRPr="002F54E2" w:rsidRDefault="00E83F1F" w:rsidP="00CF43CD">
      <w:pPr>
        <w:numPr>
          <w:ilvl w:val="1"/>
          <w:numId w:val="7"/>
        </w:numPr>
        <w:spacing w:after="0" w:line="240" w:lineRule="auto"/>
        <w:ind w:left="0" w:right="140" w:firstLine="709"/>
        <w:contextualSpacing/>
        <w:jc w:val="both"/>
        <w:rPr>
          <w:rFonts w:ascii="Times New Roman" w:eastAsia="Times New Roman" w:hAnsi="Times New Roman" w:cs="Times New Roman"/>
          <w:bCs/>
          <w:sz w:val="24"/>
          <w:szCs w:val="24"/>
          <w:lang w:eastAsia="ar-SA"/>
        </w:rPr>
      </w:pPr>
      <w:r w:rsidRPr="002F54E2">
        <w:rPr>
          <w:rFonts w:ascii="Times New Roman" w:eastAsia="Times New Roman" w:hAnsi="Times New Roman" w:cs="Times New Roman"/>
          <w:bCs/>
          <w:sz w:val="24"/>
          <w:szCs w:val="24"/>
          <w:lang w:eastAsia="ar-SA"/>
        </w:rPr>
        <w:t xml:space="preserve">Обеспечение </w:t>
      </w:r>
      <w:r w:rsidRPr="002F54E2">
        <w:rPr>
          <w:rFonts w:ascii="Times New Roman" w:eastAsia="Times New Roman" w:hAnsi="Times New Roman" w:cs="Times New Roman"/>
          <w:sz w:val="24"/>
          <w:szCs w:val="24"/>
          <w:lang w:eastAsia="ru-RU"/>
        </w:rPr>
        <w:t>надлежащего исполнения обязательств Поставщика по Договору не предоставляется</w:t>
      </w:r>
      <w:r w:rsidR="00A93301" w:rsidRPr="002F54E2">
        <w:rPr>
          <w:rFonts w:ascii="Times New Roman" w:eastAsia="Times New Roman" w:hAnsi="Times New Roman" w:cs="Times New Roman"/>
          <w:bCs/>
          <w:sz w:val="24"/>
          <w:szCs w:val="24"/>
          <w:lang w:eastAsia="ar-SA"/>
        </w:rPr>
        <w:t>.</w:t>
      </w:r>
    </w:p>
    <w:p w14:paraId="529409EE" w14:textId="77777777" w:rsidR="00E83F1F" w:rsidRPr="002F54E2" w:rsidRDefault="00E83F1F" w:rsidP="00CF43CD">
      <w:pPr>
        <w:numPr>
          <w:ilvl w:val="1"/>
          <w:numId w:val="7"/>
        </w:numPr>
        <w:spacing w:after="0" w:line="240" w:lineRule="auto"/>
        <w:ind w:left="0" w:right="140" w:firstLine="709"/>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bCs/>
          <w:sz w:val="24"/>
          <w:szCs w:val="24"/>
          <w:lang w:eastAsia="ar-SA"/>
        </w:rPr>
        <w:t xml:space="preserve">Обеспечение </w:t>
      </w:r>
      <w:r w:rsidRPr="002F54E2">
        <w:rPr>
          <w:rFonts w:ascii="Times New Roman" w:eastAsia="Times New Roman" w:hAnsi="Times New Roman" w:cs="Times New Roman"/>
          <w:sz w:val="24"/>
          <w:szCs w:val="24"/>
          <w:lang w:eastAsia="ru-RU"/>
        </w:rPr>
        <w:t>исполнения гарантийных обязательств по Договору не предоставляется.</w:t>
      </w:r>
      <w:r w:rsidRPr="002F54E2" w:rsidDel="00253ED8">
        <w:rPr>
          <w:rFonts w:ascii="Times New Roman" w:eastAsia="Times New Roman" w:hAnsi="Times New Roman" w:cs="Times New Roman"/>
          <w:bCs/>
          <w:sz w:val="24"/>
          <w:szCs w:val="24"/>
          <w:lang w:eastAsia="ar-SA"/>
        </w:rPr>
        <w:t xml:space="preserve"> </w:t>
      </w:r>
    </w:p>
    <w:p w14:paraId="144DD0B9" w14:textId="77777777" w:rsidR="00E83F1F" w:rsidRPr="002F54E2" w:rsidRDefault="00E83F1F" w:rsidP="00A93301">
      <w:pPr>
        <w:numPr>
          <w:ilvl w:val="0"/>
          <w:numId w:val="7"/>
        </w:numPr>
        <w:tabs>
          <w:tab w:val="left" w:pos="1260"/>
        </w:tabs>
        <w:spacing w:after="0" w:line="240" w:lineRule="auto"/>
        <w:ind w:right="140"/>
        <w:jc w:val="center"/>
        <w:rPr>
          <w:rFonts w:ascii="Times New Roman" w:eastAsia="Times New Roman" w:hAnsi="Times New Roman" w:cs="Times New Roman"/>
          <w:b/>
          <w:sz w:val="24"/>
          <w:szCs w:val="24"/>
          <w:lang w:eastAsia="ru-RU"/>
        </w:rPr>
      </w:pPr>
      <w:r w:rsidRPr="002F54E2">
        <w:rPr>
          <w:rFonts w:ascii="Times New Roman" w:eastAsia="Times New Roman" w:hAnsi="Times New Roman" w:cs="Times New Roman"/>
          <w:b/>
          <w:sz w:val="24"/>
          <w:szCs w:val="24"/>
          <w:lang w:eastAsia="ru-RU"/>
        </w:rPr>
        <w:t>Обстоятельства непреодолимой силы</w:t>
      </w:r>
    </w:p>
    <w:p w14:paraId="084CF3D8" w14:textId="77777777" w:rsidR="003F5C12"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bCs/>
          <w:sz w:val="24"/>
          <w:szCs w:val="24"/>
          <w:lang w:eastAsia="ru-RU"/>
        </w:rPr>
      </w:pPr>
      <w:r w:rsidRPr="002F54E2">
        <w:rPr>
          <w:rFonts w:ascii="Times New Roman" w:eastAsia="Times New Roman" w:hAnsi="Times New Roman" w:cs="Times New Roman"/>
          <w:sz w:val="24"/>
          <w:szCs w:val="24"/>
          <w:lang w:eastAsia="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0B336683" w14:textId="77777777" w:rsidR="003F5C12"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bCs/>
          <w:sz w:val="24"/>
          <w:szCs w:val="24"/>
          <w:lang w:eastAsia="ru-RU"/>
        </w:rPr>
      </w:pPr>
      <w:r w:rsidRPr="002F54E2">
        <w:rPr>
          <w:rFonts w:ascii="Times New Roman" w:eastAsia="Times New Roman" w:hAnsi="Times New Roman" w:cs="Times New Roman"/>
          <w:sz w:val="24"/>
          <w:szCs w:val="24"/>
          <w:lang w:eastAsia="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2F54E2">
        <w:rPr>
          <w:rFonts w:ascii="Times New Roman" w:eastAsia="Times New Roman" w:hAnsi="Times New Roman" w:cs="Times New Roman"/>
          <w:sz w:val="24"/>
          <w:szCs w:val="24"/>
          <w:lang w:eastAsia="ru-RU"/>
        </w:rPr>
        <w:t>Неизвещение</w:t>
      </w:r>
      <w:proofErr w:type="spellEnd"/>
      <w:r w:rsidRPr="002F54E2">
        <w:rPr>
          <w:rFonts w:ascii="Times New Roman" w:eastAsia="Times New Roman" w:hAnsi="Times New Roman" w:cs="Times New Roman"/>
          <w:sz w:val="24"/>
          <w:szCs w:val="24"/>
          <w:lang w:eastAsia="ru-RU"/>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4DF0562D" w14:textId="77777777" w:rsidR="003F5C12"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bCs/>
          <w:sz w:val="24"/>
          <w:szCs w:val="24"/>
          <w:lang w:eastAsia="ru-RU"/>
        </w:rPr>
      </w:pPr>
      <w:r w:rsidRPr="002F54E2">
        <w:rPr>
          <w:rFonts w:ascii="Times New Roman" w:eastAsia="Times New Roman" w:hAnsi="Times New Roman" w:cs="Times New Roman"/>
          <w:sz w:val="24"/>
          <w:szCs w:val="24"/>
          <w:lang w:eastAsia="ru-RU"/>
        </w:rPr>
        <w:lastRenderedPageBreak/>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1826EB18" w14:textId="77777777" w:rsidR="00E83F1F"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bCs/>
          <w:sz w:val="24"/>
          <w:szCs w:val="24"/>
          <w:lang w:eastAsia="ru-RU"/>
        </w:rPr>
      </w:pPr>
      <w:r w:rsidRPr="002F54E2">
        <w:rPr>
          <w:rFonts w:ascii="Times New Roman" w:eastAsia="Times New Roman" w:hAnsi="Times New Roman" w:cs="Times New Roman"/>
          <w:sz w:val="24"/>
          <w:szCs w:val="24"/>
          <w:lang w:eastAsia="ru-RU"/>
        </w:rPr>
        <w:t>Если обстоятельства непреодолимой силы продолжают действовать более 30 (Тридцати) календарных дней, то любая из Сторон вправе расторгнуть Договор в одностороннем внесудебном порядке.</w:t>
      </w:r>
    </w:p>
    <w:p w14:paraId="2815BD07" w14:textId="77777777" w:rsidR="00E83F1F" w:rsidRPr="002F54E2" w:rsidRDefault="00E83F1F" w:rsidP="00A93301">
      <w:pPr>
        <w:spacing w:after="0" w:line="240" w:lineRule="auto"/>
        <w:ind w:right="140"/>
        <w:contextualSpacing/>
        <w:jc w:val="both"/>
        <w:rPr>
          <w:rFonts w:ascii="Times New Roman" w:eastAsia="Times New Roman" w:hAnsi="Times New Roman" w:cs="Times New Roman"/>
          <w:sz w:val="24"/>
          <w:szCs w:val="24"/>
          <w:lang w:eastAsia="ru-RU"/>
        </w:rPr>
      </w:pPr>
    </w:p>
    <w:p w14:paraId="6501900E" w14:textId="77777777" w:rsidR="00E83F1F" w:rsidRPr="002F54E2" w:rsidRDefault="00E83F1F" w:rsidP="00A93301">
      <w:pPr>
        <w:numPr>
          <w:ilvl w:val="0"/>
          <w:numId w:val="7"/>
        </w:numPr>
        <w:tabs>
          <w:tab w:val="left" w:pos="1260"/>
        </w:tabs>
        <w:spacing w:after="0" w:line="240" w:lineRule="auto"/>
        <w:ind w:right="140"/>
        <w:jc w:val="center"/>
        <w:rPr>
          <w:rFonts w:ascii="Times New Roman" w:eastAsia="Times New Roman" w:hAnsi="Times New Roman" w:cs="Times New Roman"/>
          <w:b/>
          <w:sz w:val="24"/>
          <w:szCs w:val="24"/>
          <w:lang w:eastAsia="ru-RU"/>
        </w:rPr>
      </w:pPr>
      <w:r w:rsidRPr="002F54E2">
        <w:rPr>
          <w:rFonts w:ascii="Times New Roman" w:eastAsia="Times New Roman" w:hAnsi="Times New Roman" w:cs="Times New Roman"/>
          <w:b/>
          <w:sz w:val="24"/>
          <w:szCs w:val="24"/>
          <w:lang w:eastAsia="ru-RU"/>
        </w:rPr>
        <w:t xml:space="preserve"> Рассмотрение и разрешение споров</w:t>
      </w:r>
    </w:p>
    <w:p w14:paraId="0800531D" w14:textId="77777777" w:rsidR="003F5C12"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Договором предусматривается обязательный досудебный претензионный порядок урегулирования споров.</w:t>
      </w:r>
    </w:p>
    <w:p w14:paraId="0F8133D7" w14:textId="77777777" w:rsidR="003F5C12"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6AAE6A56" w14:textId="77777777" w:rsidR="003F5C12"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40325E07" w14:textId="77777777" w:rsidR="00E83F1F"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При неурегулировании Сторонами спора в досудебном порядке, спор передается на рассмотрение суда, указанного в пункте 1.17 Договора.</w:t>
      </w:r>
    </w:p>
    <w:p w14:paraId="674E04E3" w14:textId="77777777" w:rsidR="00E83F1F" w:rsidRPr="002F54E2" w:rsidRDefault="00E83F1F" w:rsidP="00A93301">
      <w:pPr>
        <w:spacing w:after="0" w:line="240" w:lineRule="auto"/>
        <w:ind w:right="140"/>
        <w:contextualSpacing/>
        <w:jc w:val="both"/>
        <w:rPr>
          <w:rFonts w:ascii="Times New Roman" w:eastAsia="Times New Roman" w:hAnsi="Times New Roman" w:cs="Times New Roman"/>
          <w:sz w:val="24"/>
          <w:szCs w:val="24"/>
          <w:lang w:eastAsia="ru-RU"/>
        </w:rPr>
      </w:pPr>
    </w:p>
    <w:p w14:paraId="371E6A35" w14:textId="77777777" w:rsidR="00E83F1F" w:rsidRPr="002F54E2" w:rsidRDefault="00E83F1F" w:rsidP="00A93301">
      <w:pPr>
        <w:numPr>
          <w:ilvl w:val="0"/>
          <w:numId w:val="7"/>
        </w:numPr>
        <w:tabs>
          <w:tab w:val="left" w:pos="1260"/>
        </w:tabs>
        <w:spacing w:after="0" w:line="240" w:lineRule="auto"/>
        <w:ind w:right="140"/>
        <w:jc w:val="center"/>
        <w:rPr>
          <w:rFonts w:ascii="Times New Roman" w:eastAsia="Times New Roman" w:hAnsi="Times New Roman" w:cs="Times New Roman"/>
          <w:b/>
          <w:sz w:val="24"/>
          <w:szCs w:val="24"/>
          <w:lang w:eastAsia="ru-RU"/>
        </w:rPr>
      </w:pPr>
      <w:r w:rsidRPr="002F54E2">
        <w:rPr>
          <w:rFonts w:ascii="Times New Roman" w:eastAsia="Times New Roman" w:hAnsi="Times New Roman" w:cs="Times New Roman"/>
          <w:b/>
          <w:sz w:val="24"/>
          <w:szCs w:val="24"/>
          <w:lang w:eastAsia="ru-RU"/>
        </w:rPr>
        <w:t xml:space="preserve">Срок действия и порядок изменения Договора </w:t>
      </w:r>
    </w:p>
    <w:p w14:paraId="24DD42C1" w14:textId="77777777" w:rsidR="003F5C12" w:rsidRPr="002F54E2" w:rsidRDefault="00E83F1F" w:rsidP="00A93301">
      <w:pPr>
        <w:numPr>
          <w:ilvl w:val="1"/>
          <w:numId w:val="7"/>
        </w:numPr>
        <w:spacing w:after="0" w:line="240" w:lineRule="auto"/>
        <w:ind w:left="0" w:right="140" w:firstLine="575"/>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 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14:paraId="5756B53D" w14:textId="77777777" w:rsidR="003F5C12" w:rsidRPr="002F54E2" w:rsidRDefault="00E83F1F" w:rsidP="00A93301">
      <w:pPr>
        <w:numPr>
          <w:ilvl w:val="1"/>
          <w:numId w:val="7"/>
        </w:numPr>
        <w:spacing w:after="0" w:line="240" w:lineRule="auto"/>
        <w:ind w:left="0" w:right="140" w:firstLine="709"/>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473B7CF" w14:textId="77777777" w:rsidR="003F5C12" w:rsidRPr="002F54E2" w:rsidRDefault="00E83F1F" w:rsidP="00A93301">
      <w:pPr>
        <w:numPr>
          <w:ilvl w:val="1"/>
          <w:numId w:val="7"/>
        </w:numPr>
        <w:spacing w:after="0" w:line="240" w:lineRule="auto"/>
        <w:ind w:left="0" w:right="140" w:firstLine="709"/>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При заключении и исполнении Договора изменение существенных условий Договора (в том числе обшей цены договора или цены за единицу Товара, количества товара,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11.4–11.5 Договора.</w:t>
      </w:r>
      <w:bookmarkStart w:id="1" w:name="_Ref384632227"/>
    </w:p>
    <w:p w14:paraId="565F4116" w14:textId="77777777" w:rsidR="00E83F1F" w:rsidRPr="002F54E2" w:rsidRDefault="00E83F1F" w:rsidP="00A93301">
      <w:pPr>
        <w:numPr>
          <w:ilvl w:val="1"/>
          <w:numId w:val="7"/>
        </w:numPr>
        <w:spacing w:after="0" w:line="240" w:lineRule="auto"/>
        <w:ind w:left="0" w:right="140" w:firstLine="709"/>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Изменение условий Договора путем заключения дополнительных соглашений допускается в случае: </w:t>
      </w:r>
    </w:p>
    <w:p w14:paraId="1F50CE5F" w14:textId="77777777" w:rsidR="003F5C12" w:rsidRPr="002F54E2" w:rsidRDefault="00E83F1F" w:rsidP="00A93301">
      <w:pPr>
        <w:numPr>
          <w:ilvl w:val="2"/>
          <w:numId w:val="7"/>
        </w:numPr>
        <w:spacing w:after="0" w:line="240" w:lineRule="auto"/>
        <w:ind w:left="0" w:right="140" w:firstLine="709"/>
        <w:contextualSpacing/>
        <w:jc w:val="both"/>
        <w:rPr>
          <w:rFonts w:ascii="Times New Roman" w:eastAsia="Calibri"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снижения по соглашению Сторон общей цены Договора </w:t>
      </w:r>
      <w:proofErr w:type="gramStart"/>
      <w:r w:rsidRPr="002F54E2">
        <w:rPr>
          <w:rFonts w:ascii="Times New Roman" w:eastAsia="Times New Roman" w:hAnsi="Times New Roman" w:cs="Times New Roman"/>
          <w:sz w:val="24"/>
          <w:szCs w:val="24"/>
          <w:lang w:eastAsia="ru-RU"/>
        </w:rPr>
        <w:t>без изменения</w:t>
      </w:r>
      <w:proofErr w:type="gramEnd"/>
      <w:r w:rsidRPr="002F54E2">
        <w:rPr>
          <w:rFonts w:ascii="Times New Roman" w:eastAsia="Times New Roman" w:hAnsi="Times New Roman" w:cs="Times New Roman"/>
          <w:sz w:val="24"/>
          <w:szCs w:val="24"/>
          <w:lang w:eastAsia="ru-RU"/>
        </w:rPr>
        <w:t xml:space="preserve"> предусмотренных Договором объема Товара и иных условий исполнения Договора;</w:t>
      </w:r>
    </w:p>
    <w:p w14:paraId="7A09E322" w14:textId="77777777" w:rsidR="003F5C12" w:rsidRPr="002F54E2" w:rsidRDefault="00E83F1F" w:rsidP="00A93301">
      <w:pPr>
        <w:numPr>
          <w:ilvl w:val="2"/>
          <w:numId w:val="7"/>
        </w:numPr>
        <w:spacing w:after="0" w:line="240" w:lineRule="auto"/>
        <w:ind w:left="0" w:right="140" w:firstLine="709"/>
        <w:contextualSpacing/>
        <w:jc w:val="both"/>
        <w:rPr>
          <w:rFonts w:ascii="Times New Roman" w:eastAsia="Calibri" w:hAnsi="Times New Roman" w:cs="Times New Roman"/>
          <w:sz w:val="24"/>
          <w:szCs w:val="24"/>
          <w:lang w:eastAsia="ru-RU"/>
        </w:rPr>
      </w:pPr>
      <w:r w:rsidRPr="002F54E2">
        <w:rPr>
          <w:rFonts w:ascii="Times New Roman" w:eastAsia="Times New Roman" w:hAnsi="Times New Roman" w:cs="Times New Roman"/>
          <w:sz w:val="24"/>
          <w:szCs w:val="24"/>
          <w:lang w:eastAsia="ru-RU"/>
        </w:rPr>
        <w:t>поставки Товара с техническими и функциональными характеристиками (потребительскими свойствами), характеристиками по качеству, не уступающими указанным в Договоре. При этом стоимость нового Товара с учетом его новых характеристик должна быть обоснована Покупателем аналогично порядку, предусмотренному Положением о закупках Покупателя для обоснования начальной (максимальной) цены договора и являться приложением к Договору. В случае если по результатам обоснования стоимость нового Товара меняется в меньшую сторону, общая цена Договора должна быть снижена соответственно снижению стоимости нового Товара;</w:t>
      </w:r>
    </w:p>
    <w:p w14:paraId="685B7A46" w14:textId="77777777" w:rsidR="003F5C12" w:rsidRPr="002F54E2" w:rsidRDefault="00E83F1F" w:rsidP="00A93301">
      <w:pPr>
        <w:numPr>
          <w:ilvl w:val="2"/>
          <w:numId w:val="7"/>
        </w:numPr>
        <w:spacing w:after="0" w:line="240" w:lineRule="auto"/>
        <w:ind w:left="0" w:right="140" w:firstLine="709"/>
        <w:contextualSpacing/>
        <w:jc w:val="both"/>
        <w:rPr>
          <w:rFonts w:ascii="Times New Roman" w:eastAsia="Calibri" w:hAnsi="Times New Roman" w:cs="Times New Roman"/>
          <w:sz w:val="24"/>
          <w:szCs w:val="24"/>
          <w:lang w:eastAsia="ru-RU"/>
        </w:rPr>
      </w:pPr>
      <w:r w:rsidRPr="002F54E2">
        <w:rPr>
          <w:rFonts w:ascii="Times New Roman" w:eastAsia="Times New Roman" w:hAnsi="Times New Roman" w:cs="Times New Roman"/>
          <w:sz w:val="24"/>
          <w:szCs w:val="24"/>
          <w:lang w:eastAsia="ru-RU"/>
        </w:rPr>
        <w:t>изменения по соглашению Сторон не более чем на 30 (тридцать) процентов предусмотренного Договором объема поставляемого Товара (отдельных видов Товара) с пропорциональным изменением общей цены</w:t>
      </w:r>
      <w:bookmarkStart w:id="2" w:name="_Ref384632234"/>
      <w:r w:rsidRPr="002F54E2">
        <w:rPr>
          <w:rFonts w:ascii="Times New Roman" w:eastAsia="Times New Roman" w:hAnsi="Times New Roman" w:cs="Times New Roman"/>
          <w:sz w:val="24"/>
          <w:szCs w:val="24"/>
          <w:lang w:eastAsia="ru-RU"/>
        </w:rPr>
        <w:t xml:space="preserve"> Договора;</w:t>
      </w:r>
      <w:bookmarkEnd w:id="2"/>
    </w:p>
    <w:p w14:paraId="186EB110" w14:textId="77777777" w:rsidR="003F5C12" w:rsidRPr="002F54E2" w:rsidRDefault="00E83F1F" w:rsidP="00A93301">
      <w:pPr>
        <w:numPr>
          <w:ilvl w:val="2"/>
          <w:numId w:val="7"/>
        </w:numPr>
        <w:spacing w:after="0" w:line="240" w:lineRule="auto"/>
        <w:ind w:left="0" w:right="140" w:firstLine="709"/>
        <w:contextualSpacing/>
        <w:jc w:val="both"/>
        <w:rPr>
          <w:rFonts w:ascii="Times New Roman" w:eastAsia="Calibri" w:hAnsi="Times New Roman" w:cs="Times New Roman"/>
          <w:sz w:val="24"/>
          <w:szCs w:val="24"/>
          <w:lang w:eastAsia="ru-RU"/>
        </w:rPr>
      </w:pPr>
      <w:r w:rsidRPr="002F54E2">
        <w:rPr>
          <w:rFonts w:ascii="Times New Roman" w:eastAsia="Calibri" w:hAnsi="Times New Roman" w:cs="Times New Roman"/>
          <w:sz w:val="24"/>
          <w:szCs w:val="24"/>
          <w:lang w:eastAsia="ru-RU"/>
        </w:rPr>
        <w:t xml:space="preserve">изменения несущественных условий Договора (изменение реквизитов </w:t>
      </w:r>
      <w:r w:rsidRPr="002F54E2">
        <w:rPr>
          <w:rFonts w:ascii="Times New Roman" w:eastAsia="Times New Roman" w:hAnsi="Times New Roman" w:cs="Times New Roman"/>
          <w:sz w:val="24"/>
          <w:szCs w:val="24"/>
          <w:lang w:eastAsia="ru-RU"/>
        </w:rPr>
        <w:t>Сторон</w:t>
      </w:r>
      <w:r w:rsidRPr="002F54E2">
        <w:rPr>
          <w:rFonts w:ascii="Times New Roman" w:eastAsia="Calibri" w:hAnsi="Times New Roman" w:cs="Times New Roman"/>
          <w:sz w:val="24"/>
          <w:szCs w:val="24"/>
          <w:lang w:eastAsia="ru-RU"/>
        </w:rPr>
        <w:t>, банковских реквизитов, контактных данных и т.п.);</w:t>
      </w:r>
    </w:p>
    <w:p w14:paraId="698B8049" w14:textId="77777777" w:rsidR="003F5C12" w:rsidRPr="002F54E2" w:rsidRDefault="00E83F1F" w:rsidP="00A93301">
      <w:pPr>
        <w:numPr>
          <w:ilvl w:val="2"/>
          <w:numId w:val="7"/>
        </w:numPr>
        <w:spacing w:after="0" w:line="240" w:lineRule="auto"/>
        <w:ind w:left="0" w:right="140" w:firstLine="709"/>
        <w:contextualSpacing/>
        <w:jc w:val="both"/>
        <w:rPr>
          <w:rFonts w:ascii="Times New Roman" w:eastAsia="Calibri" w:hAnsi="Times New Roman" w:cs="Times New Roman"/>
          <w:sz w:val="24"/>
          <w:szCs w:val="24"/>
          <w:lang w:eastAsia="ru-RU"/>
        </w:rPr>
      </w:pPr>
      <w:r w:rsidRPr="002F54E2">
        <w:rPr>
          <w:rFonts w:ascii="Times New Roman" w:eastAsia="Calibri" w:hAnsi="Times New Roman" w:cs="Times New Roman"/>
          <w:sz w:val="24"/>
          <w:szCs w:val="24"/>
          <w:lang w:eastAsia="ru-RU"/>
        </w:rPr>
        <w:lastRenderedPageBreak/>
        <w:t xml:space="preserve">изменений законодательства, делающих невозможным дальнейшее </w:t>
      </w:r>
      <w:r w:rsidRPr="002F54E2">
        <w:rPr>
          <w:rFonts w:ascii="Times New Roman" w:eastAsia="Times New Roman" w:hAnsi="Times New Roman" w:cs="Times New Roman"/>
          <w:sz w:val="24"/>
          <w:szCs w:val="24"/>
          <w:lang w:eastAsia="ru-RU"/>
        </w:rPr>
        <w:t>исполнение</w:t>
      </w:r>
      <w:r w:rsidRPr="002F54E2">
        <w:rPr>
          <w:rFonts w:ascii="Times New Roman" w:eastAsia="Calibri" w:hAnsi="Times New Roman" w:cs="Times New Roman"/>
          <w:sz w:val="24"/>
          <w:szCs w:val="24"/>
          <w:lang w:eastAsia="ru-RU"/>
        </w:rPr>
        <w:t xml:space="preserve"> Договора, или необходимости исполнения предписаний органов государственной власти или органов местного самоуправления в соответствии с нормами такого законодательства, содержанием таких предписаний;</w:t>
      </w:r>
    </w:p>
    <w:p w14:paraId="27C569AE" w14:textId="77777777" w:rsidR="003F5C12" w:rsidRPr="002F54E2" w:rsidRDefault="00E83F1F" w:rsidP="00A93301">
      <w:pPr>
        <w:numPr>
          <w:ilvl w:val="2"/>
          <w:numId w:val="7"/>
        </w:numPr>
        <w:spacing w:after="0" w:line="240" w:lineRule="auto"/>
        <w:ind w:left="0" w:right="140" w:firstLine="709"/>
        <w:contextualSpacing/>
        <w:jc w:val="both"/>
        <w:rPr>
          <w:rFonts w:ascii="Times New Roman" w:eastAsia="Calibri" w:hAnsi="Times New Roman" w:cs="Times New Roman"/>
          <w:sz w:val="24"/>
          <w:szCs w:val="24"/>
          <w:lang w:eastAsia="ru-RU"/>
        </w:rPr>
      </w:pPr>
      <w:r w:rsidRPr="002F54E2">
        <w:rPr>
          <w:rFonts w:ascii="Times New Roman" w:eastAsia="Calibri" w:hAnsi="Times New Roman" w:cs="Times New Roman"/>
          <w:sz w:val="24"/>
          <w:szCs w:val="24"/>
          <w:lang w:eastAsia="ru-RU"/>
        </w:rPr>
        <w:t>изменения в ходе исполнения Договора регулируемых государством цен и (или) тарифов на Товар, поставляемый в рамках Договора (если применимо);</w:t>
      </w:r>
    </w:p>
    <w:p w14:paraId="5B740709" w14:textId="77777777" w:rsidR="00E83F1F" w:rsidRPr="002F54E2" w:rsidRDefault="00E83F1F" w:rsidP="00A93301">
      <w:pPr>
        <w:numPr>
          <w:ilvl w:val="2"/>
          <w:numId w:val="7"/>
        </w:numPr>
        <w:spacing w:after="0" w:line="240" w:lineRule="auto"/>
        <w:ind w:left="0" w:right="140" w:firstLine="709"/>
        <w:contextualSpacing/>
        <w:jc w:val="both"/>
        <w:rPr>
          <w:rFonts w:ascii="Times New Roman" w:eastAsia="Calibri" w:hAnsi="Times New Roman" w:cs="Times New Roman"/>
          <w:sz w:val="24"/>
          <w:szCs w:val="24"/>
          <w:lang w:eastAsia="ru-RU"/>
        </w:rPr>
      </w:pPr>
      <w:r w:rsidRPr="002F54E2">
        <w:rPr>
          <w:rFonts w:ascii="Times New Roman" w:eastAsia="Times New Roman" w:hAnsi="Times New Roman" w:cs="Times New Roman"/>
          <w:sz w:val="24"/>
          <w:szCs w:val="24"/>
          <w:lang w:eastAsia="ru-RU"/>
        </w:rPr>
        <w:t>необходимости</w:t>
      </w:r>
      <w:r w:rsidRPr="002F54E2">
        <w:rPr>
          <w:rFonts w:ascii="Times New Roman" w:eastAsia="Calibri" w:hAnsi="Times New Roman" w:cs="Times New Roman"/>
          <w:sz w:val="24"/>
          <w:szCs w:val="24"/>
          <w:lang w:eastAsia="ru-RU"/>
        </w:rPr>
        <w:t xml:space="preserve"> перемены Стороны по Договору:</w:t>
      </w:r>
    </w:p>
    <w:p w14:paraId="0D3EC169" w14:textId="77777777" w:rsidR="00E83F1F" w:rsidRPr="002F54E2" w:rsidRDefault="00E83F1F" w:rsidP="00A93301">
      <w:pPr>
        <w:numPr>
          <w:ilvl w:val="3"/>
          <w:numId w:val="7"/>
        </w:numPr>
        <w:spacing w:after="0" w:line="240" w:lineRule="auto"/>
        <w:ind w:left="0" w:right="140" w:firstLine="709"/>
        <w:contextualSpacing/>
        <w:jc w:val="both"/>
        <w:rPr>
          <w:rFonts w:ascii="Times New Roman" w:eastAsia="Calibri" w:hAnsi="Times New Roman" w:cs="Times New Roman"/>
          <w:sz w:val="24"/>
          <w:szCs w:val="24"/>
          <w:lang w:eastAsia="ru-RU"/>
        </w:rPr>
      </w:pPr>
      <w:r w:rsidRPr="002F54E2">
        <w:rPr>
          <w:rFonts w:ascii="Times New Roman" w:eastAsia="Calibri" w:hAnsi="Times New Roman" w:cs="Times New Roman"/>
          <w:sz w:val="24"/>
          <w:szCs w:val="24"/>
          <w:lang w:eastAsia="ru-RU"/>
        </w:rPr>
        <w:t>в случае правопреемства вследствие реорганизации Стороны в форме преобразования, слияния или присоединения;</w:t>
      </w:r>
    </w:p>
    <w:p w14:paraId="3B8E8427" w14:textId="77777777" w:rsidR="00E83F1F" w:rsidRPr="002F54E2" w:rsidRDefault="00E83F1F" w:rsidP="00A93301">
      <w:pPr>
        <w:numPr>
          <w:ilvl w:val="3"/>
          <w:numId w:val="7"/>
        </w:numPr>
        <w:spacing w:after="0" w:line="240" w:lineRule="auto"/>
        <w:ind w:left="0" w:right="140" w:firstLine="709"/>
        <w:contextualSpacing/>
        <w:jc w:val="both"/>
        <w:rPr>
          <w:rFonts w:ascii="Times New Roman" w:eastAsia="Times New Roman" w:hAnsi="Times New Roman" w:cs="Times New Roman"/>
          <w:sz w:val="24"/>
          <w:szCs w:val="24"/>
          <w:lang w:eastAsia="ru-RU"/>
        </w:rPr>
      </w:pPr>
      <w:r w:rsidRPr="002F54E2">
        <w:rPr>
          <w:rFonts w:ascii="Times New Roman" w:eastAsia="Calibri" w:hAnsi="Times New Roman" w:cs="Times New Roman"/>
          <w:sz w:val="24"/>
          <w:szCs w:val="24"/>
          <w:lang w:eastAsia="ru-RU"/>
        </w:rPr>
        <w:t>при переходе прав и обязанностей Покупателя, предусмотренных Договором, к новому Покупателю.</w:t>
      </w:r>
    </w:p>
    <w:p w14:paraId="6570B00C" w14:textId="77777777" w:rsidR="00E83F1F" w:rsidRPr="002F54E2" w:rsidRDefault="00E83F1F" w:rsidP="00A93301">
      <w:pPr>
        <w:numPr>
          <w:ilvl w:val="1"/>
          <w:numId w:val="7"/>
        </w:numPr>
        <w:spacing w:after="0" w:line="240" w:lineRule="auto"/>
        <w:ind w:left="0" w:right="140" w:firstLine="709"/>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Продление срока исполнения (действия) Договора осуществляется путем заключения дополнительного соглашения к Договору в случае:</w:t>
      </w:r>
    </w:p>
    <w:p w14:paraId="2F1E9B12" w14:textId="77777777" w:rsidR="003F5C12" w:rsidRPr="002F54E2" w:rsidRDefault="00E83F1F" w:rsidP="00A93301">
      <w:pPr>
        <w:numPr>
          <w:ilvl w:val="2"/>
          <w:numId w:val="7"/>
        </w:numPr>
        <w:spacing w:after="0" w:line="240" w:lineRule="auto"/>
        <w:ind w:left="0" w:right="140" w:firstLine="709"/>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документально зафиксированного факта неисполнения (ненадлежащего исполнения) Покупателем своих обязательств по Договору, которые привели к неисполнению (ненадлежащему исполнению) обязательств Поставщиком. В таком случае Договор может быть продлен на срок, в течение которого Поставщик был лишен возможности исполнять свои обязательства по Договору. </w:t>
      </w:r>
    </w:p>
    <w:p w14:paraId="442FCBCB" w14:textId="77777777" w:rsidR="003F5C12" w:rsidRPr="002F54E2" w:rsidRDefault="00E83F1F" w:rsidP="00A93301">
      <w:pPr>
        <w:numPr>
          <w:ilvl w:val="2"/>
          <w:numId w:val="7"/>
        </w:numPr>
        <w:spacing w:after="0" w:line="240" w:lineRule="auto"/>
        <w:ind w:left="0" w:right="140" w:firstLine="709"/>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рассмотрения жалобы на действия (бездействие) Покупателя, комиссии по закупкам, специализированной организации, оператора электронной площадки, повлекшее приостановление исполнения Договора. В таком случае Договор может быть продлен на срок рассмотрения такого обращения;</w:t>
      </w:r>
    </w:p>
    <w:p w14:paraId="78AA04CF" w14:textId="77777777" w:rsidR="00E83F1F" w:rsidRPr="002F54E2" w:rsidRDefault="00E83F1F" w:rsidP="00A93301">
      <w:pPr>
        <w:numPr>
          <w:ilvl w:val="2"/>
          <w:numId w:val="7"/>
        </w:numPr>
        <w:spacing w:after="0" w:line="240" w:lineRule="auto"/>
        <w:ind w:left="0" w:right="140"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если по окончания срока исполнения (действия) Договора, денежные средства, предусмотренные Договором, не израсходованы Покупателем в полном объеме.</w:t>
      </w:r>
    </w:p>
    <w:bookmarkEnd w:id="1"/>
    <w:p w14:paraId="2D875FC7" w14:textId="77777777" w:rsidR="00E83F1F" w:rsidRPr="002F54E2" w:rsidRDefault="00E83F1F" w:rsidP="00A93301">
      <w:pPr>
        <w:tabs>
          <w:tab w:val="left" w:pos="1260"/>
        </w:tabs>
        <w:spacing w:after="0" w:line="240" w:lineRule="auto"/>
        <w:ind w:left="142" w:right="140"/>
        <w:jc w:val="both"/>
        <w:rPr>
          <w:rFonts w:ascii="Times New Roman" w:eastAsia="Times New Roman" w:hAnsi="Times New Roman" w:cs="Times New Roman"/>
          <w:sz w:val="24"/>
          <w:szCs w:val="24"/>
          <w:lang w:eastAsia="ru-RU"/>
        </w:rPr>
      </w:pPr>
    </w:p>
    <w:p w14:paraId="3D722265" w14:textId="77777777" w:rsidR="00E83F1F" w:rsidRPr="002F54E2" w:rsidRDefault="00E83F1F" w:rsidP="00A93301">
      <w:pPr>
        <w:numPr>
          <w:ilvl w:val="0"/>
          <w:numId w:val="7"/>
        </w:numPr>
        <w:tabs>
          <w:tab w:val="left" w:pos="1260"/>
        </w:tabs>
        <w:spacing w:after="0" w:line="240" w:lineRule="auto"/>
        <w:ind w:right="140"/>
        <w:jc w:val="center"/>
        <w:rPr>
          <w:rFonts w:ascii="Times New Roman" w:eastAsia="Times New Roman" w:hAnsi="Times New Roman" w:cs="Times New Roman"/>
          <w:b/>
          <w:sz w:val="24"/>
          <w:szCs w:val="24"/>
          <w:lang w:eastAsia="ru-RU"/>
        </w:rPr>
      </w:pPr>
      <w:r w:rsidRPr="002F54E2">
        <w:rPr>
          <w:rFonts w:ascii="Times New Roman" w:eastAsia="Times New Roman" w:hAnsi="Times New Roman" w:cs="Times New Roman"/>
          <w:b/>
          <w:sz w:val="24"/>
          <w:szCs w:val="24"/>
          <w:lang w:eastAsia="ru-RU"/>
        </w:rPr>
        <w:t>Расторжение Договора</w:t>
      </w:r>
    </w:p>
    <w:p w14:paraId="5E9E5302" w14:textId="77777777" w:rsidR="003F5C12" w:rsidRPr="002F54E2" w:rsidRDefault="00E83F1F" w:rsidP="00A93301">
      <w:pPr>
        <w:numPr>
          <w:ilvl w:val="1"/>
          <w:numId w:val="7"/>
        </w:numPr>
        <w:tabs>
          <w:tab w:val="left" w:pos="1260"/>
        </w:tabs>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7AE35727" w14:textId="77777777" w:rsidR="00E83F1F" w:rsidRPr="002F54E2" w:rsidRDefault="00E83F1F" w:rsidP="00A93301">
      <w:pPr>
        <w:numPr>
          <w:ilvl w:val="1"/>
          <w:numId w:val="7"/>
        </w:numPr>
        <w:tabs>
          <w:tab w:val="left" w:pos="1260"/>
        </w:tabs>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Arial" w:hAnsi="Times New Roman" w:cs="Times New Roman"/>
          <w:sz w:val="24"/>
          <w:szCs w:val="24"/>
          <w:lang w:eastAsia="ar-SA"/>
        </w:rPr>
        <w:t xml:space="preserve">Покупатель вправе отказаться от исполнения Договора в </w:t>
      </w:r>
      <w:r w:rsidRPr="002F54E2">
        <w:rPr>
          <w:rFonts w:ascii="Times New Roman" w:eastAsia="Times New Roman" w:hAnsi="Times New Roman" w:cs="Times New Roman"/>
          <w:sz w:val="24"/>
          <w:szCs w:val="24"/>
          <w:lang w:eastAsia="ru-RU"/>
        </w:rPr>
        <w:t>одностороннем</w:t>
      </w:r>
      <w:r w:rsidRPr="002F54E2">
        <w:rPr>
          <w:rFonts w:ascii="Times New Roman" w:eastAsia="Arial" w:hAnsi="Times New Roman" w:cs="Times New Roman"/>
          <w:sz w:val="24"/>
          <w:szCs w:val="24"/>
          <w:lang w:eastAsia="ar-SA"/>
        </w:rPr>
        <w:t xml:space="preserve"> внесудебном порядке в </w:t>
      </w:r>
      <w:r w:rsidRPr="002F54E2">
        <w:rPr>
          <w:rFonts w:ascii="Times New Roman" w:eastAsia="Times New Roman" w:hAnsi="Times New Roman" w:cs="Times New Roman"/>
          <w:sz w:val="24"/>
          <w:szCs w:val="24"/>
          <w:lang w:eastAsia="ru-RU"/>
        </w:rPr>
        <w:t>случаях, установленных законодательством или Договором, а также в</w:t>
      </w:r>
      <w:r w:rsidRPr="002F54E2">
        <w:rPr>
          <w:rFonts w:ascii="Times New Roman" w:eastAsia="Arial" w:hAnsi="Times New Roman" w:cs="Times New Roman"/>
          <w:sz w:val="24"/>
          <w:szCs w:val="24"/>
          <w:lang w:eastAsia="ar-SA"/>
        </w:rPr>
        <w:t xml:space="preserve"> случае существенного нарушения Поставщиком Договора, в том числе в случае:</w:t>
      </w:r>
    </w:p>
    <w:p w14:paraId="7E9374CA" w14:textId="77777777" w:rsidR="00E83F1F" w:rsidRPr="002F54E2" w:rsidRDefault="00E83F1F" w:rsidP="00A93301">
      <w:pPr>
        <w:numPr>
          <w:ilvl w:val="2"/>
          <w:numId w:val="7"/>
        </w:numPr>
        <w:spacing w:after="0" w:line="240" w:lineRule="auto"/>
        <w:ind w:left="426" w:right="140" w:firstLine="141"/>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выявления факта несоответствия Поставщика следующим обязательным требованиям: </w:t>
      </w:r>
    </w:p>
    <w:p w14:paraId="79F472DF" w14:textId="77777777" w:rsidR="003F5C12" w:rsidRPr="002F54E2" w:rsidRDefault="00E83F1F" w:rsidP="00A93301">
      <w:pPr>
        <w:numPr>
          <w:ilvl w:val="3"/>
          <w:numId w:val="7"/>
        </w:numPr>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требованию об отсутствии факта наложения на имущество Поставщика ареста по решению суда, административного органа;</w:t>
      </w:r>
    </w:p>
    <w:p w14:paraId="31E7E134" w14:textId="77777777" w:rsidR="003F5C12" w:rsidRPr="002F54E2" w:rsidRDefault="00E83F1F" w:rsidP="00A93301">
      <w:pPr>
        <w:numPr>
          <w:ilvl w:val="3"/>
          <w:numId w:val="7"/>
        </w:numPr>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требованиям, устанавливаемым в соответствии с законодательством Российской Федерации к лицам, осуществляющим поставку Товара, являющегося предметом Договора;</w:t>
      </w:r>
    </w:p>
    <w:p w14:paraId="27B75C09" w14:textId="77777777" w:rsidR="003F5C12" w:rsidRPr="002F54E2" w:rsidRDefault="00E83F1F" w:rsidP="00A93301">
      <w:pPr>
        <w:numPr>
          <w:ilvl w:val="3"/>
          <w:numId w:val="7"/>
        </w:numPr>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требованию о непроведении ликвидации Поставщика - юридического лица и отсутствии решения арбитражного суда о признании Поставщика - юридического лица, индивидуального предпринимателя банкротом и об открытии конкурсного производства;</w:t>
      </w:r>
    </w:p>
    <w:p w14:paraId="40529E6F" w14:textId="77777777" w:rsidR="003F5C12" w:rsidRPr="002F54E2" w:rsidRDefault="00E83F1F" w:rsidP="00A93301">
      <w:pPr>
        <w:numPr>
          <w:ilvl w:val="3"/>
          <w:numId w:val="7"/>
        </w:numPr>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требованию о </w:t>
      </w:r>
      <w:proofErr w:type="spellStart"/>
      <w:r w:rsidRPr="002F54E2">
        <w:rPr>
          <w:rFonts w:ascii="Times New Roman" w:eastAsia="Times New Roman" w:hAnsi="Times New Roman" w:cs="Times New Roman"/>
          <w:sz w:val="24"/>
          <w:szCs w:val="24"/>
          <w:lang w:eastAsia="ru-RU"/>
        </w:rPr>
        <w:t>неприостановлении</w:t>
      </w:r>
      <w:proofErr w:type="spellEnd"/>
      <w:r w:rsidRPr="002F54E2">
        <w:rPr>
          <w:rFonts w:ascii="Times New Roman" w:eastAsia="Times New Roman" w:hAnsi="Times New Roman" w:cs="Times New Roman"/>
          <w:sz w:val="24"/>
          <w:szCs w:val="24"/>
          <w:lang w:eastAsia="ru-RU"/>
        </w:rPr>
        <w:t xml:space="preserve"> деятельности Поставщика в порядке, предусмотренном Кодексом Российской Федерации об административных правонарушениях, на период действия Договора;</w:t>
      </w:r>
    </w:p>
    <w:p w14:paraId="3C94E802" w14:textId="77777777" w:rsidR="003F5C12" w:rsidRPr="002F54E2" w:rsidRDefault="00E83F1F" w:rsidP="00A93301">
      <w:pPr>
        <w:numPr>
          <w:ilvl w:val="3"/>
          <w:numId w:val="7"/>
        </w:numPr>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требованию об отсутствии у Поставщика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Поставщика по данным бухгалтерской отчетности за последний завершенный отчетный период. Поставщик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в период действия Договора не принято;</w:t>
      </w:r>
    </w:p>
    <w:p w14:paraId="37956CD8" w14:textId="77777777" w:rsidR="00E83F1F" w:rsidRPr="002F54E2" w:rsidRDefault="00E83F1F" w:rsidP="00A93301">
      <w:pPr>
        <w:numPr>
          <w:ilvl w:val="3"/>
          <w:numId w:val="7"/>
        </w:numPr>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требованию об отсутствии сведений об Поставщике в реестрах недобросовестных лиц, в том числе:</w:t>
      </w:r>
    </w:p>
    <w:p w14:paraId="7A7D6552" w14:textId="77777777" w:rsidR="00E83F1F" w:rsidRPr="002F54E2" w:rsidRDefault="00E83F1F" w:rsidP="00A93301">
      <w:pPr>
        <w:numPr>
          <w:ilvl w:val="3"/>
          <w:numId w:val="24"/>
        </w:numPr>
        <w:spacing w:after="0" w:line="240" w:lineRule="auto"/>
        <w:ind w:left="0" w:right="142"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предусмотренном статьей 5 Федерального закона от 18 июля 2011 года № 223-ФЗ "О закупках товаров, работ, услуг отдельными видами юридических лиц", </w:t>
      </w:r>
    </w:p>
    <w:p w14:paraId="37A4E63D" w14:textId="77777777" w:rsidR="00E83F1F" w:rsidRPr="002F54E2" w:rsidRDefault="00E83F1F" w:rsidP="00A93301">
      <w:pPr>
        <w:numPr>
          <w:ilvl w:val="3"/>
          <w:numId w:val="24"/>
        </w:numPr>
        <w:spacing w:after="0" w:line="240" w:lineRule="auto"/>
        <w:ind w:left="0" w:right="142" w:firstLine="567"/>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lastRenderedPageBreak/>
        <w:t>предусмотренном статьей 104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4C2177EB" w14:textId="77777777" w:rsidR="003F5C12" w:rsidRPr="002F54E2" w:rsidRDefault="00E83F1F" w:rsidP="00A93301">
      <w:pPr>
        <w:numPr>
          <w:ilvl w:val="2"/>
          <w:numId w:val="7"/>
        </w:numPr>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Arial" w:hAnsi="Times New Roman" w:cs="Times New Roman"/>
          <w:sz w:val="24"/>
          <w:szCs w:val="24"/>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Pr="002F54E2">
        <w:rPr>
          <w:rFonts w:ascii="Times New Roman" w:eastAsia="Times New Roman" w:hAnsi="Times New Roman" w:cs="Times New Roman"/>
          <w:sz w:val="24"/>
          <w:szCs w:val="24"/>
          <w:lang w:eastAsia="ru-RU"/>
        </w:rPr>
        <w:t>;</w:t>
      </w:r>
    </w:p>
    <w:p w14:paraId="3B025055" w14:textId="77777777" w:rsidR="003F5C12" w:rsidRPr="002F54E2" w:rsidRDefault="00E83F1F" w:rsidP="00A93301">
      <w:pPr>
        <w:numPr>
          <w:ilvl w:val="2"/>
          <w:numId w:val="7"/>
        </w:numPr>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нарушения обязательств воздерживаться от запрещенных в пунктах 13.1-13.2 Договора действий и/или неполучения в установленный Договором срок подтверждения, что нарушения не произошло или не произойдет;</w:t>
      </w:r>
    </w:p>
    <w:p w14:paraId="62D09E2D" w14:textId="77777777" w:rsidR="00E83F1F" w:rsidRPr="002F54E2" w:rsidRDefault="00E83F1F" w:rsidP="00A93301">
      <w:pPr>
        <w:numPr>
          <w:ilvl w:val="2"/>
          <w:numId w:val="7"/>
        </w:numPr>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8510141" w14:textId="77777777" w:rsidR="00E83F1F" w:rsidRPr="002F54E2" w:rsidRDefault="00E83F1F" w:rsidP="00A93301">
      <w:pPr>
        <w:numPr>
          <w:ilvl w:val="1"/>
          <w:numId w:val="7"/>
        </w:numPr>
        <w:tabs>
          <w:tab w:val="left" w:pos="1260"/>
        </w:tabs>
        <w:spacing w:after="0" w:line="240" w:lineRule="auto"/>
        <w:ind w:left="0" w:right="140" w:firstLine="567"/>
        <w:jc w:val="both"/>
        <w:rPr>
          <w:rFonts w:ascii="Times New Roman" w:eastAsia="Arial" w:hAnsi="Times New Roman" w:cs="Times New Roman"/>
          <w:sz w:val="24"/>
          <w:szCs w:val="24"/>
          <w:lang w:eastAsia="ar-SA"/>
        </w:rPr>
      </w:pPr>
      <w:r w:rsidRPr="002F54E2">
        <w:rPr>
          <w:rFonts w:ascii="Times New Roman" w:eastAsia="Arial" w:hAnsi="Times New Roman" w:cs="Times New Roman"/>
          <w:sz w:val="24"/>
          <w:szCs w:val="24"/>
          <w:lang w:eastAsia="ar-SA"/>
        </w:rPr>
        <w:t xml:space="preserve">Поставщик вправе отказаться от исполнения Договора в одностороннем внесудебном порядке в </w:t>
      </w:r>
      <w:r w:rsidRPr="002F54E2">
        <w:rPr>
          <w:rFonts w:ascii="Times New Roman" w:eastAsia="Times New Roman" w:hAnsi="Times New Roman" w:cs="Times New Roman"/>
          <w:sz w:val="24"/>
          <w:szCs w:val="24"/>
          <w:lang w:eastAsia="ru-RU"/>
        </w:rPr>
        <w:t>случаях, установленных законодательством или Договором, а также в</w:t>
      </w:r>
      <w:r w:rsidRPr="002F54E2">
        <w:rPr>
          <w:rFonts w:ascii="Times New Roman" w:eastAsia="Arial" w:hAnsi="Times New Roman" w:cs="Times New Roman"/>
          <w:sz w:val="24"/>
          <w:szCs w:val="24"/>
          <w:lang w:eastAsia="ar-SA"/>
        </w:rPr>
        <w:t xml:space="preserve"> случае существенного нарушения Покупателем Договора, в том числе в случае:</w:t>
      </w:r>
    </w:p>
    <w:p w14:paraId="56AA23CE" w14:textId="77777777" w:rsidR="00E83F1F" w:rsidRPr="002F54E2" w:rsidRDefault="00E83F1F" w:rsidP="00A93301">
      <w:pPr>
        <w:numPr>
          <w:ilvl w:val="2"/>
          <w:numId w:val="7"/>
        </w:numPr>
        <w:tabs>
          <w:tab w:val="left" w:pos="567"/>
        </w:tabs>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582C8627" w14:textId="77777777" w:rsidR="00E83F1F" w:rsidRPr="002F54E2" w:rsidRDefault="00E83F1F" w:rsidP="00A93301">
      <w:pPr>
        <w:numPr>
          <w:ilvl w:val="1"/>
          <w:numId w:val="7"/>
        </w:numPr>
        <w:tabs>
          <w:tab w:val="left" w:pos="567"/>
        </w:tabs>
        <w:spacing w:after="0" w:line="240" w:lineRule="auto"/>
        <w:ind w:left="0" w:right="140" w:firstLine="567"/>
        <w:jc w:val="both"/>
        <w:rPr>
          <w:rFonts w:ascii="Times New Roman" w:eastAsia="Arial" w:hAnsi="Times New Roman" w:cs="Times New Roman"/>
          <w:sz w:val="24"/>
          <w:szCs w:val="24"/>
          <w:lang w:eastAsia="ar-SA"/>
        </w:rPr>
      </w:pPr>
      <w:r w:rsidRPr="002F54E2">
        <w:rPr>
          <w:rFonts w:ascii="Times New Roman" w:eastAsia="Arial" w:hAnsi="Times New Roman" w:cs="Times New Roman"/>
          <w:sz w:val="24"/>
          <w:szCs w:val="24"/>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3F236AB9" w14:textId="77777777" w:rsidR="003F5C12" w:rsidRPr="002F54E2" w:rsidRDefault="00E83F1F" w:rsidP="00A93301">
      <w:pPr>
        <w:numPr>
          <w:ilvl w:val="2"/>
          <w:numId w:val="7"/>
        </w:numPr>
        <w:tabs>
          <w:tab w:val="left" w:pos="567"/>
        </w:tabs>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4CC20BE8" w14:textId="77777777" w:rsidR="003F5C12" w:rsidRPr="002F54E2" w:rsidRDefault="00E83F1F" w:rsidP="00A93301">
      <w:pPr>
        <w:numPr>
          <w:ilvl w:val="2"/>
          <w:numId w:val="7"/>
        </w:numPr>
        <w:tabs>
          <w:tab w:val="left" w:pos="567"/>
        </w:tabs>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указание на предмет Договора;</w:t>
      </w:r>
    </w:p>
    <w:p w14:paraId="4B4F8ECF" w14:textId="77777777" w:rsidR="00E83F1F" w:rsidRPr="002F54E2" w:rsidRDefault="00E83F1F" w:rsidP="00A93301">
      <w:pPr>
        <w:numPr>
          <w:ilvl w:val="2"/>
          <w:numId w:val="7"/>
        </w:numPr>
        <w:tabs>
          <w:tab w:val="left" w:pos="567"/>
        </w:tabs>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462678A2" w14:textId="77777777" w:rsidR="00AF0265" w:rsidRPr="002F54E2" w:rsidRDefault="00E83F1F" w:rsidP="00A93301">
      <w:pPr>
        <w:numPr>
          <w:ilvl w:val="1"/>
          <w:numId w:val="7"/>
        </w:numPr>
        <w:tabs>
          <w:tab w:val="left" w:pos="1260"/>
        </w:tabs>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Arial" w:hAnsi="Times New Roman" w:cs="Times New Roman"/>
          <w:sz w:val="24"/>
          <w:szCs w:val="24"/>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4CEECC19" w14:textId="77777777" w:rsidR="00AF0265" w:rsidRPr="002F54E2" w:rsidRDefault="00E83F1F" w:rsidP="00A93301">
      <w:pPr>
        <w:numPr>
          <w:ilvl w:val="1"/>
          <w:numId w:val="7"/>
        </w:numPr>
        <w:tabs>
          <w:tab w:val="left" w:pos="1260"/>
        </w:tabs>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Arial" w:hAnsi="Times New Roman" w:cs="Times New Roman"/>
          <w:sz w:val="24"/>
          <w:szCs w:val="24"/>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2F54E2">
        <w:rPr>
          <w:rFonts w:ascii="Times New Roman" w:eastAsia="Times New Roman" w:hAnsi="Times New Roman" w:cs="Times New Roman"/>
          <w:sz w:val="24"/>
          <w:szCs w:val="24"/>
          <w:lang w:eastAsia="ru-RU"/>
        </w:rPr>
        <w:t>рабочих дней</w:t>
      </w:r>
      <w:r w:rsidRPr="002F54E2">
        <w:rPr>
          <w:rFonts w:ascii="Times New Roman" w:eastAsia="Arial" w:hAnsi="Times New Roman" w:cs="Times New Roman"/>
          <w:sz w:val="24"/>
          <w:szCs w:val="24"/>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0018AE7B" w14:textId="77777777" w:rsidR="00AF0265" w:rsidRPr="002F54E2" w:rsidRDefault="00E83F1F" w:rsidP="00A93301">
      <w:pPr>
        <w:numPr>
          <w:ilvl w:val="1"/>
          <w:numId w:val="7"/>
        </w:numPr>
        <w:tabs>
          <w:tab w:val="left" w:pos="1260"/>
        </w:tabs>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Arial" w:hAnsi="Times New Roman" w:cs="Times New Roman"/>
          <w:sz w:val="24"/>
          <w:szCs w:val="24"/>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4DEA5E87" w14:textId="77777777" w:rsidR="00AF0265" w:rsidRPr="002F54E2" w:rsidRDefault="00E83F1F" w:rsidP="00A93301">
      <w:pPr>
        <w:numPr>
          <w:ilvl w:val="1"/>
          <w:numId w:val="7"/>
        </w:numPr>
        <w:tabs>
          <w:tab w:val="left" w:pos="1260"/>
        </w:tabs>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Arial" w:hAnsi="Times New Roman" w:cs="Times New Roman"/>
          <w:sz w:val="24"/>
          <w:szCs w:val="24"/>
          <w:lang w:eastAsia="ar-SA"/>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направления Покупателем Поставщику уведомления о расторжении Договора. </w:t>
      </w:r>
    </w:p>
    <w:p w14:paraId="33394393" w14:textId="77777777" w:rsidR="00E83F1F" w:rsidRPr="002F54E2" w:rsidRDefault="00E83F1F" w:rsidP="00A93301">
      <w:pPr>
        <w:numPr>
          <w:ilvl w:val="1"/>
          <w:numId w:val="7"/>
        </w:numPr>
        <w:tabs>
          <w:tab w:val="left" w:pos="1260"/>
        </w:tabs>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Arial" w:hAnsi="Times New Roman" w:cs="Times New Roman"/>
          <w:sz w:val="24"/>
          <w:szCs w:val="24"/>
          <w:lang w:eastAsia="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36E24069" w14:textId="77777777" w:rsidR="00A93301" w:rsidRPr="002F54E2" w:rsidRDefault="00A93301" w:rsidP="00A93301">
      <w:pPr>
        <w:tabs>
          <w:tab w:val="left" w:pos="1260"/>
        </w:tabs>
        <w:spacing w:after="0" w:line="240" w:lineRule="auto"/>
        <w:ind w:left="567" w:right="140"/>
        <w:jc w:val="both"/>
        <w:rPr>
          <w:rFonts w:ascii="Times New Roman" w:eastAsia="Times New Roman" w:hAnsi="Times New Roman" w:cs="Times New Roman"/>
          <w:sz w:val="24"/>
          <w:szCs w:val="24"/>
          <w:lang w:eastAsia="ru-RU"/>
        </w:rPr>
      </w:pPr>
    </w:p>
    <w:p w14:paraId="20CDC61A" w14:textId="77777777" w:rsidR="00DA686E" w:rsidRPr="002F54E2" w:rsidRDefault="00AF0265" w:rsidP="00A93301">
      <w:pPr>
        <w:pStyle w:val="LBGovstyle1"/>
        <w:numPr>
          <w:ilvl w:val="0"/>
          <w:numId w:val="7"/>
        </w:numPr>
        <w:spacing w:before="0" w:after="0"/>
        <w:ind w:left="0" w:firstLine="709"/>
        <w:rPr>
          <w:szCs w:val="24"/>
        </w:rPr>
      </w:pPr>
      <w:r w:rsidRPr="002F54E2">
        <w:rPr>
          <w:szCs w:val="24"/>
        </w:rPr>
        <w:t>Ко</w:t>
      </w:r>
      <w:r w:rsidR="00DA686E" w:rsidRPr="002F54E2">
        <w:rPr>
          <w:szCs w:val="24"/>
        </w:rPr>
        <w:t>мплаенс-оговорка</w:t>
      </w:r>
    </w:p>
    <w:p w14:paraId="113591A4" w14:textId="77777777" w:rsidR="00AF0265" w:rsidRPr="002F54E2" w:rsidRDefault="00DA686E" w:rsidP="00A93301">
      <w:pPr>
        <w:pStyle w:val="LBGovstyle1"/>
        <w:numPr>
          <w:ilvl w:val="1"/>
          <w:numId w:val="42"/>
        </w:numPr>
        <w:spacing w:before="0" w:after="0"/>
        <w:ind w:left="0" w:firstLine="709"/>
        <w:jc w:val="left"/>
        <w:rPr>
          <w:b w:val="0"/>
          <w:szCs w:val="24"/>
        </w:rPr>
      </w:pPr>
      <w:r w:rsidRPr="002F54E2">
        <w:rPr>
          <w:b w:val="0"/>
          <w:szCs w:val="24"/>
        </w:rPr>
        <w:t>Стороны обязуются соблюдать положения Комплаенс-оговорки, установленные Приложением № 4 к Договору.</w:t>
      </w:r>
    </w:p>
    <w:p w14:paraId="4F20EAE9" w14:textId="77777777" w:rsidR="00DA686E" w:rsidRPr="002F54E2" w:rsidRDefault="00DA686E" w:rsidP="00A93301">
      <w:pPr>
        <w:pStyle w:val="LBGovstyle1"/>
        <w:numPr>
          <w:ilvl w:val="1"/>
          <w:numId w:val="42"/>
        </w:numPr>
        <w:spacing w:before="0" w:after="0"/>
        <w:ind w:left="0" w:firstLine="709"/>
        <w:jc w:val="both"/>
        <w:rPr>
          <w:b w:val="0"/>
          <w:szCs w:val="24"/>
        </w:rPr>
      </w:pPr>
      <w:r w:rsidRPr="002F54E2">
        <w:rPr>
          <w:b w:val="0"/>
          <w:szCs w:val="24"/>
        </w:rPr>
        <w:t xml:space="preserve">Стороны договорились установить неустойку в виде штрафа в размере </w:t>
      </w:r>
      <w:r w:rsidRPr="002F54E2">
        <w:rPr>
          <w:b w:val="0"/>
          <w:szCs w:val="24"/>
        </w:rPr>
        <w:fldChar w:fldCharType="begin" w:fldLock="1"/>
      </w:r>
      <w:r w:rsidRPr="002F54E2">
        <w:rPr>
          <w:b w:val="0"/>
          <w:szCs w:val="24"/>
        </w:rPr>
        <w:instrText>LBVARIABLE \id "508"</w:instrText>
      </w:r>
      <w:r w:rsidRPr="002F54E2">
        <w:rPr>
          <w:b w:val="0"/>
          <w:szCs w:val="24"/>
        </w:rPr>
        <w:fldChar w:fldCharType="separate"/>
      </w:r>
      <w:r w:rsidRPr="002F54E2">
        <w:rPr>
          <w:b w:val="0"/>
          <w:szCs w:val="24"/>
        </w:rPr>
        <w:t>10%</w:t>
      </w:r>
      <w:r w:rsidRPr="002F54E2">
        <w:rPr>
          <w:b w:val="0"/>
          <w:szCs w:val="24"/>
        </w:rPr>
        <w:fldChar w:fldCharType="end"/>
      </w:r>
      <w:r w:rsidRPr="002F54E2">
        <w:rPr>
          <w:b w:val="0"/>
          <w:szCs w:val="24"/>
        </w:rPr>
        <w:t xml:space="preserve"> от общей Цены Договора, установленной в соответствии с пунктом 3.1. Договора, за каждый случай нарушения положений Комплаенс-оговорки.</w:t>
      </w:r>
    </w:p>
    <w:p w14:paraId="3CE0DE89" w14:textId="77777777" w:rsidR="00DA686E" w:rsidRPr="002F54E2" w:rsidRDefault="00DA686E" w:rsidP="00A93301">
      <w:pPr>
        <w:tabs>
          <w:tab w:val="left" w:pos="1260"/>
        </w:tabs>
        <w:spacing w:after="0" w:line="240" w:lineRule="auto"/>
        <w:ind w:right="140"/>
        <w:rPr>
          <w:rFonts w:ascii="Times New Roman" w:eastAsia="Times New Roman" w:hAnsi="Times New Roman" w:cs="Times New Roman"/>
          <w:b/>
          <w:sz w:val="24"/>
          <w:szCs w:val="24"/>
          <w:lang w:eastAsia="ru-RU"/>
        </w:rPr>
      </w:pPr>
    </w:p>
    <w:p w14:paraId="19C60B35" w14:textId="77777777" w:rsidR="00E83F1F" w:rsidRPr="002F54E2" w:rsidRDefault="00E83F1F" w:rsidP="00A93301">
      <w:pPr>
        <w:numPr>
          <w:ilvl w:val="0"/>
          <w:numId w:val="7"/>
        </w:numPr>
        <w:tabs>
          <w:tab w:val="left" w:pos="1260"/>
        </w:tabs>
        <w:spacing w:after="0" w:line="240" w:lineRule="auto"/>
        <w:ind w:right="140"/>
        <w:jc w:val="center"/>
        <w:rPr>
          <w:rFonts w:ascii="Times New Roman" w:eastAsia="Times New Roman" w:hAnsi="Times New Roman" w:cs="Times New Roman"/>
          <w:b/>
          <w:sz w:val="24"/>
          <w:szCs w:val="24"/>
          <w:lang w:eastAsia="ru-RU"/>
        </w:rPr>
      </w:pPr>
      <w:r w:rsidRPr="002F54E2">
        <w:rPr>
          <w:rFonts w:ascii="Times New Roman" w:eastAsia="Times New Roman" w:hAnsi="Times New Roman" w:cs="Times New Roman"/>
          <w:b/>
          <w:sz w:val="24"/>
          <w:szCs w:val="24"/>
          <w:lang w:eastAsia="ru-RU"/>
        </w:rPr>
        <w:t>Прочие положения</w:t>
      </w:r>
    </w:p>
    <w:p w14:paraId="5DA8B722" w14:textId="77777777" w:rsidR="00AF0265" w:rsidRPr="002F54E2" w:rsidRDefault="00E83F1F" w:rsidP="00A93301">
      <w:pPr>
        <w:numPr>
          <w:ilvl w:val="1"/>
          <w:numId w:val="7"/>
        </w:numPr>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Во всем, </w:t>
      </w:r>
      <w:r w:rsidRPr="002F54E2">
        <w:rPr>
          <w:rFonts w:ascii="Times New Roman" w:eastAsia="Arial" w:hAnsi="Times New Roman" w:cs="Times New Roman"/>
          <w:sz w:val="24"/>
          <w:szCs w:val="24"/>
          <w:lang w:eastAsia="ar-SA"/>
        </w:rPr>
        <w:t>что</w:t>
      </w:r>
      <w:r w:rsidRPr="002F54E2">
        <w:rPr>
          <w:rFonts w:ascii="Times New Roman" w:eastAsia="Times New Roman" w:hAnsi="Times New Roman" w:cs="Times New Roman"/>
          <w:sz w:val="24"/>
          <w:szCs w:val="24"/>
          <w:lang w:eastAsia="ru-RU"/>
        </w:rPr>
        <w:t xml:space="preserve"> не предусмотрено Договором, Стороны руководствуются законодательством Российской Федерации.</w:t>
      </w:r>
    </w:p>
    <w:p w14:paraId="2C868D1D" w14:textId="77777777" w:rsidR="00AF0265" w:rsidRPr="002F54E2" w:rsidRDefault="00E83F1F" w:rsidP="00A93301">
      <w:pPr>
        <w:numPr>
          <w:ilvl w:val="1"/>
          <w:numId w:val="7"/>
        </w:numPr>
        <w:spacing w:after="0" w:line="240" w:lineRule="auto"/>
        <w:ind w:left="0" w:right="140" w:firstLine="709"/>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bookmarkStart w:id="3" w:name="_ref_23030049"/>
    </w:p>
    <w:p w14:paraId="40E04B61" w14:textId="77777777" w:rsidR="00E83F1F" w:rsidRPr="002F54E2" w:rsidRDefault="00E83F1F" w:rsidP="00A93301">
      <w:pPr>
        <w:numPr>
          <w:ilvl w:val="1"/>
          <w:numId w:val="7"/>
        </w:numPr>
        <w:spacing w:after="0" w:line="240" w:lineRule="auto"/>
        <w:ind w:left="0" w:right="140" w:firstLine="709"/>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Стороны определили следующий порядок обмена документами или юридически значимыми сообщениями:</w:t>
      </w:r>
      <w:bookmarkEnd w:id="3"/>
    </w:p>
    <w:p w14:paraId="77B8AAC4" w14:textId="77777777" w:rsidR="00E83F1F" w:rsidRPr="002F54E2" w:rsidRDefault="00E83F1F" w:rsidP="00A93301">
      <w:pPr>
        <w:widowControl w:val="0"/>
        <w:numPr>
          <w:ilvl w:val="0"/>
          <w:numId w:val="18"/>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027C1BF1" w14:textId="77777777" w:rsidR="00E83F1F" w:rsidRPr="002F54E2" w:rsidRDefault="00E83F1F" w:rsidP="00A93301">
      <w:pPr>
        <w:widowControl w:val="0"/>
        <w:numPr>
          <w:ilvl w:val="0"/>
          <w:numId w:val="18"/>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заказным письмом с уведомлением о вручении;</w:t>
      </w:r>
    </w:p>
    <w:p w14:paraId="6E488E0B" w14:textId="77777777" w:rsidR="00E83F1F" w:rsidRPr="002F54E2" w:rsidRDefault="00E83F1F" w:rsidP="00A93301">
      <w:pPr>
        <w:widowControl w:val="0"/>
        <w:numPr>
          <w:ilvl w:val="0"/>
          <w:numId w:val="18"/>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707E1D41" w14:textId="77777777" w:rsidR="00E83F1F" w:rsidRPr="002F54E2" w:rsidRDefault="00E83F1F" w:rsidP="00A93301">
      <w:pPr>
        <w:widowControl w:val="0"/>
        <w:numPr>
          <w:ilvl w:val="0"/>
          <w:numId w:val="18"/>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31352EB1" w14:textId="77777777" w:rsidR="00E83F1F" w:rsidRPr="002F54E2" w:rsidRDefault="00E83F1F" w:rsidP="00A93301">
      <w:pPr>
        <w:tabs>
          <w:tab w:val="left" w:pos="1260"/>
        </w:tabs>
        <w:spacing w:after="0" w:line="240" w:lineRule="auto"/>
        <w:ind w:right="140" w:firstLine="709"/>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Авторизированные адреса электронной почты Сторон указаны в разделе 16 Договора.</w:t>
      </w:r>
    </w:p>
    <w:p w14:paraId="604CFB50" w14:textId="77777777" w:rsidR="00E83F1F" w:rsidRPr="002F54E2" w:rsidRDefault="00E83F1F" w:rsidP="00A93301">
      <w:pPr>
        <w:tabs>
          <w:tab w:val="left" w:pos="1260"/>
        </w:tabs>
        <w:spacing w:after="0" w:line="240" w:lineRule="auto"/>
        <w:ind w:right="140" w:firstLine="709"/>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0452230D" w14:textId="77777777" w:rsidR="00E83F1F" w:rsidRPr="002F54E2" w:rsidRDefault="00E83F1F" w:rsidP="00A93301">
      <w:pPr>
        <w:tabs>
          <w:tab w:val="left" w:pos="1260"/>
        </w:tabs>
        <w:spacing w:after="0" w:line="240" w:lineRule="auto"/>
        <w:ind w:right="140" w:firstLine="709"/>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E176E48" w14:textId="77777777" w:rsidR="00AF0265" w:rsidRPr="002F54E2" w:rsidRDefault="00E83F1F" w:rsidP="00A93301">
      <w:pPr>
        <w:numPr>
          <w:ilvl w:val="1"/>
          <w:numId w:val="7"/>
        </w:numPr>
        <w:spacing w:after="0" w:line="240" w:lineRule="auto"/>
        <w:ind w:left="0" w:right="140" w:firstLine="709"/>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Поставщик в порядке статьи 406.1 Гражданского кодекса Российской Федерации обязан возместить Покупателю в полном размере имущественные потери, которые Покупатель понес или неизбежно понесет, в следующих, не связанных с нарушением Поставщиком условий Договора, случаях: </w:t>
      </w:r>
    </w:p>
    <w:p w14:paraId="43EEA1B7" w14:textId="77777777" w:rsidR="00E83F1F" w:rsidRPr="002F54E2" w:rsidRDefault="00E83F1F" w:rsidP="00A93301">
      <w:pPr>
        <w:numPr>
          <w:ilvl w:val="1"/>
          <w:numId w:val="7"/>
        </w:numPr>
        <w:spacing w:after="0" w:line="240" w:lineRule="auto"/>
        <w:ind w:left="0" w:right="140" w:firstLine="709"/>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Поставщика и Покупателя, в том числе в следующих случаях: </w:t>
      </w:r>
    </w:p>
    <w:p w14:paraId="34BEAFFD" w14:textId="77777777" w:rsidR="00E83F1F" w:rsidRPr="002F54E2" w:rsidRDefault="00E83F1F" w:rsidP="00A93301">
      <w:pPr>
        <w:widowControl w:val="0"/>
        <w:numPr>
          <w:ilvl w:val="0"/>
          <w:numId w:val="25"/>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2F54E2">
        <w:rPr>
          <w:rFonts w:ascii="Times New Roman" w:eastAsia="Times New Roman" w:hAnsi="Times New Roman" w:cs="Times New Roman"/>
          <w:sz w:val="24"/>
          <w:szCs w:val="24"/>
        </w:rPr>
        <w:t>в рамках проверки налоговым органом установлено, что обязательства по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127253D5" w14:textId="77777777" w:rsidR="00E83F1F" w:rsidRPr="002F54E2" w:rsidRDefault="00E83F1F" w:rsidP="00A93301">
      <w:pPr>
        <w:widowControl w:val="0"/>
        <w:numPr>
          <w:ilvl w:val="0"/>
          <w:numId w:val="25"/>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2F54E2">
        <w:rPr>
          <w:rFonts w:ascii="Times New Roman" w:eastAsia="Times New Roman" w:hAnsi="Times New Roman" w:cs="Times New Roman"/>
          <w:sz w:val="24"/>
          <w:szCs w:val="24"/>
        </w:rPr>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4706BA77" w14:textId="77777777" w:rsidR="00E83F1F" w:rsidRPr="002F54E2" w:rsidRDefault="00E83F1F" w:rsidP="00A93301">
      <w:pPr>
        <w:widowControl w:val="0"/>
        <w:numPr>
          <w:ilvl w:val="0"/>
          <w:numId w:val="25"/>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2F54E2">
        <w:rPr>
          <w:rFonts w:ascii="Times New Roman" w:eastAsia="Times New Roman" w:hAnsi="Times New Roman" w:cs="Times New Roman"/>
          <w:sz w:val="24"/>
          <w:szCs w:val="24"/>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682C47E3" w14:textId="77777777" w:rsidR="00E83F1F" w:rsidRPr="002F54E2" w:rsidRDefault="00E83F1F" w:rsidP="00A93301">
      <w:pPr>
        <w:widowControl w:val="0"/>
        <w:numPr>
          <w:ilvl w:val="0"/>
          <w:numId w:val="25"/>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2F54E2">
        <w:rPr>
          <w:rFonts w:ascii="Times New Roman" w:eastAsia="Times New Roman" w:hAnsi="Times New Roman" w:cs="Times New Roman"/>
          <w:sz w:val="24"/>
          <w:szCs w:val="24"/>
        </w:rPr>
        <w:t>представители Поставщика или привлеченные им для исполнения Договора третьи лица ссылаются на то, что они не участвовали в заключении и/или исполнении Договора;</w:t>
      </w:r>
    </w:p>
    <w:p w14:paraId="05CEB572" w14:textId="77777777" w:rsidR="00E83F1F" w:rsidRPr="002F54E2" w:rsidRDefault="00E83F1F" w:rsidP="00A93301">
      <w:pPr>
        <w:widowControl w:val="0"/>
        <w:numPr>
          <w:ilvl w:val="0"/>
          <w:numId w:val="25"/>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2F54E2">
        <w:rPr>
          <w:rFonts w:ascii="Times New Roman" w:eastAsia="Times New Roman" w:hAnsi="Times New Roman" w:cs="Times New Roman"/>
          <w:sz w:val="24"/>
          <w:szCs w:val="24"/>
        </w:rPr>
        <w:t xml:space="preserve">по иным причинам, связанным с действиями или бездействием Поставщика, включая привлеченных им к исполнению Договора третьих лиц или с показателями отчетности Поставщика. </w:t>
      </w:r>
    </w:p>
    <w:p w14:paraId="6613920E" w14:textId="77777777" w:rsidR="00E83F1F" w:rsidRPr="002F54E2" w:rsidRDefault="00E83F1F" w:rsidP="00A93301">
      <w:pPr>
        <w:tabs>
          <w:tab w:val="left" w:pos="709"/>
        </w:tabs>
        <w:spacing w:after="0" w:line="240" w:lineRule="auto"/>
        <w:ind w:right="140"/>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rPr>
        <w:t xml:space="preserve">В настоящем подпункте под имущественными потерями понимаются вся сумма таких доначисленных налогов, включая пени и штраф, согласно соответствующему решению налогового органа. Потери возмещаются </w:t>
      </w:r>
      <w:r w:rsidRPr="002F54E2">
        <w:rPr>
          <w:rFonts w:ascii="Times New Roman" w:eastAsia="Times New Roman" w:hAnsi="Times New Roman" w:cs="Times New Roman"/>
          <w:sz w:val="24"/>
          <w:szCs w:val="24"/>
          <w:lang w:eastAsia="ru-RU"/>
        </w:rPr>
        <w:t xml:space="preserve">Поставщиком </w:t>
      </w:r>
      <w:r w:rsidRPr="002F54E2">
        <w:rPr>
          <w:rFonts w:ascii="Times New Roman" w:eastAsia="Times New Roman" w:hAnsi="Times New Roman" w:cs="Times New Roman"/>
          <w:sz w:val="24"/>
          <w:szCs w:val="24"/>
        </w:rPr>
        <w:t xml:space="preserve">в течение 10 (десяти) рабочих дней с даты получения от Покупателя соответствующего требования </w:t>
      </w:r>
      <w:r w:rsidRPr="002F54E2">
        <w:rPr>
          <w:rFonts w:ascii="Times New Roman" w:eastAsia="Times New Roman" w:hAnsi="Times New Roman" w:cs="Times New Roman"/>
          <w:sz w:val="24"/>
          <w:szCs w:val="24"/>
          <w:lang w:val="en-US"/>
        </w:rPr>
        <w:t>c</w:t>
      </w:r>
      <w:r w:rsidRPr="002F54E2">
        <w:rPr>
          <w:rFonts w:ascii="Times New Roman" w:eastAsia="Times New Roman" w:hAnsi="Times New Roman" w:cs="Times New Roman"/>
          <w:sz w:val="24"/>
          <w:szCs w:val="24"/>
        </w:rPr>
        <w:t xml:space="preserve"> приложенным решением налогового органа; и</w:t>
      </w:r>
    </w:p>
    <w:p w14:paraId="17D71368" w14:textId="77777777" w:rsidR="00E83F1F" w:rsidRPr="002F54E2" w:rsidRDefault="00E83F1F" w:rsidP="00A93301">
      <w:pPr>
        <w:numPr>
          <w:ilvl w:val="2"/>
          <w:numId w:val="7"/>
        </w:numPr>
        <w:tabs>
          <w:tab w:val="left" w:pos="567"/>
        </w:tabs>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lastRenderedPageBreak/>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или бездействием Поставщика или с его юридическим статусом. В настоящем подпункте под имущественными потерями понимаются расходы Покупателя,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w:t>
      </w:r>
      <w:r w:rsidRPr="002F54E2">
        <w:rPr>
          <w:rFonts w:ascii="Times New Roman" w:eastAsia="Times New Roman" w:hAnsi="Times New Roman" w:cs="Times New Roman"/>
          <w:sz w:val="24"/>
          <w:szCs w:val="24"/>
        </w:rPr>
        <w:t>рабочих</w:t>
      </w:r>
      <w:r w:rsidRPr="002F54E2">
        <w:rPr>
          <w:rFonts w:ascii="Times New Roman" w:eastAsia="Times New Roman" w:hAnsi="Times New Roman" w:cs="Times New Roman"/>
          <w:sz w:val="24"/>
          <w:szCs w:val="24"/>
          <w:lang w:eastAsia="ru-RU"/>
        </w:rPr>
        <w:t xml:space="preserve"> дней с даты получения от Покупателя соответствующего требования.</w:t>
      </w:r>
    </w:p>
    <w:p w14:paraId="31103AF9" w14:textId="77777777" w:rsidR="00E83F1F" w:rsidRPr="002F54E2" w:rsidRDefault="00E83F1F" w:rsidP="00A93301">
      <w:pPr>
        <w:numPr>
          <w:ilvl w:val="1"/>
          <w:numId w:val="7"/>
        </w:numPr>
        <w:tabs>
          <w:tab w:val="left" w:pos="1260"/>
        </w:tabs>
        <w:spacing w:after="0" w:line="240" w:lineRule="auto"/>
        <w:ind w:left="0" w:right="140" w:firstLine="567"/>
        <w:jc w:val="both"/>
        <w:rPr>
          <w:rFonts w:ascii="Times New Roman" w:eastAsia="Arial" w:hAnsi="Times New Roman" w:cs="Times New Roman"/>
          <w:sz w:val="24"/>
          <w:szCs w:val="24"/>
          <w:lang w:eastAsia="ar-SA"/>
        </w:rPr>
      </w:pPr>
      <w:r w:rsidRPr="002F54E2">
        <w:rPr>
          <w:rFonts w:ascii="Times New Roman" w:eastAsia="Arial" w:hAnsi="Times New Roman" w:cs="Times New Roman"/>
          <w:sz w:val="24"/>
          <w:szCs w:val="24"/>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56B33327" w14:textId="77777777" w:rsidR="00AF0265" w:rsidRPr="002F54E2" w:rsidRDefault="00E83F1F" w:rsidP="00A93301">
      <w:pPr>
        <w:numPr>
          <w:ilvl w:val="2"/>
          <w:numId w:val="7"/>
        </w:numPr>
        <w:tabs>
          <w:tab w:val="left" w:pos="567"/>
        </w:tabs>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33BE510F" w14:textId="77777777" w:rsidR="00AF0265" w:rsidRPr="002F54E2" w:rsidRDefault="00E83F1F" w:rsidP="00A93301">
      <w:pPr>
        <w:numPr>
          <w:ilvl w:val="2"/>
          <w:numId w:val="7"/>
        </w:numPr>
        <w:tabs>
          <w:tab w:val="left" w:pos="567"/>
        </w:tabs>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273889E3" w14:textId="77777777" w:rsidR="00E83F1F" w:rsidRPr="002F54E2" w:rsidRDefault="00E83F1F" w:rsidP="00A93301">
      <w:pPr>
        <w:numPr>
          <w:ilvl w:val="2"/>
          <w:numId w:val="7"/>
        </w:numPr>
        <w:tabs>
          <w:tab w:val="left" w:pos="567"/>
        </w:tabs>
        <w:spacing w:after="0" w:line="240" w:lineRule="auto"/>
        <w:ind w:left="0" w:right="140" w:firstLine="567"/>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F0E9059" w14:textId="77777777" w:rsidR="00AF0265" w:rsidRPr="002F54E2" w:rsidRDefault="00E83F1F" w:rsidP="00A93301">
      <w:pPr>
        <w:numPr>
          <w:ilvl w:val="1"/>
          <w:numId w:val="7"/>
        </w:numPr>
        <w:tabs>
          <w:tab w:val="left" w:pos="1260"/>
        </w:tabs>
        <w:spacing w:after="0" w:line="240" w:lineRule="auto"/>
        <w:ind w:left="0" w:right="140" w:firstLine="425"/>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2CC479BB" w14:textId="77777777" w:rsidR="00E83F1F" w:rsidRPr="002F54E2" w:rsidRDefault="00E83F1F" w:rsidP="00A93301">
      <w:pPr>
        <w:numPr>
          <w:ilvl w:val="1"/>
          <w:numId w:val="7"/>
        </w:numPr>
        <w:tabs>
          <w:tab w:val="left" w:pos="1260"/>
        </w:tabs>
        <w:spacing w:after="0" w:line="240" w:lineRule="auto"/>
        <w:ind w:left="0" w:right="140" w:firstLine="425"/>
        <w:jc w:val="both"/>
        <w:rPr>
          <w:rFonts w:ascii="Times New Roman" w:eastAsia="Times New Roman" w:hAnsi="Times New Roman" w:cs="Times New Roman"/>
          <w:sz w:val="24"/>
          <w:szCs w:val="24"/>
          <w:lang w:eastAsia="ru-RU"/>
        </w:rPr>
      </w:pPr>
      <w:r w:rsidRPr="002F54E2">
        <w:rPr>
          <w:rFonts w:ascii="Times New Roman" w:eastAsia="Times New Roman" w:hAnsi="Times New Roman" w:cs="Times New Roman"/>
          <w:sz w:val="24"/>
          <w:szCs w:val="24"/>
          <w:lang w:eastAsia="ru-RU"/>
        </w:rPr>
        <w:t xml:space="preserve">Договор </w:t>
      </w:r>
      <w:r w:rsidRPr="002F54E2">
        <w:rPr>
          <w:rFonts w:ascii="Times New Roman" w:eastAsia="Times New Roman" w:hAnsi="Times New Roman" w:cs="Times New Roman"/>
          <w:bCs/>
          <w:sz w:val="24"/>
          <w:szCs w:val="24"/>
          <w:lang w:eastAsia="ru-RU"/>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2F54E2">
        <w:rPr>
          <w:rFonts w:ascii="Times New Roman" w:eastAsia="Arial" w:hAnsi="Times New Roman" w:cs="Times New Roman"/>
          <w:sz w:val="24"/>
          <w:szCs w:val="24"/>
          <w:lang w:eastAsia="ar-SA"/>
        </w:rPr>
        <w:t>заключением</w:t>
      </w:r>
      <w:r w:rsidRPr="002F54E2">
        <w:rPr>
          <w:rFonts w:ascii="Times New Roman" w:eastAsia="Times New Roman" w:hAnsi="Times New Roman" w:cs="Times New Roman"/>
          <w:bCs/>
          <w:sz w:val="24"/>
          <w:szCs w:val="24"/>
          <w:lang w:eastAsia="ru-RU"/>
        </w:rPr>
        <w:t xml:space="preserve"> </w:t>
      </w:r>
      <w:r w:rsidRPr="002F54E2">
        <w:rPr>
          <w:rFonts w:ascii="Times New Roman" w:eastAsia="Times New Roman" w:hAnsi="Times New Roman" w:cs="Times New Roman"/>
          <w:sz w:val="24"/>
          <w:szCs w:val="24"/>
          <w:lang w:eastAsia="ru-RU"/>
        </w:rPr>
        <w:t>Договор</w:t>
      </w:r>
      <w:r w:rsidRPr="002F54E2">
        <w:rPr>
          <w:rFonts w:ascii="Times New Roman" w:eastAsia="Times New Roman" w:hAnsi="Times New Roman" w:cs="Times New Roman"/>
          <w:bCs/>
          <w:sz w:val="24"/>
          <w:szCs w:val="24"/>
          <w:lang w:eastAsia="ru-RU"/>
        </w:rPr>
        <w:t xml:space="preserve">а. Все полномочия, необходимые для заключения </w:t>
      </w:r>
      <w:r w:rsidRPr="002F54E2">
        <w:rPr>
          <w:rFonts w:ascii="Times New Roman" w:eastAsia="Times New Roman" w:hAnsi="Times New Roman" w:cs="Times New Roman"/>
          <w:sz w:val="24"/>
          <w:szCs w:val="24"/>
          <w:lang w:eastAsia="ru-RU"/>
        </w:rPr>
        <w:t>Договор</w:t>
      </w:r>
      <w:r w:rsidRPr="002F54E2">
        <w:rPr>
          <w:rFonts w:ascii="Times New Roman" w:eastAsia="Times New Roman" w:hAnsi="Times New Roman" w:cs="Times New Roman"/>
          <w:bCs/>
          <w:sz w:val="24"/>
          <w:szCs w:val="24"/>
          <w:lang w:eastAsia="ru-RU"/>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2F54E2">
        <w:rPr>
          <w:rFonts w:ascii="Times New Roman" w:eastAsia="Times New Roman" w:hAnsi="Times New Roman" w:cs="Times New Roman"/>
          <w:sz w:val="24"/>
          <w:szCs w:val="24"/>
          <w:lang w:eastAsia="ru-RU"/>
        </w:rPr>
        <w:t>Договор</w:t>
      </w:r>
      <w:r w:rsidRPr="002F54E2">
        <w:rPr>
          <w:rFonts w:ascii="Times New Roman" w:eastAsia="Times New Roman" w:hAnsi="Times New Roman" w:cs="Times New Roman"/>
          <w:bCs/>
          <w:sz w:val="24"/>
          <w:szCs w:val="24"/>
          <w:lang w:eastAsia="ru-RU"/>
        </w:rPr>
        <w:t xml:space="preserve">а. Лица, подписывающие </w:t>
      </w:r>
      <w:r w:rsidRPr="002F54E2">
        <w:rPr>
          <w:rFonts w:ascii="Times New Roman" w:eastAsia="Times New Roman" w:hAnsi="Times New Roman" w:cs="Times New Roman"/>
          <w:sz w:val="24"/>
          <w:szCs w:val="24"/>
          <w:lang w:eastAsia="ru-RU"/>
        </w:rPr>
        <w:t xml:space="preserve">Договор </w:t>
      </w:r>
      <w:r w:rsidRPr="002F54E2">
        <w:rPr>
          <w:rFonts w:ascii="Times New Roman" w:eastAsia="Times New Roman" w:hAnsi="Times New Roman" w:cs="Times New Roman"/>
          <w:bCs/>
          <w:sz w:val="24"/>
          <w:szCs w:val="24"/>
          <w:lang w:eastAsia="ru-RU"/>
        </w:rPr>
        <w:t>уполномочены в полном объеме на представление каждой Стороны.</w:t>
      </w:r>
      <w:r w:rsidR="00F60B81" w:rsidRPr="002F54E2">
        <w:rPr>
          <w:rFonts w:ascii="Times New Roman" w:eastAsia="Times New Roman" w:hAnsi="Times New Roman" w:cs="Times New Roman"/>
          <w:bCs/>
          <w:sz w:val="24"/>
          <w:szCs w:val="24"/>
          <w:lang w:eastAsia="ru-RU"/>
        </w:rPr>
        <w:t xml:space="preserve"> </w:t>
      </w:r>
      <w:r w:rsidRPr="002F54E2">
        <w:rPr>
          <w:rFonts w:ascii="Times New Roman" w:eastAsia="Times New Roman" w:hAnsi="Times New Roman" w:cs="Times New Roman"/>
          <w:sz w:val="24"/>
          <w:szCs w:val="24"/>
          <w:lang w:eastAsia="ru-RU"/>
        </w:rPr>
        <w:t>В случае, если между положениями Договора и технического задания есть противоречия, то приоритет имеют положения Договора.</w:t>
      </w:r>
    </w:p>
    <w:p w14:paraId="087EB4C8" w14:textId="77777777" w:rsidR="00E83F1F" w:rsidRDefault="00E83F1F" w:rsidP="00A93301">
      <w:pPr>
        <w:tabs>
          <w:tab w:val="left" w:pos="1260"/>
        </w:tabs>
        <w:spacing w:after="0" w:line="240" w:lineRule="auto"/>
        <w:ind w:left="360" w:right="140"/>
        <w:jc w:val="center"/>
        <w:rPr>
          <w:rFonts w:ascii="Times New Roman" w:eastAsia="Times New Roman" w:hAnsi="Times New Roman" w:cs="Times New Roman"/>
          <w:b/>
          <w:sz w:val="24"/>
          <w:szCs w:val="24"/>
          <w:lang w:eastAsia="ru-RU"/>
        </w:rPr>
      </w:pPr>
    </w:p>
    <w:p w14:paraId="7FEA18D2" w14:textId="77777777" w:rsidR="00CF43CD" w:rsidRDefault="00CF43CD" w:rsidP="00A93301">
      <w:pPr>
        <w:tabs>
          <w:tab w:val="left" w:pos="1260"/>
        </w:tabs>
        <w:spacing w:after="0" w:line="240" w:lineRule="auto"/>
        <w:ind w:left="360" w:right="140"/>
        <w:jc w:val="center"/>
        <w:rPr>
          <w:rFonts w:ascii="Times New Roman" w:eastAsia="Times New Roman" w:hAnsi="Times New Roman" w:cs="Times New Roman"/>
          <w:b/>
          <w:sz w:val="24"/>
          <w:szCs w:val="24"/>
          <w:lang w:eastAsia="ru-RU"/>
        </w:rPr>
      </w:pPr>
    </w:p>
    <w:p w14:paraId="52C72B05" w14:textId="77777777" w:rsidR="00CF43CD" w:rsidRDefault="00CF43CD" w:rsidP="00A93301">
      <w:pPr>
        <w:tabs>
          <w:tab w:val="left" w:pos="1260"/>
        </w:tabs>
        <w:spacing w:after="0" w:line="240" w:lineRule="auto"/>
        <w:ind w:left="360" w:right="140"/>
        <w:jc w:val="center"/>
        <w:rPr>
          <w:rFonts w:ascii="Times New Roman" w:eastAsia="Times New Roman" w:hAnsi="Times New Roman" w:cs="Times New Roman"/>
          <w:b/>
          <w:sz w:val="24"/>
          <w:szCs w:val="24"/>
          <w:lang w:eastAsia="ru-RU"/>
        </w:rPr>
      </w:pPr>
    </w:p>
    <w:p w14:paraId="3DCA4D09" w14:textId="77777777" w:rsidR="00CF43CD" w:rsidRPr="002F54E2" w:rsidRDefault="00CF43CD" w:rsidP="00A93301">
      <w:pPr>
        <w:tabs>
          <w:tab w:val="left" w:pos="1260"/>
        </w:tabs>
        <w:spacing w:after="0" w:line="240" w:lineRule="auto"/>
        <w:ind w:left="360" w:right="140"/>
        <w:jc w:val="center"/>
        <w:rPr>
          <w:rFonts w:ascii="Times New Roman" w:eastAsia="Times New Roman" w:hAnsi="Times New Roman" w:cs="Times New Roman"/>
          <w:b/>
          <w:sz w:val="24"/>
          <w:szCs w:val="24"/>
          <w:lang w:eastAsia="ru-RU"/>
        </w:rPr>
      </w:pPr>
    </w:p>
    <w:p w14:paraId="14FA3388" w14:textId="77777777" w:rsidR="00E83F1F" w:rsidRPr="002F54E2" w:rsidRDefault="00E83F1F" w:rsidP="00A93301">
      <w:pPr>
        <w:numPr>
          <w:ilvl w:val="0"/>
          <w:numId w:val="7"/>
        </w:numPr>
        <w:tabs>
          <w:tab w:val="left" w:pos="1260"/>
        </w:tabs>
        <w:spacing w:after="0" w:line="240" w:lineRule="auto"/>
        <w:ind w:right="140"/>
        <w:jc w:val="center"/>
        <w:rPr>
          <w:rFonts w:ascii="Times New Roman" w:eastAsia="Times New Roman" w:hAnsi="Times New Roman" w:cs="Times New Roman"/>
          <w:b/>
          <w:sz w:val="24"/>
          <w:szCs w:val="24"/>
          <w:lang w:eastAsia="ru-RU"/>
        </w:rPr>
      </w:pPr>
      <w:r w:rsidRPr="002F54E2">
        <w:rPr>
          <w:rFonts w:ascii="Times New Roman" w:eastAsia="Times New Roman" w:hAnsi="Times New Roman" w:cs="Times New Roman"/>
          <w:b/>
          <w:sz w:val="24"/>
          <w:szCs w:val="24"/>
          <w:lang w:eastAsia="ru-RU"/>
        </w:rPr>
        <w:t>ПРИЛОЖЕНИЯ</w:t>
      </w:r>
    </w:p>
    <w:p w14:paraId="5D97930A" w14:textId="77777777" w:rsidR="00E83F1F" w:rsidRPr="002F54E2" w:rsidRDefault="00E83F1F" w:rsidP="00A93301">
      <w:pPr>
        <w:tabs>
          <w:tab w:val="left" w:pos="284"/>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F54E2">
        <w:rPr>
          <w:rFonts w:ascii="Times New Roman" w:eastAsia="Times New Roman" w:hAnsi="Times New Roman" w:cs="Times New Roman"/>
          <w:sz w:val="24"/>
          <w:szCs w:val="24"/>
        </w:rPr>
        <w:t>К Договору прилагаются и являются его неотъемлемой частью:</w:t>
      </w:r>
    </w:p>
    <w:p w14:paraId="1AF0CE09" w14:textId="77777777" w:rsidR="00E83F1F" w:rsidRPr="002F54E2" w:rsidRDefault="00E83F1F" w:rsidP="00A93301">
      <w:pPr>
        <w:tabs>
          <w:tab w:val="left" w:pos="284"/>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F54E2">
        <w:rPr>
          <w:rFonts w:ascii="Times New Roman" w:eastAsia="Times New Roman" w:hAnsi="Times New Roman" w:cs="Times New Roman"/>
          <w:sz w:val="24"/>
          <w:szCs w:val="24"/>
        </w:rPr>
        <w:t>Приложение № 1. Спецификация.</w:t>
      </w:r>
    </w:p>
    <w:p w14:paraId="231CFC39" w14:textId="77777777" w:rsidR="00E83F1F" w:rsidRPr="002F54E2" w:rsidRDefault="00E83F1F" w:rsidP="00A93301">
      <w:pPr>
        <w:tabs>
          <w:tab w:val="left" w:pos="284"/>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F54E2">
        <w:rPr>
          <w:rFonts w:ascii="Times New Roman" w:eastAsia="Times New Roman" w:hAnsi="Times New Roman" w:cs="Times New Roman"/>
          <w:sz w:val="24"/>
          <w:szCs w:val="24"/>
        </w:rPr>
        <w:t>Приложение № 2. Форма Заявки.</w:t>
      </w:r>
    </w:p>
    <w:p w14:paraId="2A04DF17" w14:textId="77777777" w:rsidR="00E83F1F" w:rsidRPr="002F54E2" w:rsidRDefault="00E83F1F" w:rsidP="00A93301">
      <w:pPr>
        <w:tabs>
          <w:tab w:val="left" w:pos="284"/>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F54E2">
        <w:rPr>
          <w:rFonts w:ascii="Times New Roman" w:eastAsia="Times New Roman" w:hAnsi="Times New Roman" w:cs="Times New Roman"/>
          <w:sz w:val="24"/>
          <w:szCs w:val="24"/>
        </w:rPr>
        <w:t>Приложение № 3. Техническое задание.</w:t>
      </w:r>
    </w:p>
    <w:p w14:paraId="17EF3AAB" w14:textId="77777777" w:rsidR="00DA686E" w:rsidRPr="002F54E2" w:rsidRDefault="00DA686E" w:rsidP="00A93301">
      <w:pPr>
        <w:tabs>
          <w:tab w:val="left" w:pos="284"/>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F54E2">
        <w:rPr>
          <w:rFonts w:ascii="Times New Roman" w:eastAsia="Times New Roman" w:hAnsi="Times New Roman" w:cs="Times New Roman"/>
          <w:sz w:val="24"/>
          <w:szCs w:val="24"/>
        </w:rPr>
        <w:t>Приложение №</w:t>
      </w:r>
      <w:r w:rsidR="00A93301" w:rsidRPr="002F54E2">
        <w:rPr>
          <w:rFonts w:ascii="Times New Roman" w:eastAsia="Times New Roman" w:hAnsi="Times New Roman" w:cs="Times New Roman"/>
          <w:sz w:val="24"/>
          <w:szCs w:val="24"/>
        </w:rPr>
        <w:t xml:space="preserve"> </w:t>
      </w:r>
      <w:r w:rsidRPr="002F54E2">
        <w:rPr>
          <w:rFonts w:ascii="Times New Roman" w:eastAsia="Times New Roman" w:hAnsi="Times New Roman" w:cs="Times New Roman"/>
          <w:sz w:val="24"/>
          <w:szCs w:val="24"/>
        </w:rPr>
        <w:t>4. Комплаенс-оговорка.</w:t>
      </w:r>
    </w:p>
    <w:p w14:paraId="4FAA6645" w14:textId="77777777" w:rsidR="00E83F1F" w:rsidRPr="00E83F1F" w:rsidRDefault="00E83F1F" w:rsidP="00A93301">
      <w:pPr>
        <w:tabs>
          <w:tab w:val="left" w:pos="1260"/>
        </w:tabs>
        <w:spacing w:after="0" w:line="240" w:lineRule="auto"/>
        <w:ind w:left="360" w:right="140"/>
        <w:jc w:val="center"/>
        <w:rPr>
          <w:rFonts w:ascii="Times New Roman" w:eastAsia="Times New Roman" w:hAnsi="Times New Roman" w:cs="Times New Roman"/>
          <w:b/>
          <w:sz w:val="20"/>
          <w:szCs w:val="20"/>
          <w:lang w:eastAsia="ru-RU"/>
        </w:rPr>
      </w:pPr>
    </w:p>
    <w:p w14:paraId="57224F17" w14:textId="77777777" w:rsidR="00B251D7" w:rsidRPr="004F476F" w:rsidRDefault="00E83F1F" w:rsidP="00A93301">
      <w:pPr>
        <w:numPr>
          <w:ilvl w:val="0"/>
          <w:numId w:val="7"/>
        </w:numPr>
        <w:tabs>
          <w:tab w:val="left" w:pos="1260"/>
        </w:tabs>
        <w:spacing w:after="0" w:line="240" w:lineRule="auto"/>
        <w:ind w:right="140"/>
        <w:jc w:val="center"/>
        <w:rPr>
          <w:rFonts w:ascii="Times New Roman" w:eastAsia="Times New Roman" w:hAnsi="Times New Roman" w:cs="Times New Roman"/>
          <w:b/>
          <w:sz w:val="24"/>
          <w:szCs w:val="24"/>
          <w:lang w:eastAsia="ru-RU"/>
        </w:rPr>
      </w:pPr>
      <w:r w:rsidRPr="004F476F">
        <w:rPr>
          <w:rFonts w:ascii="Times New Roman" w:eastAsia="Times New Roman" w:hAnsi="Times New Roman" w:cs="Times New Roman"/>
          <w:b/>
          <w:sz w:val="24"/>
          <w:szCs w:val="24"/>
          <w:lang w:eastAsia="ru-RU"/>
        </w:rPr>
        <w:t>Адреса и банковские реквизиты Сторон</w:t>
      </w:r>
    </w:p>
    <w:tbl>
      <w:tblPr>
        <w:tblW w:w="5000" w:type="pct"/>
        <w:tblLook w:val="04A0" w:firstRow="1" w:lastRow="0" w:firstColumn="1" w:lastColumn="0" w:noHBand="0" w:noVBand="1"/>
      </w:tblPr>
      <w:tblGrid>
        <w:gridCol w:w="4810"/>
        <w:gridCol w:w="5169"/>
      </w:tblGrid>
      <w:tr w:rsidR="00DF15A7" w:rsidRPr="00DF15A7" w14:paraId="22BB44BF" w14:textId="77777777" w:rsidTr="00DF15A7">
        <w:trPr>
          <w:trHeight w:val="20"/>
        </w:trPr>
        <w:tc>
          <w:tcPr>
            <w:tcW w:w="2410" w:type="pct"/>
          </w:tcPr>
          <w:p w14:paraId="5A410004" w14:textId="77777777" w:rsidR="00DF15A7" w:rsidRPr="00DF15A7" w:rsidRDefault="00DF15A7" w:rsidP="00DF15A7">
            <w:pPr>
              <w:widowControl w:val="0"/>
              <w:autoSpaceDE w:val="0"/>
              <w:snapToGrid w:val="0"/>
              <w:spacing w:after="0" w:line="240" w:lineRule="auto"/>
              <w:rPr>
                <w:rFonts w:ascii="Times New Roman" w:eastAsia="Times New Roman" w:hAnsi="Times New Roman" w:cs="Times New Roman"/>
                <w:b/>
                <w:sz w:val="24"/>
                <w:szCs w:val="24"/>
              </w:rPr>
            </w:pPr>
            <w:r w:rsidRPr="00DF15A7">
              <w:rPr>
                <w:rFonts w:ascii="Times New Roman" w:eastAsia="Times New Roman" w:hAnsi="Times New Roman" w:cs="Times New Roman"/>
                <w:sz w:val="24"/>
                <w:szCs w:val="24"/>
                <w:lang w:eastAsia="ru-RU"/>
              </w:rPr>
              <w:br w:type="page"/>
            </w:r>
            <w:r w:rsidRPr="00DF15A7">
              <w:rPr>
                <w:rFonts w:ascii="Times New Roman" w:eastAsia="Times New Roman" w:hAnsi="Times New Roman" w:cs="Times New Roman"/>
                <w:b/>
                <w:sz w:val="24"/>
                <w:szCs w:val="24"/>
              </w:rPr>
              <w:t>ПОКУПАТЕЛЬ:</w:t>
            </w:r>
          </w:p>
          <w:p w14:paraId="0AAA916B" w14:textId="77777777" w:rsidR="00DF15A7" w:rsidRPr="00DF15A7" w:rsidRDefault="00DF15A7" w:rsidP="00DF15A7">
            <w:pPr>
              <w:spacing w:after="0" w:line="240" w:lineRule="auto"/>
              <w:ind w:right="-108"/>
              <w:jc w:val="both"/>
              <w:rPr>
                <w:rFonts w:ascii="Times New Roman" w:eastAsia="Times New Roman" w:hAnsi="Times New Roman" w:cs="Times New Roman"/>
                <w:sz w:val="24"/>
                <w:szCs w:val="24"/>
              </w:rPr>
            </w:pPr>
            <w:r w:rsidRPr="00DF15A7">
              <w:rPr>
                <w:rFonts w:ascii="Times New Roman" w:eastAsia="Times New Roman" w:hAnsi="Times New Roman" w:cs="Times New Roman"/>
                <w:b/>
                <w:color w:val="000000"/>
                <w:sz w:val="24"/>
                <w:szCs w:val="24"/>
              </w:rPr>
              <w:t>Акционерное общество «Почта России»</w:t>
            </w:r>
            <w:r w:rsidRPr="00DF15A7">
              <w:rPr>
                <w:rFonts w:ascii="Times New Roman" w:eastAsia="Times New Roman" w:hAnsi="Times New Roman" w:cs="Times New Roman"/>
                <w:color w:val="000000"/>
                <w:sz w:val="24"/>
                <w:szCs w:val="24"/>
              </w:rPr>
              <w:br/>
            </w:r>
            <w:r w:rsidRPr="00DF15A7">
              <w:rPr>
                <w:rFonts w:ascii="Times New Roman" w:eastAsia="Times New Roman" w:hAnsi="Times New Roman" w:cs="Times New Roman"/>
                <w:sz w:val="24"/>
                <w:szCs w:val="24"/>
              </w:rPr>
              <w:t xml:space="preserve">Юридический адрес: 125252, г. Москва, </w:t>
            </w:r>
            <w:proofErr w:type="spellStart"/>
            <w:r w:rsidRPr="00DF15A7">
              <w:rPr>
                <w:rFonts w:ascii="Times New Roman" w:eastAsia="Times New Roman" w:hAnsi="Times New Roman" w:cs="Times New Roman"/>
                <w:sz w:val="24"/>
                <w:szCs w:val="24"/>
              </w:rPr>
              <w:t>Вн.Тер.г</w:t>
            </w:r>
            <w:proofErr w:type="spellEnd"/>
            <w:r w:rsidRPr="00DF15A7">
              <w:rPr>
                <w:rFonts w:ascii="Times New Roman" w:eastAsia="Times New Roman" w:hAnsi="Times New Roman" w:cs="Times New Roman"/>
                <w:sz w:val="24"/>
                <w:szCs w:val="24"/>
              </w:rPr>
              <w:t>. Муниципальный округ Хорошевский, ул. 3-я Песчаная, д. 2А</w:t>
            </w:r>
          </w:p>
          <w:p w14:paraId="4C9961EE" w14:textId="77777777" w:rsidR="00DF15A7" w:rsidRPr="00DF15A7" w:rsidRDefault="00DF15A7" w:rsidP="00DF15A7">
            <w:pPr>
              <w:spacing w:after="0" w:line="240" w:lineRule="auto"/>
              <w:ind w:right="-108"/>
              <w:jc w:val="both"/>
              <w:rPr>
                <w:rFonts w:ascii="Times New Roman" w:eastAsia="Times New Roman" w:hAnsi="Times New Roman" w:cs="Times New Roman"/>
                <w:sz w:val="24"/>
                <w:szCs w:val="24"/>
              </w:rPr>
            </w:pPr>
            <w:r w:rsidRPr="00DF15A7">
              <w:rPr>
                <w:rFonts w:ascii="Times New Roman" w:eastAsia="Times New Roman" w:hAnsi="Times New Roman" w:cs="Times New Roman"/>
                <w:sz w:val="24"/>
                <w:szCs w:val="24"/>
              </w:rPr>
              <w:lastRenderedPageBreak/>
              <w:t xml:space="preserve">Филиал Заказчика: </w:t>
            </w:r>
          </w:p>
          <w:p w14:paraId="334EB9CF" w14:textId="77777777" w:rsidR="00DF15A7" w:rsidRPr="00DF15A7" w:rsidRDefault="00DF15A7" w:rsidP="00DF15A7">
            <w:pPr>
              <w:spacing w:after="0" w:line="240" w:lineRule="auto"/>
              <w:ind w:right="-108"/>
              <w:jc w:val="both"/>
              <w:rPr>
                <w:rFonts w:ascii="Times New Roman" w:eastAsia="Times New Roman" w:hAnsi="Times New Roman" w:cs="Times New Roman"/>
                <w:b/>
                <w:sz w:val="24"/>
                <w:szCs w:val="24"/>
              </w:rPr>
            </w:pPr>
            <w:r w:rsidRPr="00DF15A7">
              <w:rPr>
                <w:rFonts w:ascii="Times New Roman" w:eastAsia="Times New Roman" w:hAnsi="Times New Roman" w:cs="Times New Roman"/>
                <w:b/>
                <w:sz w:val="24"/>
                <w:szCs w:val="24"/>
              </w:rPr>
              <w:t>УФПС Кемеровской области</w:t>
            </w:r>
          </w:p>
          <w:p w14:paraId="6E3B0593" w14:textId="77777777" w:rsidR="00DF15A7" w:rsidRPr="00DF15A7" w:rsidRDefault="00DF15A7" w:rsidP="00DF15A7">
            <w:pPr>
              <w:spacing w:after="0" w:line="240" w:lineRule="auto"/>
              <w:ind w:right="-108"/>
              <w:jc w:val="both"/>
              <w:rPr>
                <w:rFonts w:ascii="Times New Roman" w:eastAsia="Times New Roman" w:hAnsi="Times New Roman" w:cs="Times New Roman"/>
                <w:sz w:val="24"/>
                <w:szCs w:val="24"/>
              </w:rPr>
            </w:pPr>
            <w:r w:rsidRPr="00DF15A7">
              <w:rPr>
                <w:rFonts w:ascii="Times New Roman" w:eastAsia="Times New Roman" w:hAnsi="Times New Roman" w:cs="Times New Roman"/>
                <w:sz w:val="24"/>
                <w:szCs w:val="24"/>
              </w:rPr>
              <w:t xml:space="preserve">Почтовый адрес: 650000, г. Кемерово, </w:t>
            </w:r>
          </w:p>
          <w:p w14:paraId="6951CE43" w14:textId="77777777" w:rsidR="00DF15A7" w:rsidRPr="00DF15A7" w:rsidRDefault="00DF15A7" w:rsidP="00DF15A7">
            <w:pPr>
              <w:spacing w:after="0" w:line="240" w:lineRule="auto"/>
              <w:ind w:right="-108"/>
              <w:jc w:val="both"/>
              <w:rPr>
                <w:rFonts w:ascii="Times New Roman" w:eastAsia="Times New Roman" w:hAnsi="Times New Roman" w:cs="Times New Roman"/>
                <w:sz w:val="24"/>
                <w:szCs w:val="24"/>
              </w:rPr>
            </w:pPr>
            <w:r w:rsidRPr="00DF15A7">
              <w:rPr>
                <w:rFonts w:ascii="Times New Roman" w:eastAsia="Times New Roman" w:hAnsi="Times New Roman" w:cs="Times New Roman"/>
                <w:sz w:val="24"/>
                <w:szCs w:val="24"/>
              </w:rPr>
              <w:t>пр. Советский, 61</w:t>
            </w:r>
          </w:p>
          <w:p w14:paraId="0262D5E8" w14:textId="77777777" w:rsidR="00DF15A7" w:rsidRPr="00DF15A7" w:rsidRDefault="00DF15A7" w:rsidP="00DF15A7">
            <w:pPr>
              <w:spacing w:after="0" w:line="240" w:lineRule="auto"/>
              <w:ind w:right="-108"/>
              <w:jc w:val="both"/>
              <w:rPr>
                <w:rFonts w:ascii="Times New Roman" w:eastAsia="Times New Roman" w:hAnsi="Times New Roman" w:cs="Times New Roman"/>
                <w:sz w:val="24"/>
                <w:szCs w:val="24"/>
              </w:rPr>
            </w:pPr>
            <w:r w:rsidRPr="00DF15A7">
              <w:rPr>
                <w:rFonts w:ascii="Times New Roman" w:eastAsia="Times New Roman" w:hAnsi="Times New Roman" w:cs="Times New Roman"/>
                <w:sz w:val="24"/>
                <w:szCs w:val="24"/>
              </w:rPr>
              <w:t>ИНН 7724490000, КПП 420543001</w:t>
            </w:r>
          </w:p>
          <w:p w14:paraId="24B4D889" w14:textId="77777777" w:rsidR="00DF15A7" w:rsidRPr="00DF15A7" w:rsidRDefault="00DF15A7" w:rsidP="00DF15A7">
            <w:pPr>
              <w:spacing w:after="0" w:line="240" w:lineRule="auto"/>
              <w:ind w:right="-108"/>
              <w:jc w:val="both"/>
              <w:rPr>
                <w:rFonts w:ascii="Times New Roman" w:eastAsia="Times New Roman" w:hAnsi="Times New Roman" w:cs="Times New Roman"/>
                <w:sz w:val="24"/>
                <w:szCs w:val="24"/>
              </w:rPr>
            </w:pPr>
            <w:r w:rsidRPr="00DF15A7">
              <w:rPr>
                <w:rFonts w:ascii="Times New Roman" w:eastAsia="Times New Roman" w:hAnsi="Times New Roman" w:cs="Times New Roman"/>
                <w:sz w:val="24"/>
                <w:szCs w:val="24"/>
              </w:rPr>
              <w:t xml:space="preserve">р/с 40502810112030000004  </w:t>
            </w:r>
          </w:p>
          <w:p w14:paraId="48E3BC8A" w14:textId="77777777" w:rsidR="00DF15A7" w:rsidRPr="00DF15A7" w:rsidRDefault="00DF15A7" w:rsidP="00DF15A7">
            <w:pPr>
              <w:spacing w:after="0" w:line="240" w:lineRule="auto"/>
              <w:ind w:right="-108"/>
              <w:jc w:val="both"/>
              <w:rPr>
                <w:rFonts w:ascii="Times New Roman" w:eastAsia="Times New Roman" w:hAnsi="Times New Roman" w:cs="Times New Roman"/>
                <w:sz w:val="24"/>
                <w:szCs w:val="24"/>
              </w:rPr>
            </w:pPr>
            <w:r w:rsidRPr="00DF15A7">
              <w:rPr>
                <w:rFonts w:ascii="Times New Roman" w:eastAsia="Times New Roman" w:hAnsi="Times New Roman" w:cs="Times New Roman"/>
                <w:sz w:val="24"/>
                <w:szCs w:val="24"/>
              </w:rPr>
              <w:t>Филиал Банка ВТБ (ПАО) в г. Красноярске</w:t>
            </w:r>
          </w:p>
          <w:p w14:paraId="63C4D086" w14:textId="77777777" w:rsidR="00DF15A7" w:rsidRPr="00DF15A7" w:rsidRDefault="00DF15A7" w:rsidP="00DF15A7">
            <w:pPr>
              <w:spacing w:after="0" w:line="240" w:lineRule="auto"/>
              <w:ind w:right="-108"/>
              <w:jc w:val="both"/>
              <w:rPr>
                <w:rFonts w:ascii="Times New Roman" w:eastAsia="Times New Roman" w:hAnsi="Times New Roman" w:cs="Times New Roman"/>
                <w:sz w:val="24"/>
                <w:szCs w:val="24"/>
              </w:rPr>
            </w:pPr>
            <w:r w:rsidRPr="00DF15A7">
              <w:rPr>
                <w:rFonts w:ascii="Times New Roman" w:eastAsia="Times New Roman" w:hAnsi="Times New Roman" w:cs="Times New Roman"/>
                <w:sz w:val="24"/>
                <w:szCs w:val="24"/>
              </w:rPr>
              <w:t xml:space="preserve">БИК 040407777                    </w:t>
            </w:r>
          </w:p>
          <w:p w14:paraId="10808F15" w14:textId="77777777" w:rsidR="00DF15A7" w:rsidRPr="00DF15A7" w:rsidRDefault="00DF15A7" w:rsidP="00DF15A7">
            <w:pPr>
              <w:spacing w:after="0" w:line="240" w:lineRule="auto"/>
              <w:ind w:right="-108"/>
              <w:jc w:val="both"/>
              <w:rPr>
                <w:rFonts w:ascii="Times New Roman" w:eastAsia="Times New Roman" w:hAnsi="Times New Roman" w:cs="Times New Roman"/>
                <w:sz w:val="24"/>
                <w:szCs w:val="24"/>
              </w:rPr>
            </w:pPr>
            <w:r w:rsidRPr="00DF15A7">
              <w:rPr>
                <w:rFonts w:ascii="Times New Roman" w:eastAsia="Times New Roman" w:hAnsi="Times New Roman" w:cs="Times New Roman"/>
                <w:sz w:val="24"/>
                <w:szCs w:val="24"/>
              </w:rPr>
              <w:t xml:space="preserve">к /с 30101810200000000777 в </w:t>
            </w:r>
          </w:p>
          <w:p w14:paraId="2EFDC969" w14:textId="77777777" w:rsidR="00DF15A7" w:rsidRPr="00DF15A7" w:rsidRDefault="00DF15A7" w:rsidP="00DF15A7">
            <w:pPr>
              <w:spacing w:after="0" w:line="240" w:lineRule="auto"/>
              <w:ind w:right="-108"/>
              <w:jc w:val="both"/>
              <w:rPr>
                <w:rFonts w:ascii="Times New Roman" w:eastAsia="Times New Roman" w:hAnsi="Times New Roman" w:cs="Times New Roman"/>
                <w:sz w:val="24"/>
                <w:szCs w:val="24"/>
              </w:rPr>
            </w:pPr>
            <w:r w:rsidRPr="00DF15A7">
              <w:rPr>
                <w:rFonts w:ascii="Times New Roman" w:eastAsia="Times New Roman" w:hAnsi="Times New Roman" w:cs="Times New Roman"/>
                <w:sz w:val="24"/>
                <w:szCs w:val="24"/>
              </w:rPr>
              <w:t>ОГРН 11037724007276</w:t>
            </w:r>
          </w:p>
          <w:p w14:paraId="59247E23" w14:textId="77777777" w:rsidR="00DF15A7" w:rsidRPr="00DF15A7" w:rsidRDefault="00DF15A7" w:rsidP="00DF15A7">
            <w:pPr>
              <w:spacing w:after="0" w:line="240" w:lineRule="auto"/>
              <w:ind w:right="-108"/>
              <w:jc w:val="both"/>
              <w:rPr>
                <w:rFonts w:ascii="Times New Roman" w:eastAsia="Times New Roman" w:hAnsi="Times New Roman" w:cs="Times New Roman"/>
                <w:sz w:val="24"/>
                <w:szCs w:val="24"/>
              </w:rPr>
            </w:pPr>
            <w:r w:rsidRPr="00DF15A7">
              <w:rPr>
                <w:rFonts w:ascii="Times New Roman" w:eastAsia="Times New Roman" w:hAnsi="Times New Roman" w:cs="Times New Roman"/>
                <w:sz w:val="24"/>
                <w:szCs w:val="24"/>
              </w:rPr>
              <w:t xml:space="preserve">ОКОПФ/ОКФС 15241/12  </w:t>
            </w:r>
          </w:p>
          <w:p w14:paraId="6807D902" w14:textId="77777777" w:rsidR="00DF15A7" w:rsidRPr="00DF15A7" w:rsidRDefault="00DF15A7" w:rsidP="00DF15A7">
            <w:pPr>
              <w:spacing w:after="0" w:line="240" w:lineRule="auto"/>
              <w:rPr>
                <w:rFonts w:ascii="Times New Roman" w:eastAsia="Times New Roman" w:hAnsi="Times New Roman" w:cs="Times New Roman"/>
                <w:sz w:val="24"/>
                <w:szCs w:val="24"/>
              </w:rPr>
            </w:pPr>
            <w:r w:rsidRPr="00DF15A7">
              <w:rPr>
                <w:rFonts w:ascii="Times New Roman" w:eastAsia="Times New Roman" w:hAnsi="Times New Roman" w:cs="Times New Roman"/>
                <w:sz w:val="24"/>
                <w:szCs w:val="24"/>
              </w:rPr>
              <w:t xml:space="preserve">ОКТМО 459180000000    </w:t>
            </w:r>
          </w:p>
          <w:p w14:paraId="101D08D5" w14:textId="77777777" w:rsidR="00DF15A7" w:rsidRPr="00DF15A7" w:rsidRDefault="00DF15A7" w:rsidP="00DF15A7">
            <w:pPr>
              <w:spacing w:after="0" w:line="240" w:lineRule="auto"/>
              <w:rPr>
                <w:rFonts w:ascii="Times New Roman" w:eastAsia="Times New Roman" w:hAnsi="Times New Roman" w:cs="Times New Roman"/>
                <w:sz w:val="24"/>
                <w:szCs w:val="24"/>
              </w:rPr>
            </w:pPr>
            <w:r w:rsidRPr="00DF15A7">
              <w:rPr>
                <w:rFonts w:ascii="Times New Roman" w:eastAsia="Times New Roman" w:hAnsi="Times New Roman" w:cs="Times New Roman"/>
                <w:sz w:val="24"/>
                <w:szCs w:val="24"/>
              </w:rPr>
              <w:t xml:space="preserve">ОКСМ 643     ОКПО 13580559 </w:t>
            </w:r>
          </w:p>
          <w:p w14:paraId="44E88475" w14:textId="77777777" w:rsidR="00DF15A7" w:rsidRPr="00DF15A7" w:rsidRDefault="00DF15A7" w:rsidP="00DF15A7">
            <w:pPr>
              <w:spacing w:after="0" w:line="240" w:lineRule="auto"/>
              <w:ind w:right="-108"/>
              <w:jc w:val="both"/>
              <w:rPr>
                <w:rFonts w:ascii="Times New Roman" w:eastAsia="Times New Roman" w:hAnsi="Times New Roman" w:cs="Times New Roman"/>
                <w:sz w:val="24"/>
                <w:szCs w:val="24"/>
                <w:lang w:val="en-US"/>
              </w:rPr>
            </w:pPr>
            <w:r w:rsidRPr="00DF15A7">
              <w:rPr>
                <w:rFonts w:ascii="Times New Roman" w:eastAsia="Times New Roman" w:hAnsi="Times New Roman" w:cs="Times New Roman"/>
                <w:sz w:val="24"/>
                <w:szCs w:val="24"/>
              </w:rPr>
              <w:t>Тел</w:t>
            </w:r>
            <w:r w:rsidRPr="00DF15A7">
              <w:rPr>
                <w:rFonts w:ascii="Times New Roman" w:eastAsia="Times New Roman" w:hAnsi="Times New Roman" w:cs="Times New Roman"/>
                <w:sz w:val="24"/>
                <w:szCs w:val="24"/>
                <w:lang w:val="en-US"/>
              </w:rPr>
              <w:t>.: 8(3842)</w:t>
            </w:r>
            <w:r w:rsidRPr="00DF15A7">
              <w:rPr>
                <w:rFonts w:ascii="Times New Roman" w:eastAsia="Times New Roman" w:hAnsi="Times New Roman" w:cs="Times New Roman"/>
                <w:szCs w:val="20"/>
                <w:lang w:val="en-US" w:eastAsia="ru-RU"/>
              </w:rPr>
              <w:t xml:space="preserve"> </w:t>
            </w:r>
            <w:r w:rsidRPr="00DF15A7">
              <w:rPr>
                <w:rFonts w:ascii="Times New Roman" w:eastAsia="Times New Roman" w:hAnsi="Times New Roman" w:cs="Times New Roman"/>
                <w:sz w:val="24"/>
                <w:szCs w:val="24"/>
                <w:lang w:val="en-US"/>
              </w:rPr>
              <w:t>36-34-57</w:t>
            </w:r>
          </w:p>
          <w:p w14:paraId="272E555F" w14:textId="77777777" w:rsidR="00DF15A7" w:rsidRPr="00DF15A7" w:rsidRDefault="00DF15A7" w:rsidP="00DF15A7">
            <w:pPr>
              <w:spacing w:after="0" w:line="240" w:lineRule="auto"/>
              <w:ind w:right="-108"/>
              <w:jc w:val="both"/>
              <w:rPr>
                <w:rFonts w:ascii="Times New Roman" w:eastAsia="Times New Roman" w:hAnsi="Times New Roman" w:cs="Times New Roman"/>
                <w:sz w:val="24"/>
                <w:szCs w:val="24"/>
                <w:lang w:val="en-US"/>
              </w:rPr>
            </w:pPr>
            <w:r w:rsidRPr="00DF15A7">
              <w:rPr>
                <w:rFonts w:ascii="Times New Roman" w:eastAsia="Times New Roman" w:hAnsi="Times New Roman" w:cs="Times New Roman"/>
                <w:sz w:val="24"/>
                <w:szCs w:val="24"/>
                <w:lang w:val="en-US"/>
              </w:rPr>
              <w:t>E-mail: office-r42@russianpost.ru</w:t>
            </w:r>
          </w:p>
          <w:p w14:paraId="378DE153" w14:textId="77777777" w:rsidR="00DF15A7" w:rsidRPr="00DF15A7" w:rsidRDefault="00DF15A7" w:rsidP="00DF15A7">
            <w:pPr>
              <w:spacing w:after="0" w:line="240" w:lineRule="auto"/>
              <w:rPr>
                <w:rFonts w:ascii="Times New Roman" w:eastAsia="Times New Roman" w:hAnsi="Times New Roman" w:cs="Times New Roman"/>
                <w:sz w:val="24"/>
                <w:szCs w:val="24"/>
                <w:lang w:val="en-US"/>
              </w:rPr>
            </w:pPr>
            <w:r w:rsidRPr="00DF15A7">
              <w:rPr>
                <w:rFonts w:ascii="Times New Roman" w:eastAsia="Times New Roman" w:hAnsi="Times New Roman" w:cs="Times New Roman"/>
                <w:sz w:val="24"/>
                <w:szCs w:val="24"/>
                <w:lang w:val="en-US"/>
              </w:rPr>
              <w:t xml:space="preserve">  </w:t>
            </w:r>
          </w:p>
        </w:tc>
        <w:tc>
          <w:tcPr>
            <w:tcW w:w="2590" w:type="pct"/>
          </w:tcPr>
          <w:p w14:paraId="5909EF63" w14:textId="77777777" w:rsidR="00DF15A7" w:rsidRPr="00DF15A7" w:rsidRDefault="00DF15A7" w:rsidP="00DF15A7">
            <w:pPr>
              <w:widowControl w:val="0"/>
              <w:tabs>
                <w:tab w:val="left" w:pos="4860"/>
              </w:tabs>
              <w:suppressAutoHyphens/>
              <w:autoSpaceDE w:val="0"/>
              <w:snapToGrid w:val="0"/>
              <w:spacing w:after="0" w:line="240" w:lineRule="auto"/>
              <w:rPr>
                <w:rFonts w:ascii="Times New Roman" w:eastAsia="Times New Roman" w:hAnsi="Times New Roman" w:cs="Times New Roman"/>
                <w:b/>
                <w:sz w:val="24"/>
                <w:szCs w:val="24"/>
                <w:lang w:eastAsia="ar-SA"/>
              </w:rPr>
            </w:pPr>
            <w:r w:rsidRPr="00DF15A7">
              <w:rPr>
                <w:rFonts w:ascii="Times New Roman" w:eastAsia="Times New Roman" w:hAnsi="Times New Roman" w:cs="Times New Roman"/>
                <w:b/>
                <w:sz w:val="24"/>
                <w:szCs w:val="24"/>
                <w:lang w:eastAsia="ar-SA"/>
              </w:rPr>
              <w:lastRenderedPageBreak/>
              <w:t>ПОСТАВЩИК:</w:t>
            </w:r>
          </w:p>
          <w:p w14:paraId="6D3198AE" w14:textId="77777777" w:rsidR="00DF15A7" w:rsidRPr="00DF15A7" w:rsidRDefault="00DF15A7" w:rsidP="00A80E45">
            <w:pPr>
              <w:widowControl w:val="0"/>
              <w:tabs>
                <w:tab w:val="left" w:pos="4860"/>
              </w:tabs>
              <w:suppressAutoHyphens/>
              <w:autoSpaceDE w:val="0"/>
              <w:snapToGrid w:val="0"/>
              <w:spacing w:after="0" w:line="240" w:lineRule="auto"/>
              <w:rPr>
                <w:rFonts w:ascii="Times New Roman" w:eastAsia="Calibri" w:hAnsi="Times New Roman" w:cs="Times New Roman"/>
                <w:bCs/>
                <w:iCs/>
                <w:sz w:val="24"/>
                <w:szCs w:val="24"/>
                <w:lang w:eastAsia="x-none"/>
              </w:rPr>
            </w:pPr>
          </w:p>
        </w:tc>
      </w:tr>
    </w:tbl>
    <w:p w14:paraId="05491ED8" w14:textId="77777777" w:rsidR="00DF15A7" w:rsidRDefault="00DF15A7" w:rsidP="00DF15A7">
      <w:pPr>
        <w:tabs>
          <w:tab w:val="left" w:pos="3210"/>
        </w:tabs>
        <w:rPr>
          <w:rFonts w:ascii="Times New Roman" w:eastAsia="Calibri" w:hAnsi="Times New Roman" w:cs="Times New Roman"/>
        </w:rPr>
      </w:pPr>
    </w:p>
    <w:p w14:paraId="6130F492" w14:textId="77777777" w:rsidR="004C17D0" w:rsidRDefault="00DF15A7" w:rsidP="00DF15A7">
      <w:pPr>
        <w:tabs>
          <w:tab w:val="left" w:pos="3210"/>
        </w:tabs>
        <w:rPr>
          <w:rFonts w:ascii="Times New Roman" w:eastAsia="Calibri" w:hAnsi="Times New Roman" w:cs="Times New Roman"/>
        </w:rPr>
      </w:pPr>
      <w:r>
        <w:rPr>
          <w:rFonts w:ascii="Times New Roman" w:eastAsia="Calibri" w:hAnsi="Times New Roman" w:cs="Times New Roman"/>
        </w:rPr>
        <w:tab/>
      </w:r>
    </w:p>
    <w:tbl>
      <w:tblPr>
        <w:tblW w:w="4849" w:type="pct"/>
        <w:tblLook w:val="04A0" w:firstRow="1" w:lastRow="0" w:firstColumn="1" w:lastColumn="0" w:noHBand="0" w:noVBand="1"/>
      </w:tblPr>
      <w:tblGrid>
        <w:gridCol w:w="4992"/>
        <w:gridCol w:w="4686"/>
      </w:tblGrid>
      <w:tr w:rsidR="004C17D0" w:rsidRPr="004C17D0" w14:paraId="75065794" w14:textId="77777777" w:rsidTr="00A80E45">
        <w:trPr>
          <w:trHeight w:val="20"/>
        </w:trPr>
        <w:tc>
          <w:tcPr>
            <w:tcW w:w="2579" w:type="pct"/>
          </w:tcPr>
          <w:p w14:paraId="2E237668" w14:textId="77777777" w:rsidR="004C17D0" w:rsidRPr="004C17D0" w:rsidRDefault="004C17D0" w:rsidP="004C17D0">
            <w:pPr>
              <w:spacing w:after="0" w:line="240" w:lineRule="auto"/>
              <w:ind w:firstLine="33"/>
              <w:rPr>
                <w:rFonts w:ascii="Times New Roman" w:eastAsia="Arial Unicode MS" w:hAnsi="Times New Roman" w:cs="Times New Roman"/>
                <w:b/>
                <w:bCs/>
                <w:color w:val="000000"/>
                <w:sz w:val="24"/>
                <w:szCs w:val="24"/>
                <w:lang w:val="ru" w:eastAsia="x-none"/>
              </w:rPr>
            </w:pPr>
            <w:r w:rsidRPr="004C17D0">
              <w:rPr>
                <w:rFonts w:ascii="Times New Roman" w:eastAsia="Arial Unicode MS" w:hAnsi="Times New Roman" w:cs="Times New Roman"/>
                <w:b/>
                <w:bCs/>
                <w:color w:val="000000"/>
                <w:sz w:val="24"/>
                <w:szCs w:val="24"/>
                <w:lang w:val="ru" w:eastAsia="x-none"/>
              </w:rPr>
              <w:t>ПОКУПАТЕЛЬ:</w:t>
            </w:r>
          </w:p>
          <w:p w14:paraId="218246CE" w14:textId="77777777" w:rsidR="004C17D0" w:rsidRPr="004C17D0" w:rsidRDefault="004C17D0" w:rsidP="004C17D0">
            <w:pPr>
              <w:spacing w:after="0" w:line="240" w:lineRule="auto"/>
              <w:ind w:firstLine="33"/>
              <w:rPr>
                <w:rFonts w:ascii="Times New Roman" w:eastAsia="Arial Unicode MS" w:hAnsi="Times New Roman" w:cs="Times New Roman"/>
                <w:bCs/>
                <w:color w:val="000000"/>
                <w:sz w:val="24"/>
                <w:szCs w:val="24"/>
                <w:lang w:val="ru" w:eastAsia="x-none"/>
              </w:rPr>
            </w:pPr>
            <w:r w:rsidRPr="004C17D0">
              <w:rPr>
                <w:rFonts w:ascii="Times New Roman" w:eastAsia="Arial Unicode MS" w:hAnsi="Times New Roman" w:cs="Times New Roman"/>
                <w:bCs/>
                <w:color w:val="000000"/>
                <w:sz w:val="24"/>
                <w:szCs w:val="24"/>
                <w:lang w:val="ru" w:eastAsia="x-none"/>
              </w:rPr>
              <w:t xml:space="preserve">Директор УФПС Кемеровской области </w:t>
            </w:r>
          </w:p>
          <w:p w14:paraId="1DE30A34" w14:textId="77777777" w:rsidR="004C17D0" w:rsidRPr="004C17D0" w:rsidRDefault="004C17D0" w:rsidP="004C17D0">
            <w:pPr>
              <w:spacing w:after="0" w:line="240" w:lineRule="auto"/>
              <w:ind w:firstLine="33"/>
              <w:rPr>
                <w:rFonts w:ascii="Times New Roman" w:eastAsia="Arial Unicode MS" w:hAnsi="Times New Roman" w:cs="Times New Roman"/>
                <w:bCs/>
                <w:color w:val="000000"/>
                <w:sz w:val="24"/>
                <w:szCs w:val="24"/>
                <w:lang w:val="ru" w:eastAsia="x-none"/>
              </w:rPr>
            </w:pPr>
          </w:p>
          <w:p w14:paraId="2A0B3DAA" w14:textId="77777777" w:rsidR="004C17D0" w:rsidRPr="004C17D0" w:rsidRDefault="004C17D0" w:rsidP="004C17D0">
            <w:pPr>
              <w:spacing w:after="0" w:line="240" w:lineRule="auto"/>
              <w:ind w:firstLine="33"/>
              <w:rPr>
                <w:rFonts w:ascii="Times New Roman" w:eastAsia="Arial Unicode MS" w:hAnsi="Times New Roman" w:cs="Times New Roman"/>
                <w:bCs/>
                <w:color w:val="000000"/>
                <w:sz w:val="24"/>
                <w:szCs w:val="24"/>
                <w:lang w:val="ru" w:eastAsia="x-none"/>
              </w:rPr>
            </w:pPr>
            <w:r w:rsidRPr="004C17D0">
              <w:rPr>
                <w:rFonts w:ascii="Times New Roman" w:eastAsia="Arial Unicode MS" w:hAnsi="Times New Roman" w:cs="Times New Roman"/>
                <w:bCs/>
                <w:color w:val="000000"/>
                <w:sz w:val="24"/>
                <w:szCs w:val="24"/>
                <w:u w:val="single"/>
                <w:lang w:val="ru" w:eastAsia="x-none"/>
              </w:rPr>
              <w:t xml:space="preserve">                       </w:t>
            </w:r>
            <w:r w:rsidRPr="004C17D0">
              <w:rPr>
                <w:rFonts w:ascii="Times New Roman" w:eastAsia="Arial Unicode MS" w:hAnsi="Times New Roman" w:cs="Times New Roman"/>
                <w:bCs/>
                <w:color w:val="000000"/>
                <w:sz w:val="24"/>
                <w:szCs w:val="24"/>
                <w:lang w:val="ru" w:eastAsia="x-none"/>
              </w:rPr>
              <w:t>/</w:t>
            </w:r>
            <w:r w:rsidRPr="004C17D0">
              <w:rPr>
                <w:rFonts w:ascii="Times New Roman" w:eastAsia="Calibri" w:hAnsi="Times New Roman" w:cs="Times New Roman"/>
                <w:sz w:val="24"/>
                <w:szCs w:val="24"/>
              </w:rPr>
              <w:t xml:space="preserve"> </w:t>
            </w:r>
            <w:r w:rsidR="00A80E45">
              <w:rPr>
                <w:rFonts w:ascii="Times New Roman" w:eastAsia="Arial Unicode MS" w:hAnsi="Times New Roman" w:cs="Times New Roman"/>
                <w:bCs/>
                <w:color w:val="000000"/>
                <w:sz w:val="24"/>
                <w:szCs w:val="24"/>
                <w:lang w:val="ru" w:eastAsia="x-none"/>
              </w:rPr>
              <w:t>Е.В. Малышева</w:t>
            </w:r>
            <w:r w:rsidRPr="004C17D0">
              <w:rPr>
                <w:rFonts w:ascii="Times New Roman" w:eastAsia="Arial Unicode MS" w:hAnsi="Times New Roman" w:cs="Times New Roman"/>
                <w:bCs/>
                <w:color w:val="000000"/>
                <w:sz w:val="24"/>
                <w:szCs w:val="24"/>
                <w:lang w:val="ru" w:eastAsia="x-none"/>
              </w:rPr>
              <w:t xml:space="preserve"> /</w:t>
            </w:r>
          </w:p>
          <w:p w14:paraId="0C497542" w14:textId="77777777" w:rsidR="004C17D0" w:rsidRPr="004C17D0" w:rsidRDefault="00A80E45" w:rsidP="004C17D0">
            <w:pPr>
              <w:widowControl w:val="0"/>
              <w:autoSpaceDE w:val="0"/>
              <w:autoSpaceDN w:val="0"/>
              <w:adjustRightInd w:val="0"/>
              <w:spacing w:after="0" w:line="240" w:lineRule="auto"/>
              <w:rPr>
                <w:rFonts w:ascii="Times New Roman" w:eastAsia="Times New Roman" w:hAnsi="Times New Roman" w:cs="Times New Roman"/>
                <w:b/>
                <w:sz w:val="24"/>
                <w:szCs w:val="24"/>
                <w:lang w:eastAsia="ar-SA"/>
              </w:rPr>
            </w:pPr>
            <w:r>
              <w:rPr>
                <w:rFonts w:ascii="Times New Roman" w:eastAsia="Arial Unicode MS" w:hAnsi="Times New Roman" w:cs="Times New Roman"/>
                <w:bCs/>
                <w:color w:val="000000"/>
                <w:sz w:val="24"/>
                <w:szCs w:val="24"/>
                <w:lang w:val="ru" w:eastAsia="x-none"/>
              </w:rPr>
              <w:t>«__» ________ 2026</w:t>
            </w:r>
            <w:r w:rsidR="004C17D0" w:rsidRPr="004C17D0">
              <w:rPr>
                <w:rFonts w:ascii="Times New Roman" w:eastAsia="Arial Unicode MS" w:hAnsi="Times New Roman" w:cs="Times New Roman"/>
                <w:bCs/>
                <w:color w:val="000000"/>
                <w:sz w:val="24"/>
                <w:szCs w:val="24"/>
                <w:lang w:val="ru" w:eastAsia="x-none"/>
              </w:rPr>
              <w:t xml:space="preserve"> г.</w:t>
            </w:r>
          </w:p>
        </w:tc>
        <w:tc>
          <w:tcPr>
            <w:tcW w:w="2421" w:type="pct"/>
          </w:tcPr>
          <w:p w14:paraId="792417ED" w14:textId="77777777" w:rsidR="004C17D0" w:rsidRPr="004C17D0" w:rsidRDefault="004C17D0" w:rsidP="004C17D0">
            <w:pPr>
              <w:widowControl w:val="0"/>
              <w:tabs>
                <w:tab w:val="left" w:pos="284"/>
              </w:tabs>
              <w:suppressAutoHyphens/>
              <w:autoSpaceDE w:val="0"/>
              <w:spacing w:after="0" w:line="240" w:lineRule="auto"/>
              <w:ind w:right="-568"/>
              <w:rPr>
                <w:rFonts w:ascii="Times New Roman" w:eastAsia="Arial Unicode MS" w:hAnsi="Times New Roman" w:cs="Times New Roman"/>
                <w:b/>
                <w:color w:val="000000"/>
                <w:sz w:val="24"/>
                <w:szCs w:val="24"/>
                <w:lang w:val="ru" w:eastAsia="ru-RU"/>
              </w:rPr>
            </w:pPr>
            <w:r w:rsidRPr="004C17D0">
              <w:rPr>
                <w:rFonts w:ascii="Times New Roman" w:eastAsia="Arial Unicode MS" w:hAnsi="Times New Roman" w:cs="Times New Roman"/>
                <w:b/>
                <w:color w:val="000000"/>
                <w:sz w:val="24"/>
                <w:szCs w:val="24"/>
                <w:lang w:val="ru" w:eastAsia="ru-RU"/>
              </w:rPr>
              <w:t>ПОСТАВЩИК:</w:t>
            </w:r>
          </w:p>
          <w:p w14:paraId="78B6CCB7" w14:textId="77777777" w:rsidR="004C17D0" w:rsidRPr="004C17D0" w:rsidRDefault="004C17D0" w:rsidP="004C17D0">
            <w:pPr>
              <w:widowControl w:val="0"/>
              <w:tabs>
                <w:tab w:val="left" w:pos="284"/>
              </w:tabs>
              <w:suppressAutoHyphens/>
              <w:autoSpaceDE w:val="0"/>
              <w:spacing w:after="0" w:line="240" w:lineRule="auto"/>
              <w:ind w:right="-568"/>
              <w:rPr>
                <w:rFonts w:ascii="Times New Roman" w:eastAsia="Arial Unicode MS" w:hAnsi="Times New Roman" w:cs="Times New Roman"/>
                <w:color w:val="000000"/>
                <w:sz w:val="24"/>
                <w:szCs w:val="24"/>
                <w:lang w:eastAsia="ar-SA"/>
              </w:rPr>
            </w:pPr>
          </w:p>
          <w:p w14:paraId="17D87ECC" w14:textId="77777777" w:rsidR="004C17D0" w:rsidRPr="004C17D0" w:rsidRDefault="004C17D0" w:rsidP="004C17D0">
            <w:pPr>
              <w:widowControl w:val="0"/>
              <w:tabs>
                <w:tab w:val="left" w:pos="284"/>
              </w:tabs>
              <w:suppressAutoHyphens/>
              <w:autoSpaceDE w:val="0"/>
              <w:spacing w:after="0" w:line="240" w:lineRule="auto"/>
              <w:ind w:right="-568"/>
              <w:rPr>
                <w:rFonts w:ascii="Times New Roman" w:eastAsia="Arial Unicode MS" w:hAnsi="Times New Roman" w:cs="Times New Roman"/>
                <w:color w:val="000000"/>
                <w:sz w:val="24"/>
                <w:szCs w:val="24"/>
                <w:lang w:eastAsia="ar-SA"/>
              </w:rPr>
            </w:pPr>
            <w:r w:rsidRPr="004C17D0">
              <w:rPr>
                <w:rFonts w:ascii="Times New Roman" w:eastAsia="Arial Unicode MS" w:hAnsi="Times New Roman" w:cs="Times New Roman"/>
                <w:color w:val="000000"/>
                <w:sz w:val="24"/>
                <w:szCs w:val="24"/>
                <w:u w:val="single"/>
                <w:lang w:eastAsia="ar-SA"/>
              </w:rPr>
              <w:t xml:space="preserve">                      </w:t>
            </w:r>
            <w:r w:rsidRPr="004C17D0">
              <w:rPr>
                <w:rFonts w:ascii="Times New Roman" w:eastAsia="Arial Unicode MS" w:hAnsi="Times New Roman" w:cs="Times New Roman"/>
                <w:color w:val="000000"/>
                <w:sz w:val="24"/>
                <w:szCs w:val="24"/>
                <w:lang w:eastAsia="ar-SA"/>
              </w:rPr>
              <w:t xml:space="preserve">  / </w:t>
            </w:r>
            <w:r w:rsidR="00A80E45">
              <w:rPr>
                <w:rFonts w:ascii="Times New Roman" w:eastAsia="Arial Unicode MS" w:hAnsi="Times New Roman" w:cs="Times New Roman"/>
                <w:color w:val="000000"/>
                <w:sz w:val="24"/>
                <w:szCs w:val="24"/>
                <w:lang w:eastAsia="ar-SA"/>
              </w:rPr>
              <w:t xml:space="preserve">                       </w:t>
            </w:r>
            <w:r w:rsidRPr="004C17D0">
              <w:rPr>
                <w:rFonts w:ascii="Times New Roman" w:eastAsia="Arial Unicode MS" w:hAnsi="Times New Roman" w:cs="Times New Roman"/>
                <w:color w:val="000000"/>
                <w:sz w:val="24"/>
                <w:szCs w:val="24"/>
                <w:lang w:eastAsia="ar-SA"/>
              </w:rPr>
              <w:t xml:space="preserve">/ </w:t>
            </w:r>
          </w:p>
          <w:p w14:paraId="67850464" w14:textId="77777777" w:rsidR="004C17D0" w:rsidRPr="004C17D0" w:rsidRDefault="00A80E45" w:rsidP="004C17D0">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Calibri" w:hAnsi="Times New Roman" w:cs="Times New Roman"/>
                <w:color w:val="000000"/>
                <w:sz w:val="24"/>
                <w:szCs w:val="24"/>
                <w:lang w:eastAsia="ar-SA"/>
              </w:rPr>
              <w:t>«__» _________ 2026</w:t>
            </w:r>
            <w:r w:rsidR="004C17D0" w:rsidRPr="004C17D0">
              <w:rPr>
                <w:rFonts w:ascii="Times New Roman" w:eastAsia="Calibri" w:hAnsi="Times New Roman" w:cs="Times New Roman"/>
                <w:color w:val="000000"/>
                <w:sz w:val="24"/>
                <w:szCs w:val="24"/>
                <w:lang w:eastAsia="ar-SA"/>
              </w:rPr>
              <w:t xml:space="preserve"> г.</w:t>
            </w:r>
          </w:p>
        </w:tc>
      </w:tr>
    </w:tbl>
    <w:p w14:paraId="0F5AAE26" w14:textId="77777777" w:rsidR="004C17D0" w:rsidRDefault="004C17D0" w:rsidP="004C17D0">
      <w:pPr>
        <w:rPr>
          <w:rFonts w:ascii="Times New Roman" w:eastAsia="Calibri" w:hAnsi="Times New Roman" w:cs="Times New Roman"/>
        </w:rPr>
      </w:pPr>
    </w:p>
    <w:p w14:paraId="24D79224" w14:textId="77777777" w:rsidR="004C17D0" w:rsidRDefault="004C17D0" w:rsidP="004C17D0">
      <w:pPr>
        <w:rPr>
          <w:rFonts w:ascii="Times New Roman" w:eastAsia="Calibri" w:hAnsi="Times New Roman" w:cs="Times New Roman"/>
        </w:rPr>
      </w:pPr>
    </w:p>
    <w:p w14:paraId="7D0E3A9A" w14:textId="77777777" w:rsidR="00E83F1F" w:rsidRPr="004C17D0" w:rsidRDefault="00E83F1F" w:rsidP="004C17D0">
      <w:pPr>
        <w:rPr>
          <w:rFonts w:ascii="Times New Roman" w:eastAsia="Calibri" w:hAnsi="Times New Roman" w:cs="Times New Roman"/>
        </w:rPr>
        <w:sectPr w:rsidR="00E83F1F" w:rsidRPr="004C17D0" w:rsidSect="00A93301">
          <w:pgSz w:w="11906" w:h="16838"/>
          <w:pgMar w:top="680" w:right="680" w:bottom="680" w:left="1247" w:header="709" w:footer="709" w:gutter="0"/>
          <w:cols w:space="708"/>
          <w:docGrid w:linePitch="360"/>
        </w:sectPr>
      </w:pPr>
    </w:p>
    <w:p w14:paraId="25EB29BF" w14:textId="77777777" w:rsidR="00DF15A7" w:rsidRDefault="00E83F1F" w:rsidP="00A93301">
      <w:pPr>
        <w:spacing w:after="0" w:line="240" w:lineRule="auto"/>
        <w:ind w:left="5103"/>
        <w:jc w:val="right"/>
        <w:rPr>
          <w:rFonts w:ascii="Times New Roman" w:eastAsia="Calibri" w:hAnsi="Times New Roman" w:cs="Times New Roman"/>
          <w:sz w:val="24"/>
          <w:szCs w:val="24"/>
          <w:lang w:eastAsia="ru-RU"/>
        </w:rPr>
      </w:pPr>
      <w:r w:rsidRPr="002F54E2">
        <w:rPr>
          <w:rFonts w:ascii="Times New Roman" w:eastAsia="Calibri" w:hAnsi="Times New Roman" w:cs="Times New Roman"/>
          <w:sz w:val="24"/>
          <w:szCs w:val="24"/>
          <w:lang w:eastAsia="ru-RU"/>
        </w:rPr>
        <w:lastRenderedPageBreak/>
        <w:t>Приложение №</w:t>
      </w:r>
      <w:r w:rsidR="004C17D0">
        <w:rPr>
          <w:rFonts w:ascii="Times New Roman" w:eastAsia="Calibri" w:hAnsi="Times New Roman" w:cs="Times New Roman"/>
          <w:sz w:val="24"/>
          <w:szCs w:val="24"/>
          <w:lang w:eastAsia="ru-RU"/>
        </w:rPr>
        <w:t xml:space="preserve"> </w:t>
      </w:r>
      <w:r w:rsidRPr="002F54E2">
        <w:rPr>
          <w:rFonts w:ascii="Times New Roman" w:eastAsia="Calibri" w:hAnsi="Times New Roman" w:cs="Times New Roman"/>
          <w:sz w:val="24"/>
          <w:szCs w:val="24"/>
          <w:lang w:eastAsia="ru-RU"/>
        </w:rPr>
        <w:t xml:space="preserve">1 </w:t>
      </w:r>
    </w:p>
    <w:p w14:paraId="49AD4B58" w14:textId="77777777" w:rsidR="00DF15A7" w:rsidRDefault="00DF15A7" w:rsidP="00DF15A7">
      <w:pPr>
        <w:spacing w:after="0" w:line="240" w:lineRule="auto"/>
        <w:ind w:left="5103"/>
        <w:jc w:val="right"/>
        <w:rPr>
          <w:rFonts w:ascii="Times New Roman" w:hAnsi="Times New Roman" w:cs="Times New Roman"/>
          <w:sz w:val="24"/>
          <w:szCs w:val="24"/>
        </w:rPr>
      </w:pPr>
      <w:r>
        <w:rPr>
          <w:rFonts w:ascii="Times New Roman" w:hAnsi="Times New Roman" w:cs="Times New Roman"/>
          <w:sz w:val="24"/>
          <w:szCs w:val="24"/>
        </w:rPr>
        <w:t>к Договору на поставку</w:t>
      </w:r>
      <w:r w:rsidRPr="00DF15A7">
        <w:t xml:space="preserve"> </w:t>
      </w:r>
      <w:r w:rsidRPr="00DF15A7">
        <w:rPr>
          <w:rFonts w:ascii="Times New Roman" w:hAnsi="Times New Roman" w:cs="Times New Roman"/>
          <w:sz w:val="24"/>
          <w:szCs w:val="24"/>
        </w:rPr>
        <w:t xml:space="preserve">угля каменного </w:t>
      </w:r>
    </w:p>
    <w:p w14:paraId="18304956" w14:textId="77777777" w:rsidR="00DF15A7" w:rsidRDefault="00DF15A7" w:rsidP="00DF15A7">
      <w:pPr>
        <w:spacing w:after="0" w:line="240" w:lineRule="auto"/>
        <w:ind w:left="5103"/>
        <w:jc w:val="right"/>
        <w:rPr>
          <w:rFonts w:ascii="Times New Roman" w:hAnsi="Times New Roman" w:cs="Times New Roman"/>
          <w:sz w:val="24"/>
          <w:szCs w:val="24"/>
        </w:rPr>
      </w:pPr>
      <w:r w:rsidRPr="00DF15A7">
        <w:rPr>
          <w:rFonts w:ascii="Times New Roman" w:hAnsi="Times New Roman" w:cs="Times New Roman"/>
          <w:sz w:val="24"/>
          <w:szCs w:val="24"/>
        </w:rPr>
        <w:t xml:space="preserve">для нужд Беловского почтамта </w:t>
      </w:r>
    </w:p>
    <w:p w14:paraId="0F7A1DF8" w14:textId="77777777" w:rsidR="00DF15A7" w:rsidRPr="00F60B81" w:rsidRDefault="00DF15A7" w:rsidP="00DF15A7">
      <w:pPr>
        <w:spacing w:after="0" w:line="240" w:lineRule="auto"/>
        <w:ind w:left="5103"/>
        <w:jc w:val="right"/>
        <w:rPr>
          <w:rFonts w:ascii="Times New Roman" w:hAnsi="Times New Roman" w:cs="Times New Roman"/>
          <w:sz w:val="24"/>
          <w:szCs w:val="24"/>
        </w:rPr>
      </w:pPr>
      <w:r w:rsidRPr="00DF15A7">
        <w:rPr>
          <w:rFonts w:ascii="Times New Roman" w:hAnsi="Times New Roman" w:cs="Times New Roman"/>
          <w:sz w:val="24"/>
          <w:szCs w:val="24"/>
        </w:rPr>
        <w:t>УФПС Кемеровской области</w:t>
      </w:r>
    </w:p>
    <w:p w14:paraId="5ADC6FA2" w14:textId="77777777" w:rsidR="00E83F1F" w:rsidRPr="002F54E2" w:rsidRDefault="00A80E45" w:rsidP="00A93301">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_____________ 2026</w:t>
      </w:r>
      <w:r w:rsidR="00E83F1F" w:rsidRPr="002F54E2">
        <w:rPr>
          <w:rFonts w:ascii="Times New Roman" w:eastAsia="Calibri" w:hAnsi="Times New Roman" w:cs="Times New Roman"/>
          <w:sz w:val="24"/>
          <w:szCs w:val="24"/>
          <w:lang w:eastAsia="ru-RU"/>
        </w:rPr>
        <w:t xml:space="preserve"> г.</w:t>
      </w:r>
    </w:p>
    <w:p w14:paraId="55B39110" w14:textId="77777777" w:rsidR="00E4098E" w:rsidRPr="002F54E2" w:rsidRDefault="00E4098E" w:rsidP="00A93301">
      <w:pPr>
        <w:spacing w:after="0" w:line="240" w:lineRule="auto"/>
        <w:ind w:left="5103"/>
        <w:jc w:val="right"/>
        <w:rPr>
          <w:rFonts w:ascii="Times New Roman" w:eastAsia="Calibri" w:hAnsi="Times New Roman" w:cs="Times New Roman"/>
          <w:sz w:val="24"/>
          <w:szCs w:val="24"/>
          <w:lang w:eastAsia="ru-RU"/>
        </w:rPr>
      </w:pPr>
      <w:r w:rsidRPr="002F54E2">
        <w:rPr>
          <w:rFonts w:ascii="Times New Roman" w:eastAsia="Calibri" w:hAnsi="Times New Roman" w:cs="Times New Roman"/>
          <w:sz w:val="24"/>
          <w:szCs w:val="24"/>
          <w:lang w:eastAsia="ru-RU"/>
        </w:rPr>
        <w:t>№</w:t>
      </w:r>
      <w:r w:rsidR="00DF15A7">
        <w:rPr>
          <w:rFonts w:ascii="Times New Roman" w:eastAsia="Calibri" w:hAnsi="Times New Roman" w:cs="Times New Roman"/>
          <w:sz w:val="24"/>
          <w:szCs w:val="24"/>
          <w:lang w:eastAsia="ru-RU"/>
        </w:rPr>
        <w:t xml:space="preserve"> </w:t>
      </w:r>
    </w:p>
    <w:p w14:paraId="64D0EC46" w14:textId="77777777" w:rsidR="00E83F1F" w:rsidRPr="002F54E2" w:rsidRDefault="00E83F1F" w:rsidP="00A93301">
      <w:pPr>
        <w:spacing w:after="0" w:line="240" w:lineRule="auto"/>
        <w:ind w:left="5103"/>
        <w:jc w:val="center"/>
        <w:rPr>
          <w:rFonts w:ascii="Times New Roman" w:eastAsia="Calibri" w:hAnsi="Times New Roman" w:cs="Times New Roman"/>
          <w:sz w:val="24"/>
          <w:szCs w:val="24"/>
          <w:vertAlign w:val="superscript"/>
        </w:rPr>
      </w:pPr>
      <w:r w:rsidRPr="002F54E2">
        <w:rPr>
          <w:rFonts w:ascii="Times New Roman" w:eastAsia="Calibri" w:hAnsi="Times New Roman" w:cs="Times New Roman"/>
          <w:sz w:val="24"/>
          <w:szCs w:val="24"/>
          <w:vertAlign w:val="superscript"/>
        </w:rPr>
        <w:t xml:space="preserve">     </w:t>
      </w:r>
    </w:p>
    <w:p w14:paraId="3E0534FD" w14:textId="77777777" w:rsidR="00E83F1F" w:rsidRPr="002F54E2" w:rsidRDefault="00E83F1F" w:rsidP="00A93301">
      <w:pPr>
        <w:widowControl w:val="0"/>
        <w:tabs>
          <w:tab w:val="left" w:pos="5670"/>
        </w:tabs>
        <w:autoSpaceDE w:val="0"/>
        <w:autoSpaceDN w:val="0"/>
        <w:adjustRightInd w:val="0"/>
        <w:spacing w:after="0" w:line="240" w:lineRule="auto"/>
        <w:jc w:val="center"/>
        <w:rPr>
          <w:rFonts w:ascii="Times New Roman" w:eastAsia="Times New Roman" w:hAnsi="Times New Roman" w:cs="Times New Roman"/>
          <w:b/>
          <w:bCs/>
          <w:sz w:val="24"/>
          <w:szCs w:val="24"/>
        </w:rPr>
      </w:pPr>
      <w:r w:rsidRPr="002F54E2">
        <w:rPr>
          <w:rFonts w:ascii="Times New Roman" w:eastAsia="Times New Roman" w:hAnsi="Times New Roman" w:cs="Times New Roman"/>
          <w:b/>
          <w:bCs/>
          <w:sz w:val="24"/>
          <w:szCs w:val="24"/>
        </w:rPr>
        <w:t>Спецификация</w:t>
      </w:r>
    </w:p>
    <w:p w14:paraId="68CE958A" w14:textId="77777777" w:rsidR="00E83F1F" w:rsidRPr="002F54E2" w:rsidRDefault="00B251D7" w:rsidP="00A93301">
      <w:pPr>
        <w:widowControl w:val="0"/>
        <w:tabs>
          <w:tab w:val="left" w:pos="5670"/>
        </w:tabs>
        <w:autoSpaceDE w:val="0"/>
        <w:autoSpaceDN w:val="0"/>
        <w:adjustRightInd w:val="0"/>
        <w:spacing w:after="0" w:line="240" w:lineRule="auto"/>
        <w:jc w:val="center"/>
        <w:rPr>
          <w:rFonts w:ascii="Times New Roman" w:eastAsia="Times New Roman" w:hAnsi="Times New Roman" w:cs="Times New Roman"/>
          <w:bCs/>
          <w:sz w:val="24"/>
          <w:szCs w:val="24"/>
        </w:rPr>
      </w:pPr>
      <w:r w:rsidRPr="002F54E2">
        <w:rPr>
          <w:rFonts w:ascii="Times New Roman" w:eastAsia="Times New Roman" w:hAnsi="Times New Roman" w:cs="Times New Roman"/>
          <w:bCs/>
          <w:sz w:val="24"/>
          <w:szCs w:val="24"/>
        </w:rPr>
        <w:t>на поставку угля каменного для нужд Беловского почтамта УФПС Кемеровской области</w:t>
      </w:r>
      <w:r w:rsidR="00E83F1F" w:rsidRPr="002F54E2">
        <w:rPr>
          <w:rFonts w:ascii="Times New Roman" w:eastAsia="Times New Roman" w:hAnsi="Times New Roman" w:cs="Times New Roman"/>
          <w:bCs/>
          <w:sz w:val="24"/>
          <w:szCs w:val="24"/>
        </w:rPr>
        <w:t xml:space="preserve"> </w:t>
      </w:r>
    </w:p>
    <w:tbl>
      <w:tblPr>
        <w:tblpPr w:leftFromText="180" w:rightFromText="180" w:vertAnchor="text" w:horzAnchor="page" w:tblpX="566" w:tblpY="-5"/>
        <w:tblW w:w="15868" w:type="dxa"/>
        <w:tblLayout w:type="fixed"/>
        <w:tblCellMar>
          <w:left w:w="70" w:type="dxa"/>
          <w:right w:w="70" w:type="dxa"/>
        </w:tblCellMar>
        <w:tblLook w:val="0000" w:firstRow="0" w:lastRow="0" w:firstColumn="0" w:lastColumn="0" w:noHBand="0" w:noVBand="0"/>
      </w:tblPr>
      <w:tblGrid>
        <w:gridCol w:w="559"/>
        <w:gridCol w:w="1559"/>
        <w:gridCol w:w="1276"/>
        <w:gridCol w:w="1276"/>
        <w:gridCol w:w="1134"/>
        <w:gridCol w:w="992"/>
        <w:gridCol w:w="1560"/>
        <w:gridCol w:w="1559"/>
        <w:gridCol w:w="1276"/>
        <w:gridCol w:w="1275"/>
        <w:gridCol w:w="993"/>
        <w:gridCol w:w="1275"/>
        <w:gridCol w:w="1134"/>
      </w:tblGrid>
      <w:tr w:rsidR="00AD207A" w:rsidRPr="00AD207A" w14:paraId="5D1E64B7" w14:textId="77777777" w:rsidTr="00AD207A">
        <w:trPr>
          <w:cantSplit/>
          <w:trHeight w:val="20"/>
        </w:trPr>
        <w:tc>
          <w:tcPr>
            <w:tcW w:w="559" w:type="dxa"/>
            <w:tcBorders>
              <w:top w:val="single" w:sz="6" w:space="0" w:color="auto"/>
              <w:left w:val="single" w:sz="6" w:space="0" w:color="auto"/>
              <w:bottom w:val="single" w:sz="6" w:space="0" w:color="auto"/>
              <w:right w:val="single" w:sz="6" w:space="0" w:color="auto"/>
            </w:tcBorders>
          </w:tcPr>
          <w:p w14:paraId="73232DB3"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AD207A">
              <w:rPr>
                <w:rFonts w:ascii="Times New Roman" w:eastAsia="Times New Roman" w:hAnsi="Times New Roman" w:cs="Times New Roman"/>
                <w:b/>
                <w:bCs/>
                <w:sz w:val="20"/>
                <w:szCs w:val="20"/>
                <w:lang w:eastAsia="ru-RU"/>
              </w:rPr>
              <w:t>№</w:t>
            </w:r>
          </w:p>
          <w:p w14:paraId="279D1886"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AD207A">
              <w:rPr>
                <w:rFonts w:ascii="Times New Roman" w:eastAsia="Times New Roman" w:hAnsi="Times New Roman" w:cs="Times New Roman"/>
                <w:b/>
                <w:bCs/>
                <w:sz w:val="20"/>
                <w:szCs w:val="20"/>
                <w:lang w:eastAsia="ru-RU"/>
              </w:rPr>
              <w:t>п/п</w:t>
            </w:r>
          </w:p>
        </w:tc>
        <w:tc>
          <w:tcPr>
            <w:tcW w:w="1559" w:type="dxa"/>
            <w:tcBorders>
              <w:top w:val="single" w:sz="6" w:space="0" w:color="auto"/>
              <w:left w:val="single" w:sz="6" w:space="0" w:color="auto"/>
              <w:bottom w:val="single" w:sz="6" w:space="0" w:color="auto"/>
              <w:right w:val="single" w:sz="6" w:space="0" w:color="auto"/>
            </w:tcBorders>
          </w:tcPr>
          <w:p w14:paraId="50C2A71E"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AD207A">
              <w:rPr>
                <w:rFonts w:ascii="Times New Roman" w:eastAsia="Times New Roman" w:hAnsi="Times New Roman" w:cs="Times New Roman"/>
                <w:b/>
                <w:bCs/>
                <w:sz w:val="20"/>
                <w:szCs w:val="20"/>
                <w:lang w:eastAsia="ru-RU"/>
              </w:rPr>
              <w:t xml:space="preserve">Наименование Товара </w:t>
            </w:r>
          </w:p>
        </w:tc>
        <w:tc>
          <w:tcPr>
            <w:tcW w:w="1276" w:type="dxa"/>
            <w:tcBorders>
              <w:top w:val="single" w:sz="6" w:space="0" w:color="auto"/>
              <w:left w:val="single" w:sz="6" w:space="0" w:color="auto"/>
              <w:bottom w:val="single" w:sz="6" w:space="0" w:color="auto"/>
              <w:right w:val="single" w:sz="4" w:space="0" w:color="auto"/>
            </w:tcBorders>
          </w:tcPr>
          <w:p w14:paraId="56920CF4"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AD207A">
              <w:rPr>
                <w:rFonts w:ascii="Times New Roman" w:eastAsia="Times New Roman" w:hAnsi="Times New Roman" w:cs="Times New Roman"/>
                <w:b/>
                <w:bCs/>
                <w:sz w:val="20"/>
                <w:szCs w:val="20"/>
                <w:lang w:eastAsia="ru-RU"/>
              </w:rPr>
              <w:t>Ассортимент Товара</w:t>
            </w:r>
          </w:p>
        </w:tc>
        <w:tc>
          <w:tcPr>
            <w:tcW w:w="1276" w:type="dxa"/>
            <w:tcBorders>
              <w:top w:val="single" w:sz="6" w:space="0" w:color="auto"/>
              <w:left w:val="single" w:sz="4" w:space="0" w:color="auto"/>
              <w:bottom w:val="single" w:sz="6" w:space="0" w:color="auto"/>
              <w:right w:val="single" w:sz="6" w:space="0" w:color="auto"/>
            </w:tcBorders>
          </w:tcPr>
          <w:p w14:paraId="3C07CB6D" w14:textId="77777777" w:rsidR="00AD207A" w:rsidRPr="00AD207A" w:rsidRDefault="00AD207A" w:rsidP="00AD207A">
            <w:pPr>
              <w:spacing w:after="0" w:line="240" w:lineRule="auto"/>
              <w:jc w:val="center"/>
              <w:rPr>
                <w:rFonts w:ascii="Times New Roman" w:eastAsia="Times New Roman" w:hAnsi="Times New Roman" w:cs="Times New Roman"/>
                <w:b/>
                <w:bCs/>
                <w:sz w:val="20"/>
                <w:szCs w:val="20"/>
              </w:rPr>
            </w:pPr>
            <w:r w:rsidRPr="00AD207A">
              <w:rPr>
                <w:rFonts w:ascii="Times New Roman" w:eastAsia="Times New Roman" w:hAnsi="Times New Roman" w:cs="Times New Roman"/>
                <w:b/>
                <w:bCs/>
                <w:sz w:val="20"/>
                <w:szCs w:val="20"/>
              </w:rPr>
              <w:t>Код товара</w:t>
            </w:r>
          </w:p>
        </w:tc>
        <w:tc>
          <w:tcPr>
            <w:tcW w:w="1134" w:type="dxa"/>
            <w:tcBorders>
              <w:top w:val="single" w:sz="6" w:space="0" w:color="auto"/>
              <w:left w:val="single" w:sz="6" w:space="0" w:color="auto"/>
              <w:bottom w:val="single" w:sz="6" w:space="0" w:color="auto"/>
              <w:right w:val="single" w:sz="6" w:space="0" w:color="auto"/>
            </w:tcBorders>
          </w:tcPr>
          <w:p w14:paraId="1213E5D3" w14:textId="77777777" w:rsidR="00AD207A" w:rsidRPr="00AD207A" w:rsidRDefault="00AD207A" w:rsidP="00AD207A">
            <w:pPr>
              <w:spacing w:after="0" w:line="240" w:lineRule="auto"/>
              <w:jc w:val="center"/>
              <w:rPr>
                <w:rFonts w:ascii="Times New Roman" w:eastAsia="Times New Roman" w:hAnsi="Times New Roman" w:cs="Times New Roman"/>
                <w:b/>
                <w:bCs/>
                <w:sz w:val="20"/>
                <w:szCs w:val="20"/>
              </w:rPr>
            </w:pPr>
            <w:r w:rsidRPr="00AD207A">
              <w:rPr>
                <w:rFonts w:ascii="Times New Roman" w:eastAsia="Times New Roman" w:hAnsi="Times New Roman" w:cs="Times New Roman"/>
                <w:b/>
                <w:bCs/>
                <w:sz w:val="20"/>
                <w:szCs w:val="20"/>
              </w:rPr>
              <w:t>Ед. измерения</w:t>
            </w:r>
          </w:p>
        </w:tc>
        <w:tc>
          <w:tcPr>
            <w:tcW w:w="992" w:type="dxa"/>
            <w:tcBorders>
              <w:top w:val="single" w:sz="6" w:space="0" w:color="auto"/>
              <w:left w:val="single" w:sz="6" w:space="0" w:color="auto"/>
              <w:bottom w:val="single" w:sz="6" w:space="0" w:color="auto"/>
              <w:right w:val="single" w:sz="4" w:space="0" w:color="auto"/>
            </w:tcBorders>
          </w:tcPr>
          <w:p w14:paraId="20647F3C" w14:textId="77777777" w:rsidR="00AD207A" w:rsidRPr="00AD207A" w:rsidRDefault="00AD207A" w:rsidP="00AD207A">
            <w:pPr>
              <w:spacing w:after="0" w:line="240" w:lineRule="auto"/>
              <w:jc w:val="center"/>
              <w:rPr>
                <w:rFonts w:ascii="Times New Roman" w:eastAsia="Times New Roman" w:hAnsi="Times New Roman" w:cs="Times New Roman"/>
                <w:b/>
                <w:bCs/>
                <w:sz w:val="20"/>
                <w:szCs w:val="20"/>
              </w:rPr>
            </w:pPr>
            <w:r w:rsidRPr="00AD207A">
              <w:rPr>
                <w:rFonts w:ascii="Times New Roman" w:eastAsia="Times New Roman" w:hAnsi="Times New Roman" w:cs="Times New Roman"/>
                <w:b/>
                <w:bCs/>
                <w:sz w:val="20"/>
                <w:szCs w:val="20"/>
              </w:rPr>
              <w:t>Кол-во Товара,</w:t>
            </w:r>
          </w:p>
          <w:p w14:paraId="4A71E162" w14:textId="77777777" w:rsidR="00AD207A" w:rsidRPr="00AD207A" w:rsidRDefault="00AD207A" w:rsidP="00AD207A">
            <w:pPr>
              <w:spacing w:after="0" w:line="240" w:lineRule="auto"/>
              <w:jc w:val="center"/>
              <w:rPr>
                <w:rFonts w:ascii="Times New Roman" w:eastAsia="Times New Roman" w:hAnsi="Times New Roman" w:cs="Times New Roman"/>
                <w:b/>
                <w:bCs/>
                <w:sz w:val="20"/>
                <w:szCs w:val="20"/>
              </w:rPr>
            </w:pPr>
            <w:r w:rsidRPr="00AD207A">
              <w:rPr>
                <w:rFonts w:ascii="Times New Roman" w:eastAsia="Times New Roman" w:hAnsi="Times New Roman" w:cs="Times New Roman"/>
                <w:b/>
                <w:bCs/>
                <w:sz w:val="20"/>
                <w:szCs w:val="20"/>
              </w:rPr>
              <w:t>ед.</w:t>
            </w:r>
          </w:p>
          <w:p w14:paraId="0DE05C79" w14:textId="77777777" w:rsidR="00AD207A" w:rsidRPr="00AD207A" w:rsidRDefault="00AD207A" w:rsidP="00AD207A">
            <w:pPr>
              <w:spacing w:after="0" w:line="240" w:lineRule="auto"/>
              <w:jc w:val="center"/>
              <w:rPr>
                <w:rFonts w:ascii="Times New Roman" w:eastAsia="Times New Roman" w:hAnsi="Times New Roman" w:cs="Times New Roman"/>
                <w:b/>
                <w:bCs/>
                <w:sz w:val="20"/>
                <w:szCs w:val="20"/>
              </w:rPr>
            </w:pPr>
          </w:p>
        </w:tc>
        <w:tc>
          <w:tcPr>
            <w:tcW w:w="1560" w:type="dxa"/>
            <w:tcBorders>
              <w:top w:val="single" w:sz="6" w:space="0" w:color="auto"/>
              <w:left w:val="single" w:sz="4" w:space="0" w:color="auto"/>
              <w:bottom w:val="single" w:sz="6" w:space="0" w:color="auto"/>
              <w:right w:val="single" w:sz="4" w:space="0" w:color="auto"/>
            </w:tcBorders>
          </w:tcPr>
          <w:p w14:paraId="734848B3"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AD207A">
              <w:rPr>
                <w:rFonts w:ascii="Times New Roman" w:eastAsia="Times New Roman" w:hAnsi="Times New Roman" w:cs="Times New Roman"/>
                <w:b/>
                <w:bCs/>
                <w:sz w:val="20"/>
                <w:szCs w:val="20"/>
                <w:lang w:eastAsia="ru-RU"/>
              </w:rPr>
              <w:t>Страна происхождения товара</w:t>
            </w:r>
          </w:p>
        </w:tc>
        <w:tc>
          <w:tcPr>
            <w:tcW w:w="1559" w:type="dxa"/>
            <w:tcBorders>
              <w:top w:val="single" w:sz="6" w:space="0" w:color="auto"/>
              <w:left w:val="single" w:sz="4" w:space="0" w:color="auto"/>
              <w:bottom w:val="single" w:sz="6" w:space="0" w:color="auto"/>
              <w:right w:val="single" w:sz="4" w:space="0" w:color="auto"/>
            </w:tcBorders>
          </w:tcPr>
          <w:p w14:paraId="3719E474" w14:textId="5555258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AD207A">
              <w:rPr>
                <w:rFonts w:ascii="Times New Roman" w:hAnsi="Times New Roman"/>
                <w:b/>
                <w:bCs/>
                <w:sz w:val="20"/>
                <w:szCs w:val="20"/>
              </w:rPr>
              <w:t>Номер реестровой записи товара, наименование реестра</w:t>
            </w:r>
          </w:p>
        </w:tc>
        <w:tc>
          <w:tcPr>
            <w:tcW w:w="1276" w:type="dxa"/>
            <w:tcBorders>
              <w:top w:val="single" w:sz="6" w:space="0" w:color="auto"/>
              <w:left w:val="single" w:sz="4" w:space="0" w:color="auto"/>
              <w:bottom w:val="single" w:sz="6" w:space="0" w:color="auto"/>
              <w:right w:val="single" w:sz="4" w:space="0" w:color="auto"/>
            </w:tcBorders>
          </w:tcPr>
          <w:p w14:paraId="775DFF7E"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AD207A">
              <w:rPr>
                <w:rFonts w:ascii="Times New Roman" w:eastAsia="Times New Roman" w:hAnsi="Times New Roman" w:cs="Times New Roman"/>
                <w:b/>
                <w:bCs/>
                <w:sz w:val="20"/>
                <w:szCs w:val="20"/>
                <w:lang w:eastAsia="ru-RU"/>
              </w:rPr>
              <w:t>Цена Товара, без НДС, руб. за ед.</w:t>
            </w:r>
          </w:p>
        </w:tc>
        <w:tc>
          <w:tcPr>
            <w:tcW w:w="1275" w:type="dxa"/>
            <w:tcBorders>
              <w:top w:val="single" w:sz="6" w:space="0" w:color="auto"/>
              <w:left w:val="single" w:sz="4" w:space="0" w:color="auto"/>
              <w:bottom w:val="single" w:sz="6" w:space="0" w:color="auto"/>
              <w:right w:val="single" w:sz="6" w:space="0" w:color="auto"/>
            </w:tcBorders>
          </w:tcPr>
          <w:p w14:paraId="6C1F7E4E"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AD207A">
              <w:rPr>
                <w:rFonts w:ascii="Times New Roman" w:eastAsia="Times New Roman" w:hAnsi="Times New Roman" w:cs="Times New Roman"/>
                <w:b/>
                <w:bCs/>
                <w:sz w:val="20"/>
                <w:szCs w:val="20"/>
                <w:lang w:eastAsia="ru-RU"/>
              </w:rPr>
              <w:t>Стоимость Товара, без НДС, руб.</w:t>
            </w:r>
          </w:p>
        </w:tc>
        <w:tc>
          <w:tcPr>
            <w:tcW w:w="993" w:type="dxa"/>
            <w:tcBorders>
              <w:top w:val="single" w:sz="6" w:space="0" w:color="auto"/>
              <w:left w:val="single" w:sz="6" w:space="0" w:color="auto"/>
              <w:bottom w:val="single" w:sz="6" w:space="0" w:color="auto"/>
              <w:right w:val="single" w:sz="6" w:space="0" w:color="auto"/>
            </w:tcBorders>
          </w:tcPr>
          <w:p w14:paraId="0F3D6828"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AD207A">
              <w:rPr>
                <w:rFonts w:ascii="Times New Roman" w:eastAsia="Times New Roman" w:hAnsi="Times New Roman" w:cs="Times New Roman"/>
                <w:b/>
                <w:bCs/>
                <w:sz w:val="20"/>
                <w:szCs w:val="20"/>
                <w:lang w:eastAsia="ru-RU"/>
              </w:rPr>
              <w:t>Сумма НДС (20%), руб.</w:t>
            </w:r>
          </w:p>
        </w:tc>
        <w:tc>
          <w:tcPr>
            <w:tcW w:w="1275" w:type="dxa"/>
            <w:tcBorders>
              <w:top w:val="single" w:sz="6" w:space="0" w:color="auto"/>
              <w:left w:val="single" w:sz="6" w:space="0" w:color="auto"/>
              <w:bottom w:val="single" w:sz="6" w:space="0" w:color="auto"/>
              <w:right w:val="single" w:sz="6" w:space="0" w:color="auto"/>
            </w:tcBorders>
          </w:tcPr>
          <w:p w14:paraId="6D538026" w14:textId="77777777" w:rsidR="00AD207A" w:rsidRPr="00AD207A" w:rsidRDefault="00AD207A" w:rsidP="00AD207A">
            <w:pPr>
              <w:spacing w:after="0" w:line="240" w:lineRule="auto"/>
              <w:jc w:val="center"/>
              <w:rPr>
                <w:rFonts w:ascii="Times New Roman" w:eastAsia="Times New Roman" w:hAnsi="Times New Roman" w:cs="Times New Roman"/>
                <w:b/>
                <w:bCs/>
                <w:sz w:val="20"/>
                <w:szCs w:val="20"/>
              </w:rPr>
            </w:pPr>
            <w:r w:rsidRPr="00AD207A">
              <w:rPr>
                <w:rFonts w:ascii="Times New Roman" w:eastAsia="Times New Roman" w:hAnsi="Times New Roman" w:cs="Times New Roman"/>
                <w:b/>
                <w:bCs/>
                <w:sz w:val="20"/>
                <w:szCs w:val="20"/>
              </w:rPr>
              <w:t xml:space="preserve">Цена </w:t>
            </w:r>
          </w:p>
          <w:p w14:paraId="41D176B6" w14:textId="00739623" w:rsidR="00AD207A" w:rsidRPr="00AD207A" w:rsidRDefault="00AD207A" w:rsidP="00AD207A">
            <w:pPr>
              <w:spacing w:after="0" w:line="240" w:lineRule="auto"/>
              <w:jc w:val="center"/>
              <w:rPr>
                <w:rFonts w:ascii="Times New Roman" w:eastAsia="Times New Roman" w:hAnsi="Times New Roman" w:cs="Times New Roman"/>
                <w:b/>
                <w:bCs/>
                <w:sz w:val="20"/>
                <w:szCs w:val="20"/>
              </w:rPr>
            </w:pPr>
            <w:r w:rsidRPr="00AD207A">
              <w:rPr>
                <w:rFonts w:ascii="Times New Roman" w:eastAsia="Times New Roman" w:hAnsi="Times New Roman" w:cs="Times New Roman"/>
                <w:b/>
                <w:bCs/>
                <w:sz w:val="20"/>
                <w:szCs w:val="20"/>
              </w:rPr>
              <w:t>Товара, с НДС, руб. за ед.</w:t>
            </w:r>
          </w:p>
        </w:tc>
        <w:tc>
          <w:tcPr>
            <w:tcW w:w="1134" w:type="dxa"/>
            <w:tcBorders>
              <w:top w:val="single" w:sz="6" w:space="0" w:color="auto"/>
              <w:left w:val="single" w:sz="6" w:space="0" w:color="auto"/>
              <w:bottom w:val="single" w:sz="6" w:space="0" w:color="auto"/>
              <w:right w:val="single" w:sz="6" w:space="0" w:color="auto"/>
            </w:tcBorders>
          </w:tcPr>
          <w:p w14:paraId="1BC3F617"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AD207A">
              <w:rPr>
                <w:rFonts w:ascii="Times New Roman" w:eastAsia="Times New Roman" w:hAnsi="Times New Roman" w:cs="Times New Roman"/>
                <w:b/>
                <w:bCs/>
                <w:sz w:val="20"/>
                <w:szCs w:val="20"/>
                <w:lang w:eastAsia="ru-RU"/>
              </w:rPr>
              <w:t>Стоимость Товара,</w:t>
            </w:r>
          </w:p>
          <w:p w14:paraId="47C49F41"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AD207A">
              <w:rPr>
                <w:rFonts w:ascii="Times New Roman" w:eastAsia="Times New Roman" w:hAnsi="Times New Roman" w:cs="Times New Roman"/>
                <w:b/>
                <w:bCs/>
                <w:sz w:val="20"/>
                <w:szCs w:val="20"/>
                <w:lang w:eastAsia="ru-RU"/>
              </w:rPr>
              <w:t>в т.ч. НДС, руб.</w:t>
            </w:r>
          </w:p>
        </w:tc>
      </w:tr>
      <w:tr w:rsidR="00AD207A" w:rsidRPr="00AD207A" w14:paraId="74FF0EAD" w14:textId="77777777" w:rsidTr="00AD207A">
        <w:trPr>
          <w:cantSplit/>
          <w:trHeight w:val="20"/>
        </w:trPr>
        <w:tc>
          <w:tcPr>
            <w:tcW w:w="559" w:type="dxa"/>
            <w:tcBorders>
              <w:top w:val="single" w:sz="6" w:space="0" w:color="auto"/>
              <w:left w:val="single" w:sz="6" w:space="0" w:color="auto"/>
              <w:bottom w:val="single" w:sz="6" w:space="0" w:color="auto"/>
              <w:right w:val="single" w:sz="6" w:space="0" w:color="auto"/>
            </w:tcBorders>
          </w:tcPr>
          <w:p w14:paraId="720AB418"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D207A">
              <w:rPr>
                <w:rFonts w:ascii="Times New Roman" w:eastAsia="Times New Roman" w:hAnsi="Times New Roman" w:cs="Times New Roman"/>
                <w:sz w:val="20"/>
                <w:szCs w:val="20"/>
                <w:lang w:eastAsia="ru-RU"/>
              </w:rPr>
              <w:t>1</w:t>
            </w:r>
          </w:p>
        </w:tc>
        <w:tc>
          <w:tcPr>
            <w:tcW w:w="1559" w:type="dxa"/>
            <w:tcBorders>
              <w:top w:val="single" w:sz="6" w:space="0" w:color="auto"/>
              <w:left w:val="single" w:sz="6" w:space="0" w:color="auto"/>
              <w:bottom w:val="single" w:sz="6" w:space="0" w:color="auto"/>
              <w:right w:val="single" w:sz="6" w:space="0" w:color="auto"/>
            </w:tcBorders>
          </w:tcPr>
          <w:p w14:paraId="1FABE0FA"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D207A">
              <w:rPr>
                <w:rFonts w:ascii="Times New Roman" w:eastAsia="Times New Roman" w:hAnsi="Times New Roman" w:cs="Times New Roman"/>
                <w:sz w:val="20"/>
                <w:szCs w:val="20"/>
                <w:lang w:eastAsia="ru-RU"/>
              </w:rPr>
              <w:t>2</w:t>
            </w:r>
          </w:p>
        </w:tc>
        <w:tc>
          <w:tcPr>
            <w:tcW w:w="1276" w:type="dxa"/>
            <w:tcBorders>
              <w:top w:val="single" w:sz="6" w:space="0" w:color="auto"/>
              <w:left w:val="single" w:sz="6" w:space="0" w:color="auto"/>
              <w:bottom w:val="single" w:sz="6" w:space="0" w:color="auto"/>
              <w:right w:val="single" w:sz="4" w:space="0" w:color="auto"/>
            </w:tcBorders>
          </w:tcPr>
          <w:p w14:paraId="1FE28BCC"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D207A">
              <w:rPr>
                <w:rFonts w:ascii="Times New Roman" w:eastAsia="Times New Roman" w:hAnsi="Times New Roman" w:cs="Times New Roman"/>
                <w:sz w:val="20"/>
                <w:szCs w:val="20"/>
                <w:lang w:eastAsia="ru-RU"/>
              </w:rPr>
              <w:t>3</w:t>
            </w:r>
          </w:p>
        </w:tc>
        <w:tc>
          <w:tcPr>
            <w:tcW w:w="1276" w:type="dxa"/>
            <w:tcBorders>
              <w:top w:val="single" w:sz="6" w:space="0" w:color="auto"/>
              <w:left w:val="single" w:sz="4" w:space="0" w:color="auto"/>
              <w:bottom w:val="single" w:sz="6" w:space="0" w:color="auto"/>
              <w:right w:val="single" w:sz="6" w:space="0" w:color="auto"/>
            </w:tcBorders>
          </w:tcPr>
          <w:p w14:paraId="5119D4B2"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D207A">
              <w:rPr>
                <w:rFonts w:ascii="Times New Roman" w:eastAsia="Times New Roman" w:hAnsi="Times New Roman" w:cs="Times New Roman"/>
                <w:sz w:val="20"/>
                <w:szCs w:val="20"/>
                <w:lang w:eastAsia="ru-RU"/>
              </w:rPr>
              <w:t>4</w:t>
            </w:r>
          </w:p>
        </w:tc>
        <w:tc>
          <w:tcPr>
            <w:tcW w:w="1134" w:type="dxa"/>
            <w:tcBorders>
              <w:top w:val="single" w:sz="6" w:space="0" w:color="auto"/>
              <w:left w:val="single" w:sz="6" w:space="0" w:color="auto"/>
              <w:bottom w:val="single" w:sz="6" w:space="0" w:color="auto"/>
              <w:right w:val="single" w:sz="6" w:space="0" w:color="auto"/>
            </w:tcBorders>
          </w:tcPr>
          <w:p w14:paraId="6701845B"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D207A">
              <w:rPr>
                <w:rFonts w:ascii="Times New Roman" w:eastAsia="Times New Roman" w:hAnsi="Times New Roman" w:cs="Times New Roman"/>
                <w:sz w:val="20"/>
                <w:szCs w:val="20"/>
                <w:lang w:eastAsia="ru-RU"/>
              </w:rPr>
              <w:t>5</w:t>
            </w:r>
          </w:p>
        </w:tc>
        <w:tc>
          <w:tcPr>
            <w:tcW w:w="992" w:type="dxa"/>
            <w:tcBorders>
              <w:top w:val="single" w:sz="6" w:space="0" w:color="auto"/>
              <w:left w:val="single" w:sz="6" w:space="0" w:color="auto"/>
              <w:bottom w:val="single" w:sz="6" w:space="0" w:color="auto"/>
              <w:right w:val="single" w:sz="4" w:space="0" w:color="auto"/>
            </w:tcBorders>
          </w:tcPr>
          <w:p w14:paraId="403F9324"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D207A">
              <w:rPr>
                <w:rFonts w:ascii="Times New Roman" w:eastAsia="Times New Roman" w:hAnsi="Times New Roman" w:cs="Times New Roman"/>
                <w:sz w:val="20"/>
                <w:szCs w:val="20"/>
                <w:lang w:eastAsia="ru-RU"/>
              </w:rPr>
              <w:t>6</w:t>
            </w:r>
          </w:p>
        </w:tc>
        <w:tc>
          <w:tcPr>
            <w:tcW w:w="1560" w:type="dxa"/>
            <w:tcBorders>
              <w:top w:val="single" w:sz="6" w:space="0" w:color="auto"/>
              <w:left w:val="single" w:sz="4" w:space="0" w:color="auto"/>
              <w:bottom w:val="single" w:sz="6" w:space="0" w:color="auto"/>
              <w:right w:val="single" w:sz="4" w:space="0" w:color="auto"/>
            </w:tcBorders>
          </w:tcPr>
          <w:p w14:paraId="61FC9E1F"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D207A">
              <w:rPr>
                <w:rFonts w:ascii="Times New Roman" w:eastAsia="Times New Roman" w:hAnsi="Times New Roman" w:cs="Times New Roman"/>
                <w:sz w:val="20"/>
                <w:szCs w:val="20"/>
                <w:lang w:eastAsia="ru-RU"/>
              </w:rPr>
              <w:t>7</w:t>
            </w:r>
          </w:p>
        </w:tc>
        <w:tc>
          <w:tcPr>
            <w:tcW w:w="1559" w:type="dxa"/>
            <w:tcBorders>
              <w:top w:val="single" w:sz="6" w:space="0" w:color="auto"/>
              <w:left w:val="single" w:sz="4" w:space="0" w:color="auto"/>
              <w:bottom w:val="single" w:sz="6" w:space="0" w:color="auto"/>
              <w:right w:val="single" w:sz="4" w:space="0" w:color="auto"/>
            </w:tcBorders>
          </w:tcPr>
          <w:p w14:paraId="334B077E"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Borders>
              <w:top w:val="single" w:sz="6" w:space="0" w:color="auto"/>
              <w:left w:val="single" w:sz="4" w:space="0" w:color="auto"/>
              <w:bottom w:val="single" w:sz="6" w:space="0" w:color="auto"/>
              <w:right w:val="single" w:sz="4" w:space="0" w:color="auto"/>
            </w:tcBorders>
          </w:tcPr>
          <w:p w14:paraId="606B4CC1"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D207A">
              <w:rPr>
                <w:rFonts w:ascii="Times New Roman" w:eastAsia="Times New Roman" w:hAnsi="Times New Roman" w:cs="Times New Roman"/>
                <w:sz w:val="20"/>
                <w:szCs w:val="20"/>
                <w:lang w:eastAsia="ru-RU"/>
              </w:rPr>
              <w:t>8</w:t>
            </w:r>
          </w:p>
        </w:tc>
        <w:tc>
          <w:tcPr>
            <w:tcW w:w="1275" w:type="dxa"/>
            <w:tcBorders>
              <w:top w:val="single" w:sz="6" w:space="0" w:color="auto"/>
              <w:left w:val="single" w:sz="4" w:space="0" w:color="auto"/>
              <w:bottom w:val="single" w:sz="6" w:space="0" w:color="auto"/>
              <w:right w:val="single" w:sz="6" w:space="0" w:color="auto"/>
            </w:tcBorders>
          </w:tcPr>
          <w:p w14:paraId="0F6C7C1B"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D207A">
              <w:rPr>
                <w:rFonts w:ascii="Times New Roman" w:eastAsia="Times New Roman" w:hAnsi="Times New Roman" w:cs="Times New Roman"/>
                <w:sz w:val="20"/>
                <w:szCs w:val="20"/>
                <w:lang w:eastAsia="ru-RU"/>
              </w:rPr>
              <w:t>9</w:t>
            </w:r>
          </w:p>
        </w:tc>
        <w:tc>
          <w:tcPr>
            <w:tcW w:w="993" w:type="dxa"/>
            <w:tcBorders>
              <w:top w:val="single" w:sz="6" w:space="0" w:color="auto"/>
              <w:left w:val="single" w:sz="6" w:space="0" w:color="auto"/>
              <w:bottom w:val="single" w:sz="6" w:space="0" w:color="auto"/>
              <w:right w:val="single" w:sz="6" w:space="0" w:color="auto"/>
            </w:tcBorders>
          </w:tcPr>
          <w:p w14:paraId="4FE1D22D"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D207A">
              <w:rPr>
                <w:rFonts w:ascii="Times New Roman" w:eastAsia="Times New Roman" w:hAnsi="Times New Roman" w:cs="Times New Roman"/>
                <w:sz w:val="20"/>
                <w:szCs w:val="20"/>
                <w:lang w:eastAsia="ru-RU"/>
              </w:rPr>
              <w:t>10</w:t>
            </w:r>
          </w:p>
        </w:tc>
        <w:tc>
          <w:tcPr>
            <w:tcW w:w="1275" w:type="dxa"/>
            <w:tcBorders>
              <w:top w:val="single" w:sz="6" w:space="0" w:color="auto"/>
              <w:left w:val="single" w:sz="6" w:space="0" w:color="auto"/>
              <w:bottom w:val="single" w:sz="6" w:space="0" w:color="auto"/>
              <w:right w:val="single" w:sz="6" w:space="0" w:color="auto"/>
            </w:tcBorders>
          </w:tcPr>
          <w:p w14:paraId="2548F54C"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D207A">
              <w:rPr>
                <w:rFonts w:ascii="Times New Roman" w:eastAsia="Times New Roman" w:hAnsi="Times New Roman" w:cs="Times New Roman"/>
                <w:sz w:val="20"/>
                <w:szCs w:val="20"/>
                <w:lang w:eastAsia="ru-RU"/>
              </w:rPr>
              <w:t>11</w:t>
            </w:r>
          </w:p>
        </w:tc>
        <w:tc>
          <w:tcPr>
            <w:tcW w:w="1134" w:type="dxa"/>
            <w:tcBorders>
              <w:top w:val="single" w:sz="6" w:space="0" w:color="auto"/>
              <w:left w:val="single" w:sz="6" w:space="0" w:color="auto"/>
              <w:bottom w:val="single" w:sz="6" w:space="0" w:color="auto"/>
              <w:right w:val="single" w:sz="6" w:space="0" w:color="auto"/>
            </w:tcBorders>
          </w:tcPr>
          <w:p w14:paraId="7AF71C21"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D207A">
              <w:rPr>
                <w:rFonts w:ascii="Times New Roman" w:eastAsia="Times New Roman" w:hAnsi="Times New Roman" w:cs="Times New Roman"/>
                <w:sz w:val="20"/>
                <w:szCs w:val="20"/>
                <w:lang w:eastAsia="ru-RU"/>
              </w:rPr>
              <w:t>12</w:t>
            </w:r>
          </w:p>
        </w:tc>
      </w:tr>
      <w:tr w:rsidR="00AD207A" w:rsidRPr="00AD207A" w14:paraId="56EB7031" w14:textId="77777777" w:rsidTr="00AD207A">
        <w:trPr>
          <w:cantSplit/>
          <w:trHeight w:val="20"/>
        </w:trPr>
        <w:tc>
          <w:tcPr>
            <w:tcW w:w="559" w:type="dxa"/>
            <w:tcBorders>
              <w:top w:val="single" w:sz="6" w:space="0" w:color="auto"/>
              <w:left w:val="single" w:sz="6" w:space="0" w:color="auto"/>
              <w:bottom w:val="single" w:sz="6" w:space="0" w:color="auto"/>
              <w:right w:val="single" w:sz="6" w:space="0" w:color="auto"/>
            </w:tcBorders>
            <w:vAlign w:val="center"/>
          </w:tcPr>
          <w:p w14:paraId="77E30A3D"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D207A">
              <w:rPr>
                <w:rFonts w:ascii="Times New Roman" w:eastAsia="Times New Roman" w:hAnsi="Times New Roman" w:cs="Times New Roman"/>
                <w:sz w:val="20"/>
                <w:szCs w:val="20"/>
                <w:lang w:eastAsia="ru-RU"/>
              </w:rPr>
              <w:t>1</w:t>
            </w:r>
          </w:p>
        </w:tc>
        <w:tc>
          <w:tcPr>
            <w:tcW w:w="1559" w:type="dxa"/>
            <w:tcBorders>
              <w:top w:val="single" w:sz="6" w:space="0" w:color="auto"/>
              <w:left w:val="single" w:sz="6" w:space="0" w:color="auto"/>
              <w:bottom w:val="single" w:sz="6" w:space="0" w:color="auto"/>
              <w:right w:val="single" w:sz="6" w:space="0" w:color="auto"/>
            </w:tcBorders>
            <w:vAlign w:val="center"/>
          </w:tcPr>
          <w:p w14:paraId="5C0CCF0E"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D207A">
              <w:rPr>
                <w:rFonts w:ascii="Times New Roman" w:eastAsia="Times New Roman" w:hAnsi="Times New Roman" w:cs="Times New Roman"/>
                <w:sz w:val="20"/>
                <w:szCs w:val="20"/>
                <w:lang w:eastAsia="ru-RU"/>
              </w:rPr>
              <w:t>Уголь каменный</w:t>
            </w:r>
          </w:p>
        </w:tc>
        <w:tc>
          <w:tcPr>
            <w:tcW w:w="1276" w:type="dxa"/>
            <w:tcBorders>
              <w:top w:val="single" w:sz="6" w:space="0" w:color="auto"/>
              <w:left w:val="single" w:sz="6" w:space="0" w:color="auto"/>
              <w:bottom w:val="single" w:sz="6" w:space="0" w:color="auto"/>
              <w:right w:val="single" w:sz="4" w:space="0" w:color="auto"/>
            </w:tcBorders>
            <w:vAlign w:val="center"/>
          </w:tcPr>
          <w:p w14:paraId="72702087"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D207A">
              <w:rPr>
                <w:rFonts w:ascii="Times New Roman" w:hAnsi="Times New Roman"/>
                <w:sz w:val="20"/>
                <w:szCs w:val="20"/>
              </w:rPr>
              <w:fldChar w:fldCharType="begin" w:fldLock="1"/>
            </w:r>
            <w:r w:rsidRPr="00AD207A">
              <w:rPr>
                <w:rFonts w:ascii="Times New Roman" w:hAnsi="Times New Roman"/>
                <w:sz w:val="20"/>
                <w:szCs w:val="20"/>
              </w:rPr>
              <w:instrText>LBVARIABLE \id "317"</w:instrText>
            </w:r>
            <w:r w:rsidRPr="00AD207A">
              <w:rPr>
                <w:rFonts w:ascii="Times New Roman" w:hAnsi="Times New Roman"/>
                <w:sz w:val="20"/>
                <w:szCs w:val="20"/>
              </w:rPr>
              <w:fldChar w:fldCharType="separate"/>
            </w:r>
            <w:r w:rsidRPr="00AD207A">
              <w:rPr>
                <w:rFonts w:ascii="Times New Roman" w:hAnsi="Times New Roman"/>
                <w:sz w:val="20"/>
                <w:szCs w:val="20"/>
              </w:rPr>
              <w:t>Марка ДР</w:t>
            </w:r>
            <w:r w:rsidRPr="00AD207A">
              <w:rPr>
                <w:rFonts w:ascii="Times New Roman" w:hAnsi="Times New Roman"/>
                <w:sz w:val="20"/>
                <w:szCs w:val="20"/>
              </w:rPr>
              <w:fldChar w:fldCharType="end"/>
            </w:r>
          </w:p>
        </w:tc>
        <w:tc>
          <w:tcPr>
            <w:tcW w:w="1276" w:type="dxa"/>
            <w:tcBorders>
              <w:top w:val="single" w:sz="6" w:space="0" w:color="auto"/>
              <w:left w:val="single" w:sz="4" w:space="0" w:color="auto"/>
              <w:bottom w:val="single" w:sz="6" w:space="0" w:color="auto"/>
              <w:right w:val="single" w:sz="6" w:space="0" w:color="auto"/>
            </w:tcBorders>
            <w:vAlign w:val="center"/>
          </w:tcPr>
          <w:p w14:paraId="529CD015"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D207A">
              <w:rPr>
                <w:rFonts w:ascii="Times New Roman" w:hAnsi="Times New Roman" w:cs="Times New Roman"/>
                <w:sz w:val="20"/>
                <w:szCs w:val="20"/>
              </w:rPr>
              <w:fldChar w:fldCharType="begin" w:fldLock="1"/>
            </w:r>
            <w:r w:rsidRPr="00AD207A">
              <w:rPr>
                <w:rFonts w:ascii="Times New Roman" w:hAnsi="Times New Roman" w:cs="Times New Roman"/>
                <w:sz w:val="20"/>
                <w:szCs w:val="20"/>
              </w:rPr>
              <w:instrText>LBVARIABLE \id "318"</w:instrText>
            </w:r>
            <w:r w:rsidRPr="00AD207A">
              <w:rPr>
                <w:rFonts w:ascii="Times New Roman" w:hAnsi="Times New Roman" w:cs="Times New Roman"/>
                <w:sz w:val="20"/>
                <w:szCs w:val="20"/>
              </w:rPr>
              <w:fldChar w:fldCharType="separate"/>
            </w:r>
            <w:r w:rsidRPr="00AD207A">
              <w:rPr>
                <w:rFonts w:ascii="Times New Roman" w:hAnsi="Times New Roman" w:cs="Times New Roman"/>
                <w:sz w:val="20"/>
                <w:szCs w:val="20"/>
              </w:rPr>
              <w:t>05.10.10.131</w:t>
            </w:r>
            <w:r w:rsidRPr="00AD207A">
              <w:rPr>
                <w:rFonts w:ascii="Times New Roman" w:hAnsi="Times New Roman" w:cs="Times New Roman"/>
                <w:sz w:val="20"/>
                <w:szCs w:val="20"/>
              </w:rPr>
              <w:fldChar w:fldCharType="end"/>
            </w:r>
          </w:p>
        </w:tc>
        <w:tc>
          <w:tcPr>
            <w:tcW w:w="1134" w:type="dxa"/>
            <w:tcBorders>
              <w:top w:val="single" w:sz="6" w:space="0" w:color="auto"/>
              <w:left w:val="single" w:sz="6" w:space="0" w:color="auto"/>
              <w:bottom w:val="single" w:sz="6" w:space="0" w:color="auto"/>
              <w:right w:val="single" w:sz="6" w:space="0" w:color="auto"/>
            </w:tcBorders>
            <w:vAlign w:val="center"/>
          </w:tcPr>
          <w:p w14:paraId="64E784FA"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D207A">
              <w:rPr>
                <w:rFonts w:ascii="Times New Roman" w:eastAsia="Times New Roman" w:hAnsi="Times New Roman" w:cs="Times New Roman"/>
                <w:sz w:val="20"/>
                <w:szCs w:val="20"/>
                <w:lang w:eastAsia="ru-RU"/>
              </w:rPr>
              <w:t>тонна</w:t>
            </w:r>
          </w:p>
        </w:tc>
        <w:tc>
          <w:tcPr>
            <w:tcW w:w="992" w:type="dxa"/>
            <w:tcBorders>
              <w:top w:val="single" w:sz="6" w:space="0" w:color="auto"/>
              <w:left w:val="single" w:sz="6" w:space="0" w:color="auto"/>
              <w:bottom w:val="single" w:sz="6" w:space="0" w:color="auto"/>
              <w:right w:val="single" w:sz="4" w:space="0" w:color="auto"/>
            </w:tcBorders>
            <w:vAlign w:val="center"/>
          </w:tcPr>
          <w:p w14:paraId="20E55260"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D207A">
              <w:rPr>
                <w:rFonts w:ascii="Times New Roman" w:eastAsia="Times New Roman" w:hAnsi="Times New Roman" w:cs="Times New Roman"/>
                <w:sz w:val="20"/>
                <w:szCs w:val="20"/>
                <w:lang w:eastAsia="ru-RU"/>
              </w:rPr>
              <w:t>389</w:t>
            </w:r>
          </w:p>
        </w:tc>
        <w:tc>
          <w:tcPr>
            <w:tcW w:w="1560" w:type="dxa"/>
            <w:tcBorders>
              <w:top w:val="single" w:sz="6" w:space="0" w:color="auto"/>
              <w:left w:val="single" w:sz="4" w:space="0" w:color="auto"/>
              <w:bottom w:val="single" w:sz="6" w:space="0" w:color="auto"/>
              <w:right w:val="single" w:sz="4" w:space="0" w:color="auto"/>
            </w:tcBorders>
            <w:vAlign w:val="center"/>
          </w:tcPr>
          <w:p w14:paraId="1895E167"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14:paraId="48F4EC8E"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Borders>
              <w:top w:val="single" w:sz="6" w:space="0" w:color="auto"/>
              <w:left w:val="single" w:sz="4" w:space="0" w:color="auto"/>
              <w:bottom w:val="single" w:sz="6" w:space="0" w:color="auto"/>
              <w:right w:val="single" w:sz="4" w:space="0" w:color="auto"/>
            </w:tcBorders>
            <w:vAlign w:val="center"/>
          </w:tcPr>
          <w:p w14:paraId="7723F001"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5" w:type="dxa"/>
            <w:tcBorders>
              <w:top w:val="single" w:sz="6" w:space="0" w:color="auto"/>
              <w:left w:val="single" w:sz="4" w:space="0" w:color="auto"/>
              <w:bottom w:val="single" w:sz="6" w:space="0" w:color="auto"/>
              <w:right w:val="single" w:sz="6" w:space="0" w:color="auto"/>
            </w:tcBorders>
            <w:vAlign w:val="center"/>
          </w:tcPr>
          <w:p w14:paraId="38BB5033"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93" w:type="dxa"/>
            <w:tcBorders>
              <w:top w:val="single" w:sz="6" w:space="0" w:color="auto"/>
              <w:left w:val="single" w:sz="6" w:space="0" w:color="auto"/>
              <w:bottom w:val="single" w:sz="6" w:space="0" w:color="auto"/>
              <w:right w:val="single" w:sz="6" w:space="0" w:color="auto"/>
            </w:tcBorders>
            <w:vAlign w:val="center"/>
          </w:tcPr>
          <w:p w14:paraId="0500757E"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vAlign w:val="center"/>
          </w:tcPr>
          <w:p w14:paraId="7DA828C1"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vAlign w:val="center"/>
          </w:tcPr>
          <w:p w14:paraId="373066FB"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AD207A" w:rsidRPr="00AD207A" w14:paraId="464EE497" w14:textId="77777777" w:rsidTr="00AD207A">
        <w:trPr>
          <w:cantSplit/>
          <w:trHeight w:val="20"/>
        </w:trPr>
        <w:tc>
          <w:tcPr>
            <w:tcW w:w="5804" w:type="dxa"/>
            <w:gridSpan w:val="5"/>
            <w:tcBorders>
              <w:top w:val="single" w:sz="6" w:space="0" w:color="auto"/>
              <w:left w:val="single" w:sz="6" w:space="0" w:color="auto"/>
              <w:bottom w:val="single" w:sz="6" w:space="0" w:color="auto"/>
              <w:right w:val="single" w:sz="6" w:space="0" w:color="auto"/>
            </w:tcBorders>
          </w:tcPr>
          <w:p w14:paraId="213BECCE" w14:textId="77777777" w:rsidR="00AD207A" w:rsidRPr="00AD207A" w:rsidRDefault="00AD207A" w:rsidP="00AD207A">
            <w:pPr>
              <w:autoSpaceDE w:val="0"/>
              <w:autoSpaceDN w:val="0"/>
              <w:adjustRightInd w:val="0"/>
              <w:spacing w:after="0" w:line="240" w:lineRule="auto"/>
              <w:rPr>
                <w:rFonts w:ascii="Times New Roman" w:eastAsia="Times New Roman" w:hAnsi="Times New Roman" w:cs="Times New Roman"/>
                <w:b/>
                <w:sz w:val="20"/>
                <w:szCs w:val="20"/>
                <w:lang w:eastAsia="ru-RU"/>
              </w:rPr>
            </w:pPr>
            <w:r w:rsidRPr="00AD207A">
              <w:rPr>
                <w:rFonts w:ascii="Times New Roman" w:eastAsia="Times New Roman" w:hAnsi="Times New Roman" w:cs="Times New Roman"/>
                <w:b/>
                <w:sz w:val="20"/>
                <w:szCs w:val="20"/>
                <w:lang w:eastAsia="ru-RU"/>
              </w:rPr>
              <w:t>Итого:</w:t>
            </w:r>
          </w:p>
        </w:tc>
        <w:tc>
          <w:tcPr>
            <w:tcW w:w="992" w:type="dxa"/>
            <w:tcBorders>
              <w:top w:val="single" w:sz="6" w:space="0" w:color="auto"/>
              <w:left w:val="single" w:sz="6" w:space="0" w:color="auto"/>
              <w:bottom w:val="single" w:sz="6" w:space="0" w:color="auto"/>
              <w:right w:val="single" w:sz="4" w:space="0" w:color="auto"/>
            </w:tcBorders>
          </w:tcPr>
          <w:p w14:paraId="12F86EFC" w14:textId="77777777" w:rsidR="00AD207A" w:rsidRPr="00AD207A" w:rsidRDefault="00AD207A" w:rsidP="00AD207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D207A">
              <w:rPr>
                <w:rFonts w:ascii="Times New Roman" w:eastAsia="Times New Roman" w:hAnsi="Times New Roman" w:cs="Times New Roman"/>
                <w:b/>
                <w:sz w:val="20"/>
                <w:szCs w:val="20"/>
                <w:lang w:eastAsia="ru-RU"/>
              </w:rPr>
              <w:t>389</w:t>
            </w:r>
          </w:p>
        </w:tc>
        <w:tc>
          <w:tcPr>
            <w:tcW w:w="1560" w:type="dxa"/>
            <w:tcBorders>
              <w:top w:val="single" w:sz="6" w:space="0" w:color="auto"/>
              <w:left w:val="single" w:sz="4" w:space="0" w:color="auto"/>
              <w:bottom w:val="single" w:sz="6" w:space="0" w:color="auto"/>
              <w:right w:val="single" w:sz="4" w:space="0" w:color="auto"/>
            </w:tcBorders>
          </w:tcPr>
          <w:p w14:paraId="5FC66C59" w14:textId="77777777" w:rsidR="00AD207A" w:rsidRPr="00AD207A" w:rsidRDefault="00AD207A" w:rsidP="00AD207A">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14:paraId="5A377204" w14:textId="77777777" w:rsidR="00AD207A" w:rsidRPr="00AD207A" w:rsidRDefault="00AD207A" w:rsidP="00AD207A">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1276" w:type="dxa"/>
            <w:tcBorders>
              <w:top w:val="single" w:sz="6" w:space="0" w:color="auto"/>
              <w:left w:val="single" w:sz="4" w:space="0" w:color="auto"/>
              <w:bottom w:val="single" w:sz="6" w:space="0" w:color="auto"/>
              <w:right w:val="single" w:sz="4" w:space="0" w:color="auto"/>
            </w:tcBorders>
          </w:tcPr>
          <w:p w14:paraId="1C1DDB92" w14:textId="77777777" w:rsidR="00AD207A" w:rsidRPr="00AD207A" w:rsidRDefault="00AD207A" w:rsidP="00AD207A">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1275" w:type="dxa"/>
            <w:tcBorders>
              <w:top w:val="single" w:sz="6" w:space="0" w:color="auto"/>
              <w:left w:val="single" w:sz="4" w:space="0" w:color="auto"/>
              <w:bottom w:val="single" w:sz="6" w:space="0" w:color="auto"/>
              <w:right w:val="single" w:sz="6" w:space="0" w:color="auto"/>
            </w:tcBorders>
          </w:tcPr>
          <w:p w14:paraId="407D3AE5" w14:textId="77777777" w:rsidR="00AD207A" w:rsidRPr="00AD207A" w:rsidRDefault="00AD207A" w:rsidP="00AD207A">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993" w:type="dxa"/>
            <w:tcBorders>
              <w:top w:val="single" w:sz="6" w:space="0" w:color="auto"/>
              <w:left w:val="single" w:sz="6" w:space="0" w:color="auto"/>
              <w:bottom w:val="single" w:sz="6" w:space="0" w:color="auto"/>
              <w:right w:val="single" w:sz="6" w:space="0" w:color="auto"/>
            </w:tcBorders>
          </w:tcPr>
          <w:p w14:paraId="1F492847" w14:textId="77777777" w:rsidR="00AD207A" w:rsidRPr="00AD207A" w:rsidRDefault="00AD207A" w:rsidP="00AD207A">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tcPr>
          <w:p w14:paraId="549AF167" w14:textId="77777777" w:rsidR="00AD207A" w:rsidRPr="00AD207A" w:rsidRDefault="00AD207A" w:rsidP="00AD207A">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572BCC71" w14:textId="77777777" w:rsidR="00AD207A" w:rsidRPr="00AD207A" w:rsidRDefault="00AD207A" w:rsidP="00AD207A">
            <w:pPr>
              <w:autoSpaceDE w:val="0"/>
              <w:autoSpaceDN w:val="0"/>
              <w:adjustRightInd w:val="0"/>
              <w:spacing w:after="0" w:line="240" w:lineRule="auto"/>
              <w:rPr>
                <w:rFonts w:ascii="Times New Roman" w:eastAsia="Times New Roman" w:hAnsi="Times New Roman" w:cs="Times New Roman"/>
                <w:b/>
                <w:sz w:val="20"/>
                <w:szCs w:val="20"/>
                <w:lang w:eastAsia="ru-RU"/>
              </w:rPr>
            </w:pPr>
          </w:p>
        </w:tc>
      </w:tr>
    </w:tbl>
    <w:p w14:paraId="584BC1D9" w14:textId="77777777" w:rsidR="00E83F1F" w:rsidRPr="00E83F1F" w:rsidRDefault="00E83F1F" w:rsidP="00A93301">
      <w:pPr>
        <w:keepNext/>
        <w:tabs>
          <w:tab w:val="left" w:pos="565"/>
          <w:tab w:val="left" w:pos="2964"/>
          <w:tab w:val="left" w:pos="4319"/>
          <w:tab w:val="left" w:pos="5366"/>
          <w:tab w:val="left" w:pos="6588"/>
          <w:tab w:val="left" w:pos="7495"/>
          <w:tab w:val="left" w:pos="8764"/>
        </w:tabs>
        <w:spacing w:after="0" w:line="240" w:lineRule="auto"/>
        <w:rPr>
          <w:rFonts w:ascii="Times New Roman" w:eastAsia="Times New Roman" w:hAnsi="Times New Roman" w:cs="Times New Roman"/>
          <w:sz w:val="20"/>
          <w:szCs w:val="20"/>
        </w:rPr>
      </w:pPr>
      <w:r w:rsidRPr="00E83F1F">
        <w:rPr>
          <w:rFonts w:ascii="Times New Roman" w:eastAsia="Times New Roman" w:hAnsi="Times New Roman" w:cs="Times New Roman"/>
          <w:sz w:val="20"/>
          <w:szCs w:val="20"/>
        </w:rPr>
        <w:tab/>
      </w:r>
      <w:r w:rsidRPr="00E83F1F">
        <w:rPr>
          <w:rFonts w:ascii="Times New Roman" w:eastAsia="Times New Roman" w:hAnsi="Times New Roman" w:cs="Times New Roman"/>
          <w:sz w:val="20"/>
          <w:szCs w:val="20"/>
        </w:rPr>
        <w:tab/>
      </w:r>
    </w:p>
    <w:p w14:paraId="045D70CC" w14:textId="77777777" w:rsidR="004C17D0" w:rsidRDefault="004C17D0" w:rsidP="00A93301">
      <w:pPr>
        <w:autoSpaceDE w:val="0"/>
        <w:autoSpaceDN w:val="0"/>
        <w:adjustRightInd w:val="0"/>
        <w:spacing w:after="0" w:line="240" w:lineRule="auto"/>
        <w:ind w:firstLine="709"/>
        <w:jc w:val="both"/>
        <w:rPr>
          <w:rFonts w:ascii="Times New Roman" w:eastAsia="Times New Roman" w:hAnsi="Times New Roman" w:cs="Times New Roman"/>
          <w:sz w:val="20"/>
          <w:szCs w:val="20"/>
        </w:rPr>
      </w:pPr>
    </w:p>
    <w:p w14:paraId="0FBCEF98" w14:textId="77777777" w:rsidR="00E83F1F" w:rsidRPr="004C17D0" w:rsidRDefault="00E83F1F" w:rsidP="00A93301">
      <w:pPr>
        <w:autoSpaceDE w:val="0"/>
        <w:autoSpaceDN w:val="0"/>
        <w:adjustRightInd w:val="0"/>
        <w:spacing w:after="0" w:line="240" w:lineRule="auto"/>
        <w:ind w:firstLine="709"/>
        <w:jc w:val="both"/>
        <w:rPr>
          <w:rFonts w:ascii="Times New Roman" w:eastAsia="Times New Roman" w:hAnsi="Times New Roman" w:cs="Times New Roman"/>
        </w:rPr>
      </w:pPr>
      <w:r w:rsidRPr="004C17D0">
        <w:rPr>
          <w:rFonts w:ascii="Times New Roman" w:eastAsia="Times New Roman" w:hAnsi="Times New Roman" w:cs="Times New Roman"/>
        </w:rPr>
        <w:t xml:space="preserve">Общая стоимость Товара: </w:t>
      </w:r>
      <w:r w:rsidR="00E4098E" w:rsidRPr="004C17D0">
        <w:rPr>
          <w:rFonts w:ascii="Times New Roman" w:eastAsia="Times New Roman" w:hAnsi="Times New Roman" w:cs="Times New Roman"/>
        </w:rPr>
        <w:t>__________________________________</w:t>
      </w:r>
    </w:p>
    <w:p w14:paraId="5E405782" w14:textId="77777777" w:rsidR="004C17D0" w:rsidRPr="004C17D0" w:rsidRDefault="004C17D0" w:rsidP="00A93301">
      <w:pPr>
        <w:autoSpaceDE w:val="0"/>
        <w:autoSpaceDN w:val="0"/>
        <w:adjustRightInd w:val="0"/>
        <w:spacing w:after="0" w:line="240" w:lineRule="auto"/>
        <w:jc w:val="both"/>
        <w:rPr>
          <w:rFonts w:ascii="Times New Roman" w:eastAsia="Times New Roman" w:hAnsi="Times New Roman" w:cs="Times New Roman"/>
        </w:rPr>
      </w:pPr>
    </w:p>
    <w:p w14:paraId="656A0664" w14:textId="77777777" w:rsidR="00E83F1F" w:rsidRPr="004C17D0" w:rsidRDefault="00E83F1F" w:rsidP="00A93301">
      <w:pPr>
        <w:autoSpaceDE w:val="0"/>
        <w:autoSpaceDN w:val="0"/>
        <w:adjustRightInd w:val="0"/>
        <w:spacing w:after="0" w:line="240" w:lineRule="auto"/>
        <w:jc w:val="both"/>
        <w:rPr>
          <w:rFonts w:ascii="Times New Roman" w:eastAsia="Times New Roman" w:hAnsi="Times New Roman" w:cs="Times New Roman"/>
        </w:rPr>
      </w:pPr>
      <w:r w:rsidRPr="004C17D0">
        <w:rPr>
          <w:rFonts w:ascii="Times New Roman" w:eastAsia="Times New Roman" w:hAnsi="Times New Roman" w:cs="Times New Roman"/>
        </w:rPr>
        <w:t>Документы, подлежащие передаче Покупателю:</w:t>
      </w:r>
    </w:p>
    <w:tbl>
      <w:tblPr>
        <w:tblW w:w="13467" w:type="dxa"/>
        <w:tblInd w:w="70" w:type="dxa"/>
        <w:tblLayout w:type="fixed"/>
        <w:tblCellMar>
          <w:left w:w="70" w:type="dxa"/>
          <w:right w:w="70" w:type="dxa"/>
        </w:tblCellMar>
        <w:tblLook w:val="0000" w:firstRow="0" w:lastRow="0" w:firstColumn="0" w:lastColumn="0" w:noHBand="0" w:noVBand="0"/>
      </w:tblPr>
      <w:tblGrid>
        <w:gridCol w:w="360"/>
        <w:gridCol w:w="3468"/>
        <w:gridCol w:w="2976"/>
        <w:gridCol w:w="6663"/>
      </w:tblGrid>
      <w:tr w:rsidR="00E83F1F" w:rsidRPr="004C17D0" w14:paraId="5059529A" w14:textId="77777777" w:rsidTr="00FF3048">
        <w:trPr>
          <w:cantSplit/>
          <w:trHeight w:val="360"/>
        </w:trPr>
        <w:tc>
          <w:tcPr>
            <w:tcW w:w="360" w:type="dxa"/>
            <w:tcBorders>
              <w:top w:val="single" w:sz="6" w:space="0" w:color="auto"/>
              <w:left w:val="single" w:sz="6" w:space="0" w:color="auto"/>
              <w:bottom w:val="single" w:sz="6" w:space="0" w:color="auto"/>
              <w:right w:val="single" w:sz="6" w:space="0" w:color="auto"/>
            </w:tcBorders>
          </w:tcPr>
          <w:p w14:paraId="2F84274F" w14:textId="77777777" w:rsidR="00E83F1F" w:rsidRPr="004C17D0" w:rsidRDefault="00E83F1F" w:rsidP="00A93301">
            <w:pPr>
              <w:autoSpaceDE w:val="0"/>
              <w:autoSpaceDN w:val="0"/>
              <w:adjustRightInd w:val="0"/>
              <w:spacing w:after="0" w:line="240" w:lineRule="auto"/>
              <w:jc w:val="center"/>
              <w:rPr>
                <w:rFonts w:ascii="Times New Roman" w:eastAsia="Times New Roman" w:hAnsi="Times New Roman" w:cs="Times New Roman"/>
                <w:lang w:eastAsia="ru-RU"/>
              </w:rPr>
            </w:pPr>
            <w:r w:rsidRPr="004C17D0">
              <w:rPr>
                <w:rFonts w:ascii="Times New Roman" w:eastAsia="Times New Roman" w:hAnsi="Times New Roman" w:cs="Times New Roman"/>
                <w:lang w:eastAsia="ru-RU"/>
              </w:rPr>
              <w:t>№</w:t>
            </w:r>
          </w:p>
        </w:tc>
        <w:tc>
          <w:tcPr>
            <w:tcW w:w="3468" w:type="dxa"/>
            <w:tcBorders>
              <w:top w:val="single" w:sz="6" w:space="0" w:color="auto"/>
              <w:left w:val="single" w:sz="6" w:space="0" w:color="auto"/>
              <w:bottom w:val="single" w:sz="6" w:space="0" w:color="auto"/>
              <w:right w:val="single" w:sz="6" w:space="0" w:color="auto"/>
            </w:tcBorders>
          </w:tcPr>
          <w:p w14:paraId="7BE4DAA3" w14:textId="77777777" w:rsidR="00E83F1F" w:rsidRPr="004C17D0" w:rsidRDefault="00E83F1F" w:rsidP="00A93301">
            <w:pPr>
              <w:autoSpaceDE w:val="0"/>
              <w:autoSpaceDN w:val="0"/>
              <w:adjustRightInd w:val="0"/>
              <w:spacing w:after="0" w:line="240" w:lineRule="auto"/>
              <w:jc w:val="center"/>
              <w:rPr>
                <w:rFonts w:ascii="Times New Roman" w:eastAsia="Times New Roman" w:hAnsi="Times New Roman" w:cs="Times New Roman"/>
                <w:lang w:eastAsia="ru-RU"/>
              </w:rPr>
            </w:pPr>
            <w:r w:rsidRPr="004C17D0">
              <w:rPr>
                <w:rFonts w:ascii="Times New Roman" w:eastAsia="Times New Roman" w:hAnsi="Times New Roman" w:cs="Times New Roman"/>
                <w:lang w:eastAsia="ru-RU"/>
              </w:rPr>
              <w:t>Наименование</w:t>
            </w:r>
          </w:p>
        </w:tc>
        <w:tc>
          <w:tcPr>
            <w:tcW w:w="2976" w:type="dxa"/>
            <w:tcBorders>
              <w:top w:val="single" w:sz="6" w:space="0" w:color="auto"/>
              <w:left w:val="single" w:sz="6" w:space="0" w:color="auto"/>
              <w:bottom w:val="single" w:sz="6" w:space="0" w:color="auto"/>
              <w:right w:val="single" w:sz="6" w:space="0" w:color="auto"/>
            </w:tcBorders>
          </w:tcPr>
          <w:p w14:paraId="15A4905C" w14:textId="77777777" w:rsidR="00E83F1F" w:rsidRPr="004C17D0" w:rsidRDefault="00E83F1F" w:rsidP="00A93301">
            <w:pPr>
              <w:autoSpaceDE w:val="0"/>
              <w:autoSpaceDN w:val="0"/>
              <w:adjustRightInd w:val="0"/>
              <w:spacing w:after="0" w:line="240" w:lineRule="auto"/>
              <w:jc w:val="center"/>
              <w:rPr>
                <w:rFonts w:ascii="Times New Roman" w:eastAsia="Times New Roman" w:hAnsi="Times New Roman" w:cs="Times New Roman"/>
                <w:lang w:eastAsia="ru-RU"/>
              </w:rPr>
            </w:pPr>
            <w:r w:rsidRPr="004C17D0">
              <w:rPr>
                <w:rFonts w:ascii="Times New Roman" w:eastAsia="Times New Roman" w:hAnsi="Times New Roman" w:cs="Times New Roman"/>
                <w:lang w:eastAsia="ru-RU"/>
              </w:rPr>
              <w:t>Количество</w:t>
            </w:r>
          </w:p>
        </w:tc>
        <w:tc>
          <w:tcPr>
            <w:tcW w:w="6663" w:type="dxa"/>
            <w:tcBorders>
              <w:top w:val="single" w:sz="6" w:space="0" w:color="auto"/>
              <w:left w:val="single" w:sz="6" w:space="0" w:color="auto"/>
              <w:bottom w:val="single" w:sz="6" w:space="0" w:color="auto"/>
              <w:right w:val="single" w:sz="6" w:space="0" w:color="auto"/>
            </w:tcBorders>
          </w:tcPr>
          <w:p w14:paraId="6542D7AF" w14:textId="77777777" w:rsidR="00E83F1F" w:rsidRPr="004C17D0" w:rsidRDefault="00E83F1F" w:rsidP="00A93301">
            <w:pPr>
              <w:autoSpaceDE w:val="0"/>
              <w:autoSpaceDN w:val="0"/>
              <w:adjustRightInd w:val="0"/>
              <w:spacing w:after="0" w:line="240" w:lineRule="auto"/>
              <w:jc w:val="center"/>
              <w:rPr>
                <w:rFonts w:ascii="Times New Roman" w:eastAsia="Times New Roman" w:hAnsi="Times New Roman" w:cs="Times New Roman"/>
                <w:lang w:eastAsia="ru-RU"/>
              </w:rPr>
            </w:pPr>
            <w:r w:rsidRPr="004C17D0">
              <w:rPr>
                <w:rFonts w:ascii="Times New Roman" w:eastAsia="Times New Roman" w:hAnsi="Times New Roman" w:cs="Times New Roman"/>
                <w:lang w:eastAsia="ru-RU"/>
              </w:rPr>
              <w:t xml:space="preserve">Язык составления и форма документа     </w:t>
            </w:r>
            <w:r w:rsidRPr="004C17D0">
              <w:rPr>
                <w:rFonts w:ascii="Times New Roman" w:eastAsia="Times New Roman" w:hAnsi="Times New Roman" w:cs="Times New Roman"/>
                <w:lang w:eastAsia="ru-RU"/>
              </w:rPr>
              <w:br/>
              <w:t>(оригинал, копия и т.д.)</w:t>
            </w:r>
          </w:p>
        </w:tc>
      </w:tr>
      <w:tr w:rsidR="00E83F1F" w:rsidRPr="004C17D0" w14:paraId="4CFE00F3" w14:textId="77777777" w:rsidTr="00FF3048">
        <w:trPr>
          <w:cantSplit/>
          <w:trHeight w:val="240"/>
        </w:trPr>
        <w:tc>
          <w:tcPr>
            <w:tcW w:w="360" w:type="dxa"/>
            <w:tcBorders>
              <w:top w:val="single" w:sz="6" w:space="0" w:color="auto"/>
              <w:left w:val="single" w:sz="6" w:space="0" w:color="auto"/>
              <w:bottom w:val="single" w:sz="6" w:space="0" w:color="auto"/>
              <w:right w:val="single" w:sz="6" w:space="0" w:color="auto"/>
            </w:tcBorders>
          </w:tcPr>
          <w:p w14:paraId="0DC2CBB8" w14:textId="77777777" w:rsidR="00E83F1F" w:rsidRPr="004C17D0" w:rsidRDefault="00A44979" w:rsidP="00A93301">
            <w:pPr>
              <w:autoSpaceDE w:val="0"/>
              <w:autoSpaceDN w:val="0"/>
              <w:adjustRightInd w:val="0"/>
              <w:spacing w:after="0" w:line="240" w:lineRule="auto"/>
              <w:rPr>
                <w:rFonts w:ascii="Times New Roman" w:eastAsia="Times New Roman" w:hAnsi="Times New Roman" w:cs="Times New Roman"/>
                <w:lang w:eastAsia="ru-RU"/>
              </w:rPr>
            </w:pPr>
            <w:r w:rsidRPr="004C17D0">
              <w:rPr>
                <w:rFonts w:ascii="Times New Roman" w:eastAsia="Times New Roman" w:hAnsi="Times New Roman" w:cs="Times New Roman"/>
                <w:lang w:eastAsia="ru-RU"/>
              </w:rPr>
              <w:t>1</w:t>
            </w:r>
          </w:p>
        </w:tc>
        <w:tc>
          <w:tcPr>
            <w:tcW w:w="3468" w:type="dxa"/>
            <w:tcBorders>
              <w:top w:val="single" w:sz="6" w:space="0" w:color="auto"/>
              <w:left w:val="single" w:sz="6" w:space="0" w:color="auto"/>
              <w:bottom w:val="single" w:sz="6" w:space="0" w:color="auto"/>
              <w:right w:val="single" w:sz="6" w:space="0" w:color="auto"/>
            </w:tcBorders>
          </w:tcPr>
          <w:p w14:paraId="050E094B" w14:textId="77777777" w:rsidR="00E83F1F" w:rsidRPr="004C17D0" w:rsidRDefault="00E83F1F" w:rsidP="00A93301">
            <w:pPr>
              <w:autoSpaceDE w:val="0"/>
              <w:autoSpaceDN w:val="0"/>
              <w:adjustRightInd w:val="0"/>
              <w:spacing w:after="0" w:line="240" w:lineRule="auto"/>
              <w:rPr>
                <w:rFonts w:ascii="Times New Roman" w:eastAsia="Times New Roman" w:hAnsi="Times New Roman" w:cs="Times New Roman"/>
                <w:lang w:eastAsia="ru-RU"/>
              </w:rPr>
            </w:pPr>
          </w:p>
        </w:tc>
        <w:tc>
          <w:tcPr>
            <w:tcW w:w="2976" w:type="dxa"/>
            <w:tcBorders>
              <w:top w:val="single" w:sz="6" w:space="0" w:color="auto"/>
              <w:left w:val="single" w:sz="6" w:space="0" w:color="auto"/>
              <w:bottom w:val="single" w:sz="6" w:space="0" w:color="auto"/>
              <w:right w:val="single" w:sz="6" w:space="0" w:color="auto"/>
            </w:tcBorders>
          </w:tcPr>
          <w:p w14:paraId="0687459C" w14:textId="77777777" w:rsidR="00E83F1F" w:rsidRPr="004C17D0" w:rsidRDefault="00DF15A7" w:rsidP="00A93301">
            <w:pPr>
              <w:autoSpaceDE w:val="0"/>
              <w:autoSpaceDN w:val="0"/>
              <w:adjustRightInd w:val="0"/>
              <w:spacing w:after="0" w:line="240" w:lineRule="auto"/>
              <w:rPr>
                <w:rFonts w:ascii="Times New Roman" w:eastAsia="Times New Roman" w:hAnsi="Times New Roman" w:cs="Times New Roman"/>
                <w:lang w:eastAsia="ru-RU"/>
              </w:rPr>
            </w:pPr>
            <w:r w:rsidRPr="004C17D0">
              <w:rPr>
                <w:rFonts w:ascii="Times New Roman" w:eastAsia="Times New Roman" w:hAnsi="Times New Roman" w:cs="Times New Roman"/>
                <w:lang w:eastAsia="ru-RU"/>
              </w:rPr>
              <w:t>по количеству поставок</w:t>
            </w:r>
          </w:p>
        </w:tc>
        <w:tc>
          <w:tcPr>
            <w:tcW w:w="6663" w:type="dxa"/>
            <w:tcBorders>
              <w:top w:val="single" w:sz="6" w:space="0" w:color="auto"/>
              <w:left w:val="single" w:sz="6" w:space="0" w:color="auto"/>
              <w:bottom w:val="single" w:sz="6" w:space="0" w:color="auto"/>
              <w:right w:val="single" w:sz="6" w:space="0" w:color="auto"/>
            </w:tcBorders>
          </w:tcPr>
          <w:p w14:paraId="0E863077" w14:textId="77777777" w:rsidR="00E83F1F" w:rsidRPr="004C17D0" w:rsidRDefault="00414559" w:rsidP="00A93301">
            <w:pPr>
              <w:autoSpaceDE w:val="0"/>
              <w:autoSpaceDN w:val="0"/>
              <w:adjustRightInd w:val="0"/>
              <w:spacing w:after="0" w:line="240" w:lineRule="auto"/>
              <w:rPr>
                <w:rFonts w:ascii="Times New Roman" w:eastAsia="Times New Roman" w:hAnsi="Times New Roman" w:cs="Times New Roman"/>
                <w:lang w:eastAsia="ru-RU"/>
              </w:rPr>
            </w:pPr>
            <w:r w:rsidRPr="004C17D0">
              <w:rPr>
                <w:rFonts w:ascii="Times New Roman" w:eastAsia="Times New Roman" w:hAnsi="Times New Roman" w:cs="Times New Roman"/>
                <w:lang w:eastAsia="ru-RU"/>
              </w:rPr>
              <w:t>Р</w:t>
            </w:r>
            <w:r w:rsidR="00A44979" w:rsidRPr="004C17D0">
              <w:rPr>
                <w:rFonts w:ascii="Times New Roman" w:eastAsia="Times New Roman" w:hAnsi="Times New Roman" w:cs="Times New Roman"/>
                <w:lang w:eastAsia="ru-RU"/>
              </w:rPr>
              <w:t>усский</w:t>
            </w:r>
            <w:r w:rsidRPr="004C17D0">
              <w:rPr>
                <w:rFonts w:ascii="Times New Roman" w:eastAsia="Times New Roman" w:hAnsi="Times New Roman" w:cs="Times New Roman"/>
                <w:lang w:eastAsia="ru-RU"/>
              </w:rPr>
              <w:t>, оригинал</w:t>
            </w:r>
          </w:p>
        </w:tc>
      </w:tr>
      <w:tr w:rsidR="00414559" w:rsidRPr="004C17D0" w14:paraId="4316E048" w14:textId="77777777" w:rsidTr="00FF3048">
        <w:trPr>
          <w:cantSplit/>
          <w:trHeight w:val="240"/>
        </w:trPr>
        <w:tc>
          <w:tcPr>
            <w:tcW w:w="360" w:type="dxa"/>
            <w:tcBorders>
              <w:top w:val="single" w:sz="6" w:space="0" w:color="auto"/>
              <w:left w:val="single" w:sz="6" w:space="0" w:color="auto"/>
              <w:bottom w:val="single" w:sz="6" w:space="0" w:color="auto"/>
              <w:right w:val="single" w:sz="6" w:space="0" w:color="auto"/>
            </w:tcBorders>
          </w:tcPr>
          <w:p w14:paraId="47773B33" w14:textId="77777777" w:rsidR="00414559" w:rsidRPr="004C17D0" w:rsidRDefault="004F476F" w:rsidP="00A9330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E4098E" w:rsidRPr="004C17D0">
              <w:rPr>
                <w:rFonts w:ascii="Times New Roman" w:eastAsia="Times New Roman" w:hAnsi="Times New Roman" w:cs="Times New Roman"/>
                <w:lang w:eastAsia="ru-RU"/>
              </w:rPr>
              <w:t>.</w:t>
            </w:r>
          </w:p>
        </w:tc>
        <w:tc>
          <w:tcPr>
            <w:tcW w:w="3468" w:type="dxa"/>
            <w:tcBorders>
              <w:top w:val="single" w:sz="6" w:space="0" w:color="auto"/>
              <w:left w:val="single" w:sz="6" w:space="0" w:color="auto"/>
              <w:bottom w:val="single" w:sz="6" w:space="0" w:color="auto"/>
              <w:right w:val="single" w:sz="6" w:space="0" w:color="auto"/>
            </w:tcBorders>
          </w:tcPr>
          <w:p w14:paraId="4426F3F6" w14:textId="77777777" w:rsidR="00414559" w:rsidRPr="004C17D0" w:rsidRDefault="00414559" w:rsidP="00A93301">
            <w:pPr>
              <w:autoSpaceDE w:val="0"/>
              <w:autoSpaceDN w:val="0"/>
              <w:adjustRightInd w:val="0"/>
              <w:spacing w:after="0" w:line="240" w:lineRule="auto"/>
              <w:rPr>
                <w:rFonts w:ascii="Times New Roman" w:eastAsia="Times New Roman" w:hAnsi="Times New Roman" w:cs="Times New Roman"/>
                <w:lang w:eastAsia="ru-RU"/>
              </w:rPr>
            </w:pPr>
          </w:p>
        </w:tc>
        <w:tc>
          <w:tcPr>
            <w:tcW w:w="2976" w:type="dxa"/>
            <w:tcBorders>
              <w:top w:val="single" w:sz="6" w:space="0" w:color="auto"/>
              <w:left w:val="single" w:sz="6" w:space="0" w:color="auto"/>
              <w:bottom w:val="single" w:sz="6" w:space="0" w:color="auto"/>
              <w:right w:val="single" w:sz="6" w:space="0" w:color="auto"/>
            </w:tcBorders>
          </w:tcPr>
          <w:p w14:paraId="2569F571" w14:textId="77777777" w:rsidR="00414559" w:rsidRPr="004C17D0" w:rsidRDefault="00DF15A7" w:rsidP="00A93301">
            <w:pPr>
              <w:autoSpaceDE w:val="0"/>
              <w:autoSpaceDN w:val="0"/>
              <w:adjustRightInd w:val="0"/>
              <w:spacing w:after="0" w:line="240" w:lineRule="auto"/>
              <w:rPr>
                <w:rFonts w:ascii="Times New Roman" w:eastAsia="Times New Roman" w:hAnsi="Times New Roman" w:cs="Times New Roman"/>
                <w:lang w:eastAsia="ru-RU"/>
              </w:rPr>
            </w:pPr>
            <w:r w:rsidRPr="004C17D0">
              <w:rPr>
                <w:rFonts w:ascii="Times New Roman" w:eastAsia="Times New Roman" w:hAnsi="Times New Roman" w:cs="Times New Roman"/>
                <w:lang w:eastAsia="ru-RU"/>
              </w:rPr>
              <w:t>по количеству поставок</w:t>
            </w:r>
          </w:p>
        </w:tc>
        <w:tc>
          <w:tcPr>
            <w:tcW w:w="6663" w:type="dxa"/>
            <w:tcBorders>
              <w:top w:val="single" w:sz="6" w:space="0" w:color="auto"/>
              <w:left w:val="single" w:sz="6" w:space="0" w:color="auto"/>
              <w:bottom w:val="single" w:sz="6" w:space="0" w:color="auto"/>
              <w:right w:val="single" w:sz="6" w:space="0" w:color="auto"/>
            </w:tcBorders>
          </w:tcPr>
          <w:p w14:paraId="6CF9B80E" w14:textId="77777777" w:rsidR="00414559" w:rsidRPr="004C17D0" w:rsidRDefault="00414559" w:rsidP="00A93301">
            <w:pPr>
              <w:autoSpaceDE w:val="0"/>
              <w:autoSpaceDN w:val="0"/>
              <w:adjustRightInd w:val="0"/>
              <w:spacing w:after="0" w:line="240" w:lineRule="auto"/>
              <w:rPr>
                <w:rFonts w:ascii="Times New Roman" w:eastAsia="Times New Roman" w:hAnsi="Times New Roman" w:cs="Times New Roman"/>
                <w:lang w:eastAsia="ru-RU"/>
              </w:rPr>
            </w:pPr>
            <w:r w:rsidRPr="004C17D0">
              <w:rPr>
                <w:rFonts w:ascii="Times New Roman" w:eastAsia="Times New Roman" w:hAnsi="Times New Roman" w:cs="Times New Roman"/>
                <w:lang w:eastAsia="ru-RU"/>
              </w:rPr>
              <w:t>Русский, оригинал</w:t>
            </w:r>
          </w:p>
        </w:tc>
      </w:tr>
      <w:tr w:rsidR="00A80E45" w:rsidRPr="004C17D0" w14:paraId="6A6A5AC0" w14:textId="77777777" w:rsidTr="00FF3048">
        <w:trPr>
          <w:cantSplit/>
          <w:trHeight w:val="240"/>
        </w:trPr>
        <w:tc>
          <w:tcPr>
            <w:tcW w:w="360" w:type="dxa"/>
            <w:tcBorders>
              <w:top w:val="single" w:sz="6" w:space="0" w:color="auto"/>
              <w:left w:val="single" w:sz="6" w:space="0" w:color="auto"/>
              <w:bottom w:val="single" w:sz="6" w:space="0" w:color="auto"/>
              <w:right w:val="single" w:sz="6" w:space="0" w:color="auto"/>
            </w:tcBorders>
          </w:tcPr>
          <w:p w14:paraId="5FA6F2E9" w14:textId="77777777" w:rsidR="00A80E45" w:rsidRDefault="00A80E45" w:rsidP="00A80E45">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468" w:type="dxa"/>
            <w:tcBorders>
              <w:top w:val="single" w:sz="6" w:space="0" w:color="auto"/>
              <w:left w:val="single" w:sz="6" w:space="0" w:color="auto"/>
              <w:bottom w:val="single" w:sz="6" w:space="0" w:color="auto"/>
              <w:right w:val="single" w:sz="6" w:space="0" w:color="auto"/>
            </w:tcBorders>
          </w:tcPr>
          <w:p w14:paraId="22C1BCCC" w14:textId="77777777" w:rsidR="00A80E45" w:rsidRDefault="00A80E45" w:rsidP="00A80E45">
            <w:pPr>
              <w:autoSpaceDE w:val="0"/>
              <w:autoSpaceDN w:val="0"/>
              <w:adjustRightInd w:val="0"/>
              <w:spacing w:after="0" w:line="240" w:lineRule="auto"/>
              <w:rPr>
                <w:rFonts w:ascii="Times New Roman" w:eastAsia="Times New Roman" w:hAnsi="Times New Roman" w:cs="Times New Roman"/>
                <w:lang w:eastAsia="ru-RU"/>
              </w:rPr>
            </w:pPr>
          </w:p>
        </w:tc>
        <w:tc>
          <w:tcPr>
            <w:tcW w:w="2976" w:type="dxa"/>
            <w:tcBorders>
              <w:top w:val="single" w:sz="6" w:space="0" w:color="auto"/>
              <w:left w:val="single" w:sz="6" w:space="0" w:color="auto"/>
              <w:bottom w:val="single" w:sz="6" w:space="0" w:color="auto"/>
              <w:right w:val="single" w:sz="6" w:space="0" w:color="auto"/>
            </w:tcBorders>
          </w:tcPr>
          <w:p w14:paraId="7D74A404" w14:textId="77777777" w:rsidR="00A80E45" w:rsidRPr="004C17D0" w:rsidRDefault="00A80E45" w:rsidP="00A80E45">
            <w:pPr>
              <w:autoSpaceDE w:val="0"/>
              <w:autoSpaceDN w:val="0"/>
              <w:adjustRightInd w:val="0"/>
              <w:spacing w:after="0" w:line="240" w:lineRule="auto"/>
              <w:rPr>
                <w:rFonts w:ascii="Times New Roman" w:eastAsia="Times New Roman" w:hAnsi="Times New Roman" w:cs="Times New Roman"/>
                <w:lang w:eastAsia="ru-RU"/>
              </w:rPr>
            </w:pPr>
            <w:r w:rsidRPr="004C17D0">
              <w:rPr>
                <w:rFonts w:ascii="Times New Roman" w:eastAsia="Times New Roman" w:hAnsi="Times New Roman" w:cs="Times New Roman"/>
                <w:lang w:eastAsia="ru-RU"/>
              </w:rPr>
              <w:t>по количеству поставок</w:t>
            </w:r>
          </w:p>
        </w:tc>
        <w:tc>
          <w:tcPr>
            <w:tcW w:w="6663" w:type="dxa"/>
            <w:tcBorders>
              <w:top w:val="single" w:sz="6" w:space="0" w:color="auto"/>
              <w:left w:val="single" w:sz="6" w:space="0" w:color="auto"/>
              <w:bottom w:val="single" w:sz="6" w:space="0" w:color="auto"/>
              <w:right w:val="single" w:sz="6" w:space="0" w:color="auto"/>
            </w:tcBorders>
          </w:tcPr>
          <w:p w14:paraId="7EC51959" w14:textId="77777777" w:rsidR="00A80E45" w:rsidRPr="004C17D0" w:rsidRDefault="00A80E45" w:rsidP="00A80E45">
            <w:pPr>
              <w:autoSpaceDE w:val="0"/>
              <w:autoSpaceDN w:val="0"/>
              <w:adjustRightInd w:val="0"/>
              <w:spacing w:after="0" w:line="240" w:lineRule="auto"/>
              <w:rPr>
                <w:rFonts w:ascii="Times New Roman" w:eastAsia="Times New Roman" w:hAnsi="Times New Roman" w:cs="Times New Roman"/>
                <w:lang w:eastAsia="ru-RU"/>
              </w:rPr>
            </w:pPr>
            <w:r w:rsidRPr="004C17D0">
              <w:rPr>
                <w:rFonts w:ascii="Times New Roman" w:eastAsia="Times New Roman" w:hAnsi="Times New Roman" w:cs="Times New Roman"/>
                <w:lang w:eastAsia="ru-RU"/>
              </w:rPr>
              <w:t>Русский, оригинал</w:t>
            </w:r>
          </w:p>
        </w:tc>
      </w:tr>
    </w:tbl>
    <w:p w14:paraId="0D28557D" w14:textId="77777777" w:rsidR="00E83F1F" w:rsidRPr="00083E0D" w:rsidRDefault="00E83F1F" w:rsidP="00A93301">
      <w:pPr>
        <w:spacing w:after="0" w:line="240" w:lineRule="auto"/>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7187"/>
        <w:gridCol w:w="7724"/>
      </w:tblGrid>
      <w:tr w:rsidR="004C17D0" w:rsidRPr="004C17D0" w14:paraId="60B52B16" w14:textId="77777777" w:rsidTr="00A80E45">
        <w:trPr>
          <w:trHeight w:val="20"/>
        </w:trPr>
        <w:tc>
          <w:tcPr>
            <w:tcW w:w="2410" w:type="pct"/>
          </w:tcPr>
          <w:p w14:paraId="5F6458CD" w14:textId="77777777" w:rsidR="004C17D0" w:rsidRPr="004C17D0" w:rsidRDefault="004C17D0" w:rsidP="004C17D0">
            <w:pPr>
              <w:spacing w:after="0" w:line="240" w:lineRule="auto"/>
              <w:ind w:firstLine="33"/>
              <w:rPr>
                <w:rFonts w:ascii="Times New Roman" w:eastAsia="Arial Unicode MS" w:hAnsi="Times New Roman" w:cs="Times New Roman"/>
                <w:b/>
                <w:bCs/>
                <w:color w:val="000000"/>
                <w:sz w:val="24"/>
                <w:szCs w:val="24"/>
                <w:lang w:val="ru" w:eastAsia="x-none"/>
              </w:rPr>
            </w:pPr>
            <w:r w:rsidRPr="004C17D0">
              <w:rPr>
                <w:rFonts w:ascii="Times New Roman" w:eastAsia="Arial Unicode MS" w:hAnsi="Times New Roman" w:cs="Times New Roman"/>
                <w:b/>
                <w:bCs/>
                <w:color w:val="000000"/>
                <w:sz w:val="24"/>
                <w:szCs w:val="24"/>
                <w:lang w:val="ru" w:eastAsia="x-none"/>
              </w:rPr>
              <w:t>ПОКУПАТЕЛЬ:</w:t>
            </w:r>
          </w:p>
          <w:p w14:paraId="27AF99C0" w14:textId="77777777" w:rsidR="004C17D0" w:rsidRPr="004C17D0" w:rsidRDefault="004C17D0" w:rsidP="004C17D0">
            <w:pPr>
              <w:spacing w:after="0" w:line="240" w:lineRule="auto"/>
              <w:ind w:firstLine="33"/>
              <w:rPr>
                <w:rFonts w:ascii="Times New Roman" w:eastAsia="Arial Unicode MS" w:hAnsi="Times New Roman" w:cs="Times New Roman"/>
                <w:bCs/>
                <w:color w:val="000000"/>
                <w:sz w:val="24"/>
                <w:szCs w:val="24"/>
                <w:lang w:val="ru" w:eastAsia="x-none"/>
              </w:rPr>
            </w:pPr>
            <w:r w:rsidRPr="004C17D0">
              <w:rPr>
                <w:rFonts w:ascii="Times New Roman" w:eastAsia="Arial Unicode MS" w:hAnsi="Times New Roman" w:cs="Times New Roman"/>
                <w:bCs/>
                <w:color w:val="000000"/>
                <w:sz w:val="24"/>
                <w:szCs w:val="24"/>
                <w:lang w:val="ru" w:eastAsia="x-none"/>
              </w:rPr>
              <w:t xml:space="preserve">Директор УФПС Кемеровской области </w:t>
            </w:r>
          </w:p>
          <w:p w14:paraId="16AA1619" w14:textId="77777777" w:rsidR="004C17D0" w:rsidRPr="004C17D0" w:rsidRDefault="004C17D0" w:rsidP="004C17D0">
            <w:pPr>
              <w:spacing w:after="0" w:line="240" w:lineRule="auto"/>
              <w:ind w:firstLine="33"/>
              <w:rPr>
                <w:rFonts w:ascii="Times New Roman" w:eastAsia="Arial Unicode MS" w:hAnsi="Times New Roman" w:cs="Times New Roman"/>
                <w:bCs/>
                <w:color w:val="000000"/>
                <w:sz w:val="24"/>
                <w:szCs w:val="24"/>
                <w:lang w:val="ru" w:eastAsia="x-none"/>
              </w:rPr>
            </w:pPr>
          </w:p>
          <w:p w14:paraId="161E6B2A" w14:textId="77777777" w:rsidR="004C17D0" w:rsidRPr="004C17D0" w:rsidRDefault="004C17D0" w:rsidP="004C17D0">
            <w:pPr>
              <w:spacing w:after="0" w:line="240" w:lineRule="auto"/>
              <w:ind w:firstLine="33"/>
              <w:rPr>
                <w:rFonts w:ascii="Times New Roman" w:eastAsia="Arial Unicode MS" w:hAnsi="Times New Roman" w:cs="Times New Roman"/>
                <w:bCs/>
                <w:color w:val="000000"/>
                <w:sz w:val="24"/>
                <w:szCs w:val="24"/>
                <w:lang w:val="ru" w:eastAsia="x-none"/>
              </w:rPr>
            </w:pPr>
            <w:r w:rsidRPr="004C17D0">
              <w:rPr>
                <w:rFonts w:ascii="Times New Roman" w:eastAsia="Arial Unicode MS" w:hAnsi="Times New Roman" w:cs="Times New Roman"/>
                <w:bCs/>
                <w:color w:val="000000"/>
                <w:sz w:val="24"/>
                <w:szCs w:val="24"/>
                <w:u w:val="single"/>
                <w:lang w:val="ru" w:eastAsia="x-none"/>
              </w:rPr>
              <w:t xml:space="preserve">                       </w:t>
            </w:r>
            <w:r w:rsidRPr="004C17D0">
              <w:rPr>
                <w:rFonts w:ascii="Times New Roman" w:eastAsia="Arial Unicode MS" w:hAnsi="Times New Roman" w:cs="Times New Roman"/>
                <w:bCs/>
                <w:color w:val="000000"/>
                <w:sz w:val="24"/>
                <w:szCs w:val="24"/>
                <w:lang w:val="ru" w:eastAsia="x-none"/>
              </w:rPr>
              <w:t>/</w:t>
            </w:r>
            <w:r w:rsidRPr="004C17D0">
              <w:rPr>
                <w:rFonts w:ascii="Times New Roman" w:eastAsia="Calibri" w:hAnsi="Times New Roman" w:cs="Times New Roman"/>
                <w:sz w:val="24"/>
                <w:szCs w:val="24"/>
              </w:rPr>
              <w:t xml:space="preserve"> </w:t>
            </w:r>
            <w:proofErr w:type="spellStart"/>
            <w:r w:rsidR="00A80E45">
              <w:rPr>
                <w:rFonts w:ascii="Times New Roman" w:eastAsia="Arial Unicode MS" w:hAnsi="Times New Roman" w:cs="Times New Roman"/>
                <w:bCs/>
                <w:color w:val="000000"/>
                <w:sz w:val="24"/>
                <w:szCs w:val="24"/>
                <w:lang w:val="ru" w:eastAsia="x-none"/>
              </w:rPr>
              <w:t>Е.В.Малышева</w:t>
            </w:r>
            <w:proofErr w:type="spellEnd"/>
            <w:r w:rsidRPr="004C17D0">
              <w:rPr>
                <w:rFonts w:ascii="Times New Roman" w:eastAsia="Arial Unicode MS" w:hAnsi="Times New Roman" w:cs="Times New Roman"/>
                <w:bCs/>
                <w:color w:val="000000"/>
                <w:sz w:val="24"/>
                <w:szCs w:val="24"/>
                <w:lang w:val="ru" w:eastAsia="x-none"/>
              </w:rPr>
              <w:t xml:space="preserve"> /</w:t>
            </w:r>
          </w:p>
          <w:p w14:paraId="2801F8EF" w14:textId="77777777" w:rsidR="004C17D0" w:rsidRPr="004C17D0" w:rsidRDefault="00A80E45" w:rsidP="004C17D0">
            <w:pPr>
              <w:widowControl w:val="0"/>
              <w:autoSpaceDE w:val="0"/>
              <w:autoSpaceDN w:val="0"/>
              <w:adjustRightInd w:val="0"/>
              <w:spacing w:after="0" w:line="240" w:lineRule="auto"/>
              <w:rPr>
                <w:rFonts w:ascii="Times New Roman" w:eastAsia="Times New Roman" w:hAnsi="Times New Roman" w:cs="Times New Roman"/>
                <w:b/>
                <w:sz w:val="24"/>
                <w:szCs w:val="24"/>
                <w:lang w:eastAsia="ar-SA"/>
              </w:rPr>
            </w:pPr>
            <w:r>
              <w:rPr>
                <w:rFonts w:ascii="Times New Roman" w:eastAsia="Arial Unicode MS" w:hAnsi="Times New Roman" w:cs="Times New Roman"/>
                <w:bCs/>
                <w:color w:val="000000"/>
                <w:sz w:val="24"/>
                <w:szCs w:val="24"/>
                <w:lang w:val="ru" w:eastAsia="x-none"/>
              </w:rPr>
              <w:t>«__» ________ 2026</w:t>
            </w:r>
            <w:r w:rsidR="004C17D0" w:rsidRPr="004C17D0">
              <w:rPr>
                <w:rFonts w:ascii="Times New Roman" w:eastAsia="Arial Unicode MS" w:hAnsi="Times New Roman" w:cs="Times New Roman"/>
                <w:bCs/>
                <w:color w:val="000000"/>
                <w:sz w:val="24"/>
                <w:szCs w:val="24"/>
                <w:lang w:val="ru" w:eastAsia="x-none"/>
              </w:rPr>
              <w:t xml:space="preserve"> г.</w:t>
            </w:r>
          </w:p>
        </w:tc>
        <w:tc>
          <w:tcPr>
            <w:tcW w:w="2590" w:type="pct"/>
          </w:tcPr>
          <w:p w14:paraId="6EB7B805" w14:textId="77777777" w:rsidR="004C17D0" w:rsidRPr="004C17D0" w:rsidRDefault="004C17D0" w:rsidP="004C17D0">
            <w:pPr>
              <w:widowControl w:val="0"/>
              <w:tabs>
                <w:tab w:val="left" w:pos="284"/>
              </w:tabs>
              <w:suppressAutoHyphens/>
              <w:autoSpaceDE w:val="0"/>
              <w:spacing w:after="0" w:line="240" w:lineRule="auto"/>
              <w:ind w:right="-568"/>
              <w:rPr>
                <w:rFonts w:ascii="Times New Roman" w:eastAsia="Arial Unicode MS" w:hAnsi="Times New Roman" w:cs="Times New Roman"/>
                <w:b/>
                <w:color w:val="000000"/>
                <w:sz w:val="24"/>
                <w:szCs w:val="24"/>
                <w:lang w:val="ru" w:eastAsia="ru-RU"/>
              </w:rPr>
            </w:pPr>
            <w:r w:rsidRPr="004C17D0">
              <w:rPr>
                <w:rFonts w:ascii="Times New Roman" w:eastAsia="Arial Unicode MS" w:hAnsi="Times New Roman" w:cs="Times New Roman"/>
                <w:b/>
                <w:color w:val="000000"/>
                <w:sz w:val="24"/>
                <w:szCs w:val="24"/>
                <w:lang w:val="ru" w:eastAsia="ru-RU"/>
              </w:rPr>
              <w:t>ПОСТАВЩИК:</w:t>
            </w:r>
          </w:p>
          <w:p w14:paraId="191B97CC" w14:textId="77777777" w:rsidR="004C17D0" w:rsidRPr="004C17D0" w:rsidRDefault="004C17D0" w:rsidP="004C17D0">
            <w:pPr>
              <w:widowControl w:val="0"/>
              <w:tabs>
                <w:tab w:val="left" w:pos="284"/>
              </w:tabs>
              <w:suppressAutoHyphens/>
              <w:autoSpaceDE w:val="0"/>
              <w:spacing w:after="0" w:line="240" w:lineRule="auto"/>
              <w:ind w:right="-568"/>
              <w:rPr>
                <w:rFonts w:ascii="Times New Roman" w:eastAsia="Arial Unicode MS" w:hAnsi="Times New Roman" w:cs="Times New Roman"/>
                <w:color w:val="000000"/>
                <w:sz w:val="24"/>
                <w:szCs w:val="24"/>
                <w:lang w:eastAsia="ar-SA"/>
              </w:rPr>
            </w:pPr>
          </w:p>
          <w:p w14:paraId="529B29E0" w14:textId="77777777" w:rsidR="004C17D0" w:rsidRPr="004C17D0" w:rsidRDefault="004C17D0" w:rsidP="004C17D0">
            <w:pPr>
              <w:widowControl w:val="0"/>
              <w:tabs>
                <w:tab w:val="left" w:pos="284"/>
              </w:tabs>
              <w:suppressAutoHyphens/>
              <w:autoSpaceDE w:val="0"/>
              <w:spacing w:after="0" w:line="240" w:lineRule="auto"/>
              <w:ind w:right="-568"/>
              <w:rPr>
                <w:rFonts w:ascii="Times New Roman" w:eastAsia="Arial Unicode MS" w:hAnsi="Times New Roman" w:cs="Times New Roman"/>
                <w:color w:val="000000"/>
                <w:sz w:val="24"/>
                <w:szCs w:val="24"/>
                <w:lang w:eastAsia="ar-SA"/>
              </w:rPr>
            </w:pPr>
            <w:r w:rsidRPr="004C17D0">
              <w:rPr>
                <w:rFonts w:ascii="Times New Roman" w:eastAsia="Arial Unicode MS" w:hAnsi="Times New Roman" w:cs="Times New Roman"/>
                <w:color w:val="000000"/>
                <w:sz w:val="24"/>
                <w:szCs w:val="24"/>
                <w:u w:val="single"/>
                <w:lang w:eastAsia="ar-SA"/>
              </w:rPr>
              <w:t xml:space="preserve">                      </w:t>
            </w:r>
            <w:r w:rsidRPr="004C17D0">
              <w:rPr>
                <w:rFonts w:ascii="Times New Roman" w:eastAsia="Arial Unicode MS" w:hAnsi="Times New Roman" w:cs="Times New Roman"/>
                <w:color w:val="000000"/>
                <w:sz w:val="24"/>
                <w:szCs w:val="24"/>
                <w:lang w:eastAsia="ar-SA"/>
              </w:rPr>
              <w:t xml:space="preserve">  / </w:t>
            </w:r>
            <w:r w:rsidR="00A80E45">
              <w:rPr>
                <w:rFonts w:ascii="Times New Roman" w:eastAsia="Arial Unicode MS" w:hAnsi="Times New Roman" w:cs="Times New Roman"/>
                <w:color w:val="000000"/>
                <w:sz w:val="24"/>
                <w:szCs w:val="24"/>
                <w:lang w:eastAsia="ar-SA"/>
              </w:rPr>
              <w:t xml:space="preserve">               </w:t>
            </w:r>
            <w:r w:rsidRPr="004C17D0">
              <w:rPr>
                <w:rFonts w:ascii="Times New Roman" w:eastAsia="Arial Unicode MS" w:hAnsi="Times New Roman" w:cs="Times New Roman"/>
                <w:color w:val="000000"/>
                <w:sz w:val="24"/>
                <w:szCs w:val="24"/>
                <w:lang w:eastAsia="ar-SA"/>
              </w:rPr>
              <w:t xml:space="preserve">/ </w:t>
            </w:r>
          </w:p>
          <w:p w14:paraId="25A25C21" w14:textId="77777777" w:rsidR="004C17D0" w:rsidRPr="004C17D0" w:rsidRDefault="00A80E45" w:rsidP="004C17D0">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Calibri" w:hAnsi="Times New Roman" w:cs="Times New Roman"/>
                <w:color w:val="000000"/>
                <w:sz w:val="24"/>
                <w:szCs w:val="24"/>
                <w:lang w:eastAsia="ar-SA"/>
              </w:rPr>
              <w:t>«__» _________ 2026</w:t>
            </w:r>
            <w:r w:rsidR="004C17D0" w:rsidRPr="004C17D0">
              <w:rPr>
                <w:rFonts w:ascii="Times New Roman" w:eastAsia="Calibri" w:hAnsi="Times New Roman" w:cs="Times New Roman"/>
                <w:color w:val="000000"/>
                <w:sz w:val="24"/>
                <w:szCs w:val="24"/>
                <w:lang w:eastAsia="ar-SA"/>
              </w:rPr>
              <w:t xml:space="preserve"> г.</w:t>
            </w:r>
          </w:p>
        </w:tc>
      </w:tr>
    </w:tbl>
    <w:p w14:paraId="2142E7AD" w14:textId="77777777" w:rsidR="00E83F1F" w:rsidRPr="00083E0D" w:rsidRDefault="00E83F1F" w:rsidP="00A93301">
      <w:pPr>
        <w:spacing w:after="0" w:line="240" w:lineRule="auto"/>
        <w:rPr>
          <w:rFonts w:ascii="Times New Roman" w:eastAsia="Times New Roman" w:hAnsi="Times New Roman" w:cs="Times New Roman"/>
          <w:b/>
          <w:bCs/>
          <w:caps/>
          <w:sz w:val="20"/>
          <w:szCs w:val="20"/>
        </w:rPr>
        <w:sectPr w:rsidR="00E83F1F" w:rsidRPr="00083E0D" w:rsidSect="00F60B81">
          <w:pgSz w:w="16838" w:h="11906" w:orient="landscape"/>
          <w:pgMar w:top="680" w:right="680" w:bottom="680" w:left="1247" w:header="709" w:footer="709" w:gutter="0"/>
          <w:pgNumType w:start="1"/>
          <w:cols w:space="708"/>
          <w:titlePg/>
          <w:docGrid w:linePitch="360"/>
        </w:sectPr>
      </w:pPr>
      <w:r w:rsidRPr="00083E0D">
        <w:rPr>
          <w:rFonts w:ascii="Times New Roman" w:eastAsia="Times New Roman" w:hAnsi="Times New Roman" w:cs="Times New Roman"/>
          <w:sz w:val="20"/>
          <w:szCs w:val="20"/>
        </w:rPr>
        <w:br w:type="page"/>
      </w:r>
    </w:p>
    <w:p w14:paraId="1EBE94EB" w14:textId="77777777" w:rsidR="00414559" w:rsidRDefault="00414559" w:rsidP="00A93301">
      <w:pPr>
        <w:spacing w:after="0" w:line="240" w:lineRule="auto"/>
        <w:rPr>
          <w:rFonts w:ascii="Times New Roman" w:eastAsia="Calibri" w:hAnsi="Times New Roman" w:cs="Times New Roman"/>
          <w:sz w:val="20"/>
          <w:szCs w:val="20"/>
          <w:lang w:eastAsia="ru-RU"/>
        </w:rPr>
      </w:pPr>
    </w:p>
    <w:p w14:paraId="1063B046" w14:textId="77777777" w:rsidR="00DF15A7" w:rsidRDefault="00E83F1F" w:rsidP="00A93301">
      <w:pPr>
        <w:spacing w:after="0" w:line="240" w:lineRule="auto"/>
        <w:jc w:val="right"/>
        <w:rPr>
          <w:rFonts w:ascii="Times New Roman" w:eastAsia="Calibri" w:hAnsi="Times New Roman" w:cs="Times New Roman"/>
          <w:sz w:val="24"/>
          <w:szCs w:val="24"/>
          <w:lang w:eastAsia="ru-RU"/>
        </w:rPr>
      </w:pPr>
      <w:r w:rsidRPr="00F60B81">
        <w:rPr>
          <w:rFonts w:ascii="Times New Roman" w:eastAsia="Calibri" w:hAnsi="Times New Roman" w:cs="Times New Roman"/>
          <w:sz w:val="24"/>
          <w:szCs w:val="24"/>
          <w:lang w:eastAsia="ru-RU"/>
        </w:rPr>
        <w:t xml:space="preserve">Приложение № 2 </w:t>
      </w:r>
    </w:p>
    <w:p w14:paraId="5B6E2A0C" w14:textId="77777777" w:rsidR="00DF15A7" w:rsidRDefault="00DF15A7" w:rsidP="00A93301">
      <w:pPr>
        <w:spacing w:after="0" w:line="240" w:lineRule="auto"/>
        <w:ind w:left="5103"/>
        <w:jc w:val="right"/>
        <w:rPr>
          <w:rFonts w:ascii="Times New Roman" w:eastAsia="Calibri" w:hAnsi="Times New Roman" w:cs="Times New Roman"/>
          <w:sz w:val="24"/>
          <w:szCs w:val="24"/>
          <w:lang w:eastAsia="ru-RU"/>
        </w:rPr>
      </w:pPr>
      <w:r w:rsidRPr="00DF15A7">
        <w:rPr>
          <w:rFonts w:ascii="Times New Roman" w:eastAsia="Calibri" w:hAnsi="Times New Roman" w:cs="Times New Roman"/>
          <w:sz w:val="24"/>
          <w:szCs w:val="24"/>
          <w:lang w:eastAsia="ru-RU"/>
        </w:rPr>
        <w:t xml:space="preserve">к Договору на поставку угля каменного </w:t>
      </w:r>
    </w:p>
    <w:p w14:paraId="2C4FE62D" w14:textId="77777777" w:rsidR="00DF15A7" w:rsidRDefault="00DF15A7" w:rsidP="00A93301">
      <w:pPr>
        <w:spacing w:after="0" w:line="240" w:lineRule="auto"/>
        <w:ind w:left="5103"/>
        <w:jc w:val="right"/>
        <w:rPr>
          <w:rFonts w:ascii="Times New Roman" w:eastAsia="Calibri" w:hAnsi="Times New Roman" w:cs="Times New Roman"/>
          <w:sz w:val="24"/>
          <w:szCs w:val="24"/>
          <w:lang w:eastAsia="ru-RU"/>
        </w:rPr>
      </w:pPr>
      <w:r w:rsidRPr="00DF15A7">
        <w:rPr>
          <w:rFonts w:ascii="Times New Roman" w:eastAsia="Calibri" w:hAnsi="Times New Roman" w:cs="Times New Roman"/>
          <w:sz w:val="24"/>
          <w:szCs w:val="24"/>
          <w:lang w:eastAsia="ru-RU"/>
        </w:rPr>
        <w:t xml:space="preserve">для нужд Беловского почтамта </w:t>
      </w:r>
    </w:p>
    <w:p w14:paraId="103E21B2" w14:textId="77777777" w:rsidR="00DF15A7" w:rsidRDefault="00DF15A7" w:rsidP="00A93301">
      <w:pPr>
        <w:spacing w:after="0" w:line="240" w:lineRule="auto"/>
        <w:ind w:left="5103"/>
        <w:jc w:val="right"/>
        <w:rPr>
          <w:rFonts w:ascii="Times New Roman" w:eastAsia="Calibri" w:hAnsi="Times New Roman" w:cs="Times New Roman"/>
          <w:sz w:val="24"/>
          <w:szCs w:val="24"/>
          <w:lang w:eastAsia="ru-RU"/>
        </w:rPr>
      </w:pPr>
      <w:r w:rsidRPr="00DF15A7">
        <w:rPr>
          <w:rFonts w:ascii="Times New Roman" w:eastAsia="Calibri" w:hAnsi="Times New Roman" w:cs="Times New Roman"/>
          <w:sz w:val="24"/>
          <w:szCs w:val="24"/>
          <w:lang w:eastAsia="ru-RU"/>
        </w:rPr>
        <w:t>УФПС Кемеровской области</w:t>
      </w:r>
    </w:p>
    <w:p w14:paraId="3A9F58DF" w14:textId="77777777" w:rsidR="00E83F1F" w:rsidRPr="00F60B81" w:rsidRDefault="003E7758" w:rsidP="00A93301">
      <w:pPr>
        <w:spacing w:after="0" w:line="240" w:lineRule="auto"/>
        <w:ind w:left="5103"/>
        <w:jc w:val="right"/>
        <w:rPr>
          <w:rFonts w:ascii="Times New Roman" w:eastAsia="Calibri" w:hAnsi="Times New Roman" w:cs="Times New Roman"/>
          <w:sz w:val="24"/>
          <w:szCs w:val="24"/>
          <w:lang w:eastAsia="ru-RU"/>
        </w:rPr>
      </w:pPr>
      <w:r w:rsidRPr="00F60B81">
        <w:rPr>
          <w:rFonts w:ascii="Times New Roman" w:eastAsia="Calibri" w:hAnsi="Times New Roman" w:cs="Times New Roman"/>
          <w:sz w:val="24"/>
          <w:szCs w:val="24"/>
          <w:lang w:eastAsia="ru-RU"/>
        </w:rPr>
        <w:t>от ______</w:t>
      </w:r>
      <w:r w:rsidR="00E83F1F" w:rsidRPr="00F60B81">
        <w:rPr>
          <w:rFonts w:ascii="Times New Roman" w:eastAsia="Calibri" w:hAnsi="Times New Roman" w:cs="Times New Roman"/>
          <w:sz w:val="24"/>
          <w:szCs w:val="24"/>
          <w:lang w:eastAsia="ru-RU"/>
        </w:rPr>
        <w:t xml:space="preserve"> </w:t>
      </w:r>
      <w:r w:rsidR="00A80E45">
        <w:rPr>
          <w:rFonts w:ascii="Times New Roman" w:eastAsia="Calibri" w:hAnsi="Times New Roman" w:cs="Times New Roman"/>
          <w:sz w:val="24"/>
          <w:szCs w:val="24"/>
          <w:lang w:eastAsia="ru-RU"/>
        </w:rPr>
        <w:t>2026</w:t>
      </w:r>
      <w:r w:rsidRPr="00F60B81">
        <w:rPr>
          <w:rFonts w:ascii="Times New Roman" w:eastAsia="Calibri" w:hAnsi="Times New Roman" w:cs="Times New Roman"/>
          <w:sz w:val="24"/>
          <w:szCs w:val="24"/>
          <w:lang w:eastAsia="ru-RU"/>
        </w:rPr>
        <w:t xml:space="preserve"> г. </w:t>
      </w:r>
      <w:r w:rsidR="00E83F1F" w:rsidRPr="00F60B81">
        <w:rPr>
          <w:rFonts w:ascii="Times New Roman" w:eastAsia="Calibri" w:hAnsi="Times New Roman" w:cs="Times New Roman"/>
          <w:sz w:val="24"/>
          <w:szCs w:val="24"/>
          <w:lang w:eastAsia="ru-RU"/>
        </w:rPr>
        <w:t>№</w:t>
      </w:r>
      <w:r w:rsidR="00DF15A7">
        <w:rPr>
          <w:rFonts w:ascii="Times New Roman" w:eastAsia="Calibri" w:hAnsi="Times New Roman" w:cs="Times New Roman"/>
          <w:sz w:val="24"/>
          <w:szCs w:val="24"/>
          <w:lang w:eastAsia="ru-RU"/>
        </w:rPr>
        <w:t xml:space="preserve"> </w:t>
      </w:r>
    </w:p>
    <w:p w14:paraId="0E212720" w14:textId="77777777" w:rsidR="00E83F1F" w:rsidRPr="00F60B81" w:rsidRDefault="00E83F1F" w:rsidP="00A93301">
      <w:pPr>
        <w:autoSpaceDE w:val="0"/>
        <w:autoSpaceDN w:val="0"/>
        <w:adjustRightInd w:val="0"/>
        <w:spacing w:after="0" w:line="240" w:lineRule="auto"/>
        <w:rPr>
          <w:rFonts w:ascii="Times New Roman" w:eastAsia="Calibri" w:hAnsi="Times New Roman" w:cs="Times New Roman"/>
          <w:sz w:val="24"/>
          <w:szCs w:val="24"/>
          <w:lang w:eastAsia="ru-RU"/>
        </w:rPr>
      </w:pPr>
      <w:r w:rsidRPr="00F60B81">
        <w:rPr>
          <w:rFonts w:ascii="Times New Roman" w:eastAsia="Times New Roman" w:hAnsi="Times New Roman" w:cs="Times New Roman"/>
          <w:sz w:val="24"/>
          <w:szCs w:val="24"/>
          <w:lang w:eastAsia="ru-RU"/>
        </w:rPr>
        <w:t>ФОРМА</w:t>
      </w:r>
    </w:p>
    <w:p w14:paraId="28E6AE60" w14:textId="77777777" w:rsidR="00E83F1F" w:rsidRPr="00F60B81" w:rsidRDefault="00E83F1F" w:rsidP="00A93301">
      <w:pPr>
        <w:autoSpaceDE w:val="0"/>
        <w:autoSpaceDN w:val="0"/>
        <w:adjustRightInd w:val="0"/>
        <w:spacing w:after="0" w:line="240" w:lineRule="auto"/>
        <w:jc w:val="right"/>
        <w:outlineLvl w:val="0"/>
        <w:rPr>
          <w:rFonts w:ascii="Times New Roman" w:eastAsia="Times New Roman" w:hAnsi="Times New Roman" w:cs="Times New Roman"/>
          <w:b/>
          <w:sz w:val="24"/>
          <w:szCs w:val="24"/>
        </w:rPr>
      </w:pPr>
    </w:p>
    <w:p w14:paraId="34BC51BF" w14:textId="77777777" w:rsidR="00E83F1F" w:rsidRPr="00F60B81" w:rsidRDefault="00E83F1F" w:rsidP="00A93301">
      <w:pPr>
        <w:autoSpaceDE w:val="0"/>
        <w:autoSpaceDN w:val="0"/>
        <w:adjustRightInd w:val="0"/>
        <w:spacing w:after="0" w:line="240" w:lineRule="auto"/>
        <w:jc w:val="center"/>
        <w:rPr>
          <w:rFonts w:ascii="Times New Roman" w:eastAsia="Times New Roman" w:hAnsi="Times New Roman" w:cs="Times New Roman"/>
          <w:b/>
          <w:bCs/>
          <w:sz w:val="24"/>
          <w:szCs w:val="24"/>
        </w:rPr>
      </w:pPr>
      <w:r w:rsidRPr="00F60B81">
        <w:rPr>
          <w:rFonts w:ascii="Times New Roman" w:eastAsia="Times New Roman" w:hAnsi="Times New Roman" w:cs="Times New Roman"/>
          <w:b/>
          <w:bCs/>
          <w:sz w:val="24"/>
          <w:szCs w:val="24"/>
        </w:rPr>
        <w:t xml:space="preserve">Заявка </w:t>
      </w:r>
      <w:r w:rsidR="00ED5F58" w:rsidRPr="00F60B81">
        <w:rPr>
          <w:rFonts w:ascii="Times New Roman" w:eastAsia="Times New Roman" w:hAnsi="Times New Roman" w:cs="Times New Roman"/>
          <w:b/>
          <w:bCs/>
          <w:sz w:val="24"/>
          <w:szCs w:val="24"/>
        </w:rPr>
        <w:t>№</w:t>
      </w:r>
      <w:r w:rsidR="00DA686E" w:rsidRPr="00F60B81">
        <w:rPr>
          <w:rFonts w:ascii="Times New Roman" w:eastAsia="Times New Roman" w:hAnsi="Times New Roman" w:cs="Times New Roman"/>
          <w:b/>
          <w:bCs/>
          <w:sz w:val="24"/>
          <w:szCs w:val="24"/>
        </w:rPr>
        <w:t xml:space="preserve"> _____от «__</w:t>
      </w:r>
      <w:proofErr w:type="gramStart"/>
      <w:r w:rsidR="00DA686E" w:rsidRPr="00F60B81">
        <w:rPr>
          <w:rFonts w:ascii="Times New Roman" w:eastAsia="Times New Roman" w:hAnsi="Times New Roman" w:cs="Times New Roman"/>
          <w:b/>
          <w:bCs/>
          <w:sz w:val="24"/>
          <w:szCs w:val="24"/>
        </w:rPr>
        <w:t>_»_</w:t>
      </w:r>
      <w:proofErr w:type="gramEnd"/>
      <w:r w:rsidR="00DA686E" w:rsidRPr="00F60B81">
        <w:rPr>
          <w:rFonts w:ascii="Times New Roman" w:eastAsia="Times New Roman" w:hAnsi="Times New Roman" w:cs="Times New Roman"/>
          <w:b/>
          <w:bCs/>
          <w:sz w:val="24"/>
          <w:szCs w:val="24"/>
        </w:rPr>
        <w:t>____</w:t>
      </w:r>
      <w:r w:rsidR="00083E0D" w:rsidRPr="00F60B81">
        <w:rPr>
          <w:rFonts w:ascii="Times New Roman" w:eastAsia="Times New Roman" w:hAnsi="Times New Roman" w:cs="Times New Roman"/>
          <w:b/>
          <w:bCs/>
          <w:sz w:val="24"/>
          <w:szCs w:val="24"/>
        </w:rPr>
        <w:t>_________202</w:t>
      </w:r>
      <w:r w:rsidR="00A80E45">
        <w:rPr>
          <w:rFonts w:ascii="Times New Roman" w:eastAsia="Times New Roman" w:hAnsi="Times New Roman" w:cs="Times New Roman"/>
          <w:b/>
          <w:bCs/>
          <w:sz w:val="24"/>
          <w:szCs w:val="24"/>
        </w:rPr>
        <w:t>6</w:t>
      </w:r>
      <w:r w:rsidR="00ED5F58" w:rsidRPr="00F60B81">
        <w:rPr>
          <w:rFonts w:ascii="Times New Roman" w:eastAsia="Times New Roman" w:hAnsi="Times New Roman" w:cs="Times New Roman"/>
          <w:b/>
          <w:bCs/>
          <w:sz w:val="24"/>
          <w:szCs w:val="24"/>
        </w:rPr>
        <w:t xml:space="preserve"> </w:t>
      </w:r>
      <w:r w:rsidRPr="00F60B81">
        <w:rPr>
          <w:rFonts w:ascii="Times New Roman" w:eastAsia="Times New Roman" w:hAnsi="Times New Roman" w:cs="Times New Roman"/>
          <w:b/>
          <w:bCs/>
          <w:sz w:val="24"/>
          <w:szCs w:val="24"/>
        </w:rPr>
        <w:t xml:space="preserve">г. </w:t>
      </w:r>
    </w:p>
    <w:p w14:paraId="3798E10E" w14:textId="77777777" w:rsidR="00E83F1F" w:rsidRPr="00F60B81" w:rsidRDefault="00E83F1F" w:rsidP="00A93301">
      <w:pPr>
        <w:autoSpaceDE w:val="0"/>
        <w:autoSpaceDN w:val="0"/>
        <w:adjustRightInd w:val="0"/>
        <w:spacing w:after="0" w:line="240" w:lineRule="auto"/>
        <w:jc w:val="center"/>
        <w:rPr>
          <w:rFonts w:ascii="Times New Roman" w:eastAsia="Times New Roman" w:hAnsi="Times New Roman" w:cs="Times New Roman"/>
          <w:b/>
          <w:sz w:val="24"/>
          <w:szCs w:val="24"/>
        </w:rPr>
      </w:pPr>
      <w:r w:rsidRPr="00F60B81">
        <w:rPr>
          <w:rFonts w:ascii="Times New Roman" w:eastAsia="Times New Roman" w:hAnsi="Times New Roman" w:cs="Times New Roman"/>
          <w:b/>
          <w:bCs/>
          <w:sz w:val="24"/>
          <w:szCs w:val="24"/>
        </w:rPr>
        <w:t xml:space="preserve">  к Договору </w:t>
      </w:r>
      <w:r w:rsidR="00ED5F58" w:rsidRPr="00F60B81">
        <w:rPr>
          <w:rFonts w:ascii="Times New Roman" w:eastAsia="Times New Roman" w:hAnsi="Times New Roman" w:cs="Times New Roman"/>
          <w:b/>
          <w:bCs/>
          <w:sz w:val="24"/>
          <w:szCs w:val="24"/>
        </w:rPr>
        <w:t>на поставку угля</w:t>
      </w:r>
      <w:r w:rsidRPr="00F60B81">
        <w:rPr>
          <w:rFonts w:ascii="Times New Roman" w:eastAsia="Times New Roman" w:hAnsi="Times New Roman" w:cs="Times New Roman"/>
          <w:b/>
          <w:bCs/>
          <w:sz w:val="24"/>
          <w:szCs w:val="24"/>
        </w:rPr>
        <w:t xml:space="preserve"> </w:t>
      </w:r>
      <w:r w:rsidR="00083E0D" w:rsidRPr="00F60B81">
        <w:rPr>
          <w:rFonts w:ascii="Times New Roman" w:eastAsia="Times New Roman" w:hAnsi="Times New Roman" w:cs="Times New Roman"/>
          <w:b/>
          <w:sz w:val="24"/>
          <w:szCs w:val="24"/>
        </w:rPr>
        <w:t xml:space="preserve">№ </w:t>
      </w:r>
      <w:r w:rsidR="00E4098E" w:rsidRPr="00F60B81">
        <w:rPr>
          <w:rFonts w:ascii="Times New Roman" w:eastAsia="Times New Roman" w:hAnsi="Times New Roman" w:cs="Times New Roman"/>
          <w:b/>
          <w:sz w:val="24"/>
          <w:szCs w:val="24"/>
        </w:rPr>
        <w:t>____</w:t>
      </w:r>
      <w:r w:rsidR="00A80E45">
        <w:rPr>
          <w:rFonts w:ascii="Times New Roman" w:eastAsia="Times New Roman" w:hAnsi="Times New Roman" w:cs="Times New Roman"/>
          <w:b/>
          <w:sz w:val="24"/>
          <w:szCs w:val="24"/>
        </w:rPr>
        <w:t>_____ от «___</w:t>
      </w:r>
      <w:proofErr w:type="gramStart"/>
      <w:r w:rsidR="00A80E45">
        <w:rPr>
          <w:rFonts w:ascii="Times New Roman" w:eastAsia="Times New Roman" w:hAnsi="Times New Roman" w:cs="Times New Roman"/>
          <w:b/>
          <w:sz w:val="24"/>
          <w:szCs w:val="24"/>
        </w:rPr>
        <w:t>_»_</w:t>
      </w:r>
      <w:proofErr w:type="gramEnd"/>
      <w:r w:rsidR="00A80E45">
        <w:rPr>
          <w:rFonts w:ascii="Times New Roman" w:eastAsia="Times New Roman" w:hAnsi="Times New Roman" w:cs="Times New Roman"/>
          <w:b/>
          <w:sz w:val="24"/>
          <w:szCs w:val="24"/>
        </w:rPr>
        <w:t>____________2026</w:t>
      </w:r>
      <w:r w:rsidR="00ED5F58" w:rsidRPr="00F60B81">
        <w:rPr>
          <w:rFonts w:ascii="Times New Roman" w:eastAsia="Times New Roman" w:hAnsi="Times New Roman" w:cs="Times New Roman"/>
          <w:b/>
          <w:sz w:val="24"/>
          <w:szCs w:val="24"/>
        </w:rPr>
        <w:t xml:space="preserve"> </w:t>
      </w:r>
      <w:r w:rsidRPr="00F60B81">
        <w:rPr>
          <w:rFonts w:ascii="Times New Roman" w:eastAsia="Times New Roman" w:hAnsi="Times New Roman" w:cs="Times New Roman"/>
          <w:b/>
          <w:sz w:val="24"/>
          <w:szCs w:val="24"/>
        </w:rPr>
        <w:t>г.</w:t>
      </w:r>
    </w:p>
    <w:p w14:paraId="7EFEB9AA" w14:textId="77777777" w:rsidR="00E83F1F" w:rsidRPr="00F60B81" w:rsidRDefault="00E83F1F" w:rsidP="00A93301">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0D2597F6" w14:textId="77777777" w:rsidR="00E83F1F" w:rsidRPr="00F60B81" w:rsidRDefault="00E83F1F" w:rsidP="00A93301">
      <w:pPr>
        <w:autoSpaceDE w:val="0"/>
        <w:autoSpaceDN w:val="0"/>
        <w:adjustRightInd w:val="0"/>
        <w:spacing w:after="0" w:line="240" w:lineRule="auto"/>
        <w:jc w:val="both"/>
        <w:rPr>
          <w:rFonts w:ascii="Times New Roman" w:eastAsia="Times New Roman" w:hAnsi="Times New Roman" w:cs="Times New Roman"/>
          <w:sz w:val="24"/>
          <w:szCs w:val="24"/>
        </w:rPr>
      </w:pPr>
      <w:r w:rsidRPr="00F60B81">
        <w:rPr>
          <w:rFonts w:ascii="Times New Roman" w:eastAsia="Times New Roman" w:hAnsi="Times New Roman" w:cs="Times New Roman"/>
          <w:sz w:val="24"/>
          <w:szCs w:val="24"/>
        </w:rPr>
        <w:t xml:space="preserve">Покупатель: </w:t>
      </w:r>
      <w:r w:rsidR="003E7758" w:rsidRPr="00F60B81">
        <w:rPr>
          <w:rFonts w:ascii="Times New Roman" w:eastAsia="Times New Roman" w:hAnsi="Times New Roman" w:cs="Times New Roman"/>
          <w:sz w:val="24"/>
          <w:szCs w:val="24"/>
        </w:rPr>
        <w:t>АО «Почта России»</w:t>
      </w:r>
    </w:p>
    <w:p w14:paraId="76436CBD" w14:textId="77777777" w:rsidR="00E83F1F" w:rsidRPr="00F60B81" w:rsidRDefault="00E83F1F" w:rsidP="00A93301">
      <w:pPr>
        <w:autoSpaceDE w:val="0"/>
        <w:autoSpaceDN w:val="0"/>
        <w:adjustRightInd w:val="0"/>
        <w:spacing w:after="0" w:line="240" w:lineRule="auto"/>
        <w:jc w:val="both"/>
        <w:rPr>
          <w:rFonts w:ascii="Times New Roman" w:eastAsia="Times New Roman" w:hAnsi="Times New Roman" w:cs="Times New Roman"/>
          <w:sz w:val="24"/>
          <w:szCs w:val="24"/>
        </w:rPr>
      </w:pPr>
      <w:r w:rsidRPr="00F60B81">
        <w:rPr>
          <w:rFonts w:ascii="Times New Roman" w:eastAsia="Times New Roman" w:hAnsi="Times New Roman" w:cs="Times New Roman"/>
          <w:sz w:val="24"/>
          <w:szCs w:val="24"/>
        </w:rPr>
        <w:t>Адрес: ______________________________________________________________________</w:t>
      </w:r>
    </w:p>
    <w:p w14:paraId="13AF8D97" w14:textId="77777777" w:rsidR="00E83F1F" w:rsidRPr="00F60B81" w:rsidRDefault="00E83F1F" w:rsidP="00A93301">
      <w:pPr>
        <w:autoSpaceDE w:val="0"/>
        <w:autoSpaceDN w:val="0"/>
        <w:adjustRightInd w:val="0"/>
        <w:spacing w:after="0" w:line="240" w:lineRule="auto"/>
        <w:jc w:val="both"/>
        <w:rPr>
          <w:rFonts w:ascii="Times New Roman" w:eastAsia="Times New Roman" w:hAnsi="Times New Roman" w:cs="Times New Roman"/>
          <w:sz w:val="24"/>
          <w:szCs w:val="24"/>
        </w:rPr>
      </w:pPr>
      <w:r w:rsidRPr="00F60B81">
        <w:rPr>
          <w:rFonts w:ascii="Times New Roman" w:eastAsia="Times New Roman" w:hAnsi="Times New Roman" w:cs="Times New Roman"/>
          <w:sz w:val="24"/>
          <w:szCs w:val="24"/>
        </w:rPr>
        <w:t xml:space="preserve">  </w:t>
      </w:r>
      <w:r w:rsidR="00E4098E" w:rsidRPr="00F60B81">
        <w:rPr>
          <w:rFonts w:ascii="Times New Roman" w:eastAsia="Times New Roman" w:hAnsi="Times New Roman" w:cs="Times New Roman"/>
          <w:sz w:val="24"/>
          <w:szCs w:val="24"/>
        </w:rPr>
        <w:t>Поставщик: _________________________________</w:t>
      </w:r>
    </w:p>
    <w:p w14:paraId="50D7A84E" w14:textId="77777777" w:rsidR="00E83F1F" w:rsidRPr="00F60B81" w:rsidRDefault="00E83F1F" w:rsidP="00A93301">
      <w:pPr>
        <w:autoSpaceDE w:val="0"/>
        <w:autoSpaceDN w:val="0"/>
        <w:adjustRightInd w:val="0"/>
        <w:spacing w:after="0" w:line="240" w:lineRule="auto"/>
        <w:jc w:val="both"/>
        <w:rPr>
          <w:rFonts w:ascii="Times New Roman" w:eastAsia="Times New Roman" w:hAnsi="Times New Roman" w:cs="Times New Roman"/>
          <w:sz w:val="24"/>
          <w:szCs w:val="24"/>
        </w:rPr>
      </w:pPr>
      <w:r w:rsidRPr="00F60B81">
        <w:rPr>
          <w:rFonts w:ascii="Times New Roman" w:eastAsia="Times New Roman" w:hAnsi="Times New Roman" w:cs="Times New Roman"/>
          <w:sz w:val="24"/>
          <w:szCs w:val="24"/>
        </w:rPr>
        <w:t>Адрес: ______________________________________________________________________</w:t>
      </w:r>
    </w:p>
    <w:p w14:paraId="7C6098FD" w14:textId="77777777" w:rsidR="00E83F1F" w:rsidRPr="00F60B81" w:rsidRDefault="00E83F1F" w:rsidP="00A9330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60B81">
        <w:rPr>
          <w:rFonts w:ascii="Times New Roman" w:eastAsia="Times New Roman" w:hAnsi="Times New Roman" w:cs="Times New Roman"/>
          <w:sz w:val="24"/>
          <w:szCs w:val="24"/>
        </w:rPr>
        <w:t>На основании п. 3.1 Договора от "____"_____________ ______ г. № _____ Покупатель просит осуществить поставку Товара в следующем количестве и ассортименте:</w:t>
      </w:r>
    </w:p>
    <w:tbl>
      <w:tblPr>
        <w:tblW w:w="15018" w:type="dxa"/>
        <w:tblLayout w:type="fixed"/>
        <w:tblCellMar>
          <w:left w:w="70" w:type="dxa"/>
          <w:right w:w="70" w:type="dxa"/>
        </w:tblCellMar>
        <w:tblLook w:val="0000" w:firstRow="0" w:lastRow="0" w:firstColumn="0" w:lastColumn="0" w:noHBand="0" w:noVBand="0"/>
      </w:tblPr>
      <w:tblGrid>
        <w:gridCol w:w="1204"/>
        <w:gridCol w:w="1560"/>
        <w:gridCol w:w="1275"/>
        <w:gridCol w:w="1276"/>
        <w:gridCol w:w="1418"/>
        <w:gridCol w:w="1417"/>
        <w:gridCol w:w="1481"/>
        <w:gridCol w:w="1560"/>
        <w:gridCol w:w="1417"/>
        <w:gridCol w:w="1276"/>
        <w:gridCol w:w="1134"/>
      </w:tblGrid>
      <w:tr w:rsidR="00E83F1F" w:rsidRPr="00F60B81" w14:paraId="2D8602FB" w14:textId="77777777" w:rsidTr="00F60B81">
        <w:trPr>
          <w:cantSplit/>
          <w:trHeight w:val="20"/>
        </w:trPr>
        <w:tc>
          <w:tcPr>
            <w:tcW w:w="1204" w:type="dxa"/>
            <w:tcBorders>
              <w:top w:val="single" w:sz="6" w:space="0" w:color="auto"/>
              <w:left w:val="single" w:sz="6" w:space="0" w:color="auto"/>
              <w:bottom w:val="single" w:sz="6" w:space="0" w:color="auto"/>
              <w:right w:val="single" w:sz="6" w:space="0" w:color="auto"/>
            </w:tcBorders>
          </w:tcPr>
          <w:p w14:paraId="20DA2E41" w14:textId="77777777" w:rsidR="00E83F1F" w:rsidRPr="00F60B81" w:rsidRDefault="00E83F1F" w:rsidP="00A93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0B81">
              <w:rPr>
                <w:rFonts w:ascii="Times New Roman" w:eastAsia="Times New Roman" w:hAnsi="Times New Roman" w:cs="Times New Roman"/>
                <w:sz w:val="24"/>
                <w:szCs w:val="24"/>
                <w:lang w:eastAsia="ru-RU"/>
              </w:rPr>
              <w:t>№</w:t>
            </w:r>
          </w:p>
          <w:p w14:paraId="6D2D2F54" w14:textId="77777777" w:rsidR="00E83F1F" w:rsidRPr="00F60B81" w:rsidRDefault="00E83F1F" w:rsidP="00A93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0B81">
              <w:rPr>
                <w:rFonts w:ascii="Times New Roman" w:eastAsia="Times New Roman" w:hAnsi="Times New Roman" w:cs="Times New Roman"/>
                <w:sz w:val="24"/>
                <w:szCs w:val="24"/>
                <w:lang w:eastAsia="ru-RU"/>
              </w:rPr>
              <w:t>п/п</w:t>
            </w:r>
          </w:p>
        </w:tc>
        <w:tc>
          <w:tcPr>
            <w:tcW w:w="1560" w:type="dxa"/>
            <w:tcBorders>
              <w:top w:val="single" w:sz="6" w:space="0" w:color="auto"/>
              <w:left w:val="single" w:sz="6" w:space="0" w:color="auto"/>
              <w:bottom w:val="single" w:sz="6" w:space="0" w:color="auto"/>
              <w:right w:val="single" w:sz="6" w:space="0" w:color="auto"/>
            </w:tcBorders>
          </w:tcPr>
          <w:p w14:paraId="797DA0CC" w14:textId="77777777" w:rsidR="00E83F1F" w:rsidRPr="00F60B81" w:rsidRDefault="00E83F1F" w:rsidP="00A93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0B81">
              <w:rPr>
                <w:rFonts w:ascii="Times New Roman" w:eastAsia="Times New Roman" w:hAnsi="Times New Roman" w:cs="Times New Roman"/>
                <w:sz w:val="24"/>
                <w:szCs w:val="24"/>
                <w:lang w:eastAsia="ru-RU"/>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tcPr>
          <w:p w14:paraId="638EB8E7" w14:textId="77777777" w:rsidR="00E83F1F" w:rsidRPr="00F60B81" w:rsidRDefault="00E83F1F" w:rsidP="00A93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0B81">
              <w:rPr>
                <w:rFonts w:ascii="Times New Roman" w:eastAsia="Times New Roman" w:hAnsi="Times New Roman" w:cs="Times New Roman"/>
                <w:sz w:val="24"/>
                <w:szCs w:val="24"/>
                <w:lang w:eastAsia="ru-RU"/>
              </w:rPr>
              <w:t>Ассортимент Товара</w:t>
            </w:r>
          </w:p>
        </w:tc>
        <w:tc>
          <w:tcPr>
            <w:tcW w:w="1276" w:type="dxa"/>
            <w:tcBorders>
              <w:top w:val="single" w:sz="6" w:space="0" w:color="auto"/>
              <w:left w:val="single" w:sz="4" w:space="0" w:color="auto"/>
              <w:bottom w:val="single" w:sz="6" w:space="0" w:color="auto"/>
              <w:right w:val="single" w:sz="6" w:space="0" w:color="auto"/>
            </w:tcBorders>
          </w:tcPr>
          <w:p w14:paraId="75586D6D" w14:textId="77777777" w:rsidR="00E83F1F" w:rsidRPr="00F60B81" w:rsidRDefault="00E83F1F" w:rsidP="00A93301">
            <w:pPr>
              <w:spacing w:after="0" w:line="240" w:lineRule="auto"/>
              <w:jc w:val="center"/>
              <w:rPr>
                <w:rFonts w:ascii="Times New Roman" w:eastAsia="Times New Roman" w:hAnsi="Times New Roman" w:cs="Times New Roman"/>
                <w:sz w:val="24"/>
                <w:szCs w:val="24"/>
              </w:rPr>
            </w:pPr>
            <w:r w:rsidRPr="00F60B81">
              <w:rPr>
                <w:rFonts w:ascii="Times New Roman" w:eastAsia="Times New Roman" w:hAnsi="Times New Roman" w:cs="Times New Roman"/>
                <w:sz w:val="24"/>
                <w:szCs w:val="24"/>
              </w:rPr>
              <w:t>Код товара</w:t>
            </w:r>
          </w:p>
        </w:tc>
        <w:tc>
          <w:tcPr>
            <w:tcW w:w="1418" w:type="dxa"/>
            <w:tcBorders>
              <w:top w:val="single" w:sz="6" w:space="0" w:color="auto"/>
              <w:left w:val="single" w:sz="6" w:space="0" w:color="auto"/>
              <w:bottom w:val="single" w:sz="6" w:space="0" w:color="auto"/>
              <w:right w:val="single" w:sz="6" w:space="0" w:color="auto"/>
            </w:tcBorders>
          </w:tcPr>
          <w:p w14:paraId="5C6AE3EF" w14:textId="77777777" w:rsidR="00E83F1F" w:rsidRPr="00F60B81" w:rsidRDefault="00E83F1F" w:rsidP="00A93301">
            <w:pPr>
              <w:spacing w:after="0" w:line="240" w:lineRule="auto"/>
              <w:jc w:val="center"/>
              <w:rPr>
                <w:rFonts w:ascii="Times New Roman" w:eastAsia="Times New Roman" w:hAnsi="Times New Roman" w:cs="Times New Roman"/>
                <w:sz w:val="24"/>
                <w:szCs w:val="24"/>
              </w:rPr>
            </w:pPr>
            <w:r w:rsidRPr="00F60B81">
              <w:rPr>
                <w:rFonts w:ascii="Times New Roman" w:eastAsia="Times New Roman" w:hAnsi="Times New Roman" w:cs="Times New Roman"/>
                <w:sz w:val="24"/>
                <w:szCs w:val="24"/>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0BB7330D" w14:textId="77777777" w:rsidR="00E83F1F" w:rsidRPr="00F60B81" w:rsidRDefault="00E83F1F" w:rsidP="00A93301">
            <w:pPr>
              <w:spacing w:after="0" w:line="240" w:lineRule="auto"/>
              <w:jc w:val="center"/>
              <w:rPr>
                <w:rFonts w:ascii="Times New Roman" w:eastAsia="Times New Roman" w:hAnsi="Times New Roman" w:cs="Times New Roman"/>
                <w:sz w:val="24"/>
                <w:szCs w:val="24"/>
              </w:rPr>
            </w:pPr>
            <w:r w:rsidRPr="00F60B81">
              <w:rPr>
                <w:rFonts w:ascii="Times New Roman" w:eastAsia="Times New Roman" w:hAnsi="Times New Roman" w:cs="Times New Roman"/>
                <w:sz w:val="24"/>
                <w:szCs w:val="24"/>
              </w:rPr>
              <w:t>Кол-во Товара,</w:t>
            </w:r>
          </w:p>
          <w:p w14:paraId="0E2E2A6E" w14:textId="77777777" w:rsidR="00E83F1F" w:rsidRPr="00F60B81" w:rsidRDefault="00E83F1F" w:rsidP="00A93301">
            <w:pPr>
              <w:spacing w:after="0" w:line="240" w:lineRule="auto"/>
              <w:jc w:val="center"/>
              <w:rPr>
                <w:rFonts w:ascii="Times New Roman" w:eastAsia="Times New Roman" w:hAnsi="Times New Roman" w:cs="Times New Roman"/>
                <w:sz w:val="24"/>
                <w:szCs w:val="24"/>
              </w:rPr>
            </w:pPr>
            <w:r w:rsidRPr="00F60B81">
              <w:rPr>
                <w:rFonts w:ascii="Times New Roman" w:eastAsia="Times New Roman" w:hAnsi="Times New Roman" w:cs="Times New Roman"/>
                <w:sz w:val="24"/>
                <w:szCs w:val="24"/>
              </w:rPr>
              <w:t>ед.</w:t>
            </w:r>
          </w:p>
          <w:p w14:paraId="1C1E73FD" w14:textId="77777777" w:rsidR="00E83F1F" w:rsidRPr="00F60B81" w:rsidRDefault="00E83F1F" w:rsidP="00A93301">
            <w:pPr>
              <w:spacing w:after="0" w:line="240" w:lineRule="auto"/>
              <w:jc w:val="center"/>
              <w:rPr>
                <w:rFonts w:ascii="Times New Roman" w:eastAsia="Times New Roman" w:hAnsi="Times New Roman" w:cs="Times New Roman"/>
                <w:sz w:val="24"/>
                <w:szCs w:val="24"/>
              </w:rPr>
            </w:pPr>
          </w:p>
        </w:tc>
        <w:tc>
          <w:tcPr>
            <w:tcW w:w="1481" w:type="dxa"/>
            <w:tcBorders>
              <w:top w:val="single" w:sz="6" w:space="0" w:color="auto"/>
              <w:left w:val="single" w:sz="4" w:space="0" w:color="auto"/>
              <w:bottom w:val="single" w:sz="6" w:space="0" w:color="auto"/>
              <w:right w:val="single" w:sz="4" w:space="0" w:color="auto"/>
            </w:tcBorders>
          </w:tcPr>
          <w:p w14:paraId="575462F6" w14:textId="77777777" w:rsidR="00E83F1F" w:rsidRPr="00F60B81" w:rsidRDefault="00E83F1F" w:rsidP="00A93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0B81">
              <w:rPr>
                <w:rFonts w:ascii="Times New Roman" w:eastAsia="Times New Roman" w:hAnsi="Times New Roman" w:cs="Times New Roman"/>
                <w:sz w:val="24"/>
                <w:szCs w:val="24"/>
                <w:lang w:eastAsia="ru-RU"/>
              </w:rPr>
              <w:t>Цена Товара, без НДС, руб. за ед.</w:t>
            </w:r>
          </w:p>
        </w:tc>
        <w:tc>
          <w:tcPr>
            <w:tcW w:w="1560" w:type="dxa"/>
            <w:tcBorders>
              <w:top w:val="single" w:sz="6" w:space="0" w:color="auto"/>
              <w:left w:val="single" w:sz="4" w:space="0" w:color="auto"/>
              <w:bottom w:val="single" w:sz="6" w:space="0" w:color="auto"/>
              <w:right w:val="single" w:sz="6" w:space="0" w:color="auto"/>
            </w:tcBorders>
          </w:tcPr>
          <w:p w14:paraId="5B655E18" w14:textId="77777777" w:rsidR="00E83F1F" w:rsidRPr="00F60B81" w:rsidRDefault="00E83F1F" w:rsidP="00A93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0B81">
              <w:rPr>
                <w:rFonts w:ascii="Times New Roman" w:eastAsia="Times New Roman" w:hAnsi="Times New Roman" w:cs="Times New Roman"/>
                <w:sz w:val="24"/>
                <w:szCs w:val="24"/>
                <w:lang w:eastAsia="ru-RU"/>
              </w:rPr>
              <w:t>Стоимость Товара, без НДС, руб.</w:t>
            </w:r>
          </w:p>
        </w:tc>
        <w:tc>
          <w:tcPr>
            <w:tcW w:w="1417" w:type="dxa"/>
            <w:tcBorders>
              <w:top w:val="single" w:sz="6" w:space="0" w:color="auto"/>
              <w:left w:val="single" w:sz="6" w:space="0" w:color="auto"/>
              <w:bottom w:val="single" w:sz="6" w:space="0" w:color="auto"/>
              <w:right w:val="single" w:sz="6" w:space="0" w:color="auto"/>
            </w:tcBorders>
          </w:tcPr>
          <w:p w14:paraId="5AD799AE" w14:textId="77777777" w:rsidR="00E83F1F" w:rsidRPr="00F60B81" w:rsidRDefault="00E83F1F" w:rsidP="00A93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0B81">
              <w:rPr>
                <w:rFonts w:ascii="Times New Roman" w:eastAsia="Times New Roman" w:hAnsi="Times New Roman" w:cs="Times New Roman"/>
                <w:sz w:val="24"/>
                <w:szCs w:val="24"/>
                <w:lang w:eastAsia="ru-RU"/>
              </w:rPr>
              <w:t>Ставка НДС __%</w:t>
            </w:r>
          </w:p>
        </w:tc>
        <w:tc>
          <w:tcPr>
            <w:tcW w:w="1276" w:type="dxa"/>
            <w:tcBorders>
              <w:top w:val="single" w:sz="6" w:space="0" w:color="auto"/>
              <w:left w:val="single" w:sz="6" w:space="0" w:color="auto"/>
              <w:bottom w:val="single" w:sz="6" w:space="0" w:color="auto"/>
              <w:right w:val="single" w:sz="6" w:space="0" w:color="auto"/>
            </w:tcBorders>
          </w:tcPr>
          <w:p w14:paraId="1C2F95AF" w14:textId="77777777" w:rsidR="00E83F1F" w:rsidRPr="00F60B81" w:rsidRDefault="00E83F1F" w:rsidP="00A93301">
            <w:pPr>
              <w:spacing w:after="0" w:line="240" w:lineRule="auto"/>
              <w:jc w:val="center"/>
              <w:rPr>
                <w:rFonts w:ascii="Times New Roman" w:eastAsia="Times New Roman" w:hAnsi="Times New Roman" w:cs="Times New Roman"/>
                <w:sz w:val="24"/>
                <w:szCs w:val="24"/>
              </w:rPr>
            </w:pPr>
            <w:r w:rsidRPr="00F60B81">
              <w:rPr>
                <w:rFonts w:ascii="Times New Roman" w:eastAsia="Times New Roman" w:hAnsi="Times New Roman" w:cs="Times New Roman"/>
                <w:sz w:val="24"/>
                <w:szCs w:val="24"/>
              </w:rPr>
              <w:t>Сумма НДС руб.</w:t>
            </w:r>
          </w:p>
        </w:tc>
        <w:tc>
          <w:tcPr>
            <w:tcW w:w="1134" w:type="dxa"/>
            <w:tcBorders>
              <w:top w:val="single" w:sz="6" w:space="0" w:color="auto"/>
              <w:left w:val="single" w:sz="6" w:space="0" w:color="auto"/>
              <w:bottom w:val="single" w:sz="6" w:space="0" w:color="auto"/>
              <w:right w:val="single" w:sz="6" w:space="0" w:color="auto"/>
            </w:tcBorders>
          </w:tcPr>
          <w:p w14:paraId="688E1C82" w14:textId="77777777" w:rsidR="00E83F1F" w:rsidRPr="00F60B81" w:rsidRDefault="00E83F1F" w:rsidP="00A93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0B81">
              <w:rPr>
                <w:rFonts w:ascii="Times New Roman" w:eastAsia="Times New Roman" w:hAnsi="Times New Roman" w:cs="Times New Roman"/>
                <w:sz w:val="24"/>
                <w:szCs w:val="24"/>
                <w:lang w:eastAsia="ru-RU"/>
              </w:rPr>
              <w:t>Стоимость Товара,</w:t>
            </w:r>
          </w:p>
          <w:p w14:paraId="2EE8A170" w14:textId="77777777" w:rsidR="00E83F1F" w:rsidRPr="00F60B81" w:rsidRDefault="00E83F1F" w:rsidP="00A93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0B81">
              <w:rPr>
                <w:rFonts w:ascii="Times New Roman" w:eastAsia="Times New Roman" w:hAnsi="Times New Roman" w:cs="Times New Roman"/>
                <w:sz w:val="24"/>
                <w:szCs w:val="24"/>
                <w:lang w:eastAsia="ru-RU"/>
              </w:rPr>
              <w:t>в т.ч. НДС, руб.</w:t>
            </w:r>
          </w:p>
        </w:tc>
      </w:tr>
      <w:tr w:rsidR="00E83F1F" w:rsidRPr="00F60B81" w14:paraId="338A8153" w14:textId="77777777" w:rsidTr="00F60B81">
        <w:trPr>
          <w:cantSplit/>
          <w:trHeight w:val="20"/>
        </w:trPr>
        <w:tc>
          <w:tcPr>
            <w:tcW w:w="1204" w:type="dxa"/>
            <w:tcBorders>
              <w:top w:val="single" w:sz="6" w:space="0" w:color="auto"/>
              <w:left w:val="single" w:sz="6" w:space="0" w:color="auto"/>
              <w:bottom w:val="single" w:sz="6" w:space="0" w:color="auto"/>
              <w:right w:val="single" w:sz="6" w:space="0" w:color="auto"/>
            </w:tcBorders>
          </w:tcPr>
          <w:p w14:paraId="092D20FE" w14:textId="77777777" w:rsidR="00E83F1F" w:rsidRPr="00F60B81" w:rsidRDefault="00E83F1F" w:rsidP="00A93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0B81">
              <w:rPr>
                <w:rFonts w:ascii="Times New Roman" w:eastAsia="Times New Roman" w:hAnsi="Times New Roman" w:cs="Times New Roman"/>
                <w:sz w:val="24"/>
                <w:szCs w:val="24"/>
                <w:lang w:eastAsia="ru-RU"/>
              </w:rPr>
              <w:t>1</w:t>
            </w:r>
          </w:p>
        </w:tc>
        <w:tc>
          <w:tcPr>
            <w:tcW w:w="1560" w:type="dxa"/>
            <w:tcBorders>
              <w:top w:val="single" w:sz="6" w:space="0" w:color="auto"/>
              <w:left w:val="single" w:sz="6" w:space="0" w:color="auto"/>
              <w:bottom w:val="single" w:sz="6" w:space="0" w:color="auto"/>
              <w:right w:val="single" w:sz="6" w:space="0" w:color="auto"/>
            </w:tcBorders>
          </w:tcPr>
          <w:p w14:paraId="23576088" w14:textId="77777777" w:rsidR="00E83F1F" w:rsidRPr="00F60B81" w:rsidRDefault="00E83F1F" w:rsidP="00A93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0B81">
              <w:rPr>
                <w:rFonts w:ascii="Times New Roman" w:eastAsia="Times New Roman" w:hAnsi="Times New Roman" w:cs="Times New Roman"/>
                <w:sz w:val="24"/>
                <w:szCs w:val="24"/>
                <w:lang w:eastAsia="ru-RU"/>
              </w:rPr>
              <w:t>2</w:t>
            </w:r>
          </w:p>
        </w:tc>
        <w:tc>
          <w:tcPr>
            <w:tcW w:w="1275" w:type="dxa"/>
            <w:tcBorders>
              <w:top w:val="single" w:sz="6" w:space="0" w:color="auto"/>
              <w:left w:val="single" w:sz="6" w:space="0" w:color="auto"/>
              <w:bottom w:val="single" w:sz="6" w:space="0" w:color="auto"/>
              <w:right w:val="single" w:sz="4" w:space="0" w:color="auto"/>
            </w:tcBorders>
          </w:tcPr>
          <w:p w14:paraId="6A1EF3FB" w14:textId="77777777" w:rsidR="00E83F1F" w:rsidRPr="00F60B81" w:rsidRDefault="00E83F1F" w:rsidP="00A93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0B81">
              <w:rPr>
                <w:rFonts w:ascii="Times New Roman" w:eastAsia="Times New Roman" w:hAnsi="Times New Roman" w:cs="Times New Roman"/>
                <w:sz w:val="24"/>
                <w:szCs w:val="24"/>
                <w:lang w:eastAsia="ru-RU"/>
              </w:rPr>
              <w:t>3</w:t>
            </w:r>
          </w:p>
        </w:tc>
        <w:tc>
          <w:tcPr>
            <w:tcW w:w="1276" w:type="dxa"/>
            <w:tcBorders>
              <w:top w:val="single" w:sz="6" w:space="0" w:color="auto"/>
              <w:left w:val="single" w:sz="4" w:space="0" w:color="auto"/>
              <w:bottom w:val="single" w:sz="6" w:space="0" w:color="auto"/>
              <w:right w:val="single" w:sz="6" w:space="0" w:color="auto"/>
            </w:tcBorders>
          </w:tcPr>
          <w:p w14:paraId="4082D553" w14:textId="77777777" w:rsidR="00E83F1F" w:rsidRPr="00F60B81" w:rsidRDefault="00E83F1F" w:rsidP="00A93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0B81">
              <w:rPr>
                <w:rFonts w:ascii="Times New Roman" w:eastAsia="Times New Roman" w:hAnsi="Times New Roman" w:cs="Times New Roman"/>
                <w:sz w:val="24"/>
                <w:szCs w:val="24"/>
                <w:lang w:eastAsia="ru-RU"/>
              </w:rPr>
              <w:t>4</w:t>
            </w:r>
          </w:p>
        </w:tc>
        <w:tc>
          <w:tcPr>
            <w:tcW w:w="1418" w:type="dxa"/>
            <w:tcBorders>
              <w:top w:val="single" w:sz="6" w:space="0" w:color="auto"/>
              <w:left w:val="single" w:sz="6" w:space="0" w:color="auto"/>
              <w:bottom w:val="single" w:sz="6" w:space="0" w:color="auto"/>
              <w:right w:val="single" w:sz="6" w:space="0" w:color="auto"/>
            </w:tcBorders>
          </w:tcPr>
          <w:p w14:paraId="763EB5A1" w14:textId="77777777" w:rsidR="00E83F1F" w:rsidRPr="00F60B81" w:rsidRDefault="00E83F1F" w:rsidP="00A93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0B81">
              <w:rPr>
                <w:rFonts w:ascii="Times New Roman" w:eastAsia="Times New Roman" w:hAnsi="Times New Roman" w:cs="Times New Roman"/>
                <w:sz w:val="24"/>
                <w:szCs w:val="24"/>
                <w:lang w:eastAsia="ru-RU"/>
              </w:rPr>
              <w:t>5</w:t>
            </w:r>
          </w:p>
        </w:tc>
        <w:tc>
          <w:tcPr>
            <w:tcW w:w="1417" w:type="dxa"/>
            <w:tcBorders>
              <w:top w:val="single" w:sz="6" w:space="0" w:color="auto"/>
              <w:left w:val="single" w:sz="6" w:space="0" w:color="auto"/>
              <w:bottom w:val="single" w:sz="6" w:space="0" w:color="auto"/>
              <w:right w:val="single" w:sz="4" w:space="0" w:color="auto"/>
            </w:tcBorders>
          </w:tcPr>
          <w:p w14:paraId="5ECAD194" w14:textId="77777777" w:rsidR="00E83F1F" w:rsidRPr="00F60B81" w:rsidRDefault="00E83F1F" w:rsidP="00A93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0B81">
              <w:rPr>
                <w:rFonts w:ascii="Times New Roman" w:eastAsia="Times New Roman" w:hAnsi="Times New Roman" w:cs="Times New Roman"/>
                <w:sz w:val="24"/>
                <w:szCs w:val="24"/>
                <w:lang w:eastAsia="ru-RU"/>
              </w:rPr>
              <w:t>6</w:t>
            </w:r>
          </w:p>
        </w:tc>
        <w:tc>
          <w:tcPr>
            <w:tcW w:w="1481" w:type="dxa"/>
            <w:tcBorders>
              <w:top w:val="single" w:sz="6" w:space="0" w:color="auto"/>
              <w:left w:val="single" w:sz="4" w:space="0" w:color="auto"/>
              <w:bottom w:val="single" w:sz="6" w:space="0" w:color="auto"/>
              <w:right w:val="single" w:sz="4" w:space="0" w:color="auto"/>
            </w:tcBorders>
          </w:tcPr>
          <w:p w14:paraId="25D710C8" w14:textId="77777777" w:rsidR="00E83F1F" w:rsidRPr="00F60B81" w:rsidRDefault="00E83F1F" w:rsidP="00A93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0B81">
              <w:rPr>
                <w:rFonts w:ascii="Times New Roman" w:eastAsia="Times New Roman" w:hAnsi="Times New Roman" w:cs="Times New Roman"/>
                <w:sz w:val="24"/>
                <w:szCs w:val="24"/>
                <w:lang w:eastAsia="ru-RU"/>
              </w:rPr>
              <w:t>7</w:t>
            </w:r>
          </w:p>
        </w:tc>
        <w:tc>
          <w:tcPr>
            <w:tcW w:w="1560" w:type="dxa"/>
            <w:tcBorders>
              <w:top w:val="single" w:sz="6" w:space="0" w:color="auto"/>
              <w:left w:val="single" w:sz="4" w:space="0" w:color="auto"/>
              <w:bottom w:val="single" w:sz="6" w:space="0" w:color="auto"/>
              <w:right w:val="single" w:sz="6" w:space="0" w:color="auto"/>
            </w:tcBorders>
          </w:tcPr>
          <w:p w14:paraId="46AB7F5B" w14:textId="77777777" w:rsidR="00E83F1F" w:rsidRPr="00F60B81" w:rsidRDefault="00E83F1F" w:rsidP="00A93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0B81">
              <w:rPr>
                <w:rFonts w:ascii="Times New Roman" w:eastAsia="Times New Roman" w:hAnsi="Times New Roman" w:cs="Times New Roman"/>
                <w:sz w:val="24"/>
                <w:szCs w:val="24"/>
                <w:lang w:eastAsia="ru-RU"/>
              </w:rPr>
              <w:t>8</w:t>
            </w:r>
          </w:p>
        </w:tc>
        <w:tc>
          <w:tcPr>
            <w:tcW w:w="1417" w:type="dxa"/>
            <w:tcBorders>
              <w:top w:val="single" w:sz="6" w:space="0" w:color="auto"/>
              <w:left w:val="single" w:sz="6" w:space="0" w:color="auto"/>
              <w:bottom w:val="single" w:sz="6" w:space="0" w:color="auto"/>
              <w:right w:val="single" w:sz="6" w:space="0" w:color="auto"/>
            </w:tcBorders>
          </w:tcPr>
          <w:p w14:paraId="3C419077" w14:textId="77777777" w:rsidR="00E83F1F" w:rsidRPr="00F60B81" w:rsidRDefault="00E83F1F" w:rsidP="00A93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0B81">
              <w:rPr>
                <w:rFonts w:ascii="Times New Roman" w:eastAsia="Times New Roman" w:hAnsi="Times New Roman" w:cs="Times New Roman"/>
                <w:sz w:val="24"/>
                <w:szCs w:val="24"/>
                <w:lang w:eastAsia="ru-RU"/>
              </w:rPr>
              <w:t>9</w:t>
            </w:r>
          </w:p>
        </w:tc>
        <w:tc>
          <w:tcPr>
            <w:tcW w:w="1276" w:type="dxa"/>
            <w:tcBorders>
              <w:top w:val="single" w:sz="6" w:space="0" w:color="auto"/>
              <w:left w:val="single" w:sz="6" w:space="0" w:color="auto"/>
              <w:bottom w:val="single" w:sz="6" w:space="0" w:color="auto"/>
              <w:right w:val="single" w:sz="6" w:space="0" w:color="auto"/>
            </w:tcBorders>
          </w:tcPr>
          <w:p w14:paraId="3A4FE6DE" w14:textId="77777777" w:rsidR="00E83F1F" w:rsidRPr="00F60B81" w:rsidRDefault="00E83F1F" w:rsidP="00A93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0B81">
              <w:rPr>
                <w:rFonts w:ascii="Times New Roman" w:eastAsia="Times New Roman" w:hAnsi="Times New Roman" w:cs="Times New Roman"/>
                <w:sz w:val="24"/>
                <w:szCs w:val="24"/>
                <w:lang w:eastAsia="ru-RU"/>
              </w:rPr>
              <w:t>10</w:t>
            </w:r>
          </w:p>
        </w:tc>
        <w:tc>
          <w:tcPr>
            <w:tcW w:w="1134" w:type="dxa"/>
            <w:tcBorders>
              <w:top w:val="single" w:sz="6" w:space="0" w:color="auto"/>
              <w:left w:val="single" w:sz="6" w:space="0" w:color="auto"/>
              <w:bottom w:val="single" w:sz="6" w:space="0" w:color="auto"/>
              <w:right w:val="single" w:sz="6" w:space="0" w:color="auto"/>
            </w:tcBorders>
          </w:tcPr>
          <w:p w14:paraId="2658B0FC" w14:textId="77777777" w:rsidR="00E83F1F" w:rsidRPr="00F60B81" w:rsidRDefault="00E83F1F" w:rsidP="00A9330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0B81">
              <w:rPr>
                <w:rFonts w:ascii="Times New Roman" w:eastAsia="Times New Roman" w:hAnsi="Times New Roman" w:cs="Times New Roman"/>
                <w:sz w:val="24"/>
                <w:szCs w:val="24"/>
                <w:lang w:eastAsia="ru-RU"/>
              </w:rPr>
              <w:t>11</w:t>
            </w:r>
          </w:p>
        </w:tc>
      </w:tr>
      <w:tr w:rsidR="00E83F1F" w:rsidRPr="00F60B81" w14:paraId="597C2FC1" w14:textId="77777777" w:rsidTr="00F60B81">
        <w:trPr>
          <w:cantSplit/>
          <w:trHeight w:val="20"/>
        </w:trPr>
        <w:tc>
          <w:tcPr>
            <w:tcW w:w="1204" w:type="dxa"/>
            <w:tcBorders>
              <w:top w:val="single" w:sz="6" w:space="0" w:color="auto"/>
              <w:left w:val="single" w:sz="6" w:space="0" w:color="auto"/>
              <w:bottom w:val="single" w:sz="6" w:space="0" w:color="auto"/>
              <w:right w:val="single" w:sz="6" w:space="0" w:color="auto"/>
            </w:tcBorders>
          </w:tcPr>
          <w:p w14:paraId="63901575"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0" w:type="dxa"/>
            <w:tcBorders>
              <w:top w:val="single" w:sz="6" w:space="0" w:color="auto"/>
              <w:left w:val="single" w:sz="6" w:space="0" w:color="auto"/>
              <w:bottom w:val="single" w:sz="6" w:space="0" w:color="auto"/>
              <w:right w:val="single" w:sz="6" w:space="0" w:color="auto"/>
            </w:tcBorders>
          </w:tcPr>
          <w:p w14:paraId="29940E36"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auto"/>
              <w:left w:val="single" w:sz="6" w:space="0" w:color="auto"/>
              <w:bottom w:val="single" w:sz="6" w:space="0" w:color="auto"/>
              <w:right w:val="single" w:sz="4" w:space="0" w:color="auto"/>
            </w:tcBorders>
          </w:tcPr>
          <w:p w14:paraId="2FF1E5E4"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auto"/>
              <w:left w:val="single" w:sz="4" w:space="0" w:color="auto"/>
              <w:bottom w:val="single" w:sz="6" w:space="0" w:color="auto"/>
              <w:right w:val="single" w:sz="6" w:space="0" w:color="auto"/>
            </w:tcBorders>
          </w:tcPr>
          <w:p w14:paraId="6E0D1F1C"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14:paraId="086F79B9"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4" w:space="0" w:color="auto"/>
            </w:tcBorders>
          </w:tcPr>
          <w:p w14:paraId="379D6E1F"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81" w:type="dxa"/>
            <w:tcBorders>
              <w:top w:val="single" w:sz="6" w:space="0" w:color="auto"/>
              <w:left w:val="single" w:sz="4" w:space="0" w:color="auto"/>
              <w:bottom w:val="single" w:sz="6" w:space="0" w:color="auto"/>
              <w:right w:val="single" w:sz="4" w:space="0" w:color="auto"/>
            </w:tcBorders>
          </w:tcPr>
          <w:p w14:paraId="2D9672C8"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0" w:type="dxa"/>
            <w:tcBorders>
              <w:top w:val="single" w:sz="6" w:space="0" w:color="auto"/>
              <w:left w:val="single" w:sz="4" w:space="0" w:color="auto"/>
              <w:bottom w:val="single" w:sz="6" w:space="0" w:color="auto"/>
              <w:right w:val="single" w:sz="6" w:space="0" w:color="auto"/>
            </w:tcBorders>
          </w:tcPr>
          <w:p w14:paraId="7FBE1C1F"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14:paraId="3B49DDAE"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14:paraId="1BCA1EF9"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14:paraId="34130A3A"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83F1F" w:rsidRPr="00F60B81" w14:paraId="182805A7" w14:textId="77777777" w:rsidTr="00F60B81">
        <w:trPr>
          <w:cantSplit/>
          <w:trHeight w:val="20"/>
        </w:trPr>
        <w:tc>
          <w:tcPr>
            <w:tcW w:w="1204" w:type="dxa"/>
            <w:tcBorders>
              <w:top w:val="single" w:sz="6" w:space="0" w:color="auto"/>
              <w:left w:val="single" w:sz="6" w:space="0" w:color="auto"/>
              <w:bottom w:val="single" w:sz="6" w:space="0" w:color="auto"/>
              <w:right w:val="single" w:sz="6" w:space="0" w:color="auto"/>
            </w:tcBorders>
          </w:tcPr>
          <w:p w14:paraId="0C40F368"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0" w:type="dxa"/>
            <w:tcBorders>
              <w:top w:val="single" w:sz="6" w:space="0" w:color="auto"/>
              <w:left w:val="single" w:sz="6" w:space="0" w:color="auto"/>
              <w:bottom w:val="single" w:sz="6" w:space="0" w:color="auto"/>
              <w:right w:val="single" w:sz="6" w:space="0" w:color="auto"/>
            </w:tcBorders>
          </w:tcPr>
          <w:p w14:paraId="32C68CA9"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auto"/>
              <w:left w:val="single" w:sz="6" w:space="0" w:color="auto"/>
              <w:bottom w:val="single" w:sz="6" w:space="0" w:color="auto"/>
              <w:right w:val="single" w:sz="4" w:space="0" w:color="auto"/>
            </w:tcBorders>
          </w:tcPr>
          <w:p w14:paraId="060F0BDC"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auto"/>
              <w:left w:val="single" w:sz="4" w:space="0" w:color="auto"/>
              <w:bottom w:val="single" w:sz="6" w:space="0" w:color="auto"/>
              <w:right w:val="single" w:sz="6" w:space="0" w:color="auto"/>
            </w:tcBorders>
          </w:tcPr>
          <w:p w14:paraId="0A46AFF2"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14:paraId="54D89328"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4" w:space="0" w:color="auto"/>
            </w:tcBorders>
          </w:tcPr>
          <w:p w14:paraId="139240DF"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81" w:type="dxa"/>
            <w:tcBorders>
              <w:top w:val="single" w:sz="6" w:space="0" w:color="auto"/>
              <w:left w:val="single" w:sz="4" w:space="0" w:color="auto"/>
              <w:bottom w:val="single" w:sz="6" w:space="0" w:color="auto"/>
              <w:right w:val="single" w:sz="4" w:space="0" w:color="auto"/>
            </w:tcBorders>
          </w:tcPr>
          <w:p w14:paraId="6CCF6E98"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0" w:type="dxa"/>
            <w:tcBorders>
              <w:top w:val="single" w:sz="6" w:space="0" w:color="auto"/>
              <w:left w:val="single" w:sz="4" w:space="0" w:color="auto"/>
              <w:bottom w:val="single" w:sz="6" w:space="0" w:color="auto"/>
              <w:right w:val="single" w:sz="6" w:space="0" w:color="auto"/>
            </w:tcBorders>
          </w:tcPr>
          <w:p w14:paraId="6CD2B746"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14:paraId="6ACDF495"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14:paraId="7A2CF794"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14:paraId="2A22E7EC"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83F1F" w:rsidRPr="00F60B81" w14:paraId="127D0CEA" w14:textId="77777777" w:rsidTr="00F60B81">
        <w:trPr>
          <w:cantSplit/>
          <w:trHeight w:val="20"/>
        </w:trPr>
        <w:tc>
          <w:tcPr>
            <w:tcW w:w="6733" w:type="dxa"/>
            <w:gridSpan w:val="5"/>
            <w:tcBorders>
              <w:top w:val="single" w:sz="6" w:space="0" w:color="auto"/>
              <w:left w:val="single" w:sz="6" w:space="0" w:color="auto"/>
              <w:bottom w:val="single" w:sz="6" w:space="0" w:color="auto"/>
              <w:right w:val="single" w:sz="6" w:space="0" w:color="auto"/>
            </w:tcBorders>
          </w:tcPr>
          <w:p w14:paraId="526DA4FE"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r w:rsidRPr="00F60B81">
              <w:rPr>
                <w:rFonts w:ascii="Times New Roman" w:eastAsia="Times New Roman" w:hAnsi="Times New Roman" w:cs="Times New Roman"/>
                <w:sz w:val="24"/>
                <w:szCs w:val="24"/>
                <w:lang w:eastAsia="ru-RU"/>
              </w:rPr>
              <w:t>Итого</w:t>
            </w:r>
          </w:p>
        </w:tc>
        <w:tc>
          <w:tcPr>
            <w:tcW w:w="1417" w:type="dxa"/>
            <w:tcBorders>
              <w:top w:val="single" w:sz="6" w:space="0" w:color="auto"/>
              <w:left w:val="single" w:sz="6" w:space="0" w:color="auto"/>
              <w:bottom w:val="single" w:sz="6" w:space="0" w:color="auto"/>
              <w:right w:val="single" w:sz="4" w:space="0" w:color="auto"/>
            </w:tcBorders>
          </w:tcPr>
          <w:p w14:paraId="535F8F7F"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81" w:type="dxa"/>
            <w:tcBorders>
              <w:top w:val="single" w:sz="6" w:space="0" w:color="auto"/>
              <w:left w:val="single" w:sz="4" w:space="0" w:color="auto"/>
              <w:bottom w:val="single" w:sz="6" w:space="0" w:color="auto"/>
              <w:right w:val="single" w:sz="4" w:space="0" w:color="auto"/>
            </w:tcBorders>
          </w:tcPr>
          <w:p w14:paraId="1410D235"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0" w:type="dxa"/>
            <w:tcBorders>
              <w:top w:val="single" w:sz="6" w:space="0" w:color="auto"/>
              <w:left w:val="single" w:sz="4" w:space="0" w:color="auto"/>
              <w:bottom w:val="single" w:sz="6" w:space="0" w:color="auto"/>
              <w:right w:val="single" w:sz="6" w:space="0" w:color="auto"/>
            </w:tcBorders>
          </w:tcPr>
          <w:p w14:paraId="645CF146"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14:paraId="5CA10935"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14:paraId="28EB1CFB"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14:paraId="5EC3A425" w14:textId="77777777" w:rsidR="00E83F1F" w:rsidRPr="00F60B81" w:rsidRDefault="00E83F1F" w:rsidP="00A93301">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62652EF1" w14:textId="77777777" w:rsidR="00E83F1F" w:rsidRPr="00F60B81" w:rsidRDefault="00E83F1F" w:rsidP="00A93301">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5EC6CDC2" w14:textId="77777777" w:rsidR="00E83F1F" w:rsidRPr="00F60B81" w:rsidRDefault="00E83F1F" w:rsidP="00A93301">
      <w:pPr>
        <w:autoSpaceDE w:val="0"/>
        <w:autoSpaceDN w:val="0"/>
        <w:adjustRightInd w:val="0"/>
        <w:spacing w:after="0" w:line="240" w:lineRule="auto"/>
        <w:jc w:val="both"/>
        <w:rPr>
          <w:rFonts w:ascii="Times New Roman" w:eastAsia="Times New Roman" w:hAnsi="Times New Roman" w:cs="Times New Roman"/>
          <w:sz w:val="24"/>
          <w:szCs w:val="24"/>
        </w:rPr>
      </w:pPr>
      <w:r w:rsidRPr="00F60B81">
        <w:rPr>
          <w:rFonts w:ascii="Times New Roman" w:eastAsia="Times New Roman" w:hAnsi="Times New Roman" w:cs="Times New Roman"/>
          <w:sz w:val="24"/>
          <w:szCs w:val="24"/>
        </w:rPr>
        <w:t xml:space="preserve">Срок </w:t>
      </w:r>
      <w:proofErr w:type="gramStart"/>
      <w:r w:rsidRPr="00F60B81">
        <w:rPr>
          <w:rFonts w:ascii="Times New Roman" w:eastAsia="Times New Roman" w:hAnsi="Times New Roman" w:cs="Times New Roman"/>
          <w:sz w:val="24"/>
          <w:szCs w:val="24"/>
        </w:rPr>
        <w:t>поставки:_</w:t>
      </w:r>
      <w:proofErr w:type="gramEnd"/>
      <w:r w:rsidRPr="00F60B81">
        <w:rPr>
          <w:rFonts w:ascii="Times New Roman" w:eastAsia="Times New Roman" w:hAnsi="Times New Roman" w:cs="Times New Roman"/>
          <w:sz w:val="24"/>
          <w:szCs w:val="24"/>
        </w:rPr>
        <w:t>___(_______) дней с момента получения Заявки.</w:t>
      </w:r>
    </w:p>
    <w:p w14:paraId="0BD06F22" w14:textId="77777777" w:rsidR="00E83F1F" w:rsidRPr="00F60B81" w:rsidRDefault="00E83F1F" w:rsidP="00A93301">
      <w:pPr>
        <w:autoSpaceDE w:val="0"/>
        <w:autoSpaceDN w:val="0"/>
        <w:adjustRightInd w:val="0"/>
        <w:spacing w:after="0" w:line="240" w:lineRule="auto"/>
        <w:jc w:val="both"/>
        <w:rPr>
          <w:rFonts w:ascii="Times New Roman" w:eastAsia="Times New Roman" w:hAnsi="Times New Roman" w:cs="Times New Roman"/>
          <w:sz w:val="24"/>
          <w:szCs w:val="24"/>
        </w:rPr>
      </w:pPr>
      <w:r w:rsidRPr="00F60B81">
        <w:rPr>
          <w:rFonts w:ascii="Times New Roman" w:eastAsia="Times New Roman" w:hAnsi="Times New Roman" w:cs="Times New Roman"/>
          <w:sz w:val="24"/>
          <w:szCs w:val="24"/>
        </w:rPr>
        <w:t>Примечания: ___________________________________________________________</w:t>
      </w:r>
    </w:p>
    <w:p w14:paraId="56443528" w14:textId="77777777" w:rsidR="00E83F1F" w:rsidRPr="00F60B81" w:rsidRDefault="00E83F1F" w:rsidP="00A93301">
      <w:pPr>
        <w:autoSpaceDE w:val="0"/>
        <w:autoSpaceDN w:val="0"/>
        <w:adjustRightInd w:val="0"/>
        <w:spacing w:after="0" w:line="240" w:lineRule="auto"/>
        <w:jc w:val="both"/>
        <w:rPr>
          <w:rFonts w:ascii="Times New Roman" w:eastAsia="Times New Roman" w:hAnsi="Times New Roman" w:cs="Times New Roman"/>
          <w:sz w:val="24"/>
          <w:szCs w:val="24"/>
        </w:rPr>
      </w:pPr>
    </w:p>
    <w:tbl>
      <w:tblPr>
        <w:tblpPr w:leftFromText="180" w:rightFromText="180" w:vertAnchor="text" w:horzAnchor="margin" w:tblpXSpec="center" w:tblpY="142"/>
        <w:tblW w:w="11766" w:type="dxa"/>
        <w:tblLook w:val="04A0" w:firstRow="1" w:lastRow="0" w:firstColumn="1" w:lastColumn="0" w:noHBand="0" w:noVBand="1"/>
      </w:tblPr>
      <w:tblGrid>
        <w:gridCol w:w="5103"/>
        <w:gridCol w:w="6663"/>
      </w:tblGrid>
      <w:tr w:rsidR="00E83F1F" w:rsidRPr="00F60B81" w14:paraId="3E796401" w14:textId="77777777" w:rsidTr="00F60B81">
        <w:tc>
          <w:tcPr>
            <w:tcW w:w="5103" w:type="dxa"/>
            <w:hideMark/>
          </w:tcPr>
          <w:p w14:paraId="11B81627" w14:textId="77777777" w:rsidR="00E83F1F" w:rsidRPr="00F60B81" w:rsidRDefault="003E7758" w:rsidP="00A93301">
            <w:pPr>
              <w:spacing w:after="0" w:line="240" w:lineRule="auto"/>
              <w:jc w:val="center"/>
              <w:rPr>
                <w:rFonts w:ascii="Times New Roman" w:eastAsia="Times New Roman" w:hAnsi="Times New Roman" w:cs="Times New Roman"/>
                <w:b/>
                <w:bCs/>
                <w:caps/>
                <w:sz w:val="24"/>
                <w:szCs w:val="24"/>
              </w:rPr>
            </w:pPr>
            <w:r w:rsidRPr="00F60B81">
              <w:rPr>
                <w:rFonts w:ascii="Times New Roman" w:eastAsia="Times New Roman" w:hAnsi="Times New Roman" w:cs="Times New Roman"/>
                <w:b/>
                <w:bCs/>
                <w:caps/>
                <w:sz w:val="24"/>
                <w:szCs w:val="24"/>
              </w:rPr>
              <w:t>ПОКУПАТЕЛЬ</w:t>
            </w:r>
            <w:r w:rsidR="00E83F1F" w:rsidRPr="00F60B81">
              <w:rPr>
                <w:rFonts w:ascii="Times New Roman" w:eastAsia="Times New Roman" w:hAnsi="Times New Roman" w:cs="Times New Roman"/>
                <w:b/>
                <w:bCs/>
                <w:caps/>
                <w:sz w:val="24"/>
                <w:szCs w:val="24"/>
              </w:rPr>
              <w:t>:</w:t>
            </w:r>
          </w:p>
          <w:p w14:paraId="5E3688BE" w14:textId="77777777" w:rsidR="00E83F1F" w:rsidRPr="00F60B81" w:rsidRDefault="003E7758" w:rsidP="00A93301">
            <w:pPr>
              <w:spacing w:after="0" w:line="240" w:lineRule="auto"/>
              <w:jc w:val="center"/>
              <w:rPr>
                <w:rFonts w:ascii="Times New Roman" w:eastAsia="Times New Roman" w:hAnsi="Times New Roman" w:cs="Times New Roman"/>
                <w:sz w:val="24"/>
                <w:szCs w:val="24"/>
              </w:rPr>
            </w:pPr>
            <w:r w:rsidRPr="00F60B81">
              <w:rPr>
                <w:rFonts w:ascii="Times New Roman" w:eastAsia="Times New Roman" w:hAnsi="Times New Roman" w:cs="Times New Roman"/>
                <w:sz w:val="24"/>
                <w:szCs w:val="24"/>
              </w:rPr>
              <w:t>Директор УФПС Кемеровской области</w:t>
            </w:r>
          </w:p>
          <w:p w14:paraId="6D28D22A" w14:textId="77777777" w:rsidR="00E83F1F" w:rsidRPr="00F60B81" w:rsidRDefault="00E83F1F" w:rsidP="00A93301">
            <w:pPr>
              <w:spacing w:after="0" w:line="240" w:lineRule="auto"/>
              <w:jc w:val="center"/>
              <w:rPr>
                <w:rFonts w:ascii="Times New Roman" w:eastAsia="Times New Roman" w:hAnsi="Times New Roman" w:cs="Times New Roman"/>
                <w:sz w:val="24"/>
                <w:szCs w:val="24"/>
              </w:rPr>
            </w:pPr>
            <w:r w:rsidRPr="00F60B81">
              <w:rPr>
                <w:rFonts w:ascii="Times New Roman" w:eastAsia="Times New Roman" w:hAnsi="Times New Roman" w:cs="Times New Roman"/>
                <w:sz w:val="24"/>
                <w:szCs w:val="24"/>
                <w:vertAlign w:val="superscript"/>
              </w:rPr>
              <w:t>(должность)</w:t>
            </w:r>
          </w:p>
          <w:p w14:paraId="521379BC" w14:textId="77777777" w:rsidR="00E83F1F" w:rsidRPr="00F60B81" w:rsidRDefault="003E7758" w:rsidP="00A93301">
            <w:pPr>
              <w:spacing w:after="0" w:line="240" w:lineRule="auto"/>
              <w:jc w:val="center"/>
              <w:rPr>
                <w:rFonts w:ascii="Times New Roman" w:eastAsia="Times New Roman" w:hAnsi="Times New Roman" w:cs="Times New Roman"/>
                <w:sz w:val="24"/>
                <w:szCs w:val="24"/>
              </w:rPr>
            </w:pPr>
            <w:r w:rsidRPr="00F60B81">
              <w:rPr>
                <w:rFonts w:ascii="Times New Roman" w:eastAsia="Times New Roman" w:hAnsi="Times New Roman" w:cs="Times New Roman"/>
                <w:sz w:val="24"/>
                <w:szCs w:val="24"/>
              </w:rPr>
              <w:t xml:space="preserve">___________ </w:t>
            </w:r>
            <w:r w:rsidR="00A80E45">
              <w:rPr>
                <w:rFonts w:ascii="Times New Roman" w:eastAsia="Times New Roman" w:hAnsi="Times New Roman" w:cs="Times New Roman"/>
                <w:sz w:val="24"/>
                <w:szCs w:val="24"/>
              </w:rPr>
              <w:t>Малышева Елена Валерьевна</w:t>
            </w:r>
          </w:p>
          <w:p w14:paraId="50321177" w14:textId="77777777" w:rsidR="00E83F1F" w:rsidRPr="00F60B81" w:rsidRDefault="00E83F1F" w:rsidP="00A93301">
            <w:pPr>
              <w:spacing w:after="0" w:line="240" w:lineRule="auto"/>
              <w:jc w:val="center"/>
              <w:rPr>
                <w:rFonts w:ascii="Times New Roman" w:eastAsia="Times New Roman" w:hAnsi="Times New Roman" w:cs="Times New Roman"/>
                <w:sz w:val="24"/>
                <w:szCs w:val="24"/>
                <w:vertAlign w:val="superscript"/>
              </w:rPr>
            </w:pPr>
            <w:r w:rsidRPr="00F60B81">
              <w:rPr>
                <w:rFonts w:ascii="Times New Roman" w:eastAsia="Times New Roman" w:hAnsi="Times New Roman" w:cs="Times New Roman"/>
                <w:sz w:val="24"/>
                <w:szCs w:val="24"/>
                <w:vertAlign w:val="superscript"/>
              </w:rPr>
              <w:t>(подпись, фамилия и инициалы)</w:t>
            </w:r>
          </w:p>
          <w:p w14:paraId="2BD4D8D9" w14:textId="77777777" w:rsidR="00E83F1F" w:rsidRPr="00F60B81" w:rsidRDefault="00A80E45" w:rsidP="00A933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 ____________ 2026</w:t>
            </w:r>
            <w:r w:rsidR="003E7758" w:rsidRPr="00F60B81">
              <w:rPr>
                <w:rFonts w:ascii="Times New Roman" w:eastAsia="Times New Roman" w:hAnsi="Times New Roman" w:cs="Times New Roman"/>
                <w:sz w:val="24"/>
                <w:szCs w:val="24"/>
              </w:rPr>
              <w:t xml:space="preserve"> </w:t>
            </w:r>
            <w:r w:rsidR="00E83F1F" w:rsidRPr="00F60B81">
              <w:rPr>
                <w:rFonts w:ascii="Times New Roman" w:eastAsia="Times New Roman" w:hAnsi="Times New Roman" w:cs="Times New Roman"/>
                <w:sz w:val="24"/>
                <w:szCs w:val="24"/>
              </w:rPr>
              <w:t>г.</w:t>
            </w:r>
          </w:p>
          <w:p w14:paraId="1F8FD5C6" w14:textId="77777777" w:rsidR="00E83F1F" w:rsidRPr="00F60B81" w:rsidRDefault="00E83F1F" w:rsidP="00A93301">
            <w:pPr>
              <w:spacing w:after="0" w:line="240" w:lineRule="auto"/>
              <w:jc w:val="center"/>
              <w:rPr>
                <w:rFonts w:ascii="Times New Roman" w:eastAsia="Times New Roman" w:hAnsi="Times New Roman" w:cs="Times New Roman"/>
                <w:sz w:val="24"/>
                <w:szCs w:val="24"/>
              </w:rPr>
            </w:pPr>
            <w:r w:rsidRPr="00F60B81">
              <w:rPr>
                <w:rFonts w:ascii="Times New Roman" w:eastAsia="Times New Roman" w:hAnsi="Times New Roman" w:cs="Times New Roman"/>
                <w:sz w:val="24"/>
                <w:szCs w:val="24"/>
              </w:rPr>
              <w:lastRenderedPageBreak/>
              <w:t>М.П. (при наличии печати)</w:t>
            </w:r>
          </w:p>
        </w:tc>
        <w:tc>
          <w:tcPr>
            <w:tcW w:w="6663" w:type="dxa"/>
            <w:hideMark/>
          </w:tcPr>
          <w:p w14:paraId="6C08D7B5" w14:textId="77777777" w:rsidR="00E83F1F" w:rsidRPr="00F60B81" w:rsidRDefault="003E7758" w:rsidP="00A93301">
            <w:pPr>
              <w:spacing w:after="0" w:line="240" w:lineRule="auto"/>
              <w:jc w:val="center"/>
              <w:rPr>
                <w:rFonts w:ascii="Times New Roman" w:eastAsia="Times New Roman" w:hAnsi="Times New Roman" w:cs="Times New Roman"/>
                <w:b/>
                <w:bCs/>
                <w:caps/>
                <w:sz w:val="24"/>
                <w:szCs w:val="24"/>
              </w:rPr>
            </w:pPr>
            <w:r w:rsidRPr="00F60B81">
              <w:rPr>
                <w:rFonts w:ascii="Times New Roman" w:eastAsia="Times New Roman" w:hAnsi="Times New Roman" w:cs="Times New Roman"/>
                <w:b/>
                <w:bCs/>
                <w:caps/>
                <w:sz w:val="24"/>
                <w:szCs w:val="24"/>
              </w:rPr>
              <w:lastRenderedPageBreak/>
              <w:t>ПоСТАВЩИК</w:t>
            </w:r>
            <w:r w:rsidR="00E83F1F" w:rsidRPr="00F60B81">
              <w:rPr>
                <w:rFonts w:ascii="Times New Roman" w:eastAsia="Times New Roman" w:hAnsi="Times New Roman" w:cs="Times New Roman"/>
                <w:b/>
                <w:bCs/>
                <w:caps/>
                <w:sz w:val="24"/>
                <w:szCs w:val="24"/>
              </w:rPr>
              <w:t>:</w:t>
            </w:r>
          </w:p>
          <w:p w14:paraId="2A481F3C" w14:textId="77777777" w:rsidR="00E4098E" w:rsidRPr="00F60B81" w:rsidRDefault="00E4098E" w:rsidP="00A93301">
            <w:pPr>
              <w:spacing w:after="0" w:line="240" w:lineRule="auto"/>
              <w:jc w:val="center"/>
              <w:rPr>
                <w:rFonts w:ascii="Times New Roman" w:eastAsia="Times New Roman" w:hAnsi="Times New Roman" w:cs="Times New Roman"/>
                <w:sz w:val="24"/>
                <w:szCs w:val="24"/>
              </w:rPr>
            </w:pPr>
          </w:p>
          <w:p w14:paraId="2BE30A9A" w14:textId="77777777" w:rsidR="00E4098E" w:rsidRPr="00F60B81" w:rsidRDefault="00E4098E" w:rsidP="00A93301">
            <w:pPr>
              <w:spacing w:after="0" w:line="240" w:lineRule="auto"/>
              <w:jc w:val="center"/>
              <w:rPr>
                <w:rFonts w:ascii="Times New Roman" w:eastAsia="Times New Roman" w:hAnsi="Times New Roman" w:cs="Times New Roman"/>
                <w:sz w:val="24"/>
                <w:szCs w:val="24"/>
              </w:rPr>
            </w:pPr>
          </w:p>
          <w:p w14:paraId="401A8C90" w14:textId="77777777" w:rsidR="00E4098E" w:rsidRPr="00F60B81" w:rsidRDefault="00E4098E" w:rsidP="00A93301">
            <w:pPr>
              <w:spacing w:after="0" w:line="240" w:lineRule="auto"/>
              <w:jc w:val="center"/>
              <w:rPr>
                <w:rFonts w:ascii="Times New Roman" w:eastAsia="Times New Roman" w:hAnsi="Times New Roman" w:cs="Times New Roman"/>
                <w:sz w:val="24"/>
                <w:szCs w:val="24"/>
              </w:rPr>
            </w:pPr>
          </w:p>
          <w:p w14:paraId="558F4940" w14:textId="77777777" w:rsidR="00E4098E" w:rsidRPr="00F60B81" w:rsidRDefault="00E4098E" w:rsidP="00A93301">
            <w:pPr>
              <w:spacing w:after="0" w:line="240" w:lineRule="auto"/>
              <w:jc w:val="center"/>
              <w:rPr>
                <w:rFonts w:ascii="Times New Roman" w:eastAsia="Times New Roman" w:hAnsi="Times New Roman" w:cs="Times New Roman"/>
                <w:sz w:val="24"/>
                <w:szCs w:val="24"/>
              </w:rPr>
            </w:pPr>
          </w:p>
          <w:p w14:paraId="74FA0D64" w14:textId="77777777" w:rsidR="00E4098E" w:rsidRPr="00F60B81" w:rsidRDefault="00E4098E" w:rsidP="00A93301">
            <w:pPr>
              <w:spacing w:after="0" w:line="240" w:lineRule="auto"/>
              <w:jc w:val="center"/>
              <w:rPr>
                <w:rFonts w:ascii="Times New Roman" w:eastAsia="Times New Roman" w:hAnsi="Times New Roman" w:cs="Times New Roman"/>
                <w:sz w:val="24"/>
                <w:szCs w:val="24"/>
              </w:rPr>
            </w:pPr>
          </w:p>
          <w:p w14:paraId="37E099CF" w14:textId="77777777" w:rsidR="00E83F1F" w:rsidRPr="00F60B81" w:rsidRDefault="00E83F1F" w:rsidP="00A93301">
            <w:pPr>
              <w:spacing w:after="0" w:line="240" w:lineRule="auto"/>
              <w:jc w:val="center"/>
              <w:rPr>
                <w:rFonts w:ascii="Times New Roman" w:eastAsia="Times New Roman" w:hAnsi="Times New Roman" w:cs="Times New Roman"/>
                <w:sz w:val="24"/>
                <w:szCs w:val="24"/>
              </w:rPr>
            </w:pPr>
            <w:r w:rsidRPr="00F60B81">
              <w:rPr>
                <w:rFonts w:ascii="Times New Roman" w:eastAsia="Times New Roman" w:hAnsi="Times New Roman" w:cs="Times New Roman"/>
                <w:sz w:val="24"/>
                <w:szCs w:val="24"/>
              </w:rPr>
              <w:lastRenderedPageBreak/>
              <w:t>М.П.</w:t>
            </w:r>
          </w:p>
        </w:tc>
      </w:tr>
    </w:tbl>
    <w:p w14:paraId="51FE50FB" w14:textId="77777777" w:rsidR="00E83F1F" w:rsidRPr="00E83F1F" w:rsidRDefault="00E83F1F" w:rsidP="00A93301">
      <w:pPr>
        <w:autoSpaceDE w:val="0"/>
        <w:autoSpaceDN w:val="0"/>
        <w:adjustRightInd w:val="0"/>
        <w:spacing w:after="0" w:line="240" w:lineRule="auto"/>
        <w:jc w:val="both"/>
        <w:rPr>
          <w:rFonts w:ascii="Times New Roman" w:eastAsia="Times New Roman" w:hAnsi="Times New Roman" w:cs="Times New Roman"/>
          <w:sz w:val="20"/>
          <w:szCs w:val="20"/>
        </w:rPr>
      </w:pPr>
    </w:p>
    <w:p w14:paraId="24758620" w14:textId="77777777" w:rsidR="00E83F1F" w:rsidRPr="00E83F1F" w:rsidRDefault="00E83F1F" w:rsidP="00A93301">
      <w:pPr>
        <w:autoSpaceDE w:val="0"/>
        <w:autoSpaceDN w:val="0"/>
        <w:adjustRightInd w:val="0"/>
        <w:spacing w:after="0" w:line="240" w:lineRule="auto"/>
        <w:jc w:val="both"/>
        <w:rPr>
          <w:rFonts w:ascii="Times New Roman" w:eastAsia="Times New Roman" w:hAnsi="Times New Roman" w:cs="Times New Roman"/>
          <w:sz w:val="20"/>
          <w:szCs w:val="20"/>
        </w:rPr>
      </w:pPr>
    </w:p>
    <w:p w14:paraId="4BA74467" w14:textId="77777777" w:rsidR="00E83F1F" w:rsidRPr="00E83F1F" w:rsidRDefault="00E83F1F" w:rsidP="00A93301">
      <w:pPr>
        <w:autoSpaceDE w:val="0"/>
        <w:autoSpaceDN w:val="0"/>
        <w:adjustRightInd w:val="0"/>
        <w:spacing w:after="0" w:line="240" w:lineRule="auto"/>
        <w:jc w:val="both"/>
        <w:rPr>
          <w:rFonts w:ascii="Times New Roman" w:eastAsia="Times New Roman" w:hAnsi="Times New Roman" w:cs="Times New Roman"/>
          <w:sz w:val="20"/>
          <w:szCs w:val="20"/>
        </w:rPr>
      </w:pPr>
    </w:p>
    <w:p w14:paraId="6AF807E5" w14:textId="77777777" w:rsidR="00E83F1F" w:rsidRPr="00E83F1F" w:rsidRDefault="00E83F1F" w:rsidP="00A93301">
      <w:pPr>
        <w:autoSpaceDE w:val="0"/>
        <w:autoSpaceDN w:val="0"/>
        <w:adjustRightInd w:val="0"/>
        <w:spacing w:after="0" w:line="240" w:lineRule="auto"/>
        <w:jc w:val="both"/>
        <w:rPr>
          <w:rFonts w:ascii="Times New Roman" w:eastAsia="Times New Roman" w:hAnsi="Times New Roman" w:cs="Times New Roman"/>
          <w:sz w:val="20"/>
          <w:szCs w:val="20"/>
        </w:rPr>
      </w:pPr>
    </w:p>
    <w:p w14:paraId="4853CC49" w14:textId="77777777" w:rsidR="00E83F1F" w:rsidRPr="00E83F1F" w:rsidRDefault="00E83F1F" w:rsidP="00A93301">
      <w:pPr>
        <w:autoSpaceDE w:val="0"/>
        <w:autoSpaceDN w:val="0"/>
        <w:adjustRightInd w:val="0"/>
        <w:spacing w:after="0" w:line="240" w:lineRule="auto"/>
        <w:jc w:val="both"/>
        <w:rPr>
          <w:rFonts w:ascii="Times New Roman" w:eastAsia="Times New Roman" w:hAnsi="Times New Roman" w:cs="Times New Roman"/>
        </w:rPr>
      </w:pPr>
    </w:p>
    <w:p w14:paraId="51D0DC2B" w14:textId="77777777" w:rsidR="004C17D0" w:rsidRPr="004C17D0" w:rsidRDefault="004C17D0" w:rsidP="00A93301">
      <w:pPr>
        <w:spacing w:after="0" w:line="240" w:lineRule="auto"/>
        <w:rPr>
          <w:rFonts w:ascii="Times New Roman" w:eastAsia="Times New Roman" w:hAnsi="Times New Roman" w:cs="Times New Roman"/>
          <w:b/>
          <w:sz w:val="24"/>
          <w:szCs w:val="24"/>
        </w:rPr>
      </w:pPr>
      <w:r w:rsidRPr="004C17D0">
        <w:rPr>
          <w:rFonts w:ascii="Times New Roman" w:eastAsia="Times New Roman" w:hAnsi="Times New Roman" w:cs="Times New Roman"/>
          <w:b/>
          <w:sz w:val="24"/>
          <w:szCs w:val="24"/>
        </w:rPr>
        <w:t>ФОРМА СОГЛАСОВАНА:</w:t>
      </w:r>
    </w:p>
    <w:p w14:paraId="549B3AAE" w14:textId="77777777" w:rsidR="004C17D0" w:rsidRDefault="004C17D0" w:rsidP="00A93301">
      <w:pPr>
        <w:spacing w:after="0" w:line="240" w:lineRule="auto"/>
        <w:rPr>
          <w:rFonts w:ascii="Times New Roman" w:eastAsia="Times New Roman" w:hAnsi="Times New Roman" w:cs="Times New Roman"/>
        </w:rPr>
      </w:pPr>
    </w:p>
    <w:tbl>
      <w:tblPr>
        <w:tblW w:w="4849" w:type="pct"/>
        <w:tblLook w:val="04A0" w:firstRow="1" w:lastRow="0" w:firstColumn="1" w:lastColumn="0" w:noHBand="0" w:noVBand="1"/>
      </w:tblPr>
      <w:tblGrid>
        <w:gridCol w:w="7459"/>
        <w:gridCol w:w="7002"/>
      </w:tblGrid>
      <w:tr w:rsidR="004C17D0" w:rsidRPr="004C17D0" w14:paraId="4D8F2712" w14:textId="77777777" w:rsidTr="00A80E45">
        <w:trPr>
          <w:trHeight w:val="20"/>
        </w:trPr>
        <w:tc>
          <w:tcPr>
            <w:tcW w:w="2579" w:type="pct"/>
          </w:tcPr>
          <w:p w14:paraId="622715FA" w14:textId="77777777" w:rsidR="004C17D0" w:rsidRPr="004C17D0" w:rsidRDefault="004C17D0" w:rsidP="004C17D0">
            <w:pPr>
              <w:spacing w:after="0" w:line="240" w:lineRule="auto"/>
              <w:ind w:firstLine="33"/>
              <w:rPr>
                <w:rFonts w:ascii="Times New Roman" w:eastAsia="Arial Unicode MS" w:hAnsi="Times New Roman" w:cs="Times New Roman"/>
                <w:b/>
                <w:bCs/>
                <w:color w:val="000000"/>
                <w:sz w:val="24"/>
                <w:szCs w:val="24"/>
                <w:lang w:val="ru" w:eastAsia="x-none"/>
              </w:rPr>
            </w:pPr>
            <w:r w:rsidRPr="004C17D0">
              <w:rPr>
                <w:rFonts w:ascii="Times New Roman" w:eastAsia="Arial Unicode MS" w:hAnsi="Times New Roman" w:cs="Times New Roman"/>
                <w:b/>
                <w:bCs/>
                <w:color w:val="000000"/>
                <w:sz w:val="24"/>
                <w:szCs w:val="24"/>
                <w:lang w:val="ru" w:eastAsia="x-none"/>
              </w:rPr>
              <w:t>ПОКУПАТЕЛЬ:</w:t>
            </w:r>
          </w:p>
          <w:p w14:paraId="1082FFD3" w14:textId="77777777" w:rsidR="004C17D0" w:rsidRPr="004C17D0" w:rsidRDefault="004C17D0" w:rsidP="004C17D0">
            <w:pPr>
              <w:spacing w:after="0" w:line="240" w:lineRule="auto"/>
              <w:ind w:firstLine="33"/>
              <w:rPr>
                <w:rFonts w:ascii="Times New Roman" w:eastAsia="Arial Unicode MS" w:hAnsi="Times New Roman" w:cs="Times New Roman"/>
                <w:bCs/>
                <w:color w:val="000000"/>
                <w:sz w:val="24"/>
                <w:szCs w:val="24"/>
                <w:lang w:val="ru" w:eastAsia="x-none"/>
              </w:rPr>
            </w:pPr>
            <w:r w:rsidRPr="004C17D0">
              <w:rPr>
                <w:rFonts w:ascii="Times New Roman" w:eastAsia="Arial Unicode MS" w:hAnsi="Times New Roman" w:cs="Times New Roman"/>
                <w:bCs/>
                <w:color w:val="000000"/>
                <w:sz w:val="24"/>
                <w:szCs w:val="24"/>
                <w:lang w:val="ru" w:eastAsia="x-none"/>
              </w:rPr>
              <w:t xml:space="preserve">Директор УФПС Кемеровской области </w:t>
            </w:r>
          </w:p>
          <w:p w14:paraId="0C9CF9A1" w14:textId="77777777" w:rsidR="004C17D0" w:rsidRPr="004C17D0" w:rsidRDefault="004C17D0" w:rsidP="004C17D0">
            <w:pPr>
              <w:spacing w:after="0" w:line="240" w:lineRule="auto"/>
              <w:ind w:firstLine="33"/>
              <w:rPr>
                <w:rFonts w:ascii="Times New Roman" w:eastAsia="Arial Unicode MS" w:hAnsi="Times New Roman" w:cs="Times New Roman"/>
                <w:bCs/>
                <w:color w:val="000000"/>
                <w:sz w:val="24"/>
                <w:szCs w:val="24"/>
                <w:lang w:val="ru" w:eastAsia="x-none"/>
              </w:rPr>
            </w:pPr>
          </w:p>
          <w:p w14:paraId="7D213CE6" w14:textId="77777777" w:rsidR="004C17D0" w:rsidRPr="004C17D0" w:rsidRDefault="004C17D0" w:rsidP="004C17D0">
            <w:pPr>
              <w:spacing w:after="0" w:line="240" w:lineRule="auto"/>
              <w:ind w:firstLine="33"/>
              <w:rPr>
                <w:rFonts w:ascii="Times New Roman" w:eastAsia="Arial Unicode MS" w:hAnsi="Times New Roman" w:cs="Times New Roman"/>
                <w:bCs/>
                <w:color w:val="000000"/>
                <w:sz w:val="24"/>
                <w:szCs w:val="24"/>
                <w:lang w:val="ru" w:eastAsia="x-none"/>
              </w:rPr>
            </w:pPr>
            <w:r w:rsidRPr="004C17D0">
              <w:rPr>
                <w:rFonts w:ascii="Times New Roman" w:eastAsia="Arial Unicode MS" w:hAnsi="Times New Roman" w:cs="Times New Roman"/>
                <w:bCs/>
                <w:color w:val="000000"/>
                <w:sz w:val="24"/>
                <w:szCs w:val="24"/>
                <w:u w:val="single"/>
                <w:lang w:val="ru" w:eastAsia="x-none"/>
              </w:rPr>
              <w:t xml:space="preserve">                       </w:t>
            </w:r>
            <w:r w:rsidRPr="004C17D0">
              <w:rPr>
                <w:rFonts w:ascii="Times New Roman" w:eastAsia="Arial Unicode MS" w:hAnsi="Times New Roman" w:cs="Times New Roman"/>
                <w:bCs/>
                <w:color w:val="000000"/>
                <w:sz w:val="24"/>
                <w:szCs w:val="24"/>
                <w:lang w:val="ru" w:eastAsia="x-none"/>
              </w:rPr>
              <w:t>/</w:t>
            </w:r>
            <w:r w:rsidRPr="004C17D0">
              <w:rPr>
                <w:rFonts w:ascii="Times New Roman" w:eastAsia="Calibri" w:hAnsi="Times New Roman" w:cs="Times New Roman"/>
                <w:sz w:val="24"/>
                <w:szCs w:val="24"/>
              </w:rPr>
              <w:t xml:space="preserve"> </w:t>
            </w:r>
            <w:proofErr w:type="spellStart"/>
            <w:r w:rsidR="002E669B">
              <w:rPr>
                <w:rFonts w:ascii="Times New Roman" w:eastAsia="Arial Unicode MS" w:hAnsi="Times New Roman" w:cs="Times New Roman"/>
                <w:bCs/>
                <w:color w:val="000000"/>
                <w:sz w:val="24"/>
                <w:szCs w:val="24"/>
                <w:lang w:val="ru" w:eastAsia="x-none"/>
              </w:rPr>
              <w:t>Е.В.Малышева</w:t>
            </w:r>
            <w:proofErr w:type="spellEnd"/>
            <w:r w:rsidRPr="004C17D0">
              <w:rPr>
                <w:rFonts w:ascii="Times New Roman" w:eastAsia="Arial Unicode MS" w:hAnsi="Times New Roman" w:cs="Times New Roman"/>
                <w:bCs/>
                <w:color w:val="000000"/>
                <w:sz w:val="24"/>
                <w:szCs w:val="24"/>
                <w:lang w:val="ru" w:eastAsia="x-none"/>
              </w:rPr>
              <w:t xml:space="preserve"> /</w:t>
            </w:r>
          </w:p>
          <w:p w14:paraId="7F2A3238" w14:textId="77777777" w:rsidR="004C17D0" w:rsidRPr="004C17D0" w:rsidRDefault="002E669B" w:rsidP="004C17D0">
            <w:pPr>
              <w:widowControl w:val="0"/>
              <w:autoSpaceDE w:val="0"/>
              <w:autoSpaceDN w:val="0"/>
              <w:adjustRightInd w:val="0"/>
              <w:spacing w:after="0" w:line="240" w:lineRule="auto"/>
              <w:rPr>
                <w:rFonts w:ascii="Times New Roman" w:eastAsia="Times New Roman" w:hAnsi="Times New Roman" w:cs="Times New Roman"/>
                <w:b/>
                <w:sz w:val="24"/>
                <w:szCs w:val="24"/>
                <w:lang w:eastAsia="ar-SA"/>
              </w:rPr>
            </w:pPr>
            <w:r>
              <w:rPr>
                <w:rFonts w:ascii="Times New Roman" w:eastAsia="Arial Unicode MS" w:hAnsi="Times New Roman" w:cs="Times New Roman"/>
                <w:bCs/>
                <w:color w:val="000000"/>
                <w:sz w:val="24"/>
                <w:szCs w:val="24"/>
                <w:lang w:val="ru" w:eastAsia="x-none"/>
              </w:rPr>
              <w:t>«__» ________ 2026</w:t>
            </w:r>
            <w:r w:rsidR="004C17D0" w:rsidRPr="004C17D0">
              <w:rPr>
                <w:rFonts w:ascii="Times New Roman" w:eastAsia="Arial Unicode MS" w:hAnsi="Times New Roman" w:cs="Times New Roman"/>
                <w:bCs/>
                <w:color w:val="000000"/>
                <w:sz w:val="24"/>
                <w:szCs w:val="24"/>
                <w:lang w:val="ru" w:eastAsia="x-none"/>
              </w:rPr>
              <w:t xml:space="preserve"> г.</w:t>
            </w:r>
          </w:p>
        </w:tc>
        <w:tc>
          <w:tcPr>
            <w:tcW w:w="2421" w:type="pct"/>
          </w:tcPr>
          <w:p w14:paraId="10D5997D" w14:textId="77777777" w:rsidR="004C17D0" w:rsidRPr="004C17D0" w:rsidRDefault="004C17D0" w:rsidP="004C17D0">
            <w:pPr>
              <w:widowControl w:val="0"/>
              <w:tabs>
                <w:tab w:val="left" w:pos="284"/>
              </w:tabs>
              <w:suppressAutoHyphens/>
              <w:autoSpaceDE w:val="0"/>
              <w:spacing w:after="0" w:line="240" w:lineRule="auto"/>
              <w:ind w:right="-568"/>
              <w:rPr>
                <w:rFonts w:ascii="Times New Roman" w:eastAsia="Arial Unicode MS" w:hAnsi="Times New Roman" w:cs="Times New Roman"/>
                <w:b/>
                <w:color w:val="000000"/>
                <w:sz w:val="24"/>
                <w:szCs w:val="24"/>
                <w:lang w:val="ru" w:eastAsia="ru-RU"/>
              </w:rPr>
            </w:pPr>
            <w:r w:rsidRPr="004C17D0">
              <w:rPr>
                <w:rFonts w:ascii="Times New Roman" w:eastAsia="Arial Unicode MS" w:hAnsi="Times New Roman" w:cs="Times New Roman"/>
                <w:b/>
                <w:color w:val="000000"/>
                <w:sz w:val="24"/>
                <w:szCs w:val="24"/>
                <w:lang w:val="ru" w:eastAsia="ru-RU"/>
              </w:rPr>
              <w:t>ПОСТАВЩИК:</w:t>
            </w:r>
          </w:p>
          <w:p w14:paraId="6D6E0FB9" w14:textId="77777777" w:rsidR="004C17D0" w:rsidRPr="004C17D0" w:rsidRDefault="004C17D0" w:rsidP="004C17D0">
            <w:pPr>
              <w:widowControl w:val="0"/>
              <w:tabs>
                <w:tab w:val="left" w:pos="284"/>
              </w:tabs>
              <w:suppressAutoHyphens/>
              <w:autoSpaceDE w:val="0"/>
              <w:spacing w:after="0" w:line="240" w:lineRule="auto"/>
              <w:ind w:right="-568"/>
              <w:rPr>
                <w:rFonts w:ascii="Times New Roman" w:eastAsia="Arial Unicode MS" w:hAnsi="Times New Roman" w:cs="Times New Roman"/>
                <w:color w:val="000000"/>
                <w:sz w:val="24"/>
                <w:szCs w:val="24"/>
                <w:lang w:eastAsia="ar-SA"/>
              </w:rPr>
            </w:pPr>
          </w:p>
          <w:p w14:paraId="325E18B4" w14:textId="77777777" w:rsidR="004C17D0" w:rsidRPr="004C17D0" w:rsidRDefault="004C17D0" w:rsidP="004C17D0">
            <w:pPr>
              <w:widowControl w:val="0"/>
              <w:tabs>
                <w:tab w:val="left" w:pos="284"/>
              </w:tabs>
              <w:suppressAutoHyphens/>
              <w:autoSpaceDE w:val="0"/>
              <w:spacing w:after="0" w:line="240" w:lineRule="auto"/>
              <w:ind w:right="-568"/>
              <w:rPr>
                <w:rFonts w:ascii="Times New Roman" w:eastAsia="Arial Unicode MS" w:hAnsi="Times New Roman" w:cs="Times New Roman"/>
                <w:color w:val="000000"/>
                <w:sz w:val="24"/>
                <w:szCs w:val="24"/>
                <w:lang w:eastAsia="ar-SA"/>
              </w:rPr>
            </w:pPr>
            <w:r w:rsidRPr="004C17D0">
              <w:rPr>
                <w:rFonts w:ascii="Times New Roman" w:eastAsia="Arial Unicode MS" w:hAnsi="Times New Roman" w:cs="Times New Roman"/>
                <w:color w:val="000000"/>
                <w:sz w:val="24"/>
                <w:szCs w:val="24"/>
                <w:u w:val="single"/>
                <w:lang w:eastAsia="ar-SA"/>
              </w:rPr>
              <w:t xml:space="preserve">                      </w:t>
            </w:r>
            <w:r w:rsidRPr="004C17D0">
              <w:rPr>
                <w:rFonts w:ascii="Times New Roman" w:eastAsia="Arial Unicode MS" w:hAnsi="Times New Roman" w:cs="Times New Roman"/>
                <w:color w:val="000000"/>
                <w:sz w:val="24"/>
                <w:szCs w:val="24"/>
                <w:lang w:eastAsia="ar-SA"/>
              </w:rPr>
              <w:t xml:space="preserve">  / </w:t>
            </w:r>
            <w:r w:rsidR="002E669B">
              <w:rPr>
                <w:rFonts w:ascii="Times New Roman" w:eastAsia="Arial Unicode MS" w:hAnsi="Times New Roman" w:cs="Times New Roman"/>
                <w:color w:val="000000"/>
                <w:sz w:val="24"/>
                <w:szCs w:val="24"/>
                <w:lang w:eastAsia="ar-SA"/>
              </w:rPr>
              <w:t xml:space="preserve">                </w:t>
            </w:r>
            <w:r w:rsidRPr="004C17D0">
              <w:rPr>
                <w:rFonts w:ascii="Times New Roman" w:eastAsia="Arial Unicode MS" w:hAnsi="Times New Roman" w:cs="Times New Roman"/>
                <w:color w:val="000000"/>
                <w:sz w:val="24"/>
                <w:szCs w:val="24"/>
                <w:lang w:eastAsia="ar-SA"/>
              </w:rPr>
              <w:t xml:space="preserve">/ </w:t>
            </w:r>
          </w:p>
          <w:p w14:paraId="5EE68BD4" w14:textId="77777777" w:rsidR="004C17D0" w:rsidRPr="004C17D0" w:rsidRDefault="002E669B" w:rsidP="004C17D0">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Calibri" w:hAnsi="Times New Roman" w:cs="Times New Roman"/>
                <w:color w:val="000000"/>
                <w:sz w:val="24"/>
                <w:szCs w:val="24"/>
                <w:lang w:eastAsia="ar-SA"/>
              </w:rPr>
              <w:t>«__» _________ 2026</w:t>
            </w:r>
            <w:r w:rsidR="004C17D0" w:rsidRPr="004C17D0">
              <w:rPr>
                <w:rFonts w:ascii="Times New Roman" w:eastAsia="Calibri" w:hAnsi="Times New Roman" w:cs="Times New Roman"/>
                <w:color w:val="000000"/>
                <w:sz w:val="24"/>
                <w:szCs w:val="24"/>
                <w:lang w:eastAsia="ar-SA"/>
              </w:rPr>
              <w:t xml:space="preserve"> г.</w:t>
            </w:r>
          </w:p>
        </w:tc>
      </w:tr>
    </w:tbl>
    <w:p w14:paraId="07DABC54" w14:textId="77777777" w:rsidR="00E83F1F" w:rsidRPr="00E83F1F" w:rsidRDefault="00E83F1F" w:rsidP="00A93301">
      <w:pPr>
        <w:spacing w:after="0" w:line="240" w:lineRule="auto"/>
        <w:rPr>
          <w:rFonts w:ascii="Times New Roman" w:eastAsia="Times New Roman" w:hAnsi="Times New Roman" w:cs="Times New Roman"/>
        </w:rPr>
        <w:sectPr w:rsidR="00E83F1F" w:rsidRPr="00E83F1F" w:rsidSect="00F60B81">
          <w:pgSz w:w="16838" w:h="11906" w:orient="landscape"/>
          <w:pgMar w:top="680" w:right="680" w:bottom="680" w:left="1247" w:header="709" w:footer="709" w:gutter="0"/>
          <w:pgNumType w:start="1"/>
          <w:cols w:space="708"/>
          <w:titlePg/>
          <w:docGrid w:linePitch="360"/>
        </w:sectPr>
      </w:pPr>
      <w:r w:rsidRPr="00E83F1F">
        <w:rPr>
          <w:rFonts w:ascii="Times New Roman" w:eastAsia="Times New Roman" w:hAnsi="Times New Roman" w:cs="Times New Roman"/>
        </w:rPr>
        <w:br w:type="page"/>
      </w:r>
    </w:p>
    <w:p w14:paraId="6D778D5F" w14:textId="77777777" w:rsidR="00DF15A7" w:rsidRDefault="00E83F1F" w:rsidP="00A93301">
      <w:pPr>
        <w:spacing w:after="0" w:line="240" w:lineRule="auto"/>
        <w:ind w:left="5103"/>
        <w:jc w:val="right"/>
        <w:rPr>
          <w:rFonts w:ascii="Times New Roman" w:eastAsia="Calibri" w:hAnsi="Times New Roman" w:cs="Times New Roman"/>
          <w:sz w:val="24"/>
          <w:szCs w:val="24"/>
          <w:lang w:eastAsia="ru-RU"/>
        </w:rPr>
      </w:pPr>
      <w:r w:rsidRPr="00F60B81">
        <w:rPr>
          <w:rFonts w:ascii="Times New Roman" w:eastAsia="Calibri" w:hAnsi="Times New Roman" w:cs="Times New Roman"/>
          <w:sz w:val="24"/>
          <w:szCs w:val="24"/>
          <w:lang w:eastAsia="ru-RU"/>
        </w:rPr>
        <w:lastRenderedPageBreak/>
        <w:t>Приложение №</w:t>
      </w:r>
      <w:r w:rsidR="00F60B81" w:rsidRPr="00F60B81">
        <w:rPr>
          <w:rFonts w:ascii="Times New Roman" w:eastAsia="Calibri" w:hAnsi="Times New Roman" w:cs="Times New Roman"/>
          <w:sz w:val="24"/>
          <w:szCs w:val="24"/>
          <w:lang w:eastAsia="ru-RU"/>
        </w:rPr>
        <w:t xml:space="preserve"> </w:t>
      </w:r>
      <w:r w:rsidRPr="00F60B81">
        <w:rPr>
          <w:rFonts w:ascii="Times New Roman" w:eastAsia="Calibri" w:hAnsi="Times New Roman" w:cs="Times New Roman"/>
          <w:sz w:val="24"/>
          <w:szCs w:val="24"/>
          <w:lang w:eastAsia="ru-RU"/>
        </w:rPr>
        <w:t xml:space="preserve">3 </w:t>
      </w:r>
    </w:p>
    <w:p w14:paraId="1E7771D2" w14:textId="77777777" w:rsidR="00E83F1F" w:rsidRPr="00F60B81" w:rsidRDefault="00E83F1F" w:rsidP="00A93301">
      <w:pPr>
        <w:spacing w:after="0" w:line="240" w:lineRule="auto"/>
        <w:ind w:left="5103"/>
        <w:jc w:val="right"/>
        <w:rPr>
          <w:rFonts w:ascii="Times New Roman" w:eastAsia="Calibri" w:hAnsi="Times New Roman" w:cs="Times New Roman"/>
          <w:sz w:val="24"/>
          <w:szCs w:val="24"/>
          <w:lang w:eastAsia="ru-RU"/>
        </w:rPr>
      </w:pPr>
      <w:r w:rsidRPr="00F60B81">
        <w:rPr>
          <w:rFonts w:ascii="Times New Roman" w:eastAsia="Calibri" w:hAnsi="Times New Roman" w:cs="Times New Roman"/>
          <w:sz w:val="24"/>
          <w:szCs w:val="24"/>
          <w:lang w:eastAsia="ru-RU"/>
        </w:rPr>
        <w:t>к</w:t>
      </w:r>
      <w:r w:rsidR="00DF15A7" w:rsidRPr="00DF15A7">
        <w:rPr>
          <w:rFonts w:ascii="Times New Roman" w:eastAsia="Calibri" w:hAnsi="Times New Roman" w:cs="Times New Roman"/>
          <w:sz w:val="24"/>
          <w:szCs w:val="24"/>
          <w:lang w:eastAsia="ru-RU"/>
        </w:rPr>
        <w:t xml:space="preserve"> Договору на поставку угля каменного для нужд Беловского почтамта УФПС Кемеровской области</w:t>
      </w:r>
    </w:p>
    <w:p w14:paraId="675645F3" w14:textId="77777777" w:rsidR="00E83F1F" w:rsidRPr="00F60B81" w:rsidRDefault="00E83F1F" w:rsidP="00A93301">
      <w:pPr>
        <w:spacing w:after="0" w:line="240" w:lineRule="auto"/>
        <w:ind w:left="5103"/>
        <w:jc w:val="right"/>
        <w:rPr>
          <w:rFonts w:ascii="Times New Roman" w:eastAsia="Calibri" w:hAnsi="Times New Roman" w:cs="Times New Roman"/>
          <w:sz w:val="24"/>
          <w:szCs w:val="24"/>
          <w:lang w:eastAsia="ru-RU"/>
        </w:rPr>
      </w:pPr>
      <w:r w:rsidRPr="00F60B81">
        <w:rPr>
          <w:rFonts w:ascii="Times New Roman" w:eastAsia="Calibri" w:hAnsi="Times New Roman" w:cs="Times New Roman"/>
          <w:sz w:val="24"/>
          <w:szCs w:val="24"/>
          <w:lang w:eastAsia="ru-RU"/>
        </w:rPr>
        <w:t xml:space="preserve">от </w:t>
      </w:r>
      <w:r w:rsidR="002E669B">
        <w:rPr>
          <w:rFonts w:ascii="Times New Roman" w:eastAsia="Calibri" w:hAnsi="Times New Roman" w:cs="Times New Roman"/>
          <w:sz w:val="24"/>
          <w:szCs w:val="24"/>
          <w:lang w:eastAsia="ru-RU"/>
        </w:rPr>
        <w:t>_____________ 2026</w:t>
      </w:r>
      <w:r w:rsidRPr="00F60B81">
        <w:rPr>
          <w:rFonts w:ascii="Times New Roman" w:eastAsia="Calibri" w:hAnsi="Times New Roman" w:cs="Times New Roman"/>
          <w:sz w:val="24"/>
          <w:szCs w:val="24"/>
          <w:lang w:eastAsia="ru-RU"/>
        </w:rPr>
        <w:t xml:space="preserve"> г.</w:t>
      </w:r>
    </w:p>
    <w:p w14:paraId="73C6721C" w14:textId="77777777" w:rsidR="00E83F1F" w:rsidRDefault="00E83F1F" w:rsidP="00A93301">
      <w:pPr>
        <w:spacing w:after="0" w:line="240" w:lineRule="auto"/>
        <w:jc w:val="right"/>
        <w:rPr>
          <w:rFonts w:ascii="Times New Roman" w:eastAsia="Calibri" w:hAnsi="Times New Roman" w:cs="Times New Roman"/>
          <w:sz w:val="24"/>
          <w:szCs w:val="24"/>
          <w:lang w:eastAsia="ru-RU"/>
        </w:rPr>
      </w:pPr>
    </w:p>
    <w:p w14:paraId="1F149F86" w14:textId="77777777" w:rsidR="002E669B" w:rsidRDefault="002E669B" w:rsidP="00A93301">
      <w:pPr>
        <w:spacing w:after="0" w:line="240" w:lineRule="auto"/>
        <w:jc w:val="right"/>
        <w:rPr>
          <w:rFonts w:ascii="Times New Roman" w:eastAsia="Calibri" w:hAnsi="Times New Roman" w:cs="Times New Roman"/>
          <w:sz w:val="20"/>
          <w:szCs w:val="20"/>
        </w:rPr>
      </w:pPr>
    </w:p>
    <w:p w14:paraId="75389B30" w14:textId="77777777" w:rsidR="005E798A" w:rsidRPr="002E669B" w:rsidRDefault="005E798A" w:rsidP="00A93301">
      <w:pPr>
        <w:pStyle w:val="ConsPlusNormal"/>
        <w:jc w:val="center"/>
        <w:rPr>
          <w:rFonts w:ascii="Times New Roman" w:hAnsi="Times New Roman" w:cs="Times New Roman"/>
          <w:b/>
          <w:sz w:val="24"/>
          <w:szCs w:val="24"/>
        </w:rPr>
      </w:pPr>
      <w:r w:rsidRPr="002E669B">
        <w:rPr>
          <w:rFonts w:ascii="Times New Roman" w:hAnsi="Times New Roman" w:cs="Times New Roman"/>
          <w:b/>
          <w:sz w:val="24"/>
          <w:szCs w:val="24"/>
        </w:rPr>
        <w:t>Техническое задание на поставку угля каменного</w:t>
      </w:r>
    </w:p>
    <w:p w14:paraId="17A67388" w14:textId="77777777" w:rsidR="00E83F1F" w:rsidRPr="002E669B" w:rsidRDefault="005E798A" w:rsidP="00A93301">
      <w:pPr>
        <w:spacing w:after="0" w:line="240" w:lineRule="auto"/>
        <w:jc w:val="center"/>
        <w:rPr>
          <w:rFonts w:ascii="Times New Roman" w:hAnsi="Times New Roman" w:cs="Times New Roman"/>
          <w:b/>
          <w:sz w:val="24"/>
          <w:szCs w:val="24"/>
        </w:rPr>
      </w:pPr>
      <w:r w:rsidRPr="002E669B">
        <w:rPr>
          <w:rFonts w:ascii="Times New Roman" w:hAnsi="Times New Roman" w:cs="Times New Roman"/>
          <w:b/>
          <w:sz w:val="24"/>
          <w:szCs w:val="24"/>
        </w:rPr>
        <w:t>для нужд Беловского почтамта УФПС Кемеровской области</w:t>
      </w:r>
    </w:p>
    <w:p w14:paraId="67AADBE1" w14:textId="77777777" w:rsidR="00F60B81" w:rsidRPr="002E669B" w:rsidRDefault="00F60B81" w:rsidP="00A93301">
      <w:pPr>
        <w:spacing w:after="0" w:line="240" w:lineRule="auto"/>
        <w:jc w:val="center"/>
        <w:rPr>
          <w:rFonts w:ascii="Times New Roman" w:eastAsia="Calibri" w:hAnsi="Times New Roman" w:cs="Times New Roman"/>
          <w:sz w:val="24"/>
          <w:szCs w:val="24"/>
        </w:rPr>
      </w:pPr>
    </w:p>
    <w:p w14:paraId="20C23EC7" w14:textId="77777777" w:rsidR="002E669B" w:rsidRPr="002E669B" w:rsidRDefault="002E669B" w:rsidP="002E669B">
      <w:pPr>
        <w:widowControl w:val="0"/>
        <w:numPr>
          <w:ilvl w:val="0"/>
          <w:numId w:val="36"/>
        </w:numPr>
        <w:autoSpaceDE w:val="0"/>
        <w:autoSpaceDN w:val="0"/>
        <w:adjustRightInd w:val="0"/>
        <w:spacing w:after="120" w:line="240" w:lineRule="auto"/>
        <w:ind w:left="357" w:hanging="357"/>
        <w:jc w:val="center"/>
        <w:rPr>
          <w:rFonts w:ascii="Times New Roman" w:eastAsia="Times New Roman" w:hAnsi="Times New Roman" w:cs="Times New Roman"/>
          <w:b/>
          <w:sz w:val="24"/>
          <w:szCs w:val="24"/>
          <w:lang w:eastAsia="ru-RU"/>
        </w:rPr>
      </w:pPr>
      <w:bookmarkStart w:id="4" w:name="_Ref20840061"/>
      <w:r w:rsidRPr="002E669B">
        <w:rPr>
          <w:rFonts w:ascii="Times New Roman" w:eastAsia="Times New Roman" w:hAnsi="Times New Roman" w:cs="Times New Roman"/>
          <w:b/>
          <w:sz w:val="24"/>
          <w:szCs w:val="24"/>
          <w:lang w:eastAsia="ru-RU"/>
        </w:rPr>
        <w:t>ПЕРЕЧЕНЬ ПРИНЯТЫХ СОКРАЩЕНИЙ</w:t>
      </w:r>
      <w:bookmarkEnd w:id="4"/>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26"/>
        <w:gridCol w:w="6237"/>
      </w:tblGrid>
      <w:tr w:rsidR="002E669B" w:rsidRPr="002E669B" w14:paraId="259F7D3C" w14:textId="77777777" w:rsidTr="0013637C">
        <w:tc>
          <w:tcPr>
            <w:tcW w:w="851" w:type="dxa"/>
            <w:vAlign w:val="center"/>
          </w:tcPr>
          <w:p w14:paraId="56EF0B51" w14:textId="77777777" w:rsidR="002E669B" w:rsidRPr="002E669B" w:rsidRDefault="002E669B" w:rsidP="0013637C">
            <w:pPr>
              <w:pStyle w:val="ConsPlusNormal"/>
              <w:jc w:val="center"/>
              <w:rPr>
                <w:rFonts w:ascii="Times New Roman" w:hAnsi="Times New Roman" w:cs="Times New Roman"/>
                <w:sz w:val="24"/>
                <w:szCs w:val="24"/>
              </w:rPr>
            </w:pPr>
            <w:r w:rsidRPr="002E669B">
              <w:rPr>
                <w:rFonts w:ascii="Times New Roman" w:hAnsi="Times New Roman" w:cs="Times New Roman"/>
                <w:sz w:val="24"/>
                <w:szCs w:val="24"/>
              </w:rPr>
              <w:t>№ п/п</w:t>
            </w:r>
          </w:p>
        </w:tc>
        <w:tc>
          <w:tcPr>
            <w:tcW w:w="2126" w:type="dxa"/>
            <w:vAlign w:val="center"/>
          </w:tcPr>
          <w:p w14:paraId="2B921704" w14:textId="77777777" w:rsidR="002E669B" w:rsidRPr="002E669B" w:rsidRDefault="002E669B" w:rsidP="0013637C">
            <w:pPr>
              <w:pStyle w:val="ConsPlusNormal"/>
              <w:jc w:val="center"/>
              <w:rPr>
                <w:rFonts w:ascii="Times New Roman" w:hAnsi="Times New Roman" w:cs="Times New Roman"/>
                <w:sz w:val="24"/>
                <w:szCs w:val="24"/>
              </w:rPr>
            </w:pPr>
            <w:r w:rsidRPr="002E669B">
              <w:rPr>
                <w:rFonts w:ascii="Times New Roman" w:hAnsi="Times New Roman" w:cs="Times New Roman"/>
                <w:sz w:val="24"/>
                <w:szCs w:val="24"/>
              </w:rPr>
              <w:t>Сокращение</w:t>
            </w:r>
          </w:p>
        </w:tc>
        <w:tc>
          <w:tcPr>
            <w:tcW w:w="6237" w:type="dxa"/>
            <w:vAlign w:val="center"/>
          </w:tcPr>
          <w:p w14:paraId="1E89C035" w14:textId="77777777" w:rsidR="002E669B" w:rsidRPr="002E669B" w:rsidRDefault="002E669B" w:rsidP="0013637C">
            <w:pPr>
              <w:pStyle w:val="ConsPlusNormal"/>
              <w:jc w:val="center"/>
              <w:rPr>
                <w:rFonts w:ascii="Times New Roman" w:hAnsi="Times New Roman" w:cs="Times New Roman"/>
                <w:sz w:val="24"/>
                <w:szCs w:val="24"/>
              </w:rPr>
            </w:pPr>
            <w:r w:rsidRPr="002E669B">
              <w:rPr>
                <w:rFonts w:ascii="Times New Roman" w:hAnsi="Times New Roman" w:cs="Times New Roman"/>
                <w:sz w:val="24"/>
                <w:szCs w:val="24"/>
              </w:rPr>
              <w:t>Расшифровка сокращения</w:t>
            </w:r>
          </w:p>
        </w:tc>
      </w:tr>
      <w:tr w:rsidR="002E669B" w:rsidRPr="002E669B" w14:paraId="6D4FE206" w14:textId="77777777" w:rsidTr="0013637C">
        <w:trPr>
          <w:trHeight w:val="510"/>
        </w:trPr>
        <w:tc>
          <w:tcPr>
            <w:tcW w:w="851" w:type="dxa"/>
          </w:tcPr>
          <w:p w14:paraId="72942150" w14:textId="77777777" w:rsidR="002E669B" w:rsidRPr="002E669B" w:rsidRDefault="002E669B" w:rsidP="0013637C">
            <w:pPr>
              <w:pStyle w:val="ConsPlusNormal"/>
              <w:ind w:firstLine="363"/>
              <w:jc w:val="both"/>
              <w:rPr>
                <w:rFonts w:ascii="Times New Roman" w:hAnsi="Times New Roman" w:cs="Times New Roman"/>
                <w:sz w:val="24"/>
                <w:szCs w:val="24"/>
              </w:rPr>
            </w:pPr>
            <w:r w:rsidRPr="002E669B">
              <w:rPr>
                <w:rFonts w:ascii="Times New Roman" w:hAnsi="Times New Roman" w:cs="Times New Roman"/>
                <w:sz w:val="24"/>
                <w:szCs w:val="24"/>
              </w:rPr>
              <w:t>1.</w:t>
            </w:r>
          </w:p>
        </w:tc>
        <w:tc>
          <w:tcPr>
            <w:tcW w:w="2126" w:type="dxa"/>
          </w:tcPr>
          <w:p w14:paraId="37CEF4F2" w14:textId="77777777" w:rsidR="002E669B" w:rsidRPr="002E669B" w:rsidRDefault="002E669B" w:rsidP="0013637C">
            <w:pPr>
              <w:pStyle w:val="ConsPlusNormal"/>
              <w:rPr>
                <w:rFonts w:ascii="Times New Roman" w:hAnsi="Times New Roman" w:cs="Times New Roman"/>
                <w:sz w:val="24"/>
                <w:szCs w:val="24"/>
              </w:rPr>
            </w:pPr>
            <w:r w:rsidRPr="002E669B">
              <w:rPr>
                <w:rFonts w:ascii="Times New Roman" w:hAnsi="Times New Roman" w:cs="Times New Roman"/>
                <w:sz w:val="24"/>
                <w:szCs w:val="24"/>
              </w:rPr>
              <w:t xml:space="preserve">Общий срок поставки  </w:t>
            </w:r>
          </w:p>
        </w:tc>
        <w:tc>
          <w:tcPr>
            <w:tcW w:w="6237" w:type="dxa"/>
          </w:tcPr>
          <w:p w14:paraId="1997BD8F" w14:textId="77777777" w:rsidR="002E669B" w:rsidRPr="002E669B" w:rsidRDefault="002E669B" w:rsidP="0013637C">
            <w:pPr>
              <w:pStyle w:val="ConsPlusNormal"/>
              <w:jc w:val="both"/>
              <w:rPr>
                <w:rFonts w:ascii="Times New Roman" w:hAnsi="Times New Roman" w:cs="Times New Roman"/>
                <w:sz w:val="24"/>
                <w:szCs w:val="24"/>
              </w:rPr>
            </w:pPr>
            <w:r w:rsidRPr="002E669B">
              <w:rPr>
                <w:rFonts w:ascii="Times New Roman" w:hAnsi="Times New Roman" w:cs="Times New Roman"/>
                <w:sz w:val="24"/>
                <w:szCs w:val="24"/>
              </w:rPr>
              <w:t>Период, в который Покупатель подает заявки, а Поставщик обязуется поставить Товар</w:t>
            </w:r>
          </w:p>
        </w:tc>
      </w:tr>
      <w:tr w:rsidR="002E669B" w:rsidRPr="002E669B" w14:paraId="4B39D7CF" w14:textId="77777777" w:rsidTr="0013637C">
        <w:trPr>
          <w:trHeight w:val="260"/>
        </w:trPr>
        <w:tc>
          <w:tcPr>
            <w:tcW w:w="851" w:type="dxa"/>
          </w:tcPr>
          <w:p w14:paraId="2C9F0089" w14:textId="77777777" w:rsidR="002E669B" w:rsidRPr="002E669B" w:rsidRDefault="002E669B" w:rsidP="0013637C">
            <w:pPr>
              <w:pStyle w:val="ConsPlusNormal"/>
              <w:ind w:firstLine="363"/>
              <w:jc w:val="both"/>
              <w:rPr>
                <w:rFonts w:ascii="Times New Roman" w:hAnsi="Times New Roman" w:cs="Times New Roman"/>
                <w:sz w:val="24"/>
                <w:szCs w:val="24"/>
              </w:rPr>
            </w:pPr>
            <w:r w:rsidRPr="002E669B">
              <w:rPr>
                <w:rFonts w:ascii="Times New Roman" w:hAnsi="Times New Roman" w:cs="Times New Roman"/>
                <w:sz w:val="24"/>
                <w:szCs w:val="24"/>
              </w:rPr>
              <w:t>2.</w:t>
            </w:r>
          </w:p>
        </w:tc>
        <w:tc>
          <w:tcPr>
            <w:tcW w:w="2126" w:type="dxa"/>
          </w:tcPr>
          <w:p w14:paraId="6AE44116" w14:textId="77777777" w:rsidR="002E669B" w:rsidRPr="002E669B" w:rsidRDefault="002E669B" w:rsidP="0013637C">
            <w:pPr>
              <w:pStyle w:val="ConsPlusNormal"/>
              <w:rPr>
                <w:rFonts w:ascii="Times New Roman" w:hAnsi="Times New Roman" w:cs="Times New Roman"/>
                <w:sz w:val="24"/>
                <w:szCs w:val="24"/>
              </w:rPr>
            </w:pPr>
            <w:r w:rsidRPr="002E669B">
              <w:rPr>
                <w:rFonts w:ascii="Times New Roman" w:hAnsi="Times New Roman" w:cs="Times New Roman"/>
                <w:sz w:val="24"/>
                <w:szCs w:val="24"/>
              </w:rPr>
              <w:t>Объект</w:t>
            </w:r>
          </w:p>
        </w:tc>
        <w:tc>
          <w:tcPr>
            <w:tcW w:w="6237" w:type="dxa"/>
          </w:tcPr>
          <w:p w14:paraId="51A1E778" w14:textId="77777777" w:rsidR="002E669B" w:rsidRPr="002E669B" w:rsidRDefault="002E669B" w:rsidP="0013637C">
            <w:pPr>
              <w:pStyle w:val="ConsPlusNormal"/>
              <w:jc w:val="both"/>
              <w:rPr>
                <w:rFonts w:ascii="Times New Roman" w:hAnsi="Times New Roman" w:cs="Times New Roman"/>
                <w:sz w:val="24"/>
                <w:szCs w:val="24"/>
              </w:rPr>
            </w:pPr>
            <w:r w:rsidRPr="002E669B">
              <w:rPr>
                <w:rFonts w:ascii="Times New Roman" w:hAnsi="Times New Roman" w:cs="Times New Roman"/>
                <w:sz w:val="24"/>
                <w:szCs w:val="24"/>
              </w:rPr>
              <w:t>Объект почтовой связи, на который осуществляется поставка Товара</w:t>
            </w:r>
          </w:p>
        </w:tc>
      </w:tr>
      <w:tr w:rsidR="002E669B" w:rsidRPr="002E669B" w14:paraId="084D8D73" w14:textId="77777777" w:rsidTr="0013637C">
        <w:trPr>
          <w:trHeight w:val="260"/>
        </w:trPr>
        <w:tc>
          <w:tcPr>
            <w:tcW w:w="851" w:type="dxa"/>
          </w:tcPr>
          <w:p w14:paraId="05190BA6" w14:textId="77777777" w:rsidR="002E669B" w:rsidRPr="002E669B" w:rsidRDefault="002E669B" w:rsidP="0013637C">
            <w:pPr>
              <w:pStyle w:val="ConsPlusNormal"/>
              <w:ind w:firstLine="363"/>
              <w:jc w:val="both"/>
              <w:rPr>
                <w:rFonts w:ascii="Times New Roman" w:hAnsi="Times New Roman" w:cs="Times New Roman"/>
                <w:sz w:val="24"/>
                <w:szCs w:val="24"/>
              </w:rPr>
            </w:pPr>
            <w:r w:rsidRPr="002E669B">
              <w:rPr>
                <w:rFonts w:ascii="Times New Roman" w:hAnsi="Times New Roman" w:cs="Times New Roman"/>
                <w:sz w:val="24"/>
                <w:szCs w:val="24"/>
              </w:rPr>
              <w:t>3.</w:t>
            </w:r>
          </w:p>
        </w:tc>
        <w:tc>
          <w:tcPr>
            <w:tcW w:w="2126" w:type="dxa"/>
          </w:tcPr>
          <w:p w14:paraId="2CE0A4EA" w14:textId="77777777" w:rsidR="002E669B" w:rsidRPr="002E669B" w:rsidRDefault="002E669B" w:rsidP="0013637C">
            <w:pPr>
              <w:pStyle w:val="ConsPlusNormal"/>
              <w:rPr>
                <w:rFonts w:ascii="Times New Roman" w:hAnsi="Times New Roman" w:cs="Times New Roman"/>
                <w:sz w:val="24"/>
                <w:szCs w:val="24"/>
              </w:rPr>
            </w:pPr>
            <w:r w:rsidRPr="002E669B">
              <w:rPr>
                <w:rFonts w:ascii="Times New Roman" w:hAnsi="Times New Roman" w:cs="Times New Roman"/>
                <w:sz w:val="24"/>
                <w:szCs w:val="24"/>
              </w:rPr>
              <w:t>Покупатель, Общество</w:t>
            </w:r>
          </w:p>
        </w:tc>
        <w:tc>
          <w:tcPr>
            <w:tcW w:w="6237" w:type="dxa"/>
          </w:tcPr>
          <w:p w14:paraId="41237508" w14:textId="77777777" w:rsidR="002E669B" w:rsidRPr="002E669B" w:rsidRDefault="002E669B" w:rsidP="0013637C">
            <w:pPr>
              <w:pStyle w:val="ConsPlusNormal"/>
              <w:jc w:val="both"/>
              <w:rPr>
                <w:rFonts w:ascii="Times New Roman" w:hAnsi="Times New Roman" w:cs="Times New Roman"/>
                <w:sz w:val="24"/>
                <w:szCs w:val="24"/>
              </w:rPr>
            </w:pPr>
            <w:r w:rsidRPr="002E669B">
              <w:rPr>
                <w:rFonts w:ascii="Times New Roman" w:hAnsi="Times New Roman" w:cs="Times New Roman"/>
                <w:sz w:val="24"/>
                <w:szCs w:val="24"/>
              </w:rPr>
              <w:t>Акционерное общество «Почта России», АО «Почта России»</w:t>
            </w:r>
          </w:p>
        </w:tc>
      </w:tr>
      <w:tr w:rsidR="002E669B" w:rsidRPr="002E669B" w14:paraId="00898329" w14:textId="77777777" w:rsidTr="0013637C">
        <w:trPr>
          <w:trHeight w:val="1052"/>
        </w:trPr>
        <w:tc>
          <w:tcPr>
            <w:tcW w:w="851" w:type="dxa"/>
          </w:tcPr>
          <w:p w14:paraId="22382A94" w14:textId="77777777" w:rsidR="002E669B" w:rsidRPr="002E669B" w:rsidRDefault="002E669B" w:rsidP="0013637C">
            <w:pPr>
              <w:pStyle w:val="ConsPlusNormal"/>
              <w:ind w:firstLine="363"/>
              <w:jc w:val="both"/>
              <w:rPr>
                <w:rFonts w:ascii="Times New Roman" w:hAnsi="Times New Roman" w:cs="Times New Roman"/>
                <w:sz w:val="24"/>
                <w:szCs w:val="24"/>
              </w:rPr>
            </w:pPr>
            <w:r w:rsidRPr="002E669B">
              <w:rPr>
                <w:rFonts w:ascii="Times New Roman" w:hAnsi="Times New Roman" w:cs="Times New Roman"/>
                <w:sz w:val="24"/>
                <w:szCs w:val="24"/>
              </w:rPr>
              <w:t>4.</w:t>
            </w:r>
          </w:p>
        </w:tc>
        <w:tc>
          <w:tcPr>
            <w:tcW w:w="2126" w:type="dxa"/>
          </w:tcPr>
          <w:p w14:paraId="5FC63346" w14:textId="77777777" w:rsidR="002E669B" w:rsidRPr="002E669B" w:rsidRDefault="002E669B" w:rsidP="0013637C">
            <w:pPr>
              <w:pStyle w:val="ConsPlusNormal"/>
              <w:rPr>
                <w:rFonts w:ascii="Times New Roman" w:hAnsi="Times New Roman" w:cs="Times New Roman"/>
                <w:sz w:val="24"/>
                <w:szCs w:val="24"/>
              </w:rPr>
            </w:pPr>
            <w:r w:rsidRPr="002E669B">
              <w:rPr>
                <w:rFonts w:ascii="Times New Roman" w:hAnsi="Times New Roman" w:cs="Times New Roman"/>
                <w:sz w:val="24"/>
                <w:szCs w:val="24"/>
              </w:rPr>
              <w:t>Поставщик</w:t>
            </w:r>
          </w:p>
        </w:tc>
        <w:tc>
          <w:tcPr>
            <w:tcW w:w="6237" w:type="dxa"/>
          </w:tcPr>
          <w:p w14:paraId="51A9F785" w14:textId="77777777" w:rsidR="002E669B" w:rsidRPr="002E669B" w:rsidRDefault="002E669B" w:rsidP="0013637C">
            <w:pPr>
              <w:pStyle w:val="ConsPlusNormal"/>
              <w:jc w:val="both"/>
              <w:rPr>
                <w:rFonts w:ascii="Times New Roman" w:hAnsi="Times New Roman" w:cs="Times New Roman"/>
                <w:sz w:val="24"/>
                <w:szCs w:val="24"/>
              </w:rPr>
            </w:pPr>
            <w:r w:rsidRPr="002E669B">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2E669B" w:rsidRPr="002E669B" w14:paraId="1F154692" w14:textId="77777777" w:rsidTr="0013637C">
        <w:trPr>
          <w:trHeight w:val="260"/>
        </w:trPr>
        <w:tc>
          <w:tcPr>
            <w:tcW w:w="851" w:type="dxa"/>
          </w:tcPr>
          <w:p w14:paraId="36796734" w14:textId="77777777" w:rsidR="002E669B" w:rsidRPr="002E669B" w:rsidRDefault="002E669B" w:rsidP="0013637C">
            <w:pPr>
              <w:pStyle w:val="ConsPlusNormal"/>
              <w:ind w:firstLine="363"/>
              <w:jc w:val="both"/>
              <w:rPr>
                <w:rFonts w:ascii="Times New Roman" w:hAnsi="Times New Roman" w:cs="Times New Roman"/>
                <w:sz w:val="24"/>
                <w:szCs w:val="24"/>
              </w:rPr>
            </w:pPr>
            <w:r w:rsidRPr="002E669B">
              <w:rPr>
                <w:rFonts w:ascii="Times New Roman" w:hAnsi="Times New Roman" w:cs="Times New Roman"/>
                <w:sz w:val="24"/>
                <w:szCs w:val="24"/>
              </w:rPr>
              <w:t>5.</w:t>
            </w:r>
          </w:p>
        </w:tc>
        <w:tc>
          <w:tcPr>
            <w:tcW w:w="2126" w:type="dxa"/>
          </w:tcPr>
          <w:p w14:paraId="6A790F47" w14:textId="77777777" w:rsidR="002E669B" w:rsidRPr="002E669B" w:rsidRDefault="002E669B" w:rsidP="0013637C">
            <w:pPr>
              <w:pStyle w:val="ConsPlusNormal"/>
              <w:rPr>
                <w:rFonts w:ascii="Times New Roman" w:hAnsi="Times New Roman" w:cs="Times New Roman"/>
                <w:sz w:val="24"/>
                <w:szCs w:val="24"/>
              </w:rPr>
            </w:pPr>
            <w:r w:rsidRPr="002E669B">
              <w:rPr>
                <w:rFonts w:ascii="Times New Roman" w:hAnsi="Times New Roman" w:cs="Times New Roman"/>
                <w:sz w:val="24"/>
                <w:szCs w:val="24"/>
              </w:rPr>
              <w:t>Стороны</w:t>
            </w:r>
          </w:p>
        </w:tc>
        <w:tc>
          <w:tcPr>
            <w:tcW w:w="6237" w:type="dxa"/>
          </w:tcPr>
          <w:p w14:paraId="414C16D8" w14:textId="77777777" w:rsidR="002E669B" w:rsidRPr="002E669B" w:rsidRDefault="002E669B" w:rsidP="0013637C">
            <w:pPr>
              <w:pStyle w:val="ConsPlusNormal"/>
              <w:jc w:val="both"/>
              <w:rPr>
                <w:rFonts w:ascii="Times New Roman" w:hAnsi="Times New Roman" w:cs="Times New Roman"/>
                <w:sz w:val="24"/>
                <w:szCs w:val="24"/>
              </w:rPr>
            </w:pPr>
            <w:r w:rsidRPr="002E669B">
              <w:rPr>
                <w:rFonts w:ascii="Times New Roman" w:hAnsi="Times New Roman" w:cs="Times New Roman"/>
                <w:sz w:val="24"/>
                <w:szCs w:val="24"/>
              </w:rPr>
              <w:t>Поставщик, Покупатель</w:t>
            </w:r>
          </w:p>
        </w:tc>
      </w:tr>
      <w:tr w:rsidR="002E669B" w:rsidRPr="002E669B" w14:paraId="0135FD58" w14:textId="77777777" w:rsidTr="0013637C">
        <w:trPr>
          <w:trHeight w:val="260"/>
        </w:trPr>
        <w:tc>
          <w:tcPr>
            <w:tcW w:w="851" w:type="dxa"/>
          </w:tcPr>
          <w:p w14:paraId="0E410A50" w14:textId="77777777" w:rsidR="002E669B" w:rsidRPr="002E669B" w:rsidRDefault="002E669B" w:rsidP="0013637C">
            <w:pPr>
              <w:pStyle w:val="ConsPlusNormal"/>
              <w:ind w:firstLine="363"/>
              <w:jc w:val="both"/>
              <w:rPr>
                <w:rFonts w:ascii="Times New Roman" w:hAnsi="Times New Roman" w:cs="Times New Roman"/>
                <w:sz w:val="24"/>
                <w:szCs w:val="24"/>
              </w:rPr>
            </w:pPr>
            <w:r w:rsidRPr="002E669B">
              <w:rPr>
                <w:rFonts w:ascii="Times New Roman" w:hAnsi="Times New Roman" w:cs="Times New Roman"/>
                <w:sz w:val="24"/>
                <w:szCs w:val="24"/>
              </w:rPr>
              <w:t>6.</w:t>
            </w:r>
          </w:p>
        </w:tc>
        <w:tc>
          <w:tcPr>
            <w:tcW w:w="2126" w:type="dxa"/>
          </w:tcPr>
          <w:p w14:paraId="7035462C" w14:textId="77777777" w:rsidR="002E669B" w:rsidRPr="002E669B" w:rsidRDefault="002E669B" w:rsidP="0013637C">
            <w:pPr>
              <w:pStyle w:val="ConsPlusNormal"/>
              <w:rPr>
                <w:rFonts w:ascii="Times New Roman" w:hAnsi="Times New Roman" w:cs="Times New Roman"/>
                <w:sz w:val="24"/>
                <w:szCs w:val="24"/>
              </w:rPr>
            </w:pPr>
            <w:r w:rsidRPr="002E669B">
              <w:rPr>
                <w:rFonts w:ascii="Times New Roman" w:hAnsi="Times New Roman" w:cs="Times New Roman"/>
                <w:sz w:val="24"/>
                <w:szCs w:val="24"/>
              </w:rPr>
              <w:t>ТЗ</w:t>
            </w:r>
          </w:p>
        </w:tc>
        <w:tc>
          <w:tcPr>
            <w:tcW w:w="6237" w:type="dxa"/>
          </w:tcPr>
          <w:p w14:paraId="46D1FF25" w14:textId="77777777" w:rsidR="002E669B" w:rsidRPr="002E669B" w:rsidRDefault="002E669B" w:rsidP="0013637C">
            <w:pPr>
              <w:pStyle w:val="ConsPlusNormal"/>
              <w:jc w:val="both"/>
              <w:rPr>
                <w:rFonts w:ascii="Times New Roman" w:hAnsi="Times New Roman" w:cs="Times New Roman"/>
                <w:sz w:val="24"/>
                <w:szCs w:val="24"/>
              </w:rPr>
            </w:pPr>
            <w:r w:rsidRPr="002E669B">
              <w:rPr>
                <w:rFonts w:ascii="Times New Roman" w:hAnsi="Times New Roman" w:cs="Times New Roman"/>
                <w:sz w:val="24"/>
                <w:szCs w:val="24"/>
              </w:rPr>
              <w:t>Техническое задание</w:t>
            </w:r>
          </w:p>
        </w:tc>
      </w:tr>
      <w:tr w:rsidR="002E669B" w:rsidRPr="002E669B" w14:paraId="01C471B9" w14:textId="77777777" w:rsidTr="0013637C">
        <w:trPr>
          <w:trHeight w:val="260"/>
        </w:trPr>
        <w:tc>
          <w:tcPr>
            <w:tcW w:w="851" w:type="dxa"/>
          </w:tcPr>
          <w:p w14:paraId="0F44D6B7" w14:textId="77777777" w:rsidR="002E669B" w:rsidRPr="002E669B" w:rsidRDefault="002E669B" w:rsidP="0013637C">
            <w:pPr>
              <w:pStyle w:val="ConsPlusNormal"/>
              <w:ind w:firstLine="363"/>
              <w:jc w:val="both"/>
              <w:rPr>
                <w:rFonts w:ascii="Times New Roman" w:hAnsi="Times New Roman" w:cs="Times New Roman"/>
                <w:sz w:val="24"/>
                <w:szCs w:val="24"/>
              </w:rPr>
            </w:pPr>
            <w:r w:rsidRPr="002E669B">
              <w:rPr>
                <w:rFonts w:ascii="Times New Roman" w:hAnsi="Times New Roman" w:cs="Times New Roman"/>
                <w:sz w:val="24"/>
                <w:szCs w:val="24"/>
              </w:rPr>
              <w:t>7.</w:t>
            </w:r>
          </w:p>
        </w:tc>
        <w:tc>
          <w:tcPr>
            <w:tcW w:w="2126" w:type="dxa"/>
          </w:tcPr>
          <w:p w14:paraId="5EEDD15E" w14:textId="77777777" w:rsidR="002E669B" w:rsidRPr="002E669B" w:rsidRDefault="002E669B" w:rsidP="0013637C">
            <w:pPr>
              <w:pStyle w:val="ConsPlusNormal"/>
              <w:rPr>
                <w:rFonts w:ascii="Times New Roman" w:hAnsi="Times New Roman" w:cs="Times New Roman"/>
                <w:sz w:val="24"/>
                <w:szCs w:val="24"/>
              </w:rPr>
            </w:pPr>
            <w:r w:rsidRPr="002E669B">
              <w:rPr>
                <w:rFonts w:ascii="Times New Roman" w:hAnsi="Times New Roman" w:cs="Times New Roman"/>
                <w:sz w:val="24"/>
                <w:szCs w:val="24"/>
              </w:rPr>
              <w:t>Товар</w:t>
            </w:r>
          </w:p>
        </w:tc>
        <w:tc>
          <w:tcPr>
            <w:tcW w:w="6237" w:type="dxa"/>
          </w:tcPr>
          <w:p w14:paraId="6485F2E7" w14:textId="77777777" w:rsidR="002E669B" w:rsidRPr="002E669B" w:rsidRDefault="002E669B" w:rsidP="0013637C">
            <w:pPr>
              <w:pStyle w:val="ConsPlusNormal"/>
              <w:jc w:val="both"/>
              <w:rPr>
                <w:rFonts w:ascii="Times New Roman" w:hAnsi="Times New Roman" w:cs="Times New Roman"/>
                <w:sz w:val="24"/>
                <w:szCs w:val="24"/>
              </w:rPr>
            </w:pPr>
            <w:r w:rsidRPr="002E669B">
              <w:rPr>
                <w:rFonts w:ascii="Times New Roman" w:hAnsi="Times New Roman" w:cs="Times New Roman"/>
                <w:sz w:val="24"/>
                <w:szCs w:val="24"/>
              </w:rPr>
              <w:t>Уголь</w:t>
            </w:r>
          </w:p>
        </w:tc>
      </w:tr>
      <w:tr w:rsidR="002E669B" w:rsidRPr="002E669B" w14:paraId="6582D5F9" w14:textId="77777777" w:rsidTr="0013637C">
        <w:trPr>
          <w:trHeight w:val="291"/>
        </w:trPr>
        <w:tc>
          <w:tcPr>
            <w:tcW w:w="851" w:type="dxa"/>
          </w:tcPr>
          <w:p w14:paraId="684B659A" w14:textId="77777777" w:rsidR="002E669B" w:rsidRPr="002E669B" w:rsidRDefault="002E669B" w:rsidP="0013637C">
            <w:pPr>
              <w:pStyle w:val="ConsPlusNormal"/>
              <w:ind w:firstLine="363"/>
              <w:jc w:val="both"/>
              <w:rPr>
                <w:rFonts w:ascii="Times New Roman" w:hAnsi="Times New Roman" w:cs="Times New Roman"/>
                <w:sz w:val="24"/>
                <w:szCs w:val="24"/>
              </w:rPr>
            </w:pPr>
            <w:r w:rsidRPr="002E669B">
              <w:rPr>
                <w:rFonts w:ascii="Times New Roman" w:hAnsi="Times New Roman" w:cs="Times New Roman"/>
                <w:sz w:val="24"/>
                <w:szCs w:val="24"/>
              </w:rPr>
              <w:t>8.</w:t>
            </w:r>
          </w:p>
        </w:tc>
        <w:tc>
          <w:tcPr>
            <w:tcW w:w="2126" w:type="dxa"/>
          </w:tcPr>
          <w:p w14:paraId="2F85A2E9" w14:textId="77777777" w:rsidR="002E669B" w:rsidRPr="002E669B" w:rsidRDefault="002E669B" w:rsidP="0013637C">
            <w:pPr>
              <w:pStyle w:val="ConsPlusNormal"/>
              <w:rPr>
                <w:rFonts w:ascii="Times New Roman" w:hAnsi="Times New Roman" w:cs="Times New Roman"/>
                <w:sz w:val="24"/>
                <w:szCs w:val="24"/>
              </w:rPr>
            </w:pPr>
            <w:r w:rsidRPr="002E669B">
              <w:rPr>
                <w:rFonts w:ascii="Times New Roman" w:hAnsi="Times New Roman" w:cs="Times New Roman"/>
                <w:sz w:val="24"/>
                <w:szCs w:val="24"/>
              </w:rPr>
              <w:t>УПД</w:t>
            </w:r>
          </w:p>
        </w:tc>
        <w:tc>
          <w:tcPr>
            <w:tcW w:w="6237" w:type="dxa"/>
          </w:tcPr>
          <w:p w14:paraId="34C78695" w14:textId="77777777" w:rsidR="002E669B" w:rsidRPr="002E669B" w:rsidRDefault="002E669B" w:rsidP="0013637C">
            <w:pPr>
              <w:pStyle w:val="ConsPlusNormal"/>
              <w:jc w:val="both"/>
              <w:rPr>
                <w:rFonts w:ascii="Times New Roman" w:hAnsi="Times New Roman" w:cs="Times New Roman"/>
                <w:sz w:val="24"/>
                <w:szCs w:val="24"/>
              </w:rPr>
            </w:pPr>
            <w:r w:rsidRPr="002E669B">
              <w:rPr>
                <w:rFonts w:ascii="Times New Roman" w:hAnsi="Times New Roman" w:cs="Times New Roman"/>
                <w:sz w:val="24"/>
                <w:szCs w:val="24"/>
              </w:rPr>
              <w:t>Универсальный передаточный акт</w:t>
            </w:r>
          </w:p>
        </w:tc>
      </w:tr>
      <w:tr w:rsidR="002E669B" w:rsidRPr="002E669B" w14:paraId="4F675EA5" w14:textId="77777777" w:rsidTr="0013637C">
        <w:trPr>
          <w:trHeight w:val="291"/>
        </w:trPr>
        <w:tc>
          <w:tcPr>
            <w:tcW w:w="851" w:type="dxa"/>
          </w:tcPr>
          <w:p w14:paraId="6757951C" w14:textId="77777777" w:rsidR="002E669B" w:rsidRPr="002E669B" w:rsidRDefault="002E669B" w:rsidP="0013637C">
            <w:pPr>
              <w:pStyle w:val="ConsPlusNormal"/>
              <w:ind w:firstLine="363"/>
              <w:jc w:val="both"/>
              <w:rPr>
                <w:rFonts w:ascii="Times New Roman" w:hAnsi="Times New Roman" w:cs="Times New Roman"/>
                <w:sz w:val="24"/>
                <w:szCs w:val="24"/>
              </w:rPr>
            </w:pPr>
            <w:r w:rsidRPr="002E669B">
              <w:rPr>
                <w:rFonts w:ascii="Times New Roman" w:hAnsi="Times New Roman" w:cs="Times New Roman"/>
                <w:sz w:val="24"/>
                <w:szCs w:val="24"/>
              </w:rPr>
              <w:t>9.</w:t>
            </w:r>
          </w:p>
        </w:tc>
        <w:tc>
          <w:tcPr>
            <w:tcW w:w="2126" w:type="dxa"/>
            <w:tcBorders>
              <w:top w:val="single" w:sz="8" w:space="0" w:color="auto"/>
              <w:left w:val="single" w:sz="8" w:space="0" w:color="auto"/>
              <w:bottom w:val="single" w:sz="8" w:space="0" w:color="auto"/>
              <w:right w:val="single" w:sz="8" w:space="0" w:color="auto"/>
            </w:tcBorders>
          </w:tcPr>
          <w:p w14:paraId="26004357" w14:textId="77777777" w:rsidR="002E669B" w:rsidRPr="002E669B" w:rsidRDefault="002E669B" w:rsidP="0013637C">
            <w:pPr>
              <w:pStyle w:val="ConsPlusNormal"/>
              <w:rPr>
                <w:rFonts w:ascii="Times New Roman" w:hAnsi="Times New Roman" w:cs="Times New Roman"/>
                <w:sz w:val="24"/>
                <w:szCs w:val="24"/>
              </w:rPr>
            </w:pPr>
            <w:r w:rsidRPr="002E669B">
              <w:rPr>
                <w:rFonts w:ascii="Times New Roman" w:hAnsi="Times New Roman" w:cs="Times New Roman"/>
                <w:sz w:val="24"/>
                <w:szCs w:val="24"/>
                <w:lang w:eastAsia="ar-SA"/>
              </w:rPr>
              <w:t xml:space="preserve">УФПС </w:t>
            </w:r>
          </w:p>
        </w:tc>
        <w:tc>
          <w:tcPr>
            <w:tcW w:w="6237" w:type="dxa"/>
            <w:tcBorders>
              <w:top w:val="single" w:sz="8" w:space="0" w:color="auto"/>
              <w:left w:val="nil"/>
              <w:bottom w:val="single" w:sz="8" w:space="0" w:color="auto"/>
              <w:right w:val="single" w:sz="8" w:space="0" w:color="auto"/>
            </w:tcBorders>
          </w:tcPr>
          <w:p w14:paraId="73243738" w14:textId="77777777" w:rsidR="002E669B" w:rsidRPr="002E669B" w:rsidRDefault="002E669B" w:rsidP="0013637C">
            <w:pPr>
              <w:pStyle w:val="ConsPlusNormal"/>
              <w:jc w:val="both"/>
              <w:rPr>
                <w:rFonts w:ascii="Times New Roman" w:hAnsi="Times New Roman" w:cs="Times New Roman"/>
                <w:sz w:val="24"/>
                <w:szCs w:val="24"/>
              </w:rPr>
            </w:pPr>
            <w:r w:rsidRPr="002E669B">
              <w:rPr>
                <w:rFonts w:ascii="Times New Roman" w:hAnsi="Times New Roman" w:cs="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bl>
    <w:p w14:paraId="4BA6D128" w14:textId="77777777" w:rsidR="002E669B" w:rsidRPr="002E669B" w:rsidRDefault="002E669B" w:rsidP="002E669B">
      <w:pPr>
        <w:widowControl w:val="0"/>
        <w:numPr>
          <w:ilvl w:val="0"/>
          <w:numId w:val="36"/>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2E669B">
        <w:rPr>
          <w:rFonts w:ascii="Times New Roman" w:eastAsia="Times New Roman" w:hAnsi="Times New Roman" w:cs="Times New Roman"/>
          <w:b/>
          <w:sz w:val="24"/>
          <w:szCs w:val="24"/>
          <w:lang w:eastAsia="ru-RU"/>
        </w:rPr>
        <w:t>ОБЩИЕ СВЕДЕНИЯ О ТОВАРЕ (ПЕРЕЧЕНЬ ТОВАРОВ)</w:t>
      </w:r>
    </w:p>
    <w:p w14:paraId="59B2D6FA" w14:textId="77777777" w:rsidR="002E669B" w:rsidRPr="002E669B" w:rsidRDefault="002E669B" w:rsidP="002E669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E669B">
        <w:rPr>
          <w:rFonts w:ascii="Times New Roman" w:eastAsia="Times New Roman" w:hAnsi="Times New Roman" w:cs="Times New Roman"/>
          <w:b/>
          <w:sz w:val="24"/>
          <w:szCs w:val="24"/>
          <w:lang w:eastAsia="ru-RU"/>
        </w:rPr>
        <w:t>Наименование предмета закупки:</w:t>
      </w:r>
      <w:r w:rsidRPr="002E669B">
        <w:rPr>
          <w:rFonts w:ascii="Times New Roman" w:eastAsia="Times New Roman" w:hAnsi="Times New Roman" w:cs="Times New Roman"/>
          <w:sz w:val="24"/>
          <w:szCs w:val="24"/>
          <w:lang w:eastAsia="ru-RU"/>
        </w:rPr>
        <w:t xml:space="preserve"> поставка угля для нужд Беловского почтамта УФПС Кемеровской области.</w:t>
      </w:r>
    </w:p>
    <w:p w14:paraId="3CEE20CB" w14:textId="77777777" w:rsidR="002E669B" w:rsidRPr="002E669B" w:rsidRDefault="002E669B" w:rsidP="002E669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E669B">
        <w:rPr>
          <w:rFonts w:ascii="Times New Roman" w:eastAsia="Times New Roman" w:hAnsi="Times New Roman" w:cs="Times New Roman"/>
          <w:b/>
          <w:sz w:val="24"/>
          <w:szCs w:val="24"/>
          <w:lang w:eastAsia="ru-RU"/>
        </w:rPr>
        <w:t>Цель закупки:</w:t>
      </w:r>
      <w:r w:rsidRPr="002E669B">
        <w:rPr>
          <w:rFonts w:ascii="Times New Roman" w:eastAsia="Times New Roman" w:hAnsi="Times New Roman" w:cs="Times New Roman"/>
          <w:sz w:val="24"/>
          <w:szCs w:val="24"/>
          <w:lang w:eastAsia="ru-RU"/>
        </w:rPr>
        <w:t xml:space="preserve"> обеспечение отопления Объектов, не подключенных к централизованному теплоснабжению и оборудованных автономными источниками отопления (котлы, бытовые печи), с целью соблюдения санитарных норм.</w:t>
      </w:r>
    </w:p>
    <w:p w14:paraId="166CDBC6" w14:textId="77777777" w:rsidR="002E669B" w:rsidRPr="002E669B" w:rsidRDefault="002E669B" w:rsidP="002E669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937EE1B" w14:textId="77777777" w:rsidR="002E669B" w:rsidRPr="002E669B" w:rsidRDefault="002E669B" w:rsidP="002E669B">
      <w:pPr>
        <w:widowControl w:val="0"/>
        <w:numPr>
          <w:ilvl w:val="0"/>
          <w:numId w:val="36"/>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2E669B">
        <w:rPr>
          <w:rFonts w:ascii="Times New Roman" w:eastAsia="Times New Roman" w:hAnsi="Times New Roman" w:cs="Times New Roman"/>
          <w:b/>
          <w:sz w:val="24"/>
          <w:szCs w:val="24"/>
          <w:lang w:eastAsia="ru-RU"/>
        </w:rPr>
        <w:t>ОБЩИЕ ТРЕБОВАНИЯ К ТОВАРУ</w:t>
      </w:r>
    </w:p>
    <w:p w14:paraId="21B65DF9" w14:textId="77777777" w:rsidR="002E669B" w:rsidRPr="002E669B" w:rsidRDefault="002E669B" w:rsidP="002E669B">
      <w:pPr>
        <w:widowControl w:val="0"/>
        <w:numPr>
          <w:ilvl w:val="1"/>
          <w:numId w:val="37"/>
        </w:numPr>
        <w:tabs>
          <w:tab w:val="left" w:pos="426"/>
          <w:tab w:val="left" w:pos="1418"/>
        </w:tabs>
        <w:autoSpaceDE w:val="0"/>
        <w:autoSpaceDN w:val="0"/>
        <w:adjustRightInd w:val="0"/>
        <w:spacing w:after="120" w:line="240" w:lineRule="auto"/>
        <w:ind w:left="0" w:firstLine="709"/>
        <w:jc w:val="both"/>
        <w:rPr>
          <w:rFonts w:ascii="Times New Roman" w:eastAsia="Times New Roman" w:hAnsi="Times New Roman" w:cs="Times New Roman"/>
          <w:b/>
          <w:sz w:val="24"/>
          <w:szCs w:val="24"/>
          <w:lang w:eastAsia="ru-RU"/>
        </w:rPr>
      </w:pPr>
      <w:r w:rsidRPr="002E669B">
        <w:rPr>
          <w:rFonts w:ascii="Times New Roman" w:eastAsia="Times New Roman" w:hAnsi="Times New Roman" w:cs="Times New Roman"/>
          <w:b/>
          <w:sz w:val="24"/>
          <w:szCs w:val="24"/>
          <w:lang w:eastAsia="ru-RU"/>
        </w:rPr>
        <w:t>Требования к товару</w:t>
      </w:r>
    </w:p>
    <w:p w14:paraId="6C3FDCF7" w14:textId="77777777" w:rsidR="002E669B" w:rsidRPr="002E669B" w:rsidRDefault="002E669B" w:rsidP="002E669B">
      <w:pPr>
        <w:pStyle w:val="a9"/>
        <w:ind w:left="0" w:firstLine="709"/>
        <w:jc w:val="both"/>
      </w:pPr>
      <w:r w:rsidRPr="002E669B">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690CE2D1" w14:textId="77777777" w:rsidR="002E669B" w:rsidRPr="002E669B" w:rsidRDefault="002E669B" w:rsidP="002E669B">
      <w:pPr>
        <w:pStyle w:val="a9"/>
        <w:ind w:left="0" w:firstLine="709"/>
        <w:jc w:val="both"/>
      </w:pPr>
    </w:p>
    <w:p w14:paraId="2E666C21" w14:textId="77777777" w:rsidR="002E669B" w:rsidRPr="002E669B" w:rsidRDefault="002E669B" w:rsidP="002E669B">
      <w:pPr>
        <w:pStyle w:val="a9"/>
        <w:ind w:left="0" w:firstLine="709"/>
        <w:jc w:val="both"/>
      </w:pPr>
    </w:p>
    <w:p w14:paraId="2A4EFFA9" w14:textId="77777777" w:rsidR="002E669B" w:rsidRPr="002E669B" w:rsidRDefault="002E669B" w:rsidP="002E669B">
      <w:pPr>
        <w:pStyle w:val="a9"/>
        <w:ind w:left="0" w:firstLine="709"/>
        <w:jc w:val="both"/>
      </w:pPr>
    </w:p>
    <w:p w14:paraId="33B2CFC9" w14:textId="77777777" w:rsidR="002E669B" w:rsidRPr="002E669B" w:rsidRDefault="002E669B" w:rsidP="002E669B">
      <w:pPr>
        <w:pStyle w:val="a9"/>
        <w:ind w:left="0" w:firstLine="709"/>
        <w:jc w:val="both"/>
      </w:pPr>
    </w:p>
    <w:p w14:paraId="6DDA203E" w14:textId="77777777" w:rsidR="002E669B" w:rsidRPr="002E669B" w:rsidRDefault="002E669B" w:rsidP="002E669B">
      <w:pPr>
        <w:pStyle w:val="a9"/>
        <w:ind w:left="0" w:firstLine="709"/>
        <w:jc w:val="both"/>
      </w:pPr>
    </w:p>
    <w:p w14:paraId="6413DCA3" w14:textId="77777777" w:rsidR="002E669B" w:rsidRPr="002E669B" w:rsidRDefault="002E669B" w:rsidP="002E669B">
      <w:pPr>
        <w:widowControl w:val="0"/>
        <w:numPr>
          <w:ilvl w:val="1"/>
          <w:numId w:val="37"/>
        </w:numPr>
        <w:tabs>
          <w:tab w:val="left" w:pos="1418"/>
        </w:tabs>
        <w:autoSpaceDE w:val="0"/>
        <w:autoSpaceDN w:val="0"/>
        <w:adjustRightInd w:val="0"/>
        <w:spacing w:before="120" w:after="0" w:line="240" w:lineRule="auto"/>
        <w:ind w:left="0" w:firstLine="709"/>
        <w:jc w:val="both"/>
        <w:rPr>
          <w:rFonts w:ascii="Times New Roman" w:eastAsia="Times New Roman" w:hAnsi="Times New Roman" w:cs="Times New Roman"/>
          <w:b/>
          <w:sz w:val="24"/>
          <w:szCs w:val="24"/>
          <w:lang w:eastAsia="ru-RU"/>
        </w:rPr>
      </w:pPr>
      <w:r w:rsidRPr="002E669B">
        <w:rPr>
          <w:rFonts w:ascii="Times New Roman" w:eastAsia="Times New Roman" w:hAnsi="Times New Roman" w:cs="Times New Roman"/>
          <w:b/>
          <w:sz w:val="24"/>
          <w:szCs w:val="24"/>
          <w:lang w:eastAsia="ru-RU"/>
        </w:rPr>
        <w:t>Спецификация поставляемого товара</w:t>
      </w:r>
    </w:p>
    <w:tbl>
      <w:tblPr>
        <w:tblpPr w:leftFromText="180" w:rightFromText="180" w:bottomFromText="200" w:vertAnchor="text" w:horzAnchor="margin" w:tblpY="19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2910"/>
        <w:gridCol w:w="2976"/>
        <w:gridCol w:w="2410"/>
      </w:tblGrid>
      <w:tr w:rsidR="002E669B" w:rsidRPr="002E669B" w14:paraId="44209028" w14:textId="77777777" w:rsidTr="0013637C">
        <w:tc>
          <w:tcPr>
            <w:tcW w:w="913" w:type="dxa"/>
            <w:tcBorders>
              <w:top w:val="single" w:sz="4" w:space="0" w:color="auto"/>
              <w:left w:val="single" w:sz="4" w:space="0" w:color="auto"/>
              <w:bottom w:val="single" w:sz="4" w:space="0" w:color="auto"/>
              <w:right w:val="single" w:sz="4" w:space="0" w:color="auto"/>
            </w:tcBorders>
            <w:vAlign w:val="center"/>
            <w:hideMark/>
          </w:tcPr>
          <w:p w14:paraId="69044BA1" w14:textId="77777777" w:rsidR="002E669B" w:rsidRPr="002E669B" w:rsidRDefault="002E669B" w:rsidP="0013637C">
            <w:pPr>
              <w:pStyle w:val="ConsPlusNormal"/>
              <w:ind w:hanging="142"/>
              <w:jc w:val="center"/>
              <w:rPr>
                <w:rFonts w:ascii="Times New Roman" w:hAnsi="Times New Roman" w:cs="Times New Roman"/>
                <w:sz w:val="24"/>
                <w:szCs w:val="24"/>
                <w:lang w:eastAsia="en-US"/>
              </w:rPr>
            </w:pPr>
            <w:r w:rsidRPr="002E669B">
              <w:rPr>
                <w:rFonts w:ascii="Times New Roman" w:hAnsi="Times New Roman" w:cs="Times New Roman"/>
                <w:sz w:val="24"/>
                <w:szCs w:val="24"/>
                <w:lang w:eastAsia="en-US"/>
              </w:rPr>
              <w:t>№ п/п</w:t>
            </w:r>
          </w:p>
        </w:tc>
        <w:tc>
          <w:tcPr>
            <w:tcW w:w="2910" w:type="dxa"/>
            <w:tcBorders>
              <w:top w:val="single" w:sz="4" w:space="0" w:color="auto"/>
              <w:left w:val="single" w:sz="4" w:space="0" w:color="auto"/>
              <w:bottom w:val="single" w:sz="4" w:space="0" w:color="auto"/>
              <w:right w:val="single" w:sz="4" w:space="0" w:color="auto"/>
            </w:tcBorders>
            <w:vAlign w:val="center"/>
            <w:hideMark/>
          </w:tcPr>
          <w:p w14:paraId="64D64756" w14:textId="77777777" w:rsidR="002E669B" w:rsidRPr="002E669B" w:rsidRDefault="002E669B" w:rsidP="0013637C">
            <w:pPr>
              <w:pStyle w:val="ConsPlusNormal"/>
              <w:jc w:val="center"/>
              <w:rPr>
                <w:rFonts w:ascii="Times New Roman" w:hAnsi="Times New Roman" w:cs="Times New Roman"/>
                <w:sz w:val="24"/>
                <w:szCs w:val="24"/>
                <w:lang w:eastAsia="en-US"/>
              </w:rPr>
            </w:pPr>
            <w:r w:rsidRPr="002E669B">
              <w:rPr>
                <w:rFonts w:ascii="Times New Roman" w:hAnsi="Times New Roman" w:cs="Times New Roman"/>
                <w:sz w:val="24"/>
                <w:szCs w:val="24"/>
                <w:lang w:eastAsia="en-US"/>
              </w:rPr>
              <w:t>Наименование Товара</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B7BA502" w14:textId="77777777" w:rsidR="002E669B" w:rsidRPr="002E669B" w:rsidRDefault="002E669B" w:rsidP="0013637C">
            <w:pPr>
              <w:pStyle w:val="ConsPlusNormal"/>
              <w:jc w:val="center"/>
              <w:rPr>
                <w:rFonts w:ascii="Times New Roman" w:hAnsi="Times New Roman" w:cs="Times New Roman"/>
                <w:sz w:val="24"/>
                <w:szCs w:val="24"/>
                <w:lang w:eastAsia="en-US"/>
              </w:rPr>
            </w:pPr>
            <w:r w:rsidRPr="002E669B">
              <w:rPr>
                <w:rFonts w:ascii="Times New Roman" w:hAnsi="Times New Roman" w:cs="Times New Roman"/>
                <w:sz w:val="24"/>
                <w:szCs w:val="24"/>
                <w:lang w:eastAsia="en-US"/>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14:paraId="2175ED62" w14:textId="77777777" w:rsidR="002E669B" w:rsidRPr="002E669B" w:rsidRDefault="002E669B" w:rsidP="0013637C">
            <w:pPr>
              <w:pStyle w:val="ConsPlusNormal"/>
              <w:jc w:val="center"/>
              <w:rPr>
                <w:rFonts w:ascii="Times New Roman" w:hAnsi="Times New Roman" w:cs="Times New Roman"/>
                <w:sz w:val="24"/>
                <w:szCs w:val="24"/>
                <w:lang w:eastAsia="en-US"/>
              </w:rPr>
            </w:pPr>
            <w:r w:rsidRPr="002E669B">
              <w:rPr>
                <w:rFonts w:ascii="Times New Roman" w:hAnsi="Times New Roman" w:cs="Times New Roman"/>
                <w:sz w:val="24"/>
                <w:szCs w:val="24"/>
                <w:lang w:eastAsia="en-US"/>
              </w:rPr>
              <w:t>Количество</w:t>
            </w:r>
          </w:p>
        </w:tc>
      </w:tr>
      <w:tr w:rsidR="002E669B" w:rsidRPr="002E669B" w14:paraId="7F338E71" w14:textId="77777777" w:rsidTr="0013637C">
        <w:trPr>
          <w:trHeight w:val="143"/>
        </w:trPr>
        <w:tc>
          <w:tcPr>
            <w:tcW w:w="913" w:type="dxa"/>
            <w:tcBorders>
              <w:top w:val="single" w:sz="4" w:space="0" w:color="auto"/>
              <w:left w:val="single" w:sz="4" w:space="0" w:color="auto"/>
              <w:bottom w:val="single" w:sz="4" w:space="0" w:color="auto"/>
              <w:right w:val="single" w:sz="4" w:space="0" w:color="auto"/>
            </w:tcBorders>
          </w:tcPr>
          <w:p w14:paraId="30473A48" w14:textId="77777777" w:rsidR="002E669B" w:rsidRPr="002E669B" w:rsidRDefault="002E669B" w:rsidP="0013637C">
            <w:pPr>
              <w:pStyle w:val="ConsPlusNormal"/>
              <w:jc w:val="center"/>
              <w:rPr>
                <w:rFonts w:ascii="Times New Roman" w:hAnsi="Times New Roman" w:cs="Times New Roman"/>
                <w:sz w:val="24"/>
                <w:szCs w:val="24"/>
                <w:lang w:eastAsia="en-US"/>
              </w:rPr>
            </w:pPr>
            <w:r w:rsidRPr="002E669B">
              <w:rPr>
                <w:rFonts w:ascii="Times New Roman" w:hAnsi="Times New Roman" w:cs="Times New Roman"/>
                <w:sz w:val="24"/>
                <w:szCs w:val="24"/>
                <w:lang w:eastAsia="en-US"/>
              </w:rPr>
              <w:t>1</w:t>
            </w:r>
          </w:p>
        </w:tc>
        <w:tc>
          <w:tcPr>
            <w:tcW w:w="2910" w:type="dxa"/>
            <w:tcBorders>
              <w:top w:val="single" w:sz="4" w:space="0" w:color="auto"/>
              <w:left w:val="single" w:sz="4" w:space="0" w:color="auto"/>
              <w:bottom w:val="single" w:sz="4" w:space="0" w:color="auto"/>
              <w:right w:val="single" w:sz="4" w:space="0" w:color="auto"/>
            </w:tcBorders>
          </w:tcPr>
          <w:p w14:paraId="37939747" w14:textId="77777777" w:rsidR="002E669B" w:rsidRPr="002E669B" w:rsidRDefault="002E669B" w:rsidP="0013637C">
            <w:pPr>
              <w:pStyle w:val="ConsPlusNormal"/>
              <w:jc w:val="center"/>
              <w:rPr>
                <w:rFonts w:ascii="Times New Roman" w:hAnsi="Times New Roman" w:cs="Times New Roman"/>
                <w:sz w:val="24"/>
                <w:szCs w:val="24"/>
                <w:lang w:eastAsia="en-US"/>
              </w:rPr>
            </w:pPr>
            <w:r w:rsidRPr="002E669B">
              <w:rPr>
                <w:rFonts w:ascii="Times New Roman" w:hAnsi="Times New Roman" w:cs="Times New Roman"/>
                <w:sz w:val="24"/>
                <w:szCs w:val="24"/>
                <w:lang w:eastAsia="en-US"/>
              </w:rPr>
              <w:t>Уголь каменный марки ДР</w:t>
            </w:r>
          </w:p>
        </w:tc>
        <w:tc>
          <w:tcPr>
            <w:tcW w:w="2976" w:type="dxa"/>
            <w:tcBorders>
              <w:top w:val="single" w:sz="4" w:space="0" w:color="auto"/>
              <w:left w:val="single" w:sz="4" w:space="0" w:color="auto"/>
              <w:bottom w:val="single" w:sz="4" w:space="0" w:color="auto"/>
              <w:right w:val="single" w:sz="4" w:space="0" w:color="auto"/>
            </w:tcBorders>
          </w:tcPr>
          <w:p w14:paraId="341F3E55" w14:textId="77777777" w:rsidR="002E669B" w:rsidRPr="002E669B" w:rsidRDefault="002E669B" w:rsidP="0013637C">
            <w:pPr>
              <w:pStyle w:val="ConsPlusNormal"/>
              <w:jc w:val="center"/>
              <w:rPr>
                <w:rFonts w:ascii="Times New Roman" w:hAnsi="Times New Roman" w:cs="Times New Roman"/>
                <w:sz w:val="24"/>
                <w:szCs w:val="24"/>
                <w:lang w:eastAsia="en-US"/>
              </w:rPr>
            </w:pPr>
            <w:r w:rsidRPr="002E669B">
              <w:rPr>
                <w:rFonts w:ascii="Times New Roman" w:hAnsi="Times New Roman" w:cs="Times New Roman"/>
                <w:sz w:val="24"/>
                <w:szCs w:val="24"/>
                <w:lang w:eastAsia="en-US"/>
              </w:rPr>
              <w:t>тонна</w:t>
            </w:r>
          </w:p>
        </w:tc>
        <w:tc>
          <w:tcPr>
            <w:tcW w:w="2410" w:type="dxa"/>
            <w:tcBorders>
              <w:top w:val="single" w:sz="4" w:space="0" w:color="auto"/>
              <w:left w:val="single" w:sz="4" w:space="0" w:color="auto"/>
              <w:bottom w:val="single" w:sz="4" w:space="0" w:color="auto"/>
              <w:right w:val="single" w:sz="4" w:space="0" w:color="auto"/>
            </w:tcBorders>
          </w:tcPr>
          <w:p w14:paraId="2DA71DEB" w14:textId="77777777" w:rsidR="002E669B" w:rsidRPr="002E669B" w:rsidRDefault="002E669B" w:rsidP="002E669B">
            <w:pPr>
              <w:pStyle w:val="ConsPlusNormal"/>
              <w:jc w:val="center"/>
              <w:rPr>
                <w:rFonts w:ascii="Times New Roman" w:hAnsi="Times New Roman" w:cs="Times New Roman"/>
                <w:sz w:val="24"/>
                <w:szCs w:val="24"/>
                <w:lang w:eastAsia="en-US"/>
              </w:rPr>
            </w:pPr>
            <w:r w:rsidRPr="002E669B">
              <w:rPr>
                <w:rFonts w:ascii="Times New Roman" w:hAnsi="Times New Roman" w:cs="Times New Roman"/>
                <w:sz w:val="24"/>
                <w:szCs w:val="24"/>
                <w:lang w:eastAsia="en-US"/>
              </w:rPr>
              <w:t>389</w:t>
            </w:r>
          </w:p>
        </w:tc>
      </w:tr>
    </w:tbl>
    <w:p w14:paraId="77EC8F97" w14:textId="77777777" w:rsidR="002E669B" w:rsidRPr="002E669B" w:rsidRDefault="002E669B" w:rsidP="002E669B">
      <w:pPr>
        <w:widowControl w:val="0"/>
        <w:numPr>
          <w:ilvl w:val="1"/>
          <w:numId w:val="37"/>
        </w:numPr>
        <w:tabs>
          <w:tab w:val="left" w:pos="1418"/>
        </w:tabs>
        <w:autoSpaceDE w:val="0"/>
        <w:autoSpaceDN w:val="0"/>
        <w:adjustRightInd w:val="0"/>
        <w:spacing w:before="120" w:after="120" w:line="240" w:lineRule="auto"/>
        <w:ind w:left="0" w:firstLine="709"/>
        <w:jc w:val="both"/>
        <w:rPr>
          <w:rFonts w:ascii="Times New Roman" w:eastAsia="Times New Roman" w:hAnsi="Times New Roman" w:cs="Times New Roman"/>
          <w:b/>
          <w:sz w:val="24"/>
          <w:szCs w:val="24"/>
          <w:lang w:eastAsia="ru-RU"/>
        </w:rPr>
      </w:pPr>
      <w:r w:rsidRPr="002E669B">
        <w:rPr>
          <w:rFonts w:ascii="Times New Roman" w:eastAsia="Times New Roman" w:hAnsi="Times New Roman" w:cs="Times New Roman"/>
          <w:b/>
          <w:sz w:val="24"/>
          <w:szCs w:val="24"/>
          <w:lang w:eastAsia="ru-RU"/>
        </w:rPr>
        <w:t>Основные характеристики товара</w:t>
      </w:r>
    </w:p>
    <w:p w14:paraId="494D8E83" w14:textId="77777777" w:rsidR="002E669B" w:rsidRPr="002E669B" w:rsidRDefault="002E669B" w:rsidP="002E669B">
      <w:pPr>
        <w:widowControl w:val="0"/>
        <w:autoSpaceDE w:val="0"/>
        <w:autoSpaceDN w:val="0"/>
        <w:adjustRightInd w:val="0"/>
        <w:spacing w:after="120" w:line="240" w:lineRule="auto"/>
        <w:ind w:firstLine="709"/>
        <w:jc w:val="both"/>
        <w:rPr>
          <w:rFonts w:ascii="Times New Roman" w:eastAsia="Times New Roman" w:hAnsi="Times New Roman" w:cs="Times New Roman"/>
          <w:bCs/>
          <w:sz w:val="24"/>
          <w:szCs w:val="24"/>
          <w:lang w:eastAsia="ru-RU"/>
        </w:rPr>
      </w:pPr>
      <w:r w:rsidRPr="002E669B">
        <w:rPr>
          <w:rFonts w:ascii="Times New Roman" w:eastAsia="Times New Roman" w:hAnsi="Times New Roman" w:cs="Times New Roman"/>
          <w:bCs/>
          <w:sz w:val="24"/>
          <w:szCs w:val="24"/>
          <w:lang w:eastAsia="ru-RU"/>
        </w:rPr>
        <w:t xml:space="preserve">Требования к техническим характеристикам, потребительским свойствам и качественным показателям Товара: </w:t>
      </w:r>
    </w:p>
    <w:tbl>
      <w:tblPr>
        <w:tblW w:w="9498" w:type="dxa"/>
        <w:tblInd w:w="-10" w:type="dxa"/>
        <w:tblLayout w:type="fixed"/>
        <w:tblCellMar>
          <w:left w:w="0" w:type="dxa"/>
          <w:right w:w="0" w:type="dxa"/>
        </w:tblCellMar>
        <w:tblLook w:val="04A0" w:firstRow="1" w:lastRow="0" w:firstColumn="1" w:lastColumn="0" w:noHBand="0" w:noVBand="1"/>
      </w:tblPr>
      <w:tblGrid>
        <w:gridCol w:w="567"/>
        <w:gridCol w:w="1990"/>
        <w:gridCol w:w="3969"/>
        <w:gridCol w:w="2972"/>
      </w:tblGrid>
      <w:tr w:rsidR="002E669B" w:rsidRPr="002E669B" w14:paraId="3D2C8B2F" w14:textId="77777777" w:rsidTr="0013637C">
        <w:tc>
          <w:tcPr>
            <w:tcW w:w="567" w:type="dxa"/>
            <w:tcBorders>
              <w:top w:val="single" w:sz="4" w:space="0" w:color="auto"/>
              <w:left w:val="single" w:sz="4" w:space="0" w:color="auto"/>
              <w:bottom w:val="single" w:sz="4" w:space="0" w:color="auto"/>
              <w:right w:val="single" w:sz="4" w:space="0" w:color="auto"/>
            </w:tcBorders>
          </w:tcPr>
          <w:p w14:paraId="3F611EC4" w14:textId="77777777" w:rsidR="002E669B" w:rsidRPr="002E669B" w:rsidRDefault="002E669B" w:rsidP="0013637C">
            <w:pPr>
              <w:spacing w:after="0" w:line="240" w:lineRule="auto"/>
              <w:jc w:val="center"/>
              <w:rPr>
                <w:rFonts w:ascii="Times New Roman" w:hAnsi="Times New Roman" w:cs="Times New Roman"/>
                <w:bCs/>
                <w:sz w:val="24"/>
                <w:szCs w:val="24"/>
              </w:rPr>
            </w:pPr>
            <w:r w:rsidRPr="002E669B">
              <w:rPr>
                <w:rFonts w:ascii="Times New Roman" w:hAnsi="Times New Roman" w:cs="Times New Roman"/>
                <w:bCs/>
                <w:sz w:val="24"/>
                <w:szCs w:val="24"/>
              </w:rPr>
              <w:t>№ п/п</w:t>
            </w:r>
          </w:p>
        </w:tc>
        <w:tc>
          <w:tcPr>
            <w:tcW w:w="1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E6239E" w14:textId="77777777" w:rsidR="002E669B" w:rsidRPr="002E669B" w:rsidRDefault="002E669B" w:rsidP="0013637C">
            <w:pPr>
              <w:spacing w:after="0" w:line="240" w:lineRule="auto"/>
              <w:jc w:val="center"/>
              <w:rPr>
                <w:rFonts w:ascii="Times New Roman" w:hAnsi="Times New Roman" w:cs="Times New Roman"/>
                <w:bCs/>
                <w:sz w:val="24"/>
                <w:szCs w:val="24"/>
              </w:rPr>
            </w:pPr>
            <w:proofErr w:type="gramStart"/>
            <w:r w:rsidRPr="002E669B">
              <w:rPr>
                <w:rFonts w:ascii="Times New Roman" w:hAnsi="Times New Roman" w:cs="Times New Roman"/>
                <w:bCs/>
                <w:sz w:val="24"/>
                <w:szCs w:val="24"/>
              </w:rPr>
              <w:t>Наименование  Товара</w:t>
            </w:r>
            <w:proofErr w:type="gramEnd"/>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112C8" w14:textId="77777777" w:rsidR="002E669B" w:rsidRPr="002E669B" w:rsidRDefault="002E669B" w:rsidP="0013637C">
            <w:pPr>
              <w:spacing w:after="0" w:line="240" w:lineRule="auto"/>
              <w:jc w:val="center"/>
              <w:rPr>
                <w:rFonts w:ascii="Times New Roman" w:hAnsi="Times New Roman" w:cs="Times New Roman"/>
                <w:bCs/>
                <w:sz w:val="24"/>
                <w:szCs w:val="24"/>
              </w:rPr>
            </w:pPr>
            <w:r w:rsidRPr="002E669B">
              <w:rPr>
                <w:rFonts w:ascii="Times New Roman" w:hAnsi="Times New Roman" w:cs="Times New Roman"/>
                <w:bCs/>
                <w:sz w:val="24"/>
                <w:szCs w:val="24"/>
              </w:rPr>
              <w:t>Параметры соответствия характеристик Товара</w:t>
            </w:r>
          </w:p>
        </w:tc>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6A46D7" w14:textId="77777777" w:rsidR="002E669B" w:rsidRPr="002E669B" w:rsidRDefault="002E669B" w:rsidP="0013637C">
            <w:pPr>
              <w:spacing w:after="0" w:line="240" w:lineRule="auto"/>
              <w:jc w:val="center"/>
              <w:rPr>
                <w:rFonts w:ascii="Times New Roman" w:hAnsi="Times New Roman" w:cs="Times New Roman"/>
                <w:bCs/>
                <w:sz w:val="24"/>
                <w:szCs w:val="24"/>
              </w:rPr>
            </w:pPr>
            <w:r w:rsidRPr="002E669B">
              <w:rPr>
                <w:rFonts w:ascii="Times New Roman" w:hAnsi="Times New Roman" w:cs="Times New Roman"/>
                <w:bCs/>
                <w:sz w:val="24"/>
                <w:szCs w:val="24"/>
              </w:rPr>
              <w:t>Требуемые значения параметров соответствия</w:t>
            </w:r>
          </w:p>
        </w:tc>
      </w:tr>
      <w:tr w:rsidR="002E669B" w:rsidRPr="002E669B" w14:paraId="7031BDE6" w14:textId="77777777" w:rsidTr="00FB7124">
        <w:trPr>
          <w:trHeight w:val="226"/>
        </w:trPr>
        <w:tc>
          <w:tcPr>
            <w:tcW w:w="567" w:type="dxa"/>
            <w:vMerge w:val="restart"/>
            <w:tcBorders>
              <w:top w:val="single" w:sz="4" w:space="0" w:color="auto"/>
              <w:left w:val="single" w:sz="4" w:space="0" w:color="auto"/>
              <w:right w:val="single" w:sz="4" w:space="0" w:color="auto"/>
            </w:tcBorders>
          </w:tcPr>
          <w:p w14:paraId="70E4652F" w14:textId="77777777" w:rsidR="002E669B" w:rsidRPr="002E669B" w:rsidRDefault="002E669B" w:rsidP="0013637C">
            <w:pPr>
              <w:spacing w:after="0" w:line="256" w:lineRule="auto"/>
              <w:rPr>
                <w:rFonts w:ascii="Times New Roman" w:hAnsi="Times New Roman" w:cs="Times New Roman"/>
                <w:sz w:val="24"/>
                <w:szCs w:val="24"/>
              </w:rPr>
            </w:pPr>
          </w:p>
        </w:tc>
        <w:tc>
          <w:tcPr>
            <w:tcW w:w="1990" w:type="dxa"/>
            <w:vMerge w:val="restart"/>
            <w:tcBorders>
              <w:top w:val="single" w:sz="4" w:space="0" w:color="auto"/>
              <w:left w:val="single" w:sz="4" w:space="0" w:color="auto"/>
              <w:right w:val="single" w:sz="8" w:space="0" w:color="auto"/>
            </w:tcBorders>
            <w:vAlign w:val="center"/>
            <w:hideMark/>
          </w:tcPr>
          <w:p w14:paraId="050AB77C" w14:textId="77777777" w:rsidR="002E669B" w:rsidRPr="002E669B" w:rsidRDefault="002E669B" w:rsidP="0013637C">
            <w:pPr>
              <w:spacing w:after="0" w:line="256" w:lineRule="auto"/>
              <w:jc w:val="center"/>
              <w:rPr>
                <w:rFonts w:ascii="Times New Roman" w:hAnsi="Times New Roman" w:cs="Times New Roman"/>
                <w:sz w:val="24"/>
                <w:szCs w:val="24"/>
              </w:rPr>
            </w:pPr>
            <w:r w:rsidRPr="002E669B">
              <w:rPr>
                <w:rFonts w:ascii="Times New Roman" w:hAnsi="Times New Roman" w:cs="Times New Roman"/>
                <w:sz w:val="24"/>
                <w:szCs w:val="24"/>
              </w:rPr>
              <w:t>Уголь каменный марки ДР</w:t>
            </w:r>
          </w:p>
        </w:tc>
        <w:tc>
          <w:tcPr>
            <w:tcW w:w="396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72DC9D2" w14:textId="77777777" w:rsidR="002E669B" w:rsidRPr="002E669B" w:rsidRDefault="002E669B" w:rsidP="0013637C">
            <w:pPr>
              <w:widowControl w:val="0"/>
              <w:autoSpaceDE w:val="0"/>
              <w:autoSpaceDN w:val="0"/>
              <w:adjustRightInd w:val="0"/>
              <w:spacing w:after="0" w:line="240" w:lineRule="auto"/>
              <w:rPr>
                <w:rFonts w:ascii="Times New Roman" w:hAnsi="Times New Roman" w:cs="Times New Roman"/>
                <w:sz w:val="24"/>
                <w:szCs w:val="24"/>
                <w:highlight w:val="yellow"/>
              </w:rPr>
            </w:pPr>
            <w:r w:rsidRPr="002E669B">
              <w:rPr>
                <w:rFonts w:ascii="Times New Roman" w:hAnsi="Times New Roman" w:cs="Times New Roman"/>
                <w:sz w:val="24"/>
                <w:szCs w:val="24"/>
              </w:rPr>
              <w:t>зольность, %</w:t>
            </w:r>
          </w:p>
        </w:tc>
        <w:tc>
          <w:tcPr>
            <w:tcW w:w="297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2A4327E" w14:textId="77777777" w:rsidR="002E669B" w:rsidRPr="002E669B" w:rsidRDefault="002E669B" w:rsidP="0013637C">
            <w:pPr>
              <w:spacing w:after="0" w:line="240" w:lineRule="auto"/>
              <w:jc w:val="center"/>
              <w:rPr>
                <w:rFonts w:ascii="Times New Roman" w:hAnsi="Times New Roman" w:cs="Times New Roman"/>
                <w:sz w:val="24"/>
                <w:szCs w:val="24"/>
              </w:rPr>
            </w:pPr>
          </w:p>
        </w:tc>
      </w:tr>
      <w:tr w:rsidR="002E669B" w:rsidRPr="002E669B" w14:paraId="61FCCD64" w14:textId="77777777" w:rsidTr="0013637C">
        <w:trPr>
          <w:trHeight w:val="343"/>
        </w:trPr>
        <w:tc>
          <w:tcPr>
            <w:tcW w:w="567" w:type="dxa"/>
            <w:vMerge/>
            <w:tcBorders>
              <w:left w:val="single" w:sz="4" w:space="0" w:color="auto"/>
              <w:right w:val="single" w:sz="4" w:space="0" w:color="auto"/>
            </w:tcBorders>
          </w:tcPr>
          <w:p w14:paraId="3F4F0E41" w14:textId="77777777" w:rsidR="002E669B" w:rsidRPr="002E669B" w:rsidRDefault="002E669B" w:rsidP="0013637C">
            <w:pPr>
              <w:spacing w:after="0" w:line="256" w:lineRule="auto"/>
              <w:rPr>
                <w:rFonts w:ascii="Times New Roman" w:hAnsi="Times New Roman" w:cs="Times New Roman"/>
                <w:sz w:val="24"/>
                <w:szCs w:val="24"/>
              </w:rPr>
            </w:pPr>
          </w:p>
        </w:tc>
        <w:tc>
          <w:tcPr>
            <w:tcW w:w="1990" w:type="dxa"/>
            <w:vMerge/>
            <w:tcBorders>
              <w:left w:val="single" w:sz="4" w:space="0" w:color="auto"/>
              <w:right w:val="single" w:sz="8" w:space="0" w:color="auto"/>
            </w:tcBorders>
            <w:vAlign w:val="center"/>
          </w:tcPr>
          <w:p w14:paraId="56E29B2B" w14:textId="77777777" w:rsidR="002E669B" w:rsidRPr="002E669B" w:rsidRDefault="002E669B" w:rsidP="0013637C">
            <w:pPr>
              <w:spacing w:after="0" w:line="256" w:lineRule="auto"/>
              <w:rPr>
                <w:rFonts w:ascii="Times New Roman" w:hAnsi="Times New Roman" w:cs="Times New Roman"/>
                <w:sz w:val="24"/>
                <w:szCs w:val="24"/>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4E67AC5E" w14:textId="77777777" w:rsidR="002E669B" w:rsidRPr="002E669B" w:rsidRDefault="002E669B" w:rsidP="0013637C">
            <w:pPr>
              <w:spacing w:after="0" w:line="240" w:lineRule="auto"/>
              <w:rPr>
                <w:rFonts w:ascii="Times New Roman" w:hAnsi="Times New Roman" w:cs="Times New Roman"/>
                <w:sz w:val="24"/>
                <w:szCs w:val="24"/>
              </w:rPr>
            </w:pPr>
            <w:r w:rsidRPr="002E669B">
              <w:rPr>
                <w:rFonts w:ascii="Times New Roman" w:hAnsi="Times New Roman" w:cs="Times New Roman"/>
                <w:sz w:val="24"/>
                <w:szCs w:val="24"/>
              </w:rPr>
              <w:t>содержание серы, %</w:t>
            </w:r>
          </w:p>
        </w:tc>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4C73A0" w14:textId="77777777" w:rsidR="002E669B" w:rsidRPr="002E669B" w:rsidRDefault="002E669B" w:rsidP="0013637C">
            <w:pPr>
              <w:numPr>
                <w:ilvl w:val="1"/>
                <w:numId w:val="0"/>
              </w:numPr>
              <w:spacing w:before="240" w:after="0" w:line="240" w:lineRule="auto"/>
              <w:jc w:val="center"/>
              <w:outlineLvl w:val="1"/>
              <w:rPr>
                <w:rFonts w:ascii="Times New Roman" w:hAnsi="Times New Roman" w:cs="Times New Roman"/>
                <w:sz w:val="24"/>
                <w:szCs w:val="24"/>
              </w:rPr>
            </w:pPr>
          </w:p>
        </w:tc>
      </w:tr>
      <w:tr w:rsidR="002E669B" w:rsidRPr="002E669B" w14:paraId="75BCB3B4" w14:textId="77777777" w:rsidTr="0013637C">
        <w:trPr>
          <w:trHeight w:val="357"/>
        </w:trPr>
        <w:tc>
          <w:tcPr>
            <w:tcW w:w="567" w:type="dxa"/>
            <w:vMerge/>
            <w:tcBorders>
              <w:left w:val="single" w:sz="4" w:space="0" w:color="auto"/>
              <w:right w:val="single" w:sz="4" w:space="0" w:color="auto"/>
            </w:tcBorders>
          </w:tcPr>
          <w:p w14:paraId="3A60505E" w14:textId="77777777" w:rsidR="002E669B" w:rsidRPr="002E669B" w:rsidRDefault="002E669B" w:rsidP="0013637C">
            <w:pPr>
              <w:spacing w:after="0" w:line="256" w:lineRule="auto"/>
              <w:rPr>
                <w:rFonts w:ascii="Times New Roman" w:hAnsi="Times New Roman" w:cs="Times New Roman"/>
                <w:sz w:val="24"/>
                <w:szCs w:val="24"/>
              </w:rPr>
            </w:pPr>
          </w:p>
        </w:tc>
        <w:tc>
          <w:tcPr>
            <w:tcW w:w="1990" w:type="dxa"/>
            <w:vMerge/>
            <w:tcBorders>
              <w:left w:val="single" w:sz="4" w:space="0" w:color="auto"/>
              <w:right w:val="single" w:sz="8" w:space="0" w:color="auto"/>
            </w:tcBorders>
            <w:vAlign w:val="center"/>
          </w:tcPr>
          <w:p w14:paraId="1BF7F43A" w14:textId="77777777" w:rsidR="002E669B" w:rsidRPr="002E669B" w:rsidRDefault="002E669B" w:rsidP="0013637C">
            <w:pPr>
              <w:spacing w:after="0" w:line="256" w:lineRule="auto"/>
              <w:rPr>
                <w:rFonts w:ascii="Times New Roman" w:hAnsi="Times New Roman" w:cs="Times New Roman"/>
                <w:sz w:val="24"/>
                <w:szCs w:val="24"/>
              </w:rPr>
            </w:pPr>
          </w:p>
        </w:tc>
        <w:tc>
          <w:tcPr>
            <w:tcW w:w="3969" w:type="dxa"/>
            <w:tcBorders>
              <w:top w:val="nil"/>
              <w:left w:val="nil"/>
              <w:bottom w:val="single" w:sz="4" w:space="0" w:color="auto"/>
              <w:right w:val="single" w:sz="8" w:space="0" w:color="auto"/>
            </w:tcBorders>
            <w:tcMar>
              <w:top w:w="0" w:type="dxa"/>
              <w:left w:w="108" w:type="dxa"/>
              <w:bottom w:w="0" w:type="dxa"/>
              <w:right w:w="108" w:type="dxa"/>
            </w:tcMar>
            <w:vAlign w:val="center"/>
          </w:tcPr>
          <w:p w14:paraId="126112E4" w14:textId="77777777" w:rsidR="002E669B" w:rsidRPr="002E669B" w:rsidRDefault="002E669B" w:rsidP="0013637C">
            <w:pPr>
              <w:spacing w:after="0" w:line="240" w:lineRule="auto"/>
              <w:rPr>
                <w:rFonts w:ascii="Times New Roman" w:hAnsi="Times New Roman" w:cs="Times New Roman"/>
                <w:sz w:val="24"/>
                <w:szCs w:val="24"/>
              </w:rPr>
            </w:pPr>
            <w:r w:rsidRPr="002E669B">
              <w:rPr>
                <w:rFonts w:ascii="Times New Roman" w:hAnsi="Times New Roman" w:cs="Times New Roman"/>
                <w:sz w:val="24"/>
                <w:szCs w:val="24"/>
              </w:rPr>
              <w:t>массовая доля общей влаги, %</w:t>
            </w:r>
          </w:p>
        </w:tc>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1E62AF" w14:textId="77777777" w:rsidR="002E669B" w:rsidRPr="002E669B" w:rsidRDefault="002E669B" w:rsidP="0013637C">
            <w:pPr>
              <w:numPr>
                <w:ilvl w:val="1"/>
                <w:numId w:val="0"/>
              </w:numPr>
              <w:spacing w:before="240" w:after="0" w:line="240" w:lineRule="auto"/>
              <w:jc w:val="center"/>
              <w:outlineLvl w:val="1"/>
              <w:rPr>
                <w:rFonts w:ascii="Times New Roman" w:hAnsi="Times New Roman" w:cs="Times New Roman"/>
                <w:sz w:val="24"/>
                <w:szCs w:val="24"/>
              </w:rPr>
            </w:pPr>
          </w:p>
        </w:tc>
      </w:tr>
      <w:tr w:rsidR="002E669B" w:rsidRPr="002E669B" w14:paraId="7C94ECAE" w14:textId="77777777" w:rsidTr="0013637C">
        <w:trPr>
          <w:trHeight w:val="307"/>
        </w:trPr>
        <w:tc>
          <w:tcPr>
            <w:tcW w:w="567" w:type="dxa"/>
            <w:vMerge/>
            <w:tcBorders>
              <w:left w:val="single" w:sz="4" w:space="0" w:color="auto"/>
              <w:bottom w:val="single" w:sz="4" w:space="0" w:color="auto"/>
              <w:right w:val="single" w:sz="4" w:space="0" w:color="auto"/>
            </w:tcBorders>
          </w:tcPr>
          <w:p w14:paraId="63470251" w14:textId="77777777" w:rsidR="002E669B" w:rsidRPr="002E669B" w:rsidRDefault="002E669B" w:rsidP="0013637C">
            <w:pPr>
              <w:spacing w:after="0" w:line="256" w:lineRule="auto"/>
              <w:rPr>
                <w:rFonts w:ascii="Times New Roman" w:hAnsi="Times New Roman" w:cs="Times New Roman"/>
                <w:sz w:val="24"/>
                <w:szCs w:val="24"/>
              </w:rPr>
            </w:pPr>
          </w:p>
        </w:tc>
        <w:tc>
          <w:tcPr>
            <w:tcW w:w="1990" w:type="dxa"/>
            <w:vMerge/>
            <w:tcBorders>
              <w:left w:val="single" w:sz="4" w:space="0" w:color="auto"/>
              <w:bottom w:val="single" w:sz="4" w:space="0" w:color="auto"/>
              <w:right w:val="single" w:sz="8" w:space="0" w:color="auto"/>
            </w:tcBorders>
            <w:vAlign w:val="center"/>
          </w:tcPr>
          <w:p w14:paraId="3630B611" w14:textId="77777777" w:rsidR="002E669B" w:rsidRPr="002E669B" w:rsidRDefault="002E669B" w:rsidP="0013637C">
            <w:pPr>
              <w:spacing w:after="0" w:line="256" w:lineRule="auto"/>
              <w:rPr>
                <w:rFonts w:ascii="Times New Roman" w:hAnsi="Times New Roman" w:cs="Times New Roman"/>
                <w:sz w:val="24"/>
                <w:szCs w:val="24"/>
              </w:rPr>
            </w:pPr>
          </w:p>
        </w:tc>
        <w:tc>
          <w:tcPr>
            <w:tcW w:w="3969"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05C57F73" w14:textId="77777777" w:rsidR="002E669B" w:rsidRPr="002E669B" w:rsidDel="009731ED" w:rsidRDefault="002E669B" w:rsidP="0013637C">
            <w:pPr>
              <w:spacing w:after="0" w:line="240" w:lineRule="auto"/>
              <w:rPr>
                <w:rFonts w:ascii="Times New Roman" w:hAnsi="Times New Roman" w:cs="Times New Roman"/>
                <w:sz w:val="24"/>
                <w:szCs w:val="24"/>
              </w:rPr>
            </w:pPr>
            <w:r w:rsidRPr="002E669B">
              <w:rPr>
                <w:rFonts w:ascii="Times New Roman" w:hAnsi="Times New Roman" w:cs="Times New Roman"/>
                <w:sz w:val="24"/>
                <w:szCs w:val="24"/>
              </w:rPr>
              <w:t>выход летучих веществ, %</w:t>
            </w:r>
          </w:p>
        </w:tc>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B70705" w14:textId="77777777" w:rsidR="002E669B" w:rsidRPr="002E669B" w:rsidRDefault="002E669B" w:rsidP="0013637C">
            <w:pPr>
              <w:numPr>
                <w:ilvl w:val="1"/>
                <w:numId w:val="0"/>
              </w:numPr>
              <w:spacing w:before="240" w:after="0" w:line="240" w:lineRule="auto"/>
              <w:jc w:val="center"/>
              <w:outlineLvl w:val="1"/>
              <w:rPr>
                <w:rFonts w:ascii="Times New Roman" w:hAnsi="Times New Roman" w:cs="Times New Roman"/>
                <w:sz w:val="24"/>
                <w:szCs w:val="24"/>
              </w:rPr>
            </w:pPr>
          </w:p>
        </w:tc>
      </w:tr>
      <w:tr w:rsidR="002E669B" w:rsidRPr="002E669B" w14:paraId="7BB7C384" w14:textId="77777777" w:rsidTr="0013637C">
        <w:trPr>
          <w:trHeight w:val="307"/>
        </w:trPr>
        <w:tc>
          <w:tcPr>
            <w:tcW w:w="567" w:type="dxa"/>
            <w:vMerge/>
            <w:tcBorders>
              <w:left w:val="single" w:sz="4" w:space="0" w:color="auto"/>
              <w:bottom w:val="single" w:sz="4" w:space="0" w:color="auto"/>
              <w:right w:val="single" w:sz="4" w:space="0" w:color="auto"/>
            </w:tcBorders>
          </w:tcPr>
          <w:p w14:paraId="7848D34E" w14:textId="77777777" w:rsidR="002E669B" w:rsidRPr="002E669B" w:rsidRDefault="002E669B" w:rsidP="0013637C">
            <w:pPr>
              <w:spacing w:after="0" w:line="256" w:lineRule="auto"/>
              <w:rPr>
                <w:rFonts w:ascii="Times New Roman" w:hAnsi="Times New Roman" w:cs="Times New Roman"/>
                <w:sz w:val="24"/>
                <w:szCs w:val="24"/>
              </w:rPr>
            </w:pPr>
          </w:p>
        </w:tc>
        <w:tc>
          <w:tcPr>
            <w:tcW w:w="1990" w:type="dxa"/>
            <w:vMerge/>
            <w:tcBorders>
              <w:left w:val="single" w:sz="4" w:space="0" w:color="auto"/>
              <w:bottom w:val="single" w:sz="4" w:space="0" w:color="auto"/>
              <w:right w:val="single" w:sz="8" w:space="0" w:color="auto"/>
            </w:tcBorders>
            <w:vAlign w:val="center"/>
          </w:tcPr>
          <w:p w14:paraId="1CDF6088" w14:textId="77777777" w:rsidR="002E669B" w:rsidRPr="002E669B" w:rsidRDefault="002E669B" w:rsidP="0013637C">
            <w:pPr>
              <w:spacing w:after="0" w:line="256" w:lineRule="auto"/>
              <w:rPr>
                <w:rFonts w:ascii="Times New Roman" w:hAnsi="Times New Roman" w:cs="Times New Roman"/>
                <w:sz w:val="24"/>
                <w:szCs w:val="24"/>
              </w:rPr>
            </w:pPr>
          </w:p>
        </w:tc>
        <w:tc>
          <w:tcPr>
            <w:tcW w:w="3969"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40870B5C" w14:textId="77777777" w:rsidR="002E669B" w:rsidRPr="002E669B" w:rsidRDefault="002E669B" w:rsidP="0013637C">
            <w:pPr>
              <w:spacing w:after="0" w:line="240" w:lineRule="auto"/>
              <w:rPr>
                <w:rFonts w:ascii="Times New Roman" w:hAnsi="Times New Roman" w:cs="Times New Roman"/>
                <w:sz w:val="24"/>
                <w:szCs w:val="24"/>
              </w:rPr>
            </w:pPr>
            <w:r w:rsidRPr="002E669B">
              <w:rPr>
                <w:rFonts w:ascii="Times New Roman" w:hAnsi="Times New Roman" w:cs="Times New Roman"/>
                <w:sz w:val="24"/>
                <w:szCs w:val="24"/>
              </w:rPr>
              <w:t>теплота сгорания, ккал/кг (МДж/кг)</w:t>
            </w:r>
          </w:p>
        </w:tc>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CBACFA" w14:textId="77777777" w:rsidR="002E669B" w:rsidRPr="002E669B" w:rsidRDefault="002E669B" w:rsidP="0013637C">
            <w:pPr>
              <w:numPr>
                <w:ilvl w:val="1"/>
                <w:numId w:val="0"/>
              </w:numPr>
              <w:spacing w:before="240" w:after="0" w:line="240" w:lineRule="auto"/>
              <w:jc w:val="center"/>
              <w:outlineLvl w:val="1"/>
              <w:rPr>
                <w:rFonts w:ascii="Times New Roman" w:hAnsi="Times New Roman" w:cs="Times New Roman"/>
                <w:sz w:val="24"/>
                <w:szCs w:val="24"/>
              </w:rPr>
            </w:pPr>
          </w:p>
        </w:tc>
      </w:tr>
    </w:tbl>
    <w:p w14:paraId="53D490D8" w14:textId="77777777" w:rsidR="002E669B" w:rsidRPr="002E669B" w:rsidRDefault="002E669B" w:rsidP="002E669B">
      <w:pPr>
        <w:widowControl w:val="0"/>
        <w:numPr>
          <w:ilvl w:val="1"/>
          <w:numId w:val="37"/>
        </w:numPr>
        <w:autoSpaceDE w:val="0"/>
        <w:autoSpaceDN w:val="0"/>
        <w:adjustRightInd w:val="0"/>
        <w:spacing w:before="120" w:after="120" w:line="240" w:lineRule="auto"/>
        <w:ind w:left="0" w:firstLine="709"/>
        <w:jc w:val="both"/>
        <w:rPr>
          <w:rFonts w:ascii="Times New Roman" w:eastAsia="Times New Roman" w:hAnsi="Times New Roman" w:cs="Times New Roman"/>
          <w:b/>
          <w:sz w:val="24"/>
          <w:szCs w:val="24"/>
          <w:lang w:eastAsia="ru-RU"/>
        </w:rPr>
      </w:pPr>
      <w:r w:rsidRPr="002E669B">
        <w:rPr>
          <w:rFonts w:ascii="Times New Roman" w:eastAsia="Times New Roman" w:hAnsi="Times New Roman" w:cs="Times New Roman"/>
          <w:b/>
          <w:sz w:val="24"/>
          <w:szCs w:val="24"/>
          <w:lang w:eastAsia="ru-RU"/>
        </w:rPr>
        <w:t>Комплектность товара</w:t>
      </w:r>
    </w:p>
    <w:p w14:paraId="1CC58BE8" w14:textId="77777777" w:rsidR="002E669B" w:rsidRPr="002E669B" w:rsidRDefault="002E669B" w:rsidP="002E669B">
      <w:pPr>
        <w:pStyle w:val="ConsPlusNormal"/>
        <w:ind w:firstLine="709"/>
        <w:jc w:val="both"/>
        <w:rPr>
          <w:rFonts w:ascii="Times New Roman" w:hAnsi="Times New Roman" w:cs="Times New Roman"/>
          <w:sz w:val="24"/>
          <w:szCs w:val="24"/>
        </w:rPr>
      </w:pPr>
      <w:r w:rsidRPr="002E669B">
        <w:rPr>
          <w:rFonts w:ascii="Times New Roman" w:hAnsi="Times New Roman" w:cs="Times New Roman"/>
          <w:sz w:val="24"/>
          <w:szCs w:val="24"/>
        </w:rPr>
        <w:t>Не применимо.</w:t>
      </w:r>
    </w:p>
    <w:p w14:paraId="61950A29" w14:textId="77777777" w:rsidR="002E669B" w:rsidRPr="002E669B" w:rsidRDefault="002E669B" w:rsidP="002E669B">
      <w:pPr>
        <w:widowControl w:val="0"/>
        <w:numPr>
          <w:ilvl w:val="1"/>
          <w:numId w:val="37"/>
        </w:numPr>
        <w:autoSpaceDE w:val="0"/>
        <w:autoSpaceDN w:val="0"/>
        <w:adjustRightInd w:val="0"/>
        <w:spacing w:before="120" w:after="120" w:line="240" w:lineRule="auto"/>
        <w:ind w:left="0" w:firstLine="709"/>
        <w:jc w:val="both"/>
        <w:rPr>
          <w:rFonts w:ascii="Times New Roman" w:eastAsia="Times New Roman" w:hAnsi="Times New Roman" w:cs="Times New Roman"/>
          <w:b/>
          <w:sz w:val="24"/>
          <w:szCs w:val="24"/>
          <w:lang w:eastAsia="ru-RU"/>
        </w:rPr>
      </w:pPr>
      <w:r w:rsidRPr="002E669B">
        <w:rPr>
          <w:rFonts w:ascii="Times New Roman" w:eastAsia="Times New Roman" w:hAnsi="Times New Roman" w:cs="Times New Roman"/>
          <w:b/>
          <w:sz w:val="24"/>
          <w:szCs w:val="24"/>
          <w:lang w:eastAsia="ru-RU"/>
        </w:rPr>
        <w:t>Нормативные документы, которые устанавливают требования к товару, к поставке товаров (ГОСТ, чертеж, иной нормативный документ)</w:t>
      </w:r>
    </w:p>
    <w:p w14:paraId="2DB3C0A8" w14:textId="77777777" w:rsidR="002E669B" w:rsidRPr="002E669B" w:rsidRDefault="002E669B" w:rsidP="002E66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E669B">
        <w:rPr>
          <w:rFonts w:ascii="Times New Roman" w:hAnsi="Times New Roman" w:cs="Times New Roman"/>
          <w:sz w:val="24"/>
          <w:szCs w:val="24"/>
        </w:rPr>
        <w:t xml:space="preserve">Требования к потребительским свойствам Товара, условиям его поставки и приёмки установлены в соответствии с требованиями:                   </w:t>
      </w:r>
    </w:p>
    <w:p w14:paraId="63F2A6E0" w14:textId="77777777" w:rsidR="002E669B" w:rsidRPr="002E669B" w:rsidRDefault="002E669B" w:rsidP="002E669B">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2E669B">
        <w:rPr>
          <w:rFonts w:ascii="Times New Roman" w:hAnsi="Times New Roman" w:cs="Times New Roman"/>
          <w:sz w:val="24"/>
          <w:szCs w:val="24"/>
        </w:rPr>
        <w:t>-</w:t>
      </w:r>
      <w:r w:rsidRPr="002E669B">
        <w:rPr>
          <w:rFonts w:ascii="Times New Roman" w:hAnsi="Times New Roman" w:cs="Times New Roman"/>
          <w:sz w:val="24"/>
          <w:szCs w:val="24"/>
        </w:rPr>
        <w:tab/>
        <w:t>ГОСТ 32464-2013 «Угли бурые, каменные и антрацит. Общие технические требования»;</w:t>
      </w:r>
    </w:p>
    <w:p w14:paraId="6EF8C1E7" w14:textId="77777777" w:rsidR="002E669B" w:rsidRPr="002E669B" w:rsidRDefault="002E669B" w:rsidP="002E669B">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2E669B">
        <w:rPr>
          <w:rFonts w:ascii="Times New Roman" w:hAnsi="Times New Roman" w:cs="Times New Roman"/>
          <w:sz w:val="24"/>
          <w:szCs w:val="24"/>
        </w:rPr>
        <w:t>-</w:t>
      </w:r>
      <w:r w:rsidRPr="002E669B">
        <w:rPr>
          <w:rFonts w:ascii="Times New Roman" w:hAnsi="Times New Roman" w:cs="Times New Roman"/>
          <w:sz w:val="24"/>
          <w:szCs w:val="24"/>
        </w:rPr>
        <w:tab/>
        <w:t>ГОСТ 25543-2013 «Угли бурые, каменные и антрациты. Классификация по генетическим и технологическим параметрам (с Поправкой)»;</w:t>
      </w:r>
    </w:p>
    <w:p w14:paraId="5833B5A6" w14:textId="77777777" w:rsidR="002E669B" w:rsidRPr="002E669B" w:rsidRDefault="002E669B" w:rsidP="002E669B">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2E669B">
        <w:rPr>
          <w:rFonts w:ascii="Times New Roman" w:hAnsi="Times New Roman" w:cs="Times New Roman"/>
          <w:sz w:val="24"/>
          <w:szCs w:val="24"/>
        </w:rPr>
        <w:t>-</w:t>
      </w:r>
      <w:r w:rsidRPr="002E669B">
        <w:rPr>
          <w:rFonts w:ascii="Times New Roman" w:hAnsi="Times New Roman" w:cs="Times New Roman"/>
          <w:sz w:val="24"/>
          <w:szCs w:val="24"/>
        </w:rPr>
        <w:tab/>
      </w:r>
      <w:r w:rsidRPr="002E669B">
        <w:rPr>
          <w:rFonts w:ascii="Times New Roman" w:hAnsi="Times New Roman" w:cs="Times New Roman"/>
          <w:sz w:val="24"/>
          <w:szCs w:val="24"/>
          <w:lang w:eastAsia="ru-RU"/>
        </w:rPr>
        <w:t>ГОСТ Р 59245-2020 «Национальный стандарт Российской Федерации. Угли бурые, каменные и антрацит. Классификация по размеру кусков</w:t>
      </w:r>
      <w:r w:rsidRPr="002E669B">
        <w:rPr>
          <w:rFonts w:ascii="Times New Roman" w:hAnsi="Times New Roman" w:cs="Times New Roman"/>
          <w:sz w:val="24"/>
          <w:szCs w:val="24"/>
        </w:rPr>
        <w:t>».</w:t>
      </w:r>
    </w:p>
    <w:p w14:paraId="52CC8F86" w14:textId="77777777" w:rsidR="002E669B" w:rsidRPr="002E669B" w:rsidRDefault="002E669B" w:rsidP="002E669B">
      <w:pPr>
        <w:widowControl w:val="0"/>
        <w:numPr>
          <w:ilvl w:val="1"/>
          <w:numId w:val="37"/>
        </w:numPr>
        <w:autoSpaceDE w:val="0"/>
        <w:autoSpaceDN w:val="0"/>
        <w:adjustRightInd w:val="0"/>
        <w:spacing w:before="120" w:after="120" w:line="240" w:lineRule="auto"/>
        <w:ind w:left="0" w:firstLine="709"/>
        <w:jc w:val="both"/>
        <w:rPr>
          <w:rFonts w:ascii="Times New Roman" w:eastAsia="Times New Roman" w:hAnsi="Times New Roman" w:cs="Times New Roman"/>
          <w:b/>
          <w:sz w:val="24"/>
          <w:szCs w:val="24"/>
          <w:lang w:eastAsia="ru-RU"/>
        </w:rPr>
      </w:pPr>
      <w:r w:rsidRPr="002E669B">
        <w:rPr>
          <w:rFonts w:ascii="Times New Roman" w:eastAsia="Times New Roman" w:hAnsi="Times New Roman" w:cs="Times New Roman"/>
          <w:b/>
          <w:sz w:val="24"/>
          <w:szCs w:val="24"/>
          <w:lang w:eastAsia="ru-RU"/>
        </w:rPr>
        <w:t>Объем гарантий и гарантийный срок</w:t>
      </w:r>
    </w:p>
    <w:p w14:paraId="0CAAE8F1" w14:textId="77777777" w:rsidR="002E669B" w:rsidRPr="002E669B" w:rsidRDefault="002E669B" w:rsidP="002E669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E669B">
        <w:rPr>
          <w:rFonts w:ascii="Times New Roman" w:eastAsia="Times New Roman" w:hAnsi="Times New Roman" w:cs="Times New Roman"/>
          <w:sz w:val="24"/>
          <w:szCs w:val="24"/>
          <w:lang w:eastAsia="ru-RU"/>
        </w:rPr>
        <w:t xml:space="preserve">Поставщик гарантирует соответствие качества Товара </w:t>
      </w:r>
      <w:r w:rsidRPr="002E669B">
        <w:rPr>
          <w:rFonts w:ascii="Times New Roman" w:hAnsi="Times New Roman" w:cs="Times New Roman"/>
          <w:sz w:val="24"/>
          <w:szCs w:val="24"/>
        </w:rPr>
        <w:t>требованиям нормативных документов, указанных в пункте 3.5 настоящего ТЗ.</w:t>
      </w:r>
    </w:p>
    <w:p w14:paraId="13B71030" w14:textId="77777777" w:rsidR="002E669B" w:rsidRPr="002E669B" w:rsidRDefault="002E669B" w:rsidP="002E669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E669B">
        <w:rPr>
          <w:rFonts w:ascii="Times New Roman" w:eastAsia="Times New Roman" w:hAnsi="Times New Roman" w:cs="Times New Roman"/>
          <w:sz w:val="24"/>
          <w:szCs w:val="24"/>
          <w:lang w:eastAsia="ru-RU"/>
        </w:rPr>
        <w:t>На Товар устанавливается предельный срок хранения не менее 6 (шести) месяцев. Срок хранения исчисляется с момента подписания Сторонами товарной накладной по форме № ТОРГ-12 (или УПД).</w:t>
      </w:r>
    </w:p>
    <w:p w14:paraId="70F4C279" w14:textId="77777777" w:rsidR="002E669B" w:rsidRPr="002E669B" w:rsidRDefault="002E669B" w:rsidP="002E66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E669B">
        <w:rPr>
          <w:rFonts w:ascii="Times New Roman" w:hAnsi="Times New Roman" w:cs="Times New Roman"/>
          <w:sz w:val="24"/>
          <w:szCs w:val="24"/>
        </w:rPr>
        <w:t xml:space="preserve">Предельные сроки хранения Товара определены «Инструкцией по эксплуатации складов для хранения угля на шахтах, карьерах, обогатительных фабриках и сортировках», утвержденной Приказом по Министерству угольной промышленности СССР N 67 от 10.02.1970. </w:t>
      </w:r>
    </w:p>
    <w:p w14:paraId="78D58F45" w14:textId="77777777" w:rsidR="002E669B" w:rsidRPr="002E669B" w:rsidRDefault="002E669B" w:rsidP="002E669B">
      <w:pPr>
        <w:widowControl w:val="0"/>
        <w:numPr>
          <w:ilvl w:val="0"/>
          <w:numId w:val="36"/>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2E669B">
        <w:rPr>
          <w:rFonts w:ascii="Times New Roman" w:eastAsia="Times New Roman" w:hAnsi="Times New Roman" w:cs="Times New Roman"/>
          <w:b/>
          <w:sz w:val="24"/>
          <w:szCs w:val="24"/>
          <w:lang w:eastAsia="ru-RU"/>
        </w:rPr>
        <w:t>ТРЕБОВАНИЯ К МАРКИРОВКЕ</w:t>
      </w:r>
    </w:p>
    <w:p w14:paraId="33E638E3" w14:textId="77777777" w:rsidR="002E669B" w:rsidRPr="002E669B" w:rsidRDefault="002E669B" w:rsidP="002E669B">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2E669B">
        <w:rPr>
          <w:rFonts w:ascii="Times New Roman" w:eastAsia="Times New Roman" w:hAnsi="Times New Roman" w:cs="Times New Roman"/>
          <w:sz w:val="24"/>
          <w:szCs w:val="24"/>
          <w:lang w:eastAsia="ru-RU"/>
        </w:rPr>
        <w:t>Не установлены.</w:t>
      </w:r>
    </w:p>
    <w:p w14:paraId="222128D2" w14:textId="77777777" w:rsidR="002E669B" w:rsidRPr="002E669B" w:rsidRDefault="002E669B" w:rsidP="002E669B">
      <w:pPr>
        <w:widowControl w:val="0"/>
        <w:numPr>
          <w:ilvl w:val="0"/>
          <w:numId w:val="36"/>
        </w:numPr>
        <w:autoSpaceDE w:val="0"/>
        <w:autoSpaceDN w:val="0"/>
        <w:adjustRightInd w:val="0"/>
        <w:spacing w:before="240" w:after="120" w:line="240" w:lineRule="auto"/>
        <w:ind w:left="357" w:hanging="357"/>
        <w:jc w:val="center"/>
        <w:rPr>
          <w:rFonts w:ascii="Times New Roman" w:eastAsia="Times New Roman" w:hAnsi="Times New Roman" w:cs="Times New Roman"/>
          <w:sz w:val="24"/>
          <w:szCs w:val="24"/>
          <w:lang w:eastAsia="ru-RU"/>
        </w:rPr>
      </w:pPr>
      <w:r w:rsidRPr="002E669B">
        <w:rPr>
          <w:rFonts w:ascii="Times New Roman" w:eastAsia="Times New Roman" w:hAnsi="Times New Roman" w:cs="Times New Roman"/>
          <w:b/>
          <w:sz w:val="24"/>
          <w:szCs w:val="24"/>
          <w:lang w:eastAsia="ru-RU"/>
        </w:rPr>
        <w:t>ТРЕБОВАНИЯ К УПАКОВКЕ</w:t>
      </w:r>
    </w:p>
    <w:p w14:paraId="6D27B749" w14:textId="77777777" w:rsidR="002E669B" w:rsidRPr="002E669B" w:rsidRDefault="002E669B" w:rsidP="002E669B">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2E669B">
        <w:rPr>
          <w:rFonts w:ascii="Times New Roman" w:eastAsia="Times New Roman" w:hAnsi="Times New Roman" w:cs="Times New Roman"/>
          <w:sz w:val="24"/>
          <w:szCs w:val="24"/>
          <w:lang w:eastAsia="ru-RU"/>
        </w:rPr>
        <w:t xml:space="preserve">Не установлены. </w:t>
      </w:r>
    </w:p>
    <w:p w14:paraId="27AF51CC" w14:textId="77777777" w:rsidR="002E669B" w:rsidRPr="002E669B" w:rsidRDefault="002E669B" w:rsidP="002E669B">
      <w:pPr>
        <w:widowControl w:val="0"/>
        <w:numPr>
          <w:ilvl w:val="0"/>
          <w:numId w:val="36"/>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2E669B">
        <w:rPr>
          <w:rFonts w:ascii="Times New Roman" w:eastAsia="Times New Roman" w:hAnsi="Times New Roman" w:cs="Times New Roman"/>
          <w:b/>
          <w:sz w:val="24"/>
          <w:szCs w:val="24"/>
          <w:lang w:eastAsia="ru-RU"/>
        </w:rPr>
        <w:t>СРОК, МЕСТО И УСЛОВИЯ ПОСТАВКИ ТОВАРА</w:t>
      </w:r>
    </w:p>
    <w:p w14:paraId="0BE1D6B4" w14:textId="77777777" w:rsidR="002E669B" w:rsidRPr="002E669B" w:rsidRDefault="002E669B" w:rsidP="002E669B">
      <w:pPr>
        <w:widowControl w:val="0"/>
        <w:numPr>
          <w:ilvl w:val="5"/>
          <w:numId w:val="38"/>
        </w:numPr>
        <w:autoSpaceDE w:val="0"/>
        <w:autoSpaceDN w:val="0"/>
        <w:adjustRightInd w:val="0"/>
        <w:spacing w:before="120" w:after="120" w:line="240" w:lineRule="auto"/>
        <w:ind w:left="0" w:firstLine="709"/>
        <w:jc w:val="both"/>
        <w:rPr>
          <w:rFonts w:ascii="Times New Roman" w:eastAsia="Times New Roman" w:hAnsi="Times New Roman" w:cs="Times New Roman"/>
          <w:b/>
          <w:sz w:val="24"/>
          <w:szCs w:val="24"/>
          <w:lang w:eastAsia="ru-RU"/>
        </w:rPr>
      </w:pPr>
      <w:r w:rsidRPr="002E669B">
        <w:rPr>
          <w:rFonts w:ascii="Times New Roman" w:eastAsia="Times New Roman" w:hAnsi="Times New Roman" w:cs="Times New Roman"/>
          <w:b/>
          <w:sz w:val="24"/>
          <w:szCs w:val="24"/>
          <w:lang w:eastAsia="ru-RU"/>
        </w:rPr>
        <w:lastRenderedPageBreak/>
        <w:t>Срок и место поставки</w:t>
      </w:r>
    </w:p>
    <w:p w14:paraId="71F677D4" w14:textId="77777777" w:rsidR="002E669B" w:rsidRPr="002E669B" w:rsidRDefault="002E669B" w:rsidP="002E669B">
      <w:pPr>
        <w:spacing w:after="0" w:line="240" w:lineRule="auto"/>
        <w:ind w:firstLine="709"/>
        <w:jc w:val="both"/>
        <w:rPr>
          <w:rFonts w:ascii="Times New Roman" w:hAnsi="Times New Roman" w:cs="Times New Roman"/>
          <w:color w:val="000000"/>
          <w:sz w:val="24"/>
          <w:szCs w:val="24"/>
        </w:rPr>
      </w:pPr>
      <w:r w:rsidRPr="002E669B">
        <w:rPr>
          <w:rFonts w:ascii="Times New Roman" w:hAnsi="Times New Roman" w:cs="Times New Roman"/>
          <w:sz w:val="24"/>
          <w:szCs w:val="24"/>
        </w:rPr>
        <w:t xml:space="preserve"> Поставка Товара осуществляется путем самовывоза со склада в г. Белово, в количестве, указанном в заявках Заказчика, в течение 2 (двух) рабочих дней, после направления заявки.</w:t>
      </w:r>
    </w:p>
    <w:p w14:paraId="175FE1F3" w14:textId="77777777" w:rsidR="002E669B" w:rsidRPr="002E669B" w:rsidRDefault="002E669B" w:rsidP="002E669B">
      <w:pPr>
        <w:widowControl w:val="0"/>
        <w:tabs>
          <w:tab w:val="left" w:pos="993"/>
        </w:tab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E669B">
        <w:rPr>
          <w:rFonts w:ascii="Times New Roman" w:hAnsi="Times New Roman" w:cs="Times New Roman"/>
          <w:sz w:val="24"/>
          <w:szCs w:val="24"/>
        </w:rPr>
        <w:t>Заявки направляются Покупателем на авторизированный адрес Поставщика по электронной почте, указанной в договоре.</w:t>
      </w:r>
      <w:r w:rsidRPr="002E669B">
        <w:rPr>
          <w:rFonts w:ascii="Times New Roman" w:eastAsia="Times New Roman" w:hAnsi="Times New Roman" w:cs="Times New Roman"/>
          <w:sz w:val="24"/>
          <w:szCs w:val="24"/>
          <w:lang w:eastAsia="ru-RU"/>
        </w:rPr>
        <w:t xml:space="preserve"> </w:t>
      </w:r>
    </w:p>
    <w:p w14:paraId="546BEA56" w14:textId="77777777" w:rsidR="002E669B" w:rsidRPr="002E669B" w:rsidRDefault="002E669B" w:rsidP="002E669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E669B">
        <w:rPr>
          <w:rFonts w:ascii="Times New Roman" w:eastAsia="Times New Roman" w:hAnsi="Times New Roman" w:cs="Times New Roman"/>
          <w:sz w:val="24"/>
          <w:szCs w:val="24"/>
          <w:lang w:eastAsia="ru-RU"/>
        </w:rPr>
        <w:t xml:space="preserve">Общий срок поставки – с момента заключения договора и до 01.05.2027 года. </w:t>
      </w:r>
    </w:p>
    <w:p w14:paraId="4B09D4E3" w14:textId="77777777" w:rsidR="002E669B" w:rsidRPr="002E669B" w:rsidRDefault="002E669B" w:rsidP="002E669B">
      <w:pPr>
        <w:widowControl w:val="0"/>
        <w:numPr>
          <w:ilvl w:val="0"/>
          <w:numId w:val="36"/>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2E669B">
        <w:rPr>
          <w:rFonts w:ascii="Times New Roman" w:eastAsia="Times New Roman" w:hAnsi="Times New Roman" w:cs="Times New Roman"/>
          <w:b/>
          <w:sz w:val="24"/>
          <w:szCs w:val="24"/>
          <w:lang w:eastAsia="ru-RU"/>
        </w:rPr>
        <w:t>УСЛОВИЯ СДАЧИ И ПРИЕМКИ ТОВАРА</w:t>
      </w:r>
    </w:p>
    <w:p w14:paraId="5338D4AB" w14:textId="77777777" w:rsidR="002E669B" w:rsidRPr="002E669B" w:rsidRDefault="002E669B" w:rsidP="002E669B">
      <w:pPr>
        <w:widowControl w:val="0"/>
        <w:numPr>
          <w:ilvl w:val="0"/>
          <w:numId w:val="39"/>
        </w:numPr>
        <w:autoSpaceDE w:val="0"/>
        <w:autoSpaceDN w:val="0"/>
        <w:adjustRightInd w:val="0"/>
        <w:spacing w:after="0" w:line="240" w:lineRule="auto"/>
        <w:ind w:left="0" w:firstLine="709"/>
        <w:jc w:val="both"/>
        <w:rPr>
          <w:rFonts w:ascii="Times New Roman" w:hAnsi="Times New Roman" w:cs="Times New Roman"/>
          <w:sz w:val="24"/>
          <w:szCs w:val="24"/>
        </w:rPr>
      </w:pPr>
      <w:r w:rsidRPr="002E669B">
        <w:rPr>
          <w:rFonts w:ascii="Times New Roman" w:eastAsia="Times New Roman" w:hAnsi="Times New Roman" w:cs="Times New Roman"/>
          <w:b/>
          <w:sz w:val="24"/>
          <w:szCs w:val="24"/>
          <w:lang w:eastAsia="ru-RU"/>
        </w:rPr>
        <w:t>Порядок сдачи и приемки</w:t>
      </w:r>
    </w:p>
    <w:p w14:paraId="4643738C" w14:textId="77777777" w:rsidR="002E669B" w:rsidRPr="002E669B" w:rsidRDefault="002E669B" w:rsidP="002E669B">
      <w:pPr>
        <w:widowControl w:val="0"/>
        <w:autoSpaceDE w:val="0"/>
        <w:autoSpaceDN w:val="0"/>
        <w:adjustRightInd w:val="0"/>
        <w:spacing w:after="0" w:line="240" w:lineRule="auto"/>
        <w:jc w:val="both"/>
        <w:rPr>
          <w:rFonts w:ascii="Times New Roman" w:hAnsi="Times New Roman" w:cs="Times New Roman"/>
          <w:sz w:val="24"/>
          <w:szCs w:val="24"/>
        </w:rPr>
      </w:pPr>
      <w:r w:rsidRPr="002E669B">
        <w:rPr>
          <w:rFonts w:ascii="Times New Roman" w:eastAsia="Times New Roman" w:hAnsi="Times New Roman" w:cs="Times New Roman"/>
          <w:sz w:val="24"/>
          <w:szCs w:val="24"/>
          <w:lang w:eastAsia="ru-RU"/>
        </w:rPr>
        <w:t xml:space="preserve">            </w:t>
      </w:r>
      <w:r w:rsidRPr="002E669B">
        <w:rPr>
          <w:rFonts w:ascii="Times New Roman" w:hAnsi="Times New Roman" w:cs="Times New Roman"/>
          <w:sz w:val="24"/>
          <w:szCs w:val="24"/>
        </w:rPr>
        <w:t>Приемка Товара по количеству и ассортименту осуществляется ответственным работником подразделения Покупателя, имеющим соответствующие полномочия на прием Товара, в момент его получения от Поставщика. По результатам приемки Товара по количеству и ассортименту полномочным представителем Покупателя подписывается товарно-транспортная накладная с обязательным проставлением штампа подразделения Покупателя.</w:t>
      </w:r>
    </w:p>
    <w:p w14:paraId="24B48A04" w14:textId="77777777" w:rsidR="002E669B" w:rsidRPr="002E669B" w:rsidRDefault="002E669B" w:rsidP="002E669B">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2E669B">
        <w:rPr>
          <w:rFonts w:ascii="Times New Roman" w:hAnsi="Times New Roman" w:cs="Times New Roman"/>
          <w:sz w:val="24"/>
          <w:szCs w:val="24"/>
        </w:rPr>
        <w:t>Приемка Товара по качеству осуществляется Покупателем не позднее 15 (пятнадцати) рабочих дней с даты поставки Товара. Указанный срок может продлеваться на срок проведения экспертизы, если Покупателем принято решение о проведении экспертизы Товара.</w:t>
      </w:r>
      <w:r w:rsidRPr="002E669B">
        <w:rPr>
          <w:rFonts w:ascii="Times New Roman" w:hAnsi="Times New Roman" w:cs="Times New Roman"/>
          <w:sz w:val="24"/>
          <w:szCs w:val="24"/>
        </w:rPr>
        <w:tab/>
      </w:r>
    </w:p>
    <w:p w14:paraId="3D1F9238" w14:textId="77777777" w:rsidR="002E669B" w:rsidRPr="002E669B" w:rsidRDefault="002E669B" w:rsidP="002E669B">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2E669B">
        <w:rPr>
          <w:rFonts w:ascii="Times New Roman" w:hAnsi="Times New Roman" w:cs="Times New Roman"/>
          <w:sz w:val="24"/>
          <w:szCs w:val="24"/>
          <w:lang w:eastAsia="x-none"/>
        </w:rPr>
        <w:t>Если Товар поставлен в соответствии с условиями заявки и ТЗ с предоставлением всех необходимых документов, указанных в п. 7.2 ТЗ, то Сторонами подписывается товарная накладная по форме № ТОРГ-12 (или УПД) не позднее 2 (двух) рабочих дней</w:t>
      </w:r>
      <w:r w:rsidRPr="002E669B">
        <w:rPr>
          <w:rFonts w:ascii="Times New Roman" w:hAnsi="Times New Roman" w:cs="Times New Roman"/>
          <w:sz w:val="24"/>
          <w:szCs w:val="24"/>
        </w:rPr>
        <w:t xml:space="preserve"> со дня окончания приемки, при этом Товар считается переданным Поставщиком и принятым Покупателем по количеству, ассортименту и качеству, указанному в товарной накладной по форме № ТОРГ-12 (или УПД). Право собственности на Товар переходит к Покупателю при подписании Покупателем товарной накладной по форме № ТОРГ-12 (или УПД). </w:t>
      </w:r>
    </w:p>
    <w:p w14:paraId="7F395537" w14:textId="77777777" w:rsidR="002E669B" w:rsidRPr="002E669B" w:rsidRDefault="002E669B" w:rsidP="002E669B">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bookmarkStart w:id="5" w:name="_Ref372213207"/>
      <w:r w:rsidRPr="002E669B">
        <w:rPr>
          <w:rFonts w:ascii="Times New Roman" w:hAnsi="Times New Roman" w:cs="Times New Roman"/>
          <w:sz w:val="24"/>
          <w:szCs w:val="24"/>
        </w:rPr>
        <w:t>В случае обнаружения недопоставки Товара, несоответствия Товара спецификации, некачественного Товара, составляется Акт об установленном расхождении по количеству и качеству при приемке товарно-материальных ценностей по форме № ТОРГ-2 не позднее 2 (двух) рабочих дней со дня окончания приемки. Поставщик обязан исполнить законные требования Покупателя в течение 7 (семи) рабочих дней с даты получения Акта об установленном расхождении по количеству и качеству при приемке Товара по форме № ТОРГ-2 и претензии Покупателя.</w:t>
      </w:r>
      <w:bookmarkEnd w:id="5"/>
    </w:p>
    <w:p w14:paraId="55872E3E" w14:textId="77777777" w:rsidR="002E669B" w:rsidRPr="002E669B" w:rsidRDefault="002E669B" w:rsidP="002E669B">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2E669B">
        <w:rPr>
          <w:rFonts w:ascii="Times New Roman" w:hAnsi="Times New Roman" w:cs="Times New Roman"/>
          <w:sz w:val="24"/>
          <w:szCs w:val="24"/>
        </w:rPr>
        <w:t>Допоставка недостающего или замена несоответствующего Товара оформляется соответствующей товарной накладной по форме № ТОРГ-12 (или УПД).</w:t>
      </w:r>
    </w:p>
    <w:p w14:paraId="3E05E5C1" w14:textId="77777777" w:rsidR="002E669B" w:rsidRPr="002E669B" w:rsidRDefault="002E669B" w:rsidP="002E669B">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2E669B">
        <w:rPr>
          <w:rFonts w:ascii="Times New Roman" w:hAnsi="Times New Roman" w:cs="Times New Roman"/>
          <w:sz w:val="24"/>
          <w:szCs w:val="24"/>
        </w:rPr>
        <w:t>Для проверки соответствия качества поставляемого Товара Покупатель, совместно с Поставщиком (если Поставщик обеспечил явку своего представителя при приемке Товара), производит отбор проб/образцов поставленного Товара. В случае неприбытия представителя Поставщика для участия в отборе проб/образцов, отбор производится Покупателем самостоятельно. Отобранные пробы/образцы Покупатель передает в аккредитованную лабораторию/независимому эксперту для получения заключения о соответствии качества поставленного Товара требованиям ТЗ и нормативных документов, указанных в пункте 3.5 ТЗ.</w:t>
      </w:r>
    </w:p>
    <w:p w14:paraId="034BDFCE" w14:textId="77777777" w:rsidR="002E669B" w:rsidRPr="002E669B" w:rsidRDefault="002E669B" w:rsidP="002E669B">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2E669B">
        <w:rPr>
          <w:rFonts w:ascii="Times New Roman" w:hAnsi="Times New Roman" w:cs="Times New Roman"/>
          <w:sz w:val="24"/>
          <w:szCs w:val="24"/>
          <w:lang w:eastAsia="x-none"/>
        </w:rPr>
        <w:t>Поставщик признает, что результаты экспертизы качества Товара распространяются на всю партию Товара, поставленного по заявке Покупателя.</w:t>
      </w:r>
    </w:p>
    <w:p w14:paraId="10D58847" w14:textId="77777777" w:rsidR="002E669B" w:rsidRPr="002E669B" w:rsidRDefault="002E669B" w:rsidP="002E669B">
      <w:pPr>
        <w:tabs>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2E669B">
        <w:rPr>
          <w:rFonts w:ascii="Times New Roman" w:hAnsi="Times New Roman" w:cs="Times New Roman"/>
          <w:sz w:val="24"/>
          <w:szCs w:val="24"/>
        </w:rPr>
        <w:t xml:space="preserve">Все расходы, связанные с проведением проверки качества Товара, ответственным хранением Товара, разгрузочными и погрузочными работами, возвратом либо переадресовкой Товара, ложатся на </w:t>
      </w:r>
      <w:proofErr w:type="gramStart"/>
      <w:r w:rsidRPr="002E669B">
        <w:rPr>
          <w:rFonts w:ascii="Times New Roman" w:hAnsi="Times New Roman" w:cs="Times New Roman"/>
          <w:sz w:val="24"/>
          <w:szCs w:val="24"/>
        </w:rPr>
        <w:t>Поставщика в случае если</w:t>
      </w:r>
      <w:proofErr w:type="gramEnd"/>
      <w:r w:rsidRPr="002E669B">
        <w:rPr>
          <w:rFonts w:ascii="Times New Roman" w:hAnsi="Times New Roman" w:cs="Times New Roman"/>
          <w:sz w:val="24"/>
          <w:szCs w:val="24"/>
        </w:rPr>
        <w:t xml:space="preserve"> будет установлено, что поставленный Товар не соответствует требованиям качества. Если в ходе проведения экспертизы будет установлено, что качество Товара соответствует условиям ТЗ и требованиям документов, указанных в пункте 3.5 ТЗ, то расходы, связанные с проведением экспертизы несет Покупатель. </w:t>
      </w:r>
    </w:p>
    <w:p w14:paraId="6AD9C63D" w14:textId="77777777" w:rsidR="002E669B" w:rsidRPr="002E669B" w:rsidRDefault="002E669B" w:rsidP="002E669B">
      <w:pPr>
        <w:pStyle w:val="ConsPlusNormal"/>
        <w:ind w:firstLine="709"/>
        <w:jc w:val="both"/>
        <w:rPr>
          <w:rFonts w:ascii="Times New Roman" w:hAnsi="Times New Roman" w:cs="Times New Roman"/>
          <w:sz w:val="24"/>
          <w:szCs w:val="24"/>
        </w:rPr>
      </w:pPr>
      <w:r w:rsidRPr="002E669B">
        <w:rPr>
          <w:rFonts w:ascii="Times New Roman" w:hAnsi="Times New Roman" w:cs="Times New Roman"/>
          <w:sz w:val="24"/>
          <w:szCs w:val="24"/>
        </w:rPr>
        <w:t>Возврат некачественного Товара, который не был принят Покупателем, осуществляется за счет Поставщика. Поставщик обязан вывезти указанный Товар не позднее дня, в течение которого поставляется Товар на замену.</w:t>
      </w:r>
    </w:p>
    <w:p w14:paraId="3F96F6B7" w14:textId="77777777" w:rsidR="002E669B" w:rsidRPr="002E669B" w:rsidRDefault="002E669B" w:rsidP="002E669B">
      <w:pPr>
        <w:widowControl w:val="0"/>
        <w:numPr>
          <w:ilvl w:val="0"/>
          <w:numId w:val="39"/>
        </w:numPr>
        <w:autoSpaceDE w:val="0"/>
        <w:autoSpaceDN w:val="0"/>
        <w:adjustRightInd w:val="0"/>
        <w:spacing w:before="120" w:after="0" w:line="240" w:lineRule="auto"/>
        <w:ind w:left="0" w:firstLine="709"/>
        <w:jc w:val="both"/>
        <w:rPr>
          <w:rFonts w:ascii="Times New Roman" w:eastAsia="Times New Roman" w:hAnsi="Times New Roman" w:cs="Times New Roman"/>
          <w:sz w:val="24"/>
          <w:szCs w:val="24"/>
          <w:lang w:eastAsia="ru-RU"/>
        </w:rPr>
      </w:pPr>
      <w:r w:rsidRPr="002E669B">
        <w:rPr>
          <w:rFonts w:ascii="Times New Roman" w:eastAsia="Times New Roman" w:hAnsi="Times New Roman" w:cs="Times New Roman"/>
          <w:b/>
          <w:sz w:val="24"/>
          <w:szCs w:val="24"/>
          <w:lang w:eastAsia="ru-RU"/>
        </w:rPr>
        <w:t>Требования по передаче заказчику технических и иных документов при поставке товаров</w:t>
      </w:r>
    </w:p>
    <w:p w14:paraId="1D839B55" w14:textId="77777777" w:rsidR="002E669B" w:rsidRPr="002E669B" w:rsidRDefault="002E669B" w:rsidP="002E669B">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2E669B">
        <w:rPr>
          <w:rFonts w:ascii="Times New Roman" w:eastAsia="Times New Roman" w:hAnsi="Times New Roman" w:cs="Times New Roman"/>
          <w:sz w:val="24"/>
          <w:szCs w:val="24"/>
          <w:lang w:eastAsia="ru-RU"/>
        </w:rPr>
        <w:t xml:space="preserve">          При поставке Товара (партии Товара) Поставщик передает Покупателю следующие </w:t>
      </w:r>
      <w:r w:rsidRPr="002E669B">
        <w:rPr>
          <w:rFonts w:ascii="Times New Roman" w:eastAsia="Times New Roman" w:hAnsi="Times New Roman" w:cs="Times New Roman"/>
          <w:sz w:val="24"/>
          <w:szCs w:val="24"/>
          <w:lang w:eastAsia="ru-RU"/>
        </w:rPr>
        <w:lastRenderedPageBreak/>
        <w:t xml:space="preserve">документы: </w:t>
      </w:r>
    </w:p>
    <w:p w14:paraId="5CEABEFB" w14:textId="77777777" w:rsidR="002E669B" w:rsidRPr="002E669B" w:rsidRDefault="002E669B" w:rsidP="002E669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E669B">
        <w:rPr>
          <w:rFonts w:ascii="Times New Roman" w:eastAsia="Times New Roman" w:hAnsi="Times New Roman" w:cs="Times New Roman"/>
          <w:sz w:val="24"/>
          <w:szCs w:val="24"/>
          <w:lang w:eastAsia="ru-RU"/>
        </w:rPr>
        <w:t>-</w:t>
      </w:r>
      <w:r w:rsidRPr="002E669B">
        <w:rPr>
          <w:rFonts w:ascii="Times New Roman" w:eastAsia="Times New Roman" w:hAnsi="Times New Roman" w:cs="Times New Roman"/>
          <w:sz w:val="24"/>
          <w:szCs w:val="24"/>
          <w:lang w:eastAsia="ru-RU"/>
        </w:rPr>
        <w:tab/>
        <w:t>товарно-транспортная накладная (унифицированная форма № 1-Т) по количеству поставок на объекты в 1 (одном) экземпляре;</w:t>
      </w:r>
    </w:p>
    <w:p w14:paraId="34AD7861" w14:textId="77777777" w:rsidR="002E669B" w:rsidRPr="002E669B" w:rsidRDefault="002E669B" w:rsidP="002E669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E669B">
        <w:rPr>
          <w:rFonts w:ascii="Times New Roman" w:eastAsia="Times New Roman" w:hAnsi="Times New Roman" w:cs="Times New Roman"/>
          <w:sz w:val="24"/>
          <w:szCs w:val="24"/>
          <w:lang w:eastAsia="ru-RU"/>
        </w:rPr>
        <w:t>-</w:t>
      </w:r>
      <w:r w:rsidRPr="002E669B">
        <w:rPr>
          <w:rFonts w:ascii="Times New Roman" w:eastAsia="Times New Roman" w:hAnsi="Times New Roman" w:cs="Times New Roman"/>
          <w:sz w:val="24"/>
          <w:szCs w:val="24"/>
          <w:lang w:eastAsia="ru-RU"/>
        </w:rPr>
        <w:tab/>
        <w:t>товарная накладная по форме № ТОРГ-12 (или УПД)</w:t>
      </w:r>
      <w:r w:rsidRPr="002E669B">
        <w:rPr>
          <w:rFonts w:ascii="Times New Roman" w:hAnsi="Times New Roman" w:cs="Times New Roman"/>
          <w:sz w:val="24"/>
          <w:szCs w:val="24"/>
        </w:rPr>
        <w:t xml:space="preserve"> в 2 (двух) экземплярах (после подписания один экземпляр возвращается Поставщику)</w:t>
      </w:r>
      <w:r w:rsidRPr="002E669B">
        <w:rPr>
          <w:rFonts w:ascii="Times New Roman" w:eastAsia="Times New Roman" w:hAnsi="Times New Roman" w:cs="Times New Roman"/>
          <w:sz w:val="24"/>
          <w:szCs w:val="24"/>
          <w:lang w:eastAsia="ru-RU"/>
        </w:rPr>
        <w:t>;</w:t>
      </w:r>
    </w:p>
    <w:p w14:paraId="7DEFE8DE" w14:textId="77777777" w:rsidR="002E669B" w:rsidRPr="002E669B" w:rsidRDefault="002E669B" w:rsidP="002E669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E669B">
        <w:rPr>
          <w:rFonts w:ascii="Times New Roman" w:eastAsia="Times New Roman" w:hAnsi="Times New Roman" w:cs="Times New Roman"/>
          <w:sz w:val="24"/>
          <w:szCs w:val="24"/>
          <w:lang w:eastAsia="ru-RU"/>
        </w:rPr>
        <w:t>-</w:t>
      </w:r>
      <w:r w:rsidRPr="002E669B">
        <w:rPr>
          <w:rFonts w:ascii="Times New Roman" w:eastAsia="Times New Roman" w:hAnsi="Times New Roman" w:cs="Times New Roman"/>
          <w:sz w:val="24"/>
          <w:szCs w:val="24"/>
          <w:lang w:eastAsia="ru-RU"/>
        </w:rPr>
        <w:tab/>
        <w:t>копию сертификата соответствия (удостоверения качества), заверенную печатью Поставщика.</w:t>
      </w:r>
    </w:p>
    <w:p w14:paraId="77C57F5C" w14:textId="77777777" w:rsidR="002E669B" w:rsidRPr="002E669B" w:rsidRDefault="002E669B" w:rsidP="002E66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E669B">
        <w:rPr>
          <w:rFonts w:ascii="Times New Roman" w:hAnsi="Times New Roman" w:cs="Times New Roman"/>
          <w:sz w:val="24"/>
          <w:szCs w:val="24"/>
        </w:rPr>
        <w:t>В течение 5 (пяти) рабочих дней со дня приёмки Товара и подписания Покупателем товарной накладной по форме № ТОРГ-12 (или УПД) Поставщик предъявляет Покупателю счет на оплату.</w:t>
      </w:r>
    </w:p>
    <w:p w14:paraId="6EB3F038" w14:textId="77777777" w:rsidR="002E669B" w:rsidRPr="002E669B" w:rsidRDefault="002E669B" w:rsidP="002E669B">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2E669B">
        <w:rPr>
          <w:rFonts w:ascii="Times New Roman" w:eastAsia="Times New Roman" w:hAnsi="Times New Roman" w:cs="Times New Roman"/>
          <w:sz w:val="24"/>
          <w:szCs w:val="24"/>
          <w:lang w:eastAsia="ru-RU"/>
        </w:rPr>
        <w:t>Поставщик предоставляет Покупателю счет-фактуры в порядке и сроки, установленные законодательством Российской Федерации.</w:t>
      </w:r>
      <w:r w:rsidRPr="002E669B">
        <w:rPr>
          <w:rFonts w:ascii="Times New Roman" w:hAnsi="Times New Roman" w:cs="Times New Roman"/>
          <w:sz w:val="24"/>
          <w:szCs w:val="24"/>
        </w:rPr>
        <w:tab/>
      </w:r>
    </w:p>
    <w:p w14:paraId="081381AB" w14:textId="77777777" w:rsidR="002E669B" w:rsidRPr="002E669B" w:rsidRDefault="002E669B" w:rsidP="002E669B">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2E669B">
        <w:rPr>
          <w:rFonts w:ascii="Times New Roman" w:hAnsi="Times New Roman" w:cs="Times New Roman"/>
          <w:sz w:val="24"/>
          <w:szCs w:val="24"/>
        </w:rPr>
        <w:t>Вся сопроводительная документация должна быть составлена на русском языке.</w:t>
      </w:r>
    </w:p>
    <w:p w14:paraId="6F623132" w14:textId="77777777" w:rsidR="002E669B" w:rsidRPr="002E669B" w:rsidRDefault="002E669B" w:rsidP="002E669B">
      <w:pPr>
        <w:widowControl w:val="0"/>
        <w:numPr>
          <w:ilvl w:val="0"/>
          <w:numId w:val="36"/>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2E669B">
        <w:rPr>
          <w:rFonts w:ascii="Times New Roman" w:eastAsia="Times New Roman" w:hAnsi="Times New Roman" w:cs="Times New Roman"/>
          <w:b/>
          <w:sz w:val="24"/>
          <w:szCs w:val="24"/>
          <w:lang w:eastAsia="ru-RU"/>
        </w:rPr>
        <w:t>ТРЕБОВАНИЯ К ХРАНЕНИЮ</w:t>
      </w:r>
    </w:p>
    <w:p w14:paraId="25062E39" w14:textId="77777777" w:rsidR="002E669B" w:rsidRPr="002E669B" w:rsidRDefault="002E669B" w:rsidP="002E669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E669B">
        <w:rPr>
          <w:rFonts w:ascii="Times New Roman" w:eastAsia="Times New Roman" w:hAnsi="Times New Roman" w:cs="Times New Roman"/>
          <w:sz w:val="24"/>
          <w:szCs w:val="24"/>
          <w:lang w:eastAsia="ru-RU"/>
        </w:rPr>
        <w:t>Не установлены.</w:t>
      </w:r>
    </w:p>
    <w:p w14:paraId="7927F946" w14:textId="77777777" w:rsidR="002E669B" w:rsidRPr="002E669B" w:rsidRDefault="002E669B" w:rsidP="002E669B">
      <w:pPr>
        <w:widowControl w:val="0"/>
        <w:numPr>
          <w:ilvl w:val="0"/>
          <w:numId w:val="36"/>
        </w:numPr>
        <w:autoSpaceDE w:val="0"/>
        <w:autoSpaceDN w:val="0"/>
        <w:adjustRightInd w:val="0"/>
        <w:spacing w:before="240" w:after="120" w:line="240" w:lineRule="auto"/>
        <w:ind w:left="527" w:hanging="527"/>
        <w:jc w:val="center"/>
        <w:rPr>
          <w:rFonts w:ascii="Times New Roman" w:eastAsia="Times New Roman" w:hAnsi="Times New Roman" w:cs="Times New Roman"/>
          <w:b/>
          <w:sz w:val="24"/>
          <w:szCs w:val="24"/>
          <w:lang w:eastAsia="ru-RU"/>
        </w:rPr>
      </w:pPr>
      <w:r w:rsidRPr="002E669B">
        <w:rPr>
          <w:rFonts w:ascii="Times New Roman" w:eastAsia="Times New Roman" w:hAnsi="Times New Roman" w:cs="Times New Roman"/>
          <w:b/>
          <w:sz w:val="24"/>
          <w:szCs w:val="24"/>
          <w:lang w:eastAsia="ru-RU"/>
        </w:rPr>
        <w:t>ТРЕБОВАНИЯ К ОБСЛУЖИВАНИЮ</w:t>
      </w:r>
    </w:p>
    <w:p w14:paraId="0D92F7F5" w14:textId="77777777" w:rsidR="002E669B" w:rsidRPr="002E669B" w:rsidRDefault="002E669B" w:rsidP="002E669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E669B">
        <w:rPr>
          <w:rFonts w:ascii="Times New Roman" w:eastAsia="Times New Roman" w:hAnsi="Times New Roman" w:cs="Times New Roman"/>
          <w:sz w:val="24"/>
          <w:szCs w:val="24"/>
          <w:lang w:eastAsia="ru-RU"/>
        </w:rPr>
        <w:t>Не установлены.</w:t>
      </w:r>
    </w:p>
    <w:p w14:paraId="5A3F197D" w14:textId="77777777" w:rsidR="002E669B" w:rsidRPr="002E669B" w:rsidRDefault="002E669B" w:rsidP="002E669B">
      <w:pPr>
        <w:widowControl w:val="0"/>
        <w:numPr>
          <w:ilvl w:val="0"/>
          <w:numId w:val="36"/>
        </w:numPr>
        <w:autoSpaceDE w:val="0"/>
        <w:autoSpaceDN w:val="0"/>
        <w:adjustRightInd w:val="0"/>
        <w:spacing w:before="240" w:after="120" w:line="240" w:lineRule="auto"/>
        <w:ind w:left="527" w:hanging="527"/>
        <w:jc w:val="center"/>
        <w:rPr>
          <w:rFonts w:ascii="Times New Roman" w:eastAsia="Times New Roman" w:hAnsi="Times New Roman" w:cs="Times New Roman"/>
          <w:b/>
          <w:sz w:val="24"/>
          <w:szCs w:val="24"/>
          <w:lang w:eastAsia="ru-RU"/>
        </w:rPr>
      </w:pPr>
      <w:r w:rsidRPr="002E669B">
        <w:rPr>
          <w:rFonts w:ascii="Times New Roman" w:eastAsia="Times New Roman" w:hAnsi="Times New Roman" w:cs="Times New Roman"/>
          <w:b/>
          <w:sz w:val="24"/>
          <w:szCs w:val="24"/>
          <w:lang w:eastAsia="ru-RU"/>
        </w:rPr>
        <w:t>ТРЕБОВАНИЯ К ЭКОЛОГИИ</w:t>
      </w:r>
    </w:p>
    <w:p w14:paraId="41C1C60C" w14:textId="77777777" w:rsidR="002E669B" w:rsidRPr="002E669B" w:rsidRDefault="002E669B" w:rsidP="002E669B">
      <w:pPr>
        <w:spacing w:after="0" w:line="240" w:lineRule="auto"/>
        <w:ind w:firstLine="709"/>
        <w:jc w:val="both"/>
        <w:rPr>
          <w:rFonts w:ascii="Times New Roman" w:hAnsi="Times New Roman" w:cs="Times New Roman"/>
          <w:bCs/>
          <w:sz w:val="24"/>
          <w:szCs w:val="24"/>
        </w:rPr>
      </w:pPr>
      <w:r w:rsidRPr="002E669B">
        <w:rPr>
          <w:rFonts w:ascii="Times New Roman" w:hAnsi="Times New Roman" w:cs="Times New Roman"/>
          <w:bCs/>
          <w:sz w:val="24"/>
          <w:szCs w:val="24"/>
        </w:rPr>
        <w:t>Товар при обычных условиях его использования, хранения, транспортировки и утилизации должен быть безопасен для жизни и здоровья Покупателя, окружающей среды, а также не должен причинять вред имуществу Покупателя.</w:t>
      </w:r>
    </w:p>
    <w:p w14:paraId="41D79AF1" w14:textId="77777777" w:rsidR="002E669B" w:rsidRPr="002E669B" w:rsidRDefault="002E669B" w:rsidP="002E669B">
      <w:pPr>
        <w:widowControl w:val="0"/>
        <w:numPr>
          <w:ilvl w:val="0"/>
          <w:numId w:val="36"/>
        </w:numPr>
        <w:autoSpaceDE w:val="0"/>
        <w:autoSpaceDN w:val="0"/>
        <w:adjustRightInd w:val="0"/>
        <w:spacing w:before="240" w:after="120" w:line="240" w:lineRule="auto"/>
        <w:ind w:left="527" w:hanging="527"/>
        <w:jc w:val="center"/>
        <w:rPr>
          <w:rFonts w:ascii="Times New Roman" w:eastAsia="Times New Roman" w:hAnsi="Times New Roman" w:cs="Times New Roman"/>
          <w:b/>
          <w:sz w:val="24"/>
          <w:szCs w:val="24"/>
          <w:lang w:eastAsia="ru-RU"/>
        </w:rPr>
      </w:pPr>
      <w:r w:rsidRPr="002E669B">
        <w:rPr>
          <w:rFonts w:ascii="Times New Roman" w:eastAsia="Times New Roman" w:hAnsi="Times New Roman" w:cs="Times New Roman"/>
          <w:b/>
          <w:sz w:val="24"/>
          <w:szCs w:val="24"/>
          <w:lang w:eastAsia="ru-RU"/>
        </w:rPr>
        <w:t>ТРЕБОВАНИЯ К БЕЗОПАСНОСТИ</w:t>
      </w:r>
    </w:p>
    <w:p w14:paraId="075FEE90" w14:textId="77777777" w:rsidR="002E669B" w:rsidRPr="002E669B" w:rsidRDefault="002E669B" w:rsidP="002E669B">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2E669B">
        <w:rPr>
          <w:rFonts w:ascii="Times New Roman" w:hAnsi="Times New Roman" w:cs="Times New Roman"/>
          <w:bCs/>
          <w:sz w:val="24"/>
          <w:szCs w:val="24"/>
        </w:rPr>
        <w:t>Показатели качества, характеризующие безопасность Товара, должны соответствовать ГОСТ 32464-2013 «Угли бурые, каменные и антрацит. Общие технические требования».</w:t>
      </w:r>
    </w:p>
    <w:p w14:paraId="064FCA15" w14:textId="77777777" w:rsidR="002E669B" w:rsidRPr="002E669B" w:rsidRDefault="002E669B" w:rsidP="002E669B">
      <w:pPr>
        <w:widowControl w:val="0"/>
        <w:numPr>
          <w:ilvl w:val="0"/>
          <w:numId w:val="36"/>
        </w:numPr>
        <w:autoSpaceDE w:val="0"/>
        <w:autoSpaceDN w:val="0"/>
        <w:adjustRightInd w:val="0"/>
        <w:spacing w:before="240" w:after="120" w:line="240" w:lineRule="auto"/>
        <w:ind w:left="527" w:hanging="527"/>
        <w:jc w:val="center"/>
        <w:rPr>
          <w:rFonts w:ascii="Times New Roman" w:eastAsia="Times New Roman" w:hAnsi="Times New Roman" w:cs="Times New Roman"/>
          <w:b/>
          <w:sz w:val="24"/>
          <w:szCs w:val="24"/>
          <w:lang w:eastAsia="ru-RU"/>
        </w:rPr>
      </w:pPr>
      <w:r w:rsidRPr="002E669B">
        <w:rPr>
          <w:rFonts w:ascii="Times New Roman" w:eastAsia="Times New Roman" w:hAnsi="Times New Roman" w:cs="Times New Roman"/>
          <w:b/>
          <w:sz w:val="24"/>
          <w:szCs w:val="24"/>
          <w:lang w:eastAsia="ru-RU"/>
        </w:rPr>
        <w:t>ДОПОЛНИТЕЛЬНЫЕ (ИНЫЕ) ТРЕБОВАНИЯ</w:t>
      </w:r>
    </w:p>
    <w:p w14:paraId="3E082AD8" w14:textId="77777777" w:rsidR="002E669B" w:rsidRPr="002E669B" w:rsidRDefault="002E669B" w:rsidP="002E66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E669B">
        <w:rPr>
          <w:rFonts w:ascii="Times New Roman" w:hAnsi="Times New Roman" w:cs="Times New Roman"/>
          <w:sz w:val="24"/>
          <w:szCs w:val="24"/>
        </w:rPr>
        <w:t>Не установлены.</w:t>
      </w:r>
    </w:p>
    <w:p w14:paraId="5A60888B" w14:textId="77777777" w:rsidR="002E669B" w:rsidRPr="002E669B" w:rsidRDefault="002E669B" w:rsidP="002E669B">
      <w:pPr>
        <w:widowControl w:val="0"/>
        <w:numPr>
          <w:ilvl w:val="0"/>
          <w:numId w:val="36"/>
        </w:numPr>
        <w:autoSpaceDE w:val="0"/>
        <w:autoSpaceDN w:val="0"/>
        <w:adjustRightInd w:val="0"/>
        <w:spacing w:before="240" w:after="120" w:line="240" w:lineRule="auto"/>
        <w:ind w:left="527" w:hanging="527"/>
        <w:jc w:val="center"/>
        <w:rPr>
          <w:rFonts w:ascii="Times New Roman" w:eastAsia="Times New Roman" w:hAnsi="Times New Roman" w:cs="Times New Roman"/>
          <w:b/>
          <w:sz w:val="24"/>
          <w:szCs w:val="24"/>
          <w:lang w:eastAsia="ru-RU"/>
        </w:rPr>
      </w:pPr>
      <w:r w:rsidRPr="002E669B">
        <w:rPr>
          <w:rFonts w:ascii="Times New Roman" w:eastAsia="Times New Roman" w:hAnsi="Times New Roman" w:cs="Times New Roman"/>
          <w:b/>
          <w:sz w:val="24"/>
          <w:szCs w:val="24"/>
          <w:lang w:eastAsia="ru-RU"/>
        </w:rPr>
        <w:t>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8505"/>
      </w:tblGrid>
      <w:tr w:rsidR="00FB7124" w:rsidRPr="002E669B" w14:paraId="6F5DDDAB" w14:textId="77777777" w:rsidTr="001336FD">
        <w:tc>
          <w:tcPr>
            <w:tcW w:w="851" w:type="dxa"/>
            <w:tcBorders>
              <w:top w:val="single" w:sz="4" w:space="0" w:color="auto"/>
              <w:left w:val="single" w:sz="4" w:space="0" w:color="auto"/>
              <w:bottom w:val="single" w:sz="4" w:space="0" w:color="auto"/>
              <w:right w:val="single" w:sz="4" w:space="0" w:color="auto"/>
            </w:tcBorders>
            <w:vAlign w:val="center"/>
            <w:hideMark/>
          </w:tcPr>
          <w:p w14:paraId="446321CD" w14:textId="77777777" w:rsidR="00FB7124" w:rsidRPr="002E669B" w:rsidRDefault="00FB7124" w:rsidP="0013637C">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2E669B">
              <w:rPr>
                <w:rFonts w:ascii="Times New Roman" w:eastAsia="Times New Roman" w:hAnsi="Times New Roman" w:cs="Times New Roman"/>
                <w:sz w:val="24"/>
                <w:szCs w:val="24"/>
              </w:rPr>
              <w:t>№ п/п</w:t>
            </w:r>
          </w:p>
        </w:tc>
        <w:tc>
          <w:tcPr>
            <w:tcW w:w="8505" w:type="dxa"/>
            <w:tcBorders>
              <w:top w:val="single" w:sz="4" w:space="0" w:color="auto"/>
              <w:left w:val="single" w:sz="4" w:space="0" w:color="auto"/>
              <w:bottom w:val="single" w:sz="4" w:space="0" w:color="auto"/>
              <w:right w:val="single" w:sz="4" w:space="0" w:color="auto"/>
            </w:tcBorders>
            <w:vAlign w:val="center"/>
            <w:hideMark/>
          </w:tcPr>
          <w:p w14:paraId="2A147F21" w14:textId="77777777" w:rsidR="00FB7124" w:rsidRPr="002E669B" w:rsidRDefault="00FB7124" w:rsidP="0013637C">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2E669B">
              <w:rPr>
                <w:rFonts w:ascii="Times New Roman" w:eastAsia="Times New Roman" w:hAnsi="Times New Roman" w:cs="Times New Roman"/>
                <w:sz w:val="24"/>
                <w:szCs w:val="24"/>
              </w:rPr>
              <w:t>Наименование приложения</w:t>
            </w:r>
          </w:p>
        </w:tc>
      </w:tr>
      <w:tr w:rsidR="00FB7124" w:rsidRPr="002E669B" w14:paraId="3B13A741" w14:textId="77777777" w:rsidTr="006B0E2A">
        <w:tc>
          <w:tcPr>
            <w:tcW w:w="851" w:type="dxa"/>
            <w:tcBorders>
              <w:top w:val="single" w:sz="4" w:space="0" w:color="auto"/>
              <w:left w:val="single" w:sz="4" w:space="0" w:color="auto"/>
              <w:bottom w:val="single" w:sz="4" w:space="0" w:color="auto"/>
              <w:right w:val="single" w:sz="4" w:space="0" w:color="auto"/>
            </w:tcBorders>
          </w:tcPr>
          <w:p w14:paraId="7F0DCA4D" w14:textId="77777777" w:rsidR="00FB7124" w:rsidRPr="002E669B" w:rsidRDefault="00FB7124" w:rsidP="0013637C">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2E669B">
              <w:rPr>
                <w:rFonts w:ascii="Times New Roman" w:eastAsia="Times New Roman"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14:paraId="4F16DC70" w14:textId="77777777" w:rsidR="00FB7124" w:rsidRPr="002E669B" w:rsidRDefault="00FB7124" w:rsidP="0013637C">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2E669B">
              <w:rPr>
                <w:rFonts w:ascii="Times New Roman" w:eastAsia="Times New Roman" w:hAnsi="Times New Roman" w:cs="Times New Roman"/>
                <w:sz w:val="24"/>
                <w:szCs w:val="24"/>
              </w:rPr>
              <w:t>Перечень Объектов</w:t>
            </w:r>
          </w:p>
        </w:tc>
      </w:tr>
    </w:tbl>
    <w:p w14:paraId="7C043809" w14:textId="77777777" w:rsidR="002E669B" w:rsidRPr="002E669B" w:rsidRDefault="002E669B" w:rsidP="002E669B">
      <w:pPr>
        <w:rPr>
          <w:rFonts w:ascii="Times New Roman" w:hAnsi="Times New Roman" w:cs="Times New Roman"/>
          <w:sz w:val="24"/>
          <w:szCs w:val="24"/>
        </w:rPr>
      </w:pPr>
      <w:r w:rsidRPr="002E669B">
        <w:rPr>
          <w:rFonts w:ascii="Times New Roman" w:hAnsi="Times New Roman" w:cs="Times New Roman"/>
          <w:sz w:val="24"/>
          <w:szCs w:val="24"/>
        </w:rPr>
        <w:br w:type="page"/>
      </w:r>
    </w:p>
    <w:p w14:paraId="48E69FCA" w14:textId="77777777" w:rsidR="002E669B" w:rsidRPr="002E669B" w:rsidRDefault="002E669B" w:rsidP="002E669B">
      <w:pPr>
        <w:spacing w:after="0" w:line="240" w:lineRule="auto"/>
        <w:rPr>
          <w:rFonts w:ascii="Times New Roman" w:eastAsia="Times New Roman" w:hAnsi="Times New Roman" w:cs="Times New Roman"/>
          <w:b/>
          <w:sz w:val="24"/>
          <w:szCs w:val="24"/>
          <w:lang w:eastAsia="ru-RU"/>
        </w:rPr>
      </w:pPr>
      <w:r w:rsidRPr="002E669B">
        <w:rPr>
          <w:rFonts w:ascii="Times New Roman" w:eastAsia="Times New Roman" w:hAnsi="Times New Roman" w:cs="Times New Roman"/>
          <w:b/>
          <w:sz w:val="24"/>
          <w:szCs w:val="24"/>
          <w:lang w:eastAsia="ru-RU"/>
        </w:rPr>
        <w:lastRenderedPageBreak/>
        <w:t xml:space="preserve">                                                                                                              </w:t>
      </w:r>
      <w:r w:rsidRPr="002E669B">
        <w:rPr>
          <w:rFonts w:ascii="Times New Roman" w:eastAsia="Times New Roman" w:hAnsi="Times New Roman" w:cs="Times New Roman"/>
          <w:sz w:val="24"/>
          <w:szCs w:val="24"/>
          <w:lang w:eastAsia="ru-RU"/>
        </w:rPr>
        <w:t>Приложение № 1 к ТЗ</w:t>
      </w:r>
    </w:p>
    <w:p w14:paraId="528CDF39" w14:textId="77777777" w:rsidR="002E669B" w:rsidRPr="002E669B" w:rsidRDefault="002E669B" w:rsidP="002E669B">
      <w:pPr>
        <w:spacing w:after="0" w:line="240" w:lineRule="auto"/>
        <w:rPr>
          <w:rFonts w:ascii="Times New Roman" w:eastAsia="Times New Roman" w:hAnsi="Times New Roman" w:cs="Times New Roman"/>
          <w:sz w:val="24"/>
          <w:szCs w:val="24"/>
          <w:lang w:eastAsia="ru-RU"/>
        </w:rPr>
      </w:pPr>
    </w:p>
    <w:p w14:paraId="015C7B8E" w14:textId="77777777" w:rsidR="002E669B" w:rsidRPr="002E669B" w:rsidRDefault="002E669B" w:rsidP="002E669B">
      <w:pPr>
        <w:spacing w:after="0" w:line="240" w:lineRule="auto"/>
        <w:rPr>
          <w:rFonts w:ascii="Times New Roman" w:eastAsia="Times New Roman" w:hAnsi="Times New Roman" w:cs="Times New Roman"/>
          <w:sz w:val="24"/>
          <w:szCs w:val="24"/>
          <w:lang w:eastAsia="ru-RU"/>
        </w:rPr>
      </w:pPr>
    </w:p>
    <w:p w14:paraId="53FCB500" w14:textId="77777777" w:rsidR="002E669B" w:rsidRPr="002E669B" w:rsidRDefault="002E669B" w:rsidP="002E669B">
      <w:pPr>
        <w:spacing w:after="0" w:line="240" w:lineRule="auto"/>
        <w:jc w:val="center"/>
        <w:rPr>
          <w:rFonts w:ascii="Times New Roman" w:eastAsia="Times New Roman" w:hAnsi="Times New Roman" w:cs="Times New Roman"/>
          <w:sz w:val="24"/>
          <w:szCs w:val="24"/>
          <w:lang w:eastAsia="ru-RU"/>
        </w:rPr>
      </w:pPr>
      <w:r w:rsidRPr="002E669B">
        <w:rPr>
          <w:rFonts w:ascii="Times New Roman" w:eastAsia="Times New Roman" w:hAnsi="Times New Roman" w:cs="Times New Roman"/>
          <w:sz w:val="24"/>
          <w:szCs w:val="24"/>
          <w:lang w:eastAsia="ru-RU"/>
        </w:rPr>
        <w:t>Перечень Объектов</w:t>
      </w:r>
    </w:p>
    <w:p w14:paraId="20B8A69B" w14:textId="77777777" w:rsidR="002E669B" w:rsidRPr="002E669B" w:rsidRDefault="002E669B" w:rsidP="002E669B">
      <w:pPr>
        <w:spacing w:after="0" w:line="240" w:lineRule="auto"/>
        <w:rPr>
          <w:rFonts w:ascii="Times New Roman" w:eastAsia="Times New Roman" w:hAnsi="Times New Roman" w:cs="Times New Roman"/>
          <w:sz w:val="24"/>
          <w:szCs w:val="24"/>
          <w:lang w:eastAsia="ru-RU"/>
        </w:rPr>
      </w:pPr>
    </w:p>
    <w:p w14:paraId="66DC52EF" w14:textId="77777777" w:rsidR="002E669B" w:rsidRPr="002E669B" w:rsidRDefault="002E669B" w:rsidP="002E669B">
      <w:pPr>
        <w:spacing w:after="0" w:line="240" w:lineRule="auto"/>
        <w:rPr>
          <w:rFonts w:ascii="Times New Roman" w:eastAsia="Times New Roman" w:hAnsi="Times New Roman" w:cs="Times New Roman"/>
          <w:sz w:val="24"/>
          <w:szCs w:val="24"/>
          <w:lang w:eastAsia="ru-RU"/>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2977"/>
        <w:gridCol w:w="1984"/>
        <w:gridCol w:w="1843"/>
      </w:tblGrid>
      <w:tr w:rsidR="002E669B" w:rsidRPr="002E669B" w14:paraId="73611EAC" w14:textId="77777777" w:rsidTr="0013637C">
        <w:tc>
          <w:tcPr>
            <w:tcW w:w="568" w:type="dxa"/>
          </w:tcPr>
          <w:p w14:paraId="2D6697BB" w14:textId="77777777" w:rsidR="002E669B" w:rsidRPr="002E669B" w:rsidRDefault="002E669B" w:rsidP="0013637C">
            <w:pPr>
              <w:spacing w:after="0" w:line="276" w:lineRule="auto"/>
              <w:jc w:val="center"/>
              <w:rPr>
                <w:rFonts w:ascii="Times New Roman" w:hAnsi="Times New Roman" w:cs="Times New Roman"/>
                <w:bCs/>
                <w:sz w:val="24"/>
                <w:szCs w:val="24"/>
              </w:rPr>
            </w:pPr>
            <w:r w:rsidRPr="002E669B">
              <w:rPr>
                <w:rFonts w:ascii="Times New Roman" w:hAnsi="Times New Roman" w:cs="Times New Roman"/>
                <w:sz w:val="24"/>
                <w:szCs w:val="24"/>
              </w:rPr>
              <w:t>№ п/п</w:t>
            </w:r>
          </w:p>
        </w:tc>
        <w:tc>
          <w:tcPr>
            <w:tcW w:w="2268" w:type="dxa"/>
          </w:tcPr>
          <w:p w14:paraId="53D7B2E7" w14:textId="77777777" w:rsidR="002E669B" w:rsidRPr="002E669B" w:rsidRDefault="002E669B" w:rsidP="0013637C">
            <w:pPr>
              <w:spacing w:after="0" w:line="276" w:lineRule="auto"/>
              <w:jc w:val="center"/>
              <w:rPr>
                <w:rFonts w:ascii="Times New Roman" w:hAnsi="Times New Roman" w:cs="Times New Roman"/>
                <w:bCs/>
                <w:sz w:val="24"/>
                <w:szCs w:val="24"/>
              </w:rPr>
            </w:pPr>
            <w:r w:rsidRPr="002E669B">
              <w:rPr>
                <w:rFonts w:ascii="Times New Roman" w:hAnsi="Times New Roman" w:cs="Times New Roman"/>
                <w:sz w:val="24"/>
                <w:szCs w:val="24"/>
              </w:rPr>
              <w:t>Наименование объекта почтовой связи</w:t>
            </w:r>
          </w:p>
        </w:tc>
        <w:tc>
          <w:tcPr>
            <w:tcW w:w="2977" w:type="dxa"/>
          </w:tcPr>
          <w:p w14:paraId="14F73D2F" w14:textId="77777777" w:rsidR="002E669B" w:rsidRPr="002E669B" w:rsidRDefault="002E669B" w:rsidP="0013637C">
            <w:pPr>
              <w:spacing w:after="0"/>
              <w:jc w:val="center"/>
              <w:rPr>
                <w:rFonts w:ascii="Times New Roman" w:hAnsi="Times New Roman" w:cs="Times New Roman"/>
                <w:sz w:val="24"/>
                <w:szCs w:val="24"/>
              </w:rPr>
            </w:pPr>
            <w:r w:rsidRPr="002E669B">
              <w:rPr>
                <w:rFonts w:ascii="Times New Roman" w:hAnsi="Times New Roman" w:cs="Times New Roman"/>
                <w:sz w:val="24"/>
                <w:szCs w:val="24"/>
              </w:rPr>
              <w:t>Адрес Объекта</w:t>
            </w:r>
          </w:p>
        </w:tc>
        <w:tc>
          <w:tcPr>
            <w:tcW w:w="1984" w:type="dxa"/>
          </w:tcPr>
          <w:p w14:paraId="6BF2F1D0" w14:textId="77777777" w:rsidR="002E669B" w:rsidRPr="002E669B" w:rsidRDefault="002E669B" w:rsidP="0013637C">
            <w:pPr>
              <w:spacing w:after="0"/>
              <w:jc w:val="center"/>
              <w:rPr>
                <w:rFonts w:ascii="Times New Roman" w:hAnsi="Times New Roman" w:cs="Times New Roman"/>
                <w:sz w:val="24"/>
                <w:szCs w:val="24"/>
              </w:rPr>
            </w:pPr>
            <w:r w:rsidRPr="002E669B">
              <w:rPr>
                <w:rFonts w:ascii="Times New Roman" w:hAnsi="Times New Roman" w:cs="Times New Roman"/>
                <w:sz w:val="24"/>
                <w:szCs w:val="24"/>
              </w:rPr>
              <w:t>Наименование Товара</w:t>
            </w:r>
          </w:p>
        </w:tc>
        <w:tc>
          <w:tcPr>
            <w:tcW w:w="1843" w:type="dxa"/>
          </w:tcPr>
          <w:p w14:paraId="6233AC2D" w14:textId="77777777" w:rsidR="002E669B" w:rsidRPr="002E669B" w:rsidRDefault="002E669B" w:rsidP="0013637C">
            <w:pPr>
              <w:spacing w:after="0"/>
              <w:jc w:val="center"/>
              <w:rPr>
                <w:rFonts w:ascii="Times New Roman" w:hAnsi="Times New Roman" w:cs="Times New Roman"/>
                <w:sz w:val="24"/>
                <w:szCs w:val="24"/>
              </w:rPr>
            </w:pPr>
            <w:r w:rsidRPr="002E669B">
              <w:rPr>
                <w:rFonts w:ascii="Times New Roman" w:hAnsi="Times New Roman" w:cs="Times New Roman"/>
                <w:sz w:val="24"/>
                <w:szCs w:val="24"/>
              </w:rPr>
              <w:t>Количество Товара, тонн</w:t>
            </w:r>
          </w:p>
        </w:tc>
      </w:tr>
      <w:tr w:rsidR="002E669B" w:rsidRPr="002E669B" w14:paraId="322473B5" w14:textId="77777777" w:rsidTr="0013637C">
        <w:trPr>
          <w:trHeight w:val="575"/>
        </w:trPr>
        <w:tc>
          <w:tcPr>
            <w:tcW w:w="568" w:type="dxa"/>
          </w:tcPr>
          <w:p w14:paraId="6FE2B500" w14:textId="77777777" w:rsidR="002E669B" w:rsidRPr="002E669B" w:rsidRDefault="002E669B" w:rsidP="0013637C">
            <w:pPr>
              <w:spacing w:line="276" w:lineRule="auto"/>
              <w:rPr>
                <w:rFonts w:ascii="Times New Roman" w:hAnsi="Times New Roman" w:cs="Times New Roman"/>
                <w:sz w:val="24"/>
                <w:szCs w:val="24"/>
              </w:rPr>
            </w:pPr>
            <w:r w:rsidRPr="002E669B">
              <w:rPr>
                <w:rFonts w:ascii="Times New Roman" w:hAnsi="Times New Roman" w:cs="Times New Roman"/>
                <w:sz w:val="24"/>
                <w:szCs w:val="24"/>
              </w:rPr>
              <w:t>1</w:t>
            </w:r>
          </w:p>
        </w:tc>
        <w:tc>
          <w:tcPr>
            <w:tcW w:w="2268" w:type="dxa"/>
          </w:tcPr>
          <w:p w14:paraId="6746BF67" w14:textId="77777777" w:rsidR="002E669B" w:rsidRPr="002E669B" w:rsidRDefault="002E669B" w:rsidP="0013637C">
            <w:pPr>
              <w:tabs>
                <w:tab w:val="left" w:pos="2640"/>
              </w:tabs>
              <w:spacing w:line="276" w:lineRule="auto"/>
              <w:rPr>
                <w:rFonts w:ascii="Times New Roman" w:hAnsi="Times New Roman" w:cs="Times New Roman"/>
                <w:sz w:val="24"/>
                <w:szCs w:val="24"/>
              </w:rPr>
            </w:pPr>
            <w:proofErr w:type="gramStart"/>
            <w:r w:rsidRPr="002E669B">
              <w:rPr>
                <w:rFonts w:ascii="Times New Roman" w:hAnsi="Times New Roman" w:cs="Times New Roman"/>
                <w:sz w:val="24"/>
                <w:szCs w:val="24"/>
                <w:lang w:eastAsia="ru-RU"/>
              </w:rPr>
              <w:t>ОПС  Белово</w:t>
            </w:r>
            <w:proofErr w:type="gramEnd"/>
            <w:r w:rsidRPr="002E669B">
              <w:rPr>
                <w:rFonts w:ascii="Times New Roman" w:hAnsi="Times New Roman" w:cs="Times New Roman"/>
                <w:sz w:val="24"/>
                <w:szCs w:val="24"/>
                <w:lang w:eastAsia="ru-RU"/>
              </w:rPr>
              <w:t xml:space="preserve"> 3</w:t>
            </w:r>
          </w:p>
        </w:tc>
        <w:tc>
          <w:tcPr>
            <w:tcW w:w="2977" w:type="dxa"/>
          </w:tcPr>
          <w:p w14:paraId="2029BCBE" w14:textId="77777777" w:rsidR="002E669B" w:rsidRPr="002E669B" w:rsidRDefault="002E669B" w:rsidP="0013637C">
            <w:pPr>
              <w:jc w:val="center"/>
              <w:rPr>
                <w:rFonts w:ascii="Times New Roman" w:hAnsi="Times New Roman" w:cs="Times New Roman"/>
                <w:sz w:val="24"/>
                <w:szCs w:val="24"/>
                <w:lang w:eastAsia="ru-RU"/>
              </w:rPr>
            </w:pPr>
            <w:r w:rsidRPr="002E669B">
              <w:rPr>
                <w:rFonts w:ascii="Times New Roman" w:hAnsi="Times New Roman" w:cs="Times New Roman"/>
                <w:sz w:val="24"/>
                <w:szCs w:val="24"/>
                <w:lang w:eastAsia="ru-RU"/>
              </w:rPr>
              <w:t>652603, г. Белово ул. Пушкина, 140</w:t>
            </w:r>
          </w:p>
          <w:p w14:paraId="7C3A9532" w14:textId="77777777" w:rsidR="002E669B" w:rsidRPr="002E669B" w:rsidRDefault="002E669B" w:rsidP="0013637C">
            <w:pPr>
              <w:tabs>
                <w:tab w:val="left" w:pos="2640"/>
              </w:tabs>
              <w:spacing w:line="276" w:lineRule="auto"/>
              <w:jc w:val="center"/>
              <w:rPr>
                <w:rFonts w:ascii="Times New Roman" w:hAnsi="Times New Roman" w:cs="Times New Roman"/>
                <w:sz w:val="24"/>
                <w:szCs w:val="24"/>
              </w:rPr>
            </w:pPr>
          </w:p>
        </w:tc>
        <w:tc>
          <w:tcPr>
            <w:tcW w:w="1984" w:type="dxa"/>
          </w:tcPr>
          <w:p w14:paraId="6E7A86A3" w14:textId="77777777" w:rsidR="002E669B" w:rsidRPr="002E669B" w:rsidRDefault="002E669B" w:rsidP="0013637C">
            <w:pPr>
              <w:tabs>
                <w:tab w:val="left" w:pos="2640"/>
              </w:tabs>
              <w:spacing w:line="276" w:lineRule="auto"/>
              <w:jc w:val="center"/>
              <w:rPr>
                <w:rFonts w:ascii="Times New Roman" w:hAnsi="Times New Roman" w:cs="Times New Roman"/>
                <w:sz w:val="24"/>
                <w:szCs w:val="24"/>
              </w:rPr>
            </w:pPr>
            <w:r w:rsidRPr="002E669B">
              <w:rPr>
                <w:rFonts w:ascii="Times New Roman" w:hAnsi="Times New Roman" w:cs="Times New Roman"/>
                <w:sz w:val="24"/>
                <w:szCs w:val="24"/>
              </w:rPr>
              <w:t>Уголь каменный марки ДР</w:t>
            </w:r>
          </w:p>
        </w:tc>
        <w:tc>
          <w:tcPr>
            <w:tcW w:w="1843" w:type="dxa"/>
          </w:tcPr>
          <w:p w14:paraId="6D8C1592" w14:textId="77777777" w:rsidR="002E669B" w:rsidRPr="002E669B" w:rsidRDefault="002E669B" w:rsidP="0013637C">
            <w:pPr>
              <w:tabs>
                <w:tab w:val="left" w:pos="2640"/>
              </w:tabs>
              <w:spacing w:line="276" w:lineRule="auto"/>
              <w:jc w:val="center"/>
              <w:rPr>
                <w:rFonts w:ascii="Times New Roman" w:hAnsi="Times New Roman" w:cs="Times New Roman"/>
                <w:sz w:val="24"/>
                <w:szCs w:val="24"/>
              </w:rPr>
            </w:pPr>
            <w:r w:rsidRPr="002E669B">
              <w:rPr>
                <w:rFonts w:ascii="Times New Roman" w:hAnsi="Times New Roman" w:cs="Times New Roman"/>
                <w:sz w:val="24"/>
                <w:szCs w:val="24"/>
              </w:rPr>
              <w:t>12</w:t>
            </w:r>
          </w:p>
        </w:tc>
      </w:tr>
      <w:tr w:rsidR="002E669B" w:rsidRPr="002E669B" w14:paraId="3E5F2F48" w14:textId="77777777" w:rsidTr="0013637C">
        <w:trPr>
          <w:trHeight w:val="575"/>
        </w:trPr>
        <w:tc>
          <w:tcPr>
            <w:tcW w:w="568" w:type="dxa"/>
          </w:tcPr>
          <w:p w14:paraId="3B77AF5C" w14:textId="77777777" w:rsidR="002E669B" w:rsidRPr="002E669B" w:rsidRDefault="002E669B" w:rsidP="0013637C">
            <w:pPr>
              <w:spacing w:line="276" w:lineRule="auto"/>
              <w:rPr>
                <w:rFonts w:ascii="Times New Roman" w:hAnsi="Times New Roman" w:cs="Times New Roman"/>
                <w:sz w:val="24"/>
                <w:szCs w:val="24"/>
              </w:rPr>
            </w:pPr>
            <w:r w:rsidRPr="002E669B">
              <w:rPr>
                <w:rFonts w:ascii="Times New Roman" w:hAnsi="Times New Roman" w:cs="Times New Roman"/>
                <w:sz w:val="24"/>
                <w:szCs w:val="24"/>
              </w:rPr>
              <w:t>2</w:t>
            </w:r>
          </w:p>
        </w:tc>
        <w:tc>
          <w:tcPr>
            <w:tcW w:w="2268" w:type="dxa"/>
          </w:tcPr>
          <w:p w14:paraId="798F36A2" w14:textId="77777777" w:rsidR="002E669B" w:rsidRPr="002E669B" w:rsidRDefault="002E669B" w:rsidP="0013637C">
            <w:pPr>
              <w:tabs>
                <w:tab w:val="left" w:pos="2640"/>
              </w:tabs>
              <w:spacing w:line="276" w:lineRule="auto"/>
              <w:rPr>
                <w:rFonts w:ascii="Times New Roman" w:hAnsi="Times New Roman" w:cs="Times New Roman"/>
                <w:sz w:val="24"/>
                <w:szCs w:val="24"/>
                <w:lang w:eastAsia="ru-RU"/>
              </w:rPr>
            </w:pPr>
            <w:r w:rsidRPr="002E669B">
              <w:rPr>
                <w:rFonts w:ascii="Times New Roman" w:hAnsi="Times New Roman" w:cs="Times New Roman"/>
                <w:sz w:val="24"/>
                <w:szCs w:val="24"/>
                <w:lang w:eastAsia="ru-RU"/>
              </w:rPr>
              <w:t>ОПС Беково</w:t>
            </w:r>
          </w:p>
        </w:tc>
        <w:tc>
          <w:tcPr>
            <w:tcW w:w="2977" w:type="dxa"/>
          </w:tcPr>
          <w:p w14:paraId="062FD95E" w14:textId="77777777" w:rsidR="002E669B" w:rsidRPr="002E669B" w:rsidRDefault="002E669B" w:rsidP="0013637C">
            <w:pPr>
              <w:jc w:val="center"/>
              <w:rPr>
                <w:rFonts w:ascii="Times New Roman" w:hAnsi="Times New Roman" w:cs="Times New Roman"/>
                <w:sz w:val="24"/>
                <w:szCs w:val="24"/>
                <w:lang w:eastAsia="ru-RU"/>
              </w:rPr>
            </w:pPr>
            <w:r w:rsidRPr="002E669B">
              <w:rPr>
                <w:rFonts w:ascii="Times New Roman" w:hAnsi="Times New Roman" w:cs="Times New Roman"/>
                <w:sz w:val="24"/>
                <w:szCs w:val="24"/>
                <w:lang w:eastAsia="ru-RU"/>
              </w:rPr>
              <w:t>652652 Беловский район с. Беково ул. Центральная,1</w:t>
            </w:r>
          </w:p>
        </w:tc>
        <w:tc>
          <w:tcPr>
            <w:tcW w:w="1984" w:type="dxa"/>
          </w:tcPr>
          <w:p w14:paraId="74B2B001" w14:textId="77777777" w:rsidR="002E669B" w:rsidRPr="002E669B" w:rsidRDefault="002E669B" w:rsidP="0013637C">
            <w:pPr>
              <w:tabs>
                <w:tab w:val="left" w:pos="2640"/>
              </w:tabs>
              <w:spacing w:line="276" w:lineRule="auto"/>
              <w:jc w:val="center"/>
              <w:rPr>
                <w:rFonts w:ascii="Times New Roman" w:hAnsi="Times New Roman" w:cs="Times New Roman"/>
                <w:sz w:val="24"/>
                <w:szCs w:val="24"/>
              </w:rPr>
            </w:pPr>
            <w:r w:rsidRPr="002E669B">
              <w:rPr>
                <w:rFonts w:ascii="Times New Roman" w:hAnsi="Times New Roman" w:cs="Times New Roman"/>
                <w:sz w:val="24"/>
                <w:szCs w:val="24"/>
              </w:rPr>
              <w:t>Уголь каменный марки ДР</w:t>
            </w:r>
          </w:p>
        </w:tc>
        <w:tc>
          <w:tcPr>
            <w:tcW w:w="1843" w:type="dxa"/>
          </w:tcPr>
          <w:p w14:paraId="061713CC" w14:textId="77777777" w:rsidR="002E669B" w:rsidRPr="002E669B" w:rsidRDefault="002E669B" w:rsidP="0013637C">
            <w:pPr>
              <w:tabs>
                <w:tab w:val="left" w:pos="2640"/>
              </w:tabs>
              <w:spacing w:line="276" w:lineRule="auto"/>
              <w:jc w:val="center"/>
              <w:rPr>
                <w:rFonts w:ascii="Times New Roman" w:hAnsi="Times New Roman" w:cs="Times New Roman"/>
                <w:sz w:val="24"/>
                <w:szCs w:val="24"/>
              </w:rPr>
            </w:pPr>
            <w:r w:rsidRPr="002E669B">
              <w:rPr>
                <w:rFonts w:ascii="Times New Roman" w:hAnsi="Times New Roman" w:cs="Times New Roman"/>
                <w:sz w:val="24"/>
                <w:szCs w:val="24"/>
              </w:rPr>
              <w:t>10</w:t>
            </w:r>
          </w:p>
        </w:tc>
      </w:tr>
      <w:tr w:rsidR="002E669B" w:rsidRPr="002E669B" w14:paraId="18314875" w14:textId="77777777" w:rsidTr="0013637C">
        <w:trPr>
          <w:trHeight w:val="575"/>
        </w:trPr>
        <w:tc>
          <w:tcPr>
            <w:tcW w:w="568" w:type="dxa"/>
          </w:tcPr>
          <w:p w14:paraId="64A5C382" w14:textId="77777777" w:rsidR="002E669B" w:rsidRPr="002E669B" w:rsidRDefault="002E669B" w:rsidP="0013637C">
            <w:pPr>
              <w:spacing w:line="276" w:lineRule="auto"/>
              <w:rPr>
                <w:rFonts w:ascii="Times New Roman" w:hAnsi="Times New Roman" w:cs="Times New Roman"/>
                <w:sz w:val="24"/>
                <w:szCs w:val="24"/>
              </w:rPr>
            </w:pPr>
            <w:r w:rsidRPr="002E669B">
              <w:rPr>
                <w:rFonts w:ascii="Times New Roman" w:hAnsi="Times New Roman" w:cs="Times New Roman"/>
                <w:sz w:val="24"/>
                <w:szCs w:val="24"/>
              </w:rPr>
              <w:t>3</w:t>
            </w:r>
          </w:p>
        </w:tc>
        <w:tc>
          <w:tcPr>
            <w:tcW w:w="2268" w:type="dxa"/>
          </w:tcPr>
          <w:p w14:paraId="464A30B6" w14:textId="77777777" w:rsidR="002E669B" w:rsidRPr="002E669B" w:rsidRDefault="002E669B" w:rsidP="0013637C">
            <w:pPr>
              <w:tabs>
                <w:tab w:val="left" w:pos="2640"/>
              </w:tabs>
              <w:spacing w:line="276" w:lineRule="auto"/>
              <w:rPr>
                <w:rFonts w:ascii="Times New Roman" w:hAnsi="Times New Roman" w:cs="Times New Roman"/>
                <w:sz w:val="24"/>
                <w:szCs w:val="24"/>
                <w:lang w:eastAsia="ru-RU"/>
              </w:rPr>
            </w:pPr>
            <w:proofErr w:type="gramStart"/>
            <w:r w:rsidRPr="002E669B">
              <w:rPr>
                <w:rFonts w:ascii="Times New Roman" w:hAnsi="Times New Roman" w:cs="Times New Roman"/>
                <w:sz w:val="24"/>
                <w:szCs w:val="24"/>
                <w:lang w:eastAsia="ru-RU"/>
              </w:rPr>
              <w:t>ОПС  Салаир</w:t>
            </w:r>
            <w:proofErr w:type="gramEnd"/>
          </w:p>
        </w:tc>
        <w:tc>
          <w:tcPr>
            <w:tcW w:w="2977" w:type="dxa"/>
          </w:tcPr>
          <w:p w14:paraId="273B91D5" w14:textId="77777777" w:rsidR="002E669B" w:rsidRPr="002E669B" w:rsidRDefault="002E669B" w:rsidP="0013637C">
            <w:pPr>
              <w:jc w:val="center"/>
              <w:rPr>
                <w:rFonts w:ascii="Times New Roman" w:hAnsi="Times New Roman" w:cs="Times New Roman"/>
                <w:sz w:val="24"/>
                <w:szCs w:val="24"/>
                <w:lang w:eastAsia="ru-RU"/>
              </w:rPr>
            </w:pPr>
            <w:r w:rsidRPr="002E669B">
              <w:rPr>
                <w:rFonts w:ascii="Times New Roman" w:hAnsi="Times New Roman" w:cs="Times New Roman"/>
                <w:sz w:val="24"/>
                <w:szCs w:val="24"/>
                <w:lang w:eastAsia="ru-RU"/>
              </w:rPr>
              <w:t>652770 Гурьевский район г. Салаир ул. Гагарина, 50</w:t>
            </w:r>
          </w:p>
        </w:tc>
        <w:tc>
          <w:tcPr>
            <w:tcW w:w="1984" w:type="dxa"/>
          </w:tcPr>
          <w:p w14:paraId="33565872" w14:textId="77777777" w:rsidR="002E669B" w:rsidRPr="002E669B" w:rsidRDefault="002E669B" w:rsidP="0013637C">
            <w:pPr>
              <w:tabs>
                <w:tab w:val="left" w:pos="2640"/>
              </w:tabs>
              <w:spacing w:line="276" w:lineRule="auto"/>
              <w:jc w:val="center"/>
              <w:rPr>
                <w:rFonts w:ascii="Times New Roman" w:hAnsi="Times New Roman" w:cs="Times New Roman"/>
                <w:sz w:val="24"/>
                <w:szCs w:val="24"/>
              </w:rPr>
            </w:pPr>
            <w:r w:rsidRPr="002E669B">
              <w:rPr>
                <w:rFonts w:ascii="Times New Roman" w:hAnsi="Times New Roman" w:cs="Times New Roman"/>
                <w:sz w:val="24"/>
                <w:szCs w:val="24"/>
              </w:rPr>
              <w:t>Уголь каменный марки ДР</w:t>
            </w:r>
          </w:p>
        </w:tc>
        <w:tc>
          <w:tcPr>
            <w:tcW w:w="1843" w:type="dxa"/>
          </w:tcPr>
          <w:p w14:paraId="128BCC82" w14:textId="77777777" w:rsidR="002E669B" w:rsidRPr="002E669B" w:rsidRDefault="002E669B" w:rsidP="0013637C">
            <w:pPr>
              <w:tabs>
                <w:tab w:val="left" w:pos="2640"/>
              </w:tabs>
              <w:spacing w:line="276" w:lineRule="auto"/>
              <w:jc w:val="center"/>
              <w:rPr>
                <w:rFonts w:ascii="Times New Roman" w:hAnsi="Times New Roman" w:cs="Times New Roman"/>
                <w:sz w:val="24"/>
                <w:szCs w:val="24"/>
              </w:rPr>
            </w:pPr>
            <w:r w:rsidRPr="002E669B">
              <w:rPr>
                <w:rFonts w:ascii="Times New Roman" w:hAnsi="Times New Roman" w:cs="Times New Roman"/>
                <w:sz w:val="24"/>
                <w:szCs w:val="24"/>
              </w:rPr>
              <w:t>12</w:t>
            </w:r>
          </w:p>
        </w:tc>
      </w:tr>
      <w:tr w:rsidR="002E669B" w:rsidRPr="002E669B" w14:paraId="686DEF22" w14:textId="77777777" w:rsidTr="0013637C">
        <w:trPr>
          <w:trHeight w:val="575"/>
        </w:trPr>
        <w:tc>
          <w:tcPr>
            <w:tcW w:w="568" w:type="dxa"/>
          </w:tcPr>
          <w:p w14:paraId="35B570F1" w14:textId="77777777" w:rsidR="002E669B" w:rsidRPr="002E669B" w:rsidRDefault="002E669B" w:rsidP="0013637C">
            <w:pPr>
              <w:spacing w:line="276" w:lineRule="auto"/>
              <w:rPr>
                <w:rFonts w:ascii="Times New Roman" w:hAnsi="Times New Roman" w:cs="Times New Roman"/>
                <w:sz w:val="24"/>
                <w:szCs w:val="24"/>
              </w:rPr>
            </w:pPr>
            <w:r w:rsidRPr="002E669B">
              <w:rPr>
                <w:rFonts w:ascii="Times New Roman" w:hAnsi="Times New Roman" w:cs="Times New Roman"/>
                <w:sz w:val="24"/>
                <w:szCs w:val="24"/>
              </w:rPr>
              <w:t>4</w:t>
            </w:r>
          </w:p>
        </w:tc>
        <w:tc>
          <w:tcPr>
            <w:tcW w:w="2268" w:type="dxa"/>
          </w:tcPr>
          <w:p w14:paraId="0CBAAF7C" w14:textId="77777777" w:rsidR="002E669B" w:rsidRPr="002E669B" w:rsidRDefault="002E669B" w:rsidP="0013637C">
            <w:pPr>
              <w:tabs>
                <w:tab w:val="left" w:pos="2640"/>
              </w:tabs>
              <w:spacing w:line="276" w:lineRule="auto"/>
              <w:rPr>
                <w:rFonts w:ascii="Times New Roman" w:hAnsi="Times New Roman" w:cs="Times New Roman"/>
                <w:sz w:val="24"/>
                <w:szCs w:val="24"/>
                <w:lang w:eastAsia="ru-RU"/>
              </w:rPr>
            </w:pPr>
            <w:proofErr w:type="gramStart"/>
            <w:r w:rsidRPr="002E669B">
              <w:rPr>
                <w:rFonts w:ascii="Times New Roman" w:hAnsi="Times New Roman" w:cs="Times New Roman"/>
                <w:sz w:val="24"/>
                <w:szCs w:val="24"/>
                <w:lang w:eastAsia="ru-RU"/>
              </w:rPr>
              <w:t xml:space="preserve">ОПС  </w:t>
            </w:r>
            <w:proofErr w:type="spellStart"/>
            <w:r w:rsidRPr="002E669B">
              <w:rPr>
                <w:rFonts w:ascii="Times New Roman" w:hAnsi="Times New Roman" w:cs="Times New Roman"/>
                <w:sz w:val="24"/>
                <w:szCs w:val="24"/>
                <w:lang w:eastAsia="ru-RU"/>
              </w:rPr>
              <w:t>Инюшка</w:t>
            </w:r>
            <w:proofErr w:type="spellEnd"/>
            <w:proofErr w:type="gramEnd"/>
          </w:p>
        </w:tc>
        <w:tc>
          <w:tcPr>
            <w:tcW w:w="2977" w:type="dxa"/>
          </w:tcPr>
          <w:p w14:paraId="70EAEB08" w14:textId="77777777" w:rsidR="002E669B" w:rsidRPr="002E669B" w:rsidRDefault="002E669B" w:rsidP="0013637C">
            <w:pPr>
              <w:jc w:val="center"/>
              <w:rPr>
                <w:rFonts w:ascii="Times New Roman" w:hAnsi="Times New Roman" w:cs="Times New Roman"/>
                <w:sz w:val="24"/>
                <w:szCs w:val="24"/>
                <w:lang w:eastAsia="ru-RU"/>
              </w:rPr>
            </w:pPr>
            <w:r w:rsidRPr="002E669B">
              <w:rPr>
                <w:rFonts w:ascii="Times New Roman" w:hAnsi="Times New Roman" w:cs="Times New Roman"/>
                <w:sz w:val="24"/>
                <w:szCs w:val="24"/>
                <w:lang w:eastAsia="ru-RU"/>
              </w:rPr>
              <w:t xml:space="preserve">652664 Беловский район с. </w:t>
            </w:r>
            <w:proofErr w:type="spellStart"/>
            <w:r w:rsidRPr="002E669B">
              <w:rPr>
                <w:rFonts w:ascii="Times New Roman" w:hAnsi="Times New Roman" w:cs="Times New Roman"/>
                <w:sz w:val="24"/>
                <w:szCs w:val="24"/>
                <w:lang w:eastAsia="ru-RU"/>
              </w:rPr>
              <w:t>Инюшка</w:t>
            </w:r>
            <w:proofErr w:type="spellEnd"/>
            <w:r w:rsidRPr="002E669B">
              <w:rPr>
                <w:rFonts w:ascii="Times New Roman" w:hAnsi="Times New Roman" w:cs="Times New Roman"/>
                <w:sz w:val="24"/>
                <w:szCs w:val="24"/>
                <w:lang w:eastAsia="ru-RU"/>
              </w:rPr>
              <w:t xml:space="preserve"> </w:t>
            </w:r>
            <w:proofErr w:type="spellStart"/>
            <w:r w:rsidRPr="002E669B">
              <w:rPr>
                <w:rFonts w:ascii="Times New Roman" w:hAnsi="Times New Roman" w:cs="Times New Roman"/>
                <w:sz w:val="24"/>
                <w:szCs w:val="24"/>
                <w:lang w:eastAsia="ru-RU"/>
              </w:rPr>
              <w:t>ул.Центральная</w:t>
            </w:r>
            <w:proofErr w:type="spellEnd"/>
            <w:r w:rsidRPr="002E669B">
              <w:rPr>
                <w:rFonts w:ascii="Times New Roman" w:hAnsi="Times New Roman" w:cs="Times New Roman"/>
                <w:sz w:val="24"/>
                <w:szCs w:val="24"/>
                <w:lang w:eastAsia="ru-RU"/>
              </w:rPr>
              <w:t xml:space="preserve"> 13-2</w:t>
            </w:r>
          </w:p>
        </w:tc>
        <w:tc>
          <w:tcPr>
            <w:tcW w:w="1984" w:type="dxa"/>
          </w:tcPr>
          <w:p w14:paraId="7F477A94" w14:textId="77777777" w:rsidR="002E669B" w:rsidRPr="002E669B" w:rsidRDefault="002E669B" w:rsidP="0013637C">
            <w:pPr>
              <w:tabs>
                <w:tab w:val="left" w:pos="2640"/>
              </w:tabs>
              <w:spacing w:line="276" w:lineRule="auto"/>
              <w:jc w:val="center"/>
              <w:rPr>
                <w:rFonts w:ascii="Times New Roman" w:hAnsi="Times New Roman" w:cs="Times New Roman"/>
                <w:sz w:val="24"/>
                <w:szCs w:val="24"/>
              </w:rPr>
            </w:pPr>
            <w:r w:rsidRPr="002E669B">
              <w:rPr>
                <w:rFonts w:ascii="Times New Roman" w:hAnsi="Times New Roman" w:cs="Times New Roman"/>
                <w:sz w:val="24"/>
                <w:szCs w:val="24"/>
              </w:rPr>
              <w:t>Уголь каменный марки ДР</w:t>
            </w:r>
          </w:p>
        </w:tc>
        <w:tc>
          <w:tcPr>
            <w:tcW w:w="1843" w:type="dxa"/>
          </w:tcPr>
          <w:p w14:paraId="74367686" w14:textId="77777777" w:rsidR="002E669B" w:rsidRPr="002E669B" w:rsidRDefault="002E669B" w:rsidP="0013637C">
            <w:pPr>
              <w:tabs>
                <w:tab w:val="left" w:pos="2640"/>
              </w:tabs>
              <w:spacing w:line="276" w:lineRule="auto"/>
              <w:jc w:val="center"/>
              <w:rPr>
                <w:rFonts w:ascii="Times New Roman" w:hAnsi="Times New Roman" w:cs="Times New Roman"/>
                <w:sz w:val="24"/>
                <w:szCs w:val="24"/>
              </w:rPr>
            </w:pPr>
            <w:r w:rsidRPr="002E669B">
              <w:rPr>
                <w:rFonts w:ascii="Times New Roman" w:hAnsi="Times New Roman" w:cs="Times New Roman"/>
                <w:sz w:val="24"/>
                <w:szCs w:val="24"/>
              </w:rPr>
              <w:t>6</w:t>
            </w:r>
          </w:p>
        </w:tc>
      </w:tr>
      <w:tr w:rsidR="002E669B" w:rsidRPr="002E669B" w14:paraId="39AA1B80" w14:textId="77777777" w:rsidTr="0013637C">
        <w:trPr>
          <w:trHeight w:val="575"/>
        </w:trPr>
        <w:tc>
          <w:tcPr>
            <w:tcW w:w="568" w:type="dxa"/>
          </w:tcPr>
          <w:p w14:paraId="5C7BE050" w14:textId="77777777" w:rsidR="002E669B" w:rsidRPr="002E669B" w:rsidRDefault="002E669B" w:rsidP="0013637C">
            <w:pPr>
              <w:spacing w:line="276" w:lineRule="auto"/>
              <w:rPr>
                <w:rFonts w:ascii="Times New Roman" w:hAnsi="Times New Roman" w:cs="Times New Roman"/>
                <w:sz w:val="24"/>
                <w:szCs w:val="24"/>
              </w:rPr>
            </w:pPr>
            <w:r w:rsidRPr="002E669B">
              <w:rPr>
                <w:rFonts w:ascii="Times New Roman" w:hAnsi="Times New Roman" w:cs="Times New Roman"/>
                <w:sz w:val="24"/>
                <w:szCs w:val="24"/>
              </w:rPr>
              <w:t>5</w:t>
            </w:r>
          </w:p>
        </w:tc>
        <w:tc>
          <w:tcPr>
            <w:tcW w:w="2268" w:type="dxa"/>
          </w:tcPr>
          <w:p w14:paraId="17594BA9" w14:textId="77777777" w:rsidR="002E669B" w:rsidRPr="002E669B" w:rsidRDefault="002E669B" w:rsidP="0013637C">
            <w:pPr>
              <w:tabs>
                <w:tab w:val="left" w:pos="2640"/>
              </w:tabs>
              <w:spacing w:line="276" w:lineRule="auto"/>
              <w:rPr>
                <w:rFonts w:ascii="Times New Roman" w:hAnsi="Times New Roman" w:cs="Times New Roman"/>
                <w:sz w:val="24"/>
                <w:szCs w:val="24"/>
                <w:lang w:eastAsia="ru-RU"/>
              </w:rPr>
            </w:pPr>
            <w:proofErr w:type="gramStart"/>
            <w:r w:rsidRPr="002E669B">
              <w:rPr>
                <w:rFonts w:ascii="Times New Roman" w:hAnsi="Times New Roman" w:cs="Times New Roman"/>
                <w:sz w:val="24"/>
                <w:szCs w:val="24"/>
                <w:lang w:eastAsia="ru-RU"/>
              </w:rPr>
              <w:t xml:space="preserve">ОПС  </w:t>
            </w:r>
            <w:proofErr w:type="spellStart"/>
            <w:r w:rsidRPr="002E669B">
              <w:rPr>
                <w:rFonts w:ascii="Times New Roman" w:hAnsi="Times New Roman" w:cs="Times New Roman"/>
                <w:sz w:val="24"/>
                <w:szCs w:val="24"/>
                <w:lang w:eastAsia="ru-RU"/>
              </w:rPr>
              <w:t>Каракан</w:t>
            </w:r>
            <w:proofErr w:type="spellEnd"/>
            <w:proofErr w:type="gramEnd"/>
          </w:p>
        </w:tc>
        <w:tc>
          <w:tcPr>
            <w:tcW w:w="2977" w:type="dxa"/>
          </w:tcPr>
          <w:p w14:paraId="57B849C4" w14:textId="77777777" w:rsidR="002E669B" w:rsidRPr="002E669B" w:rsidRDefault="002E669B" w:rsidP="0013637C">
            <w:pPr>
              <w:jc w:val="center"/>
              <w:rPr>
                <w:rFonts w:ascii="Times New Roman" w:hAnsi="Times New Roman" w:cs="Times New Roman"/>
                <w:sz w:val="24"/>
                <w:szCs w:val="24"/>
                <w:lang w:eastAsia="ru-RU"/>
              </w:rPr>
            </w:pPr>
            <w:r w:rsidRPr="002E669B">
              <w:rPr>
                <w:rFonts w:ascii="Times New Roman" w:hAnsi="Times New Roman" w:cs="Times New Roman"/>
                <w:sz w:val="24"/>
                <w:szCs w:val="24"/>
                <w:lang w:eastAsia="ru-RU"/>
              </w:rPr>
              <w:t xml:space="preserve">652673 Беловский район с. </w:t>
            </w:r>
            <w:proofErr w:type="spellStart"/>
            <w:r w:rsidRPr="002E669B">
              <w:rPr>
                <w:rFonts w:ascii="Times New Roman" w:hAnsi="Times New Roman" w:cs="Times New Roman"/>
                <w:sz w:val="24"/>
                <w:szCs w:val="24"/>
                <w:lang w:eastAsia="ru-RU"/>
              </w:rPr>
              <w:t>Каракан</w:t>
            </w:r>
            <w:proofErr w:type="spellEnd"/>
            <w:r w:rsidRPr="002E669B">
              <w:rPr>
                <w:rFonts w:ascii="Times New Roman" w:hAnsi="Times New Roman" w:cs="Times New Roman"/>
                <w:sz w:val="24"/>
                <w:szCs w:val="24"/>
                <w:lang w:eastAsia="ru-RU"/>
              </w:rPr>
              <w:t xml:space="preserve"> </w:t>
            </w:r>
            <w:proofErr w:type="spellStart"/>
            <w:r w:rsidRPr="002E669B">
              <w:rPr>
                <w:rFonts w:ascii="Times New Roman" w:hAnsi="Times New Roman" w:cs="Times New Roman"/>
                <w:sz w:val="24"/>
                <w:szCs w:val="24"/>
                <w:lang w:eastAsia="ru-RU"/>
              </w:rPr>
              <w:t>ул.Центральная</w:t>
            </w:r>
            <w:proofErr w:type="spellEnd"/>
            <w:r w:rsidRPr="002E669B">
              <w:rPr>
                <w:rFonts w:ascii="Times New Roman" w:hAnsi="Times New Roman" w:cs="Times New Roman"/>
                <w:sz w:val="24"/>
                <w:szCs w:val="24"/>
                <w:lang w:eastAsia="ru-RU"/>
              </w:rPr>
              <w:t>, 78</w:t>
            </w:r>
          </w:p>
        </w:tc>
        <w:tc>
          <w:tcPr>
            <w:tcW w:w="1984" w:type="dxa"/>
          </w:tcPr>
          <w:p w14:paraId="53F2C6F5" w14:textId="77777777" w:rsidR="002E669B" w:rsidRPr="002E669B" w:rsidRDefault="002E669B" w:rsidP="0013637C">
            <w:pPr>
              <w:tabs>
                <w:tab w:val="left" w:pos="2640"/>
              </w:tabs>
              <w:spacing w:line="276" w:lineRule="auto"/>
              <w:jc w:val="center"/>
              <w:rPr>
                <w:rFonts w:ascii="Times New Roman" w:hAnsi="Times New Roman" w:cs="Times New Roman"/>
                <w:sz w:val="24"/>
                <w:szCs w:val="24"/>
              </w:rPr>
            </w:pPr>
            <w:r w:rsidRPr="002E669B">
              <w:rPr>
                <w:rFonts w:ascii="Times New Roman" w:hAnsi="Times New Roman" w:cs="Times New Roman"/>
                <w:sz w:val="24"/>
                <w:szCs w:val="24"/>
              </w:rPr>
              <w:t>Уголь каменный марки ДР</w:t>
            </w:r>
          </w:p>
        </w:tc>
        <w:tc>
          <w:tcPr>
            <w:tcW w:w="1843" w:type="dxa"/>
          </w:tcPr>
          <w:p w14:paraId="23C78E48" w14:textId="77777777" w:rsidR="002E669B" w:rsidRPr="002E669B" w:rsidRDefault="002E669B" w:rsidP="0013637C">
            <w:pPr>
              <w:tabs>
                <w:tab w:val="left" w:pos="2640"/>
              </w:tabs>
              <w:spacing w:line="276" w:lineRule="auto"/>
              <w:jc w:val="center"/>
              <w:rPr>
                <w:rFonts w:ascii="Times New Roman" w:hAnsi="Times New Roman" w:cs="Times New Roman"/>
                <w:sz w:val="24"/>
                <w:szCs w:val="24"/>
              </w:rPr>
            </w:pPr>
            <w:r w:rsidRPr="002E669B">
              <w:rPr>
                <w:rFonts w:ascii="Times New Roman" w:hAnsi="Times New Roman" w:cs="Times New Roman"/>
                <w:sz w:val="24"/>
                <w:szCs w:val="24"/>
              </w:rPr>
              <w:t>6</w:t>
            </w:r>
          </w:p>
        </w:tc>
      </w:tr>
      <w:tr w:rsidR="002E669B" w:rsidRPr="002E669B" w14:paraId="440F6349" w14:textId="77777777" w:rsidTr="0013637C">
        <w:trPr>
          <w:trHeight w:val="575"/>
        </w:trPr>
        <w:tc>
          <w:tcPr>
            <w:tcW w:w="568" w:type="dxa"/>
          </w:tcPr>
          <w:p w14:paraId="4DEDD1F2" w14:textId="77777777" w:rsidR="002E669B" w:rsidRPr="002E669B" w:rsidRDefault="002E669B" w:rsidP="0013637C">
            <w:pPr>
              <w:spacing w:line="276" w:lineRule="auto"/>
              <w:rPr>
                <w:rFonts w:ascii="Times New Roman" w:hAnsi="Times New Roman" w:cs="Times New Roman"/>
                <w:sz w:val="24"/>
                <w:szCs w:val="24"/>
              </w:rPr>
            </w:pPr>
            <w:r w:rsidRPr="002E669B">
              <w:rPr>
                <w:rFonts w:ascii="Times New Roman" w:hAnsi="Times New Roman" w:cs="Times New Roman"/>
                <w:sz w:val="24"/>
                <w:szCs w:val="24"/>
              </w:rPr>
              <w:t>6</w:t>
            </w:r>
          </w:p>
        </w:tc>
        <w:tc>
          <w:tcPr>
            <w:tcW w:w="2268" w:type="dxa"/>
          </w:tcPr>
          <w:p w14:paraId="379BFF97" w14:textId="77777777" w:rsidR="002E669B" w:rsidRPr="002E669B" w:rsidRDefault="002E669B" w:rsidP="0013637C">
            <w:pPr>
              <w:tabs>
                <w:tab w:val="left" w:pos="2640"/>
              </w:tabs>
              <w:spacing w:line="276" w:lineRule="auto"/>
              <w:rPr>
                <w:rFonts w:ascii="Times New Roman" w:hAnsi="Times New Roman" w:cs="Times New Roman"/>
                <w:sz w:val="24"/>
                <w:szCs w:val="24"/>
                <w:lang w:eastAsia="ru-RU"/>
              </w:rPr>
            </w:pPr>
            <w:r w:rsidRPr="002E669B">
              <w:rPr>
                <w:rFonts w:ascii="Times New Roman" w:hAnsi="Times New Roman" w:cs="Times New Roman"/>
                <w:sz w:val="24"/>
                <w:szCs w:val="24"/>
                <w:lang w:eastAsia="ru-RU"/>
              </w:rPr>
              <w:t xml:space="preserve">ОПС   </w:t>
            </w:r>
            <w:proofErr w:type="spellStart"/>
            <w:r w:rsidRPr="002E669B">
              <w:rPr>
                <w:rFonts w:ascii="Times New Roman" w:hAnsi="Times New Roman" w:cs="Times New Roman"/>
                <w:sz w:val="24"/>
                <w:szCs w:val="24"/>
                <w:lang w:eastAsia="ru-RU"/>
              </w:rPr>
              <w:t>Коновалово</w:t>
            </w:r>
            <w:proofErr w:type="spellEnd"/>
          </w:p>
        </w:tc>
        <w:tc>
          <w:tcPr>
            <w:tcW w:w="2977" w:type="dxa"/>
          </w:tcPr>
          <w:p w14:paraId="76A9130D" w14:textId="77777777" w:rsidR="002E669B" w:rsidRPr="002E669B" w:rsidRDefault="002E669B" w:rsidP="0013637C">
            <w:pPr>
              <w:jc w:val="center"/>
              <w:rPr>
                <w:rFonts w:ascii="Times New Roman" w:hAnsi="Times New Roman" w:cs="Times New Roman"/>
                <w:sz w:val="24"/>
                <w:szCs w:val="24"/>
                <w:lang w:eastAsia="ru-RU"/>
              </w:rPr>
            </w:pPr>
            <w:r w:rsidRPr="002E669B">
              <w:rPr>
                <w:rFonts w:ascii="Times New Roman" w:hAnsi="Times New Roman" w:cs="Times New Roman"/>
                <w:sz w:val="24"/>
                <w:szCs w:val="24"/>
                <w:lang w:eastAsia="ru-RU"/>
              </w:rPr>
              <w:t xml:space="preserve">652671 Беловский район </w:t>
            </w:r>
            <w:proofErr w:type="spellStart"/>
            <w:r w:rsidRPr="002E669B">
              <w:rPr>
                <w:rFonts w:ascii="Times New Roman" w:hAnsi="Times New Roman" w:cs="Times New Roman"/>
                <w:sz w:val="24"/>
                <w:szCs w:val="24"/>
                <w:lang w:eastAsia="ru-RU"/>
              </w:rPr>
              <w:t>с.Коновалово</w:t>
            </w:r>
            <w:proofErr w:type="spellEnd"/>
            <w:r w:rsidRPr="002E669B">
              <w:rPr>
                <w:rFonts w:ascii="Times New Roman" w:hAnsi="Times New Roman" w:cs="Times New Roman"/>
                <w:sz w:val="24"/>
                <w:szCs w:val="24"/>
                <w:lang w:eastAsia="ru-RU"/>
              </w:rPr>
              <w:t xml:space="preserve"> </w:t>
            </w:r>
            <w:proofErr w:type="spellStart"/>
            <w:r w:rsidRPr="002E669B">
              <w:rPr>
                <w:rFonts w:ascii="Times New Roman" w:hAnsi="Times New Roman" w:cs="Times New Roman"/>
                <w:sz w:val="24"/>
                <w:szCs w:val="24"/>
                <w:lang w:eastAsia="ru-RU"/>
              </w:rPr>
              <w:t>ул.Почтовая</w:t>
            </w:r>
            <w:proofErr w:type="spellEnd"/>
            <w:r w:rsidRPr="002E669B">
              <w:rPr>
                <w:rFonts w:ascii="Times New Roman" w:hAnsi="Times New Roman" w:cs="Times New Roman"/>
                <w:sz w:val="24"/>
                <w:szCs w:val="24"/>
                <w:lang w:eastAsia="ru-RU"/>
              </w:rPr>
              <w:t>, 8</w:t>
            </w:r>
          </w:p>
        </w:tc>
        <w:tc>
          <w:tcPr>
            <w:tcW w:w="1984" w:type="dxa"/>
          </w:tcPr>
          <w:p w14:paraId="4F4CD9B3" w14:textId="77777777" w:rsidR="002E669B" w:rsidRPr="002E669B" w:rsidRDefault="002E669B" w:rsidP="0013637C">
            <w:pPr>
              <w:tabs>
                <w:tab w:val="left" w:pos="2640"/>
              </w:tabs>
              <w:spacing w:line="276" w:lineRule="auto"/>
              <w:jc w:val="center"/>
              <w:rPr>
                <w:rFonts w:ascii="Times New Roman" w:hAnsi="Times New Roman" w:cs="Times New Roman"/>
                <w:sz w:val="24"/>
                <w:szCs w:val="24"/>
              </w:rPr>
            </w:pPr>
            <w:r w:rsidRPr="002E669B">
              <w:rPr>
                <w:rFonts w:ascii="Times New Roman" w:hAnsi="Times New Roman" w:cs="Times New Roman"/>
                <w:sz w:val="24"/>
                <w:szCs w:val="24"/>
              </w:rPr>
              <w:t>Уголь каменный марки ДР</w:t>
            </w:r>
          </w:p>
        </w:tc>
        <w:tc>
          <w:tcPr>
            <w:tcW w:w="1843" w:type="dxa"/>
          </w:tcPr>
          <w:p w14:paraId="52488B28" w14:textId="77777777" w:rsidR="002E669B" w:rsidRPr="002E669B" w:rsidRDefault="002E669B" w:rsidP="0013637C">
            <w:pPr>
              <w:tabs>
                <w:tab w:val="left" w:pos="2640"/>
              </w:tabs>
              <w:spacing w:line="276" w:lineRule="auto"/>
              <w:jc w:val="center"/>
              <w:rPr>
                <w:rFonts w:ascii="Times New Roman" w:hAnsi="Times New Roman" w:cs="Times New Roman"/>
                <w:sz w:val="24"/>
                <w:szCs w:val="24"/>
              </w:rPr>
            </w:pPr>
            <w:r w:rsidRPr="002E669B">
              <w:rPr>
                <w:rFonts w:ascii="Times New Roman" w:hAnsi="Times New Roman" w:cs="Times New Roman"/>
                <w:sz w:val="24"/>
                <w:szCs w:val="24"/>
              </w:rPr>
              <w:t>10</w:t>
            </w:r>
          </w:p>
        </w:tc>
      </w:tr>
      <w:tr w:rsidR="002E669B" w:rsidRPr="002E669B" w14:paraId="528E1928" w14:textId="77777777" w:rsidTr="0013637C">
        <w:trPr>
          <w:trHeight w:val="575"/>
        </w:trPr>
        <w:tc>
          <w:tcPr>
            <w:tcW w:w="568" w:type="dxa"/>
          </w:tcPr>
          <w:p w14:paraId="1D60B4A0" w14:textId="77777777" w:rsidR="002E669B" w:rsidRPr="002E669B" w:rsidRDefault="002E669B" w:rsidP="0013637C">
            <w:pPr>
              <w:spacing w:line="276" w:lineRule="auto"/>
              <w:rPr>
                <w:rFonts w:ascii="Times New Roman" w:hAnsi="Times New Roman" w:cs="Times New Roman"/>
                <w:sz w:val="24"/>
                <w:szCs w:val="24"/>
              </w:rPr>
            </w:pPr>
            <w:r w:rsidRPr="002E669B">
              <w:rPr>
                <w:rFonts w:ascii="Times New Roman" w:hAnsi="Times New Roman" w:cs="Times New Roman"/>
                <w:sz w:val="24"/>
                <w:szCs w:val="24"/>
              </w:rPr>
              <w:t>7</w:t>
            </w:r>
          </w:p>
        </w:tc>
        <w:tc>
          <w:tcPr>
            <w:tcW w:w="2268" w:type="dxa"/>
          </w:tcPr>
          <w:p w14:paraId="21FE0E15" w14:textId="77777777" w:rsidR="002E669B" w:rsidRPr="002E669B" w:rsidRDefault="002E669B" w:rsidP="0013637C">
            <w:pPr>
              <w:tabs>
                <w:tab w:val="left" w:pos="2640"/>
              </w:tabs>
              <w:spacing w:line="276" w:lineRule="auto"/>
              <w:rPr>
                <w:rFonts w:ascii="Times New Roman" w:hAnsi="Times New Roman" w:cs="Times New Roman"/>
                <w:sz w:val="24"/>
                <w:szCs w:val="24"/>
                <w:lang w:eastAsia="ru-RU"/>
              </w:rPr>
            </w:pPr>
            <w:proofErr w:type="gramStart"/>
            <w:r w:rsidRPr="002E669B">
              <w:rPr>
                <w:rFonts w:ascii="Times New Roman" w:hAnsi="Times New Roman" w:cs="Times New Roman"/>
                <w:sz w:val="24"/>
                <w:szCs w:val="24"/>
                <w:lang w:eastAsia="ru-RU"/>
              </w:rPr>
              <w:t xml:space="preserve">ОПС  </w:t>
            </w:r>
            <w:proofErr w:type="spellStart"/>
            <w:r w:rsidRPr="002E669B">
              <w:rPr>
                <w:rFonts w:ascii="Times New Roman" w:hAnsi="Times New Roman" w:cs="Times New Roman"/>
                <w:sz w:val="24"/>
                <w:szCs w:val="24"/>
                <w:lang w:eastAsia="ru-RU"/>
              </w:rPr>
              <w:t>Кочкуровка</w:t>
            </w:r>
            <w:proofErr w:type="spellEnd"/>
            <w:proofErr w:type="gramEnd"/>
          </w:p>
        </w:tc>
        <w:tc>
          <w:tcPr>
            <w:tcW w:w="2977" w:type="dxa"/>
          </w:tcPr>
          <w:p w14:paraId="2A6EF8B2" w14:textId="77777777" w:rsidR="002E669B" w:rsidRPr="002E669B" w:rsidRDefault="002E669B" w:rsidP="0013637C">
            <w:pPr>
              <w:jc w:val="center"/>
              <w:rPr>
                <w:rFonts w:ascii="Times New Roman" w:hAnsi="Times New Roman" w:cs="Times New Roman"/>
                <w:sz w:val="24"/>
                <w:szCs w:val="24"/>
                <w:lang w:eastAsia="ru-RU"/>
              </w:rPr>
            </w:pPr>
            <w:r w:rsidRPr="002E669B">
              <w:rPr>
                <w:rFonts w:ascii="Times New Roman" w:hAnsi="Times New Roman" w:cs="Times New Roman"/>
                <w:sz w:val="24"/>
                <w:szCs w:val="24"/>
                <w:lang w:eastAsia="ru-RU"/>
              </w:rPr>
              <w:t xml:space="preserve">652766 Гурьевский район с. </w:t>
            </w:r>
            <w:proofErr w:type="spellStart"/>
            <w:r w:rsidRPr="002E669B">
              <w:rPr>
                <w:rFonts w:ascii="Times New Roman" w:hAnsi="Times New Roman" w:cs="Times New Roman"/>
                <w:sz w:val="24"/>
                <w:szCs w:val="24"/>
                <w:lang w:eastAsia="ru-RU"/>
              </w:rPr>
              <w:t>Кочкуровка</w:t>
            </w:r>
            <w:proofErr w:type="spellEnd"/>
            <w:r w:rsidRPr="002E669B">
              <w:rPr>
                <w:rFonts w:ascii="Times New Roman" w:hAnsi="Times New Roman" w:cs="Times New Roman"/>
                <w:sz w:val="24"/>
                <w:szCs w:val="24"/>
                <w:lang w:eastAsia="ru-RU"/>
              </w:rPr>
              <w:t xml:space="preserve"> ул. Карла Маркса, 2</w:t>
            </w:r>
          </w:p>
        </w:tc>
        <w:tc>
          <w:tcPr>
            <w:tcW w:w="1984" w:type="dxa"/>
          </w:tcPr>
          <w:p w14:paraId="7E479FEC" w14:textId="77777777" w:rsidR="002E669B" w:rsidRPr="002E669B" w:rsidRDefault="002E669B" w:rsidP="0013637C">
            <w:pPr>
              <w:tabs>
                <w:tab w:val="left" w:pos="2640"/>
              </w:tabs>
              <w:spacing w:line="276" w:lineRule="auto"/>
              <w:jc w:val="center"/>
              <w:rPr>
                <w:rFonts w:ascii="Times New Roman" w:hAnsi="Times New Roman" w:cs="Times New Roman"/>
                <w:sz w:val="24"/>
                <w:szCs w:val="24"/>
              </w:rPr>
            </w:pPr>
            <w:r w:rsidRPr="002E669B">
              <w:rPr>
                <w:rFonts w:ascii="Times New Roman" w:hAnsi="Times New Roman" w:cs="Times New Roman"/>
                <w:sz w:val="24"/>
                <w:szCs w:val="24"/>
              </w:rPr>
              <w:t>Уголь каменный марки ДР</w:t>
            </w:r>
          </w:p>
        </w:tc>
        <w:tc>
          <w:tcPr>
            <w:tcW w:w="1843" w:type="dxa"/>
          </w:tcPr>
          <w:p w14:paraId="1CCF2A15" w14:textId="77777777" w:rsidR="002E669B" w:rsidRPr="002E669B" w:rsidRDefault="002E669B" w:rsidP="0013637C">
            <w:pPr>
              <w:tabs>
                <w:tab w:val="left" w:pos="2640"/>
              </w:tabs>
              <w:spacing w:line="276" w:lineRule="auto"/>
              <w:jc w:val="center"/>
              <w:rPr>
                <w:rFonts w:ascii="Times New Roman" w:hAnsi="Times New Roman" w:cs="Times New Roman"/>
                <w:sz w:val="24"/>
                <w:szCs w:val="24"/>
              </w:rPr>
            </w:pPr>
            <w:r w:rsidRPr="002E669B">
              <w:rPr>
                <w:rFonts w:ascii="Times New Roman" w:hAnsi="Times New Roman" w:cs="Times New Roman"/>
                <w:sz w:val="24"/>
                <w:szCs w:val="24"/>
              </w:rPr>
              <w:t>6</w:t>
            </w:r>
          </w:p>
        </w:tc>
      </w:tr>
      <w:tr w:rsidR="002E669B" w:rsidRPr="002E669B" w14:paraId="4AA519DE" w14:textId="77777777" w:rsidTr="0013637C">
        <w:trPr>
          <w:trHeight w:val="575"/>
        </w:trPr>
        <w:tc>
          <w:tcPr>
            <w:tcW w:w="568" w:type="dxa"/>
          </w:tcPr>
          <w:p w14:paraId="3067EFD8" w14:textId="77777777" w:rsidR="002E669B" w:rsidRPr="002E669B" w:rsidRDefault="002E669B" w:rsidP="0013637C">
            <w:pPr>
              <w:spacing w:line="276" w:lineRule="auto"/>
              <w:rPr>
                <w:rFonts w:ascii="Times New Roman" w:hAnsi="Times New Roman" w:cs="Times New Roman"/>
                <w:sz w:val="24"/>
                <w:szCs w:val="24"/>
              </w:rPr>
            </w:pPr>
            <w:r w:rsidRPr="002E669B">
              <w:rPr>
                <w:rFonts w:ascii="Times New Roman" w:hAnsi="Times New Roman" w:cs="Times New Roman"/>
                <w:sz w:val="24"/>
                <w:szCs w:val="24"/>
              </w:rPr>
              <w:t>8</w:t>
            </w:r>
          </w:p>
        </w:tc>
        <w:tc>
          <w:tcPr>
            <w:tcW w:w="2268" w:type="dxa"/>
          </w:tcPr>
          <w:p w14:paraId="1E6902EB" w14:textId="77777777" w:rsidR="002E669B" w:rsidRPr="002E669B" w:rsidRDefault="002E669B" w:rsidP="0013637C">
            <w:pPr>
              <w:tabs>
                <w:tab w:val="left" w:pos="2640"/>
              </w:tabs>
              <w:spacing w:line="276" w:lineRule="auto"/>
              <w:rPr>
                <w:rFonts w:ascii="Times New Roman" w:hAnsi="Times New Roman" w:cs="Times New Roman"/>
                <w:sz w:val="24"/>
                <w:szCs w:val="24"/>
                <w:lang w:eastAsia="ru-RU"/>
              </w:rPr>
            </w:pPr>
            <w:proofErr w:type="gramStart"/>
            <w:r w:rsidRPr="002E669B">
              <w:rPr>
                <w:rFonts w:ascii="Times New Roman" w:hAnsi="Times New Roman" w:cs="Times New Roman"/>
                <w:sz w:val="24"/>
                <w:szCs w:val="24"/>
                <w:lang w:eastAsia="ru-RU"/>
              </w:rPr>
              <w:t xml:space="preserve">ОПС  </w:t>
            </w:r>
            <w:proofErr w:type="spellStart"/>
            <w:r w:rsidRPr="002E669B">
              <w:rPr>
                <w:rFonts w:ascii="Times New Roman" w:hAnsi="Times New Roman" w:cs="Times New Roman"/>
                <w:sz w:val="24"/>
                <w:szCs w:val="24"/>
                <w:lang w:eastAsia="ru-RU"/>
              </w:rPr>
              <w:t>Кулебакино</w:t>
            </w:r>
            <w:proofErr w:type="spellEnd"/>
            <w:proofErr w:type="gramEnd"/>
          </w:p>
        </w:tc>
        <w:tc>
          <w:tcPr>
            <w:tcW w:w="2977" w:type="dxa"/>
          </w:tcPr>
          <w:p w14:paraId="3DA1B5DB" w14:textId="77777777" w:rsidR="002E669B" w:rsidRPr="002E669B" w:rsidRDefault="002E669B" w:rsidP="0013637C">
            <w:pPr>
              <w:jc w:val="center"/>
              <w:rPr>
                <w:rFonts w:ascii="Times New Roman" w:hAnsi="Times New Roman" w:cs="Times New Roman"/>
                <w:sz w:val="24"/>
                <w:szCs w:val="24"/>
                <w:lang w:eastAsia="ru-RU"/>
              </w:rPr>
            </w:pPr>
            <w:r w:rsidRPr="002E669B">
              <w:rPr>
                <w:rFonts w:ascii="Times New Roman" w:hAnsi="Times New Roman" w:cs="Times New Roman"/>
                <w:sz w:val="24"/>
                <w:szCs w:val="24"/>
                <w:lang w:eastAsia="ru-RU"/>
              </w:rPr>
              <w:t xml:space="preserve">652797 Гурьевский район с. </w:t>
            </w:r>
            <w:proofErr w:type="spellStart"/>
            <w:r w:rsidRPr="002E669B">
              <w:rPr>
                <w:rFonts w:ascii="Times New Roman" w:hAnsi="Times New Roman" w:cs="Times New Roman"/>
                <w:sz w:val="24"/>
                <w:szCs w:val="24"/>
                <w:lang w:eastAsia="ru-RU"/>
              </w:rPr>
              <w:t>Кулебакино</w:t>
            </w:r>
            <w:proofErr w:type="spellEnd"/>
            <w:r w:rsidRPr="002E669B">
              <w:rPr>
                <w:rFonts w:ascii="Times New Roman" w:hAnsi="Times New Roman" w:cs="Times New Roman"/>
                <w:sz w:val="24"/>
                <w:szCs w:val="24"/>
                <w:lang w:eastAsia="ru-RU"/>
              </w:rPr>
              <w:t xml:space="preserve"> </w:t>
            </w:r>
            <w:proofErr w:type="spellStart"/>
            <w:r w:rsidRPr="002E669B">
              <w:rPr>
                <w:rFonts w:ascii="Times New Roman" w:hAnsi="Times New Roman" w:cs="Times New Roman"/>
                <w:sz w:val="24"/>
                <w:szCs w:val="24"/>
                <w:lang w:eastAsia="ru-RU"/>
              </w:rPr>
              <w:t>ул.Советская</w:t>
            </w:r>
            <w:proofErr w:type="spellEnd"/>
            <w:r w:rsidRPr="002E669B">
              <w:rPr>
                <w:rFonts w:ascii="Times New Roman" w:hAnsi="Times New Roman" w:cs="Times New Roman"/>
                <w:sz w:val="24"/>
                <w:szCs w:val="24"/>
                <w:lang w:eastAsia="ru-RU"/>
              </w:rPr>
              <w:t>, 49</w:t>
            </w:r>
          </w:p>
        </w:tc>
        <w:tc>
          <w:tcPr>
            <w:tcW w:w="1984" w:type="dxa"/>
          </w:tcPr>
          <w:p w14:paraId="7FCA6D25" w14:textId="77777777" w:rsidR="002E669B" w:rsidRPr="002E669B" w:rsidRDefault="002E669B" w:rsidP="0013637C">
            <w:pPr>
              <w:tabs>
                <w:tab w:val="left" w:pos="2640"/>
              </w:tabs>
              <w:spacing w:line="276" w:lineRule="auto"/>
              <w:jc w:val="center"/>
              <w:rPr>
                <w:rFonts w:ascii="Times New Roman" w:hAnsi="Times New Roman" w:cs="Times New Roman"/>
                <w:sz w:val="24"/>
                <w:szCs w:val="24"/>
              </w:rPr>
            </w:pPr>
            <w:r w:rsidRPr="002E669B">
              <w:rPr>
                <w:rFonts w:ascii="Times New Roman" w:hAnsi="Times New Roman" w:cs="Times New Roman"/>
                <w:sz w:val="24"/>
                <w:szCs w:val="24"/>
              </w:rPr>
              <w:t>Уголь каменный марки ДР</w:t>
            </w:r>
          </w:p>
        </w:tc>
        <w:tc>
          <w:tcPr>
            <w:tcW w:w="1843" w:type="dxa"/>
          </w:tcPr>
          <w:p w14:paraId="13CA1570" w14:textId="77777777" w:rsidR="002E669B" w:rsidRPr="002E669B" w:rsidRDefault="002E669B" w:rsidP="0013637C">
            <w:pPr>
              <w:tabs>
                <w:tab w:val="left" w:pos="2640"/>
              </w:tabs>
              <w:spacing w:line="276" w:lineRule="auto"/>
              <w:jc w:val="center"/>
              <w:rPr>
                <w:rFonts w:ascii="Times New Roman" w:hAnsi="Times New Roman" w:cs="Times New Roman"/>
                <w:sz w:val="24"/>
                <w:szCs w:val="24"/>
              </w:rPr>
            </w:pPr>
            <w:r w:rsidRPr="002E669B">
              <w:rPr>
                <w:rFonts w:ascii="Times New Roman" w:hAnsi="Times New Roman" w:cs="Times New Roman"/>
                <w:sz w:val="24"/>
                <w:szCs w:val="24"/>
              </w:rPr>
              <w:t>6</w:t>
            </w:r>
          </w:p>
        </w:tc>
      </w:tr>
      <w:tr w:rsidR="002E669B" w:rsidRPr="002E669B" w14:paraId="14E5FA8E" w14:textId="77777777" w:rsidTr="0013637C">
        <w:trPr>
          <w:trHeight w:val="575"/>
        </w:trPr>
        <w:tc>
          <w:tcPr>
            <w:tcW w:w="568" w:type="dxa"/>
          </w:tcPr>
          <w:p w14:paraId="3ADE2B9F" w14:textId="77777777" w:rsidR="002E669B" w:rsidRPr="002E669B" w:rsidRDefault="002E669B" w:rsidP="0013637C">
            <w:pPr>
              <w:spacing w:line="276" w:lineRule="auto"/>
              <w:rPr>
                <w:rFonts w:ascii="Times New Roman" w:hAnsi="Times New Roman" w:cs="Times New Roman"/>
                <w:sz w:val="24"/>
                <w:szCs w:val="24"/>
              </w:rPr>
            </w:pPr>
            <w:r w:rsidRPr="002E669B">
              <w:rPr>
                <w:rFonts w:ascii="Times New Roman" w:hAnsi="Times New Roman" w:cs="Times New Roman"/>
                <w:sz w:val="24"/>
                <w:szCs w:val="24"/>
              </w:rPr>
              <w:t>9</w:t>
            </w:r>
          </w:p>
        </w:tc>
        <w:tc>
          <w:tcPr>
            <w:tcW w:w="2268" w:type="dxa"/>
          </w:tcPr>
          <w:p w14:paraId="783C41A8" w14:textId="77777777" w:rsidR="002E669B" w:rsidRPr="002E669B" w:rsidRDefault="002E669B" w:rsidP="0013637C">
            <w:pPr>
              <w:tabs>
                <w:tab w:val="left" w:pos="2640"/>
              </w:tabs>
              <w:spacing w:line="276" w:lineRule="auto"/>
              <w:rPr>
                <w:rFonts w:ascii="Times New Roman" w:hAnsi="Times New Roman" w:cs="Times New Roman"/>
                <w:sz w:val="24"/>
                <w:szCs w:val="24"/>
                <w:lang w:eastAsia="ru-RU"/>
              </w:rPr>
            </w:pPr>
            <w:r w:rsidRPr="002E669B">
              <w:rPr>
                <w:rFonts w:ascii="Times New Roman" w:hAnsi="Times New Roman" w:cs="Times New Roman"/>
                <w:sz w:val="24"/>
                <w:szCs w:val="24"/>
                <w:lang w:eastAsia="ru-RU"/>
              </w:rPr>
              <w:t>Турбаза</w:t>
            </w:r>
          </w:p>
        </w:tc>
        <w:tc>
          <w:tcPr>
            <w:tcW w:w="2977" w:type="dxa"/>
          </w:tcPr>
          <w:p w14:paraId="3AAFD480" w14:textId="77777777" w:rsidR="002E669B" w:rsidRPr="002E669B" w:rsidRDefault="002E669B" w:rsidP="0013637C">
            <w:pPr>
              <w:jc w:val="center"/>
              <w:rPr>
                <w:rFonts w:ascii="Times New Roman" w:hAnsi="Times New Roman" w:cs="Times New Roman"/>
                <w:sz w:val="24"/>
                <w:szCs w:val="24"/>
                <w:lang w:eastAsia="ru-RU"/>
              </w:rPr>
            </w:pPr>
            <w:r w:rsidRPr="002E669B">
              <w:rPr>
                <w:rFonts w:ascii="Times New Roman" w:hAnsi="Times New Roman" w:cs="Times New Roman"/>
                <w:sz w:val="24"/>
                <w:szCs w:val="24"/>
                <w:lang w:eastAsia="ru-RU"/>
              </w:rPr>
              <w:t xml:space="preserve">Беловский район с. </w:t>
            </w:r>
            <w:proofErr w:type="spellStart"/>
            <w:r w:rsidRPr="002E669B">
              <w:rPr>
                <w:rFonts w:ascii="Times New Roman" w:hAnsi="Times New Roman" w:cs="Times New Roman"/>
                <w:sz w:val="24"/>
                <w:szCs w:val="24"/>
                <w:lang w:eastAsia="ru-RU"/>
              </w:rPr>
              <w:t>Поморцево</w:t>
            </w:r>
            <w:proofErr w:type="spellEnd"/>
          </w:p>
        </w:tc>
        <w:tc>
          <w:tcPr>
            <w:tcW w:w="1984" w:type="dxa"/>
          </w:tcPr>
          <w:p w14:paraId="0677FFC1" w14:textId="77777777" w:rsidR="002E669B" w:rsidRPr="002E669B" w:rsidRDefault="002E669B" w:rsidP="0013637C">
            <w:pPr>
              <w:tabs>
                <w:tab w:val="left" w:pos="2640"/>
              </w:tabs>
              <w:spacing w:line="276" w:lineRule="auto"/>
              <w:jc w:val="center"/>
              <w:rPr>
                <w:rFonts w:ascii="Times New Roman" w:hAnsi="Times New Roman" w:cs="Times New Roman"/>
                <w:sz w:val="24"/>
                <w:szCs w:val="24"/>
              </w:rPr>
            </w:pPr>
            <w:r w:rsidRPr="002E669B">
              <w:rPr>
                <w:rFonts w:ascii="Times New Roman" w:hAnsi="Times New Roman" w:cs="Times New Roman"/>
                <w:sz w:val="24"/>
                <w:szCs w:val="24"/>
              </w:rPr>
              <w:t>Уголь каменный марки ДР</w:t>
            </w:r>
          </w:p>
        </w:tc>
        <w:tc>
          <w:tcPr>
            <w:tcW w:w="1843" w:type="dxa"/>
          </w:tcPr>
          <w:p w14:paraId="449B4D01" w14:textId="77777777" w:rsidR="002E669B" w:rsidRPr="002E669B" w:rsidRDefault="002E669B" w:rsidP="0013637C">
            <w:pPr>
              <w:tabs>
                <w:tab w:val="left" w:pos="2640"/>
              </w:tabs>
              <w:spacing w:line="276" w:lineRule="auto"/>
              <w:jc w:val="center"/>
              <w:rPr>
                <w:rFonts w:ascii="Times New Roman" w:hAnsi="Times New Roman" w:cs="Times New Roman"/>
                <w:sz w:val="24"/>
                <w:szCs w:val="24"/>
              </w:rPr>
            </w:pPr>
            <w:r w:rsidRPr="002E669B">
              <w:rPr>
                <w:rFonts w:ascii="Times New Roman" w:hAnsi="Times New Roman" w:cs="Times New Roman"/>
                <w:sz w:val="24"/>
                <w:szCs w:val="24"/>
              </w:rPr>
              <w:t>15</w:t>
            </w:r>
          </w:p>
        </w:tc>
      </w:tr>
      <w:tr w:rsidR="002E669B" w:rsidRPr="002E669B" w14:paraId="203F00FA" w14:textId="77777777" w:rsidTr="0013637C">
        <w:trPr>
          <w:trHeight w:val="575"/>
        </w:trPr>
        <w:tc>
          <w:tcPr>
            <w:tcW w:w="568" w:type="dxa"/>
          </w:tcPr>
          <w:p w14:paraId="55C9CF3C" w14:textId="77777777" w:rsidR="002E669B" w:rsidRPr="002E669B" w:rsidRDefault="002E669B" w:rsidP="0013637C">
            <w:pPr>
              <w:spacing w:line="276" w:lineRule="auto"/>
              <w:rPr>
                <w:rFonts w:ascii="Times New Roman" w:hAnsi="Times New Roman" w:cs="Times New Roman"/>
                <w:sz w:val="24"/>
                <w:szCs w:val="24"/>
              </w:rPr>
            </w:pPr>
            <w:r w:rsidRPr="002E669B">
              <w:rPr>
                <w:rFonts w:ascii="Times New Roman" w:hAnsi="Times New Roman" w:cs="Times New Roman"/>
                <w:sz w:val="24"/>
                <w:szCs w:val="24"/>
              </w:rPr>
              <w:t>10</w:t>
            </w:r>
          </w:p>
        </w:tc>
        <w:tc>
          <w:tcPr>
            <w:tcW w:w="2268" w:type="dxa"/>
          </w:tcPr>
          <w:p w14:paraId="3A200CBC" w14:textId="77777777" w:rsidR="002E669B" w:rsidRPr="002E669B" w:rsidRDefault="002E669B" w:rsidP="0013637C">
            <w:pPr>
              <w:tabs>
                <w:tab w:val="left" w:pos="2640"/>
              </w:tabs>
              <w:spacing w:line="276" w:lineRule="auto"/>
              <w:rPr>
                <w:rFonts w:ascii="Times New Roman" w:hAnsi="Times New Roman" w:cs="Times New Roman"/>
                <w:sz w:val="24"/>
                <w:szCs w:val="24"/>
                <w:lang w:eastAsia="ru-RU"/>
              </w:rPr>
            </w:pPr>
            <w:r w:rsidRPr="002E669B">
              <w:rPr>
                <w:rFonts w:ascii="Times New Roman" w:hAnsi="Times New Roman" w:cs="Times New Roman"/>
                <w:sz w:val="24"/>
                <w:szCs w:val="24"/>
                <w:lang w:eastAsia="ru-RU"/>
              </w:rPr>
              <w:t>Автотранспортный участок</w:t>
            </w:r>
          </w:p>
        </w:tc>
        <w:tc>
          <w:tcPr>
            <w:tcW w:w="2977" w:type="dxa"/>
          </w:tcPr>
          <w:p w14:paraId="7A955D43" w14:textId="77777777" w:rsidR="002E669B" w:rsidRPr="002E669B" w:rsidRDefault="002E669B" w:rsidP="0013637C">
            <w:pPr>
              <w:jc w:val="center"/>
              <w:rPr>
                <w:rFonts w:ascii="Times New Roman" w:hAnsi="Times New Roman" w:cs="Times New Roman"/>
                <w:sz w:val="24"/>
                <w:szCs w:val="24"/>
                <w:lang w:eastAsia="ru-RU"/>
              </w:rPr>
            </w:pPr>
            <w:r w:rsidRPr="002E669B">
              <w:rPr>
                <w:rFonts w:ascii="Times New Roman" w:hAnsi="Times New Roman" w:cs="Times New Roman"/>
                <w:sz w:val="24"/>
                <w:szCs w:val="24"/>
                <w:lang w:eastAsia="ru-RU"/>
              </w:rPr>
              <w:t>652600 г. Белово, ул. Аэродромная, 8</w:t>
            </w:r>
          </w:p>
        </w:tc>
        <w:tc>
          <w:tcPr>
            <w:tcW w:w="1984" w:type="dxa"/>
          </w:tcPr>
          <w:p w14:paraId="4F27D2CB" w14:textId="77777777" w:rsidR="002E669B" w:rsidRPr="002E669B" w:rsidRDefault="002E669B" w:rsidP="0013637C">
            <w:pPr>
              <w:tabs>
                <w:tab w:val="left" w:pos="2640"/>
              </w:tabs>
              <w:spacing w:line="276" w:lineRule="auto"/>
              <w:jc w:val="center"/>
              <w:rPr>
                <w:rFonts w:ascii="Times New Roman" w:hAnsi="Times New Roman" w:cs="Times New Roman"/>
                <w:sz w:val="24"/>
                <w:szCs w:val="24"/>
              </w:rPr>
            </w:pPr>
            <w:r w:rsidRPr="002E669B">
              <w:rPr>
                <w:rFonts w:ascii="Times New Roman" w:hAnsi="Times New Roman" w:cs="Times New Roman"/>
                <w:sz w:val="24"/>
                <w:szCs w:val="24"/>
              </w:rPr>
              <w:t>Уголь каменный марки ДР</w:t>
            </w:r>
          </w:p>
        </w:tc>
        <w:tc>
          <w:tcPr>
            <w:tcW w:w="1843" w:type="dxa"/>
          </w:tcPr>
          <w:p w14:paraId="45CE8E89" w14:textId="77777777" w:rsidR="002E669B" w:rsidRPr="002E669B" w:rsidRDefault="002E669B" w:rsidP="0013637C">
            <w:pPr>
              <w:tabs>
                <w:tab w:val="left" w:pos="2640"/>
              </w:tabs>
              <w:spacing w:line="276" w:lineRule="auto"/>
              <w:jc w:val="center"/>
              <w:rPr>
                <w:rFonts w:ascii="Times New Roman" w:hAnsi="Times New Roman" w:cs="Times New Roman"/>
                <w:sz w:val="24"/>
                <w:szCs w:val="24"/>
              </w:rPr>
            </w:pPr>
            <w:r w:rsidRPr="002E669B">
              <w:rPr>
                <w:rFonts w:ascii="Times New Roman" w:hAnsi="Times New Roman" w:cs="Times New Roman"/>
                <w:sz w:val="24"/>
                <w:szCs w:val="24"/>
              </w:rPr>
              <w:t>306</w:t>
            </w:r>
          </w:p>
        </w:tc>
      </w:tr>
    </w:tbl>
    <w:p w14:paraId="2C153D2E" w14:textId="77777777" w:rsidR="007D20A1" w:rsidRPr="002E669B" w:rsidRDefault="007D20A1" w:rsidP="00A93301">
      <w:pPr>
        <w:spacing w:after="0" w:line="240" w:lineRule="auto"/>
        <w:jc w:val="right"/>
        <w:rPr>
          <w:rFonts w:ascii="Times New Roman" w:eastAsia="Calibri" w:hAnsi="Times New Roman" w:cs="Times New Roman"/>
          <w:sz w:val="24"/>
          <w:szCs w:val="24"/>
        </w:rPr>
      </w:pPr>
    </w:p>
    <w:p w14:paraId="45D8D6B1" w14:textId="77777777" w:rsidR="00DA686E" w:rsidRPr="002E669B" w:rsidRDefault="00DA686E" w:rsidP="00A93301">
      <w:pPr>
        <w:spacing w:after="0" w:line="240" w:lineRule="auto"/>
        <w:jc w:val="right"/>
        <w:rPr>
          <w:rFonts w:ascii="Times New Roman" w:eastAsia="Calibri" w:hAnsi="Times New Roman" w:cs="Times New Roman"/>
          <w:sz w:val="24"/>
          <w:szCs w:val="24"/>
        </w:rPr>
      </w:pPr>
    </w:p>
    <w:p w14:paraId="2AB11AFF" w14:textId="77777777" w:rsidR="00F60B81" w:rsidRPr="002E669B" w:rsidRDefault="00F60B81" w:rsidP="00A93301">
      <w:pPr>
        <w:spacing w:after="0" w:line="240" w:lineRule="auto"/>
        <w:jc w:val="right"/>
        <w:rPr>
          <w:rFonts w:ascii="Times New Roman" w:eastAsia="Calibri" w:hAnsi="Times New Roman" w:cs="Times New Roman"/>
          <w:sz w:val="24"/>
          <w:szCs w:val="24"/>
        </w:rPr>
      </w:pPr>
    </w:p>
    <w:tbl>
      <w:tblPr>
        <w:tblW w:w="4849" w:type="pct"/>
        <w:tblLook w:val="04A0" w:firstRow="1" w:lastRow="0" w:firstColumn="1" w:lastColumn="0" w:noHBand="0" w:noVBand="1"/>
      </w:tblPr>
      <w:tblGrid>
        <w:gridCol w:w="4992"/>
        <w:gridCol w:w="4686"/>
      </w:tblGrid>
      <w:tr w:rsidR="004C17D0" w:rsidRPr="002E669B" w14:paraId="31D83958" w14:textId="77777777" w:rsidTr="00A80E45">
        <w:trPr>
          <w:trHeight w:val="20"/>
        </w:trPr>
        <w:tc>
          <w:tcPr>
            <w:tcW w:w="2579" w:type="pct"/>
          </w:tcPr>
          <w:p w14:paraId="6765622E" w14:textId="77777777" w:rsidR="004C17D0" w:rsidRPr="002E669B" w:rsidRDefault="004C17D0" w:rsidP="004C17D0">
            <w:pPr>
              <w:spacing w:after="0" w:line="240" w:lineRule="auto"/>
              <w:ind w:firstLine="33"/>
              <w:rPr>
                <w:rFonts w:ascii="Times New Roman" w:eastAsia="Arial Unicode MS" w:hAnsi="Times New Roman" w:cs="Times New Roman"/>
                <w:b/>
                <w:bCs/>
                <w:color w:val="000000"/>
                <w:sz w:val="24"/>
                <w:szCs w:val="24"/>
                <w:lang w:val="ru" w:eastAsia="x-none"/>
              </w:rPr>
            </w:pPr>
            <w:r w:rsidRPr="002E669B">
              <w:rPr>
                <w:rFonts w:ascii="Times New Roman" w:eastAsia="Arial Unicode MS" w:hAnsi="Times New Roman" w:cs="Times New Roman"/>
                <w:b/>
                <w:bCs/>
                <w:color w:val="000000"/>
                <w:sz w:val="24"/>
                <w:szCs w:val="24"/>
                <w:lang w:val="ru" w:eastAsia="x-none"/>
              </w:rPr>
              <w:t>ПОКУПАТЕЛЬ:</w:t>
            </w:r>
          </w:p>
          <w:p w14:paraId="37746BBC" w14:textId="77777777" w:rsidR="004C17D0" w:rsidRPr="002E669B" w:rsidRDefault="004C17D0" w:rsidP="004C17D0">
            <w:pPr>
              <w:spacing w:after="0" w:line="240" w:lineRule="auto"/>
              <w:ind w:firstLine="33"/>
              <w:rPr>
                <w:rFonts w:ascii="Times New Roman" w:eastAsia="Arial Unicode MS" w:hAnsi="Times New Roman" w:cs="Times New Roman"/>
                <w:bCs/>
                <w:color w:val="000000"/>
                <w:sz w:val="24"/>
                <w:szCs w:val="24"/>
                <w:lang w:val="ru" w:eastAsia="x-none"/>
              </w:rPr>
            </w:pPr>
            <w:r w:rsidRPr="002E669B">
              <w:rPr>
                <w:rFonts w:ascii="Times New Roman" w:eastAsia="Arial Unicode MS" w:hAnsi="Times New Roman" w:cs="Times New Roman"/>
                <w:bCs/>
                <w:color w:val="000000"/>
                <w:sz w:val="24"/>
                <w:szCs w:val="24"/>
                <w:lang w:val="ru" w:eastAsia="x-none"/>
              </w:rPr>
              <w:t xml:space="preserve">Директор УФПС Кемеровской области </w:t>
            </w:r>
          </w:p>
          <w:p w14:paraId="0855C9CA" w14:textId="77777777" w:rsidR="004C17D0" w:rsidRPr="002E669B" w:rsidRDefault="004C17D0" w:rsidP="004C17D0">
            <w:pPr>
              <w:spacing w:after="0" w:line="240" w:lineRule="auto"/>
              <w:ind w:firstLine="33"/>
              <w:rPr>
                <w:rFonts w:ascii="Times New Roman" w:eastAsia="Arial Unicode MS" w:hAnsi="Times New Roman" w:cs="Times New Roman"/>
                <w:bCs/>
                <w:color w:val="000000"/>
                <w:sz w:val="24"/>
                <w:szCs w:val="24"/>
                <w:lang w:val="ru" w:eastAsia="x-none"/>
              </w:rPr>
            </w:pPr>
          </w:p>
          <w:p w14:paraId="5E2B1097" w14:textId="77777777" w:rsidR="004C17D0" w:rsidRPr="002E669B" w:rsidRDefault="004C17D0" w:rsidP="004C17D0">
            <w:pPr>
              <w:spacing w:after="0" w:line="240" w:lineRule="auto"/>
              <w:ind w:firstLine="33"/>
              <w:rPr>
                <w:rFonts w:ascii="Times New Roman" w:eastAsia="Arial Unicode MS" w:hAnsi="Times New Roman" w:cs="Times New Roman"/>
                <w:bCs/>
                <w:color w:val="000000"/>
                <w:sz w:val="24"/>
                <w:szCs w:val="24"/>
                <w:lang w:val="ru" w:eastAsia="x-none"/>
              </w:rPr>
            </w:pPr>
            <w:r w:rsidRPr="002E669B">
              <w:rPr>
                <w:rFonts w:ascii="Times New Roman" w:eastAsia="Arial Unicode MS" w:hAnsi="Times New Roman" w:cs="Times New Roman"/>
                <w:bCs/>
                <w:color w:val="000000"/>
                <w:sz w:val="24"/>
                <w:szCs w:val="24"/>
                <w:u w:val="single"/>
                <w:lang w:val="ru" w:eastAsia="x-none"/>
              </w:rPr>
              <w:t xml:space="preserve">                       </w:t>
            </w:r>
            <w:r w:rsidRPr="002E669B">
              <w:rPr>
                <w:rFonts w:ascii="Times New Roman" w:eastAsia="Arial Unicode MS" w:hAnsi="Times New Roman" w:cs="Times New Roman"/>
                <w:bCs/>
                <w:color w:val="000000"/>
                <w:sz w:val="24"/>
                <w:szCs w:val="24"/>
                <w:lang w:val="ru" w:eastAsia="x-none"/>
              </w:rPr>
              <w:t>/</w:t>
            </w:r>
            <w:r w:rsidRPr="002E669B">
              <w:rPr>
                <w:rFonts w:ascii="Times New Roman" w:eastAsia="Calibri" w:hAnsi="Times New Roman" w:cs="Times New Roman"/>
                <w:sz w:val="24"/>
                <w:szCs w:val="24"/>
              </w:rPr>
              <w:t xml:space="preserve"> </w:t>
            </w:r>
            <w:proofErr w:type="spellStart"/>
            <w:r w:rsidR="002E669B">
              <w:rPr>
                <w:rFonts w:ascii="Times New Roman" w:eastAsia="Arial Unicode MS" w:hAnsi="Times New Roman" w:cs="Times New Roman"/>
                <w:bCs/>
                <w:color w:val="000000"/>
                <w:sz w:val="24"/>
                <w:szCs w:val="24"/>
                <w:lang w:val="ru" w:eastAsia="x-none"/>
              </w:rPr>
              <w:t>Е.В.Малышева</w:t>
            </w:r>
            <w:proofErr w:type="spellEnd"/>
            <w:r w:rsidRPr="002E669B">
              <w:rPr>
                <w:rFonts w:ascii="Times New Roman" w:eastAsia="Arial Unicode MS" w:hAnsi="Times New Roman" w:cs="Times New Roman"/>
                <w:bCs/>
                <w:color w:val="000000"/>
                <w:sz w:val="24"/>
                <w:szCs w:val="24"/>
                <w:lang w:val="ru" w:eastAsia="x-none"/>
              </w:rPr>
              <w:t xml:space="preserve"> /</w:t>
            </w:r>
          </w:p>
          <w:p w14:paraId="35285243" w14:textId="77777777" w:rsidR="004C17D0" w:rsidRPr="002E669B" w:rsidRDefault="002E669B" w:rsidP="004C17D0">
            <w:pPr>
              <w:widowControl w:val="0"/>
              <w:autoSpaceDE w:val="0"/>
              <w:autoSpaceDN w:val="0"/>
              <w:adjustRightInd w:val="0"/>
              <w:spacing w:after="0" w:line="240" w:lineRule="auto"/>
              <w:rPr>
                <w:rFonts w:ascii="Times New Roman" w:eastAsia="Times New Roman" w:hAnsi="Times New Roman" w:cs="Times New Roman"/>
                <w:b/>
                <w:sz w:val="24"/>
                <w:szCs w:val="24"/>
                <w:lang w:eastAsia="ar-SA"/>
              </w:rPr>
            </w:pPr>
            <w:r>
              <w:rPr>
                <w:rFonts w:ascii="Times New Roman" w:eastAsia="Arial Unicode MS" w:hAnsi="Times New Roman" w:cs="Times New Roman"/>
                <w:bCs/>
                <w:color w:val="000000"/>
                <w:sz w:val="24"/>
                <w:szCs w:val="24"/>
                <w:lang w:val="ru" w:eastAsia="x-none"/>
              </w:rPr>
              <w:t>«__» ________ 2026</w:t>
            </w:r>
            <w:r w:rsidR="004C17D0" w:rsidRPr="002E669B">
              <w:rPr>
                <w:rFonts w:ascii="Times New Roman" w:eastAsia="Arial Unicode MS" w:hAnsi="Times New Roman" w:cs="Times New Roman"/>
                <w:bCs/>
                <w:color w:val="000000"/>
                <w:sz w:val="24"/>
                <w:szCs w:val="24"/>
                <w:lang w:val="ru" w:eastAsia="x-none"/>
              </w:rPr>
              <w:t xml:space="preserve"> г.</w:t>
            </w:r>
          </w:p>
        </w:tc>
        <w:tc>
          <w:tcPr>
            <w:tcW w:w="2421" w:type="pct"/>
          </w:tcPr>
          <w:p w14:paraId="66E8B346" w14:textId="77777777" w:rsidR="004C17D0" w:rsidRPr="002E669B" w:rsidRDefault="004C17D0" w:rsidP="004C17D0">
            <w:pPr>
              <w:widowControl w:val="0"/>
              <w:tabs>
                <w:tab w:val="left" w:pos="284"/>
              </w:tabs>
              <w:suppressAutoHyphens/>
              <w:autoSpaceDE w:val="0"/>
              <w:spacing w:after="0" w:line="240" w:lineRule="auto"/>
              <w:ind w:right="-568"/>
              <w:rPr>
                <w:rFonts w:ascii="Times New Roman" w:eastAsia="Arial Unicode MS" w:hAnsi="Times New Roman" w:cs="Times New Roman"/>
                <w:b/>
                <w:color w:val="000000"/>
                <w:sz w:val="24"/>
                <w:szCs w:val="24"/>
                <w:lang w:val="ru" w:eastAsia="ru-RU"/>
              </w:rPr>
            </w:pPr>
            <w:r w:rsidRPr="002E669B">
              <w:rPr>
                <w:rFonts w:ascii="Times New Roman" w:eastAsia="Arial Unicode MS" w:hAnsi="Times New Roman" w:cs="Times New Roman"/>
                <w:b/>
                <w:color w:val="000000"/>
                <w:sz w:val="24"/>
                <w:szCs w:val="24"/>
                <w:lang w:val="ru" w:eastAsia="ru-RU"/>
              </w:rPr>
              <w:t>ПОСТАВЩИК:</w:t>
            </w:r>
          </w:p>
          <w:p w14:paraId="08326398" w14:textId="77777777" w:rsidR="004C17D0" w:rsidRPr="002E669B" w:rsidRDefault="004C17D0" w:rsidP="004C17D0">
            <w:pPr>
              <w:widowControl w:val="0"/>
              <w:tabs>
                <w:tab w:val="left" w:pos="284"/>
              </w:tabs>
              <w:suppressAutoHyphens/>
              <w:autoSpaceDE w:val="0"/>
              <w:spacing w:after="0" w:line="240" w:lineRule="auto"/>
              <w:ind w:right="-568"/>
              <w:rPr>
                <w:rFonts w:ascii="Times New Roman" w:eastAsia="Arial Unicode MS" w:hAnsi="Times New Roman" w:cs="Times New Roman"/>
                <w:color w:val="000000"/>
                <w:sz w:val="24"/>
                <w:szCs w:val="24"/>
                <w:lang w:eastAsia="ar-SA"/>
              </w:rPr>
            </w:pPr>
          </w:p>
          <w:p w14:paraId="1023658F" w14:textId="77777777" w:rsidR="004C17D0" w:rsidRPr="002E669B" w:rsidRDefault="004C17D0" w:rsidP="004C17D0">
            <w:pPr>
              <w:widowControl w:val="0"/>
              <w:tabs>
                <w:tab w:val="left" w:pos="284"/>
              </w:tabs>
              <w:suppressAutoHyphens/>
              <w:autoSpaceDE w:val="0"/>
              <w:spacing w:after="0" w:line="240" w:lineRule="auto"/>
              <w:ind w:right="-568"/>
              <w:rPr>
                <w:rFonts w:ascii="Times New Roman" w:eastAsia="Arial Unicode MS" w:hAnsi="Times New Roman" w:cs="Times New Roman"/>
                <w:color w:val="000000"/>
                <w:sz w:val="24"/>
                <w:szCs w:val="24"/>
                <w:lang w:eastAsia="ar-SA"/>
              </w:rPr>
            </w:pPr>
            <w:r w:rsidRPr="002E669B">
              <w:rPr>
                <w:rFonts w:ascii="Times New Roman" w:eastAsia="Arial Unicode MS" w:hAnsi="Times New Roman" w:cs="Times New Roman"/>
                <w:color w:val="000000"/>
                <w:sz w:val="24"/>
                <w:szCs w:val="24"/>
                <w:u w:val="single"/>
                <w:lang w:eastAsia="ar-SA"/>
              </w:rPr>
              <w:t xml:space="preserve">                      </w:t>
            </w:r>
            <w:r w:rsidRPr="002E669B">
              <w:rPr>
                <w:rFonts w:ascii="Times New Roman" w:eastAsia="Arial Unicode MS" w:hAnsi="Times New Roman" w:cs="Times New Roman"/>
                <w:color w:val="000000"/>
                <w:sz w:val="24"/>
                <w:szCs w:val="24"/>
                <w:lang w:eastAsia="ar-SA"/>
              </w:rPr>
              <w:t xml:space="preserve">  / </w:t>
            </w:r>
            <w:r w:rsidR="002E669B">
              <w:rPr>
                <w:rFonts w:ascii="Times New Roman" w:eastAsia="Arial Unicode MS" w:hAnsi="Times New Roman" w:cs="Times New Roman"/>
                <w:color w:val="000000"/>
                <w:sz w:val="24"/>
                <w:szCs w:val="24"/>
                <w:lang w:eastAsia="ar-SA"/>
              </w:rPr>
              <w:t xml:space="preserve">             </w:t>
            </w:r>
            <w:r w:rsidRPr="002E669B">
              <w:rPr>
                <w:rFonts w:ascii="Times New Roman" w:eastAsia="Arial Unicode MS" w:hAnsi="Times New Roman" w:cs="Times New Roman"/>
                <w:color w:val="000000"/>
                <w:sz w:val="24"/>
                <w:szCs w:val="24"/>
                <w:lang w:eastAsia="ar-SA"/>
              </w:rPr>
              <w:t xml:space="preserve">/ </w:t>
            </w:r>
          </w:p>
          <w:p w14:paraId="38FBE04A" w14:textId="77777777" w:rsidR="004C17D0" w:rsidRPr="002E669B" w:rsidRDefault="002E669B" w:rsidP="004C17D0">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Calibri" w:hAnsi="Times New Roman" w:cs="Times New Roman"/>
                <w:color w:val="000000"/>
                <w:sz w:val="24"/>
                <w:szCs w:val="24"/>
                <w:lang w:eastAsia="ar-SA"/>
              </w:rPr>
              <w:t>«__» _________ 2026</w:t>
            </w:r>
            <w:r w:rsidR="004C17D0" w:rsidRPr="002E669B">
              <w:rPr>
                <w:rFonts w:ascii="Times New Roman" w:eastAsia="Calibri" w:hAnsi="Times New Roman" w:cs="Times New Roman"/>
                <w:color w:val="000000"/>
                <w:sz w:val="24"/>
                <w:szCs w:val="24"/>
                <w:lang w:eastAsia="ar-SA"/>
              </w:rPr>
              <w:t xml:space="preserve"> г.</w:t>
            </w:r>
          </w:p>
        </w:tc>
      </w:tr>
    </w:tbl>
    <w:p w14:paraId="4F1CC33A" w14:textId="77777777" w:rsidR="00F60B81" w:rsidRDefault="00F60B81" w:rsidP="00A93301">
      <w:pPr>
        <w:spacing w:after="0" w:line="240" w:lineRule="auto"/>
        <w:jc w:val="right"/>
        <w:rPr>
          <w:rFonts w:ascii="Times New Roman" w:eastAsia="Calibri" w:hAnsi="Times New Roman" w:cs="Times New Roman"/>
          <w:sz w:val="20"/>
          <w:szCs w:val="20"/>
        </w:rPr>
      </w:pPr>
    </w:p>
    <w:p w14:paraId="1D7A753E" w14:textId="77777777" w:rsidR="00F60B81" w:rsidRDefault="00F60B81" w:rsidP="00A93301">
      <w:pPr>
        <w:spacing w:after="0" w:line="240" w:lineRule="auto"/>
        <w:jc w:val="right"/>
        <w:rPr>
          <w:rFonts w:ascii="Times New Roman" w:eastAsia="Calibri" w:hAnsi="Times New Roman" w:cs="Times New Roman"/>
          <w:sz w:val="20"/>
          <w:szCs w:val="20"/>
        </w:rPr>
      </w:pPr>
    </w:p>
    <w:p w14:paraId="7DF097F2" w14:textId="77777777" w:rsidR="00F60B81" w:rsidRDefault="00F60B81" w:rsidP="002E669B">
      <w:pPr>
        <w:spacing w:after="0" w:line="240" w:lineRule="auto"/>
        <w:rPr>
          <w:rFonts w:ascii="Times New Roman" w:eastAsia="Calibri" w:hAnsi="Times New Roman" w:cs="Times New Roman"/>
          <w:sz w:val="20"/>
          <w:szCs w:val="20"/>
        </w:rPr>
      </w:pPr>
    </w:p>
    <w:p w14:paraId="1202299C" w14:textId="77777777" w:rsidR="00F60B81" w:rsidRDefault="00F60B81" w:rsidP="00A93301">
      <w:pPr>
        <w:spacing w:after="0" w:line="240" w:lineRule="auto"/>
        <w:jc w:val="right"/>
        <w:rPr>
          <w:rFonts w:ascii="Times New Roman" w:eastAsia="Calibri" w:hAnsi="Times New Roman" w:cs="Times New Roman"/>
          <w:sz w:val="20"/>
          <w:szCs w:val="20"/>
        </w:rPr>
      </w:pPr>
    </w:p>
    <w:p w14:paraId="78030189" w14:textId="77777777" w:rsidR="00DA686E" w:rsidRDefault="00DA686E" w:rsidP="00A93301">
      <w:pPr>
        <w:spacing w:after="0" w:line="240" w:lineRule="auto"/>
        <w:jc w:val="right"/>
        <w:rPr>
          <w:rFonts w:ascii="Times New Roman" w:eastAsia="Calibri" w:hAnsi="Times New Roman" w:cs="Times New Roman"/>
          <w:sz w:val="20"/>
          <w:szCs w:val="20"/>
        </w:rPr>
      </w:pPr>
    </w:p>
    <w:p w14:paraId="265EE9FE" w14:textId="77777777" w:rsidR="00DA686E" w:rsidRDefault="00DA686E" w:rsidP="00A93301">
      <w:pPr>
        <w:spacing w:after="0" w:line="240" w:lineRule="auto"/>
        <w:ind w:left="5103"/>
        <w:jc w:val="right"/>
        <w:rPr>
          <w:rFonts w:ascii="Times New Roman" w:hAnsi="Times New Roman" w:cs="Times New Roman"/>
          <w:sz w:val="24"/>
          <w:szCs w:val="24"/>
        </w:rPr>
      </w:pPr>
      <w:r w:rsidRPr="00F60B81">
        <w:rPr>
          <w:rFonts w:ascii="Times New Roman" w:hAnsi="Times New Roman" w:cs="Times New Roman"/>
          <w:sz w:val="24"/>
          <w:szCs w:val="24"/>
        </w:rPr>
        <w:t>Приложение № 4</w:t>
      </w:r>
    </w:p>
    <w:p w14:paraId="22438D9E" w14:textId="77777777" w:rsidR="00DF15A7" w:rsidRPr="00F60B81" w:rsidRDefault="00DF15A7" w:rsidP="00A93301">
      <w:pPr>
        <w:spacing w:after="0" w:line="240" w:lineRule="auto"/>
        <w:ind w:left="5103"/>
        <w:jc w:val="right"/>
        <w:rPr>
          <w:rFonts w:ascii="Times New Roman" w:hAnsi="Times New Roman" w:cs="Times New Roman"/>
          <w:sz w:val="24"/>
          <w:szCs w:val="24"/>
        </w:rPr>
      </w:pPr>
      <w:r>
        <w:rPr>
          <w:rFonts w:ascii="Times New Roman" w:hAnsi="Times New Roman" w:cs="Times New Roman"/>
          <w:sz w:val="24"/>
          <w:szCs w:val="24"/>
        </w:rPr>
        <w:t>к Договору на поставку</w:t>
      </w:r>
      <w:r w:rsidRPr="00DF15A7">
        <w:t xml:space="preserve"> </w:t>
      </w:r>
      <w:r w:rsidRPr="00DF15A7">
        <w:rPr>
          <w:rFonts w:ascii="Times New Roman" w:hAnsi="Times New Roman" w:cs="Times New Roman"/>
          <w:sz w:val="24"/>
          <w:szCs w:val="24"/>
        </w:rPr>
        <w:t>угля каменного для нужд Беловского почтамта УФПС Кемеровской области</w:t>
      </w:r>
    </w:p>
    <w:p w14:paraId="149C9FCC" w14:textId="77777777" w:rsidR="00DA686E" w:rsidRPr="00F60B81" w:rsidRDefault="003E7758" w:rsidP="00A93301">
      <w:pPr>
        <w:spacing w:after="0" w:line="240" w:lineRule="auto"/>
        <w:ind w:left="5103"/>
        <w:jc w:val="right"/>
        <w:rPr>
          <w:rFonts w:ascii="Times New Roman" w:hAnsi="Times New Roman" w:cs="Times New Roman"/>
          <w:sz w:val="24"/>
          <w:szCs w:val="24"/>
        </w:rPr>
      </w:pPr>
      <w:r w:rsidRPr="00F60B81">
        <w:rPr>
          <w:rFonts w:ascii="Times New Roman" w:hAnsi="Times New Roman" w:cs="Times New Roman"/>
          <w:sz w:val="24"/>
          <w:szCs w:val="24"/>
        </w:rPr>
        <w:t>от ________ 202</w:t>
      </w:r>
      <w:r w:rsidR="002E669B">
        <w:rPr>
          <w:rFonts w:ascii="Times New Roman" w:hAnsi="Times New Roman" w:cs="Times New Roman"/>
          <w:sz w:val="24"/>
          <w:szCs w:val="24"/>
        </w:rPr>
        <w:t>6</w:t>
      </w:r>
      <w:r w:rsidR="00DA686E" w:rsidRPr="00F60B81">
        <w:rPr>
          <w:rFonts w:ascii="Times New Roman" w:hAnsi="Times New Roman" w:cs="Times New Roman"/>
          <w:sz w:val="24"/>
          <w:szCs w:val="24"/>
        </w:rPr>
        <w:t xml:space="preserve"> г.</w:t>
      </w:r>
      <w:r w:rsidRPr="00F60B81">
        <w:rPr>
          <w:rFonts w:ascii="Times New Roman" w:hAnsi="Times New Roman" w:cs="Times New Roman"/>
          <w:sz w:val="24"/>
          <w:szCs w:val="24"/>
        </w:rPr>
        <w:t xml:space="preserve"> </w:t>
      </w:r>
      <w:r w:rsidR="00E4098E" w:rsidRPr="00F60B81">
        <w:rPr>
          <w:rFonts w:ascii="Times New Roman" w:hAnsi="Times New Roman" w:cs="Times New Roman"/>
          <w:sz w:val="24"/>
          <w:szCs w:val="24"/>
        </w:rPr>
        <w:t>№</w:t>
      </w:r>
      <w:r w:rsidR="00DF15A7">
        <w:rPr>
          <w:rFonts w:ascii="Times New Roman" w:hAnsi="Times New Roman" w:cs="Times New Roman"/>
          <w:sz w:val="24"/>
          <w:szCs w:val="24"/>
        </w:rPr>
        <w:t xml:space="preserve"> </w:t>
      </w:r>
    </w:p>
    <w:p w14:paraId="57AB0DD4" w14:textId="77777777" w:rsidR="00DA686E" w:rsidRPr="00F60B81" w:rsidRDefault="00DA686E" w:rsidP="00A93301">
      <w:pPr>
        <w:spacing w:after="0" w:line="240" w:lineRule="auto"/>
        <w:rPr>
          <w:rFonts w:ascii="Times New Roman" w:hAnsi="Times New Roman" w:cs="Times New Roman"/>
          <w:sz w:val="24"/>
          <w:szCs w:val="24"/>
        </w:rPr>
      </w:pPr>
    </w:p>
    <w:p w14:paraId="583E6B1C" w14:textId="77777777" w:rsidR="00DA686E" w:rsidRPr="00F60B81" w:rsidRDefault="00DA686E" w:rsidP="00A93301">
      <w:pPr>
        <w:spacing w:after="0" w:line="240" w:lineRule="auto"/>
        <w:ind w:firstLine="709"/>
        <w:jc w:val="center"/>
        <w:rPr>
          <w:rFonts w:ascii="Times New Roman" w:hAnsi="Times New Roman" w:cs="Times New Roman"/>
          <w:b/>
          <w:sz w:val="24"/>
          <w:szCs w:val="24"/>
        </w:rPr>
      </w:pPr>
      <w:r w:rsidRPr="00F60B81">
        <w:rPr>
          <w:rFonts w:ascii="Times New Roman" w:hAnsi="Times New Roman" w:cs="Times New Roman"/>
          <w:b/>
          <w:sz w:val="24"/>
          <w:szCs w:val="24"/>
        </w:rPr>
        <w:t>Комплаенс-оговорка</w:t>
      </w:r>
    </w:p>
    <w:p w14:paraId="6D9FFCFE" w14:textId="77777777" w:rsidR="00DA686E" w:rsidRPr="00F60B81" w:rsidRDefault="00DA686E" w:rsidP="00A93301">
      <w:pPr>
        <w:tabs>
          <w:tab w:val="left" w:pos="1134"/>
        </w:tabs>
        <w:spacing w:after="0" w:line="240" w:lineRule="auto"/>
        <w:ind w:firstLine="709"/>
        <w:jc w:val="both"/>
        <w:rPr>
          <w:rFonts w:ascii="Times New Roman" w:hAnsi="Times New Roman" w:cs="Times New Roman"/>
          <w:sz w:val="24"/>
          <w:szCs w:val="24"/>
        </w:rPr>
      </w:pPr>
      <w:r w:rsidRPr="00F60B81">
        <w:rPr>
          <w:rFonts w:ascii="Times New Roman" w:hAnsi="Times New Roman" w:cs="Times New Roman"/>
          <w:sz w:val="24"/>
          <w:szCs w:val="24"/>
        </w:rPr>
        <w:t>1.</w:t>
      </w:r>
      <w:r w:rsidRPr="00F60B81">
        <w:rPr>
          <w:rFonts w:ascii="Times New Roman" w:hAnsi="Times New Roman" w:cs="Times New Roman"/>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2DB984BA" w14:textId="77777777" w:rsidR="00DA686E" w:rsidRPr="00F60B81" w:rsidRDefault="00DA686E" w:rsidP="00A93301">
      <w:pPr>
        <w:tabs>
          <w:tab w:val="left" w:pos="1276"/>
        </w:tabs>
        <w:spacing w:after="0" w:line="240" w:lineRule="auto"/>
        <w:ind w:firstLine="709"/>
        <w:jc w:val="both"/>
        <w:rPr>
          <w:rFonts w:ascii="Times New Roman" w:hAnsi="Times New Roman" w:cs="Times New Roman"/>
          <w:sz w:val="24"/>
          <w:szCs w:val="24"/>
        </w:rPr>
      </w:pPr>
      <w:r w:rsidRPr="00F60B81">
        <w:rPr>
          <w:rFonts w:ascii="Times New Roman" w:hAnsi="Times New Roman" w:cs="Times New Roman"/>
          <w:sz w:val="24"/>
          <w:szCs w:val="24"/>
        </w:rPr>
        <w:t>1.1.</w:t>
      </w:r>
      <w:r w:rsidRPr="00F60B81">
        <w:rPr>
          <w:rFonts w:ascii="Times New Roman" w:hAnsi="Times New Roman" w:cs="Times New Roman"/>
          <w:sz w:val="24"/>
          <w:szCs w:val="24"/>
        </w:rPr>
        <w:tab/>
        <w:t>Стороны соблюдают действующее законодательство о налогах</w:t>
      </w:r>
      <w:r w:rsidRPr="00F60B81">
        <w:rPr>
          <w:rFonts w:ascii="Times New Roman" w:hAnsi="Times New Roman" w:cs="Times New Roman"/>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F60B81">
        <w:rPr>
          <w:rFonts w:ascii="Times New Roman" w:hAnsi="Times New Roman" w:cs="Times New Roman"/>
          <w:sz w:val="24"/>
          <w:szCs w:val="24"/>
        </w:rPr>
        <w:br/>
        <w:t>и использования поддельных документов;</w:t>
      </w:r>
    </w:p>
    <w:p w14:paraId="41258F23" w14:textId="77777777" w:rsidR="00DA686E" w:rsidRPr="00F60B81" w:rsidRDefault="00DA686E" w:rsidP="00A93301">
      <w:pPr>
        <w:tabs>
          <w:tab w:val="left" w:pos="1276"/>
        </w:tabs>
        <w:spacing w:after="0" w:line="240" w:lineRule="auto"/>
        <w:ind w:firstLine="709"/>
        <w:jc w:val="both"/>
        <w:rPr>
          <w:rFonts w:ascii="Times New Roman" w:hAnsi="Times New Roman" w:cs="Times New Roman"/>
          <w:sz w:val="24"/>
          <w:szCs w:val="24"/>
        </w:rPr>
      </w:pPr>
      <w:r w:rsidRPr="00F60B81">
        <w:rPr>
          <w:rFonts w:ascii="Times New Roman" w:hAnsi="Times New Roman" w:cs="Times New Roman"/>
          <w:sz w:val="24"/>
          <w:szCs w:val="24"/>
        </w:rPr>
        <w:t>1.2.</w:t>
      </w:r>
      <w:r w:rsidRPr="00F60B81">
        <w:rPr>
          <w:rFonts w:ascii="Times New Roman" w:hAnsi="Times New Roman" w:cs="Times New Roman"/>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58F11B10" w14:textId="77777777" w:rsidR="00DA686E" w:rsidRPr="00F60B81" w:rsidRDefault="00DA686E" w:rsidP="00A93301">
      <w:pPr>
        <w:tabs>
          <w:tab w:val="left" w:pos="1276"/>
        </w:tabs>
        <w:spacing w:after="0" w:line="240" w:lineRule="auto"/>
        <w:ind w:firstLine="709"/>
        <w:jc w:val="both"/>
        <w:rPr>
          <w:rFonts w:ascii="Times New Roman" w:hAnsi="Times New Roman" w:cs="Times New Roman"/>
          <w:sz w:val="24"/>
          <w:szCs w:val="24"/>
        </w:rPr>
      </w:pPr>
      <w:r w:rsidRPr="00F60B81">
        <w:rPr>
          <w:rFonts w:ascii="Times New Roman" w:hAnsi="Times New Roman" w:cs="Times New Roman"/>
          <w:sz w:val="24"/>
          <w:szCs w:val="24"/>
        </w:rPr>
        <w:t>1.3.</w:t>
      </w:r>
      <w:r w:rsidRPr="00F60B81">
        <w:rPr>
          <w:rFonts w:ascii="Times New Roman" w:hAnsi="Times New Roman" w:cs="Times New Roman"/>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F60B81">
        <w:rPr>
          <w:rFonts w:ascii="Times New Roman" w:hAnsi="Times New Roman" w:cs="Times New Roman"/>
          <w:sz w:val="24"/>
          <w:szCs w:val="24"/>
        </w:rPr>
        <w:br/>
        <w:t>в части обеспечения применения ответных специальных экономических мер</w:t>
      </w:r>
      <w:r w:rsidRPr="00F60B81">
        <w:rPr>
          <w:rFonts w:ascii="Times New Roman" w:hAnsi="Times New Roman" w:cs="Times New Roman"/>
          <w:sz w:val="24"/>
          <w:szCs w:val="24"/>
        </w:rPr>
        <w:br/>
        <w:t xml:space="preserve">в связи с недружественными действиями некоторых иностранных государств и международных организаций. </w:t>
      </w:r>
    </w:p>
    <w:p w14:paraId="34A81D7D" w14:textId="77777777" w:rsidR="00DA686E" w:rsidRPr="00F60B81" w:rsidRDefault="00DA686E" w:rsidP="00A93301">
      <w:pPr>
        <w:tabs>
          <w:tab w:val="left" w:pos="1418"/>
        </w:tabs>
        <w:spacing w:after="0" w:line="240" w:lineRule="auto"/>
        <w:ind w:firstLine="709"/>
        <w:jc w:val="both"/>
        <w:rPr>
          <w:rFonts w:ascii="Times New Roman" w:hAnsi="Times New Roman" w:cs="Times New Roman"/>
          <w:sz w:val="24"/>
          <w:szCs w:val="24"/>
        </w:rPr>
      </w:pPr>
      <w:r w:rsidRPr="00F60B81">
        <w:rPr>
          <w:rFonts w:ascii="Times New Roman" w:hAnsi="Times New Roman" w:cs="Times New Roman"/>
          <w:sz w:val="24"/>
          <w:szCs w:val="24"/>
        </w:rPr>
        <w:t>1.3.1.</w:t>
      </w:r>
      <w:r w:rsidRPr="00F60B81">
        <w:rPr>
          <w:rFonts w:ascii="Times New Roman" w:hAnsi="Times New Roman" w:cs="Times New Roman"/>
          <w:sz w:val="24"/>
          <w:szCs w:val="24"/>
        </w:rPr>
        <w:tab/>
        <w:t xml:space="preserve">Стороны исходят из следующих заверений об обстоятельствах, </w:t>
      </w:r>
      <w:r w:rsidRPr="00F60B81">
        <w:rPr>
          <w:rFonts w:ascii="Times New Roman" w:hAnsi="Times New Roman" w:cs="Times New Roman"/>
          <w:spacing w:val="-8"/>
          <w:sz w:val="24"/>
          <w:szCs w:val="24"/>
        </w:rPr>
        <w:t>имеющих существенное значение при заключении, исполнении и прекращении</w:t>
      </w:r>
      <w:r w:rsidRPr="00F60B81">
        <w:rPr>
          <w:rFonts w:ascii="Times New Roman" w:hAnsi="Times New Roman" w:cs="Times New Roman"/>
          <w:sz w:val="24"/>
          <w:szCs w:val="24"/>
        </w:rPr>
        <w:t xml:space="preserve"> Договора: </w:t>
      </w:r>
    </w:p>
    <w:p w14:paraId="308014BC" w14:textId="77777777" w:rsidR="00DA686E" w:rsidRPr="00F60B81" w:rsidRDefault="00DA686E" w:rsidP="00A93301">
      <w:pPr>
        <w:tabs>
          <w:tab w:val="left" w:pos="1134"/>
        </w:tabs>
        <w:spacing w:after="0" w:line="240" w:lineRule="auto"/>
        <w:ind w:firstLine="709"/>
        <w:jc w:val="both"/>
        <w:rPr>
          <w:rFonts w:ascii="Times New Roman" w:hAnsi="Times New Roman" w:cs="Times New Roman"/>
          <w:sz w:val="24"/>
          <w:szCs w:val="24"/>
        </w:rPr>
      </w:pPr>
      <w:r w:rsidRPr="00F60B81">
        <w:rPr>
          <w:rFonts w:ascii="Times New Roman" w:hAnsi="Times New Roman" w:cs="Times New Roman"/>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F60B81">
        <w:rPr>
          <w:rFonts w:ascii="Times New Roman" w:hAnsi="Times New Roman" w:cs="Times New Roman"/>
          <w:sz w:val="24"/>
          <w:szCs w:val="24"/>
        </w:rPr>
        <w:br/>
        <w:t>в соответствии с которыми заключение и/или исполнение настоящего Договора запрещено или ограничено (далее – Перечень);</w:t>
      </w:r>
    </w:p>
    <w:p w14:paraId="3CA83F59" w14:textId="77777777" w:rsidR="00DA686E" w:rsidRPr="00F60B81" w:rsidRDefault="00DA686E" w:rsidP="00A93301">
      <w:pPr>
        <w:tabs>
          <w:tab w:val="left" w:pos="1134"/>
        </w:tabs>
        <w:spacing w:after="0" w:line="240" w:lineRule="auto"/>
        <w:ind w:firstLine="709"/>
        <w:jc w:val="both"/>
        <w:rPr>
          <w:rFonts w:ascii="Times New Roman" w:hAnsi="Times New Roman" w:cs="Times New Roman"/>
          <w:sz w:val="24"/>
          <w:szCs w:val="24"/>
        </w:rPr>
      </w:pPr>
      <w:r w:rsidRPr="00F60B81">
        <w:rPr>
          <w:rFonts w:ascii="Times New Roman" w:hAnsi="Times New Roman" w:cs="Times New Roman"/>
          <w:sz w:val="24"/>
          <w:szCs w:val="24"/>
        </w:rPr>
        <w:t>б) ни одна из Сторон не находится во владении и/или под контролем лиц, включенных в Перечень.</w:t>
      </w:r>
    </w:p>
    <w:p w14:paraId="1D930503" w14:textId="77777777" w:rsidR="00DA686E" w:rsidRPr="00F60B81" w:rsidRDefault="00DA686E" w:rsidP="00A93301">
      <w:pPr>
        <w:tabs>
          <w:tab w:val="left" w:pos="1418"/>
        </w:tabs>
        <w:spacing w:after="0" w:line="240" w:lineRule="auto"/>
        <w:ind w:firstLine="709"/>
        <w:jc w:val="both"/>
        <w:rPr>
          <w:rFonts w:ascii="Times New Roman" w:hAnsi="Times New Roman" w:cs="Times New Roman"/>
          <w:sz w:val="24"/>
          <w:szCs w:val="24"/>
        </w:rPr>
      </w:pPr>
      <w:r w:rsidRPr="00F60B81">
        <w:rPr>
          <w:rFonts w:ascii="Times New Roman" w:hAnsi="Times New Roman" w:cs="Times New Roman"/>
          <w:sz w:val="24"/>
          <w:szCs w:val="24"/>
        </w:rPr>
        <w:t>1.3.2.</w:t>
      </w:r>
      <w:r w:rsidRPr="00F60B81">
        <w:rPr>
          <w:rFonts w:ascii="Times New Roman" w:hAnsi="Times New Roman" w:cs="Times New Roman"/>
          <w:sz w:val="24"/>
          <w:szCs w:val="24"/>
        </w:rPr>
        <w:tab/>
        <w:t>Сторона обязуется незамедлительно уведомить другую Сторону</w:t>
      </w:r>
      <w:r w:rsidRPr="00F60B81">
        <w:rPr>
          <w:rFonts w:ascii="Times New Roman" w:hAnsi="Times New Roman" w:cs="Times New Roman"/>
          <w:sz w:val="24"/>
          <w:szCs w:val="24"/>
        </w:rPr>
        <w:br/>
        <w:t>в случае изменения обстоятельств, указанных в п. 1.3.1 настоящего Приложения.</w:t>
      </w:r>
    </w:p>
    <w:p w14:paraId="2C34091A" w14:textId="77777777" w:rsidR="00DA686E" w:rsidRPr="00F60B81" w:rsidRDefault="00DA686E" w:rsidP="00A93301">
      <w:pPr>
        <w:tabs>
          <w:tab w:val="left" w:pos="1418"/>
        </w:tabs>
        <w:spacing w:after="0" w:line="240" w:lineRule="auto"/>
        <w:ind w:firstLine="709"/>
        <w:jc w:val="both"/>
        <w:rPr>
          <w:rFonts w:ascii="Times New Roman" w:hAnsi="Times New Roman" w:cs="Times New Roman"/>
          <w:sz w:val="24"/>
          <w:szCs w:val="24"/>
        </w:rPr>
      </w:pPr>
      <w:r w:rsidRPr="00F60B81">
        <w:rPr>
          <w:rFonts w:ascii="Times New Roman" w:hAnsi="Times New Roman" w:cs="Times New Roman"/>
          <w:sz w:val="24"/>
          <w:szCs w:val="24"/>
        </w:rPr>
        <w:t>1.3.3.</w:t>
      </w:r>
      <w:r w:rsidRPr="00F60B81">
        <w:rPr>
          <w:rFonts w:ascii="Times New Roman" w:hAnsi="Times New Roman" w:cs="Times New Roman"/>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634DE915" w14:textId="77777777" w:rsidR="00DA686E" w:rsidRPr="00F60B81" w:rsidRDefault="00DA686E" w:rsidP="00A93301">
      <w:pPr>
        <w:pStyle w:val="a9"/>
        <w:numPr>
          <w:ilvl w:val="0"/>
          <w:numId w:val="43"/>
        </w:numPr>
        <w:tabs>
          <w:tab w:val="left" w:pos="1134"/>
        </w:tabs>
        <w:ind w:left="0" w:firstLine="709"/>
        <w:jc w:val="both"/>
      </w:pPr>
      <w:r w:rsidRPr="00F60B81">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3EF3C523" w14:textId="77777777" w:rsidR="00DA686E" w:rsidRPr="00F60B81" w:rsidRDefault="00DA686E" w:rsidP="00A93301">
      <w:pPr>
        <w:pStyle w:val="a9"/>
        <w:numPr>
          <w:ilvl w:val="0"/>
          <w:numId w:val="43"/>
        </w:numPr>
        <w:tabs>
          <w:tab w:val="left" w:pos="1134"/>
        </w:tabs>
        <w:ind w:left="0" w:firstLine="709"/>
        <w:jc w:val="both"/>
      </w:pPr>
      <w:r w:rsidRPr="00F60B81">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28DEA8E2" w14:textId="77777777" w:rsidR="00DA686E" w:rsidRPr="00F60B81" w:rsidRDefault="00DA686E" w:rsidP="00A93301">
      <w:pPr>
        <w:tabs>
          <w:tab w:val="left" w:pos="1134"/>
        </w:tabs>
        <w:spacing w:after="0" w:line="240" w:lineRule="auto"/>
        <w:ind w:firstLine="709"/>
        <w:jc w:val="both"/>
        <w:rPr>
          <w:rFonts w:ascii="Times New Roman" w:hAnsi="Times New Roman" w:cs="Times New Roman"/>
          <w:sz w:val="24"/>
          <w:szCs w:val="24"/>
        </w:rPr>
      </w:pPr>
      <w:r w:rsidRPr="00F60B81">
        <w:rPr>
          <w:rFonts w:ascii="Times New Roman" w:hAnsi="Times New Roman" w:cs="Times New Roman"/>
          <w:sz w:val="24"/>
          <w:szCs w:val="24"/>
        </w:rPr>
        <w:t xml:space="preserve">Уведомление АО «Почта России» осуществляется посредством направления письма на электронный адрес: </w:t>
      </w:r>
      <w:hyperlink r:id="rId7" w:history="1">
        <w:r w:rsidRPr="00F60B81">
          <w:rPr>
            <w:rStyle w:val="af8"/>
            <w:sz w:val="24"/>
            <w:szCs w:val="24"/>
          </w:rPr>
          <w:t>compliance-R00@russianpost.ru</w:t>
        </w:r>
      </w:hyperlink>
      <w:r w:rsidRPr="00F60B81">
        <w:rPr>
          <w:rFonts w:ascii="Times New Roman" w:hAnsi="Times New Roman" w:cs="Times New Roman"/>
          <w:sz w:val="24"/>
          <w:szCs w:val="24"/>
        </w:rPr>
        <w:t xml:space="preserve">. </w:t>
      </w:r>
    </w:p>
    <w:p w14:paraId="01019F6D" w14:textId="77777777" w:rsidR="00DA686E" w:rsidRPr="00F60B81" w:rsidRDefault="00DA686E" w:rsidP="00A93301">
      <w:pPr>
        <w:tabs>
          <w:tab w:val="left" w:pos="1134"/>
        </w:tabs>
        <w:spacing w:after="0" w:line="240" w:lineRule="auto"/>
        <w:ind w:firstLine="709"/>
        <w:jc w:val="both"/>
        <w:rPr>
          <w:rFonts w:ascii="Times New Roman" w:hAnsi="Times New Roman" w:cs="Times New Roman"/>
          <w:sz w:val="24"/>
          <w:szCs w:val="24"/>
        </w:rPr>
      </w:pPr>
      <w:r w:rsidRPr="00F60B81">
        <w:rPr>
          <w:rFonts w:ascii="Times New Roman" w:hAnsi="Times New Roman" w:cs="Times New Roman"/>
          <w:sz w:val="24"/>
          <w:szCs w:val="24"/>
        </w:rPr>
        <w:t xml:space="preserve">Уведомление </w:t>
      </w:r>
      <w:r w:rsidR="002E669B">
        <w:rPr>
          <w:rFonts w:ascii="Times New Roman" w:hAnsi="Times New Roman" w:cs="Times New Roman"/>
          <w:sz w:val="24"/>
          <w:szCs w:val="24"/>
        </w:rPr>
        <w:t>___________________</w:t>
      </w:r>
      <w:r w:rsidRPr="00F60B81">
        <w:rPr>
          <w:rFonts w:ascii="Times New Roman" w:hAnsi="Times New Roman" w:cs="Times New Roman"/>
          <w:sz w:val="24"/>
          <w:szCs w:val="24"/>
        </w:rPr>
        <w:t xml:space="preserve"> осуществляется посредством направления</w:t>
      </w:r>
      <w:r w:rsidR="003E7758" w:rsidRPr="00F60B81">
        <w:rPr>
          <w:rFonts w:ascii="Times New Roman" w:hAnsi="Times New Roman" w:cs="Times New Roman"/>
          <w:sz w:val="24"/>
          <w:szCs w:val="24"/>
        </w:rPr>
        <w:t xml:space="preserve"> письма на электронный адрес:</w:t>
      </w:r>
      <w:r w:rsidR="00102F9E" w:rsidRPr="00102F9E">
        <w:t xml:space="preserve"> </w:t>
      </w:r>
      <w:r w:rsidR="002E669B">
        <w:rPr>
          <w:rFonts w:ascii="Times New Roman" w:hAnsi="Times New Roman" w:cs="Times New Roman"/>
          <w:sz w:val="24"/>
          <w:szCs w:val="24"/>
        </w:rPr>
        <w:t>_______________</w:t>
      </w:r>
    </w:p>
    <w:p w14:paraId="364DCA5A" w14:textId="77777777" w:rsidR="00DA686E" w:rsidRPr="00F60B81" w:rsidRDefault="00DA686E" w:rsidP="00A93301">
      <w:pPr>
        <w:tabs>
          <w:tab w:val="left" w:pos="1134"/>
        </w:tabs>
        <w:spacing w:after="0" w:line="240" w:lineRule="auto"/>
        <w:ind w:firstLine="709"/>
        <w:jc w:val="both"/>
        <w:rPr>
          <w:rFonts w:ascii="Times New Roman" w:hAnsi="Times New Roman" w:cs="Times New Roman"/>
          <w:sz w:val="24"/>
          <w:szCs w:val="24"/>
        </w:rPr>
      </w:pPr>
      <w:r w:rsidRPr="00F60B81">
        <w:rPr>
          <w:rFonts w:ascii="Times New Roman" w:hAnsi="Times New Roman" w:cs="Times New Roman"/>
          <w:color w:val="000000"/>
          <w:sz w:val="24"/>
          <w:szCs w:val="24"/>
        </w:rPr>
        <w:t xml:space="preserve">В случае если Договором установлен </w:t>
      </w:r>
      <w:r w:rsidRPr="00F60B81">
        <w:rPr>
          <w:rFonts w:ascii="Times New Roman" w:hAnsi="Times New Roman" w:cs="Times New Roman"/>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6158A98C" w14:textId="77777777" w:rsidR="00DA686E" w:rsidRPr="00F60B81" w:rsidRDefault="00DA686E" w:rsidP="00A93301">
      <w:pPr>
        <w:tabs>
          <w:tab w:val="left" w:pos="1134"/>
        </w:tabs>
        <w:spacing w:after="0" w:line="240" w:lineRule="auto"/>
        <w:ind w:firstLine="709"/>
        <w:jc w:val="both"/>
        <w:rPr>
          <w:rFonts w:ascii="Times New Roman" w:hAnsi="Times New Roman" w:cs="Times New Roman"/>
          <w:sz w:val="24"/>
          <w:szCs w:val="24"/>
        </w:rPr>
      </w:pPr>
      <w:r w:rsidRPr="00F60B81">
        <w:rPr>
          <w:rFonts w:ascii="Times New Roman" w:hAnsi="Times New Roman" w:cs="Times New Roman"/>
          <w:sz w:val="24"/>
          <w:szCs w:val="24"/>
        </w:rPr>
        <w:t xml:space="preserve">Стороны соглашаются, что реализация права, предусмотренного настоящим пунктом, не влечет какой-либо ответственности для соответствующей Стороны. </w:t>
      </w:r>
    </w:p>
    <w:p w14:paraId="216D56C6" w14:textId="77777777" w:rsidR="00DA686E" w:rsidRPr="00F60B81" w:rsidRDefault="00DA686E" w:rsidP="00A93301">
      <w:pPr>
        <w:tabs>
          <w:tab w:val="left" w:pos="1134"/>
        </w:tabs>
        <w:spacing w:after="0" w:line="240" w:lineRule="auto"/>
        <w:ind w:firstLine="709"/>
        <w:jc w:val="both"/>
        <w:rPr>
          <w:rFonts w:ascii="Times New Roman" w:hAnsi="Times New Roman" w:cs="Times New Roman"/>
          <w:sz w:val="24"/>
          <w:szCs w:val="24"/>
        </w:rPr>
      </w:pPr>
      <w:r w:rsidRPr="00F60B81">
        <w:rPr>
          <w:rFonts w:ascii="Times New Roman" w:hAnsi="Times New Roman" w:cs="Times New Roman"/>
          <w:sz w:val="24"/>
          <w:szCs w:val="24"/>
        </w:rPr>
        <w:lastRenderedPageBreak/>
        <w:t>2.</w:t>
      </w:r>
      <w:r w:rsidRPr="00F60B81">
        <w:rPr>
          <w:rFonts w:ascii="Times New Roman" w:hAnsi="Times New Roman" w:cs="Times New Roman"/>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F60B81">
        <w:rPr>
          <w:rFonts w:ascii="Times New Roman" w:hAnsi="Times New Roman" w:cs="Times New Roman"/>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 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7AA6A784" w14:textId="77777777" w:rsidR="00DA686E" w:rsidRPr="00F60B81" w:rsidRDefault="00DA686E" w:rsidP="00A93301">
      <w:pPr>
        <w:tabs>
          <w:tab w:val="left" w:pos="1134"/>
        </w:tabs>
        <w:spacing w:after="0" w:line="240" w:lineRule="auto"/>
        <w:ind w:firstLine="709"/>
        <w:jc w:val="both"/>
        <w:rPr>
          <w:rFonts w:ascii="Times New Roman" w:hAnsi="Times New Roman" w:cs="Times New Roman"/>
          <w:sz w:val="24"/>
          <w:szCs w:val="24"/>
        </w:rPr>
      </w:pPr>
      <w:r w:rsidRPr="00F60B81">
        <w:rPr>
          <w:rFonts w:ascii="Times New Roman" w:hAnsi="Times New Roman" w:cs="Times New Roman"/>
          <w:sz w:val="24"/>
          <w:szCs w:val="24"/>
        </w:rPr>
        <w:t>3.</w:t>
      </w:r>
      <w:r w:rsidRPr="00F60B81">
        <w:rPr>
          <w:rFonts w:ascii="Times New Roman" w:hAnsi="Times New Roman" w:cs="Times New Roman"/>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6757EFE" w14:textId="77777777" w:rsidR="00DA686E" w:rsidRPr="00F60B81" w:rsidRDefault="00DA686E" w:rsidP="00A93301">
      <w:pPr>
        <w:tabs>
          <w:tab w:val="left" w:pos="1134"/>
        </w:tabs>
        <w:spacing w:after="0" w:line="240" w:lineRule="auto"/>
        <w:ind w:firstLine="709"/>
        <w:jc w:val="both"/>
        <w:rPr>
          <w:rFonts w:ascii="Times New Roman" w:hAnsi="Times New Roman" w:cs="Times New Roman"/>
          <w:sz w:val="24"/>
          <w:szCs w:val="24"/>
        </w:rPr>
      </w:pPr>
      <w:r w:rsidRPr="00F60B81">
        <w:rPr>
          <w:rFonts w:ascii="Times New Roman" w:hAnsi="Times New Roman" w:cs="Times New Roman"/>
          <w:sz w:val="24"/>
          <w:szCs w:val="24"/>
        </w:rPr>
        <w:t>Уведомление Сторон осуществляется в порядке, определенном в пункте 1.3.3 настоящего Приложения.</w:t>
      </w:r>
    </w:p>
    <w:p w14:paraId="4495C2D8" w14:textId="77777777" w:rsidR="00DA686E" w:rsidRPr="00F60B81" w:rsidRDefault="00DA686E" w:rsidP="00A93301">
      <w:pPr>
        <w:tabs>
          <w:tab w:val="left" w:pos="1134"/>
        </w:tabs>
        <w:spacing w:after="0" w:line="240" w:lineRule="auto"/>
        <w:ind w:firstLine="709"/>
        <w:jc w:val="both"/>
        <w:rPr>
          <w:rFonts w:ascii="Times New Roman" w:hAnsi="Times New Roman" w:cs="Times New Roman"/>
          <w:sz w:val="24"/>
          <w:szCs w:val="24"/>
        </w:rPr>
      </w:pPr>
      <w:r w:rsidRPr="00F60B81">
        <w:rPr>
          <w:rFonts w:ascii="Times New Roman" w:hAnsi="Times New Roman" w:cs="Times New Roman"/>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060B9E0" w14:textId="77777777" w:rsidR="00DA686E" w:rsidRPr="00F60B81" w:rsidRDefault="00DA686E" w:rsidP="00A93301">
      <w:pPr>
        <w:tabs>
          <w:tab w:val="left" w:pos="1134"/>
        </w:tabs>
        <w:spacing w:after="0" w:line="240" w:lineRule="auto"/>
        <w:ind w:firstLine="709"/>
        <w:jc w:val="both"/>
        <w:rPr>
          <w:rFonts w:ascii="Times New Roman" w:hAnsi="Times New Roman" w:cs="Times New Roman"/>
          <w:sz w:val="24"/>
          <w:szCs w:val="24"/>
        </w:rPr>
      </w:pPr>
      <w:r w:rsidRPr="00F60B81">
        <w:rPr>
          <w:rFonts w:ascii="Times New Roman" w:hAnsi="Times New Roman" w:cs="Times New Roman"/>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59C7A54F" w14:textId="77777777" w:rsidR="00DA686E" w:rsidRPr="00F60B81" w:rsidRDefault="00DA686E" w:rsidP="00A93301">
      <w:pPr>
        <w:tabs>
          <w:tab w:val="left" w:pos="1134"/>
        </w:tabs>
        <w:spacing w:after="0" w:line="240" w:lineRule="auto"/>
        <w:ind w:firstLine="709"/>
        <w:jc w:val="both"/>
        <w:rPr>
          <w:rFonts w:ascii="Times New Roman" w:hAnsi="Times New Roman" w:cs="Times New Roman"/>
          <w:sz w:val="24"/>
          <w:szCs w:val="24"/>
        </w:rPr>
      </w:pPr>
      <w:r w:rsidRPr="00F60B81">
        <w:rPr>
          <w:rFonts w:ascii="Times New Roman" w:hAnsi="Times New Roman" w:cs="Times New Roman"/>
          <w:sz w:val="24"/>
          <w:szCs w:val="24"/>
        </w:rPr>
        <w:t>4.</w:t>
      </w:r>
      <w:r w:rsidRPr="00F60B81">
        <w:rPr>
          <w:rFonts w:ascii="Times New Roman" w:hAnsi="Times New Roman" w:cs="Times New Roman"/>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F60B81">
        <w:rPr>
          <w:rFonts w:ascii="Times New Roman" w:hAnsi="Times New Roman" w:cs="Times New Roman"/>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5B1DA6DB" w14:textId="77777777" w:rsidR="00DA686E" w:rsidRPr="00F60B81" w:rsidRDefault="00DA686E" w:rsidP="00A93301">
      <w:pPr>
        <w:tabs>
          <w:tab w:val="left" w:pos="1134"/>
        </w:tabs>
        <w:spacing w:after="0" w:line="240" w:lineRule="auto"/>
        <w:ind w:firstLine="709"/>
        <w:jc w:val="both"/>
        <w:rPr>
          <w:rFonts w:ascii="Times New Roman" w:hAnsi="Times New Roman" w:cs="Times New Roman"/>
          <w:sz w:val="24"/>
          <w:szCs w:val="24"/>
        </w:rPr>
      </w:pPr>
      <w:r w:rsidRPr="00F60B81">
        <w:rPr>
          <w:rFonts w:ascii="Times New Roman" w:hAnsi="Times New Roman" w:cs="Times New Roman"/>
          <w:sz w:val="24"/>
          <w:szCs w:val="24"/>
        </w:rPr>
        <w:t>- потребовать уплаты штрафа в размере, установленном Договором применительно к нарушениям настоящего Приложения;</w:t>
      </w:r>
    </w:p>
    <w:p w14:paraId="1B9713A0" w14:textId="77777777" w:rsidR="00DA686E" w:rsidRPr="00F60B81" w:rsidRDefault="00DA686E" w:rsidP="00A93301">
      <w:pPr>
        <w:tabs>
          <w:tab w:val="left" w:pos="1134"/>
        </w:tabs>
        <w:spacing w:after="0" w:line="240" w:lineRule="auto"/>
        <w:ind w:firstLine="709"/>
        <w:jc w:val="both"/>
        <w:rPr>
          <w:rFonts w:ascii="Times New Roman" w:hAnsi="Times New Roman" w:cs="Times New Roman"/>
          <w:sz w:val="24"/>
          <w:szCs w:val="24"/>
        </w:rPr>
      </w:pPr>
      <w:r w:rsidRPr="00F60B81">
        <w:rPr>
          <w:rFonts w:ascii="Times New Roman" w:hAnsi="Times New Roman" w:cs="Times New Roman"/>
          <w:sz w:val="24"/>
          <w:szCs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0DD8A277" w14:textId="77777777" w:rsidR="00DA686E" w:rsidRPr="00F60B81" w:rsidRDefault="00DA686E" w:rsidP="00A93301">
      <w:pPr>
        <w:tabs>
          <w:tab w:val="left" w:pos="1134"/>
        </w:tabs>
        <w:spacing w:after="0" w:line="240" w:lineRule="auto"/>
        <w:ind w:firstLine="709"/>
        <w:jc w:val="both"/>
        <w:rPr>
          <w:rFonts w:ascii="Times New Roman" w:hAnsi="Times New Roman" w:cs="Times New Roman"/>
          <w:sz w:val="24"/>
          <w:szCs w:val="24"/>
        </w:rPr>
      </w:pPr>
      <w:r w:rsidRPr="00F60B81">
        <w:rPr>
          <w:rFonts w:ascii="Times New Roman" w:hAnsi="Times New Roman" w:cs="Times New Roman"/>
          <w:sz w:val="24"/>
          <w:szCs w:val="24"/>
        </w:rPr>
        <w:t>Право требования уплаты штрафа возникает за каждый выявленный факт «недружественного влияния».</w:t>
      </w:r>
    </w:p>
    <w:p w14:paraId="4ADD71B1" w14:textId="77777777" w:rsidR="00DA686E" w:rsidRPr="00F60B81" w:rsidRDefault="00DA686E" w:rsidP="00A93301">
      <w:pPr>
        <w:spacing w:after="0" w:line="240" w:lineRule="auto"/>
        <w:rPr>
          <w:rFonts w:ascii="Times New Roman" w:hAnsi="Times New Roman" w:cs="Times New Roman"/>
          <w:sz w:val="24"/>
          <w:szCs w:val="24"/>
        </w:rPr>
      </w:pPr>
      <w:r w:rsidRPr="00F60B81">
        <w:rPr>
          <w:rFonts w:ascii="Times New Roman" w:hAnsi="Times New Roman" w:cs="Times New Roman"/>
          <w:sz w:val="24"/>
          <w:szCs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2C5F7190" w14:textId="77777777" w:rsidR="00DA686E" w:rsidRPr="00F60B81" w:rsidRDefault="00DA686E" w:rsidP="00A93301">
      <w:pPr>
        <w:spacing w:after="0" w:line="240" w:lineRule="auto"/>
        <w:rPr>
          <w:rFonts w:ascii="Times New Roman" w:hAnsi="Times New Roman" w:cs="Times New Roman"/>
          <w:sz w:val="24"/>
          <w:szCs w:val="24"/>
        </w:rPr>
      </w:pPr>
    </w:p>
    <w:tbl>
      <w:tblPr>
        <w:tblW w:w="4849" w:type="pct"/>
        <w:tblLook w:val="04A0" w:firstRow="1" w:lastRow="0" w:firstColumn="1" w:lastColumn="0" w:noHBand="0" w:noVBand="1"/>
      </w:tblPr>
      <w:tblGrid>
        <w:gridCol w:w="4992"/>
        <w:gridCol w:w="4686"/>
      </w:tblGrid>
      <w:tr w:rsidR="004C17D0" w:rsidRPr="004C17D0" w14:paraId="3695BDF7" w14:textId="77777777" w:rsidTr="00A80E45">
        <w:trPr>
          <w:trHeight w:val="20"/>
        </w:trPr>
        <w:tc>
          <w:tcPr>
            <w:tcW w:w="2579" w:type="pct"/>
          </w:tcPr>
          <w:p w14:paraId="6494681E" w14:textId="77777777" w:rsidR="004C17D0" w:rsidRPr="004C17D0" w:rsidRDefault="004C17D0" w:rsidP="004C17D0">
            <w:pPr>
              <w:spacing w:after="0" w:line="240" w:lineRule="auto"/>
              <w:ind w:firstLine="33"/>
              <w:rPr>
                <w:rFonts w:ascii="Times New Roman" w:eastAsia="Arial Unicode MS" w:hAnsi="Times New Roman" w:cs="Times New Roman"/>
                <w:b/>
                <w:bCs/>
                <w:color w:val="000000"/>
                <w:sz w:val="24"/>
                <w:szCs w:val="24"/>
                <w:lang w:val="ru" w:eastAsia="x-none"/>
              </w:rPr>
            </w:pPr>
            <w:r w:rsidRPr="004C17D0">
              <w:rPr>
                <w:rFonts w:ascii="Times New Roman" w:eastAsia="Arial Unicode MS" w:hAnsi="Times New Roman" w:cs="Times New Roman"/>
                <w:b/>
                <w:bCs/>
                <w:color w:val="000000"/>
                <w:sz w:val="24"/>
                <w:szCs w:val="24"/>
                <w:lang w:val="ru" w:eastAsia="x-none"/>
              </w:rPr>
              <w:t>ПОКУПАТЕЛЬ:</w:t>
            </w:r>
          </w:p>
          <w:p w14:paraId="2C6B39B1" w14:textId="77777777" w:rsidR="004C17D0" w:rsidRPr="004C17D0" w:rsidRDefault="004C17D0" w:rsidP="004C17D0">
            <w:pPr>
              <w:spacing w:after="0" w:line="240" w:lineRule="auto"/>
              <w:ind w:firstLine="33"/>
              <w:rPr>
                <w:rFonts w:ascii="Times New Roman" w:eastAsia="Arial Unicode MS" w:hAnsi="Times New Roman" w:cs="Times New Roman"/>
                <w:bCs/>
                <w:color w:val="000000"/>
                <w:sz w:val="24"/>
                <w:szCs w:val="24"/>
                <w:lang w:val="ru" w:eastAsia="x-none"/>
              </w:rPr>
            </w:pPr>
            <w:r w:rsidRPr="004C17D0">
              <w:rPr>
                <w:rFonts w:ascii="Times New Roman" w:eastAsia="Arial Unicode MS" w:hAnsi="Times New Roman" w:cs="Times New Roman"/>
                <w:bCs/>
                <w:color w:val="000000"/>
                <w:sz w:val="24"/>
                <w:szCs w:val="24"/>
                <w:lang w:val="ru" w:eastAsia="x-none"/>
              </w:rPr>
              <w:t xml:space="preserve">Директор УФПС Кемеровской области </w:t>
            </w:r>
          </w:p>
          <w:p w14:paraId="2890F945" w14:textId="77777777" w:rsidR="004C17D0" w:rsidRPr="004C17D0" w:rsidRDefault="004C17D0" w:rsidP="004C17D0">
            <w:pPr>
              <w:spacing w:after="0" w:line="240" w:lineRule="auto"/>
              <w:ind w:firstLine="33"/>
              <w:rPr>
                <w:rFonts w:ascii="Times New Roman" w:eastAsia="Arial Unicode MS" w:hAnsi="Times New Roman" w:cs="Times New Roman"/>
                <w:bCs/>
                <w:color w:val="000000"/>
                <w:sz w:val="24"/>
                <w:szCs w:val="24"/>
                <w:lang w:val="ru" w:eastAsia="x-none"/>
              </w:rPr>
            </w:pPr>
          </w:p>
          <w:p w14:paraId="5CB787DC" w14:textId="77777777" w:rsidR="004C17D0" w:rsidRPr="004C17D0" w:rsidRDefault="004C17D0" w:rsidP="004C17D0">
            <w:pPr>
              <w:spacing w:after="0" w:line="240" w:lineRule="auto"/>
              <w:ind w:firstLine="33"/>
              <w:rPr>
                <w:rFonts w:ascii="Times New Roman" w:eastAsia="Arial Unicode MS" w:hAnsi="Times New Roman" w:cs="Times New Roman"/>
                <w:bCs/>
                <w:color w:val="000000"/>
                <w:sz w:val="24"/>
                <w:szCs w:val="24"/>
                <w:lang w:val="ru" w:eastAsia="x-none"/>
              </w:rPr>
            </w:pPr>
            <w:r w:rsidRPr="004C17D0">
              <w:rPr>
                <w:rFonts w:ascii="Times New Roman" w:eastAsia="Arial Unicode MS" w:hAnsi="Times New Roman" w:cs="Times New Roman"/>
                <w:bCs/>
                <w:color w:val="000000"/>
                <w:sz w:val="24"/>
                <w:szCs w:val="24"/>
                <w:u w:val="single"/>
                <w:lang w:val="ru" w:eastAsia="x-none"/>
              </w:rPr>
              <w:t xml:space="preserve">                       </w:t>
            </w:r>
            <w:r w:rsidRPr="004C17D0">
              <w:rPr>
                <w:rFonts w:ascii="Times New Roman" w:eastAsia="Arial Unicode MS" w:hAnsi="Times New Roman" w:cs="Times New Roman"/>
                <w:bCs/>
                <w:color w:val="000000"/>
                <w:sz w:val="24"/>
                <w:szCs w:val="24"/>
                <w:lang w:val="ru" w:eastAsia="x-none"/>
              </w:rPr>
              <w:t>/</w:t>
            </w:r>
            <w:r w:rsidRPr="004C17D0">
              <w:rPr>
                <w:rFonts w:ascii="Times New Roman" w:eastAsia="Calibri" w:hAnsi="Times New Roman" w:cs="Times New Roman"/>
                <w:sz w:val="24"/>
                <w:szCs w:val="24"/>
              </w:rPr>
              <w:t xml:space="preserve"> </w:t>
            </w:r>
            <w:proofErr w:type="spellStart"/>
            <w:r w:rsidR="002E669B">
              <w:rPr>
                <w:rFonts w:ascii="Times New Roman" w:eastAsia="Arial Unicode MS" w:hAnsi="Times New Roman" w:cs="Times New Roman"/>
                <w:bCs/>
                <w:color w:val="000000"/>
                <w:sz w:val="24"/>
                <w:szCs w:val="24"/>
                <w:lang w:val="ru" w:eastAsia="x-none"/>
              </w:rPr>
              <w:t>Е.В.Малышева</w:t>
            </w:r>
            <w:proofErr w:type="spellEnd"/>
            <w:r w:rsidRPr="004C17D0">
              <w:rPr>
                <w:rFonts w:ascii="Times New Roman" w:eastAsia="Arial Unicode MS" w:hAnsi="Times New Roman" w:cs="Times New Roman"/>
                <w:bCs/>
                <w:color w:val="000000"/>
                <w:sz w:val="24"/>
                <w:szCs w:val="24"/>
                <w:lang w:val="ru" w:eastAsia="x-none"/>
              </w:rPr>
              <w:t xml:space="preserve"> /</w:t>
            </w:r>
          </w:p>
          <w:p w14:paraId="07E3DAD1" w14:textId="77777777" w:rsidR="004C17D0" w:rsidRPr="004C17D0" w:rsidRDefault="002E669B" w:rsidP="004C17D0">
            <w:pPr>
              <w:widowControl w:val="0"/>
              <w:autoSpaceDE w:val="0"/>
              <w:autoSpaceDN w:val="0"/>
              <w:adjustRightInd w:val="0"/>
              <w:spacing w:after="0" w:line="240" w:lineRule="auto"/>
              <w:rPr>
                <w:rFonts w:ascii="Times New Roman" w:eastAsia="Times New Roman" w:hAnsi="Times New Roman" w:cs="Times New Roman"/>
                <w:b/>
                <w:sz w:val="24"/>
                <w:szCs w:val="24"/>
                <w:lang w:eastAsia="ar-SA"/>
              </w:rPr>
            </w:pPr>
            <w:r>
              <w:rPr>
                <w:rFonts w:ascii="Times New Roman" w:eastAsia="Arial Unicode MS" w:hAnsi="Times New Roman" w:cs="Times New Roman"/>
                <w:bCs/>
                <w:color w:val="000000"/>
                <w:sz w:val="24"/>
                <w:szCs w:val="24"/>
                <w:lang w:val="ru" w:eastAsia="x-none"/>
              </w:rPr>
              <w:t>«__» ________ 2026</w:t>
            </w:r>
            <w:r w:rsidR="004C17D0" w:rsidRPr="004C17D0">
              <w:rPr>
                <w:rFonts w:ascii="Times New Roman" w:eastAsia="Arial Unicode MS" w:hAnsi="Times New Roman" w:cs="Times New Roman"/>
                <w:bCs/>
                <w:color w:val="000000"/>
                <w:sz w:val="24"/>
                <w:szCs w:val="24"/>
                <w:lang w:val="ru" w:eastAsia="x-none"/>
              </w:rPr>
              <w:t xml:space="preserve"> г.</w:t>
            </w:r>
          </w:p>
        </w:tc>
        <w:tc>
          <w:tcPr>
            <w:tcW w:w="2421" w:type="pct"/>
          </w:tcPr>
          <w:p w14:paraId="4B4E39E0" w14:textId="77777777" w:rsidR="004C17D0" w:rsidRPr="004C17D0" w:rsidRDefault="004C17D0" w:rsidP="004C17D0">
            <w:pPr>
              <w:widowControl w:val="0"/>
              <w:tabs>
                <w:tab w:val="left" w:pos="284"/>
              </w:tabs>
              <w:suppressAutoHyphens/>
              <w:autoSpaceDE w:val="0"/>
              <w:spacing w:after="0" w:line="240" w:lineRule="auto"/>
              <w:ind w:right="-568"/>
              <w:rPr>
                <w:rFonts w:ascii="Times New Roman" w:eastAsia="Arial Unicode MS" w:hAnsi="Times New Roman" w:cs="Times New Roman"/>
                <w:b/>
                <w:color w:val="000000"/>
                <w:sz w:val="24"/>
                <w:szCs w:val="24"/>
                <w:lang w:val="ru" w:eastAsia="ru-RU"/>
              </w:rPr>
            </w:pPr>
            <w:r w:rsidRPr="004C17D0">
              <w:rPr>
                <w:rFonts w:ascii="Times New Roman" w:eastAsia="Arial Unicode MS" w:hAnsi="Times New Roman" w:cs="Times New Roman"/>
                <w:b/>
                <w:color w:val="000000"/>
                <w:sz w:val="24"/>
                <w:szCs w:val="24"/>
                <w:lang w:val="ru" w:eastAsia="ru-RU"/>
              </w:rPr>
              <w:t>ПОСТАВЩИК:</w:t>
            </w:r>
          </w:p>
          <w:p w14:paraId="130F17D3" w14:textId="77777777" w:rsidR="004C17D0" w:rsidRPr="004C17D0" w:rsidRDefault="004C17D0" w:rsidP="004C17D0">
            <w:pPr>
              <w:widowControl w:val="0"/>
              <w:tabs>
                <w:tab w:val="left" w:pos="284"/>
              </w:tabs>
              <w:suppressAutoHyphens/>
              <w:autoSpaceDE w:val="0"/>
              <w:spacing w:after="0" w:line="240" w:lineRule="auto"/>
              <w:ind w:right="-568"/>
              <w:rPr>
                <w:rFonts w:ascii="Times New Roman" w:eastAsia="Arial Unicode MS" w:hAnsi="Times New Roman" w:cs="Times New Roman"/>
                <w:color w:val="000000"/>
                <w:sz w:val="24"/>
                <w:szCs w:val="24"/>
                <w:lang w:eastAsia="ar-SA"/>
              </w:rPr>
            </w:pPr>
          </w:p>
          <w:p w14:paraId="4511BE23" w14:textId="77777777" w:rsidR="004C17D0" w:rsidRPr="004C17D0" w:rsidRDefault="004C17D0" w:rsidP="004C17D0">
            <w:pPr>
              <w:widowControl w:val="0"/>
              <w:tabs>
                <w:tab w:val="left" w:pos="284"/>
              </w:tabs>
              <w:suppressAutoHyphens/>
              <w:autoSpaceDE w:val="0"/>
              <w:spacing w:after="0" w:line="240" w:lineRule="auto"/>
              <w:ind w:right="-568"/>
              <w:rPr>
                <w:rFonts w:ascii="Times New Roman" w:eastAsia="Arial Unicode MS" w:hAnsi="Times New Roman" w:cs="Times New Roman"/>
                <w:color w:val="000000"/>
                <w:sz w:val="24"/>
                <w:szCs w:val="24"/>
                <w:lang w:eastAsia="ar-SA"/>
              </w:rPr>
            </w:pPr>
            <w:r w:rsidRPr="004C17D0">
              <w:rPr>
                <w:rFonts w:ascii="Times New Roman" w:eastAsia="Arial Unicode MS" w:hAnsi="Times New Roman" w:cs="Times New Roman"/>
                <w:color w:val="000000"/>
                <w:sz w:val="24"/>
                <w:szCs w:val="24"/>
                <w:u w:val="single"/>
                <w:lang w:eastAsia="ar-SA"/>
              </w:rPr>
              <w:t xml:space="preserve">                      </w:t>
            </w:r>
            <w:r w:rsidRPr="004C17D0">
              <w:rPr>
                <w:rFonts w:ascii="Times New Roman" w:eastAsia="Arial Unicode MS" w:hAnsi="Times New Roman" w:cs="Times New Roman"/>
                <w:color w:val="000000"/>
                <w:sz w:val="24"/>
                <w:szCs w:val="24"/>
                <w:lang w:eastAsia="ar-SA"/>
              </w:rPr>
              <w:t xml:space="preserve">  / </w:t>
            </w:r>
            <w:r w:rsidR="002E669B">
              <w:rPr>
                <w:rFonts w:ascii="Times New Roman" w:eastAsia="Arial Unicode MS" w:hAnsi="Times New Roman" w:cs="Times New Roman"/>
                <w:color w:val="000000"/>
                <w:sz w:val="24"/>
                <w:szCs w:val="24"/>
                <w:lang w:eastAsia="ar-SA"/>
              </w:rPr>
              <w:t xml:space="preserve">               </w:t>
            </w:r>
            <w:r w:rsidRPr="004C17D0">
              <w:rPr>
                <w:rFonts w:ascii="Times New Roman" w:eastAsia="Arial Unicode MS" w:hAnsi="Times New Roman" w:cs="Times New Roman"/>
                <w:color w:val="000000"/>
                <w:sz w:val="24"/>
                <w:szCs w:val="24"/>
                <w:lang w:eastAsia="ar-SA"/>
              </w:rPr>
              <w:t xml:space="preserve">/ </w:t>
            </w:r>
          </w:p>
          <w:p w14:paraId="54B81F4D" w14:textId="77777777" w:rsidR="004C17D0" w:rsidRPr="004C17D0" w:rsidRDefault="002E669B" w:rsidP="004C17D0">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Calibri" w:hAnsi="Times New Roman" w:cs="Times New Roman"/>
                <w:color w:val="000000"/>
                <w:sz w:val="24"/>
                <w:szCs w:val="24"/>
                <w:lang w:eastAsia="ar-SA"/>
              </w:rPr>
              <w:t>«__» _________ 2026</w:t>
            </w:r>
            <w:r w:rsidR="004C17D0" w:rsidRPr="004C17D0">
              <w:rPr>
                <w:rFonts w:ascii="Times New Roman" w:eastAsia="Calibri" w:hAnsi="Times New Roman" w:cs="Times New Roman"/>
                <w:color w:val="000000"/>
                <w:sz w:val="24"/>
                <w:szCs w:val="24"/>
                <w:lang w:eastAsia="ar-SA"/>
              </w:rPr>
              <w:t xml:space="preserve"> г.</w:t>
            </w:r>
          </w:p>
        </w:tc>
      </w:tr>
    </w:tbl>
    <w:p w14:paraId="29A58346" w14:textId="77777777" w:rsidR="00DA686E" w:rsidRPr="00E83F1F" w:rsidRDefault="00DA686E" w:rsidP="00A93301">
      <w:pPr>
        <w:spacing w:after="0" w:line="240" w:lineRule="auto"/>
        <w:jc w:val="right"/>
        <w:rPr>
          <w:rFonts w:ascii="Times New Roman" w:eastAsia="Calibri" w:hAnsi="Times New Roman" w:cs="Times New Roman"/>
          <w:sz w:val="20"/>
          <w:szCs w:val="20"/>
        </w:rPr>
      </w:pPr>
    </w:p>
    <w:sectPr w:rsidR="00DA686E" w:rsidRPr="00E83F1F" w:rsidSect="00F60B81">
      <w:pgSz w:w="11906" w:h="16838"/>
      <w:pgMar w:top="680" w:right="680" w:bottom="68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9EA07" w14:textId="77777777" w:rsidR="007A516C" w:rsidRDefault="007A516C" w:rsidP="00E83F1F">
      <w:pPr>
        <w:spacing w:after="0" w:line="240" w:lineRule="auto"/>
      </w:pPr>
      <w:r>
        <w:separator/>
      </w:r>
    </w:p>
  </w:endnote>
  <w:endnote w:type="continuationSeparator" w:id="0">
    <w:p w14:paraId="6CA32ACE" w14:textId="77777777" w:rsidR="007A516C" w:rsidRDefault="007A516C" w:rsidP="00E8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6A301" w14:textId="77777777" w:rsidR="007A516C" w:rsidRDefault="007A516C" w:rsidP="00E83F1F">
      <w:pPr>
        <w:spacing w:after="0" w:line="240" w:lineRule="auto"/>
      </w:pPr>
      <w:r>
        <w:separator/>
      </w:r>
    </w:p>
  </w:footnote>
  <w:footnote w:type="continuationSeparator" w:id="0">
    <w:p w14:paraId="1E89881A" w14:textId="77777777" w:rsidR="007A516C" w:rsidRDefault="007A516C" w:rsidP="00E83F1F">
      <w:pPr>
        <w:spacing w:after="0" w:line="240" w:lineRule="auto"/>
      </w:pPr>
      <w:r>
        <w:continuationSeparator/>
      </w:r>
    </w:p>
  </w:footnote>
  <w:footnote w:id="1">
    <w:p w14:paraId="49EE7803" w14:textId="77777777" w:rsidR="00096F3C" w:rsidRPr="00B80575" w:rsidRDefault="00096F3C" w:rsidP="00096F3C">
      <w:pPr>
        <w:pStyle w:val="a6"/>
        <w:jc w:val="both"/>
        <w:rPr>
          <w:sz w:val="18"/>
          <w:szCs w:val="18"/>
        </w:rPr>
      </w:pPr>
      <w:r w:rsidRPr="00B80575">
        <w:rPr>
          <w:rStyle w:val="a8"/>
          <w:sz w:val="18"/>
          <w:szCs w:val="18"/>
        </w:rPr>
        <w:footnoteRef/>
      </w:r>
      <w:r w:rsidRPr="00B80575">
        <w:rPr>
          <w:sz w:val="18"/>
          <w:szCs w:val="18"/>
        </w:rPr>
        <w:t xml:space="preserve"> 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2">
    <w:p w14:paraId="5C7ED591" w14:textId="77777777" w:rsidR="00096F3C" w:rsidRDefault="00096F3C" w:rsidP="00096F3C">
      <w:pPr>
        <w:pStyle w:val="a6"/>
        <w:jc w:val="both"/>
      </w:pPr>
      <w:r w:rsidRPr="00B80575">
        <w:rPr>
          <w:rStyle w:val="a8"/>
          <w:sz w:val="18"/>
          <w:szCs w:val="18"/>
        </w:rPr>
        <w:footnoteRef/>
      </w:r>
      <w:r w:rsidRPr="00B80575">
        <w:rPr>
          <w:sz w:val="18"/>
          <w:szCs w:val="18"/>
        </w:rPr>
        <w:t xml:space="preserve"> Подлежит включению в Договор, в случае если Договор заключен с иностранным лицом и в случаях, установленных ст. 147 и (или) 148 НК РФ. Не применяется при заключении договора через постоянное представительство иностранного лица в Российской Федерации.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927"/>
    <w:multiLevelType w:val="multilevel"/>
    <w:tmpl w:val="DB2E2BE6"/>
    <w:lvl w:ilvl="0">
      <w:start w:val="2"/>
      <w:numFmt w:val="decimal"/>
      <w:lvlText w:val="%1."/>
      <w:lvlJc w:val="left"/>
      <w:pPr>
        <w:ind w:left="585" w:hanging="585"/>
      </w:pPr>
      <w:rPr>
        <w:rFonts w:hint="default"/>
      </w:rPr>
    </w:lvl>
    <w:lvl w:ilvl="1">
      <w:start w:val="1"/>
      <w:numFmt w:val="decimal"/>
      <w:lvlText w:val="%1.%2."/>
      <w:lvlJc w:val="left"/>
      <w:pPr>
        <w:ind w:left="1254" w:hanging="720"/>
      </w:pPr>
      <w:rPr>
        <w:rFonts w:hint="default"/>
      </w:rPr>
    </w:lvl>
    <w:lvl w:ilvl="2">
      <w:start w:val="1"/>
      <w:numFmt w:val="decimal"/>
      <w:lvlText w:val="%1.%2.%3."/>
      <w:lvlJc w:val="left"/>
      <w:pPr>
        <w:ind w:left="1788" w:hanging="720"/>
      </w:pPr>
      <w:rPr>
        <w:rFonts w:ascii="Times New Roman" w:hAnsi="Times New Roman" w:cs="Times New Roman" w:hint="default"/>
        <w:b w:val="0"/>
        <w:i w:val="0"/>
        <w:sz w:val="24"/>
        <w:szCs w:val="24"/>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 w15:restartNumberingAfterBreak="0">
    <w:nsid w:val="026211FA"/>
    <w:multiLevelType w:val="multilevel"/>
    <w:tmpl w:val="C1BAAC86"/>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3FB7076"/>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310F88"/>
    <w:multiLevelType w:val="multilevel"/>
    <w:tmpl w:val="E932EB26"/>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60"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EEA6924"/>
    <w:multiLevelType w:val="multilevel"/>
    <w:tmpl w:val="0688CD5E"/>
    <w:lvl w:ilvl="0">
      <w:start w:val="11"/>
      <w:numFmt w:val="decimal"/>
      <w:lvlText w:val="%1."/>
      <w:lvlJc w:val="left"/>
      <w:pPr>
        <w:ind w:left="360" w:hanging="360"/>
      </w:pPr>
      <w:rPr>
        <w:rFonts w:hint="default"/>
      </w:rPr>
    </w:lvl>
    <w:lvl w:ilvl="1">
      <w:start w:val="8"/>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8E36F4"/>
    <w:multiLevelType w:val="hybridMultilevel"/>
    <w:tmpl w:val="9B4C56D2"/>
    <w:lvl w:ilvl="0" w:tplc="20F81B7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310F46"/>
    <w:multiLevelType w:val="hybridMultilevel"/>
    <w:tmpl w:val="3DAC737E"/>
    <w:lvl w:ilvl="0" w:tplc="35C88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88B3BD1"/>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B43A8D"/>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1282C21"/>
    <w:multiLevelType w:val="hybridMultilevel"/>
    <w:tmpl w:val="421CAA8C"/>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2926255"/>
    <w:multiLevelType w:val="multilevel"/>
    <w:tmpl w:val="BD54B77A"/>
    <w:lvl w:ilvl="0">
      <w:start w:val="1"/>
      <w:numFmt w:val="decimal"/>
      <w:lvlText w:val="%1."/>
      <w:lvlJc w:val="left"/>
      <w:pPr>
        <w:ind w:left="360" w:hanging="360"/>
      </w:pPr>
      <w:rPr>
        <w:b/>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0B4345"/>
    <w:multiLevelType w:val="hybridMultilevel"/>
    <w:tmpl w:val="C76E81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8E6442"/>
    <w:multiLevelType w:val="hybridMultilevel"/>
    <w:tmpl w:val="7616C67A"/>
    <w:lvl w:ilvl="0" w:tplc="EE4EC7A2">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574878"/>
    <w:multiLevelType w:val="multilevel"/>
    <w:tmpl w:val="6E5C3B84"/>
    <w:lvl w:ilvl="0">
      <w:start w:val="1"/>
      <w:numFmt w:val="decimal"/>
      <w:lvlText w:val="%1."/>
      <w:lvlJc w:val="left"/>
      <w:pPr>
        <w:ind w:left="644"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700" w:hanging="180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20"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21"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0F83896"/>
    <w:multiLevelType w:val="multilevel"/>
    <w:tmpl w:val="F50C7314"/>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2AE61FA"/>
    <w:multiLevelType w:val="hybridMultilevel"/>
    <w:tmpl w:val="C76E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5D27B4"/>
    <w:multiLevelType w:val="multilevel"/>
    <w:tmpl w:val="9A60BA88"/>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D2F37E0"/>
    <w:multiLevelType w:val="multilevel"/>
    <w:tmpl w:val="8B6E7B60"/>
    <w:lvl w:ilvl="0">
      <w:start w:val="1"/>
      <w:numFmt w:val="decimal"/>
      <w:lvlText w:val="%1."/>
      <w:lvlJc w:val="left"/>
      <w:pPr>
        <w:ind w:left="0" w:firstLine="0"/>
      </w:pPr>
    </w:lvl>
    <w:lvl w:ilvl="1">
      <w:start w:val="1"/>
      <w:numFmt w:val="decimal"/>
      <w:lvlText w:val="%1.%2."/>
      <w:lvlJc w:val="left"/>
      <w:pPr>
        <w:ind w:left="0" w:firstLine="720"/>
      </w:pPr>
      <w:rPr>
        <w:rFonts w:ascii="Times New Roman" w:hAnsi="Times New Roman"/>
        <w:b w:val="0"/>
        <w:i w:val="0"/>
        <w:sz w:val="24"/>
      </w:rPr>
    </w:lvl>
    <w:lvl w:ilvl="2">
      <w:start w:val="1"/>
      <w:numFmt w:val="decimal"/>
      <w:lvlText w:val="%1.%2.%3."/>
      <w:lvlJc w:val="left"/>
      <w:pPr>
        <w:ind w:left="0" w:firstLine="720"/>
      </w:pPr>
    </w:lvl>
    <w:lvl w:ilvl="3">
      <w:start w:val="1"/>
      <w:numFmt w:val="decimal"/>
      <w:lvlText w:val="%1.%2.%3.%4."/>
      <w:lvlJc w:val="left"/>
      <w:pPr>
        <w:ind w:left="0" w:firstLine="720"/>
      </w:pPr>
    </w:lvl>
    <w:lvl w:ilvl="4">
      <w:start w:val="1"/>
      <w:numFmt w:val="lowerRoman"/>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BE0D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2625BC"/>
    <w:multiLevelType w:val="multilevel"/>
    <w:tmpl w:val="2E7225FE"/>
    <w:lvl w:ilvl="0">
      <w:start w:val="12"/>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sz w:val="26"/>
        <w:szCs w:val="26"/>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80D4115"/>
    <w:multiLevelType w:val="multilevel"/>
    <w:tmpl w:val="DE66706C"/>
    <w:lvl w:ilvl="0">
      <w:start w:val="1"/>
      <w:numFmt w:val="decimal"/>
      <w:pStyle w:val="1"/>
      <w:lvlText w:val="%1."/>
      <w:lvlJc w:val="left"/>
      <w:pPr>
        <w:tabs>
          <w:tab w:val="num" w:pos="-777"/>
        </w:tabs>
        <w:ind w:left="340" w:hanging="56"/>
      </w:pPr>
      <w:rPr>
        <w:rFonts w:hint="default"/>
        <w:b/>
        <w:sz w:val="24"/>
        <w:szCs w:val="28"/>
        <w:lang w:val="x-none"/>
      </w:rPr>
    </w:lvl>
    <w:lvl w:ilvl="1">
      <w:start w:val="1"/>
      <w:numFmt w:val="decimal"/>
      <w:pStyle w:val="2"/>
      <w:lvlText w:val="%1.%2."/>
      <w:lvlJc w:val="left"/>
      <w:pPr>
        <w:tabs>
          <w:tab w:val="num" w:pos="284"/>
        </w:tabs>
        <w:ind w:left="453" w:hanging="169"/>
      </w:pPr>
      <w:rPr>
        <w:rFonts w:hint="default"/>
        <w:b w:val="0"/>
        <w:lang w:val="ru-RU"/>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9" w15:restartNumberingAfterBreak="0">
    <w:nsid w:val="59735D2B"/>
    <w:multiLevelType w:val="multilevel"/>
    <w:tmpl w:val="0DEC5462"/>
    <w:lvl w:ilvl="0">
      <w:start w:val="1"/>
      <w:numFmt w:val="decimal"/>
      <w:pStyle w:val="LBGovstyle1"/>
      <w:lvlText w:val="%1."/>
      <w:lvlJc w:val="left"/>
      <w:pPr>
        <w:ind w:left="0" w:firstLine="0"/>
      </w:pPr>
    </w:lvl>
    <w:lvl w:ilvl="1">
      <w:start w:val="1"/>
      <w:numFmt w:val="decimal"/>
      <w:pStyle w:val="LBGovstyle2"/>
      <w:lvlText w:val="%1.%2."/>
      <w:lvlJc w:val="left"/>
      <w:pPr>
        <w:ind w:left="-152" w:firstLine="720"/>
      </w:pPr>
      <w:rPr>
        <w:rFonts w:ascii="Times New Roman" w:hAnsi="Times New Roman"/>
        <w:b w:val="0"/>
        <w:i w:val="0"/>
        <w:sz w:val="24"/>
      </w:rPr>
    </w:lvl>
    <w:lvl w:ilvl="2">
      <w:start w:val="1"/>
      <w:numFmt w:val="decimal"/>
      <w:pStyle w:val="LBGovstyle3"/>
      <w:lvlText w:val="%1.%2.%3."/>
      <w:lvlJc w:val="left"/>
      <w:pPr>
        <w:ind w:left="0" w:firstLine="720"/>
      </w:p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5EEE08E4"/>
    <w:multiLevelType w:val="multilevel"/>
    <w:tmpl w:val="A95C9F44"/>
    <w:lvl w:ilvl="0">
      <w:start w:val="1"/>
      <w:numFmt w:val="decimal"/>
      <w:lvlText w:val="%1."/>
      <w:lvlJc w:val="left"/>
      <w:pPr>
        <w:ind w:left="7165" w:hanging="360"/>
      </w:pPr>
      <w:rPr>
        <w:b/>
      </w:rPr>
    </w:lvl>
    <w:lvl w:ilvl="1">
      <w:start w:val="1"/>
      <w:numFmt w:val="decimal"/>
      <w:isLgl/>
      <w:lvlText w:val="%1.%2."/>
      <w:lvlJc w:val="left"/>
      <w:pPr>
        <w:ind w:left="7525" w:hanging="720"/>
      </w:pPr>
      <w:rPr>
        <w:rFonts w:hint="default"/>
      </w:rPr>
    </w:lvl>
    <w:lvl w:ilvl="2">
      <w:start w:val="1"/>
      <w:numFmt w:val="decimal"/>
      <w:isLgl/>
      <w:lvlText w:val="%1.%2.%3."/>
      <w:lvlJc w:val="left"/>
      <w:pPr>
        <w:ind w:left="7525" w:hanging="720"/>
      </w:pPr>
      <w:rPr>
        <w:rFonts w:hint="default"/>
      </w:rPr>
    </w:lvl>
    <w:lvl w:ilvl="3">
      <w:start w:val="1"/>
      <w:numFmt w:val="decimal"/>
      <w:isLgl/>
      <w:lvlText w:val="%1.%2.%3.%4."/>
      <w:lvlJc w:val="left"/>
      <w:pPr>
        <w:ind w:left="7885" w:hanging="1080"/>
      </w:pPr>
      <w:rPr>
        <w:rFonts w:hint="default"/>
      </w:rPr>
    </w:lvl>
    <w:lvl w:ilvl="4">
      <w:start w:val="1"/>
      <w:numFmt w:val="decimal"/>
      <w:isLgl/>
      <w:lvlText w:val="%1.%2.%3.%4.%5."/>
      <w:lvlJc w:val="left"/>
      <w:pPr>
        <w:ind w:left="7885" w:hanging="1080"/>
      </w:pPr>
      <w:rPr>
        <w:rFonts w:hint="default"/>
      </w:rPr>
    </w:lvl>
    <w:lvl w:ilvl="5">
      <w:start w:val="1"/>
      <w:numFmt w:val="decimal"/>
      <w:isLgl/>
      <w:lvlText w:val="%1.%2.%3.%4.%5.%6."/>
      <w:lvlJc w:val="left"/>
      <w:pPr>
        <w:ind w:left="8245" w:hanging="1440"/>
      </w:pPr>
      <w:rPr>
        <w:rFonts w:hint="default"/>
      </w:rPr>
    </w:lvl>
    <w:lvl w:ilvl="6">
      <w:start w:val="1"/>
      <w:numFmt w:val="decimal"/>
      <w:isLgl/>
      <w:lvlText w:val="%1.%2.%3.%4.%5.%6.%7."/>
      <w:lvlJc w:val="left"/>
      <w:pPr>
        <w:ind w:left="8605" w:hanging="1800"/>
      </w:pPr>
      <w:rPr>
        <w:rFonts w:hint="default"/>
      </w:rPr>
    </w:lvl>
    <w:lvl w:ilvl="7">
      <w:start w:val="1"/>
      <w:numFmt w:val="decimal"/>
      <w:isLgl/>
      <w:lvlText w:val="%1.%2.%3.%4.%5.%6.%7.%8."/>
      <w:lvlJc w:val="left"/>
      <w:pPr>
        <w:ind w:left="8605" w:hanging="1800"/>
      </w:pPr>
      <w:rPr>
        <w:rFonts w:hint="default"/>
      </w:rPr>
    </w:lvl>
    <w:lvl w:ilvl="8">
      <w:start w:val="1"/>
      <w:numFmt w:val="decimal"/>
      <w:isLgl/>
      <w:lvlText w:val="%1.%2.%3.%4.%5.%6.%7.%8.%9."/>
      <w:lvlJc w:val="left"/>
      <w:pPr>
        <w:ind w:left="8965" w:hanging="2160"/>
      </w:pPr>
      <w:rPr>
        <w:rFonts w:hint="default"/>
      </w:rPr>
    </w:lvl>
  </w:abstractNum>
  <w:abstractNum w:abstractNumId="32" w15:restartNumberingAfterBreak="0">
    <w:nsid w:val="619B4024"/>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19684F"/>
    <w:multiLevelType w:val="multilevel"/>
    <w:tmpl w:val="797AA480"/>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687823DB"/>
    <w:multiLevelType w:val="multilevel"/>
    <w:tmpl w:val="0130CA58"/>
    <w:lvl w:ilvl="0">
      <w:start w:val="1"/>
      <w:numFmt w:val="decimal"/>
      <w:lvlText w:val="%1."/>
      <w:lvlJc w:val="left"/>
      <w:pPr>
        <w:ind w:left="2912" w:hanging="360"/>
      </w:pPr>
      <w:rPr>
        <w:rFonts w:ascii="Times New Roman" w:hAnsi="Times New Roman" w:cs="Times New Roman" w:hint="default"/>
      </w:rPr>
    </w:lvl>
    <w:lvl w:ilvl="1">
      <w:start w:val="1"/>
      <w:numFmt w:val="decimal"/>
      <w:isLgl/>
      <w:lvlText w:val="%1.%2."/>
      <w:lvlJc w:val="left"/>
      <w:pPr>
        <w:ind w:left="1827" w:hanging="975"/>
      </w:pPr>
      <w:rPr>
        <w:rFonts w:ascii="Times New Roman" w:hAnsi="Times New Roman" w:cs="Times New Roman" w:hint="default"/>
        <w:b w:val="0"/>
        <w:i w:val="0"/>
        <w:sz w:val="20"/>
        <w:szCs w:val="20"/>
      </w:rPr>
    </w:lvl>
    <w:lvl w:ilvl="2">
      <w:start w:val="1"/>
      <w:numFmt w:val="decimal"/>
      <w:isLgl/>
      <w:lvlText w:val="%1.%2.%3."/>
      <w:lvlJc w:val="left"/>
      <w:pPr>
        <w:ind w:left="3399" w:hanging="975"/>
      </w:pPr>
      <w:rPr>
        <w:rFonts w:ascii="Times New Roman" w:hAnsi="Times New Roman" w:cs="Times New Roman" w:hint="default"/>
        <w:b w:val="0"/>
        <w:sz w:val="20"/>
        <w:szCs w:val="20"/>
        <w:vertAlign w:val="baseline"/>
      </w:rPr>
    </w:lvl>
    <w:lvl w:ilvl="3">
      <w:start w:val="1"/>
      <w:numFmt w:val="decimal"/>
      <w:isLgl/>
      <w:lvlText w:val="%1.%2.%3.%4."/>
      <w:lvlJc w:val="left"/>
      <w:pPr>
        <w:ind w:left="3579" w:hanging="975"/>
      </w:pPr>
      <w:rPr>
        <w:rFonts w:ascii="Times New Roman" w:hAnsi="Times New Roman" w:cs="Times New Roman" w:hint="default"/>
        <w:sz w:val="20"/>
        <w:szCs w:val="20"/>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36"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1260C1E"/>
    <w:multiLevelType w:val="hybridMultilevel"/>
    <w:tmpl w:val="F9BE9AAA"/>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3584A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B04427"/>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6"/>
  </w:num>
  <w:num w:numId="3">
    <w:abstractNumId w:val="17"/>
  </w:num>
  <w:num w:numId="4">
    <w:abstractNumId w:val="23"/>
  </w:num>
  <w:num w:numId="5">
    <w:abstractNumId w:val="38"/>
  </w:num>
  <w:num w:numId="6">
    <w:abstractNumId w:val="26"/>
  </w:num>
  <w:num w:numId="7">
    <w:abstractNumId w:val="14"/>
  </w:num>
  <w:num w:numId="8">
    <w:abstractNumId w:val="18"/>
  </w:num>
  <w:num w:numId="9">
    <w:abstractNumId w:val="15"/>
  </w:num>
  <w:num w:numId="10">
    <w:abstractNumId w:val="3"/>
  </w:num>
  <w:num w:numId="11">
    <w:abstractNumId w:val="39"/>
  </w:num>
  <w:num w:numId="12">
    <w:abstractNumId w:val="9"/>
  </w:num>
  <w:num w:numId="13">
    <w:abstractNumId w:val="12"/>
  </w:num>
  <w:num w:numId="14">
    <w:abstractNumId w:val="8"/>
  </w:num>
  <w:num w:numId="15">
    <w:abstractNumId w:val="11"/>
  </w:num>
  <w:num w:numId="16">
    <w:abstractNumId w:val="32"/>
  </w:num>
  <w:num w:numId="17">
    <w:abstractNumId w:val="22"/>
  </w:num>
  <w:num w:numId="18">
    <w:abstractNumId w:val="21"/>
  </w:num>
  <w:num w:numId="19">
    <w:abstractNumId w:val="24"/>
  </w:num>
  <w:num w:numId="20">
    <w:abstractNumId w:val="27"/>
  </w:num>
  <w:num w:numId="21">
    <w:abstractNumId w:val="10"/>
  </w:num>
  <w:num w:numId="22">
    <w:abstractNumId w:val="34"/>
  </w:num>
  <w:num w:numId="23">
    <w:abstractNumId w:val="2"/>
  </w:num>
  <w:num w:numId="24">
    <w:abstractNumId w:val="30"/>
  </w:num>
  <w:num w:numId="25">
    <w:abstractNumId w:val="36"/>
  </w:num>
  <w:num w:numId="26">
    <w:abstractNumId w:val="37"/>
  </w:num>
  <w:num w:numId="27">
    <w:abstractNumId w:val="13"/>
  </w:num>
  <w:num w:numId="28">
    <w:abstractNumId w:val="20"/>
  </w:num>
  <w:num w:numId="2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5"/>
  </w:num>
  <w:num w:numId="32">
    <w:abstractNumId w:val="31"/>
  </w:num>
  <w:num w:numId="33">
    <w:abstractNumId w:val="33"/>
  </w:num>
  <w:num w:numId="34">
    <w:abstractNumId w:val="1"/>
  </w:num>
  <w:num w:numId="35">
    <w:abstractNumId w:val="5"/>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29"/>
  </w:num>
  <w:num w:numId="42">
    <w:abstractNumId w:val="4"/>
  </w:num>
  <w:num w:numId="43">
    <w:abstractNumId w:val="7"/>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F1F"/>
    <w:rsid w:val="00040D21"/>
    <w:rsid w:val="00071837"/>
    <w:rsid w:val="000754DE"/>
    <w:rsid w:val="00083E0D"/>
    <w:rsid w:val="00085EDD"/>
    <w:rsid w:val="0008646E"/>
    <w:rsid w:val="00096F3C"/>
    <w:rsid w:val="000B2B32"/>
    <w:rsid w:val="00102F9E"/>
    <w:rsid w:val="00120253"/>
    <w:rsid w:val="00120321"/>
    <w:rsid w:val="001326B8"/>
    <w:rsid w:val="00137C9B"/>
    <w:rsid w:val="00146DDF"/>
    <w:rsid w:val="0016181D"/>
    <w:rsid w:val="001675D4"/>
    <w:rsid w:val="00174698"/>
    <w:rsid w:val="001911C4"/>
    <w:rsid w:val="001B0E77"/>
    <w:rsid w:val="001C02CE"/>
    <w:rsid w:val="001D0CA7"/>
    <w:rsid w:val="0020653C"/>
    <w:rsid w:val="002560B0"/>
    <w:rsid w:val="002843EB"/>
    <w:rsid w:val="002B30F4"/>
    <w:rsid w:val="002E669B"/>
    <w:rsid w:val="002F54E2"/>
    <w:rsid w:val="00342CBC"/>
    <w:rsid w:val="00364438"/>
    <w:rsid w:val="003821EC"/>
    <w:rsid w:val="003D6F57"/>
    <w:rsid w:val="003E7758"/>
    <w:rsid w:val="003F3ABF"/>
    <w:rsid w:val="003F5C12"/>
    <w:rsid w:val="004014B4"/>
    <w:rsid w:val="00412A5C"/>
    <w:rsid w:val="00414559"/>
    <w:rsid w:val="00465983"/>
    <w:rsid w:val="004918BA"/>
    <w:rsid w:val="004A4B58"/>
    <w:rsid w:val="004C17D0"/>
    <w:rsid w:val="004C531B"/>
    <w:rsid w:val="004D3803"/>
    <w:rsid w:val="004F476F"/>
    <w:rsid w:val="005038A4"/>
    <w:rsid w:val="00503DC2"/>
    <w:rsid w:val="00513924"/>
    <w:rsid w:val="00517ED3"/>
    <w:rsid w:val="0052366E"/>
    <w:rsid w:val="0052621D"/>
    <w:rsid w:val="00527DAB"/>
    <w:rsid w:val="00555AA6"/>
    <w:rsid w:val="005844E4"/>
    <w:rsid w:val="005A5EA6"/>
    <w:rsid w:val="005A7389"/>
    <w:rsid w:val="005E798A"/>
    <w:rsid w:val="005F67A8"/>
    <w:rsid w:val="00600E37"/>
    <w:rsid w:val="00604983"/>
    <w:rsid w:val="00640755"/>
    <w:rsid w:val="00665C55"/>
    <w:rsid w:val="00671853"/>
    <w:rsid w:val="0067768E"/>
    <w:rsid w:val="0068256C"/>
    <w:rsid w:val="006B7AFC"/>
    <w:rsid w:val="006D3EED"/>
    <w:rsid w:val="006F424C"/>
    <w:rsid w:val="00702688"/>
    <w:rsid w:val="0070750B"/>
    <w:rsid w:val="00712219"/>
    <w:rsid w:val="00731DE7"/>
    <w:rsid w:val="007444F0"/>
    <w:rsid w:val="00752019"/>
    <w:rsid w:val="00782DFE"/>
    <w:rsid w:val="007A516C"/>
    <w:rsid w:val="007B278E"/>
    <w:rsid w:val="007D20A1"/>
    <w:rsid w:val="007E0E16"/>
    <w:rsid w:val="007E2DA2"/>
    <w:rsid w:val="00805CC3"/>
    <w:rsid w:val="00814DFC"/>
    <w:rsid w:val="008227D4"/>
    <w:rsid w:val="008246B4"/>
    <w:rsid w:val="008469FA"/>
    <w:rsid w:val="0087661B"/>
    <w:rsid w:val="0088741C"/>
    <w:rsid w:val="0089029F"/>
    <w:rsid w:val="008972A7"/>
    <w:rsid w:val="008A5657"/>
    <w:rsid w:val="009050BE"/>
    <w:rsid w:val="00920647"/>
    <w:rsid w:val="00952EFF"/>
    <w:rsid w:val="009A09C2"/>
    <w:rsid w:val="009B0933"/>
    <w:rsid w:val="009B2506"/>
    <w:rsid w:val="009D60B0"/>
    <w:rsid w:val="00A031DA"/>
    <w:rsid w:val="00A44979"/>
    <w:rsid w:val="00A80E45"/>
    <w:rsid w:val="00A93301"/>
    <w:rsid w:val="00AA0389"/>
    <w:rsid w:val="00AA7379"/>
    <w:rsid w:val="00AD207A"/>
    <w:rsid w:val="00AF0265"/>
    <w:rsid w:val="00AF2DAE"/>
    <w:rsid w:val="00B251D7"/>
    <w:rsid w:val="00B3706C"/>
    <w:rsid w:val="00B44985"/>
    <w:rsid w:val="00B56E97"/>
    <w:rsid w:val="00B66C3A"/>
    <w:rsid w:val="00B76E99"/>
    <w:rsid w:val="00B85869"/>
    <w:rsid w:val="00BB792E"/>
    <w:rsid w:val="00BE01CE"/>
    <w:rsid w:val="00BE07C4"/>
    <w:rsid w:val="00BE2E22"/>
    <w:rsid w:val="00C02D31"/>
    <w:rsid w:val="00C1471E"/>
    <w:rsid w:val="00C21E24"/>
    <w:rsid w:val="00C87F1B"/>
    <w:rsid w:val="00CA6673"/>
    <w:rsid w:val="00CB186B"/>
    <w:rsid w:val="00CB3B01"/>
    <w:rsid w:val="00CB50BE"/>
    <w:rsid w:val="00CC4895"/>
    <w:rsid w:val="00CF13ED"/>
    <w:rsid w:val="00CF43CD"/>
    <w:rsid w:val="00D037E9"/>
    <w:rsid w:val="00D040E6"/>
    <w:rsid w:val="00D04F32"/>
    <w:rsid w:val="00D16E01"/>
    <w:rsid w:val="00D35084"/>
    <w:rsid w:val="00D625B2"/>
    <w:rsid w:val="00D65DD4"/>
    <w:rsid w:val="00D91F02"/>
    <w:rsid w:val="00DA005D"/>
    <w:rsid w:val="00DA686E"/>
    <w:rsid w:val="00DC0238"/>
    <w:rsid w:val="00DD1BF9"/>
    <w:rsid w:val="00DF0C55"/>
    <w:rsid w:val="00DF15A7"/>
    <w:rsid w:val="00DF214C"/>
    <w:rsid w:val="00DF7181"/>
    <w:rsid w:val="00E00838"/>
    <w:rsid w:val="00E00AD8"/>
    <w:rsid w:val="00E041FF"/>
    <w:rsid w:val="00E30014"/>
    <w:rsid w:val="00E31EAF"/>
    <w:rsid w:val="00E4098E"/>
    <w:rsid w:val="00E820C9"/>
    <w:rsid w:val="00E83F1F"/>
    <w:rsid w:val="00E904CC"/>
    <w:rsid w:val="00E97D66"/>
    <w:rsid w:val="00EA55DF"/>
    <w:rsid w:val="00EB5026"/>
    <w:rsid w:val="00ED3AAE"/>
    <w:rsid w:val="00ED5F58"/>
    <w:rsid w:val="00EF102C"/>
    <w:rsid w:val="00F042A5"/>
    <w:rsid w:val="00F13D5F"/>
    <w:rsid w:val="00F35C8A"/>
    <w:rsid w:val="00F36244"/>
    <w:rsid w:val="00F53609"/>
    <w:rsid w:val="00F60B81"/>
    <w:rsid w:val="00F647AD"/>
    <w:rsid w:val="00FA11C0"/>
    <w:rsid w:val="00FB46E0"/>
    <w:rsid w:val="00FB607E"/>
    <w:rsid w:val="00FB7124"/>
    <w:rsid w:val="00FD1C7F"/>
    <w:rsid w:val="00FD6954"/>
    <w:rsid w:val="00FF3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F6AAE"/>
  <w15:chartTrackingRefBased/>
  <w15:docId w15:val="{90F2C9D9-FABC-4AC0-AD10-CC17E571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5A7"/>
  </w:style>
  <w:style w:type="paragraph" w:styleId="10">
    <w:name w:val="heading 1"/>
    <w:basedOn w:val="a"/>
    <w:next w:val="a"/>
    <w:link w:val="11"/>
    <w:uiPriority w:val="9"/>
    <w:qFormat/>
    <w:rsid w:val="00E83F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1"/>
    <w:qFormat/>
    <w:rsid w:val="00E83F1F"/>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L1">
    <w:name w:val="VL Колонтитул1"/>
    <w:basedOn w:val="a3"/>
    <w:next w:val="a"/>
    <w:link w:val="12"/>
    <w:qFormat/>
    <w:rsid w:val="00E83F1F"/>
    <w:pPr>
      <w:spacing w:before="120" w:after="120"/>
      <w:jc w:val="both"/>
      <w:outlineLvl w:val="0"/>
    </w:pPr>
    <w:rPr>
      <w:rFonts w:ascii="Times New Roman" w:eastAsia="Calibri" w:hAnsi="Times New Roman" w:cs="Times New Roman"/>
      <w:noProof/>
      <w:color w:val="636F78"/>
      <w:sz w:val="18"/>
      <w:szCs w:val="24"/>
    </w:rPr>
  </w:style>
  <w:style w:type="character" w:customStyle="1" w:styleId="31">
    <w:name w:val="Заголовок 3 Знак"/>
    <w:basedOn w:val="a0"/>
    <w:link w:val="30"/>
    <w:rsid w:val="00E83F1F"/>
    <w:rPr>
      <w:rFonts w:ascii="Arial" w:eastAsia="Times New Roman" w:hAnsi="Arial" w:cs="Arial"/>
      <w:b/>
      <w:bCs/>
      <w:sz w:val="26"/>
      <w:szCs w:val="26"/>
      <w:lang w:eastAsia="ru-RU"/>
    </w:rPr>
  </w:style>
  <w:style w:type="numbering" w:customStyle="1" w:styleId="13">
    <w:name w:val="Нет списка1"/>
    <w:next w:val="a2"/>
    <w:uiPriority w:val="99"/>
    <w:semiHidden/>
    <w:unhideWhenUsed/>
    <w:rsid w:val="00E83F1F"/>
  </w:style>
  <w:style w:type="paragraph" w:customStyle="1" w:styleId="VL">
    <w:name w:val="VL_Заголовок"/>
    <w:basedOn w:val="10"/>
    <w:next w:val="a"/>
    <w:qFormat/>
    <w:rsid w:val="00E83F1F"/>
    <w:pPr>
      <w:keepNext w:val="0"/>
      <w:keepLines w:val="0"/>
      <w:tabs>
        <w:tab w:val="center" w:pos="4677"/>
        <w:tab w:val="right" w:pos="9355"/>
      </w:tabs>
      <w:suppressAutoHyphens/>
      <w:spacing w:line="240" w:lineRule="auto"/>
      <w:jc w:val="both"/>
    </w:pPr>
    <w:rPr>
      <w:rFonts w:eastAsia="Times New Roman" w:cs="Times New Roman"/>
      <w:b/>
      <w:caps/>
      <w:noProof/>
      <w:color w:val="002846"/>
      <w:sz w:val="22"/>
      <w:szCs w:val="24"/>
    </w:rPr>
  </w:style>
  <w:style w:type="character" w:customStyle="1" w:styleId="12">
    <w:name w:val="Заголовок 1 Знак"/>
    <w:aliases w:val="VL Колонтитул Знак"/>
    <w:basedOn w:val="a0"/>
    <w:link w:val="VL1"/>
    <w:rsid w:val="00E83F1F"/>
    <w:rPr>
      <w:rFonts w:ascii="Times New Roman" w:eastAsia="Calibri" w:hAnsi="Times New Roman" w:cs="Times New Roman"/>
      <w:noProof/>
      <w:color w:val="636F78"/>
      <w:sz w:val="18"/>
      <w:szCs w:val="24"/>
    </w:rPr>
  </w:style>
  <w:style w:type="paragraph" w:customStyle="1" w:styleId="VL0">
    <w:name w:val="VL_Основной текст"/>
    <w:basedOn w:val="a"/>
    <w:qFormat/>
    <w:rsid w:val="00E83F1F"/>
    <w:pPr>
      <w:spacing w:before="240" w:after="0" w:line="240" w:lineRule="auto"/>
      <w:jc w:val="both"/>
    </w:pPr>
    <w:rPr>
      <w:rFonts w:eastAsia="Calibri" w:cs="Times New Roman"/>
      <w:color w:val="141618"/>
    </w:rPr>
  </w:style>
  <w:style w:type="paragraph" w:customStyle="1" w:styleId="VL2">
    <w:name w:val="VL_Подзаголовок"/>
    <w:basedOn w:val="a"/>
    <w:next w:val="VL0"/>
    <w:qFormat/>
    <w:rsid w:val="00E83F1F"/>
    <w:pPr>
      <w:numPr>
        <w:ilvl w:val="1"/>
      </w:numPr>
      <w:spacing w:before="240" w:after="0" w:line="240" w:lineRule="auto"/>
      <w:jc w:val="both"/>
      <w:outlineLvl w:val="1"/>
    </w:pPr>
    <w:rPr>
      <w:rFonts w:ascii="Times New Roman" w:eastAsia="Times New Roman" w:hAnsi="Times New Roman" w:cs="Times New Roman"/>
      <w:b/>
      <w:color w:val="015579"/>
    </w:rPr>
  </w:style>
  <w:style w:type="table" w:styleId="a4">
    <w:name w:val="Table Grid"/>
    <w:basedOn w:val="a1"/>
    <w:uiPriority w:val="59"/>
    <w:rsid w:val="00E8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1"/>
    <w:uiPriority w:val="99"/>
    <w:rsid w:val="00E83F1F"/>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3">
    <w:name w:val="VL_Сноска"/>
    <w:basedOn w:val="a"/>
    <w:link w:val="VL4"/>
    <w:qFormat/>
    <w:rsid w:val="00E83F1F"/>
    <w:pPr>
      <w:spacing w:after="0" w:line="240" w:lineRule="auto"/>
      <w:jc w:val="both"/>
    </w:pPr>
    <w:rPr>
      <w:rFonts w:eastAsia="Calibri" w:cs="Times New Roman"/>
      <w:color w:val="31373C"/>
      <w:sz w:val="18"/>
      <w:szCs w:val="20"/>
    </w:rPr>
  </w:style>
  <w:style w:type="character" w:customStyle="1" w:styleId="VL4">
    <w:name w:val="VL_Сноска Знак"/>
    <w:basedOn w:val="a0"/>
    <w:link w:val="VL3"/>
    <w:rsid w:val="00E83F1F"/>
    <w:rPr>
      <w:rFonts w:eastAsia="Calibri" w:cs="Times New Roman"/>
      <w:color w:val="31373C"/>
      <w:sz w:val="18"/>
      <w:szCs w:val="20"/>
    </w:rPr>
  </w:style>
  <w:style w:type="paragraph" w:styleId="a3">
    <w:name w:val="header"/>
    <w:basedOn w:val="a"/>
    <w:link w:val="a5"/>
    <w:uiPriority w:val="99"/>
    <w:unhideWhenUsed/>
    <w:rsid w:val="00E83F1F"/>
    <w:pPr>
      <w:tabs>
        <w:tab w:val="center" w:pos="4677"/>
        <w:tab w:val="right" w:pos="9355"/>
      </w:tabs>
      <w:spacing w:after="0" w:line="240" w:lineRule="auto"/>
    </w:pPr>
  </w:style>
  <w:style w:type="character" w:customStyle="1" w:styleId="a5">
    <w:name w:val="Верхний колонтитул Знак"/>
    <w:basedOn w:val="a0"/>
    <w:link w:val="a3"/>
    <w:uiPriority w:val="99"/>
    <w:rsid w:val="00E83F1F"/>
  </w:style>
  <w:style w:type="paragraph" w:styleId="20">
    <w:name w:val="Body Text 2"/>
    <w:basedOn w:val="a"/>
    <w:link w:val="21"/>
    <w:uiPriority w:val="99"/>
    <w:rsid w:val="00E83F1F"/>
    <w:pPr>
      <w:spacing w:after="0" w:line="240" w:lineRule="auto"/>
      <w:jc w:val="both"/>
    </w:pPr>
    <w:rPr>
      <w:rFonts w:ascii="Times New Roman" w:eastAsia="Times New Roman" w:hAnsi="Times New Roman" w:cs="Times New Roman"/>
      <w:sz w:val="28"/>
      <w:szCs w:val="28"/>
      <w:lang w:eastAsia="ru-RU"/>
    </w:rPr>
  </w:style>
  <w:style w:type="character" w:customStyle="1" w:styleId="21">
    <w:name w:val="Основной текст 2 Знак"/>
    <w:basedOn w:val="a0"/>
    <w:link w:val="20"/>
    <w:uiPriority w:val="99"/>
    <w:rsid w:val="00E83F1F"/>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rsid w:val="00E83F1F"/>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6"/>
    <w:uiPriority w:val="99"/>
    <w:rsid w:val="00E83F1F"/>
    <w:rPr>
      <w:rFonts w:ascii="Times New Roman" w:eastAsia="Times New Roman" w:hAnsi="Times New Roman" w:cs="Times New Roman"/>
      <w:sz w:val="20"/>
      <w:szCs w:val="20"/>
      <w:lang w:eastAsia="ru-RU"/>
    </w:rPr>
  </w:style>
  <w:style w:type="character" w:styleId="a8">
    <w:name w:val="footnote reference"/>
    <w:aliases w:val="fr,Used by Word for Help footnote symbols"/>
    <w:basedOn w:val="a0"/>
    <w:uiPriority w:val="99"/>
    <w:rsid w:val="00E83F1F"/>
    <w:rPr>
      <w:vertAlign w:val="superscript"/>
    </w:rPr>
  </w:style>
  <w:style w:type="paragraph" w:customStyle="1" w:styleId="210">
    <w:name w:val="Основной текст 21"/>
    <w:basedOn w:val="a"/>
    <w:rsid w:val="00E83F1F"/>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E83F1F"/>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E83F1F"/>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83F1F"/>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83F1F"/>
    <w:rPr>
      <w:rFonts w:ascii="Arial" w:eastAsia="Times New Roman" w:hAnsi="Arial" w:cs="Arial"/>
      <w:sz w:val="20"/>
      <w:szCs w:val="20"/>
      <w:lang w:eastAsia="ru-RU"/>
    </w:rPr>
  </w:style>
  <w:style w:type="paragraph" w:styleId="ab">
    <w:name w:val="No Spacing"/>
    <w:link w:val="ac"/>
    <w:uiPriority w:val="1"/>
    <w:qFormat/>
    <w:rsid w:val="00E83F1F"/>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0"/>
    <w:link w:val="ab"/>
    <w:uiPriority w:val="1"/>
    <w:rsid w:val="00E83F1F"/>
    <w:rPr>
      <w:rFonts w:ascii="Times New Roman" w:eastAsia="Times New Roman" w:hAnsi="Times New Roman" w:cs="Times New Roman"/>
      <w:sz w:val="24"/>
      <w:szCs w:val="24"/>
      <w:lang w:eastAsia="ru-RU"/>
    </w:rPr>
  </w:style>
  <w:style w:type="character" w:styleId="ad">
    <w:name w:val="annotation reference"/>
    <w:basedOn w:val="a0"/>
    <w:uiPriority w:val="99"/>
    <w:unhideWhenUsed/>
    <w:rsid w:val="00E83F1F"/>
    <w:rPr>
      <w:sz w:val="16"/>
      <w:szCs w:val="16"/>
    </w:rPr>
  </w:style>
  <w:style w:type="paragraph" w:styleId="ae">
    <w:name w:val="annotation text"/>
    <w:basedOn w:val="a"/>
    <w:link w:val="af"/>
    <w:unhideWhenUsed/>
    <w:rsid w:val="00E83F1F"/>
    <w:pPr>
      <w:spacing w:line="240" w:lineRule="auto"/>
    </w:pPr>
    <w:rPr>
      <w:sz w:val="20"/>
      <w:szCs w:val="20"/>
    </w:rPr>
  </w:style>
  <w:style w:type="character" w:customStyle="1" w:styleId="af">
    <w:name w:val="Текст примечания Знак"/>
    <w:basedOn w:val="a0"/>
    <w:link w:val="ae"/>
    <w:rsid w:val="00E83F1F"/>
    <w:rPr>
      <w:sz w:val="20"/>
      <w:szCs w:val="20"/>
    </w:rPr>
  </w:style>
  <w:style w:type="paragraph" w:styleId="af0">
    <w:name w:val="annotation subject"/>
    <w:basedOn w:val="ae"/>
    <w:next w:val="ae"/>
    <w:link w:val="af1"/>
    <w:uiPriority w:val="99"/>
    <w:semiHidden/>
    <w:unhideWhenUsed/>
    <w:rsid w:val="00E83F1F"/>
    <w:rPr>
      <w:b/>
      <w:bCs/>
    </w:rPr>
  </w:style>
  <w:style w:type="character" w:customStyle="1" w:styleId="af1">
    <w:name w:val="Тема примечания Знак"/>
    <w:basedOn w:val="af"/>
    <w:link w:val="af0"/>
    <w:uiPriority w:val="99"/>
    <w:semiHidden/>
    <w:rsid w:val="00E83F1F"/>
    <w:rPr>
      <w:b/>
      <w:bCs/>
      <w:sz w:val="20"/>
      <w:szCs w:val="20"/>
    </w:rPr>
  </w:style>
  <w:style w:type="paragraph" w:styleId="af2">
    <w:name w:val="Balloon Text"/>
    <w:basedOn w:val="a"/>
    <w:link w:val="af3"/>
    <w:uiPriority w:val="99"/>
    <w:semiHidden/>
    <w:unhideWhenUsed/>
    <w:rsid w:val="00E83F1F"/>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83F1F"/>
    <w:rPr>
      <w:rFonts w:ascii="Segoe UI" w:hAnsi="Segoe UI" w:cs="Segoe UI"/>
      <w:sz w:val="18"/>
      <w:szCs w:val="18"/>
    </w:rPr>
  </w:style>
  <w:style w:type="paragraph" w:styleId="af4">
    <w:name w:val="Body Text Indent"/>
    <w:basedOn w:val="a"/>
    <w:link w:val="af5"/>
    <w:uiPriority w:val="99"/>
    <w:semiHidden/>
    <w:unhideWhenUsed/>
    <w:rsid w:val="00E83F1F"/>
    <w:pPr>
      <w:spacing w:after="120"/>
      <w:ind w:left="283"/>
    </w:pPr>
  </w:style>
  <w:style w:type="character" w:customStyle="1" w:styleId="af5">
    <w:name w:val="Основной текст с отступом Знак"/>
    <w:basedOn w:val="a0"/>
    <w:link w:val="af4"/>
    <w:uiPriority w:val="99"/>
    <w:semiHidden/>
    <w:rsid w:val="00E83F1F"/>
  </w:style>
  <w:style w:type="paragraph" w:styleId="af6">
    <w:name w:val="Subtitle"/>
    <w:basedOn w:val="a"/>
    <w:next w:val="a"/>
    <w:link w:val="af7"/>
    <w:qFormat/>
    <w:rsid w:val="00E83F1F"/>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0"/>
    <w:link w:val="af6"/>
    <w:rsid w:val="00E83F1F"/>
    <w:rPr>
      <w:rFonts w:ascii="Cambria" w:eastAsia="Times New Roman" w:hAnsi="Cambria" w:cs="Times New Roman"/>
      <w:sz w:val="24"/>
      <w:szCs w:val="24"/>
      <w:lang w:eastAsia="ru-RU"/>
    </w:rPr>
  </w:style>
  <w:style w:type="paragraph" w:styleId="32">
    <w:name w:val="Body Text Indent 3"/>
    <w:basedOn w:val="a"/>
    <w:link w:val="33"/>
    <w:uiPriority w:val="99"/>
    <w:semiHidden/>
    <w:unhideWhenUsed/>
    <w:rsid w:val="00E83F1F"/>
    <w:pPr>
      <w:spacing w:after="120"/>
      <w:ind w:left="283"/>
    </w:pPr>
    <w:rPr>
      <w:sz w:val="16"/>
      <w:szCs w:val="16"/>
    </w:rPr>
  </w:style>
  <w:style w:type="character" w:customStyle="1" w:styleId="33">
    <w:name w:val="Основной текст с отступом 3 Знак"/>
    <w:basedOn w:val="a0"/>
    <w:link w:val="32"/>
    <w:uiPriority w:val="99"/>
    <w:semiHidden/>
    <w:rsid w:val="00E83F1F"/>
    <w:rPr>
      <w:sz w:val="16"/>
      <w:szCs w:val="16"/>
    </w:rPr>
  </w:style>
  <w:style w:type="paragraph" w:customStyle="1" w:styleId="ConsPlusNonformat">
    <w:name w:val="ConsPlusNonformat"/>
    <w:uiPriority w:val="99"/>
    <w:rsid w:val="00E83F1F"/>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E83F1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semiHidden/>
    <w:unhideWhenUsed/>
    <w:rsid w:val="00E83F1F"/>
    <w:rPr>
      <w:rFonts w:ascii="Times New Roman" w:hAnsi="Times New Roman" w:cs="Times New Roman" w:hint="default"/>
      <w:color w:val="000080"/>
      <w:u w:val="single"/>
    </w:rPr>
  </w:style>
  <w:style w:type="paragraph" w:styleId="af9">
    <w:name w:val="footer"/>
    <w:basedOn w:val="a"/>
    <w:link w:val="afa"/>
    <w:uiPriority w:val="99"/>
    <w:unhideWhenUsed/>
    <w:rsid w:val="00E83F1F"/>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E83F1F"/>
  </w:style>
  <w:style w:type="paragraph" w:styleId="afb">
    <w:name w:val="Body Text"/>
    <w:basedOn w:val="a"/>
    <w:link w:val="afc"/>
    <w:uiPriority w:val="99"/>
    <w:semiHidden/>
    <w:unhideWhenUsed/>
    <w:rsid w:val="00E83F1F"/>
    <w:pPr>
      <w:spacing w:after="120"/>
    </w:pPr>
  </w:style>
  <w:style w:type="character" w:customStyle="1" w:styleId="afc">
    <w:name w:val="Основной текст Знак"/>
    <w:basedOn w:val="a0"/>
    <w:link w:val="afb"/>
    <w:uiPriority w:val="99"/>
    <w:semiHidden/>
    <w:rsid w:val="00E83F1F"/>
  </w:style>
  <w:style w:type="character" w:customStyle="1" w:styleId="14">
    <w:name w:val="Основной текст Знак1"/>
    <w:aliases w:val="Список 1 Знак1,Body Text Char Знак1"/>
    <w:rsid w:val="00E83F1F"/>
    <w:rPr>
      <w:rFonts w:ascii="Times New Roman" w:eastAsia="Times New Roman" w:hAnsi="Times New Roman" w:cs="Times New Roman"/>
      <w:color w:val="000000"/>
      <w:sz w:val="28"/>
      <w:szCs w:val="28"/>
    </w:rPr>
  </w:style>
  <w:style w:type="table" w:customStyle="1" w:styleId="22">
    <w:name w:val="Сетка таблицы2"/>
    <w:basedOn w:val="a1"/>
    <w:next w:val="a4"/>
    <w:uiPriority w:val="59"/>
    <w:rsid w:val="00E8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Знак Знак3"/>
    <w:basedOn w:val="a"/>
    <w:rsid w:val="00E83F1F"/>
    <w:pPr>
      <w:spacing w:line="240" w:lineRule="exact"/>
    </w:pPr>
    <w:rPr>
      <w:rFonts w:ascii="Times New Roman" w:eastAsia="Calibri" w:hAnsi="Times New Roman" w:cs="Times New Roman"/>
      <w:sz w:val="20"/>
      <w:szCs w:val="20"/>
      <w:lang w:eastAsia="zh-CN"/>
    </w:rPr>
  </w:style>
  <w:style w:type="paragraph" w:customStyle="1" w:styleId="ConsPlusTitle">
    <w:name w:val="ConsPlusTitle"/>
    <w:uiPriority w:val="99"/>
    <w:rsid w:val="00E83F1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11">
    <w:name w:val="Заголовок 1 Знак1"/>
    <w:basedOn w:val="a0"/>
    <w:link w:val="10"/>
    <w:uiPriority w:val="9"/>
    <w:rsid w:val="00E83F1F"/>
    <w:rPr>
      <w:rFonts w:asciiTheme="majorHAnsi" w:eastAsiaTheme="majorEastAsia" w:hAnsiTheme="majorHAnsi" w:cstheme="majorBidi"/>
      <w:color w:val="2F5496" w:themeColor="accent1" w:themeShade="BF"/>
      <w:sz w:val="32"/>
      <w:szCs w:val="32"/>
    </w:rPr>
  </w:style>
  <w:style w:type="paragraph" w:styleId="afd">
    <w:name w:val="Normal (Web)"/>
    <w:basedOn w:val="a"/>
    <w:uiPriority w:val="99"/>
    <w:rsid w:val="00FF30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Strong"/>
    <w:uiPriority w:val="22"/>
    <w:qFormat/>
    <w:rsid w:val="00FF3048"/>
    <w:rPr>
      <w:b/>
      <w:bCs/>
    </w:rPr>
  </w:style>
  <w:style w:type="character" w:customStyle="1" w:styleId="apple-converted-space">
    <w:name w:val="apple-converted-space"/>
    <w:rsid w:val="00FF3048"/>
  </w:style>
  <w:style w:type="character" w:customStyle="1" w:styleId="name">
    <w:name w:val="name"/>
    <w:rsid w:val="00FF3048"/>
  </w:style>
  <w:style w:type="character" w:customStyle="1" w:styleId="value">
    <w:name w:val="value"/>
    <w:rsid w:val="00FF3048"/>
  </w:style>
  <w:style w:type="paragraph" w:customStyle="1" w:styleId="1">
    <w:name w:val="_Нумерованный 1"/>
    <w:basedOn w:val="a"/>
    <w:link w:val="110"/>
    <w:qFormat/>
    <w:rsid w:val="00C21E24"/>
    <w:pPr>
      <w:widowControl w:val="0"/>
      <w:numPr>
        <w:numId w:val="40"/>
      </w:numPr>
      <w:autoSpaceDN w:val="0"/>
      <w:adjustRightInd w:val="0"/>
      <w:spacing w:before="240" w:after="120" w:line="360" w:lineRule="atLeast"/>
      <w:jc w:val="both"/>
      <w:textAlignment w:val="baseline"/>
    </w:pPr>
    <w:rPr>
      <w:rFonts w:ascii="Times New Roman" w:eastAsia="Times New Roman" w:hAnsi="Times New Roman" w:cs="Times New Roman"/>
      <w:b/>
      <w:sz w:val="24"/>
      <w:szCs w:val="24"/>
      <w:lang w:val="x-none" w:eastAsia="x-none"/>
    </w:rPr>
  </w:style>
  <w:style w:type="paragraph" w:customStyle="1" w:styleId="2">
    <w:name w:val="_Нумерованный 2"/>
    <w:basedOn w:val="1"/>
    <w:qFormat/>
    <w:rsid w:val="00C21E24"/>
    <w:pPr>
      <w:numPr>
        <w:ilvl w:val="1"/>
      </w:numPr>
      <w:tabs>
        <w:tab w:val="clear" w:pos="284"/>
        <w:tab w:val="num" w:pos="360"/>
        <w:tab w:val="num" w:pos="709"/>
      </w:tabs>
      <w:spacing w:before="120" w:line="288" w:lineRule="auto"/>
      <w:ind w:left="709" w:hanging="709"/>
    </w:pPr>
    <w:rPr>
      <w:b w:val="0"/>
    </w:rPr>
  </w:style>
  <w:style w:type="paragraph" w:customStyle="1" w:styleId="3">
    <w:name w:val="_Нумерованный 3"/>
    <w:basedOn w:val="2"/>
    <w:rsid w:val="00C21E24"/>
    <w:pPr>
      <w:numPr>
        <w:ilvl w:val="2"/>
      </w:numPr>
      <w:tabs>
        <w:tab w:val="clear" w:pos="-624"/>
        <w:tab w:val="num" w:pos="360"/>
        <w:tab w:val="num" w:pos="2174"/>
      </w:tabs>
      <w:ind w:left="2174" w:hanging="360"/>
    </w:pPr>
  </w:style>
  <w:style w:type="character" w:customStyle="1" w:styleId="110">
    <w:name w:val="_Нумерованный 1 Знак1"/>
    <w:link w:val="1"/>
    <w:rsid w:val="00C21E24"/>
    <w:rPr>
      <w:rFonts w:ascii="Times New Roman" w:eastAsia="Times New Roman" w:hAnsi="Times New Roman" w:cs="Times New Roman"/>
      <w:b/>
      <w:sz w:val="24"/>
      <w:szCs w:val="24"/>
      <w:lang w:val="x-none" w:eastAsia="x-none"/>
    </w:rPr>
  </w:style>
  <w:style w:type="paragraph" w:customStyle="1" w:styleId="LBGovstyle1">
    <w:name w:val="LB Gov style 1"/>
    <w:uiPriority w:val="98"/>
    <w:rsid w:val="00DA686E"/>
    <w:pPr>
      <w:numPr>
        <w:numId w:val="41"/>
      </w:numPr>
      <w:spacing w:before="240" w:after="120" w:line="240" w:lineRule="auto"/>
      <w:jc w:val="center"/>
    </w:pPr>
    <w:rPr>
      <w:rFonts w:ascii="Times New Roman" w:eastAsia="Times New Roman" w:hAnsi="Times New Roman" w:cs="Times New Roman"/>
      <w:b/>
      <w:sz w:val="24"/>
      <w:szCs w:val="20"/>
      <w:lang w:eastAsia="ru-RU"/>
    </w:rPr>
  </w:style>
  <w:style w:type="paragraph" w:customStyle="1" w:styleId="LBGovstyle2">
    <w:name w:val="LB Gov style 2"/>
    <w:uiPriority w:val="98"/>
    <w:rsid w:val="00DA686E"/>
    <w:pPr>
      <w:numPr>
        <w:ilvl w:val="1"/>
        <w:numId w:val="41"/>
      </w:numPr>
      <w:spacing w:after="0" w:line="240" w:lineRule="auto"/>
      <w:ind w:left="0"/>
      <w:jc w:val="both"/>
    </w:pPr>
    <w:rPr>
      <w:rFonts w:ascii="Times New Roman" w:eastAsia="Times New Roman" w:hAnsi="Times New Roman" w:cs="Times New Roman"/>
      <w:sz w:val="24"/>
      <w:szCs w:val="20"/>
      <w:lang w:val="en-US" w:eastAsia="ru-RU"/>
    </w:rPr>
  </w:style>
  <w:style w:type="paragraph" w:customStyle="1" w:styleId="LBGovstyle3">
    <w:name w:val="LB Gov style 3"/>
    <w:basedOn w:val="LBGovstyle2"/>
    <w:uiPriority w:val="98"/>
    <w:rsid w:val="00DA686E"/>
    <w:pPr>
      <w:numPr>
        <w:ilvl w:val="2"/>
      </w:numPr>
    </w:pPr>
  </w:style>
  <w:style w:type="paragraph" w:customStyle="1" w:styleId="LBGovstyle4">
    <w:name w:val="LB Gov style 4"/>
    <w:basedOn w:val="LBGovstyle3"/>
    <w:uiPriority w:val="98"/>
    <w:rsid w:val="00DA686E"/>
    <w:pPr>
      <w:numPr>
        <w:ilvl w:val="3"/>
      </w:numPr>
    </w:pPr>
  </w:style>
  <w:style w:type="paragraph" w:customStyle="1" w:styleId="LBGovstyle5">
    <w:name w:val="LB Gov style 5"/>
    <w:basedOn w:val="LBGovstyle4"/>
    <w:uiPriority w:val="98"/>
    <w:rsid w:val="00DA686E"/>
    <w:pPr>
      <w:numPr>
        <w:ilvl w:val="4"/>
      </w:numPr>
    </w:pPr>
  </w:style>
  <w:style w:type="paragraph" w:customStyle="1" w:styleId="LBBodyText1">
    <w:name w:val="LB Body Text 1"/>
    <w:basedOn w:val="a"/>
    <w:uiPriority w:val="2"/>
    <w:rsid w:val="00AF0265"/>
    <w:pPr>
      <w:spacing w:after="0" w:line="240" w:lineRule="auto"/>
      <w:jc w:val="both"/>
    </w:pPr>
    <w:rPr>
      <w:rFonts w:ascii="Times New Roman" w:eastAsia="Times New Roman" w:hAnsi="Times New Roman" w:cs="Times New Roman"/>
      <w:sz w:val="24"/>
      <w:szCs w:val="20"/>
      <w:lang w:eastAsia="ru-RU"/>
    </w:rPr>
  </w:style>
  <w:style w:type="paragraph" w:customStyle="1" w:styleId="msonormalmrcssattr">
    <w:name w:val="msonormal_mr_css_attr"/>
    <w:basedOn w:val="a"/>
    <w:rsid w:val="00AF0265"/>
    <w:pPr>
      <w:spacing w:before="100" w:beforeAutospacing="1" w:after="100" w:afterAutospacing="1" w:line="240" w:lineRule="auto"/>
    </w:pPr>
    <w:rPr>
      <w:rFonts w:ascii="Times New Roman" w:hAnsi="Times New Roman" w:cs="Times New Roman"/>
      <w:sz w:val="24"/>
      <w:szCs w:val="24"/>
      <w:lang w:eastAsia="ru-RU"/>
    </w:rPr>
  </w:style>
  <w:style w:type="character" w:customStyle="1" w:styleId="js-phone-number">
    <w:name w:val="js-phone-number"/>
    <w:basedOn w:val="a0"/>
    <w:rsid w:val="00AF0265"/>
  </w:style>
  <w:style w:type="paragraph" w:customStyle="1" w:styleId="VLdoczillaStyle3">
    <w:name w:val="VL_Основной текст_doczillaStyle_3"/>
    <w:rsid w:val="00DF214C"/>
    <w:pPr>
      <w:spacing w:before="240" w:after="0"/>
      <w:jc w:val="both"/>
    </w:pPr>
    <w:rPr>
      <w:rFonts w:ascii="Times New Roman" w:eastAsia="Times New Roman" w:hAnsi="Times New Roman" w:cs="Times New Roman"/>
      <w:color w:val="1416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562516">
      <w:bodyDiv w:val="1"/>
      <w:marLeft w:val="0"/>
      <w:marRight w:val="0"/>
      <w:marTop w:val="0"/>
      <w:marBottom w:val="0"/>
      <w:divBdr>
        <w:top w:val="none" w:sz="0" w:space="0" w:color="auto"/>
        <w:left w:val="none" w:sz="0" w:space="0" w:color="auto"/>
        <w:bottom w:val="none" w:sz="0" w:space="0" w:color="auto"/>
        <w:right w:val="none" w:sz="0" w:space="0" w:color="auto"/>
      </w:divBdr>
    </w:div>
    <w:div w:id="134508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pliance-R00@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26</Pages>
  <Words>10701</Words>
  <Characters>61000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Почта России</Company>
  <LinksUpToDate>false</LinksUpToDate>
  <CharactersWithSpaces>71558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Елескина Ольга Витальевна</dc:creator>
  <cp:keywords/>
  <dc:description/>
  <cp:lastModifiedBy>Назарова Татьяна Ивановна</cp:lastModifiedBy>
  <cp:revision>3</cp:revision>
  <cp:lastPrinted>2022-06-03T07:39:00Z</cp:lastPrinted>
  <dcterms:created xsi:type="dcterms:W3CDTF">2026-07-15T01:40:00Z</dcterms:created>
  <dcterms:modified xsi:type="dcterms:W3CDTF">2026-07-15T01:48:00Z</dcterms:modified>
</cp:coreProperties>
</file>